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C3" w:rsidRDefault="00C53CC3" w:rsidP="00C53CC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C53CC3" w:rsidRDefault="00C53CC3" w:rsidP="00C53CC3">
      <w:pPr>
        <w:pStyle w:val="Standard"/>
        <w:jc w:val="both"/>
        <w:rPr>
          <w:sz w:val="32"/>
          <w:szCs w:val="32"/>
        </w:rPr>
      </w:pPr>
      <w:bookmarkStart w:id="0" w:name="_GoBack"/>
    </w:p>
    <w:bookmarkEnd w:id="0"/>
    <w:p w:rsidR="00C53CC3" w:rsidRDefault="00C53CC3" w:rsidP="00C53CC3">
      <w:pPr>
        <w:pStyle w:val="Standard"/>
        <w:ind w:left="1134" w:hanging="1134"/>
        <w:jc w:val="both"/>
        <w:rPr>
          <w:b/>
          <w:sz w:val="28"/>
          <w:szCs w:val="28"/>
        </w:rPr>
      </w:pPr>
      <w:r>
        <w:t xml:space="preserve">pro firmu:  </w:t>
      </w:r>
    </w:p>
    <w:p w:rsidR="00C53CC3" w:rsidRDefault="00C53CC3" w:rsidP="00C53CC3">
      <w:pPr>
        <w:pStyle w:val="Standard"/>
        <w:jc w:val="both"/>
        <w:rPr>
          <w:sz w:val="32"/>
          <w:szCs w:val="32"/>
        </w:rPr>
      </w:pPr>
    </w:p>
    <w:p w:rsidR="00C53CC3" w:rsidRDefault="00C53CC3" w:rsidP="00C53CC3">
      <w:pPr>
        <w:pStyle w:val="Standard"/>
        <w:jc w:val="both"/>
        <w:rPr>
          <w:b/>
          <w:i/>
        </w:rPr>
      </w:pPr>
      <w:r>
        <w:t xml:space="preserve">na zakázku:  </w:t>
      </w:r>
      <w:r>
        <w:rPr>
          <w:b/>
          <w:i/>
          <w:sz w:val="28"/>
          <w:szCs w:val="28"/>
        </w:rPr>
        <w:t xml:space="preserve">Havarijní rekonstrukce mostku v ul. Za </w:t>
      </w:r>
      <w:proofErr w:type="gramStart"/>
      <w:r>
        <w:rPr>
          <w:b/>
          <w:i/>
          <w:sz w:val="28"/>
          <w:szCs w:val="28"/>
        </w:rPr>
        <w:t>Můstkem , obec</w:t>
      </w:r>
      <w:proofErr w:type="gramEnd"/>
      <w:r>
        <w:rPr>
          <w:b/>
          <w:i/>
          <w:sz w:val="28"/>
          <w:szCs w:val="28"/>
        </w:rPr>
        <w:t xml:space="preserve"> Psáry </w:t>
      </w:r>
    </w:p>
    <w:p w:rsidR="00C53CC3" w:rsidRDefault="00C53CC3" w:rsidP="00C53CC3">
      <w:pPr>
        <w:pStyle w:val="Standard"/>
        <w:jc w:val="both"/>
      </w:pPr>
    </w:p>
    <w:p w:rsidR="00C53CC3" w:rsidRDefault="00C53CC3" w:rsidP="00C53CC3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53CC3" w:rsidRDefault="00C53CC3" w:rsidP="00C53CC3">
      <w:pPr>
        <w:pStyle w:val="Standard"/>
        <w:jc w:val="both"/>
      </w:pPr>
      <w:r>
        <w:t>Obec Psáry</w:t>
      </w:r>
    </w:p>
    <w:p w:rsidR="00C53CC3" w:rsidRDefault="00C53CC3" w:rsidP="00C53CC3">
      <w:pPr>
        <w:pStyle w:val="Standard"/>
        <w:jc w:val="both"/>
      </w:pPr>
      <w:r>
        <w:t>Pražská 137</w:t>
      </w:r>
    </w:p>
    <w:p w:rsidR="00C53CC3" w:rsidRDefault="00C53CC3" w:rsidP="00C53CC3">
      <w:pPr>
        <w:pStyle w:val="Standard"/>
        <w:jc w:val="both"/>
      </w:pPr>
      <w:r>
        <w:t>252 44 Psáry</w:t>
      </w:r>
    </w:p>
    <w:p w:rsidR="00C53CC3" w:rsidRDefault="00C53CC3" w:rsidP="00C53CC3">
      <w:pPr>
        <w:pStyle w:val="Standard"/>
        <w:jc w:val="both"/>
      </w:pPr>
      <w:r>
        <w:t>IČ 00241580</w:t>
      </w:r>
    </w:p>
    <w:p w:rsidR="00C53CC3" w:rsidRDefault="00C53CC3" w:rsidP="00C53CC3">
      <w:pPr>
        <w:pStyle w:val="Standard"/>
        <w:jc w:val="both"/>
      </w:pPr>
      <w:r>
        <w:t>tel. 241 940 454</w:t>
      </w:r>
    </w:p>
    <w:p w:rsidR="00C53CC3" w:rsidRDefault="009A0A52" w:rsidP="00C53CC3">
      <w:pPr>
        <w:pStyle w:val="Standard"/>
        <w:jc w:val="both"/>
      </w:pPr>
      <w:hyperlink r:id="rId5" w:history="1">
        <w:r w:rsidR="00C53CC3">
          <w:rPr>
            <w:rStyle w:val="Hypertextovodkaz"/>
          </w:rPr>
          <w:t>www.psary.cz</w:t>
        </w:r>
      </w:hyperlink>
    </w:p>
    <w:p w:rsidR="00C53CC3" w:rsidRDefault="00C53CC3" w:rsidP="00C53CC3">
      <w:pPr>
        <w:pStyle w:val="Standard"/>
        <w:jc w:val="both"/>
      </w:pPr>
    </w:p>
    <w:p w:rsidR="00C53CC3" w:rsidRDefault="00C53CC3" w:rsidP="00C53CC3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C53CC3" w:rsidRDefault="00C53CC3" w:rsidP="00C53CC3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C53CC3" w:rsidRDefault="00C53CC3" w:rsidP="00C53CC3">
      <w:pPr>
        <w:jc w:val="both"/>
      </w:pPr>
    </w:p>
    <w:p w:rsidR="00C53CC3" w:rsidRDefault="00C53CC3" w:rsidP="00C53CC3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C53CC3" w:rsidRDefault="00C53CC3" w:rsidP="00C53CC3">
      <w:pPr>
        <w:jc w:val="both"/>
      </w:pPr>
    </w:p>
    <w:p w:rsidR="00C53CC3" w:rsidRDefault="00C53CC3" w:rsidP="00C53CC3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rozsahu 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i/>
          <w:iCs/>
        </w:rPr>
      </w:pPr>
    </w:p>
    <w:p w:rsidR="00C53CC3" w:rsidRDefault="00C53CC3" w:rsidP="00C53CC3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</w:t>
      </w:r>
      <w:proofErr w:type="gramStart"/>
      <w:r>
        <w:rPr>
          <w:rFonts w:ascii="Times New Roman" w:hAnsi="Times New Roman" w:cs="Times New Roman"/>
          <w:i/>
          <w:iCs/>
        </w:rPr>
        <w:t>rozsahu  čl.</w:t>
      </w:r>
      <w:proofErr w:type="gramEnd"/>
      <w:r>
        <w:rPr>
          <w:rFonts w:ascii="Times New Roman" w:hAnsi="Times New Roman" w:cs="Times New Roman"/>
          <w:i/>
          <w:iCs/>
        </w:rPr>
        <w:t xml:space="preserve"> IV - </w:t>
      </w:r>
      <w:r>
        <w:rPr>
          <w:rFonts w:ascii="Times New Roman" w:hAnsi="Times New Roman" w:cs="Times New Roman"/>
          <w:i/>
        </w:rPr>
        <w:t>Závazná pravidla pro zadávání veřejných zakázek v hodnotě od 200.000 Kč bez DPH do 1.000.000 Kč bez DPH v případě veřejných zakázek na dodávky a služby, resp. od 400.000 Kč bez DPH do 3.000.000 Kč bez DPH v případě veřejných zakázek na stavební práce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i/>
          <w:iCs/>
        </w:rPr>
      </w:pPr>
    </w:p>
    <w:p w:rsidR="00C53CC3" w:rsidRDefault="00C53CC3" w:rsidP="00C53CC3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>
        <w:rPr>
          <w:rFonts w:ascii="Times New Roman" w:hAnsi="Times New Roman" w:cs="Times New Roman"/>
          <w:bCs/>
          <w:i/>
        </w:rPr>
        <w:t>2.110.000,- Kč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b/>
          <w:bCs/>
        </w:rPr>
      </w:pPr>
    </w:p>
    <w:p w:rsidR="00C53CC3" w:rsidRDefault="00C53CC3" w:rsidP="00C53CC3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26.10.2018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i/>
        </w:rPr>
      </w:pPr>
    </w:p>
    <w:p w:rsidR="00C53CC3" w:rsidRDefault="00C53CC3" w:rsidP="00C53CC3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C53CC3" w:rsidRDefault="00C53CC3" w:rsidP="00C53CC3">
      <w:pPr>
        <w:pStyle w:val="Default"/>
        <w:rPr>
          <w:rFonts w:ascii="Times New Roman" w:hAnsi="Times New Roman" w:cs="Times New Roman"/>
          <w:i/>
        </w:rPr>
      </w:pPr>
    </w:p>
    <w:p w:rsidR="00C53CC3" w:rsidRDefault="00C53CC3" w:rsidP="00C53CC3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</w:t>
      </w:r>
      <w:proofErr w:type="gramStart"/>
      <w:r>
        <w:rPr>
          <w:rFonts w:ascii="Times New Roman" w:hAnsi="Times New Roman" w:cs="Times New Roman"/>
          <w:b/>
          <w:bCs/>
        </w:rPr>
        <w:t xml:space="preserve">plnění:  </w:t>
      </w:r>
      <w:r>
        <w:rPr>
          <w:rFonts w:ascii="Times New Roman" w:hAnsi="Times New Roman" w:cs="Times New Roman"/>
          <w:bCs/>
          <w:i/>
        </w:rPr>
        <w:t>březen</w:t>
      </w:r>
      <w:proofErr w:type="gramEnd"/>
      <w:r>
        <w:rPr>
          <w:rFonts w:ascii="Times New Roman" w:hAnsi="Times New Roman" w:cs="Times New Roman"/>
          <w:bCs/>
          <w:i/>
        </w:rPr>
        <w:t xml:space="preserve"> 2019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bCs/>
          <w:i/>
        </w:rPr>
      </w:pPr>
    </w:p>
    <w:p w:rsidR="00C53CC3" w:rsidRDefault="00C53CC3" w:rsidP="00C53CC3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květen 2019(10 týdnů)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bCs/>
          <w:i/>
        </w:rPr>
      </w:pPr>
    </w:p>
    <w:p w:rsidR="00C53CC3" w:rsidRDefault="00C53CC3" w:rsidP="00C53CC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C53CC3" w:rsidRDefault="00C53CC3" w:rsidP="00C53CC3">
      <w:pPr>
        <w:pStyle w:val="Default"/>
        <w:rPr>
          <w:rFonts w:ascii="Times New Roman" w:hAnsi="Times New Roman" w:cs="Times New Roman"/>
          <w:b/>
        </w:rPr>
      </w:pPr>
    </w:p>
    <w:p w:rsidR="00C53CC3" w:rsidRDefault="00C53CC3" w:rsidP="00C53CC3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C53CC3" w:rsidRDefault="00C53CC3" w:rsidP="00C53CC3">
      <w:pPr>
        <w:pStyle w:val="Standard"/>
        <w:jc w:val="both"/>
      </w:pPr>
    </w:p>
    <w:p w:rsidR="00C53CC3" w:rsidRDefault="00C53CC3" w:rsidP="00C53CC3">
      <w:pPr>
        <w:rPr>
          <w:b/>
        </w:rPr>
      </w:pPr>
      <w:r>
        <w:rPr>
          <w:b/>
        </w:rPr>
        <w:t xml:space="preserve">Popis zakázky:  </w:t>
      </w:r>
    </w:p>
    <w:p w:rsidR="00C53CC3" w:rsidRDefault="00C53CC3" w:rsidP="00C53CC3">
      <w:pPr>
        <w:rPr>
          <w:rFonts w:cs="Arial"/>
          <w:i/>
        </w:rPr>
      </w:pPr>
      <w:r>
        <w:rPr>
          <w:rFonts w:cs="Arial"/>
          <w:i/>
        </w:rPr>
        <w:t xml:space="preserve">Předmětem zakázky je rekonstrukce můstku na místní </w:t>
      </w:r>
      <w:proofErr w:type="gramStart"/>
      <w:r>
        <w:rPr>
          <w:rFonts w:cs="Arial"/>
          <w:i/>
        </w:rPr>
        <w:t>komunikaci  Za</w:t>
      </w:r>
      <w:proofErr w:type="gramEnd"/>
      <w:r>
        <w:rPr>
          <w:rFonts w:cs="Arial"/>
          <w:i/>
        </w:rPr>
        <w:t xml:space="preserve"> Můstkem v Psárech.</w:t>
      </w:r>
    </w:p>
    <w:p w:rsidR="00C53CC3" w:rsidRDefault="00C53CC3" w:rsidP="00C53CC3">
      <w:pPr>
        <w:rPr>
          <w:rFonts w:cs="Arial"/>
          <w:i/>
        </w:rPr>
      </w:pPr>
    </w:p>
    <w:p w:rsidR="00C53CC3" w:rsidRDefault="00C53CC3" w:rsidP="00C53CC3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C53CC3" w:rsidRDefault="00C53CC3" w:rsidP="00C53CC3">
      <w:pPr>
        <w:rPr>
          <w:bCs/>
          <w:i/>
        </w:rPr>
      </w:pPr>
      <w:r>
        <w:rPr>
          <w:bCs/>
          <w:i/>
        </w:rPr>
        <w:t xml:space="preserve">Stavba bude realizována podle projektové dokumentace spol. Firast s.r.o, Stránčická 1084/29, Praha 10, IČ: 26708167 z 02/2018. </w:t>
      </w:r>
    </w:p>
    <w:p w:rsidR="00C53CC3" w:rsidRDefault="00C53CC3" w:rsidP="00C53CC3">
      <w:pPr>
        <w:rPr>
          <w:bCs/>
          <w:i/>
        </w:rPr>
      </w:pPr>
    </w:p>
    <w:p w:rsidR="00C53CC3" w:rsidRDefault="00C53CC3" w:rsidP="00C53CC3">
      <w:pPr>
        <w:pStyle w:val="Standard"/>
        <w:jc w:val="both"/>
        <w:rPr>
          <w:i/>
        </w:rPr>
      </w:pPr>
      <w:r>
        <w:rPr>
          <w:bCs/>
          <w:i/>
        </w:rPr>
        <w:t xml:space="preserve">Stavbu tvoří </w:t>
      </w:r>
      <w:r>
        <w:rPr>
          <w:i/>
        </w:rPr>
        <w:t xml:space="preserve">most přes Zahořanský potok v ul. Za Můstkem, Psáry + cca 3 m </w:t>
      </w:r>
      <w:proofErr w:type="gramStart"/>
      <w:r>
        <w:rPr>
          <w:i/>
        </w:rPr>
        <w:t>přilehlé  části</w:t>
      </w:r>
      <w:proofErr w:type="gramEnd"/>
      <w:r>
        <w:rPr>
          <w:i/>
        </w:rPr>
        <w:t xml:space="preserve"> navazující komunikace (objekt SO 01). Po demolici stávajícího objektu bude na jeho místě vybudován nový mostní objekt s rozšířením vozovky na kategorii MO4/30. Rekonstrukce bude probíhat za úplné uzavírky komunikace.</w:t>
      </w:r>
    </w:p>
    <w:p w:rsidR="00C53CC3" w:rsidRDefault="00C53CC3" w:rsidP="00C53CC3">
      <w:pPr>
        <w:pStyle w:val="Standard"/>
        <w:jc w:val="both"/>
        <w:rPr>
          <w:i/>
        </w:rPr>
      </w:pPr>
    </w:p>
    <w:p w:rsidR="00C53CC3" w:rsidRDefault="00C53CC3" w:rsidP="00C53CC3">
      <w:pPr>
        <w:pStyle w:val="Standard"/>
        <w:jc w:val="both"/>
        <w:rPr>
          <w:i/>
        </w:rPr>
      </w:pPr>
      <w:r>
        <w:rPr>
          <w:i/>
        </w:rPr>
        <w:t xml:space="preserve">Nový most bude proveden jako železobetonový. Mostní konstrukce bude uložena na ložiskách umístěných na nově vybudovaných železobetonových opěrách. Opěry jsou založeny na 6 pilotách. Nivelita mostu je v podélném sklonu 0,5 % a v příčném 2%. </w:t>
      </w:r>
    </w:p>
    <w:p w:rsidR="00C53CC3" w:rsidRDefault="00C53CC3" w:rsidP="00C53CC3">
      <w:pPr>
        <w:pStyle w:val="Standard"/>
        <w:jc w:val="both"/>
        <w:rPr>
          <w:i/>
        </w:rPr>
      </w:pPr>
    </w:p>
    <w:p w:rsidR="00C53CC3" w:rsidRDefault="00C53CC3" w:rsidP="00C53CC3">
      <w:pPr>
        <w:pStyle w:val="Standard"/>
        <w:jc w:val="both"/>
        <w:rPr>
          <w:i/>
        </w:rPr>
      </w:pPr>
      <w:r>
        <w:rPr>
          <w:i/>
        </w:rPr>
        <w:t>Příloha: stavební povolení</w:t>
      </w:r>
    </w:p>
    <w:p w:rsidR="00C53CC3" w:rsidRDefault="00C53CC3" w:rsidP="00C53CC3">
      <w:pPr>
        <w:pStyle w:val="Standard"/>
        <w:jc w:val="both"/>
        <w:rPr>
          <w:i/>
        </w:rPr>
      </w:pPr>
      <w:r>
        <w:rPr>
          <w:i/>
        </w:rPr>
        <w:t>dokumentace stavby</w:t>
      </w:r>
    </w:p>
    <w:p w:rsidR="00C53CC3" w:rsidRDefault="00C53CC3" w:rsidP="00C53CC3">
      <w:pPr>
        <w:pStyle w:val="Standard"/>
        <w:jc w:val="both"/>
        <w:rPr>
          <w:i/>
        </w:rPr>
      </w:pPr>
      <w:r>
        <w:rPr>
          <w:i/>
        </w:rPr>
        <w:t>rozpočet</w:t>
      </w:r>
    </w:p>
    <w:p w:rsidR="00C53CC3" w:rsidRDefault="00C53CC3" w:rsidP="00C53CC3">
      <w:pPr>
        <w:pStyle w:val="Standard"/>
        <w:jc w:val="both"/>
        <w:rPr>
          <w:i/>
        </w:rPr>
      </w:pPr>
      <w:r>
        <w:rPr>
          <w:i/>
        </w:rPr>
        <w:t>smlouva</w:t>
      </w:r>
    </w:p>
    <w:p w:rsidR="00C53CC3" w:rsidRDefault="00C53CC3" w:rsidP="00C53CC3">
      <w:pPr>
        <w:pStyle w:val="Standard"/>
        <w:jc w:val="both"/>
        <w:rPr>
          <w:i/>
        </w:rPr>
      </w:pPr>
    </w:p>
    <w:p w:rsidR="00C53CC3" w:rsidRDefault="00C53CC3" w:rsidP="00C53CC3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 xml:space="preserve">oprávnění k podnikání vztahující se k předmětu zakázky v prosté kopii a doloží alespoň 3 reference o provedení staveb porovnatelného rozsahu.                  </w:t>
      </w:r>
    </w:p>
    <w:p w:rsidR="00C53CC3" w:rsidRDefault="00C53CC3" w:rsidP="00C53CC3">
      <w:pPr>
        <w:pStyle w:val="Standard"/>
        <w:jc w:val="both"/>
        <w:rPr>
          <w:i/>
        </w:rPr>
      </w:pPr>
    </w:p>
    <w:p w:rsidR="00C53CC3" w:rsidRDefault="00C53CC3" w:rsidP="00C53CC3">
      <w:pPr>
        <w:pStyle w:val="Standard"/>
        <w:rPr>
          <w:b/>
        </w:rPr>
      </w:pPr>
      <w:r>
        <w:rPr>
          <w:b/>
        </w:rPr>
        <w:lastRenderedPageBreak/>
        <w:t xml:space="preserve">Způsob hodnocení a hodnotící kritéria: </w:t>
      </w:r>
    </w:p>
    <w:p w:rsidR="00C53CC3" w:rsidRDefault="00C53CC3" w:rsidP="00C53CC3">
      <w:pPr>
        <w:pStyle w:val="Standard"/>
        <w:rPr>
          <w:i/>
        </w:rPr>
      </w:pPr>
      <w:r>
        <w:rPr>
          <w:i/>
        </w:rPr>
        <w:t>Výběr nejvýhodnější nabídky provede rada obce na základě podkladů od hodnotící komise. Hodnotícím kritériem je nejnižší nabídková cena bez DPH.</w:t>
      </w:r>
    </w:p>
    <w:p w:rsidR="00C53CC3" w:rsidRDefault="00C53CC3" w:rsidP="00C53CC3">
      <w:pPr>
        <w:pStyle w:val="Standard"/>
        <w:rPr>
          <w:i/>
        </w:rPr>
      </w:pPr>
    </w:p>
    <w:p w:rsidR="00C53CC3" w:rsidRDefault="00C53CC3" w:rsidP="00C53CC3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53CC3" w:rsidRDefault="00C53CC3" w:rsidP="00C53CC3">
      <w:pPr>
        <w:pStyle w:val="Standard"/>
        <w:jc w:val="both"/>
        <w:rPr>
          <w:b/>
          <w:bCs/>
        </w:rPr>
      </w:pPr>
    </w:p>
    <w:p w:rsidR="00C53CC3" w:rsidRDefault="00C53CC3" w:rsidP="00C53CC3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53CC3" w:rsidRDefault="00C53CC3" w:rsidP="00C53CC3">
      <w:pPr>
        <w:spacing w:after="120"/>
        <w:jc w:val="both"/>
      </w:pPr>
      <w:r>
        <w:t xml:space="preserve">Zadavatel je oprávněn kdykoli upravit nebo doplnit zadávací podmínky. </w:t>
      </w:r>
    </w:p>
    <w:p w:rsidR="00C53CC3" w:rsidRDefault="00C53CC3" w:rsidP="00C53CC3">
      <w:pPr>
        <w:spacing w:after="120"/>
        <w:jc w:val="both"/>
      </w:pPr>
      <w:r>
        <w:t xml:space="preserve">Zadavatel si vyhrazuje právo odmítnut všechny nabídky. </w:t>
      </w:r>
    </w:p>
    <w:p w:rsidR="00C53CC3" w:rsidRDefault="00C53CC3" w:rsidP="00C53CC3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C53CC3" w:rsidRDefault="00C53CC3" w:rsidP="00C53CC3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53CC3" w:rsidRDefault="00C53CC3" w:rsidP="00C53CC3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53CC3" w:rsidRDefault="00C53CC3" w:rsidP="00C53CC3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C53CC3" w:rsidRDefault="00C53CC3" w:rsidP="00C53CC3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53CC3" w:rsidRDefault="00C53CC3" w:rsidP="00C53CC3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C53CC3" w:rsidRDefault="00C53CC3" w:rsidP="00C53CC3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C53CC3" w:rsidRDefault="00C53CC3" w:rsidP="00C53CC3">
      <w:pPr>
        <w:pStyle w:val="Odstavecseseznamem"/>
        <w:numPr>
          <w:ilvl w:val="1"/>
          <w:numId w:val="2"/>
        </w:numPr>
        <w:tabs>
          <w:tab w:val="clear" w:pos="0"/>
          <w:tab w:val="num" w:pos="709"/>
        </w:tabs>
        <w:ind w:left="709" w:hanging="709"/>
        <w:jc w:val="both"/>
        <w:rPr>
          <w:i/>
        </w:rPr>
      </w:pPr>
      <w:r>
        <w:rPr>
          <w:i/>
        </w:rPr>
        <w:t>osobně na podatelnu obecního úřadu v pracovních dnech v době 8 -12 hod a 13- 16 hod. a v pátek 8 -12 hod.</w:t>
      </w:r>
    </w:p>
    <w:p w:rsidR="00C53CC3" w:rsidRDefault="00C53CC3" w:rsidP="00C53CC3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C53CC3" w:rsidRDefault="00C53CC3" w:rsidP="00C53CC3">
      <w:pPr>
        <w:pStyle w:val="Standard"/>
        <w:jc w:val="both"/>
        <w:rPr>
          <w:b/>
        </w:rPr>
      </w:pPr>
    </w:p>
    <w:p w:rsidR="00C53CC3" w:rsidRDefault="00C53CC3" w:rsidP="00C53CC3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C53CC3" w:rsidRDefault="00C53CC3" w:rsidP="00C53CC3">
      <w:pPr>
        <w:jc w:val="both"/>
        <w:rPr>
          <w:i/>
        </w:rPr>
      </w:pPr>
    </w:p>
    <w:p w:rsidR="00C53CC3" w:rsidRDefault="00C53CC3" w:rsidP="00C53CC3">
      <w:pPr>
        <w:jc w:val="both"/>
        <w:rPr>
          <w:i/>
        </w:rPr>
      </w:pPr>
      <w:r>
        <w:rPr>
          <w:i/>
        </w:rPr>
        <w:t xml:space="preserve">V Psárech dne  </w:t>
      </w:r>
      <w:r>
        <w:rPr>
          <w:i/>
        </w:rPr>
        <w:tab/>
      </w:r>
    </w:p>
    <w:p w:rsidR="00C53CC3" w:rsidRDefault="00C53CC3" w:rsidP="00C53CC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53CC3" w:rsidRDefault="00C53CC3" w:rsidP="00C53CC3">
      <w:pPr>
        <w:pStyle w:val="Standard"/>
        <w:jc w:val="both"/>
      </w:pPr>
    </w:p>
    <w:p w:rsidR="00C53CC3" w:rsidRDefault="00C53CC3" w:rsidP="00C53CC3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C53CC3" w:rsidRDefault="00C53CC3" w:rsidP="00C53CC3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C53CC3" w:rsidRDefault="00C53CC3" w:rsidP="00C53CC3"/>
    <w:p w:rsidR="004E1D01" w:rsidRDefault="004E1D01"/>
    <w:sectPr w:rsidR="004E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C3"/>
    <w:rsid w:val="004E1D01"/>
    <w:rsid w:val="007A4D4E"/>
    <w:rsid w:val="009A0A52"/>
    <w:rsid w:val="00BF2028"/>
    <w:rsid w:val="00C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E359-726F-450F-A7D8-B2464A0A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C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53CC3"/>
    <w:rPr>
      <w:color w:val="000080"/>
      <w:u w:val="single"/>
    </w:rPr>
  </w:style>
  <w:style w:type="paragraph" w:customStyle="1" w:styleId="Standard">
    <w:name w:val="Standard"/>
    <w:rsid w:val="00C53CC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C53CC3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53CC3"/>
  </w:style>
  <w:style w:type="paragraph" w:styleId="Odstavecseseznamem">
    <w:name w:val="List Paragraph"/>
    <w:basedOn w:val="Standard"/>
    <w:qFormat/>
    <w:rsid w:val="00C53C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2018-09-11T11:53:00Z</dcterms:created>
  <dcterms:modified xsi:type="dcterms:W3CDTF">2018-09-11T11:53:00Z</dcterms:modified>
</cp:coreProperties>
</file>