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72D" w:rsidRPr="00F6252C" w:rsidRDefault="00F6252C" w:rsidP="004A072D">
      <w:pPr>
        <w:spacing w:after="0" w:line="240" w:lineRule="auto"/>
        <w:jc w:val="center"/>
        <w:rPr>
          <w:b/>
          <w:lang w:eastAsia="cs-CZ"/>
        </w:rPr>
      </w:pPr>
      <w:r w:rsidRPr="00F6252C">
        <w:rPr>
          <w:b/>
          <w:lang w:eastAsia="cs-CZ"/>
        </w:rPr>
        <w:t>Dodatečné informace vč. odpovědí</w:t>
      </w:r>
    </w:p>
    <w:p w:rsidR="00254F30" w:rsidRPr="00F6252C" w:rsidRDefault="00254F30" w:rsidP="004A072D">
      <w:pPr>
        <w:spacing w:after="0" w:line="240" w:lineRule="auto"/>
        <w:jc w:val="center"/>
        <w:rPr>
          <w:b/>
          <w:sz w:val="24"/>
          <w:szCs w:val="24"/>
          <w:lang w:eastAsia="cs-CZ"/>
        </w:rPr>
      </w:pPr>
    </w:p>
    <w:p w:rsidR="004A072D" w:rsidRPr="00F6252C" w:rsidRDefault="006E54E2" w:rsidP="004A072D">
      <w:pPr>
        <w:pStyle w:val="Nadpis1"/>
        <w:numPr>
          <w:ilvl w:val="0"/>
          <w:numId w:val="0"/>
        </w:numPr>
        <w:ind w:left="283"/>
        <w:rPr>
          <w:sz w:val="24"/>
        </w:rPr>
      </w:pPr>
      <w:r w:rsidRPr="00F6252C">
        <w:rPr>
          <w:sz w:val="24"/>
        </w:rPr>
        <w:t>„Zateplení budovy obecního úřadu“</w:t>
      </w:r>
    </w:p>
    <w:p w:rsidR="00F6252C" w:rsidRPr="00F6252C" w:rsidRDefault="00F6252C" w:rsidP="00F6252C">
      <w:pPr>
        <w:rPr>
          <w:lang w:eastAsia="cs-CZ"/>
        </w:rPr>
      </w:pPr>
    </w:p>
    <w:p w:rsidR="00F6252C" w:rsidRPr="00F6252C" w:rsidRDefault="00F6252C" w:rsidP="00F6252C">
      <w:pPr>
        <w:rPr>
          <w:lang w:eastAsia="cs-CZ"/>
        </w:rPr>
      </w:pPr>
      <w:r>
        <w:rPr>
          <w:lang w:eastAsia="cs-CZ"/>
        </w:rPr>
        <w:t xml:space="preserve">Během lhůty pro podání nabídek byly vzneseny tyto dotazy: </w:t>
      </w:r>
    </w:p>
    <w:p w:rsidR="00F6252C" w:rsidRPr="00F6252C" w:rsidRDefault="00F6252C" w:rsidP="00F6252C">
      <w:pPr>
        <w:spacing w:after="0" w:line="240" w:lineRule="auto"/>
        <w:rPr>
          <w:rFonts w:eastAsia="Times New Roman"/>
          <w:b/>
          <w:sz w:val="20"/>
          <w:szCs w:val="20"/>
          <w:lang w:eastAsia="cs-CZ"/>
        </w:rPr>
      </w:pPr>
      <w:r w:rsidRPr="00F6252C">
        <w:rPr>
          <w:rFonts w:eastAsia="Times New Roman"/>
          <w:b/>
          <w:sz w:val="20"/>
          <w:szCs w:val="20"/>
          <w:lang w:eastAsia="cs-CZ"/>
        </w:rPr>
        <w:t xml:space="preserve">Dotaz č. 1): Upřesnění požadavku na dodávku a montáž okenních mříží prvek Z4. Z přiložené dokumentace není zřejmé, zda se mají repasovat stávající mříže, nebo dodat nové. V jakém rozsahu, v jakých rozměrech a jak nají mříže vypadat? </w:t>
      </w:r>
    </w:p>
    <w:p w:rsidR="00F6252C" w:rsidRPr="00F6252C" w:rsidRDefault="00F6252C" w:rsidP="00F6252C">
      <w:pPr>
        <w:spacing w:after="0" w:line="240" w:lineRule="auto"/>
        <w:rPr>
          <w:sz w:val="20"/>
          <w:szCs w:val="20"/>
        </w:rPr>
      </w:pPr>
      <w:r w:rsidRPr="00F6252C">
        <w:rPr>
          <w:sz w:val="20"/>
          <w:szCs w:val="20"/>
        </w:rPr>
        <w:t xml:space="preserve">Odpověď: Z4 - Může se jednat o repasi stávajících mříží i dodávka nových mříží - </w:t>
      </w:r>
      <w:proofErr w:type="gramStart"/>
      <w:r w:rsidRPr="00F6252C">
        <w:rPr>
          <w:sz w:val="20"/>
          <w:szCs w:val="20"/>
        </w:rPr>
        <w:t>viz. po</w:t>
      </w:r>
      <w:r>
        <w:rPr>
          <w:sz w:val="20"/>
          <w:szCs w:val="20"/>
        </w:rPr>
        <w:t>pis</w:t>
      </w:r>
      <w:proofErr w:type="gramEnd"/>
      <w:r>
        <w:rPr>
          <w:sz w:val="20"/>
          <w:szCs w:val="20"/>
        </w:rPr>
        <w:t xml:space="preserve"> v tabulce prvku Z4</w:t>
      </w:r>
      <w:r w:rsidRPr="00F6252C">
        <w:rPr>
          <w:sz w:val="20"/>
          <w:szCs w:val="20"/>
        </w:rPr>
        <w:t>. Požadujeme předložit cenu za repasi i za nové mříže.</w:t>
      </w:r>
    </w:p>
    <w:p w:rsidR="00F6252C" w:rsidRPr="00F6252C" w:rsidRDefault="00F6252C" w:rsidP="00F6252C">
      <w:pPr>
        <w:spacing w:after="0" w:line="240" w:lineRule="auto"/>
        <w:rPr>
          <w:rFonts w:eastAsia="Times New Roman"/>
          <w:sz w:val="20"/>
          <w:szCs w:val="20"/>
          <w:lang w:eastAsia="cs-CZ"/>
        </w:rPr>
      </w:pPr>
    </w:p>
    <w:p w:rsidR="00F6252C" w:rsidRPr="00F6252C" w:rsidRDefault="00F6252C" w:rsidP="00F6252C">
      <w:pPr>
        <w:spacing w:after="0" w:line="240" w:lineRule="auto"/>
        <w:rPr>
          <w:rFonts w:eastAsia="Times New Roman"/>
          <w:b/>
          <w:sz w:val="20"/>
          <w:szCs w:val="20"/>
          <w:lang w:eastAsia="cs-CZ"/>
        </w:rPr>
      </w:pPr>
      <w:r w:rsidRPr="00F6252C">
        <w:rPr>
          <w:rFonts w:eastAsia="Times New Roman"/>
          <w:b/>
          <w:sz w:val="20"/>
          <w:szCs w:val="20"/>
          <w:lang w:eastAsia="cs-CZ"/>
        </w:rPr>
        <w:t>Dotaz č. 2):   Jaká je bližší specifikace svítidla veřejného osvětlení, kde bude instalováno, odkud  a na jakou vzdálenost budou svítidla připojená?</w:t>
      </w:r>
    </w:p>
    <w:p w:rsidR="00F6252C" w:rsidRPr="00F6252C" w:rsidRDefault="00F6252C" w:rsidP="00F6252C">
      <w:pPr>
        <w:spacing w:after="0" w:line="240" w:lineRule="auto"/>
        <w:rPr>
          <w:sz w:val="20"/>
          <w:szCs w:val="20"/>
        </w:rPr>
      </w:pPr>
      <w:r w:rsidRPr="00F6252C">
        <w:rPr>
          <w:sz w:val="20"/>
          <w:szCs w:val="20"/>
        </w:rPr>
        <w:t>Odpověď: Veřejné osvětlení - výměna stávajících svítidel umístěných na nároží objektu, výkon svítidla minimálně dle stávající specifikace, napojení dle stávajícího řešení.</w:t>
      </w:r>
    </w:p>
    <w:p w:rsidR="00F6252C" w:rsidRPr="00F6252C" w:rsidRDefault="00F6252C" w:rsidP="00F6252C">
      <w:pPr>
        <w:spacing w:after="0" w:line="240" w:lineRule="auto"/>
        <w:rPr>
          <w:rFonts w:eastAsia="Times New Roman"/>
          <w:sz w:val="20"/>
          <w:szCs w:val="20"/>
          <w:lang w:eastAsia="cs-CZ"/>
        </w:rPr>
      </w:pPr>
    </w:p>
    <w:p w:rsidR="00F6252C" w:rsidRPr="00F6252C" w:rsidRDefault="00F6252C" w:rsidP="00F6252C">
      <w:pPr>
        <w:spacing w:after="0" w:line="240" w:lineRule="auto"/>
        <w:rPr>
          <w:rFonts w:eastAsia="Times New Roman"/>
          <w:b/>
          <w:sz w:val="20"/>
          <w:szCs w:val="20"/>
          <w:lang w:eastAsia="cs-CZ"/>
        </w:rPr>
      </w:pPr>
      <w:r w:rsidRPr="00F6252C">
        <w:rPr>
          <w:rFonts w:eastAsia="Times New Roman"/>
          <w:b/>
          <w:sz w:val="20"/>
          <w:szCs w:val="20"/>
          <w:lang w:eastAsia="cs-CZ"/>
        </w:rPr>
        <w:t>Dotaz č. 3):  Která vizualizace se dá předpokládat jako pravděpodobné řešení. Barevná pruhovaná fasád</w:t>
      </w:r>
      <w:r w:rsidRPr="00F6252C">
        <w:rPr>
          <w:rFonts w:eastAsia="Times New Roman"/>
          <w:b/>
          <w:color w:val="1F497D"/>
          <w:sz w:val="20"/>
          <w:szCs w:val="20"/>
          <w:lang w:eastAsia="cs-CZ"/>
        </w:rPr>
        <w:t>a</w:t>
      </w:r>
      <w:r w:rsidRPr="00F6252C">
        <w:rPr>
          <w:rFonts w:eastAsia="Times New Roman"/>
          <w:b/>
          <w:sz w:val="20"/>
          <w:szCs w:val="20"/>
          <w:lang w:eastAsia="cs-CZ"/>
        </w:rPr>
        <w:t xml:space="preserve"> by měla jinou cenu, než velké hladké plochy ve 2 barevných odstínech. </w:t>
      </w:r>
    </w:p>
    <w:p w:rsidR="00F6252C" w:rsidRPr="00F6252C" w:rsidRDefault="00F6252C" w:rsidP="00F6252C">
      <w:pPr>
        <w:spacing w:after="0" w:line="240" w:lineRule="auto"/>
        <w:rPr>
          <w:rFonts w:eastAsia="Times New Roman"/>
          <w:sz w:val="20"/>
          <w:szCs w:val="20"/>
          <w:lang w:eastAsia="cs-CZ"/>
        </w:rPr>
      </w:pPr>
      <w:r w:rsidRPr="00F6252C">
        <w:rPr>
          <w:sz w:val="20"/>
          <w:szCs w:val="20"/>
        </w:rPr>
        <w:t xml:space="preserve">Odpověď: Upřednostňujeme var. </w:t>
      </w:r>
      <w:proofErr w:type="gramStart"/>
      <w:r w:rsidRPr="00F6252C">
        <w:rPr>
          <w:sz w:val="20"/>
          <w:szCs w:val="20"/>
        </w:rPr>
        <w:t>č.</w:t>
      </w:r>
      <w:proofErr w:type="gramEnd"/>
      <w:r w:rsidRPr="00F6252C">
        <w:rPr>
          <w:sz w:val="20"/>
          <w:szCs w:val="20"/>
        </w:rPr>
        <w:t xml:space="preserve"> 5 viz 2_32_vizualizace_var_5 dle projektové dokumentace.  Přesná barevnost omítek a obkladu bude odsouhlasena až na základě vzorků </w:t>
      </w:r>
      <w:r w:rsidRPr="00F6252C">
        <w:rPr>
          <w:rFonts w:eastAsia="Times New Roman"/>
          <w:sz w:val="20"/>
          <w:szCs w:val="20"/>
        </w:rPr>
        <w:t xml:space="preserve">o velikosti min. 50x50cm. </w:t>
      </w:r>
    </w:p>
    <w:p w:rsidR="00F6252C" w:rsidRPr="00F6252C" w:rsidRDefault="00F6252C" w:rsidP="00F6252C">
      <w:pPr>
        <w:spacing w:after="0" w:line="240" w:lineRule="auto"/>
        <w:rPr>
          <w:rFonts w:eastAsia="Times New Roman"/>
          <w:sz w:val="20"/>
          <w:szCs w:val="20"/>
          <w:lang w:eastAsia="cs-CZ"/>
        </w:rPr>
      </w:pPr>
      <w:r w:rsidRPr="00F6252C">
        <w:rPr>
          <w:rFonts w:eastAsia="Times New Roman"/>
          <w:sz w:val="20"/>
          <w:szCs w:val="20"/>
          <w:lang w:eastAsia="cs-CZ"/>
        </w:rPr>
        <w:t> </w:t>
      </w:r>
    </w:p>
    <w:p w:rsidR="00F6252C" w:rsidRPr="00F6252C" w:rsidRDefault="00F6252C" w:rsidP="00F6252C">
      <w:pPr>
        <w:spacing w:after="0" w:line="240" w:lineRule="auto"/>
        <w:rPr>
          <w:rFonts w:eastAsia="Times New Roman"/>
          <w:b/>
          <w:sz w:val="20"/>
          <w:szCs w:val="20"/>
          <w:lang w:eastAsia="cs-CZ"/>
        </w:rPr>
      </w:pPr>
      <w:r w:rsidRPr="00F6252C">
        <w:rPr>
          <w:rFonts w:eastAsia="Times New Roman"/>
          <w:b/>
          <w:sz w:val="20"/>
          <w:szCs w:val="20"/>
          <w:lang w:eastAsia="cs-CZ"/>
        </w:rPr>
        <w:t xml:space="preserve">Dotaz č. 4): Položka 50: Prosím o bližší specifikaci demontovaných prvků, jejich počet a zda se demontují do </w:t>
      </w:r>
      <w:proofErr w:type="gramStart"/>
      <w:r w:rsidRPr="00F6252C">
        <w:rPr>
          <w:rFonts w:eastAsia="Times New Roman"/>
          <w:b/>
          <w:sz w:val="20"/>
          <w:szCs w:val="20"/>
          <w:lang w:eastAsia="cs-CZ"/>
        </w:rPr>
        <w:t>šrotu a nebo k dalšímu</w:t>
      </w:r>
      <w:proofErr w:type="gramEnd"/>
      <w:r w:rsidRPr="00F6252C">
        <w:rPr>
          <w:rFonts w:eastAsia="Times New Roman"/>
          <w:b/>
          <w:sz w:val="20"/>
          <w:szCs w:val="20"/>
          <w:lang w:eastAsia="cs-CZ"/>
        </w:rPr>
        <w:t xml:space="preserve"> použití.</w:t>
      </w:r>
    </w:p>
    <w:p w:rsidR="00F6252C" w:rsidRPr="00F6252C" w:rsidRDefault="00F6252C" w:rsidP="00F6252C">
      <w:pPr>
        <w:spacing w:after="0" w:line="240" w:lineRule="auto"/>
        <w:rPr>
          <w:rFonts w:eastAsia="Times New Roman"/>
          <w:sz w:val="20"/>
          <w:szCs w:val="20"/>
        </w:rPr>
      </w:pPr>
      <w:r w:rsidRPr="00F6252C">
        <w:rPr>
          <w:rFonts w:eastAsia="Times New Roman"/>
          <w:sz w:val="20"/>
          <w:szCs w:val="20"/>
        </w:rPr>
        <w:t xml:space="preserve">Odpověď:  Jedná se odstranění všech prvků z fasád, které jsou umístěny na stávajícím objektu tj. demontáž 3ks držáků na vlajku, cedule s názvem ulice Pražská, 2x poštovní schránka, vitrína s nástěnkou, </w:t>
      </w:r>
      <w:r w:rsidR="00ED262D">
        <w:rPr>
          <w:rFonts w:eastAsia="Times New Roman"/>
          <w:sz w:val="20"/>
          <w:szCs w:val="20"/>
        </w:rPr>
        <w:t>nástěnný popelník</w:t>
      </w:r>
      <w:r w:rsidRPr="00F6252C">
        <w:rPr>
          <w:rFonts w:eastAsia="Times New Roman"/>
          <w:sz w:val="20"/>
          <w:szCs w:val="20"/>
        </w:rPr>
        <w:t xml:space="preserve">, cedule Obec Psáry, cedule </w:t>
      </w:r>
      <w:proofErr w:type="spellStart"/>
      <w:r w:rsidRPr="00F6252C">
        <w:rPr>
          <w:rFonts w:eastAsia="Times New Roman"/>
          <w:sz w:val="20"/>
          <w:szCs w:val="20"/>
        </w:rPr>
        <w:t>Czech</w:t>
      </w:r>
      <w:proofErr w:type="spellEnd"/>
      <w:r w:rsidRPr="00F6252C">
        <w:rPr>
          <w:rFonts w:eastAsia="Times New Roman"/>
          <w:sz w:val="20"/>
          <w:szCs w:val="20"/>
        </w:rPr>
        <w:t xml:space="preserve"> point, cedule Česká pošta + pojišťovna 2x, otevírací hodiny obecního úřadu i pošty. Cedule budou po provedení fasád opět osazeny. Vitrína</w:t>
      </w:r>
      <w:r w:rsidR="00ED262D">
        <w:rPr>
          <w:rFonts w:eastAsia="Times New Roman"/>
          <w:sz w:val="20"/>
          <w:szCs w:val="20"/>
        </w:rPr>
        <w:t xml:space="preserve"> a popelník budou</w:t>
      </w:r>
      <w:r w:rsidRPr="00F6252C">
        <w:rPr>
          <w:rFonts w:eastAsia="Times New Roman"/>
          <w:sz w:val="20"/>
          <w:szCs w:val="20"/>
        </w:rPr>
        <w:t xml:space="preserve"> osazen</w:t>
      </w:r>
      <w:r w:rsidR="00ED262D">
        <w:rPr>
          <w:rFonts w:eastAsia="Times New Roman"/>
          <w:sz w:val="20"/>
          <w:szCs w:val="20"/>
        </w:rPr>
        <w:t>y</w:t>
      </w:r>
      <w:r w:rsidRPr="00F6252C">
        <w:rPr>
          <w:rFonts w:eastAsia="Times New Roman"/>
          <w:sz w:val="20"/>
          <w:szCs w:val="20"/>
        </w:rPr>
        <w:t xml:space="preserve"> jinde. Ostatní prvk</w:t>
      </w:r>
      <w:r>
        <w:rPr>
          <w:rFonts w:eastAsia="Times New Roman"/>
          <w:sz w:val="20"/>
          <w:szCs w:val="20"/>
        </w:rPr>
        <w:t xml:space="preserve">y budou </w:t>
      </w:r>
      <w:r w:rsidRPr="00F6252C">
        <w:rPr>
          <w:rFonts w:eastAsia="Times New Roman"/>
          <w:sz w:val="20"/>
          <w:szCs w:val="20"/>
        </w:rPr>
        <w:t xml:space="preserve">likvidovány v souladu se zákonem o odpadech. </w:t>
      </w:r>
    </w:p>
    <w:p w:rsidR="00F6252C" w:rsidRPr="00F6252C" w:rsidRDefault="00F6252C" w:rsidP="00F6252C">
      <w:pPr>
        <w:spacing w:after="0" w:line="240" w:lineRule="auto"/>
        <w:rPr>
          <w:rFonts w:eastAsia="Times New Roman"/>
          <w:sz w:val="20"/>
          <w:szCs w:val="20"/>
          <w:lang w:eastAsia="cs-CZ"/>
        </w:rPr>
      </w:pPr>
    </w:p>
    <w:p w:rsidR="00F6252C" w:rsidRPr="00F6252C" w:rsidRDefault="00F6252C" w:rsidP="00F6252C">
      <w:pPr>
        <w:spacing w:after="0" w:line="240" w:lineRule="auto"/>
        <w:rPr>
          <w:rFonts w:eastAsia="Times New Roman"/>
          <w:b/>
          <w:sz w:val="20"/>
          <w:szCs w:val="20"/>
          <w:lang w:eastAsia="cs-CZ"/>
        </w:rPr>
      </w:pPr>
      <w:r w:rsidRPr="00F6252C">
        <w:rPr>
          <w:rFonts w:eastAsia="Times New Roman"/>
          <w:b/>
          <w:sz w:val="20"/>
          <w:szCs w:val="20"/>
          <w:lang w:eastAsia="cs-CZ"/>
        </w:rPr>
        <w:t xml:space="preserve">Dotaz č. 5): Položka 51       odstranění souvrství stávající střechy – prosím o popis konkrétní střechy  a její skladby na objektu. Popis v rozpočtu odpovídá sedlové střeše (dvoudrážková krytina jsou tašky a nemohou být na ploché střeše) Pokud je na objektu opravu sedlová střecha, je třeba ji blíže specifikovat. Pokud je na objektu střecha plochá, je třeba specifikovat jakou skladbu má odstraňovaná část. </w:t>
      </w:r>
    </w:p>
    <w:p w:rsidR="00F6252C" w:rsidRPr="00F6252C" w:rsidRDefault="00F6252C" w:rsidP="00F6252C">
      <w:pPr>
        <w:spacing w:after="0" w:line="240" w:lineRule="auto"/>
        <w:rPr>
          <w:rFonts w:eastAsia="Times New Roman"/>
          <w:sz w:val="20"/>
          <w:szCs w:val="20"/>
          <w:lang w:eastAsia="cs-CZ"/>
        </w:rPr>
      </w:pPr>
      <w:r w:rsidRPr="00F6252C">
        <w:rPr>
          <w:rFonts w:eastAsia="Times New Roman"/>
          <w:sz w:val="20"/>
          <w:szCs w:val="20"/>
        </w:rPr>
        <w:t xml:space="preserve">Odpověď: Uvedeno ve výkresu 2.05 - stávající stav - příčný řez. Skladba ST - plechová krytina s drážkou, válcované ocelové nosníky, škvárový násyp. Skladba nebyla v rámci přípravy projektu ověřena sondou, může se tedy lišit. </w:t>
      </w:r>
      <w:r w:rsidRPr="00F6252C">
        <w:rPr>
          <w:rFonts w:eastAsia="Times New Roman"/>
          <w:sz w:val="20"/>
          <w:szCs w:val="20"/>
        </w:rPr>
        <w:br/>
      </w:r>
    </w:p>
    <w:p w:rsidR="00F6252C" w:rsidRPr="00F6252C" w:rsidRDefault="00F6252C" w:rsidP="00F6252C">
      <w:pPr>
        <w:spacing w:after="0" w:line="240" w:lineRule="auto"/>
        <w:rPr>
          <w:rFonts w:eastAsia="Times New Roman"/>
          <w:b/>
          <w:sz w:val="20"/>
          <w:szCs w:val="20"/>
          <w:lang w:eastAsia="cs-CZ"/>
        </w:rPr>
      </w:pPr>
      <w:r w:rsidRPr="00F6252C">
        <w:rPr>
          <w:rFonts w:eastAsia="Times New Roman"/>
          <w:b/>
          <w:sz w:val="20"/>
          <w:szCs w:val="20"/>
          <w:lang w:eastAsia="cs-CZ"/>
        </w:rPr>
        <w:t>Dotaz č. 6): Položka 60  Kolik má být držáků na vlajky? V rozpočtu je 1 ks, v tabulce zámečnických výrobků jsou 2 ks? Co platí?</w:t>
      </w:r>
    </w:p>
    <w:p w:rsidR="00F6252C" w:rsidRPr="00F6252C" w:rsidRDefault="00F6252C" w:rsidP="00F6252C">
      <w:pPr>
        <w:spacing w:after="0" w:line="240" w:lineRule="auto"/>
        <w:rPr>
          <w:rFonts w:eastAsia="Times New Roman"/>
          <w:sz w:val="20"/>
          <w:szCs w:val="20"/>
          <w:lang w:eastAsia="cs-CZ"/>
        </w:rPr>
      </w:pPr>
      <w:r w:rsidRPr="00F6252C">
        <w:rPr>
          <w:rFonts w:eastAsia="Times New Roman"/>
          <w:sz w:val="20"/>
          <w:szCs w:val="20"/>
          <w:lang w:eastAsia="cs-CZ"/>
        </w:rPr>
        <w:t xml:space="preserve">Odpověď: Držáky na vlajky budou dva. </w:t>
      </w:r>
    </w:p>
    <w:p w:rsidR="00F6252C" w:rsidRPr="00F6252C" w:rsidRDefault="00F6252C" w:rsidP="00F6252C">
      <w:pPr>
        <w:spacing w:before="100" w:beforeAutospacing="1" w:after="100" w:afterAutospacing="1"/>
        <w:rPr>
          <w:sz w:val="20"/>
          <w:szCs w:val="20"/>
        </w:rPr>
      </w:pPr>
      <w:r w:rsidRPr="00F6252C">
        <w:rPr>
          <w:b/>
          <w:sz w:val="20"/>
          <w:szCs w:val="20"/>
        </w:rPr>
        <w:t xml:space="preserve">Dotaz č. 7): </w:t>
      </w:r>
      <w:r w:rsidRPr="00F6252C">
        <w:rPr>
          <w:rFonts w:eastAsia="Times New Roman"/>
          <w:b/>
          <w:iCs/>
          <w:sz w:val="20"/>
          <w:szCs w:val="20"/>
          <w:lang w:eastAsia="cs-CZ"/>
        </w:rPr>
        <w:t xml:space="preserve">V projektové dokumentaci a výkazu výměr na různých místech různá specifikace obkladu vstupní části. Na západním pohledu </w:t>
      </w:r>
      <w:proofErr w:type="spellStart"/>
      <w:r w:rsidRPr="00F6252C">
        <w:rPr>
          <w:rFonts w:eastAsia="Times New Roman"/>
          <w:b/>
          <w:iCs/>
          <w:sz w:val="20"/>
          <w:szCs w:val="20"/>
          <w:lang w:eastAsia="cs-CZ"/>
        </w:rPr>
        <w:t>Cembonit</w:t>
      </w:r>
      <w:proofErr w:type="spellEnd"/>
      <w:r w:rsidRPr="00F6252C">
        <w:rPr>
          <w:rFonts w:eastAsia="Times New Roman"/>
          <w:b/>
          <w:iCs/>
          <w:sz w:val="20"/>
          <w:szCs w:val="20"/>
          <w:lang w:eastAsia="cs-CZ"/>
        </w:rPr>
        <w:t xml:space="preserve"> </w:t>
      </w:r>
      <w:proofErr w:type="spellStart"/>
      <w:r w:rsidRPr="00F6252C">
        <w:rPr>
          <w:rFonts w:eastAsia="Times New Roman"/>
          <w:b/>
          <w:iCs/>
          <w:sz w:val="20"/>
          <w:szCs w:val="20"/>
          <w:lang w:eastAsia="cs-CZ"/>
        </w:rPr>
        <w:t>True</w:t>
      </w:r>
      <w:proofErr w:type="spellEnd"/>
      <w:r w:rsidRPr="00F6252C">
        <w:rPr>
          <w:rFonts w:eastAsia="Times New Roman"/>
          <w:b/>
          <w:iCs/>
          <w:sz w:val="20"/>
          <w:szCs w:val="20"/>
          <w:lang w:eastAsia="cs-CZ"/>
        </w:rPr>
        <w:t xml:space="preserve">, ve výkazu </w:t>
      </w:r>
      <w:proofErr w:type="spellStart"/>
      <w:r w:rsidRPr="00F6252C">
        <w:rPr>
          <w:rFonts w:eastAsia="Times New Roman"/>
          <w:b/>
          <w:iCs/>
          <w:sz w:val="20"/>
          <w:szCs w:val="20"/>
          <w:lang w:eastAsia="cs-CZ"/>
        </w:rPr>
        <w:t>Cembonit</w:t>
      </w:r>
      <w:proofErr w:type="spellEnd"/>
      <w:r w:rsidRPr="00F6252C">
        <w:rPr>
          <w:rFonts w:eastAsia="Times New Roman"/>
          <w:b/>
          <w:iCs/>
          <w:sz w:val="20"/>
          <w:szCs w:val="20"/>
          <w:lang w:eastAsia="cs-CZ"/>
        </w:rPr>
        <w:t xml:space="preserve">, v detailu markýzy pak jen </w:t>
      </w:r>
      <w:proofErr w:type="spellStart"/>
      <w:r w:rsidRPr="00F6252C">
        <w:rPr>
          <w:rFonts w:eastAsia="Times New Roman"/>
          <w:b/>
          <w:iCs/>
          <w:sz w:val="20"/>
          <w:szCs w:val="20"/>
          <w:lang w:eastAsia="cs-CZ"/>
        </w:rPr>
        <w:t>Cembrit</w:t>
      </w:r>
      <w:proofErr w:type="spellEnd"/>
      <w:r w:rsidRPr="00F6252C">
        <w:rPr>
          <w:rFonts w:eastAsia="Times New Roman"/>
          <w:b/>
          <w:iCs/>
          <w:sz w:val="20"/>
          <w:szCs w:val="20"/>
          <w:lang w:eastAsia="cs-CZ"/>
        </w:rPr>
        <w:t xml:space="preserve">. Výrobce nabízí buď </w:t>
      </w:r>
      <w:proofErr w:type="spellStart"/>
      <w:r w:rsidRPr="00F6252C">
        <w:rPr>
          <w:rFonts w:eastAsia="Times New Roman"/>
          <w:b/>
          <w:iCs/>
          <w:sz w:val="20"/>
          <w:szCs w:val="20"/>
          <w:lang w:eastAsia="cs-CZ"/>
        </w:rPr>
        <w:t>Cembrit</w:t>
      </w:r>
      <w:proofErr w:type="spellEnd"/>
      <w:r w:rsidRPr="00F6252C">
        <w:rPr>
          <w:rFonts w:eastAsia="Times New Roman"/>
          <w:b/>
          <w:iCs/>
          <w:sz w:val="20"/>
          <w:szCs w:val="20"/>
          <w:lang w:eastAsia="cs-CZ"/>
        </w:rPr>
        <w:t xml:space="preserve"> </w:t>
      </w:r>
      <w:proofErr w:type="spellStart"/>
      <w:r w:rsidRPr="00F6252C">
        <w:rPr>
          <w:rFonts w:eastAsia="Times New Roman"/>
          <w:b/>
          <w:iCs/>
          <w:sz w:val="20"/>
          <w:szCs w:val="20"/>
          <w:lang w:eastAsia="cs-CZ"/>
        </w:rPr>
        <w:t>True</w:t>
      </w:r>
      <w:proofErr w:type="spellEnd"/>
      <w:r w:rsidRPr="00F6252C">
        <w:rPr>
          <w:rFonts w:eastAsia="Times New Roman"/>
          <w:b/>
          <w:iCs/>
          <w:sz w:val="20"/>
          <w:szCs w:val="20"/>
          <w:lang w:eastAsia="cs-CZ"/>
        </w:rPr>
        <w:t xml:space="preserve"> nebo </w:t>
      </w:r>
      <w:proofErr w:type="spellStart"/>
      <w:r w:rsidRPr="00F6252C">
        <w:rPr>
          <w:rFonts w:eastAsia="Times New Roman"/>
          <w:b/>
          <w:iCs/>
          <w:sz w:val="20"/>
          <w:szCs w:val="20"/>
          <w:lang w:eastAsia="cs-CZ"/>
        </w:rPr>
        <w:t>Cembrit</w:t>
      </w:r>
      <w:proofErr w:type="spellEnd"/>
      <w:r w:rsidRPr="00F6252C">
        <w:rPr>
          <w:rFonts w:eastAsia="Times New Roman"/>
          <w:b/>
          <w:iCs/>
          <w:sz w:val="20"/>
          <w:szCs w:val="20"/>
          <w:lang w:eastAsia="cs-CZ"/>
        </w:rPr>
        <w:t xml:space="preserve"> </w:t>
      </w:r>
      <w:proofErr w:type="spellStart"/>
      <w:r w:rsidRPr="00F6252C">
        <w:rPr>
          <w:rFonts w:eastAsia="Times New Roman"/>
          <w:b/>
          <w:iCs/>
          <w:sz w:val="20"/>
          <w:szCs w:val="20"/>
          <w:lang w:eastAsia="cs-CZ"/>
        </w:rPr>
        <w:t>Cembonit</w:t>
      </w:r>
      <w:proofErr w:type="spellEnd"/>
      <w:r w:rsidRPr="00F6252C">
        <w:rPr>
          <w:rFonts w:eastAsia="Times New Roman"/>
          <w:b/>
          <w:iCs/>
          <w:sz w:val="20"/>
          <w:szCs w:val="20"/>
          <w:lang w:eastAsia="cs-CZ"/>
        </w:rPr>
        <w:t xml:space="preserve">. Jaké desky (a příp. u </w:t>
      </w:r>
      <w:proofErr w:type="spellStart"/>
      <w:r w:rsidRPr="00F6252C">
        <w:rPr>
          <w:rFonts w:eastAsia="Times New Roman"/>
          <w:b/>
          <w:iCs/>
          <w:sz w:val="20"/>
          <w:szCs w:val="20"/>
          <w:lang w:eastAsia="cs-CZ"/>
        </w:rPr>
        <w:t>Cembonitu</w:t>
      </w:r>
      <w:proofErr w:type="spellEnd"/>
      <w:r w:rsidRPr="00F6252C">
        <w:rPr>
          <w:rFonts w:eastAsia="Times New Roman"/>
          <w:b/>
          <w:iCs/>
          <w:sz w:val="20"/>
          <w:szCs w:val="20"/>
          <w:lang w:eastAsia="cs-CZ"/>
        </w:rPr>
        <w:t xml:space="preserve"> i </w:t>
      </w:r>
      <w:proofErr w:type="spellStart"/>
      <w:r w:rsidRPr="00F6252C">
        <w:rPr>
          <w:rFonts w:eastAsia="Times New Roman"/>
          <w:b/>
          <w:iCs/>
          <w:sz w:val="20"/>
          <w:szCs w:val="20"/>
          <w:lang w:eastAsia="cs-CZ"/>
        </w:rPr>
        <w:t>tl</w:t>
      </w:r>
      <w:proofErr w:type="spellEnd"/>
      <w:r w:rsidRPr="00F6252C">
        <w:rPr>
          <w:rFonts w:eastAsia="Times New Roman"/>
          <w:b/>
          <w:iCs/>
          <w:sz w:val="20"/>
          <w:szCs w:val="20"/>
          <w:lang w:eastAsia="cs-CZ"/>
        </w:rPr>
        <w:t xml:space="preserve">. </w:t>
      </w:r>
      <w:proofErr w:type="gramStart"/>
      <w:r w:rsidRPr="00F6252C">
        <w:rPr>
          <w:rFonts w:eastAsia="Times New Roman"/>
          <w:b/>
          <w:iCs/>
          <w:sz w:val="20"/>
          <w:szCs w:val="20"/>
          <w:lang w:eastAsia="cs-CZ"/>
        </w:rPr>
        <w:t>desky</w:t>
      </w:r>
      <w:proofErr w:type="gramEnd"/>
      <w:r w:rsidRPr="00F6252C">
        <w:rPr>
          <w:rFonts w:eastAsia="Times New Roman"/>
          <w:b/>
          <w:iCs/>
          <w:sz w:val="20"/>
          <w:szCs w:val="20"/>
          <w:lang w:eastAsia="cs-CZ"/>
        </w:rPr>
        <w:t xml:space="preserve">) mají být použity? Na jaký rošt mají být montovány? </w:t>
      </w:r>
      <w:proofErr w:type="spellStart"/>
      <w:r w:rsidRPr="00F6252C">
        <w:rPr>
          <w:rFonts w:eastAsia="Times New Roman"/>
          <w:b/>
          <w:iCs/>
          <w:sz w:val="20"/>
          <w:szCs w:val="20"/>
          <w:lang w:eastAsia="cs-CZ"/>
        </w:rPr>
        <w:t>ěkde</w:t>
      </w:r>
      <w:proofErr w:type="spellEnd"/>
      <w:r w:rsidRPr="00F6252C">
        <w:rPr>
          <w:rFonts w:eastAsia="Times New Roman"/>
          <w:b/>
          <w:iCs/>
          <w:sz w:val="20"/>
          <w:szCs w:val="20"/>
          <w:lang w:eastAsia="cs-CZ"/>
        </w:rPr>
        <w:t xml:space="preserve"> je uváděn ocelový, jinde hliníkový.</w:t>
      </w:r>
      <w:r w:rsidRPr="00F6252C">
        <w:rPr>
          <w:rFonts w:eastAsia="Times New Roman"/>
          <w:b/>
          <w:sz w:val="20"/>
          <w:szCs w:val="20"/>
          <w:lang w:eastAsia="cs-CZ"/>
        </w:rPr>
        <w:br/>
      </w:r>
      <w:r w:rsidRPr="00F6252C">
        <w:rPr>
          <w:sz w:val="20"/>
          <w:szCs w:val="20"/>
        </w:rPr>
        <w:t xml:space="preserve">Odpověď: Obklad vstupní části bude z desky </w:t>
      </w:r>
      <w:proofErr w:type="spellStart"/>
      <w:r w:rsidRPr="00F6252C">
        <w:rPr>
          <w:sz w:val="20"/>
          <w:szCs w:val="20"/>
        </w:rPr>
        <w:t>Cembrit</w:t>
      </w:r>
      <w:proofErr w:type="spellEnd"/>
      <w:r w:rsidRPr="00F6252C">
        <w:rPr>
          <w:sz w:val="20"/>
          <w:szCs w:val="20"/>
        </w:rPr>
        <w:t xml:space="preserve"> TRUE - referenční barva Vesuv 302, </w:t>
      </w:r>
      <w:proofErr w:type="spellStart"/>
      <w:r w:rsidRPr="00F6252C">
        <w:rPr>
          <w:sz w:val="20"/>
          <w:szCs w:val="20"/>
        </w:rPr>
        <w:t>tl</w:t>
      </w:r>
      <w:proofErr w:type="spellEnd"/>
      <w:r w:rsidRPr="00F6252C">
        <w:rPr>
          <w:sz w:val="20"/>
          <w:szCs w:val="20"/>
        </w:rPr>
        <w:t>. 8mm, rošt hliníkový (vzhledem k tepelné izolaci je tento rošť nejvhodnější).</w:t>
      </w:r>
    </w:p>
    <w:p w:rsidR="00F6252C" w:rsidRDefault="00F6252C" w:rsidP="00F6252C">
      <w:pPr>
        <w:rPr>
          <w:rFonts w:eastAsia="Times New Roman"/>
          <w:b/>
          <w:bCs/>
          <w:sz w:val="20"/>
          <w:szCs w:val="20"/>
        </w:rPr>
      </w:pPr>
    </w:p>
    <w:p w:rsidR="00F6252C" w:rsidRDefault="00F6252C" w:rsidP="00F6252C">
      <w:pPr>
        <w:rPr>
          <w:rFonts w:eastAsia="Times New Roman"/>
          <w:b/>
          <w:bCs/>
          <w:sz w:val="20"/>
          <w:szCs w:val="20"/>
        </w:rPr>
      </w:pPr>
    </w:p>
    <w:p w:rsidR="00F6252C" w:rsidRPr="00F6252C" w:rsidRDefault="00F6252C" w:rsidP="00F6252C">
      <w:pPr>
        <w:rPr>
          <w:rFonts w:eastAsia="Times New Roman"/>
          <w:b/>
          <w:bCs/>
          <w:sz w:val="20"/>
          <w:szCs w:val="20"/>
        </w:rPr>
      </w:pPr>
      <w:r w:rsidRPr="00F6252C">
        <w:rPr>
          <w:rFonts w:eastAsia="Times New Roman"/>
          <w:b/>
          <w:bCs/>
          <w:sz w:val="20"/>
          <w:szCs w:val="20"/>
        </w:rPr>
        <w:lastRenderedPageBreak/>
        <w:t>Obecně:</w:t>
      </w:r>
      <w:r w:rsidRPr="00F6252C">
        <w:rPr>
          <w:rFonts w:eastAsia="Times New Roman"/>
          <w:sz w:val="20"/>
          <w:szCs w:val="20"/>
        </w:rPr>
        <w:br/>
        <w:t xml:space="preserve">Před aplikací pohledových materiálů a výrobků bude provedeno jejich vzorkování a odsouhlasení ze strany investora. Např. barevnost oken, barevnost fasády (omítka i obklad), </w:t>
      </w:r>
      <w:proofErr w:type="gramStart"/>
      <w:r w:rsidRPr="00F6252C">
        <w:rPr>
          <w:rFonts w:eastAsia="Times New Roman"/>
          <w:sz w:val="20"/>
          <w:szCs w:val="20"/>
        </w:rPr>
        <w:t>svítidla...</w:t>
      </w:r>
      <w:proofErr w:type="gramEnd"/>
      <w:r w:rsidRPr="00F6252C">
        <w:rPr>
          <w:rFonts w:eastAsia="Times New Roman"/>
          <w:sz w:val="20"/>
          <w:szCs w:val="20"/>
        </w:rPr>
        <w:br/>
      </w:r>
    </w:p>
    <w:p w:rsidR="004A072D" w:rsidRPr="00F6252C" w:rsidRDefault="004A072D" w:rsidP="004A072D">
      <w:pPr>
        <w:widowControl w:val="0"/>
        <w:tabs>
          <w:tab w:val="left" w:leader="dot" w:pos="8080"/>
        </w:tabs>
        <w:spacing w:after="6" w:line="240" w:lineRule="auto"/>
        <w:ind w:left="851"/>
        <w:rPr>
          <w:rFonts w:eastAsia="OCR-B-10 BT"/>
        </w:rPr>
      </w:pPr>
    </w:p>
    <w:p w:rsidR="004A072D" w:rsidRPr="00F6252C" w:rsidRDefault="00965020" w:rsidP="004A072D">
      <w:pPr>
        <w:tabs>
          <w:tab w:val="left" w:pos="1418"/>
          <w:tab w:val="left" w:pos="7088"/>
        </w:tabs>
        <w:spacing w:after="0" w:line="240" w:lineRule="auto"/>
        <w:ind w:right="-48"/>
        <w:rPr>
          <w:rFonts w:eastAsia="Times New Roman"/>
          <w:sz w:val="20"/>
          <w:szCs w:val="20"/>
          <w:lang w:eastAsia="cs-CZ"/>
        </w:rPr>
      </w:pPr>
      <w:r w:rsidRPr="00F6252C">
        <w:rPr>
          <w:rFonts w:eastAsia="Times New Roman"/>
          <w:sz w:val="20"/>
          <w:szCs w:val="20"/>
          <w:lang w:eastAsia="cs-CZ"/>
        </w:rPr>
        <w:t>V</w:t>
      </w:r>
      <w:r w:rsidR="009A7178" w:rsidRPr="00F6252C">
        <w:rPr>
          <w:rFonts w:eastAsia="Times New Roman"/>
          <w:sz w:val="20"/>
          <w:szCs w:val="20"/>
          <w:lang w:eastAsia="cs-CZ"/>
        </w:rPr>
        <w:t xml:space="preserve"> </w:t>
      </w:r>
      <w:proofErr w:type="spellStart"/>
      <w:r w:rsidR="009A7178" w:rsidRPr="00F6252C">
        <w:rPr>
          <w:rFonts w:eastAsia="Times New Roman"/>
          <w:sz w:val="20"/>
          <w:szCs w:val="20"/>
          <w:lang w:eastAsia="cs-CZ"/>
        </w:rPr>
        <w:t>Psárech</w:t>
      </w:r>
      <w:proofErr w:type="spellEnd"/>
      <w:r w:rsidR="004A072D" w:rsidRPr="00F6252C">
        <w:rPr>
          <w:rFonts w:eastAsia="Times New Roman"/>
          <w:sz w:val="20"/>
          <w:szCs w:val="20"/>
          <w:lang w:eastAsia="cs-CZ"/>
        </w:rPr>
        <w:t xml:space="preserve"> dne </w:t>
      </w:r>
      <w:r w:rsidR="00F6252C">
        <w:rPr>
          <w:rFonts w:eastAsia="Times New Roman"/>
          <w:sz w:val="20"/>
          <w:szCs w:val="20"/>
          <w:lang w:eastAsia="cs-CZ"/>
        </w:rPr>
        <w:t>28. 5.</w:t>
      </w:r>
      <w:r w:rsidR="00BB00E9" w:rsidRPr="00F6252C">
        <w:rPr>
          <w:rFonts w:eastAsia="Times New Roman"/>
          <w:sz w:val="20"/>
          <w:szCs w:val="20"/>
          <w:lang w:eastAsia="cs-CZ"/>
        </w:rPr>
        <w:t xml:space="preserve"> </w:t>
      </w:r>
      <w:r w:rsidR="006E54E2" w:rsidRPr="00F6252C">
        <w:rPr>
          <w:rFonts w:eastAsia="Times New Roman"/>
          <w:sz w:val="20"/>
          <w:szCs w:val="20"/>
          <w:lang w:eastAsia="cs-CZ"/>
        </w:rPr>
        <w:t>2014</w:t>
      </w:r>
    </w:p>
    <w:p w:rsidR="004A072D" w:rsidRPr="00F6252C" w:rsidRDefault="004A072D" w:rsidP="004A072D">
      <w:pPr>
        <w:tabs>
          <w:tab w:val="left" w:pos="1418"/>
          <w:tab w:val="left" w:pos="7088"/>
        </w:tabs>
        <w:spacing w:after="0" w:line="240" w:lineRule="auto"/>
        <w:ind w:right="-48"/>
        <w:rPr>
          <w:rFonts w:eastAsia="Times New Roman"/>
          <w:sz w:val="20"/>
          <w:szCs w:val="20"/>
          <w:lang w:eastAsia="cs-CZ"/>
        </w:rPr>
      </w:pPr>
    </w:p>
    <w:p w:rsidR="00AA4A6D" w:rsidRPr="00F6252C" w:rsidRDefault="00AA4A6D" w:rsidP="004A072D">
      <w:pPr>
        <w:tabs>
          <w:tab w:val="left" w:pos="1418"/>
          <w:tab w:val="left" w:pos="7088"/>
        </w:tabs>
        <w:spacing w:after="0" w:line="240" w:lineRule="auto"/>
        <w:ind w:right="-48"/>
        <w:rPr>
          <w:rFonts w:eastAsia="Times New Roman"/>
          <w:sz w:val="20"/>
          <w:szCs w:val="20"/>
          <w:lang w:eastAsia="cs-CZ"/>
        </w:rPr>
      </w:pPr>
    </w:p>
    <w:p w:rsidR="004A072D" w:rsidRPr="00F6252C" w:rsidRDefault="004A072D" w:rsidP="004A072D">
      <w:pPr>
        <w:spacing w:after="0" w:line="240" w:lineRule="auto"/>
        <w:jc w:val="right"/>
        <w:rPr>
          <w:color w:val="000000"/>
          <w:sz w:val="20"/>
          <w:szCs w:val="20"/>
        </w:rPr>
      </w:pPr>
      <w:r w:rsidRPr="00F6252C">
        <w:rPr>
          <w:color w:val="000000"/>
          <w:sz w:val="20"/>
          <w:szCs w:val="20"/>
        </w:rPr>
        <w:t>…………………………….</w:t>
      </w:r>
    </w:p>
    <w:p w:rsidR="009A7178" w:rsidRPr="00F6252C" w:rsidRDefault="009A7178" w:rsidP="00AA4A6D">
      <w:pPr>
        <w:spacing w:after="0" w:line="240" w:lineRule="auto"/>
        <w:jc w:val="right"/>
        <w:rPr>
          <w:sz w:val="20"/>
          <w:szCs w:val="20"/>
        </w:rPr>
      </w:pPr>
      <w:r w:rsidRPr="00F6252C">
        <w:rPr>
          <w:color w:val="000000"/>
          <w:sz w:val="20"/>
          <w:szCs w:val="20"/>
        </w:rPr>
        <w:t xml:space="preserve">   </w:t>
      </w:r>
      <w:r w:rsidRPr="00F6252C">
        <w:rPr>
          <w:sz w:val="20"/>
          <w:szCs w:val="20"/>
        </w:rPr>
        <w:t>Milan Vácha</w:t>
      </w:r>
    </w:p>
    <w:p w:rsidR="009A7178" w:rsidRPr="00F6252C" w:rsidRDefault="009A7178" w:rsidP="00AA4A6D">
      <w:pPr>
        <w:spacing w:after="0" w:line="240" w:lineRule="auto"/>
        <w:jc w:val="right"/>
        <w:rPr>
          <w:b/>
          <w:color w:val="000000"/>
          <w:sz w:val="20"/>
          <w:szCs w:val="20"/>
        </w:rPr>
      </w:pPr>
      <w:r w:rsidRPr="00F6252C">
        <w:rPr>
          <w:sz w:val="20"/>
          <w:szCs w:val="20"/>
        </w:rPr>
        <w:t>starosta obce Psáry</w:t>
      </w:r>
    </w:p>
    <w:p w:rsidR="009A7178" w:rsidRPr="00F6252C" w:rsidRDefault="009A7178" w:rsidP="00AA4A6D">
      <w:pPr>
        <w:spacing w:after="0" w:line="240" w:lineRule="auto"/>
        <w:jc w:val="right"/>
      </w:pPr>
    </w:p>
    <w:p w:rsidR="00AB4307" w:rsidRPr="00F6252C" w:rsidRDefault="00AB4307" w:rsidP="00AA4A6D">
      <w:pPr>
        <w:widowControl w:val="0"/>
        <w:spacing w:after="0" w:line="240" w:lineRule="auto"/>
        <w:ind w:right="27"/>
      </w:pPr>
      <w:bookmarkStart w:id="0" w:name="_GoBack"/>
      <w:bookmarkEnd w:id="0"/>
    </w:p>
    <w:sectPr w:rsidR="00AB4307" w:rsidRPr="00F6252C" w:rsidSect="00254F3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66E" w:rsidRDefault="00A5166E" w:rsidP="00BF4188">
      <w:pPr>
        <w:spacing w:after="0" w:line="240" w:lineRule="auto"/>
      </w:pPr>
      <w:r>
        <w:separator/>
      </w:r>
    </w:p>
  </w:endnote>
  <w:endnote w:type="continuationSeparator" w:id="0">
    <w:p w:rsidR="00A5166E" w:rsidRDefault="00A5166E" w:rsidP="00BF4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OCR-B-10 BT">
    <w:altName w:val="Arial Unicode MS"/>
    <w:panose1 w:val="00000000000000000000"/>
    <w:charset w:val="80"/>
    <w:family w:val="decorative"/>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99" w:rsidRDefault="00ED262D">
    <w:pPr>
      <w:pStyle w:val="Zpat"/>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nner OPZP_Fond soudrznosti_GRAY" style="width:415.7pt;height:68.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66E" w:rsidRDefault="00A5166E" w:rsidP="00BF4188">
      <w:pPr>
        <w:spacing w:after="0" w:line="240" w:lineRule="auto"/>
      </w:pPr>
      <w:r>
        <w:separator/>
      </w:r>
    </w:p>
  </w:footnote>
  <w:footnote w:type="continuationSeparator" w:id="0">
    <w:p w:rsidR="00A5166E" w:rsidRDefault="00A5166E" w:rsidP="00BF41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99" w:rsidRDefault="00390A99" w:rsidP="00254F30">
    <w:pPr>
      <w:pStyle w:val="Nadpis1"/>
      <w:numPr>
        <w:ilvl w:val="0"/>
        <w:numId w:val="0"/>
      </w:numPr>
      <w:jc w:val="left"/>
      <w:rPr>
        <w:sz w:val="22"/>
        <w:szCs w:val="22"/>
      </w:rPr>
    </w:pPr>
  </w:p>
  <w:p w:rsidR="00390A99" w:rsidRPr="00254F30" w:rsidRDefault="006E54E2" w:rsidP="00254F30">
    <w:pPr>
      <w:pStyle w:val="Nadpis1"/>
      <w:numPr>
        <w:ilvl w:val="0"/>
        <w:numId w:val="0"/>
      </w:numPr>
      <w:ind w:left="283"/>
      <w:rPr>
        <w:sz w:val="20"/>
        <w:szCs w:val="20"/>
      </w:rPr>
    </w:pPr>
    <w:r>
      <w:rPr>
        <w:sz w:val="20"/>
        <w:szCs w:val="20"/>
      </w:rPr>
      <w:t>„Zateplení budovy obecního úřadu</w:t>
    </w:r>
    <w:r w:rsidR="00390A99" w:rsidRPr="00254F30">
      <w:rPr>
        <w:sz w:val="20"/>
        <w:szCs w:val="20"/>
      </w:rPr>
      <w:t>“</w:t>
    </w:r>
  </w:p>
  <w:p w:rsidR="00390A99" w:rsidRPr="00254F30" w:rsidRDefault="00390A99" w:rsidP="00254F30">
    <w:pPr>
      <w:pStyle w:val="Nadpis1"/>
      <w:numPr>
        <w:ilvl w:val="0"/>
        <w:numId w:val="0"/>
      </w:numPr>
      <w:ind w:left="283"/>
      <w:rPr>
        <w:sz w:val="4"/>
        <w:szCs w:val="4"/>
      </w:rPr>
    </w:pPr>
  </w:p>
  <w:p w:rsidR="00390A99" w:rsidRPr="00D921F5" w:rsidRDefault="00390A99" w:rsidP="00254F30">
    <w:pPr>
      <w:pStyle w:val="Zhlav"/>
      <w:spacing w:before="120"/>
      <w:jc w:val="center"/>
      <w:rPr>
        <w:i/>
        <w:sz w:val="16"/>
        <w:szCs w:val="16"/>
      </w:rPr>
    </w:pPr>
    <w:r w:rsidRPr="00D921F5">
      <w:rPr>
        <w:i/>
        <w:sz w:val="16"/>
        <w:szCs w:val="16"/>
      </w:rPr>
      <w:t xml:space="preserve">Evropská unie </w:t>
    </w:r>
    <w:r w:rsidRPr="00D921F5">
      <w:rPr>
        <w:i/>
        <w:sz w:val="16"/>
        <w:szCs w:val="16"/>
      </w:rPr>
      <w:tab/>
      <w:t xml:space="preserve">Fond soudržnosti </w:t>
    </w:r>
    <w:r w:rsidRPr="00D921F5">
      <w:rPr>
        <w:i/>
        <w:sz w:val="16"/>
        <w:szCs w:val="16"/>
      </w:rPr>
      <w:tab/>
      <w:t>Investice do vaší budoucnosti</w:t>
    </w:r>
  </w:p>
  <w:p w:rsidR="00390A99" w:rsidRDefault="00390A99" w:rsidP="00254F30">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5"/>
    <w:lvl w:ilvl="0">
      <w:start w:val="1"/>
      <w:numFmt w:val="lowerLetter"/>
      <w:lvlText w:val="%1)"/>
      <w:lvlJc w:val="left"/>
      <w:pPr>
        <w:tabs>
          <w:tab w:val="num" w:pos="1890"/>
        </w:tabs>
        <w:ind w:left="1890" w:hanging="810"/>
      </w:pPr>
    </w:lvl>
  </w:abstractNum>
  <w:abstractNum w:abstractNumId="1">
    <w:nsid w:val="01583F8A"/>
    <w:multiLevelType w:val="hybridMultilevel"/>
    <w:tmpl w:val="A4943F42"/>
    <w:lvl w:ilvl="0" w:tplc="8E1C4A24">
      <w:start w:val="2"/>
      <w:numFmt w:val="bullet"/>
      <w:lvlText w:val="-"/>
      <w:lvlJc w:val="left"/>
      <w:pPr>
        <w:ind w:left="1364" w:hanging="360"/>
      </w:pPr>
      <w:rPr>
        <w:rFonts w:ascii="Times New Roman" w:eastAsia="Times New Roman" w:hAnsi="Times New Roman" w:cs="Times New Roman"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
    <w:nsid w:val="024F3E9D"/>
    <w:multiLevelType w:val="hybridMultilevel"/>
    <w:tmpl w:val="EA80C46A"/>
    <w:lvl w:ilvl="0" w:tplc="04050001">
      <w:start w:val="1"/>
      <w:numFmt w:val="bullet"/>
      <w:lvlText w:val=""/>
      <w:lvlJc w:val="left"/>
      <w:pPr>
        <w:tabs>
          <w:tab w:val="num" w:pos="1440"/>
        </w:tabs>
        <w:ind w:left="1440" w:hanging="720"/>
      </w:pPr>
      <w:rPr>
        <w:rFonts w:ascii="Symbol" w:hAnsi="Symbol" w:hint="default"/>
      </w:rPr>
    </w:lvl>
    <w:lvl w:ilvl="1" w:tplc="B7B425F0">
      <w:start w:val="1"/>
      <w:numFmt w:val="lowerLetter"/>
      <w:lvlText w:val="(%2)"/>
      <w:lvlJc w:val="left"/>
      <w:pPr>
        <w:tabs>
          <w:tab w:val="num" w:pos="1440"/>
        </w:tabs>
        <w:ind w:left="1440" w:hanging="360"/>
      </w:pPr>
      <w:rPr>
        <w:rFonts w:cs="Times New Roman" w:hint="default"/>
      </w:rPr>
    </w:lvl>
    <w:lvl w:ilvl="2" w:tplc="EF5C4C46">
      <w:start w:val="1"/>
      <w:numFmt w:val="lowerRoman"/>
      <w:lvlText w:val="%3."/>
      <w:lvlJc w:val="right"/>
      <w:pPr>
        <w:tabs>
          <w:tab w:val="num" w:pos="2160"/>
        </w:tabs>
        <w:ind w:left="2160" w:hanging="180"/>
      </w:pPr>
      <w:rPr>
        <w:rFonts w:cs="Times New Roman"/>
      </w:rPr>
    </w:lvl>
    <w:lvl w:ilvl="3" w:tplc="A394D91C">
      <w:start w:val="1"/>
      <w:numFmt w:val="decimal"/>
      <w:lvlText w:val="%4."/>
      <w:lvlJc w:val="left"/>
      <w:pPr>
        <w:tabs>
          <w:tab w:val="num" w:pos="2880"/>
        </w:tabs>
        <w:ind w:left="2880" w:hanging="360"/>
      </w:pPr>
      <w:rPr>
        <w:rFonts w:cs="Times New Roman"/>
      </w:rPr>
    </w:lvl>
    <w:lvl w:ilvl="4" w:tplc="ACE43AB2" w:tentative="1">
      <w:start w:val="1"/>
      <w:numFmt w:val="lowerLetter"/>
      <w:lvlText w:val="%5."/>
      <w:lvlJc w:val="left"/>
      <w:pPr>
        <w:tabs>
          <w:tab w:val="num" w:pos="3600"/>
        </w:tabs>
        <w:ind w:left="3600" w:hanging="360"/>
      </w:pPr>
      <w:rPr>
        <w:rFonts w:cs="Times New Roman"/>
      </w:rPr>
    </w:lvl>
    <w:lvl w:ilvl="5" w:tplc="17F67BEA" w:tentative="1">
      <w:start w:val="1"/>
      <w:numFmt w:val="lowerRoman"/>
      <w:lvlText w:val="%6."/>
      <w:lvlJc w:val="right"/>
      <w:pPr>
        <w:tabs>
          <w:tab w:val="num" w:pos="4320"/>
        </w:tabs>
        <w:ind w:left="4320" w:hanging="180"/>
      </w:pPr>
      <w:rPr>
        <w:rFonts w:cs="Times New Roman"/>
      </w:rPr>
    </w:lvl>
    <w:lvl w:ilvl="6" w:tplc="48B0FCBA" w:tentative="1">
      <w:start w:val="1"/>
      <w:numFmt w:val="decimal"/>
      <w:lvlText w:val="%7."/>
      <w:lvlJc w:val="left"/>
      <w:pPr>
        <w:tabs>
          <w:tab w:val="num" w:pos="5040"/>
        </w:tabs>
        <w:ind w:left="5040" w:hanging="360"/>
      </w:pPr>
      <w:rPr>
        <w:rFonts w:cs="Times New Roman"/>
      </w:rPr>
    </w:lvl>
    <w:lvl w:ilvl="7" w:tplc="19205346" w:tentative="1">
      <w:start w:val="1"/>
      <w:numFmt w:val="lowerLetter"/>
      <w:lvlText w:val="%8."/>
      <w:lvlJc w:val="left"/>
      <w:pPr>
        <w:tabs>
          <w:tab w:val="num" w:pos="5760"/>
        </w:tabs>
        <w:ind w:left="5760" w:hanging="360"/>
      </w:pPr>
      <w:rPr>
        <w:rFonts w:cs="Times New Roman"/>
      </w:rPr>
    </w:lvl>
    <w:lvl w:ilvl="8" w:tplc="0CF6BD4E" w:tentative="1">
      <w:start w:val="1"/>
      <w:numFmt w:val="lowerRoman"/>
      <w:lvlText w:val="%9."/>
      <w:lvlJc w:val="right"/>
      <w:pPr>
        <w:tabs>
          <w:tab w:val="num" w:pos="6480"/>
        </w:tabs>
        <w:ind w:left="6480" w:hanging="180"/>
      </w:pPr>
      <w:rPr>
        <w:rFonts w:cs="Times New Roman"/>
      </w:rPr>
    </w:lvl>
  </w:abstractNum>
  <w:abstractNum w:abstractNumId="3">
    <w:nsid w:val="1182577A"/>
    <w:multiLevelType w:val="hybridMultilevel"/>
    <w:tmpl w:val="63C61FD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19227297"/>
    <w:multiLevelType w:val="hybridMultilevel"/>
    <w:tmpl w:val="02CE0494"/>
    <w:lvl w:ilvl="0" w:tplc="0EAAD68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2D514F"/>
    <w:multiLevelType w:val="hybridMultilevel"/>
    <w:tmpl w:val="4EF43D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D927FC"/>
    <w:multiLevelType w:val="hybridMultilevel"/>
    <w:tmpl w:val="2FAE8EC8"/>
    <w:lvl w:ilvl="0" w:tplc="8E1C4A24">
      <w:start w:val="2"/>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6E674E"/>
    <w:multiLevelType w:val="hybridMultilevel"/>
    <w:tmpl w:val="756C502A"/>
    <w:lvl w:ilvl="0" w:tplc="FFFFFFFF">
      <w:start w:val="3"/>
      <w:numFmt w:val="decimal"/>
      <w:lvlText w:val="%1."/>
      <w:lvlJc w:val="left"/>
      <w:pPr>
        <w:tabs>
          <w:tab w:val="num" w:pos="786"/>
        </w:tabs>
        <w:ind w:left="786"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506A7BB2">
      <w:start w:val="15"/>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FB111D6"/>
    <w:multiLevelType w:val="multilevel"/>
    <w:tmpl w:val="C61A7CC0"/>
    <w:lvl w:ilvl="0">
      <w:start w:val="1"/>
      <w:numFmt w:val="decimal"/>
      <w:lvlText w:val="%1."/>
      <w:lvlJc w:val="left"/>
      <w:pPr>
        <w:tabs>
          <w:tab w:val="num" w:pos="360"/>
        </w:tabs>
        <w:ind w:left="360" w:hanging="360"/>
      </w:pPr>
      <w:rPr>
        <w:rFonts w:ascii="Times New Roman" w:eastAsia="Times New Roman" w:hAnsi="Times New Roman" w:cs="Times New Roman"/>
        <w:b/>
        <w:bCs w:val="0"/>
        <w:i w:val="0"/>
        <w:iCs w:val="0"/>
        <w:caps w:val="0"/>
        <w:smallCaps w:val="0"/>
        <w:strike w:val="0"/>
        <w:dstrike w:val="0"/>
        <w:noProof w:val="0"/>
        <w:snapToGrid w:val="0"/>
        <w:vanish w:val="0"/>
        <w:spacing w:val="0"/>
        <w:kern w:val="0"/>
        <w:position w:val="0"/>
        <w:sz w:val="22"/>
        <w:szCs w:val="22"/>
        <w:u w:val="none"/>
        <w:effect w:val="none"/>
        <w:vertAlign w:val="baseline"/>
        <w:em w:val="none"/>
        <w:specVanish w:val="0"/>
      </w:rPr>
    </w:lvl>
    <w:lvl w:ilvl="1">
      <w:start w:val="1"/>
      <w:numFmt w:val="decimal"/>
      <w:lvlText w:val="%1.%2."/>
      <w:lvlJc w:val="left"/>
      <w:pPr>
        <w:tabs>
          <w:tab w:val="num" w:pos="792"/>
        </w:tabs>
        <w:ind w:left="794" w:hanging="794"/>
      </w:pPr>
      <w:rPr>
        <w:rFonts w:ascii="Times New Roman" w:hAnsi="Times New Roman" w:cs="Times New Roman" w:hint="default"/>
        <w:b w:val="0"/>
        <w:bCs w:val="0"/>
        <w:i w:val="0"/>
        <w:iCs w:val="0"/>
        <w:caps w:val="0"/>
        <w:smallCaps w:val="0"/>
        <w:strike w:val="0"/>
        <w:dstrike w:val="0"/>
        <w:noProof w:val="0"/>
        <w:snapToGrid w:val="0"/>
        <w:vanish w:val="0"/>
        <w:color w:val="auto"/>
        <w:spacing w:val="0"/>
        <w:kern w:val="0"/>
        <w:position w:val="0"/>
        <w:sz w:val="22"/>
        <w:szCs w:val="22"/>
        <w:u w:val="none"/>
        <w:effect w:val="none"/>
        <w:vertAlign w:val="baseline"/>
        <w:em w:val="none"/>
        <w:specVanish w:val="0"/>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058128C"/>
    <w:multiLevelType w:val="hybridMultilevel"/>
    <w:tmpl w:val="6F42BF78"/>
    <w:lvl w:ilvl="0" w:tplc="04050001">
      <w:start w:val="1"/>
      <w:numFmt w:val="bullet"/>
      <w:lvlText w:val=""/>
      <w:lvlJc w:val="left"/>
      <w:pPr>
        <w:ind w:left="1401" w:hanging="360"/>
      </w:pPr>
      <w:rPr>
        <w:rFonts w:ascii="Symbol" w:hAnsi="Symbol" w:hint="default"/>
      </w:rPr>
    </w:lvl>
    <w:lvl w:ilvl="1" w:tplc="04050003" w:tentative="1">
      <w:start w:val="1"/>
      <w:numFmt w:val="bullet"/>
      <w:lvlText w:val="o"/>
      <w:lvlJc w:val="left"/>
      <w:pPr>
        <w:ind w:left="2121" w:hanging="360"/>
      </w:pPr>
      <w:rPr>
        <w:rFonts w:ascii="Courier New" w:hAnsi="Courier New" w:cs="Courier New" w:hint="default"/>
      </w:rPr>
    </w:lvl>
    <w:lvl w:ilvl="2" w:tplc="04050005" w:tentative="1">
      <w:start w:val="1"/>
      <w:numFmt w:val="bullet"/>
      <w:lvlText w:val=""/>
      <w:lvlJc w:val="left"/>
      <w:pPr>
        <w:ind w:left="2841" w:hanging="360"/>
      </w:pPr>
      <w:rPr>
        <w:rFonts w:ascii="Wingdings" w:hAnsi="Wingdings" w:hint="default"/>
      </w:rPr>
    </w:lvl>
    <w:lvl w:ilvl="3" w:tplc="04050001" w:tentative="1">
      <w:start w:val="1"/>
      <w:numFmt w:val="bullet"/>
      <w:lvlText w:val=""/>
      <w:lvlJc w:val="left"/>
      <w:pPr>
        <w:ind w:left="3561" w:hanging="360"/>
      </w:pPr>
      <w:rPr>
        <w:rFonts w:ascii="Symbol" w:hAnsi="Symbol" w:hint="default"/>
      </w:rPr>
    </w:lvl>
    <w:lvl w:ilvl="4" w:tplc="04050003" w:tentative="1">
      <w:start w:val="1"/>
      <w:numFmt w:val="bullet"/>
      <w:lvlText w:val="o"/>
      <w:lvlJc w:val="left"/>
      <w:pPr>
        <w:ind w:left="4281" w:hanging="360"/>
      </w:pPr>
      <w:rPr>
        <w:rFonts w:ascii="Courier New" w:hAnsi="Courier New" w:cs="Courier New" w:hint="default"/>
      </w:rPr>
    </w:lvl>
    <w:lvl w:ilvl="5" w:tplc="04050005" w:tentative="1">
      <w:start w:val="1"/>
      <w:numFmt w:val="bullet"/>
      <w:lvlText w:val=""/>
      <w:lvlJc w:val="left"/>
      <w:pPr>
        <w:ind w:left="5001" w:hanging="360"/>
      </w:pPr>
      <w:rPr>
        <w:rFonts w:ascii="Wingdings" w:hAnsi="Wingdings" w:hint="default"/>
      </w:rPr>
    </w:lvl>
    <w:lvl w:ilvl="6" w:tplc="04050001" w:tentative="1">
      <w:start w:val="1"/>
      <w:numFmt w:val="bullet"/>
      <w:lvlText w:val=""/>
      <w:lvlJc w:val="left"/>
      <w:pPr>
        <w:ind w:left="5721" w:hanging="360"/>
      </w:pPr>
      <w:rPr>
        <w:rFonts w:ascii="Symbol" w:hAnsi="Symbol" w:hint="default"/>
      </w:rPr>
    </w:lvl>
    <w:lvl w:ilvl="7" w:tplc="04050003" w:tentative="1">
      <w:start w:val="1"/>
      <w:numFmt w:val="bullet"/>
      <w:lvlText w:val="o"/>
      <w:lvlJc w:val="left"/>
      <w:pPr>
        <w:ind w:left="6441" w:hanging="360"/>
      </w:pPr>
      <w:rPr>
        <w:rFonts w:ascii="Courier New" w:hAnsi="Courier New" w:cs="Courier New" w:hint="default"/>
      </w:rPr>
    </w:lvl>
    <w:lvl w:ilvl="8" w:tplc="04050005" w:tentative="1">
      <w:start w:val="1"/>
      <w:numFmt w:val="bullet"/>
      <w:lvlText w:val=""/>
      <w:lvlJc w:val="left"/>
      <w:pPr>
        <w:ind w:left="7161" w:hanging="360"/>
      </w:pPr>
      <w:rPr>
        <w:rFonts w:ascii="Wingdings" w:hAnsi="Wingdings" w:hint="default"/>
      </w:rPr>
    </w:lvl>
  </w:abstractNum>
  <w:abstractNum w:abstractNumId="10">
    <w:nsid w:val="2613633A"/>
    <w:multiLevelType w:val="hybridMultilevel"/>
    <w:tmpl w:val="6AC8E6D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4A677C"/>
    <w:multiLevelType w:val="hybridMultilevel"/>
    <w:tmpl w:val="2546468E"/>
    <w:lvl w:ilvl="0" w:tplc="D9D2E9E8">
      <w:start w:val="1"/>
      <w:numFmt w:val="decimal"/>
      <w:lvlText w:val="%1."/>
      <w:lvlJc w:val="left"/>
      <w:pPr>
        <w:tabs>
          <w:tab w:val="num" w:pos="1134"/>
        </w:tabs>
        <w:ind w:left="1134" w:hanging="567"/>
      </w:pPr>
      <w:rPr>
        <w:rFonts w:cs="Times New Roman" w:hint="default"/>
      </w:rPr>
    </w:lvl>
    <w:lvl w:ilvl="1" w:tplc="A55C4ACA">
      <w:start w:val="1"/>
      <w:numFmt w:val="decimal"/>
      <w:pStyle w:val="Nadpis1"/>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3FAE260C"/>
    <w:multiLevelType w:val="hybridMultilevel"/>
    <w:tmpl w:val="403CCE6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46C94990"/>
    <w:multiLevelType w:val="hybridMultilevel"/>
    <w:tmpl w:val="B44445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95D4774"/>
    <w:multiLevelType w:val="hybridMultilevel"/>
    <w:tmpl w:val="AA60973A"/>
    <w:lvl w:ilvl="0" w:tplc="291C925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C9D7022"/>
    <w:multiLevelType w:val="hybridMultilevel"/>
    <w:tmpl w:val="4BDC8D10"/>
    <w:lvl w:ilvl="0" w:tplc="04050015">
      <w:start w:val="1"/>
      <w:numFmt w:val="upp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6">
    <w:nsid w:val="5C544F00"/>
    <w:multiLevelType w:val="hybridMultilevel"/>
    <w:tmpl w:val="0B784E5E"/>
    <w:lvl w:ilvl="0" w:tplc="8E1C4A24">
      <w:start w:val="2"/>
      <w:numFmt w:val="bullet"/>
      <w:lvlText w:val="-"/>
      <w:lvlJc w:val="left"/>
      <w:pPr>
        <w:ind w:left="1364" w:hanging="360"/>
      </w:pPr>
      <w:rPr>
        <w:rFonts w:ascii="Times New Roman" w:eastAsia="Times New Roman" w:hAnsi="Times New Roman" w:cs="Times New Roman"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7">
    <w:nsid w:val="5DCB7DBC"/>
    <w:multiLevelType w:val="hybridMultilevel"/>
    <w:tmpl w:val="21981620"/>
    <w:lvl w:ilvl="0" w:tplc="77E4F04C">
      <w:start w:val="1"/>
      <w:numFmt w:val="decimal"/>
      <w:lvlText w:val="%1."/>
      <w:lvlJc w:val="left"/>
      <w:pPr>
        <w:ind w:left="1353" w:hanging="360"/>
      </w:pPr>
      <w:rPr>
        <w:rFonts w:cs="Times New Roman" w:hint="default"/>
      </w:rPr>
    </w:lvl>
    <w:lvl w:ilvl="1" w:tplc="04050019">
      <w:start w:val="1"/>
      <w:numFmt w:val="lowerLetter"/>
      <w:lvlText w:val="%2."/>
      <w:lvlJc w:val="left"/>
      <w:pPr>
        <w:ind w:left="1980"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8">
    <w:nsid w:val="6A5A5ED9"/>
    <w:multiLevelType w:val="hybridMultilevel"/>
    <w:tmpl w:val="C60AFFA0"/>
    <w:lvl w:ilvl="0" w:tplc="04050001">
      <w:start w:val="1"/>
      <w:numFmt w:val="bullet"/>
      <w:lvlText w:val=""/>
      <w:lvlJc w:val="left"/>
      <w:pPr>
        <w:tabs>
          <w:tab w:val="num" w:pos="1020"/>
        </w:tabs>
        <w:ind w:left="1020" w:hanging="360"/>
      </w:pPr>
      <w:rPr>
        <w:rFonts w:ascii="Symbol" w:hAnsi="Symbol" w:hint="default"/>
      </w:rPr>
    </w:lvl>
    <w:lvl w:ilvl="1" w:tplc="A050C8DE" w:tentative="1">
      <w:start w:val="1"/>
      <w:numFmt w:val="lowerLetter"/>
      <w:lvlText w:val="%2."/>
      <w:lvlJc w:val="left"/>
      <w:pPr>
        <w:tabs>
          <w:tab w:val="num" w:pos="1440"/>
        </w:tabs>
        <w:ind w:left="1440" w:hanging="360"/>
      </w:pPr>
      <w:rPr>
        <w:rFonts w:cs="Times New Roman"/>
      </w:rPr>
    </w:lvl>
    <w:lvl w:ilvl="2" w:tplc="82684848" w:tentative="1">
      <w:start w:val="1"/>
      <w:numFmt w:val="lowerRoman"/>
      <w:lvlText w:val="%3."/>
      <w:lvlJc w:val="right"/>
      <w:pPr>
        <w:tabs>
          <w:tab w:val="num" w:pos="2160"/>
        </w:tabs>
        <w:ind w:left="2160" w:hanging="180"/>
      </w:pPr>
      <w:rPr>
        <w:rFonts w:cs="Times New Roman"/>
      </w:rPr>
    </w:lvl>
    <w:lvl w:ilvl="3" w:tplc="6DE09ECE" w:tentative="1">
      <w:start w:val="1"/>
      <w:numFmt w:val="decimal"/>
      <w:lvlText w:val="%4."/>
      <w:lvlJc w:val="left"/>
      <w:pPr>
        <w:tabs>
          <w:tab w:val="num" w:pos="2880"/>
        </w:tabs>
        <w:ind w:left="2880" w:hanging="360"/>
      </w:pPr>
      <w:rPr>
        <w:rFonts w:cs="Times New Roman"/>
      </w:rPr>
    </w:lvl>
    <w:lvl w:ilvl="4" w:tplc="ED58090C" w:tentative="1">
      <w:start w:val="1"/>
      <w:numFmt w:val="lowerLetter"/>
      <w:lvlText w:val="%5."/>
      <w:lvlJc w:val="left"/>
      <w:pPr>
        <w:tabs>
          <w:tab w:val="num" w:pos="3600"/>
        </w:tabs>
        <w:ind w:left="3600" w:hanging="360"/>
      </w:pPr>
      <w:rPr>
        <w:rFonts w:cs="Times New Roman"/>
      </w:rPr>
    </w:lvl>
    <w:lvl w:ilvl="5" w:tplc="66CE5154" w:tentative="1">
      <w:start w:val="1"/>
      <w:numFmt w:val="lowerRoman"/>
      <w:lvlText w:val="%6."/>
      <w:lvlJc w:val="right"/>
      <w:pPr>
        <w:tabs>
          <w:tab w:val="num" w:pos="4320"/>
        </w:tabs>
        <w:ind w:left="4320" w:hanging="180"/>
      </w:pPr>
      <w:rPr>
        <w:rFonts w:cs="Times New Roman"/>
      </w:rPr>
    </w:lvl>
    <w:lvl w:ilvl="6" w:tplc="7CD2F524" w:tentative="1">
      <w:start w:val="1"/>
      <w:numFmt w:val="decimal"/>
      <w:lvlText w:val="%7."/>
      <w:lvlJc w:val="left"/>
      <w:pPr>
        <w:tabs>
          <w:tab w:val="num" w:pos="5040"/>
        </w:tabs>
        <w:ind w:left="5040" w:hanging="360"/>
      </w:pPr>
      <w:rPr>
        <w:rFonts w:cs="Times New Roman"/>
      </w:rPr>
    </w:lvl>
    <w:lvl w:ilvl="7" w:tplc="EB26CB5A" w:tentative="1">
      <w:start w:val="1"/>
      <w:numFmt w:val="lowerLetter"/>
      <w:lvlText w:val="%8."/>
      <w:lvlJc w:val="left"/>
      <w:pPr>
        <w:tabs>
          <w:tab w:val="num" w:pos="5760"/>
        </w:tabs>
        <w:ind w:left="5760" w:hanging="360"/>
      </w:pPr>
      <w:rPr>
        <w:rFonts w:cs="Times New Roman"/>
      </w:rPr>
    </w:lvl>
    <w:lvl w:ilvl="8" w:tplc="F9CE1092" w:tentative="1">
      <w:start w:val="1"/>
      <w:numFmt w:val="lowerRoman"/>
      <w:lvlText w:val="%9."/>
      <w:lvlJc w:val="right"/>
      <w:pPr>
        <w:tabs>
          <w:tab w:val="num" w:pos="6480"/>
        </w:tabs>
        <w:ind w:left="6480" w:hanging="180"/>
      </w:pPr>
      <w:rPr>
        <w:rFonts w:cs="Times New Roman"/>
      </w:rPr>
    </w:lvl>
  </w:abstractNum>
  <w:abstractNum w:abstractNumId="19">
    <w:nsid w:val="6AB916FF"/>
    <w:multiLevelType w:val="hybridMultilevel"/>
    <w:tmpl w:val="C4F0D6B6"/>
    <w:lvl w:ilvl="0" w:tplc="68D09286">
      <w:start w:val="1"/>
      <w:numFmt w:val="decimal"/>
      <w:lvlText w:val="%1."/>
      <w:lvlJc w:val="left"/>
      <w:pPr>
        <w:ind w:left="1155" w:hanging="360"/>
      </w:pPr>
      <w:rPr>
        <w:rFonts w:hint="default"/>
      </w:rPr>
    </w:lvl>
    <w:lvl w:ilvl="1" w:tplc="04050019" w:tentative="1">
      <w:start w:val="1"/>
      <w:numFmt w:val="lowerLetter"/>
      <w:lvlText w:val="%2."/>
      <w:lvlJc w:val="left"/>
      <w:pPr>
        <w:ind w:left="1875" w:hanging="360"/>
      </w:pPr>
    </w:lvl>
    <w:lvl w:ilvl="2" w:tplc="0405001B" w:tentative="1">
      <w:start w:val="1"/>
      <w:numFmt w:val="lowerRoman"/>
      <w:lvlText w:val="%3."/>
      <w:lvlJc w:val="right"/>
      <w:pPr>
        <w:ind w:left="2595" w:hanging="180"/>
      </w:pPr>
    </w:lvl>
    <w:lvl w:ilvl="3" w:tplc="0405000F" w:tentative="1">
      <w:start w:val="1"/>
      <w:numFmt w:val="decimal"/>
      <w:lvlText w:val="%4."/>
      <w:lvlJc w:val="left"/>
      <w:pPr>
        <w:ind w:left="3315" w:hanging="360"/>
      </w:pPr>
    </w:lvl>
    <w:lvl w:ilvl="4" w:tplc="04050019" w:tentative="1">
      <w:start w:val="1"/>
      <w:numFmt w:val="lowerLetter"/>
      <w:lvlText w:val="%5."/>
      <w:lvlJc w:val="left"/>
      <w:pPr>
        <w:ind w:left="4035" w:hanging="360"/>
      </w:pPr>
    </w:lvl>
    <w:lvl w:ilvl="5" w:tplc="0405001B" w:tentative="1">
      <w:start w:val="1"/>
      <w:numFmt w:val="lowerRoman"/>
      <w:lvlText w:val="%6."/>
      <w:lvlJc w:val="right"/>
      <w:pPr>
        <w:ind w:left="4755" w:hanging="180"/>
      </w:pPr>
    </w:lvl>
    <w:lvl w:ilvl="6" w:tplc="0405000F" w:tentative="1">
      <w:start w:val="1"/>
      <w:numFmt w:val="decimal"/>
      <w:lvlText w:val="%7."/>
      <w:lvlJc w:val="left"/>
      <w:pPr>
        <w:ind w:left="5475" w:hanging="360"/>
      </w:pPr>
    </w:lvl>
    <w:lvl w:ilvl="7" w:tplc="04050019" w:tentative="1">
      <w:start w:val="1"/>
      <w:numFmt w:val="lowerLetter"/>
      <w:lvlText w:val="%8."/>
      <w:lvlJc w:val="left"/>
      <w:pPr>
        <w:ind w:left="6195" w:hanging="360"/>
      </w:pPr>
    </w:lvl>
    <w:lvl w:ilvl="8" w:tplc="0405001B" w:tentative="1">
      <w:start w:val="1"/>
      <w:numFmt w:val="lowerRoman"/>
      <w:lvlText w:val="%9."/>
      <w:lvlJc w:val="right"/>
      <w:pPr>
        <w:ind w:left="6915" w:hanging="180"/>
      </w:pPr>
    </w:lvl>
  </w:abstractNum>
  <w:abstractNum w:abstractNumId="20">
    <w:nsid w:val="7D7A0BD8"/>
    <w:multiLevelType w:val="hybridMultilevel"/>
    <w:tmpl w:val="3F5AEF74"/>
    <w:lvl w:ilvl="0" w:tplc="BDE475B6">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8"/>
  </w:num>
  <w:num w:numId="2">
    <w:abstractNumId w:val="20"/>
  </w:num>
  <w:num w:numId="3">
    <w:abstractNumId w:val="2"/>
  </w:num>
  <w:num w:numId="4">
    <w:abstractNumId w:val="3"/>
  </w:num>
  <w:num w:numId="5">
    <w:abstractNumId w:val="12"/>
  </w:num>
  <w:num w:numId="6">
    <w:abstractNumId w:val="7"/>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7"/>
  </w:num>
  <w:num w:numId="9">
    <w:abstractNumId w:val="13"/>
  </w:num>
  <w:num w:numId="10">
    <w:abstractNumId w:val="9"/>
  </w:num>
  <w:num w:numId="11">
    <w:abstractNumId w:val="0"/>
  </w:num>
  <w:num w:numId="12">
    <w:abstractNumId w:val="8"/>
  </w:num>
  <w:num w:numId="13">
    <w:abstractNumId w:val="19"/>
  </w:num>
  <w:num w:numId="14">
    <w:abstractNumId w:val="14"/>
  </w:num>
  <w:num w:numId="15">
    <w:abstractNumId w:val="4"/>
  </w:num>
  <w:num w:numId="16">
    <w:abstractNumId w:val="16"/>
  </w:num>
  <w:num w:numId="17">
    <w:abstractNumId w:val="1"/>
  </w:num>
  <w:num w:numId="18">
    <w:abstractNumId w:val="6"/>
  </w:num>
  <w:num w:numId="19">
    <w:abstractNumId w:val="10"/>
  </w:num>
  <w:num w:numId="20">
    <w:abstractNumId w:val="5"/>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4274"/>
  </w:hdrShapeDefaults>
  <w:footnotePr>
    <w:footnote w:id="-1"/>
    <w:footnote w:id="0"/>
  </w:footnotePr>
  <w:endnotePr>
    <w:endnote w:id="-1"/>
    <w:endnote w:id="0"/>
  </w:endnotePr>
  <w:compat/>
  <w:rsids>
    <w:rsidRoot w:val="004A072D"/>
    <w:rsid w:val="0006542F"/>
    <w:rsid w:val="000A5C97"/>
    <w:rsid w:val="00122126"/>
    <w:rsid w:val="001402F2"/>
    <w:rsid w:val="001739F7"/>
    <w:rsid w:val="00195378"/>
    <w:rsid w:val="00196A9A"/>
    <w:rsid w:val="001C602A"/>
    <w:rsid w:val="001E0328"/>
    <w:rsid w:val="001F5BF3"/>
    <w:rsid w:val="00254F30"/>
    <w:rsid w:val="0026658B"/>
    <w:rsid w:val="002762F2"/>
    <w:rsid w:val="002B298C"/>
    <w:rsid w:val="002E6293"/>
    <w:rsid w:val="003025B8"/>
    <w:rsid w:val="00330D07"/>
    <w:rsid w:val="003630F3"/>
    <w:rsid w:val="003765D6"/>
    <w:rsid w:val="00386BF0"/>
    <w:rsid w:val="00390A99"/>
    <w:rsid w:val="003A50C1"/>
    <w:rsid w:val="003F6056"/>
    <w:rsid w:val="003F6D99"/>
    <w:rsid w:val="00403B37"/>
    <w:rsid w:val="004A072D"/>
    <w:rsid w:val="004E7A5C"/>
    <w:rsid w:val="00536156"/>
    <w:rsid w:val="0058225D"/>
    <w:rsid w:val="00587717"/>
    <w:rsid w:val="00613979"/>
    <w:rsid w:val="006B1EA4"/>
    <w:rsid w:val="006E4338"/>
    <w:rsid w:val="006E54E2"/>
    <w:rsid w:val="00722ED8"/>
    <w:rsid w:val="0073198D"/>
    <w:rsid w:val="0077570E"/>
    <w:rsid w:val="007A3F0E"/>
    <w:rsid w:val="007A4022"/>
    <w:rsid w:val="007A628A"/>
    <w:rsid w:val="00815034"/>
    <w:rsid w:val="00845FB5"/>
    <w:rsid w:val="008D08F5"/>
    <w:rsid w:val="008F4520"/>
    <w:rsid w:val="00965020"/>
    <w:rsid w:val="00971E7C"/>
    <w:rsid w:val="009A1882"/>
    <w:rsid w:val="009A7178"/>
    <w:rsid w:val="009E3CF7"/>
    <w:rsid w:val="00A5166E"/>
    <w:rsid w:val="00A80178"/>
    <w:rsid w:val="00AA4A6D"/>
    <w:rsid w:val="00AB4307"/>
    <w:rsid w:val="00AC2C25"/>
    <w:rsid w:val="00AC7F4D"/>
    <w:rsid w:val="00B01806"/>
    <w:rsid w:val="00B370E8"/>
    <w:rsid w:val="00B52B2E"/>
    <w:rsid w:val="00B95AB4"/>
    <w:rsid w:val="00BB00E9"/>
    <w:rsid w:val="00BD311F"/>
    <w:rsid w:val="00BE75F4"/>
    <w:rsid w:val="00BF4188"/>
    <w:rsid w:val="00C729C0"/>
    <w:rsid w:val="00D21377"/>
    <w:rsid w:val="00DC0AD0"/>
    <w:rsid w:val="00DE5F1B"/>
    <w:rsid w:val="00ED262D"/>
    <w:rsid w:val="00EE2A67"/>
    <w:rsid w:val="00F500BC"/>
    <w:rsid w:val="00F6252C"/>
    <w:rsid w:val="00FA1F8F"/>
    <w:rsid w:val="00FE63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072D"/>
    <w:rPr>
      <w:rFonts w:ascii="Times New Roman" w:eastAsia="Calibri" w:hAnsi="Times New Roman" w:cs="Times New Roman"/>
    </w:rPr>
  </w:style>
  <w:style w:type="paragraph" w:styleId="Nadpis1">
    <w:name w:val="heading 1"/>
    <w:basedOn w:val="Normln"/>
    <w:next w:val="Normln"/>
    <w:link w:val="Nadpis1Char"/>
    <w:uiPriority w:val="99"/>
    <w:qFormat/>
    <w:rsid w:val="004A072D"/>
    <w:pPr>
      <w:keepNext/>
      <w:numPr>
        <w:ilvl w:val="1"/>
        <w:numId w:val="7"/>
      </w:numPr>
      <w:spacing w:after="0" w:line="240" w:lineRule="auto"/>
      <w:jc w:val="center"/>
      <w:outlineLvl w:val="0"/>
    </w:pPr>
    <w:rPr>
      <w:rFonts w:eastAsia="Times New Roman"/>
      <w:b/>
      <w:bCs/>
      <w:sz w:val="5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A072D"/>
    <w:rPr>
      <w:rFonts w:ascii="Times New Roman" w:eastAsia="Times New Roman" w:hAnsi="Times New Roman" w:cs="Times New Roman"/>
      <w:b/>
      <w:bCs/>
      <w:sz w:val="52"/>
      <w:szCs w:val="24"/>
      <w:lang w:eastAsia="cs-CZ"/>
    </w:rPr>
  </w:style>
  <w:style w:type="paragraph" w:styleId="Zhlav">
    <w:name w:val="header"/>
    <w:aliases w:val="Char"/>
    <w:basedOn w:val="Normln"/>
    <w:link w:val="ZhlavChar"/>
    <w:uiPriority w:val="99"/>
    <w:rsid w:val="004A072D"/>
    <w:pPr>
      <w:tabs>
        <w:tab w:val="center" w:pos="4536"/>
        <w:tab w:val="right" w:pos="9072"/>
      </w:tabs>
      <w:spacing w:after="0" w:line="240" w:lineRule="auto"/>
    </w:pPr>
  </w:style>
  <w:style w:type="character" w:customStyle="1" w:styleId="ZhlavChar">
    <w:name w:val="Záhlaví Char"/>
    <w:aliases w:val="Char Char"/>
    <w:basedOn w:val="Standardnpsmoodstavce"/>
    <w:link w:val="Zhlav"/>
    <w:uiPriority w:val="99"/>
    <w:rsid w:val="004A072D"/>
    <w:rPr>
      <w:rFonts w:ascii="Times New Roman" w:eastAsia="Calibri" w:hAnsi="Times New Roman" w:cs="Times New Roman"/>
    </w:rPr>
  </w:style>
  <w:style w:type="paragraph" w:styleId="Zpat">
    <w:name w:val="footer"/>
    <w:basedOn w:val="Normln"/>
    <w:link w:val="ZpatChar"/>
    <w:uiPriority w:val="99"/>
    <w:rsid w:val="004A072D"/>
    <w:pPr>
      <w:tabs>
        <w:tab w:val="center" w:pos="4536"/>
        <w:tab w:val="right" w:pos="9072"/>
      </w:tabs>
      <w:spacing w:after="0" w:line="240" w:lineRule="auto"/>
    </w:pPr>
  </w:style>
  <w:style w:type="character" w:customStyle="1" w:styleId="ZpatChar">
    <w:name w:val="Zápatí Char"/>
    <w:basedOn w:val="Standardnpsmoodstavce"/>
    <w:link w:val="Zpat"/>
    <w:uiPriority w:val="99"/>
    <w:rsid w:val="004A072D"/>
    <w:rPr>
      <w:rFonts w:ascii="Times New Roman" w:eastAsia="Calibri" w:hAnsi="Times New Roman" w:cs="Times New Roman"/>
    </w:rPr>
  </w:style>
  <w:style w:type="paragraph" w:customStyle="1" w:styleId="Odstavec">
    <w:name w:val="Odstavec"/>
    <w:basedOn w:val="Normln"/>
    <w:link w:val="OdstavecChar"/>
    <w:qFormat/>
    <w:rsid w:val="004A072D"/>
    <w:pPr>
      <w:widowControl w:val="0"/>
      <w:tabs>
        <w:tab w:val="num" w:pos="792"/>
      </w:tabs>
      <w:spacing w:after="120" w:line="240" w:lineRule="auto"/>
      <w:ind w:left="794" w:hanging="794"/>
      <w:jc w:val="both"/>
    </w:pPr>
    <w:rPr>
      <w:rFonts w:eastAsia="Times New Roman"/>
      <w:sz w:val="20"/>
      <w:szCs w:val="20"/>
    </w:rPr>
  </w:style>
  <w:style w:type="character" w:customStyle="1" w:styleId="tsubjname">
    <w:name w:val="tsubjname"/>
    <w:basedOn w:val="Standardnpsmoodstavce"/>
    <w:rsid w:val="004A072D"/>
  </w:style>
  <w:style w:type="character" w:customStyle="1" w:styleId="OdstavecChar">
    <w:name w:val="Odstavec Char"/>
    <w:link w:val="Odstavec"/>
    <w:rsid w:val="004A072D"/>
    <w:rPr>
      <w:rFonts w:ascii="Times New Roman" w:eastAsia="Times New Roman" w:hAnsi="Times New Roman" w:cs="Times New Roman"/>
      <w:sz w:val="20"/>
      <w:szCs w:val="20"/>
    </w:rPr>
  </w:style>
  <w:style w:type="paragraph" w:customStyle="1" w:styleId="AAOdstavec">
    <w:name w:val="AA_Odstavec"/>
    <w:basedOn w:val="Normln"/>
    <w:rsid w:val="004A072D"/>
    <w:pPr>
      <w:suppressAutoHyphens/>
      <w:spacing w:after="0" w:line="240" w:lineRule="auto"/>
      <w:jc w:val="both"/>
    </w:pPr>
    <w:rPr>
      <w:rFonts w:ascii="Arial" w:eastAsia="Times New Roman" w:hAnsi="Arial" w:cs="Arial"/>
      <w:sz w:val="20"/>
      <w:szCs w:val="20"/>
      <w:lang w:eastAsia="ar-SA"/>
    </w:rPr>
  </w:style>
  <w:style w:type="paragraph" w:customStyle="1" w:styleId="odstavec1">
    <w:name w:val="odstavec1"/>
    <w:basedOn w:val="Normln"/>
    <w:next w:val="Normln"/>
    <w:rsid w:val="004A072D"/>
    <w:pPr>
      <w:keepLines/>
      <w:tabs>
        <w:tab w:val="left" w:pos="1390"/>
      </w:tabs>
      <w:suppressAutoHyphens/>
      <w:spacing w:before="120" w:after="120" w:line="240" w:lineRule="auto"/>
      <w:ind w:left="1390" w:hanging="709"/>
      <w:jc w:val="both"/>
    </w:pPr>
    <w:rPr>
      <w:rFonts w:ascii="Arial" w:eastAsia="Times New Roman" w:hAnsi="Arial" w:cs="Arial"/>
      <w:sz w:val="24"/>
      <w:szCs w:val="20"/>
      <w:lang w:val="en-GB" w:eastAsia="ar-SA"/>
    </w:rPr>
  </w:style>
  <w:style w:type="paragraph" w:styleId="Textbubliny">
    <w:name w:val="Balloon Text"/>
    <w:basedOn w:val="Normln"/>
    <w:link w:val="TextbublinyChar"/>
    <w:uiPriority w:val="99"/>
    <w:semiHidden/>
    <w:unhideWhenUsed/>
    <w:rsid w:val="002E62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293"/>
    <w:rPr>
      <w:rFonts w:ascii="Tahoma" w:eastAsia="Calibri" w:hAnsi="Tahoma" w:cs="Tahoma"/>
      <w:sz w:val="16"/>
      <w:szCs w:val="16"/>
    </w:rPr>
  </w:style>
  <w:style w:type="paragraph" w:customStyle="1" w:styleId="N1">
    <w:name w:val="N1"/>
    <w:basedOn w:val="Normln"/>
    <w:uiPriority w:val="99"/>
    <w:qFormat/>
    <w:rsid w:val="008F4520"/>
    <w:pPr>
      <w:widowControl w:val="0"/>
      <w:tabs>
        <w:tab w:val="num" w:pos="360"/>
      </w:tabs>
      <w:spacing w:before="480" w:after="120" w:line="240" w:lineRule="auto"/>
      <w:ind w:left="360" w:hanging="360"/>
      <w:outlineLvl w:val="0"/>
    </w:pPr>
    <w:rPr>
      <w:rFonts w:eastAsia="Times New Roman"/>
      <w:b/>
      <w:caps/>
      <w:snapToGrid w:val="0"/>
    </w:rPr>
  </w:style>
  <w:style w:type="character" w:styleId="Hypertextovodkaz">
    <w:name w:val="Hyperlink"/>
    <w:unhideWhenUsed/>
    <w:rsid w:val="008F4520"/>
    <w:rPr>
      <w:sz w:val="22"/>
      <w:szCs w:val="22"/>
    </w:rPr>
  </w:style>
  <w:style w:type="paragraph" w:styleId="Zkladntext">
    <w:name w:val="Body Text"/>
    <w:basedOn w:val="Normln"/>
    <w:link w:val="ZkladntextChar"/>
    <w:semiHidden/>
    <w:unhideWhenUsed/>
    <w:rsid w:val="008F4520"/>
    <w:pPr>
      <w:spacing w:after="120" w:line="240" w:lineRule="auto"/>
    </w:pPr>
    <w:rPr>
      <w:rFonts w:ascii="Arial" w:eastAsia="Times New Roman" w:hAnsi="Arial"/>
      <w:sz w:val="24"/>
      <w:szCs w:val="20"/>
      <w:lang w:eastAsia="cs-CZ"/>
    </w:rPr>
  </w:style>
  <w:style w:type="character" w:customStyle="1" w:styleId="ZkladntextChar">
    <w:name w:val="Základní text Char"/>
    <w:basedOn w:val="Standardnpsmoodstavce"/>
    <w:link w:val="Zkladntext"/>
    <w:semiHidden/>
    <w:rsid w:val="008F4520"/>
    <w:rPr>
      <w:rFonts w:ascii="Arial" w:eastAsia="Times New Roman" w:hAnsi="Arial" w:cs="Times New Roman"/>
      <w:sz w:val="24"/>
      <w:szCs w:val="20"/>
      <w:lang w:eastAsia="cs-CZ"/>
    </w:rPr>
  </w:style>
  <w:style w:type="paragraph" w:customStyle="1" w:styleId="odsazen">
    <w:name w:val="odsazení"/>
    <w:basedOn w:val="Normln"/>
    <w:rsid w:val="008F4520"/>
    <w:pPr>
      <w:keepLines/>
      <w:suppressAutoHyphens/>
      <w:overflowPunct w:val="0"/>
      <w:autoSpaceDE w:val="0"/>
      <w:autoSpaceDN w:val="0"/>
      <w:adjustRightInd w:val="0"/>
      <w:spacing w:before="120" w:after="120" w:line="240" w:lineRule="auto"/>
      <w:ind w:left="680"/>
      <w:jc w:val="both"/>
    </w:pPr>
    <w:rPr>
      <w:rFonts w:ascii="Arial" w:eastAsia="Times New Roman" w:hAnsi="Arial" w:cs="Arial"/>
      <w:sz w:val="24"/>
      <w:szCs w:val="24"/>
      <w:lang w:val="en-GB" w:eastAsia="zh-CN"/>
    </w:rPr>
  </w:style>
  <w:style w:type="paragraph" w:styleId="Odstavecseseznamem">
    <w:name w:val="List Paragraph"/>
    <w:basedOn w:val="Normln"/>
    <w:uiPriority w:val="34"/>
    <w:qFormat/>
    <w:rsid w:val="008F4520"/>
    <w:pPr>
      <w:ind w:left="720"/>
      <w:contextualSpacing/>
    </w:pPr>
  </w:style>
  <w:style w:type="paragraph" w:customStyle="1" w:styleId="titre4">
    <w:name w:val="titre4"/>
    <w:basedOn w:val="Normln"/>
    <w:autoRedefine/>
    <w:semiHidden/>
    <w:rsid w:val="008F4520"/>
    <w:pPr>
      <w:widowControl w:val="0"/>
      <w:tabs>
        <w:tab w:val="num" w:pos="934"/>
      </w:tabs>
      <w:snapToGrid w:val="0"/>
      <w:spacing w:after="0" w:line="240" w:lineRule="auto"/>
      <w:ind w:left="936" w:hanging="794"/>
      <w:jc w:val="both"/>
    </w:pPr>
    <w:rPr>
      <w:rFonts w:eastAsia="Times New Roman"/>
      <w:snapToGrid w:val="0"/>
      <w:lang w:eastAsia="cs-CZ"/>
    </w:rPr>
  </w:style>
  <w:style w:type="character" w:customStyle="1" w:styleId="field-content">
    <w:name w:val="field-content"/>
    <w:basedOn w:val="Standardnpsmoodstavce"/>
    <w:rsid w:val="00254F30"/>
  </w:style>
  <w:style w:type="paragraph" w:customStyle="1" w:styleId="Standard">
    <w:name w:val="Standard"/>
    <w:rsid w:val="00F500BC"/>
    <w:pPr>
      <w:suppressAutoHyphens/>
      <w:spacing w:after="0" w:line="240" w:lineRule="auto"/>
      <w:textAlignment w:val="baseline"/>
    </w:pPr>
    <w:rPr>
      <w:rFonts w:ascii="Times New Roman" w:eastAsia="Times New Roman" w:hAnsi="Times New Roman" w:cs="Times New Roman"/>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20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2982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merglova</dc:creator>
  <cp:lastModifiedBy>Nikola Alferyová</cp:lastModifiedBy>
  <cp:revision>3</cp:revision>
  <cp:lastPrinted>2013-04-30T13:18:00Z</cp:lastPrinted>
  <dcterms:created xsi:type="dcterms:W3CDTF">2014-05-27T12:15:00Z</dcterms:created>
  <dcterms:modified xsi:type="dcterms:W3CDTF">2014-05-27T12:29:00Z</dcterms:modified>
</cp:coreProperties>
</file>