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endnotes.xml" ContentType="application/vnd.openxmlformats-officedocument.wordprocessingml.endnotes+xml"/>
  <Override PartName="/word/footer1.xml" ContentType="application/vnd.openxmlformats-officedocument.wordprocessingml.footer+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word/stylesWithEffects.xml" ContentType="application/vnd.ms-word.stylesWithEffects+xml"/>
  <Override PartName="/docProps/core.xml" ContentType="application/vnd.openxmlformats-package.core-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F08D9" w:rsidRPr="004B5F21" w:rsidRDefault="00FF08D9" w:rsidP="00A504F8">
      <w:pPr>
        <w:rPr>
          <w:sz w:val="20"/>
          <w:szCs w:val="20"/>
        </w:rPr>
      </w:pPr>
      <w:r w:rsidRPr="004B5F21">
        <w:rPr>
          <w:noProof/>
          <w:sz w:val="20"/>
          <w:szCs w:val="20"/>
        </w:rPr>
        <w:drawing>
          <wp:anchor distT="0" distB="0" distL="114300" distR="114300" simplePos="0" relativeHeight="251660288" behindDoc="0" locked="0" layoutInCell="1" allowOverlap="1" wp14:anchorId="318E8742" wp14:editId="43E7AE71">
            <wp:simplePos x="0" y="0"/>
            <wp:positionH relativeFrom="column">
              <wp:posOffset>-443553</wp:posOffset>
            </wp:positionH>
            <wp:positionV relativeFrom="paragraph">
              <wp:posOffset>-634621</wp:posOffset>
            </wp:positionV>
            <wp:extent cx="7669275" cy="10849970"/>
            <wp:effectExtent l="0" t="0" r="8255" b="8890"/>
            <wp:wrapNone/>
            <wp:docPr id="5" name="Obrázek 5" descr="C:\Users\janve\AppData\Local\Microsoft\Windows\INetCache\Content.Word\uvodni strank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anve\AppData\Local\Microsoft\Windows\INetCache\Content.Word\uvodni stranka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686844" cy="108748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F08D9" w:rsidRPr="004B5F21" w:rsidRDefault="00FF08D9" w:rsidP="00A504F8">
      <w:pPr>
        <w:rPr>
          <w:sz w:val="20"/>
          <w:szCs w:val="20"/>
        </w:rPr>
      </w:pPr>
    </w:p>
    <w:p w:rsidR="00FF08D9" w:rsidRPr="004B5F21" w:rsidRDefault="00FF08D9" w:rsidP="00A504F8">
      <w:pPr>
        <w:tabs>
          <w:tab w:val="left" w:pos="1827"/>
        </w:tabs>
        <w:rPr>
          <w:sz w:val="20"/>
          <w:szCs w:val="20"/>
        </w:rPr>
        <w:sectPr w:rsidR="00FF08D9" w:rsidRPr="004B5F21" w:rsidSect="00FF08D9">
          <w:footerReference w:type="default" r:id="rId10"/>
          <w:pgSz w:w="11906" w:h="16838" w:code="9"/>
          <w:pgMar w:top="720" w:right="720" w:bottom="907" w:left="720" w:header="709" w:footer="709" w:gutter="0"/>
          <w:cols w:space="708"/>
          <w:titlePg/>
          <w:docGrid w:linePitch="360"/>
        </w:sectPr>
      </w:pPr>
      <w:r w:rsidRPr="004B5F21">
        <w:rPr>
          <w:sz w:val="20"/>
          <w:szCs w:val="20"/>
        </w:rPr>
        <w:tab/>
      </w:r>
    </w:p>
    <w:p w:rsidR="00FF08D9" w:rsidRPr="004B5F21" w:rsidRDefault="00FF08D9" w:rsidP="00A504F8">
      <w:pPr>
        <w:tabs>
          <w:tab w:val="left" w:pos="1827"/>
        </w:tabs>
        <w:rPr>
          <w:sz w:val="20"/>
          <w:szCs w:val="20"/>
        </w:rPr>
      </w:pPr>
    </w:p>
    <w:p w:rsidR="00FF08D9" w:rsidRPr="004B5F21" w:rsidRDefault="00FF08D9" w:rsidP="00A504F8">
      <w:pPr>
        <w:tabs>
          <w:tab w:val="left" w:pos="1827"/>
        </w:tabs>
        <w:rPr>
          <w:sz w:val="20"/>
          <w:szCs w:val="20"/>
        </w:rPr>
        <w:sectPr w:rsidR="00FF08D9" w:rsidRPr="004B5F21" w:rsidSect="00FF08D9">
          <w:pgSz w:w="11906" w:h="16838" w:code="9"/>
          <w:pgMar w:top="720" w:right="720" w:bottom="907" w:left="720" w:header="709" w:footer="709" w:gutter="0"/>
          <w:cols w:space="708"/>
          <w:titlePg/>
          <w:docGrid w:linePitch="360"/>
        </w:sectPr>
      </w:pPr>
      <w:r w:rsidRPr="004B5F21">
        <w:rPr>
          <w:sz w:val="20"/>
          <w:szCs w:val="20"/>
        </w:rPr>
        <w:tab/>
      </w:r>
    </w:p>
    <w:tbl>
      <w:tblPr>
        <w:tblW w:w="20960" w:type="dxa"/>
        <w:tblInd w:w="106" w:type="dxa"/>
        <w:tblLayout w:type="fixed"/>
        <w:tblCellMar>
          <w:top w:w="108" w:type="dxa"/>
          <w:bottom w:w="108" w:type="dxa"/>
        </w:tblCellMar>
        <w:tblLook w:val="0000" w:firstRow="0" w:lastRow="0" w:firstColumn="0" w:lastColumn="0" w:noHBand="0" w:noVBand="0"/>
      </w:tblPr>
      <w:tblGrid>
        <w:gridCol w:w="5247"/>
        <w:gridCol w:w="15713"/>
      </w:tblGrid>
      <w:tr w:rsidR="007460BC" w:rsidRPr="004B5F21" w:rsidTr="007460BC">
        <w:tc>
          <w:tcPr>
            <w:tcW w:w="5247" w:type="dxa"/>
            <w:shd w:val="clear" w:color="auto" w:fill="auto"/>
          </w:tcPr>
          <w:p w:rsidR="007460BC" w:rsidRPr="004B5F21" w:rsidRDefault="007460BC" w:rsidP="00A504F8">
            <w:pPr>
              <w:spacing w:after="0" w:line="240" w:lineRule="auto"/>
              <w:rPr>
                <w:b/>
                <w:sz w:val="20"/>
                <w:szCs w:val="20"/>
              </w:rPr>
            </w:pPr>
            <w:r w:rsidRPr="004B5F21">
              <w:rPr>
                <w:b/>
                <w:sz w:val="20"/>
                <w:szCs w:val="20"/>
              </w:rPr>
              <w:lastRenderedPageBreak/>
              <w:t>ÚZEMNÍ PLÁN PSÁRY</w:t>
            </w:r>
          </w:p>
          <w:p w:rsidR="007460BC" w:rsidRPr="004B5F21" w:rsidRDefault="007460BC" w:rsidP="00A504F8">
            <w:pPr>
              <w:spacing w:after="0" w:line="240" w:lineRule="auto"/>
              <w:rPr>
                <w:b/>
                <w:sz w:val="20"/>
                <w:szCs w:val="20"/>
              </w:rPr>
            </w:pPr>
          </w:p>
          <w:p w:rsidR="007460BC" w:rsidRPr="004B5F21" w:rsidRDefault="007460BC" w:rsidP="00A504F8">
            <w:pPr>
              <w:spacing w:after="0" w:line="240" w:lineRule="auto"/>
              <w:rPr>
                <w:b/>
                <w:sz w:val="20"/>
                <w:szCs w:val="20"/>
              </w:rPr>
            </w:pPr>
            <w:r w:rsidRPr="004B5F21">
              <w:rPr>
                <w:b/>
                <w:sz w:val="20"/>
                <w:szCs w:val="20"/>
              </w:rPr>
              <w:t>OD</w:t>
            </w:r>
            <w:r w:rsidRPr="004B5F21">
              <w:rPr>
                <w:rFonts w:ascii="Arial" w:hAnsi="Arial"/>
                <w:b/>
                <w:sz w:val="20"/>
                <w:szCs w:val="20"/>
              </w:rPr>
              <w:t>Ů</w:t>
            </w:r>
            <w:r w:rsidRPr="004B5F21">
              <w:rPr>
                <w:b/>
                <w:sz w:val="20"/>
                <w:szCs w:val="20"/>
              </w:rPr>
              <w:t>VODN</w:t>
            </w:r>
            <w:r w:rsidRPr="004B5F21">
              <w:rPr>
                <w:rFonts w:ascii="Arial" w:hAnsi="Arial"/>
                <w:b/>
                <w:sz w:val="20"/>
                <w:szCs w:val="20"/>
              </w:rPr>
              <w:t>Ě</w:t>
            </w:r>
            <w:r w:rsidRPr="004B5F21">
              <w:rPr>
                <w:b/>
                <w:sz w:val="20"/>
                <w:szCs w:val="20"/>
              </w:rPr>
              <w:t>N</w:t>
            </w:r>
            <w:r w:rsidRPr="004B5F21">
              <w:rPr>
                <w:rFonts w:cs="Helvetica"/>
                <w:b/>
                <w:sz w:val="20"/>
                <w:szCs w:val="20"/>
              </w:rPr>
              <w:t>Í</w:t>
            </w:r>
          </w:p>
          <w:p w:rsidR="007460BC" w:rsidRPr="004B5F21" w:rsidRDefault="007460BC" w:rsidP="00A504F8">
            <w:pPr>
              <w:spacing w:after="0" w:line="240" w:lineRule="auto"/>
              <w:rPr>
                <w:sz w:val="20"/>
                <w:szCs w:val="20"/>
              </w:rPr>
            </w:pPr>
          </w:p>
          <w:p w:rsidR="007460BC" w:rsidRPr="004B5F21" w:rsidRDefault="007460BC" w:rsidP="00A504F8">
            <w:pPr>
              <w:spacing w:after="0" w:line="240" w:lineRule="auto"/>
              <w:rPr>
                <w:sz w:val="20"/>
                <w:szCs w:val="20"/>
              </w:rPr>
            </w:pPr>
          </w:p>
          <w:p w:rsidR="007D6E1A" w:rsidRPr="004B5F21" w:rsidRDefault="007D6E1A" w:rsidP="00A504F8">
            <w:pPr>
              <w:spacing w:after="0" w:line="240" w:lineRule="auto"/>
              <w:rPr>
                <w:sz w:val="20"/>
                <w:szCs w:val="20"/>
              </w:rPr>
            </w:pPr>
          </w:p>
          <w:p w:rsidR="007D6E1A" w:rsidRPr="004B5F21" w:rsidRDefault="007D6E1A" w:rsidP="00A504F8">
            <w:pPr>
              <w:spacing w:after="0" w:line="240" w:lineRule="auto"/>
              <w:rPr>
                <w:sz w:val="20"/>
                <w:szCs w:val="20"/>
              </w:rPr>
            </w:pPr>
          </w:p>
          <w:p w:rsidR="007D6E1A" w:rsidRPr="004B5F21" w:rsidRDefault="007D6E1A" w:rsidP="00A504F8">
            <w:pPr>
              <w:spacing w:after="0" w:line="240" w:lineRule="auto"/>
              <w:rPr>
                <w:sz w:val="20"/>
                <w:szCs w:val="20"/>
              </w:rPr>
            </w:pPr>
          </w:p>
          <w:p w:rsidR="007D6E1A" w:rsidRPr="004B5F21" w:rsidRDefault="007D6E1A" w:rsidP="00A504F8">
            <w:pPr>
              <w:spacing w:after="0" w:line="240" w:lineRule="auto"/>
              <w:rPr>
                <w:sz w:val="20"/>
                <w:szCs w:val="20"/>
              </w:rPr>
            </w:pPr>
          </w:p>
          <w:p w:rsidR="007D6E1A" w:rsidRPr="004B5F21" w:rsidRDefault="007D6E1A" w:rsidP="00A504F8">
            <w:pPr>
              <w:spacing w:after="0" w:line="240" w:lineRule="auto"/>
              <w:rPr>
                <w:sz w:val="20"/>
                <w:szCs w:val="20"/>
              </w:rPr>
            </w:pPr>
          </w:p>
          <w:p w:rsidR="007D6E1A" w:rsidRPr="004B5F21" w:rsidRDefault="007D6E1A" w:rsidP="00A504F8">
            <w:pPr>
              <w:spacing w:after="0" w:line="240" w:lineRule="auto"/>
              <w:rPr>
                <w:sz w:val="20"/>
                <w:szCs w:val="20"/>
              </w:rPr>
            </w:pPr>
          </w:p>
          <w:p w:rsidR="007D6E1A" w:rsidRPr="004B5F21" w:rsidRDefault="007D6E1A" w:rsidP="00A504F8">
            <w:pPr>
              <w:spacing w:after="0" w:line="240" w:lineRule="auto"/>
              <w:rPr>
                <w:sz w:val="20"/>
                <w:szCs w:val="20"/>
              </w:rPr>
            </w:pPr>
          </w:p>
          <w:p w:rsidR="007D6E1A" w:rsidRPr="004B5F21" w:rsidRDefault="007D6E1A" w:rsidP="00A504F8">
            <w:pPr>
              <w:spacing w:after="0" w:line="240" w:lineRule="auto"/>
              <w:rPr>
                <w:sz w:val="20"/>
                <w:szCs w:val="20"/>
              </w:rPr>
            </w:pPr>
          </w:p>
          <w:p w:rsidR="005A0CF3" w:rsidRPr="004B5F21" w:rsidRDefault="005A0CF3" w:rsidP="00A504F8">
            <w:pPr>
              <w:spacing w:after="0" w:line="240" w:lineRule="auto"/>
              <w:rPr>
                <w:sz w:val="20"/>
                <w:szCs w:val="20"/>
              </w:rPr>
            </w:pPr>
          </w:p>
          <w:p w:rsidR="005A0CF3" w:rsidRPr="004B5F21" w:rsidRDefault="005A0CF3" w:rsidP="00A504F8">
            <w:pPr>
              <w:spacing w:after="0" w:line="240" w:lineRule="auto"/>
              <w:rPr>
                <w:sz w:val="20"/>
                <w:szCs w:val="20"/>
              </w:rPr>
            </w:pPr>
          </w:p>
          <w:p w:rsidR="007D6E1A" w:rsidRPr="004B5F21" w:rsidRDefault="007D6E1A" w:rsidP="00A504F8">
            <w:pPr>
              <w:spacing w:after="0" w:line="240" w:lineRule="auto"/>
              <w:rPr>
                <w:sz w:val="20"/>
                <w:szCs w:val="20"/>
              </w:rPr>
            </w:pPr>
          </w:p>
          <w:p w:rsidR="009F4414" w:rsidRPr="004B5F21" w:rsidRDefault="009F4414" w:rsidP="00A504F8">
            <w:pPr>
              <w:spacing w:after="0" w:line="240" w:lineRule="auto"/>
              <w:rPr>
                <w:sz w:val="20"/>
                <w:szCs w:val="20"/>
              </w:rPr>
            </w:pPr>
          </w:p>
          <w:p w:rsidR="009F4414" w:rsidRPr="004B5F21" w:rsidRDefault="009F4414" w:rsidP="00A504F8">
            <w:pPr>
              <w:spacing w:after="0" w:line="240" w:lineRule="auto"/>
              <w:rPr>
                <w:sz w:val="20"/>
                <w:szCs w:val="20"/>
              </w:rPr>
            </w:pPr>
          </w:p>
          <w:p w:rsidR="009F4414" w:rsidRPr="004B5F21" w:rsidRDefault="009F4414" w:rsidP="00A504F8">
            <w:pPr>
              <w:spacing w:after="0" w:line="240" w:lineRule="auto"/>
              <w:rPr>
                <w:sz w:val="20"/>
                <w:szCs w:val="20"/>
              </w:rPr>
            </w:pPr>
          </w:p>
          <w:p w:rsidR="009F4414" w:rsidRPr="004B5F21" w:rsidRDefault="009F4414" w:rsidP="00A504F8">
            <w:pPr>
              <w:spacing w:after="0" w:line="240" w:lineRule="auto"/>
              <w:rPr>
                <w:sz w:val="20"/>
                <w:szCs w:val="20"/>
              </w:rPr>
            </w:pPr>
          </w:p>
          <w:p w:rsidR="009F4414" w:rsidRPr="004B5F21" w:rsidRDefault="009F4414" w:rsidP="00A504F8">
            <w:pPr>
              <w:spacing w:after="0" w:line="240" w:lineRule="auto"/>
              <w:rPr>
                <w:sz w:val="20"/>
                <w:szCs w:val="20"/>
              </w:rPr>
            </w:pPr>
          </w:p>
          <w:p w:rsidR="007D6E1A" w:rsidRPr="004B5F21" w:rsidRDefault="007D6E1A" w:rsidP="00A504F8">
            <w:pPr>
              <w:spacing w:after="0" w:line="240" w:lineRule="auto"/>
              <w:rPr>
                <w:sz w:val="20"/>
                <w:szCs w:val="20"/>
              </w:rPr>
            </w:pPr>
          </w:p>
          <w:p w:rsidR="007D6E1A" w:rsidRDefault="007D6E1A" w:rsidP="00A504F8">
            <w:pPr>
              <w:spacing w:after="0" w:line="240" w:lineRule="auto"/>
              <w:rPr>
                <w:sz w:val="20"/>
                <w:szCs w:val="20"/>
              </w:rPr>
            </w:pPr>
          </w:p>
          <w:p w:rsidR="000E4051" w:rsidRDefault="000E4051" w:rsidP="00A504F8">
            <w:pPr>
              <w:spacing w:after="0" w:line="240" w:lineRule="auto"/>
              <w:rPr>
                <w:sz w:val="20"/>
                <w:szCs w:val="20"/>
              </w:rPr>
            </w:pPr>
          </w:p>
          <w:p w:rsidR="000E4051" w:rsidRPr="004B5F21" w:rsidRDefault="000E4051" w:rsidP="00A504F8">
            <w:pPr>
              <w:spacing w:after="0" w:line="240" w:lineRule="auto"/>
              <w:rPr>
                <w:sz w:val="20"/>
                <w:szCs w:val="20"/>
              </w:rPr>
            </w:pPr>
          </w:p>
          <w:p w:rsidR="007D6E1A" w:rsidRPr="004B5F21" w:rsidRDefault="007D6E1A" w:rsidP="00A504F8">
            <w:pPr>
              <w:spacing w:after="0" w:line="240" w:lineRule="auto"/>
              <w:rPr>
                <w:sz w:val="20"/>
                <w:szCs w:val="20"/>
              </w:rPr>
            </w:pPr>
          </w:p>
          <w:p w:rsidR="007D6E1A" w:rsidRPr="004B5F21" w:rsidRDefault="007D6E1A" w:rsidP="00A504F8">
            <w:pPr>
              <w:spacing w:after="0" w:line="240" w:lineRule="auto"/>
              <w:rPr>
                <w:sz w:val="20"/>
                <w:szCs w:val="20"/>
              </w:rPr>
            </w:pPr>
          </w:p>
          <w:p w:rsidR="007D6E1A" w:rsidRPr="004B5F21" w:rsidRDefault="007D6E1A" w:rsidP="00A504F8">
            <w:pPr>
              <w:spacing w:after="0" w:line="240" w:lineRule="auto"/>
              <w:rPr>
                <w:sz w:val="20"/>
                <w:szCs w:val="20"/>
              </w:rPr>
            </w:pPr>
          </w:p>
          <w:p w:rsidR="007D6E1A" w:rsidRPr="004B5F21" w:rsidRDefault="007D6E1A" w:rsidP="00A504F8">
            <w:pPr>
              <w:spacing w:after="0" w:line="240" w:lineRule="auto"/>
              <w:rPr>
                <w:sz w:val="20"/>
                <w:szCs w:val="20"/>
              </w:rPr>
            </w:pPr>
          </w:p>
          <w:p w:rsidR="007D6E1A" w:rsidRPr="004B5F21" w:rsidRDefault="007D6E1A" w:rsidP="00A504F8">
            <w:pPr>
              <w:spacing w:after="0" w:line="240" w:lineRule="auto"/>
              <w:rPr>
                <w:sz w:val="20"/>
                <w:szCs w:val="20"/>
              </w:rPr>
            </w:pPr>
          </w:p>
          <w:p w:rsidR="007D6E1A" w:rsidRPr="004B5F21" w:rsidRDefault="007D6E1A" w:rsidP="00A504F8">
            <w:pPr>
              <w:spacing w:after="0" w:line="240" w:lineRule="auto"/>
              <w:rPr>
                <w:sz w:val="20"/>
                <w:szCs w:val="20"/>
              </w:rPr>
            </w:pPr>
          </w:p>
          <w:p w:rsidR="007D6E1A" w:rsidRPr="004B5F21" w:rsidRDefault="007D6E1A" w:rsidP="00A504F8">
            <w:pPr>
              <w:spacing w:after="0" w:line="240" w:lineRule="auto"/>
              <w:rPr>
                <w:sz w:val="20"/>
                <w:szCs w:val="20"/>
              </w:rPr>
            </w:pPr>
          </w:p>
          <w:p w:rsidR="007460BC" w:rsidRPr="004B5F21" w:rsidRDefault="007460BC" w:rsidP="00A504F8">
            <w:pPr>
              <w:spacing w:after="0" w:line="240" w:lineRule="auto"/>
              <w:rPr>
                <w:sz w:val="20"/>
                <w:szCs w:val="20"/>
              </w:rPr>
            </w:pPr>
          </w:p>
          <w:p w:rsidR="007460BC" w:rsidRPr="004B5F21" w:rsidRDefault="007460BC" w:rsidP="00A504F8">
            <w:pPr>
              <w:spacing w:after="0" w:line="240" w:lineRule="auto"/>
              <w:rPr>
                <w:sz w:val="20"/>
                <w:szCs w:val="20"/>
              </w:rPr>
            </w:pPr>
          </w:p>
          <w:p w:rsidR="007460BC" w:rsidRPr="004B5F21" w:rsidRDefault="007460BC" w:rsidP="00A504F8">
            <w:pPr>
              <w:spacing w:after="0" w:line="240" w:lineRule="auto"/>
              <w:rPr>
                <w:sz w:val="20"/>
                <w:szCs w:val="20"/>
              </w:rPr>
            </w:pPr>
            <w:r w:rsidRPr="004B5F21">
              <w:rPr>
                <w:sz w:val="20"/>
                <w:szCs w:val="20"/>
              </w:rPr>
              <w:t>ZÁZNAM O Ú</w:t>
            </w:r>
            <w:r w:rsidRPr="004B5F21">
              <w:rPr>
                <w:rFonts w:ascii="Arial" w:hAnsi="Arial"/>
                <w:sz w:val="20"/>
                <w:szCs w:val="20"/>
              </w:rPr>
              <w:t>Č</w:t>
            </w:r>
            <w:r w:rsidRPr="004B5F21">
              <w:rPr>
                <w:sz w:val="20"/>
                <w:szCs w:val="20"/>
              </w:rPr>
              <w:t xml:space="preserve">INNOSTI </w:t>
            </w:r>
          </w:p>
          <w:p w:rsidR="007460BC" w:rsidRPr="004B5F21" w:rsidRDefault="007460BC" w:rsidP="00A504F8">
            <w:pPr>
              <w:spacing w:after="0" w:line="240" w:lineRule="auto"/>
              <w:rPr>
                <w:sz w:val="20"/>
                <w:szCs w:val="20"/>
              </w:rPr>
            </w:pPr>
          </w:p>
          <w:p w:rsidR="007460BC" w:rsidRPr="004B5F21" w:rsidRDefault="007460BC" w:rsidP="00A504F8">
            <w:pPr>
              <w:spacing w:after="0" w:line="240" w:lineRule="auto"/>
              <w:rPr>
                <w:sz w:val="20"/>
                <w:szCs w:val="20"/>
              </w:rPr>
            </w:pPr>
          </w:p>
        </w:tc>
        <w:tc>
          <w:tcPr>
            <w:tcW w:w="15713" w:type="dxa"/>
          </w:tcPr>
          <w:p w:rsidR="007460BC" w:rsidRPr="004B5F21" w:rsidRDefault="00FF08D9" w:rsidP="00A504F8">
            <w:pPr>
              <w:spacing w:after="0" w:line="240" w:lineRule="auto"/>
              <w:rPr>
                <w:sz w:val="20"/>
                <w:szCs w:val="20"/>
              </w:rPr>
            </w:pPr>
            <w:r w:rsidRPr="004B5F21">
              <w:rPr>
                <w:noProof/>
                <w:sz w:val="20"/>
                <w:szCs w:val="20"/>
              </w:rPr>
              <w:drawing>
                <wp:anchor distT="0" distB="0" distL="0" distR="0" simplePos="0" relativeHeight="251663872" behindDoc="1" locked="0" layoutInCell="1" allowOverlap="1" wp14:anchorId="0C00EE95" wp14:editId="1ACD80D4">
                  <wp:simplePos x="0" y="0"/>
                  <wp:positionH relativeFrom="column">
                    <wp:posOffset>1577340</wp:posOffset>
                  </wp:positionH>
                  <wp:positionV relativeFrom="paragraph">
                    <wp:posOffset>-34290</wp:posOffset>
                  </wp:positionV>
                  <wp:extent cx="1680210" cy="1677035"/>
                  <wp:effectExtent l="19050" t="0" r="0" b="0"/>
                  <wp:wrapNone/>
                  <wp:docPr id="1" name="Obrázek 4" descr="MESTSKY ZNAK_c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4" descr="MESTSKY ZNAK_cb.png"/>
                          <pic:cNvPicPr>
                            <a:picLocks noChangeAspect="1" noChangeArrowheads="1"/>
                          </pic:cNvPicPr>
                        </pic:nvPicPr>
                        <pic:blipFill>
                          <a:blip r:embed="rId11" cstate="print"/>
                          <a:stretch>
                            <a:fillRect/>
                          </a:stretch>
                        </pic:blipFill>
                        <pic:spPr bwMode="auto">
                          <a:xfrm>
                            <a:off x="0" y="0"/>
                            <a:ext cx="1680210" cy="1677035"/>
                          </a:xfrm>
                          <a:prstGeom prst="rect">
                            <a:avLst/>
                          </a:prstGeom>
                        </pic:spPr>
                      </pic:pic>
                    </a:graphicData>
                  </a:graphic>
                </wp:anchor>
              </w:drawing>
            </w:r>
          </w:p>
        </w:tc>
      </w:tr>
      <w:tr w:rsidR="007460BC" w:rsidRPr="004B5F21" w:rsidTr="007460BC">
        <w:tc>
          <w:tcPr>
            <w:tcW w:w="5247" w:type="dxa"/>
            <w:shd w:val="clear" w:color="auto" w:fill="auto"/>
          </w:tcPr>
          <w:p w:rsidR="007460BC" w:rsidRPr="004B5F21" w:rsidRDefault="007460BC" w:rsidP="00A504F8">
            <w:pPr>
              <w:spacing w:after="0" w:line="240" w:lineRule="auto"/>
              <w:rPr>
                <w:sz w:val="20"/>
                <w:szCs w:val="20"/>
              </w:rPr>
            </w:pPr>
            <w:r w:rsidRPr="004B5F21">
              <w:rPr>
                <w:sz w:val="20"/>
                <w:szCs w:val="20"/>
              </w:rPr>
              <w:t>Správní orgán, který územní plán vydal</w:t>
            </w:r>
          </w:p>
        </w:tc>
        <w:tc>
          <w:tcPr>
            <w:tcW w:w="15713" w:type="dxa"/>
          </w:tcPr>
          <w:p w:rsidR="007460BC" w:rsidRPr="004B5F21" w:rsidRDefault="007460BC" w:rsidP="00A504F8">
            <w:pPr>
              <w:spacing w:after="0" w:line="240" w:lineRule="auto"/>
              <w:rPr>
                <w:sz w:val="20"/>
                <w:szCs w:val="20"/>
              </w:rPr>
            </w:pPr>
            <w:r w:rsidRPr="004B5F21">
              <w:rPr>
                <w:sz w:val="20"/>
                <w:szCs w:val="20"/>
              </w:rPr>
              <w:t>Zastupitelstvo obce Psáry</w:t>
            </w:r>
          </w:p>
          <w:p w:rsidR="007460BC" w:rsidRPr="004B5F21" w:rsidRDefault="007460BC" w:rsidP="00A504F8">
            <w:pPr>
              <w:spacing w:after="0" w:line="240" w:lineRule="auto"/>
              <w:rPr>
                <w:sz w:val="20"/>
                <w:szCs w:val="20"/>
              </w:rPr>
            </w:pPr>
            <w:r w:rsidRPr="004B5F21">
              <w:rPr>
                <w:sz w:val="20"/>
                <w:szCs w:val="20"/>
              </w:rPr>
              <w:t>Pražská 137, 252 44 Psáry</w:t>
            </w:r>
          </w:p>
          <w:p w:rsidR="007460BC" w:rsidRPr="004B5F21" w:rsidRDefault="007460BC" w:rsidP="00A504F8">
            <w:pPr>
              <w:spacing w:after="0" w:line="240" w:lineRule="auto"/>
              <w:rPr>
                <w:sz w:val="20"/>
                <w:szCs w:val="20"/>
              </w:rPr>
            </w:pPr>
          </w:p>
        </w:tc>
      </w:tr>
      <w:tr w:rsidR="007460BC" w:rsidRPr="004B5F21" w:rsidTr="007460BC">
        <w:tc>
          <w:tcPr>
            <w:tcW w:w="5247" w:type="dxa"/>
            <w:shd w:val="clear" w:color="auto" w:fill="auto"/>
          </w:tcPr>
          <w:p w:rsidR="007460BC" w:rsidRPr="004B5F21" w:rsidRDefault="007460BC" w:rsidP="00A504F8">
            <w:pPr>
              <w:spacing w:after="0" w:line="240" w:lineRule="auto"/>
              <w:rPr>
                <w:sz w:val="20"/>
                <w:szCs w:val="20"/>
              </w:rPr>
            </w:pPr>
            <w:r w:rsidRPr="004B5F21">
              <w:rPr>
                <w:sz w:val="20"/>
                <w:szCs w:val="20"/>
              </w:rPr>
              <w:t>Datum nabytí ú</w:t>
            </w:r>
            <w:r w:rsidRPr="004B5F21">
              <w:rPr>
                <w:rFonts w:ascii="Arial" w:hAnsi="Arial"/>
                <w:sz w:val="20"/>
                <w:szCs w:val="20"/>
              </w:rPr>
              <w:t>č</w:t>
            </w:r>
            <w:r w:rsidRPr="004B5F21">
              <w:rPr>
                <w:sz w:val="20"/>
                <w:szCs w:val="20"/>
              </w:rPr>
              <w:t xml:space="preserve">innosti </w:t>
            </w:r>
          </w:p>
        </w:tc>
        <w:tc>
          <w:tcPr>
            <w:tcW w:w="15713" w:type="dxa"/>
          </w:tcPr>
          <w:p w:rsidR="007460BC" w:rsidRPr="004B5F21" w:rsidRDefault="007460BC" w:rsidP="00A504F8">
            <w:pPr>
              <w:spacing w:after="0" w:line="240" w:lineRule="auto"/>
              <w:rPr>
                <w:sz w:val="20"/>
                <w:szCs w:val="20"/>
              </w:rPr>
            </w:pPr>
            <w:r w:rsidRPr="004B5F21">
              <w:rPr>
                <w:sz w:val="20"/>
                <w:szCs w:val="20"/>
              </w:rPr>
              <w:t>……………………………..</w:t>
            </w:r>
          </w:p>
          <w:p w:rsidR="007460BC" w:rsidRPr="004B5F21" w:rsidRDefault="007460BC" w:rsidP="00A504F8">
            <w:pPr>
              <w:spacing w:after="0" w:line="240" w:lineRule="auto"/>
              <w:rPr>
                <w:sz w:val="20"/>
                <w:szCs w:val="20"/>
              </w:rPr>
            </w:pPr>
          </w:p>
        </w:tc>
      </w:tr>
      <w:tr w:rsidR="007460BC" w:rsidRPr="004B5F21" w:rsidTr="007460BC">
        <w:tc>
          <w:tcPr>
            <w:tcW w:w="5247" w:type="dxa"/>
            <w:shd w:val="clear" w:color="auto" w:fill="auto"/>
          </w:tcPr>
          <w:p w:rsidR="007460BC" w:rsidRPr="004B5F21" w:rsidRDefault="007460BC" w:rsidP="00A504F8">
            <w:pPr>
              <w:spacing w:after="0" w:line="240" w:lineRule="auto"/>
              <w:rPr>
                <w:sz w:val="20"/>
                <w:szCs w:val="20"/>
              </w:rPr>
            </w:pPr>
            <w:r w:rsidRPr="004B5F21">
              <w:rPr>
                <w:sz w:val="20"/>
                <w:szCs w:val="20"/>
              </w:rPr>
              <w:t>Po</w:t>
            </w:r>
            <w:r w:rsidRPr="004B5F21">
              <w:rPr>
                <w:rFonts w:ascii="Arial" w:hAnsi="Arial"/>
                <w:sz w:val="20"/>
                <w:szCs w:val="20"/>
              </w:rPr>
              <w:t>ř</w:t>
            </w:r>
            <w:r w:rsidRPr="004B5F21">
              <w:rPr>
                <w:sz w:val="20"/>
                <w:szCs w:val="20"/>
              </w:rPr>
              <w:t>izovatel</w:t>
            </w:r>
          </w:p>
        </w:tc>
        <w:tc>
          <w:tcPr>
            <w:tcW w:w="15713" w:type="dxa"/>
          </w:tcPr>
          <w:p w:rsidR="007460BC" w:rsidRPr="004B5F21" w:rsidRDefault="007460BC" w:rsidP="00A504F8">
            <w:pPr>
              <w:spacing w:after="0" w:line="240" w:lineRule="auto"/>
              <w:rPr>
                <w:sz w:val="20"/>
                <w:szCs w:val="20"/>
              </w:rPr>
            </w:pPr>
            <w:r w:rsidRPr="004B5F21">
              <w:rPr>
                <w:sz w:val="20"/>
                <w:szCs w:val="20"/>
              </w:rPr>
              <w:t>M</w:t>
            </w:r>
            <w:r w:rsidRPr="004B5F21">
              <w:rPr>
                <w:rFonts w:ascii="Arial" w:hAnsi="Arial"/>
                <w:sz w:val="20"/>
                <w:szCs w:val="20"/>
              </w:rPr>
              <w:t>ě</w:t>
            </w:r>
            <w:r w:rsidRPr="004B5F21">
              <w:rPr>
                <w:sz w:val="20"/>
                <w:szCs w:val="20"/>
              </w:rPr>
              <w:t>stský ú</w:t>
            </w:r>
            <w:r w:rsidRPr="004B5F21">
              <w:rPr>
                <w:rFonts w:ascii="Arial" w:hAnsi="Arial"/>
                <w:sz w:val="20"/>
                <w:szCs w:val="20"/>
              </w:rPr>
              <w:t>ř</w:t>
            </w:r>
            <w:r w:rsidRPr="004B5F21">
              <w:rPr>
                <w:sz w:val="20"/>
                <w:szCs w:val="20"/>
              </w:rPr>
              <w:t xml:space="preserve">ad </w:t>
            </w:r>
            <w:r w:rsidRPr="004B5F21">
              <w:rPr>
                <w:rFonts w:ascii="Arial" w:hAnsi="Arial"/>
                <w:sz w:val="20"/>
                <w:szCs w:val="20"/>
              </w:rPr>
              <w:t>Č</w:t>
            </w:r>
            <w:r w:rsidRPr="004B5F21">
              <w:rPr>
                <w:sz w:val="20"/>
                <w:szCs w:val="20"/>
              </w:rPr>
              <w:t xml:space="preserve">ernošice </w:t>
            </w:r>
          </w:p>
          <w:p w:rsidR="007460BC" w:rsidRPr="004B5F21" w:rsidRDefault="007460BC" w:rsidP="00A504F8">
            <w:pPr>
              <w:spacing w:after="0" w:line="240" w:lineRule="auto"/>
              <w:rPr>
                <w:sz w:val="20"/>
                <w:szCs w:val="20"/>
              </w:rPr>
            </w:pPr>
            <w:r w:rsidRPr="004B5F21">
              <w:rPr>
                <w:sz w:val="20"/>
                <w:szCs w:val="20"/>
              </w:rPr>
              <w:t xml:space="preserve">Riegrova 1209, 252 28 </w:t>
            </w:r>
            <w:r w:rsidRPr="004B5F21">
              <w:rPr>
                <w:rFonts w:ascii="Arial" w:hAnsi="Arial"/>
                <w:sz w:val="20"/>
                <w:szCs w:val="20"/>
              </w:rPr>
              <w:t>Č</w:t>
            </w:r>
            <w:r w:rsidRPr="004B5F21">
              <w:rPr>
                <w:sz w:val="20"/>
                <w:szCs w:val="20"/>
              </w:rPr>
              <w:t>ernošice</w:t>
            </w:r>
          </w:p>
          <w:p w:rsidR="007460BC" w:rsidRPr="004B5F21" w:rsidRDefault="007460BC" w:rsidP="00A504F8">
            <w:pPr>
              <w:spacing w:after="0" w:line="240" w:lineRule="auto"/>
              <w:rPr>
                <w:sz w:val="20"/>
                <w:szCs w:val="20"/>
              </w:rPr>
            </w:pPr>
          </w:p>
        </w:tc>
      </w:tr>
      <w:tr w:rsidR="007460BC" w:rsidRPr="004B5F21" w:rsidTr="007460BC">
        <w:tc>
          <w:tcPr>
            <w:tcW w:w="5247" w:type="dxa"/>
            <w:shd w:val="clear" w:color="auto" w:fill="auto"/>
          </w:tcPr>
          <w:p w:rsidR="007460BC" w:rsidRPr="004B5F21" w:rsidRDefault="007460BC" w:rsidP="00A504F8">
            <w:pPr>
              <w:spacing w:after="0" w:line="240" w:lineRule="auto"/>
              <w:rPr>
                <w:sz w:val="20"/>
                <w:szCs w:val="20"/>
              </w:rPr>
            </w:pPr>
            <w:r w:rsidRPr="004B5F21">
              <w:rPr>
                <w:sz w:val="20"/>
                <w:szCs w:val="20"/>
              </w:rPr>
              <w:t>Jméno oprávn</w:t>
            </w:r>
            <w:r w:rsidRPr="004B5F21">
              <w:rPr>
                <w:rFonts w:ascii="Arial" w:hAnsi="Arial"/>
                <w:sz w:val="20"/>
                <w:szCs w:val="20"/>
              </w:rPr>
              <w:t>ě</w:t>
            </w:r>
            <w:r w:rsidRPr="004B5F21">
              <w:rPr>
                <w:sz w:val="20"/>
                <w:szCs w:val="20"/>
              </w:rPr>
              <w:t>né ú</w:t>
            </w:r>
            <w:r w:rsidRPr="004B5F21">
              <w:rPr>
                <w:rFonts w:ascii="Arial" w:hAnsi="Arial"/>
                <w:sz w:val="20"/>
                <w:szCs w:val="20"/>
              </w:rPr>
              <w:t>ř</w:t>
            </w:r>
            <w:r w:rsidRPr="004B5F21">
              <w:rPr>
                <w:sz w:val="20"/>
                <w:szCs w:val="20"/>
              </w:rPr>
              <w:t>ední osoby po</w:t>
            </w:r>
            <w:r w:rsidRPr="004B5F21">
              <w:rPr>
                <w:rFonts w:ascii="Arial" w:hAnsi="Arial"/>
                <w:sz w:val="20"/>
                <w:szCs w:val="20"/>
              </w:rPr>
              <w:t>ř</w:t>
            </w:r>
            <w:r w:rsidRPr="004B5F21">
              <w:rPr>
                <w:sz w:val="20"/>
                <w:szCs w:val="20"/>
              </w:rPr>
              <w:t>izovatele</w:t>
            </w:r>
          </w:p>
          <w:p w:rsidR="007460BC" w:rsidRPr="004B5F21" w:rsidRDefault="007460BC" w:rsidP="00A504F8">
            <w:pPr>
              <w:spacing w:after="0" w:line="240" w:lineRule="auto"/>
              <w:rPr>
                <w:sz w:val="20"/>
                <w:szCs w:val="20"/>
              </w:rPr>
            </w:pPr>
          </w:p>
        </w:tc>
        <w:tc>
          <w:tcPr>
            <w:tcW w:w="15713" w:type="dxa"/>
          </w:tcPr>
          <w:p w:rsidR="007460BC" w:rsidRPr="004B5F21" w:rsidRDefault="007460BC" w:rsidP="00A504F8">
            <w:pPr>
              <w:spacing w:after="0" w:line="240" w:lineRule="auto"/>
              <w:rPr>
                <w:sz w:val="20"/>
                <w:szCs w:val="20"/>
              </w:rPr>
            </w:pPr>
            <w:r w:rsidRPr="004B5F21">
              <w:rPr>
                <w:sz w:val="20"/>
                <w:szCs w:val="20"/>
              </w:rPr>
              <w:t>……………………………..</w:t>
            </w:r>
          </w:p>
          <w:p w:rsidR="007460BC" w:rsidRPr="004B5F21" w:rsidRDefault="007460BC" w:rsidP="00A504F8">
            <w:pPr>
              <w:spacing w:after="0" w:line="240" w:lineRule="auto"/>
              <w:rPr>
                <w:sz w:val="20"/>
                <w:szCs w:val="20"/>
              </w:rPr>
            </w:pPr>
          </w:p>
        </w:tc>
      </w:tr>
      <w:tr w:rsidR="007460BC" w:rsidRPr="004B5F21" w:rsidTr="007460BC">
        <w:tc>
          <w:tcPr>
            <w:tcW w:w="5247" w:type="dxa"/>
            <w:shd w:val="clear" w:color="auto" w:fill="auto"/>
          </w:tcPr>
          <w:p w:rsidR="007460BC" w:rsidRPr="004B5F21" w:rsidRDefault="007460BC" w:rsidP="00A504F8">
            <w:pPr>
              <w:spacing w:after="0" w:line="240" w:lineRule="auto"/>
              <w:rPr>
                <w:sz w:val="20"/>
                <w:szCs w:val="20"/>
              </w:rPr>
            </w:pPr>
            <w:r w:rsidRPr="004B5F21">
              <w:rPr>
                <w:sz w:val="20"/>
                <w:szCs w:val="20"/>
              </w:rPr>
              <w:t>Funkce oprávn</w:t>
            </w:r>
            <w:r w:rsidRPr="004B5F21">
              <w:rPr>
                <w:rFonts w:ascii="Arial" w:hAnsi="Arial"/>
                <w:sz w:val="20"/>
                <w:szCs w:val="20"/>
              </w:rPr>
              <w:t>ě</w:t>
            </w:r>
            <w:r w:rsidRPr="004B5F21">
              <w:rPr>
                <w:sz w:val="20"/>
                <w:szCs w:val="20"/>
              </w:rPr>
              <w:t>né ú</w:t>
            </w:r>
            <w:r w:rsidRPr="004B5F21">
              <w:rPr>
                <w:rFonts w:ascii="Arial" w:hAnsi="Arial"/>
                <w:sz w:val="20"/>
                <w:szCs w:val="20"/>
              </w:rPr>
              <w:t>ř</w:t>
            </w:r>
            <w:r w:rsidRPr="004B5F21">
              <w:rPr>
                <w:sz w:val="20"/>
                <w:szCs w:val="20"/>
              </w:rPr>
              <w:t>ední osoby po</w:t>
            </w:r>
            <w:r w:rsidRPr="004B5F21">
              <w:rPr>
                <w:rFonts w:ascii="Arial" w:hAnsi="Arial"/>
                <w:sz w:val="20"/>
                <w:szCs w:val="20"/>
              </w:rPr>
              <w:t>ř</w:t>
            </w:r>
            <w:r w:rsidRPr="004B5F21">
              <w:rPr>
                <w:sz w:val="20"/>
                <w:szCs w:val="20"/>
              </w:rPr>
              <w:t>izovatele</w:t>
            </w:r>
          </w:p>
          <w:p w:rsidR="007460BC" w:rsidRPr="004B5F21" w:rsidRDefault="007460BC" w:rsidP="00A504F8">
            <w:pPr>
              <w:spacing w:after="0" w:line="240" w:lineRule="auto"/>
              <w:rPr>
                <w:sz w:val="20"/>
                <w:szCs w:val="20"/>
              </w:rPr>
            </w:pPr>
          </w:p>
        </w:tc>
        <w:tc>
          <w:tcPr>
            <w:tcW w:w="15713" w:type="dxa"/>
          </w:tcPr>
          <w:p w:rsidR="007460BC" w:rsidRPr="004B5F21" w:rsidRDefault="007460BC" w:rsidP="00A504F8">
            <w:pPr>
              <w:spacing w:after="0" w:line="240" w:lineRule="auto"/>
              <w:rPr>
                <w:sz w:val="20"/>
                <w:szCs w:val="20"/>
              </w:rPr>
            </w:pPr>
            <w:r w:rsidRPr="004B5F21">
              <w:rPr>
                <w:sz w:val="20"/>
                <w:szCs w:val="20"/>
              </w:rPr>
              <w:t>……………………………..</w:t>
            </w:r>
          </w:p>
          <w:p w:rsidR="007460BC" w:rsidRPr="004B5F21" w:rsidRDefault="007460BC" w:rsidP="00A504F8">
            <w:pPr>
              <w:spacing w:after="0" w:line="240" w:lineRule="auto"/>
              <w:rPr>
                <w:sz w:val="20"/>
                <w:szCs w:val="20"/>
              </w:rPr>
            </w:pPr>
          </w:p>
        </w:tc>
      </w:tr>
      <w:tr w:rsidR="007460BC" w:rsidRPr="004B5F21" w:rsidTr="007460BC">
        <w:tc>
          <w:tcPr>
            <w:tcW w:w="5247" w:type="dxa"/>
            <w:shd w:val="clear" w:color="auto" w:fill="auto"/>
          </w:tcPr>
          <w:p w:rsidR="007460BC" w:rsidRPr="004B5F21" w:rsidRDefault="007460BC" w:rsidP="00A504F8">
            <w:pPr>
              <w:spacing w:after="0" w:line="240" w:lineRule="auto"/>
              <w:rPr>
                <w:sz w:val="20"/>
                <w:szCs w:val="20"/>
              </w:rPr>
            </w:pPr>
            <w:r w:rsidRPr="004B5F21">
              <w:rPr>
                <w:sz w:val="20"/>
                <w:szCs w:val="20"/>
              </w:rPr>
              <w:t>Podpis oprávn</w:t>
            </w:r>
            <w:r w:rsidRPr="004B5F21">
              <w:rPr>
                <w:rFonts w:ascii="Arial" w:hAnsi="Arial"/>
                <w:sz w:val="20"/>
                <w:szCs w:val="20"/>
              </w:rPr>
              <w:t>ě</w:t>
            </w:r>
            <w:r w:rsidRPr="004B5F21">
              <w:rPr>
                <w:sz w:val="20"/>
                <w:szCs w:val="20"/>
              </w:rPr>
              <w:t>né ú</w:t>
            </w:r>
            <w:r w:rsidRPr="004B5F21">
              <w:rPr>
                <w:rFonts w:ascii="Arial" w:hAnsi="Arial"/>
                <w:sz w:val="20"/>
                <w:szCs w:val="20"/>
              </w:rPr>
              <w:t>ř</w:t>
            </w:r>
            <w:r w:rsidRPr="004B5F21">
              <w:rPr>
                <w:sz w:val="20"/>
                <w:szCs w:val="20"/>
              </w:rPr>
              <w:t>ední osoby</w:t>
            </w:r>
          </w:p>
          <w:p w:rsidR="007460BC" w:rsidRPr="004B5F21" w:rsidRDefault="007460BC" w:rsidP="00A504F8">
            <w:pPr>
              <w:spacing w:after="0" w:line="240" w:lineRule="auto"/>
              <w:rPr>
                <w:sz w:val="20"/>
                <w:szCs w:val="20"/>
              </w:rPr>
            </w:pPr>
          </w:p>
          <w:p w:rsidR="007D6E1A" w:rsidRPr="004B5F21" w:rsidRDefault="007D6E1A" w:rsidP="00A504F8">
            <w:pPr>
              <w:spacing w:after="0" w:line="240" w:lineRule="auto"/>
              <w:rPr>
                <w:sz w:val="20"/>
                <w:szCs w:val="20"/>
              </w:rPr>
            </w:pPr>
          </w:p>
          <w:p w:rsidR="007D6E1A" w:rsidRPr="004B5F21" w:rsidRDefault="007D6E1A" w:rsidP="00A504F8">
            <w:pPr>
              <w:spacing w:after="0" w:line="240" w:lineRule="auto"/>
              <w:rPr>
                <w:sz w:val="20"/>
                <w:szCs w:val="20"/>
              </w:rPr>
            </w:pPr>
          </w:p>
          <w:p w:rsidR="007460BC" w:rsidRPr="004B5F21" w:rsidRDefault="007460BC" w:rsidP="00A504F8">
            <w:pPr>
              <w:spacing w:after="0" w:line="240" w:lineRule="auto"/>
              <w:rPr>
                <w:sz w:val="20"/>
                <w:szCs w:val="20"/>
              </w:rPr>
            </w:pPr>
          </w:p>
          <w:p w:rsidR="007460BC" w:rsidRPr="004B5F21" w:rsidRDefault="007460BC" w:rsidP="00A504F8">
            <w:pPr>
              <w:spacing w:after="0" w:line="240" w:lineRule="auto"/>
              <w:rPr>
                <w:sz w:val="20"/>
                <w:szCs w:val="20"/>
              </w:rPr>
            </w:pPr>
            <w:r w:rsidRPr="004B5F21">
              <w:rPr>
                <w:sz w:val="20"/>
                <w:szCs w:val="20"/>
              </w:rPr>
              <w:t>………………………………………………</w:t>
            </w:r>
          </w:p>
          <w:p w:rsidR="007460BC" w:rsidRPr="004B5F21" w:rsidRDefault="007460BC" w:rsidP="00A504F8">
            <w:pPr>
              <w:spacing w:after="0" w:line="240" w:lineRule="auto"/>
              <w:rPr>
                <w:sz w:val="20"/>
                <w:szCs w:val="20"/>
              </w:rPr>
            </w:pPr>
          </w:p>
          <w:p w:rsidR="007460BC" w:rsidRPr="004B5F21" w:rsidRDefault="007460BC" w:rsidP="00A504F8">
            <w:pPr>
              <w:spacing w:after="0" w:line="240" w:lineRule="auto"/>
              <w:rPr>
                <w:sz w:val="20"/>
                <w:szCs w:val="20"/>
              </w:rPr>
            </w:pPr>
          </w:p>
          <w:p w:rsidR="007D6E1A" w:rsidRPr="004B5F21" w:rsidRDefault="007D6E1A" w:rsidP="00A504F8">
            <w:pPr>
              <w:spacing w:after="0" w:line="240" w:lineRule="auto"/>
              <w:rPr>
                <w:sz w:val="20"/>
                <w:szCs w:val="20"/>
              </w:rPr>
            </w:pPr>
          </w:p>
          <w:p w:rsidR="007D6E1A" w:rsidRPr="004B5F21" w:rsidRDefault="007D6E1A" w:rsidP="00A504F8">
            <w:pPr>
              <w:spacing w:after="0" w:line="240" w:lineRule="auto"/>
              <w:rPr>
                <w:sz w:val="20"/>
                <w:szCs w:val="20"/>
              </w:rPr>
            </w:pPr>
          </w:p>
          <w:p w:rsidR="007D6E1A" w:rsidRPr="004B5F21" w:rsidRDefault="007D6E1A" w:rsidP="00A504F8">
            <w:pPr>
              <w:spacing w:after="0" w:line="240" w:lineRule="auto"/>
              <w:rPr>
                <w:sz w:val="20"/>
                <w:szCs w:val="20"/>
              </w:rPr>
            </w:pPr>
          </w:p>
          <w:p w:rsidR="007D6E1A" w:rsidRPr="004B5F21" w:rsidRDefault="007D6E1A" w:rsidP="00A504F8">
            <w:pPr>
              <w:spacing w:after="0" w:line="240" w:lineRule="auto"/>
              <w:rPr>
                <w:sz w:val="20"/>
                <w:szCs w:val="20"/>
              </w:rPr>
            </w:pPr>
          </w:p>
          <w:p w:rsidR="007D6E1A" w:rsidRPr="004B5F21" w:rsidRDefault="007D6E1A" w:rsidP="00A504F8">
            <w:pPr>
              <w:spacing w:after="0" w:line="240" w:lineRule="auto"/>
              <w:rPr>
                <w:sz w:val="20"/>
                <w:szCs w:val="20"/>
              </w:rPr>
            </w:pPr>
          </w:p>
        </w:tc>
        <w:tc>
          <w:tcPr>
            <w:tcW w:w="15713" w:type="dxa"/>
          </w:tcPr>
          <w:p w:rsidR="007460BC" w:rsidRPr="004B5F21" w:rsidRDefault="007460BC" w:rsidP="00A504F8">
            <w:pPr>
              <w:spacing w:after="0" w:line="240" w:lineRule="auto"/>
              <w:rPr>
                <w:sz w:val="20"/>
                <w:szCs w:val="20"/>
              </w:rPr>
            </w:pPr>
            <w:r w:rsidRPr="004B5F21">
              <w:rPr>
                <w:sz w:val="20"/>
                <w:szCs w:val="20"/>
              </w:rPr>
              <w:lastRenderedPageBreak/>
              <w:t>Otisk ú</w:t>
            </w:r>
            <w:r w:rsidRPr="004B5F21">
              <w:rPr>
                <w:rFonts w:ascii="Arial" w:hAnsi="Arial"/>
                <w:sz w:val="20"/>
                <w:szCs w:val="20"/>
              </w:rPr>
              <w:t>ř</w:t>
            </w:r>
            <w:r w:rsidRPr="004B5F21">
              <w:rPr>
                <w:sz w:val="20"/>
                <w:szCs w:val="20"/>
              </w:rPr>
              <w:t>edního razítka</w:t>
            </w:r>
          </w:p>
          <w:p w:rsidR="007460BC" w:rsidRPr="004B5F21" w:rsidRDefault="007460BC" w:rsidP="00A504F8">
            <w:pPr>
              <w:spacing w:after="0" w:line="240" w:lineRule="auto"/>
              <w:rPr>
                <w:sz w:val="20"/>
                <w:szCs w:val="20"/>
              </w:rPr>
            </w:pPr>
          </w:p>
          <w:p w:rsidR="007460BC" w:rsidRPr="004B5F21" w:rsidRDefault="007460BC" w:rsidP="00A504F8">
            <w:pPr>
              <w:spacing w:after="0" w:line="240" w:lineRule="auto"/>
              <w:rPr>
                <w:sz w:val="20"/>
                <w:szCs w:val="20"/>
              </w:rPr>
            </w:pPr>
          </w:p>
          <w:p w:rsidR="007D6E1A" w:rsidRPr="004B5F21" w:rsidRDefault="007D6E1A" w:rsidP="00A504F8">
            <w:pPr>
              <w:spacing w:after="0" w:line="240" w:lineRule="auto"/>
              <w:rPr>
                <w:sz w:val="20"/>
                <w:szCs w:val="20"/>
              </w:rPr>
            </w:pPr>
          </w:p>
          <w:p w:rsidR="007D6E1A" w:rsidRPr="004B5F21" w:rsidRDefault="007D6E1A" w:rsidP="00A504F8">
            <w:pPr>
              <w:spacing w:after="0" w:line="240" w:lineRule="auto"/>
              <w:rPr>
                <w:sz w:val="20"/>
                <w:szCs w:val="20"/>
              </w:rPr>
            </w:pPr>
          </w:p>
          <w:p w:rsidR="007460BC" w:rsidRPr="004B5F21" w:rsidRDefault="007460BC" w:rsidP="00A504F8">
            <w:pPr>
              <w:spacing w:after="0" w:line="240" w:lineRule="auto"/>
              <w:rPr>
                <w:sz w:val="20"/>
                <w:szCs w:val="20"/>
              </w:rPr>
            </w:pPr>
            <w:r w:rsidRPr="004B5F21">
              <w:rPr>
                <w:sz w:val="20"/>
                <w:szCs w:val="20"/>
              </w:rPr>
              <w:t>……………………………..</w:t>
            </w:r>
          </w:p>
          <w:p w:rsidR="007460BC" w:rsidRPr="004B5F21" w:rsidRDefault="007460BC" w:rsidP="00A504F8">
            <w:pPr>
              <w:spacing w:after="0" w:line="240" w:lineRule="auto"/>
              <w:rPr>
                <w:sz w:val="20"/>
                <w:szCs w:val="20"/>
              </w:rPr>
            </w:pPr>
          </w:p>
          <w:p w:rsidR="007460BC" w:rsidRPr="004B5F21" w:rsidRDefault="007460BC" w:rsidP="00A504F8">
            <w:pPr>
              <w:spacing w:after="0" w:line="240" w:lineRule="auto"/>
              <w:rPr>
                <w:sz w:val="20"/>
                <w:szCs w:val="20"/>
              </w:rPr>
            </w:pPr>
          </w:p>
          <w:p w:rsidR="007460BC" w:rsidRPr="004B5F21" w:rsidRDefault="007460BC" w:rsidP="00A504F8">
            <w:pPr>
              <w:spacing w:after="0" w:line="240" w:lineRule="auto"/>
              <w:rPr>
                <w:sz w:val="20"/>
                <w:szCs w:val="20"/>
              </w:rPr>
            </w:pPr>
          </w:p>
        </w:tc>
      </w:tr>
    </w:tbl>
    <w:p w:rsidR="007460BC" w:rsidRPr="004B5F21" w:rsidRDefault="007460BC" w:rsidP="00A504F8">
      <w:pPr>
        <w:pStyle w:val="Zkladntext"/>
        <w:spacing w:after="0"/>
        <w:rPr>
          <w:rFonts w:ascii="Helvetica" w:hAnsi="Helvetica"/>
          <w:sz w:val="20"/>
          <w:szCs w:val="20"/>
        </w:rPr>
      </w:pPr>
    </w:p>
    <w:p w:rsidR="007460BC" w:rsidRPr="004B5F21" w:rsidRDefault="007460BC" w:rsidP="00A504F8">
      <w:pPr>
        <w:pStyle w:val="Zkladntext"/>
        <w:rPr>
          <w:rFonts w:ascii="Helvetica" w:hAnsi="Helvetica"/>
          <w:sz w:val="20"/>
          <w:szCs w:val="20"/>
        </w:rPr>
      </w:pPr>
    </w:p>
    <w:p w:rsidR="00267931" w:rsidRPr="004B5F21" w:rsidRDefault="00267931" w:rsidP="00A504F8">
      <w:pPr>
        <w:pStyle w:val="Zkladntext"/>
        <w:rPr>
          <w:rFonts w:ascii="Helvetica" w:hAnsi="Helvetica"/>
          <w:sz w:val="20"/>
          <w:szCs w:val="20"/>
        </w:rPr>
      </w:pPr>
    </w:p>
    <w:p w:rsidR="00267931" w:rsidRPr="004B5F21" w:rsidRDefault="00267931" w:rsidP="00A504F8">
      <w:pPr>
        <w:pStyle w:val="Zkladntext"/>
        <w:rPr>
          <w:rFonts w:ascii="Helvetica" w:hAnsi="Helvetica"/>
          <w:sz w:val="20"/>
          <w:szCs w:val="20"/>
        </w:rPr>
      </w:pPr>
    </w:p>
    <w:p w:rsidR="00267931" w:rsidRPr="004B5F21" w:rsidRDefault="00267931" w:rsidP="00A504F8">
      <w:pPr>
        <w:pStyle w:val="Zkladntext"/>
        <w:rPr>
          <w:rFonts w:ascii="Helvetica" w:hAnsi="Helvetica"/>
          <w:sz w:val="20"/>
          <w:szCs w:val="20"/>
        </w:rPr>
      </w:pPr>
    </w:p>
    <w:p w:rsidR="00267931" w:rsidRPr="004B5F21" w:rsidRDefault="00267931" w:rsidP="00A504F8">
      <w:pPr>
        <w:pStyle w:val="Zkladntext"/>
        <w:rPr>
          <w:rFonts w:ascii="Helvetica" w:hAnsi="Helvetica"/>
          <w:sz w:val="20"/>
          <w:szCs w:val="20"/>
        </w:rPr>
      </w:pPr>
    </w:p>
    <w:p w:rsidR="00267931" w:rsidRPr="004B5F21" w:rsidRDefault="00267931" w:rsidP="00A504F8">
      <w:pPr>
        <w:pStyle w:val="Zkladntext"/>
        <w:rPr>
          <w:rFonts w:ascii="Helvetica" w:hAnsi="Helvetica"/>
          <w:sz w:val="20"/>
          <w:szCs w:val="20"/>
        </w:rPr>
      </w:pPr>
    </w:p>
    <w:p w:rsidR="00267931" w:rsidRPr="004B5F21" w:rsidRDefault="00267931" w:rsidP="00A504F8">
      <w:pPr>
        <w:pStyle w:val="Zkladntext"/>
        <w:rPr>
          <w:rFonts w:ascii="Helvetica" w:hAnsi="Helvetica"/>
          <w:sz w:val="20"/>
          <w:szCs w:val="20"/>
        </w:rPr>
      </w:pPr>
    </w:p>
    <w:p w:rsidR="00267931" w:rsidRPr="004B5F21" w:rsidRDefault="00267931" w:rsidP="00A504F8">
      <w:pPr>
        <w:pStyle w:val="Zkladntext"/>
        <w:rPr>
          <w:rFonts w:ascii="Helvetica" w:hAnsi="Helvetica"/>
          <w:sz w:val="20"/>
          <w:szCs w:val="20"/>
        </w:rPr>
      </w:pPr>
    </w:p>
    <w:p w:rsidR="00267931" w:rsidRPr="004B5F21" w:rsidRDefault="00267931" w:rsidP="00A504F8">
      <w:pPr>
        <w:pStyle w:val="Zkladntext"/>
        <w:rPr>
          <w:rFonts w:ascii="Helvetica" w:hAnsi="Helvetica"/>
          <w:sz w:val="20"/>
          <w:szCs w:val="20"/>
        </w:rPr>
      </w:pPr>
    </w:p>
    <w:p w:rsidR="00267931" w:rsidRPr="004B5F21" w:rsidRDefault="00267931" w:rsidP="00A504F8">
      <w:pPr>
        <w:pStyle w:val="Zkladntext"/>
        <w:rPr>
          <w:rFonts w:ascii="Helvetica" w:hAnsi="Helvetica"/>
          <w:sz w:val="20"/>
          <w:szCs w:val="20"/>
        </w:rPr>
      </w:pPr>
    </w:p>
    <w:p w:rsidR="00267931" w:rsidRPr="004B5F21" w:rsidRDefault="00267931" w:rsidP="00A504F8">
      <w:pPr>
        <w:pStyle w:val="Zkladntext"/>
        <w:rPr>
          <w:rFonts w:ascii="Helvetica" w:hAnsi="Helvetica"/>
          <w:sz w:val="20"/>
          <w:szCs w:val="20"/>
        </w:rPr>
      </w:pPr>
    </w:p>
    <w:p w:rsidR="00267931" w:rsidRPr="004B5F21" w:rsidRDefault="00267931" w:rsidP="00A504F8">
      <w:pPr>
        <w:pStyle w:val="Zkladntext"/>
        <w:rPr>
          <w:rFonts w:ascii="Helvetica" w:hAnsi="Helvetica"/>
          <w:sz w:val="20"/>
          <w:szCs w:val="20"/>
        </w:rPr>
      </w:pPr>
    </w:p>
    <w:p w:rsidR="00267931" w:rsidRPr="004B5F21" w:rsidRDefault="00267931" w:rsidP="00A504F8">
      <w:pPr>
        <w:pStyle w:val="Zkladntext"/>
        <w:rPr>
          <w:rFonts w:ascii="Helvetica" w:hAnsi="Helvetica"/>
          <w:sz w:val="20"/>
          <w:szCs w:val="20"/>
        </w:rPr>
      </w:pPr>
    </w:p>
    <w:p w:rsidR="00267931" w:rsidRPr="004B5F21" w:rsidRDefault="00267931" w:rsidP="00A504F8">
      <w:pPr>
        <w:pStyle w:val="Zkladntext"/>
        <w:rPr>
          <w:rFonts w:ascii="Helvetica" w:hAnsi="Helvetica"/>
          <w:sz w:val="20"/>
          <w:szCs w:val="20"/>
        </w:rPr>
      </w:pPr>
    </w:p>
    <w:p w:rsidR="00267931" w:rsidRPr="004B5F21" w:rsidRDefault="00267931" w:rsidP="00A504F8">
      <w:pPr>
        <w:pStyle w:val="Zkladntext"/>
        <w:rPr>
          <w:rFonts w:ascii="Helvetica" w:hAnsi="Helvetica"/>
          <w:sz w:val="20"/>
          <w:szCs w:val="20"/>
        </w:rPr>
      </w:pPr>
    </w:p>
    <w:p w:rsidR="00267931" w:rsidRPr="004B5F21" w:rsidRDefault="00267931" w:rsidP="00A504F8">
      <w:pPr>
        <w:pStyle w:val="Zkladntext"/>
        <w:rPr>
          <w:rFonts w:ascii="Helvetica" w:hAnsi="Helvetica"/>
          <w:sz w:val="20"/>
          <w:szCs w:val="20"/>
        </w:rPr>
      </w:pPr>
    </w:p>
    <w:tbl>
      <w:tblPr>
        <w:tblpPr w:leftFromText="141" w:rightFromText="141" w:vertAnchor="text" w:tblpY="17"/>
        <w:tblW w:w="0" w:type="auto"/>
        <w:tblLayout w:type="fixed"/>
        <w:tblCellMar>
          <w:top w:w="108" w:type="dxa"/>
          <w:bottom w:w="108" w:type="dxa"/>
        </w:tblCellMar>
        <w:tblLook w:val="0000" w:firstRow="0" w:lastRow="0" w:firstColumn="0" w:lastColumn="0" w:noHBand="0" w:noVBand="0"/>
      </w:tblPr>
      <w:tblGrid>
        <w:gridCol w:w="10457"/>
      </w:tblGrid>
      <w:tr w:rsidR="007460BC" w:rsidRPr="004B5F21" w:rsidTr="007460BC">
        <w:tc>
          <w:tcPr>
            <w:tcW w:w="10457" w:type="dxa"/>
            <w:shd w:val="clear" w:color="auto" w:fill="auto"/>
          </w:tcPr>
          <w:p w:rsidR="007460BC" w:rsidRPr="004B5F21" w:rsidRDefault="007460BC" w:rsidP="00A504F8">
            <w:pPr>
              <w:pStyle w:val="Bezmezer"/>
              <w:rPr>
                <w:sz w:val="20"/>
                <w:szCs w:val="20"/>
              </w:rPr>
            </w:pPr>
            <w:r w:rsidRPr="004B5F21">
              <w:rPr>
                <w:sz w:val="20"/>
                <w:szCs w:val="20"/>
              </w:rPr>
              <w:t>ZÁKLADNÍ ÚDAJE</w:t>
            </w:r>
          </w:p>
          <w:p w:rsidR="007460BC" w:rsidRPr="004B5F21" w:rsidRDefault="007460BC" w:rsidP="00A504F8">
            <w:pPr>
              <w:pStyle w:val="Bezmezer"/>
              <w:rPr>
                <w:sz w:val="20"/>
                <w:szCs w:val="20"/>
              </w:rPr>
            </w:pPr>
          </w:p>
        </w:tc>
      </w:tr>
    </w:tbl>
    <w:tbl>
      <w:tblPr>
        <w:tblW w:w="0" w:type="auto"/>
        <w:tblLook w:val="04A0" w:firstRow="1" w:lastRow="0" w:firstColumn="1" w:lastColumn="0" w:noHBand="0" w:noVBand="1"/>
      </w:tblPr>
      <w:tblGrid>
        <w:gridCol w:w="4606"/>
        <w:gridCol w:w="4606"/>
      </w:tblGrid>
      <w:tr w:rsidR="007460BC" w:rsidRPr="004B5F21" w:rsidTr="007460BC">
        <w:tc>
          <w:tcPr>
            <w:tcW w:w="4606" w:type="dxa"/>
          </w:tcPr>
          <w:p w:rsidR="007460BC" w:rsidRPr="004B5F21" w:rsidRDefault="007460BC" w:rsidP="00A504F8">
            <w:pPr>
              <w:pStyle w:val="Bezmezer"/>
              <w:rPr>
                <w:sz w:val="20"/>
                <w:szCs w:val="20"/>
              </w:rPr>
            </w:pPr>
          </w:p>
          <w:p w:rsidR="007460BC" w:rsidRPr="004B5F21" w:rsidRDefault="007460BC" w:rsidP="00A504F8">
            <w:pPr>
              <w:pStyle w:val="Bezmezer"/>
              <w:rPr>
                <w:sz w:val="20"/>
                <w:szCs w:val="20"/>
              </w:rPr>
            </w:pPr>
            <w:r w:rsidRPr="004B5F21">
              <w:rPr>
                <w:sz w:val="20"/>
                <w:szCs w:val="20"/>
              </w:rPr>
              <w:t>Zadavatel</w:t>
            </w:r>
          </w:p>
        </w:tc>
        <w:tc>
          <w:tcPr>
            <w:tcW w:w="4606" w:type="dxa"/>
          </w:tcPr>
          <w:p w:rsidR="007460BC" w:rsidRPr="004B5F21" w:rsidRDefault="007460BC" w:rsidP="00A504F8">
            <w:pPr>
              <w:pStyle w:val="Bezmezer"/>
              <w:rPr>
                <w:sz w:val="20"/>
                <w:szCs w:val="20"/>
              </w:rPr>
            </w:pPr>
          </w:p>
          <w:p w:rsidR="007460BC" w:rsidRPr="004B5F21" w:rsidRDefault="007460BC" w:rsidP="00A504F8">
            <w:pPr>
              <w:pStyle w:val="Bezmezer"/>
              <w:rPr>
                <w:sz w:val="20"/>
                <w:szCs w:val="20"/>
              </w:rPr>
            </w:pPr>
            <w:r w:rsidRPr="004B5F21">
              <w:rPr>
                <w:sz w:val="20"/>
                <w:szCs w:val="20"/>
              </w:rPr>
              <w:t>Obec Psáry</w:t>
            </w:r>
          </w:p>
          <w:p w:rsidR="007460BC" w:rsidRPr="004B5F21" w:rsidRDefault="007460BC" w:rsidP="00A504F8">
            <w:pPr>
              <w:pStyle w:val="Bezmezer"/>
              <w:rPr>
                <w:sz w:val="20"/>
                <w:szCs w:val="20"/>
              </w:rPr>
            </w:pPr>
            <w:r w:rsidRPr="004B5F21">
              <w:rPr>
                <w:sz w:val="20"/>
                <w:szCs w:val="20"/>
              </w:rPr>
              <w:t xml:space="preserve">Pražská 137, </w:t>
            </w:r>
            <w:r w:rsidR="00860C6C" w:rsidRPr="004B5F21">
              <w:rPr>
                <w:sz w:val="20"/>
                <w:szCs w:val="20"/>
              </w:rPr>
              <w:br/>
            </w:r>
            <w:r w:rsidRPr="004B5F21">
              <w:rPr>
                <w:sz w:val="20"/>
                <w:szCs w:val="20"/>
              </w:rPr>
              <w:t>252 44</w:t>
            </w:r>
            <w:r w:rsidR="009F4414" w:rsidRPr="004B5F21">
              <w:rPr>
                <w:sz w:val="20"/>
                <w:szCs w:val="20"/>
              </w:rPr>
              <w:t xml:space="preserve"> </w:t>
            </w:r>
            <w:r w:rsidRPr="004B5F21">
              <w:rPr>
                <w:sz w:val="20"/>
                <w:szCs w:val="20"/>
              </w:rPr>
              <w:t>Psáry</w:t>
            </w:r>
          </w:p>
          <w:p w:rsidR="007460BC" w:rsidRPr="004B5F21" w:rsidRDefault="007460BC" w:rsidP="00A504F8">
            <w:pPr>
              <w:pStyle w:val="Bezmezer"/>
              <w:rPr>
                <w:sz w:val="20"/>
                <w:szCs w:val="20"/>
              </w:rPr>
            </w:pPr>
          </w:p>
        </w:tc>
      </w:tr>
      <w:tr w:rsidR="007460BC" w:rsidRPr="004B5F21" w:rsidTr="007460BC">
        <w:tc>
          <w:tcPr>
            <w:tcW w:w="4606" w:type="dxa"/>
          </w:tcPr>
          <w:p w:rsidR="007460BC" w:rsidRPr="004B5F21" w:rsidRDefault="007460BC" w:rsidP="00A504F8">
            <w:pPr>
              <w:pStyle w:val="Bezmezer"/>
              <w:rPr>
                <w:sz w:val="20"/>
                <w:szCs w:val="20"/>
              </w:rPr>
            </w:pPr>
            <w:r w:rsidRPr="004B5F21">
              <w:rPr>
                <w:sz w:val="20"/>
                <w:szCs w:val="20"/>
              </w:rPr>
              <w:t>Po</w:t>
            </w:r>
            <w:r w:rsidRPr="004B5F21">
              <w:rPr>
                <w:rFonts w:ascii="Arial" w:hAnsi="Arial"/>
                <w:sz w:val="20"/>
                <w:szCs w:val="20"/>
              </w:rPr>
              <w:t>ř</w:t>
            </w:r>
            <w:r w:rsidRPr="004B5F21">
              <w:rPr>
                <w:sz w:val="20"/>
                <w:szCs w:val="20"/>
              </w:rPr>
              <w:t>izovatel</w:t>
            </w:r>
            <w:r w:rsidRPr="004B5F21">
              <w:rPr>
                <w:sz w:val="20"/>
                <w:szCs w:val="20"/>
              </w:rPr>
              <w:tab/>
            </w:r>
          </w:p>
        </w:tc>
        <w:tc>
          <w:tcPr>
            <w:tcW w:w="4606" w:type="dxa"/>
          </w:tcPr>
          <w:p w:rsidR="007460BC" w:rsidRPr="004B5F21" w:rsidRDefault="007460BC" w:rsidP="00A504F8">
            <w:pPr>
              <w:pStyle w:val="Bezmezer"/>
              <w:rPr>
                <w:sz w:val="20"/>
                <w:szCs w:val="20"/>
              </w:rPr>
            </w:pPr>
            <w:r w:rsidRPr="004B5F21">
              <w:rPr>
                <w:sz w:val="20"/>
                <w:szCs w:val="20"/>
              </w:rPr>
              <w:t>M</w:t>
            </w:r>
            <w:r w:rsidRPr="004B5F21">
              <w:rPr>
                <w:rFonts w:ascii="Arial" w:hAnsi="Arial"/>
                <w:sz w:val="20"/>
                <w:szCs w:val="20"/>
              </w:rPr>
              <w:t>ě</w:t>
            </w:r>
            <w:r w:rsidRPr="004B5F21">
              <w:rPr>
                <w:sz w:val="20"/>
                <w:szCs w:val="20"/>
              </w:rPr>
              <w:t>stsk</w:t>
            </w:r>
            <w:r w:rsidRPr="004B5F21">
              <w:rPr>
                <w:rFonts w:cs="Helvetica"/>
                <w:sz w:val="20"/>
                <w:szCs w:val="20"/>
              </w:rPr>
              <w:t>ý</w:t>
            </w:r>
            <w:r w:rsidRPr="004B5F21">
              <w:rPr>
                <w:sz w:val="20"/>
                <w:szCs w:val="20"/>
              </w:rPr>
              <w:t xml:space="preserve"> </w:t>
            </w:r>
            <w:r w:rsidRPr="004B5F21">
              <w:rPr>
                <w:rFonts w:cs="Helvetica"/>
                <w:sz w:val="20"/>
                <w:szCs w:val="20"/>
              </w:rPr>
              <w:t>ú</w:t>
            </w:r>
            <w:r w:rsidRPr="004B5F21">
              <w:rPr>
                <w:rFonts w:ascii="Arial" w:hAnsi="Arial"/>
                <w:sz w:val="20"/>
                <w:szCs w:val="20"/>
              </w:rPr>
              <w:t>ř</w:t>
            </w:r>
            <w:r w:rsidRPr="004B5F21">
              <w:rPr>
                <w:sz w:val="20"/>
                <w:szCs w:val="20"/>
              </w:rPr>
              <w:t xml:space="preserve">ad </w:t>
            </w:r>
            <w:r w:rsidRPr="004B5F21">
              <w:rPr>
                <w:rFonts w:ascii="Arial" w:hAnsi="Arial"/>
                <w:sz w:val="20"/>
                <w:szCs w:val="20"/>
              </w:rPr>
              <w:t>Č</w:t>
            </w:r>
            <w:r w:rsidRPr="004B5F21">
              <w:rPr>
                <w:sz w:val="20"/>
                <w:szCs w:val="20"/>
              </w:rPr>
              <w:t>erno</w:t>
            </w:r>
            <w:r w:rsidRPr="004B5F21">
              <w:rPr>
                <w:rFonts w:cs="Helvetica"/>
                <w:sz w:val="20"/>
                <w:szCs w:val="20"/>
              </w:rPr>
              <w:t>š</w:t>
            </w:r>
            <w:r w:rsidRPr="004B5F21">
              <w:rPr>
                <w:sz w:val="20"/>
                <w:szCs w:val="20"/>
              </w:rPr>
              <w:t xml:space="preserve">ice </w:t>
            </w:r>
          </w:p>
          <w:p w:rsidR="007460BC" w:rsidRPr="004B5F21" w:rsidRDefault="007460BC" w:rsidP="00A504F8">
            <w:pPr>
              <w:pStyle w:val="Bezmezer"/>
              <w:rPr>
                <w:sz w:val="20"/>
                <w:szCs w:val="20"/>
              </w:rPr>
            </w:pPr>
            <w:r w:rsidRPr="004B5F21">
              <w:rPr>
                <w:sz w:val="20"/>
                <w:szCs w:val="20"/>
              </w:rPr>
              <w:t>Odbor územního plánování</w:t>
            </w:r>
          </w:p>
          <w:p w:rsidR="002301CB" w:rsidRPr="004B5F21" w:rsidRDefault="002301CB" w:rsidP="00A504F8">
            <w:pPr>
              <w:pStyle w:val="Bezmezer"/>
              <w:rPr>
                <w:rFonts w:eastAsia="Times New Roman"/>
                <w:sz w:val="20"/>
                <w:szCs w:val="20"/>
                <w:lang w:eastAsia="ar-SA"/>
              </w:rPr>
            </w:pPr>
            <w:r w:rsidRPr="004B5F21">
              <w:rPr>
                <w:rFonts w:eastAsia="Times New Roman"/>
                <w:sz w:val="20"/>
                <w:szCs w:val="20"/>
                <w:lang w:eastAsia="ar-SA"/>
              </w:rPr>
              <w:t>Karlštejnská 259</w:t>
            </w:r>
          </w:p>
          <w:p w:rsidR="007460BC" w:rsidRPr="004B5F21" w:rsidRDefault="007460BC" w:rsidP="00A504F8">
            <w:pPr>
              <w:pStyle w:val="Bezmezer"/>
              <w:rPr>
                <w:sz w:val="20"/>
                <w:szCs w:val="20"/>
              </w:rPr>
            </w:pPr>
            <w:r w:rsidRPr="004B5F21">
              <w:rPr>
                <w:sz w:val="20"/>
                <w:szCs w:val="20"/>
              </w:rPr>
              <w:t xml:space="preserve">252 28 </w:t>
            </w:r>
            <w:r w:rsidRPr="004B5F21">
              <w:rPr>
                <w:rFonts w:ascii="Arial" w:hAnsi="Arial"/>
                <w:sz w:val="20"/>
                <w:szCs w:val="20"/>
              </w:rPr>
              <w:t>Č</w:t>
            </w:r>
            <w:r w:rsidRPr="004B5F21">
              <w:rPr>
                <w:sz w:val="20"/>
                <w:szCs w:val="20"/>
              </w:rPr>
              <w:t>erno</w:t>
            </w:r>
            <w:r w:rsidRPr="004B5F21">
              <w:rPr>
                <w:rFonts w:cs="Helvetica"/>
                <w:sz w:val="20"/>
                <w:szCs w:val="20"/>
              </w:rPr>
              <w:t>š</w:t>
            </w:r>
            <w:r w:rsidRPr="004B5F21">
              <w:rPr>
                <w:sz w:val="20"/>
                <w:szCs w:val="20"/>
              </w:rPr>
              <w:t>ice</w:t>
            </w:r>
          </w:p>
          <w:p w:rsidR="007460BC" w:rsidRPr="004B5F21" w:rsidRDefault="007460BC" w:rsidP="00A504F8">
            <w:pPr>
              <w:pStyle w:val="Bezmezer"/>
              <w:rPr>
                <w:sz w:val="20"/>
                <w:szCs w:val="20"/>
              </w:rPr>
            </w:pPr>
          </w:p>
        </w:tc>
      </w:tr>
      <w:tr w:rsidR="007460BC" w:rsidRPr="004B5F21" w:rsidTr="007460BC">
        <w:tc>
          <w:tcPr>
            <w:tcW w:w="4606" w:type="dxa"/>
          </w:tcPr>
          <w:p w:rsidR="007460BC" w:rsidRPr="004B5F21" w:rsidRDefault="007460BC" w:rsidP="00A504F8">
            <w:pPr>
              <w:pStyle w:val="Bezmezer"/>
              <w:rPr>
                <w:sz w:val="20"/>
                <w:szCs w:val="20"/>
              </w:rPr>
            </w:pPr>
            <w:r w:rsidRPr="004B5F21">
              <w:rPr>
                <w:sz w:val="20"/>
                <w:szCs w:val="20"/>
              </w:rPr>
              <w:t>Zpracovatel</w:t>
            </w:r>
          </w:p>
        </w:tc>
        <w:tc>
          <w:tcPr>
            <w:tcW w:w="4606" w:type="dxa"/>
          </w:tcPr>
          <w:p w:rsidR="007460BC" w:rsidRPr="004B5F21" w:rsidRDefault="000A72EB" w:rsidP="00A504F8">
            <w:pPr>
              <w:pStyle w:val="Bezmezer"/>
              <w:rPr>
                <w:sz w:val="20"/>
                <w:szCs w:val="20"/>
              </w:rPr>
            </w:pPr>
            <w:r w:rsidRPr="004B5F21">
              <w:rPr>
                <w:sz w:val="20"/>
                <w:szCs w:val="20"/>
              </w:rPr>
              <w:t>Ing. arch</w:t>
            </w:r>
            <w:r w:rsidR="007460BC" w:rsidRPr="004B5F21">
              <w:rPr>
                <w:sz w:val="20"/>
                <w:szCs w:val="20"/>
              </w:rPr>
              <w:t>. Jan Veisser</w:t>
            </w:r>
          </w:p>
          <w:p w:rsidR="007460BC" w:rsidRPr="004B5F21" w:rsidRDefault="007460BC" w:rsidP="00A504F8">
            <w:pPr>
              <w:pStyle w:val="Bezmezer"/>
              <w:rPr>
                <w:sz w:val="20"/>
                <w:szCs w:val="20"/>
              </w:rPr>
            </w:pPr>
            <w:r w:rsidRPr="004B5F21">
              <w:rPr>
                <w:sz w:val="20"/>
                <w:szCs w:val="20"/>
              </w:rPr>
              <w:t xml:space="preserve">autorizovaný architekt </w:t>
            </w:r>
            <w:r w:rsidRPr="004B5F21">
              <w:rPr>
                <w:rFonts w:ascii="Arial" w:hAnsi="Arial"/>
                <w:sz w:val="20"/>
                <w:szCs w:val="20"/>
              </w:rPr>
              <w:t>Č</w:t>
            </w:r>
            <w:r w:rsidRPr="004B5F21">
              <w:rPr>
                <w:sz w:val="20"/>
                <w:szCs w:val="20"/>
              </w:rPr>
              <w:t>KA 4543</w:t>
            </w:r>
          </w:p>
        </w:tc>
      </w:tr>
      <w:tr w:rsidR="0058471D" w:rsidRPr="004B5F21" w:rsidTr="007460BC">
        <w:tc>
          <w:tcPr>
            <w:tcW w:w="4606" w:type="dxa"/>
          </w:tcPr>
          <w:p w:rsidR="0058471D" w:rsidRPr="004B5F21" w:rsidRDefault="0058471D" w:rsidP="00A504F8">
            <w:pPr>
              <w:pStyle w:val="Bezmezer"/>
              <w:rPr>
                <w:sz w:val="20"/>
                <w:szCs w:val="20"/>
              </w:rPr>
            </w:pPr>
          </w:p>
          <w:p w:rsidR="0058471D" w:rsidRPr="004B5F21" w:rsidRDefault="0058471D" w:rsidP="00A504F8">
            <w:pPr>
              <w:pStyle w:val="Bezmezer"/>
              <w:rPr>
                <w:sz w:val="20"/>
                <w:szCs w:val="20"/>
              </w:rPr>
            </w:pPr>
            <w:r w:rsidRPr="004B5F21">
              <w:rPr>
                <w:sz w:val="20"/>
                <w:szCs w:val="20"/>
              </w:rPr>
              <w:t>Zpracovatelský tým</w:t>
            </w:r>
            <w:r w:rsidRPr="004B5F21">
              <w:rPr>
                <w:sz w:val="20"/>
                <w:szCs w:val="20"/>
              </w:rPr>
              <w:tab/>
            </w:r>
          </w:p>
          <w:p w:rsidR="0058471D" w:rsidRPr="004B5F21" w:rsidRDefault="0058471D" w:rsidP="00A504F8">
            <w:pPr>
              <w:pStyle w:val="Bezmezer"/>
              <w:rPr>
                <w:sz w:val="20"/>
                <w:szCs w:val="20"/>
              </w:rPr>
            </w:pPr>
          </w:p>
          <w:p w:rsidR="0058471D" w:rsidRPr="004B5F21" w:rsidRDefault="0058471D" w:rsidP="00A504F8">
            <w:pPr>
              <w:pStyle w:val="Bezmezer"/>
              <w:rPr>
                <w:sz w:val="20"/>
                <w:szCs w:val="20"/>
              </w:rPr>
            </w:pPr>
          </w:p>
          <w:p w:rsidR="0058471D" w:rsidRPr="004B5F21" w:rsidRDefault="0058471D" w:rsidP="00A504F8">
            <w:pPr>
              <w:pStyle w:val="Bezmezer"/>
              <w:rPr>
                <w:sz w:val="20"/>
                <w:szCs w:val="20"/>
              </w:rPr>
            </w:pPr>
          </w:p>
          <w:p w:rsidR="0058471D" w:rsidRPr="004B5F21" w:rsidRDefault="0058471D" w:rsidP="00A504F8">
            <w:pPr>
              <w:pStyle w:val="Bezmezer"/>
              <w:rPr>
                <w:sz w:val="20"/>
                <w:szCs w:val="20"/>
              </w:rPr>
            </w:pPr>
          </w:p>
          <w:p w:rsidR="0058471D" w:rsidRPr="004B5F21" w:rsidRDefault="0058471D" w:rsidP="00A504F8">
            <w:pPr>
              <w:pStyle w:val="Bezmezer"/>
              <w:rPr>
                <w:sz w:val="20"/>
                <w:szCs w:val="20"/>
              </w:rPr>
            </w:pPr>
          </w:p>
          <w:p w:rsidR="0058471D" w:rsidRPr="004B5F21" w:rsidRDefault="0058471D" w:rsidP="00A504F8">
            <w:pPr>
              <w:pStyle w:val="Bezmezer"/>
              <w:rPr>
                <w:sz w:val="20"/>
                <w:szCs w:val="20"/>
              </w:rPr>
            </w:pPr>
          </w:p>
          <w:p w:rsidR="0058471D" w:rsidRPr="004B5F21" w:rsidRDefault="0058471D" w:rsidP="00A504F8">
            <w:pPr>
              <w:pStyle w:val="Bezmezer"/>
              <w:rPr>
                <w:sz w:val="20"/>
                <w:szCs w:val="20"/>
              </w:rPr>
            </w:pPr>
          </w:p>
          <w:p w:rsidR="0058471D" w:rsidRPr="004B5F21" w:rsidRDefault="0058471D" w:rsidP="00A504F8">
            <w:pPr>
              <w:pStyle w:val="Bezmezer"/>
              <w:rPr>
                <w:sz w:val="20"/>
                <w:szCs w:val="20"/>
              </w:rPr>
            </w:pPr>
          </w:p>
        </w:tc>
        <w:tc>
          <w:tcPr>
            <w:tcW w:w="4606" w:type="dxa"/>
          </w:tcPr>
          <w:p w:rsidR="0058471D" w:rsidRPr="004B5F21" w:rsidRDefault="0058471D" w:rsidP="00A504F8">
            <w:pPr>
              <w:pStyle w:val="Bezmezer"/>
              <w:rPr>
                <w:sz w:val="20"/>
                <w:szCs w:val="20"/>
              </w:rPr>
            </w:pPr>
          </w:p>
          <w:p w:rsidR="0058471D" w:rsidRPr="004B5F21" w:rsidRDefault="0058471D" w:rsidP="00A504F8">
            <w:pPr>
              <w:pStyle w:val="Bezmezer"/>
              <w:rPr>
                <w:sz w:val="20"/>
                <w:szCs w:val="20"/>
              </w:rPr>
            </w:pPr>
            <w:r w:rsidRPr="004B5F21">
              <w:rPr>
                <w:sz w:val="20"/>
                <w:szCs w:val="20"/>
              </w:rPr>
              <w:t>Ing. arch. Kristýna Jirsová</w:t>
            </w:r>
          </w:p>
          <w:p w:rsidR="0058471D" w:rsidRPr="004B5F21" w:rsidRDefault="0058471D" w:rsidP="00A504F8">
            <w:pPr>
              <w:pStyle w:val="Bezmezer"/>
              <w:rPr>
                <w:sz w:val="20"/>
                <w:szCs w:val="20"/>
              </w:rPr>
            </w:pPr>
            <w:r w:rsidRPr="004B5F21">
              <w:rPr>
                <w:sz w:val="20"/>
                <w:szCs w:val="20"/>
              </w:rPr>
              <w:t>Ing. arch. Jan Hora</w:t>
            </w:r>
          </w:p>
          <w:p w:rsidR="0058471D" w:rsidRPr="004B5F21" w:rsidRDefault="0058471D" w:rsidP="00A504F8">
            <w:pPr>
              <w:pStyle w:val="Bezmezer"/>
              <w:rPr>
                <w:sz w:val="20"/>
                <w:szCs w:val="20"/>
              </w:rPr>
            </w:pPr>
            <w:r w:rsidRPr="004B5F21">
              <w:rPr>
                <w:sz w:val="20"/>
                <w:szCs w:val="20"/>
              </w:rPr>
              <w:t xml:space="preserve">Ing. arch. Karolína </w:t>
            </w:r>
            <w:proofErr w:type="spellStart"/>
            <w:r w:rsidRPr="004B5F21">
              <w:rPr>
                <w:sz w:val="20"/>
                <w:szCs w:val="20"/>
              </w:rPr>
              <w:t>Cebová</w:t>
            </w:r>
            <w:proofErr w:type="spellEnd"/>
          </w:p>
          <w:p w:rsidR="005A0CF3" w:rsidRPr="004B5F21" w:rsidRDefault="005A0CF3" w:rsidP="00A504F8">
            <w:pPr>
              <w:pStyle w:val="Bezmezer"/>
              <w:rPr>
                <w:sz w:val="20"/>
                <w:szCs w:val="20"/>
              </w:rPr>
            </w:pPr>
            <w:r w:rsidRPr="004B5F21">
              <w:rPr>
                <w:sz w:val="20"/>
                <w:szCs w:val="20"/>
              </w:rPr>
              <w:t>Ing. arch. Klára Ma</w:t>
            </w:r>
            <w:r w:rsidRPr="004B5F21">
              <w:rPr>
                <w:rFonts w:ascii="Arial" w:hAnsi="Arial"/>
                <w:sz w:val="20"/>
                <w:szCs w:val="20"/>
              </w:rPr>
              <w:t>č</w:t>
            </w:r>
            <w:r w:rsidRPr="004B5F21">
              <w:rPr>
                <w:sz w:val="20"/>
                <w:szCs w:val="20"/>
              </w:rPr>
              <w:t>kov</w:t>
            </w:r>
            <w:r w:rsidRPr="004B5F21">
              <w:rPr>
                <w:rFonts w:cs="Helvetica"/>
                <w:sz w:val="20"/>
                <w:szCs w:val="20"/>
              </w:rPr>
              <w:t>á</w:t>
            </w:r>
          </w:p>
          <w:p w:rsidR="0058471D" w:rsidRPr="004B5F21" w:rsidRDefault="0058471D" w:rsidP="00A504F8">
            <w:pPr>
              <w:pStyle w:val="Bezmezer"/>
              <w:rPr>
                <w:sz w:val="20"/>
                <w:szCs w:val="20"/>
              </w:rPr>
            </w:pPr>
            <w:r w:rsidRPr="004B5F21">
              <w:rPr>
                <w:sz w:val="20"/>
                <w:szCs w:val="20"/>
              </w:rPr>
              <w:t>Bc. Barbora Ochotná</w:t>
            </w:r>
          </w:p>
          <w:p w:rsidR="0058471D" w:rsidRPr="004B5F21" w:rsidRDefault="0058471D" w:rsidP="00A504F8">
            <w:pPr>
              <w:pStyle w:val="Bezmezer"/>
              <w:rPr>
                <w:sz w:val="20"/>
                <w:szCs w:val="20"/>
              </w:rPr>
            </w:pPr>
            <w:r w:rsidRPr="004B5F21">
              <w:rPr>
                <w:sz w:val="20"/>
                <w:szCs w:val="20"/>
              </w:rPr>
              <w:t>Ing. Adolf Jebavý / doprava</w:t>
            </w:r>
          </w:p>
          <w:p w:rsidR="0058471D" w:rsidRPr="004B5F21" w:rsidRDefault="0058471D" w:rsidP="00A504F8">
            <w:pPr>
              <w:pStyle w:val="Bezmezer"/>
              <w:rPr>
                <w:sz w:val="20"/>
                <w:szCs w:val="20"/>
              </w:rPr>
            </w:pPr>
            <w:r w:rsidRPr="004B5F21">
              <w:rPr>
                <w:sz w:val="20"/>
                <w:szCs w:val="20"/>
              </w:rPr>
              <w:t>Ing. Eliška Zimová</w:t>
            </w:r>
            <w:r w:rsidR="00EE7DFB" w:rsidRPr="004B5F21">
              <w:rPr>
                <w:sz w:val="20"/>
                <w:szCs w:val="20"/>
              </w:rPr>
              <w:t xml:space="preserve"> </w:t>
            </w:r>
            <w:r w:rsidRPr="004B5F21">
              <w:rPr>
                <w:sz w:val="20"/>
                <w:szCs w:val="20"/>
              </w:rPr>
              <w:t>/ krajina</w:t>
            </w:r>
          </w:p>
          <w:p w:rsidR="0058471D" w:rsidRPr="004B5F21" w:rsidRDefault="0058471D" w:rsidP="00A504F8">
            <w:pPr>
              <w:pStyle w:val="Bezmezer"/>
              <w:rPr>
                <w:sz w:val="20"/>
                <w:szCs w:val="20"/>
              </w:rPr>
            </w:pPr>
            <w:r w:rsidRPr="004B5F21">
              <w:rPr>
                <w:rFonts w:ascii="Arial" w:hAnsi="Arial"/>
                <w:sz w:val="20"/>
                <w:szCs w:val="20"/>
              </w:rPr>
              <w:t>Č</w:t>
            </w:r>
            <w:r w:rsidRPr="004B5F21">
              <w:rPr>
                <w:rFonts w:cs="Helvetica"/>
                <w:sz w:val="20"/>
                <w:szCs w:val="20"/>
              </w:rPr>
              <w:t>í</w:t>
            </w:r>
            <w:r w:rsidRPr="004B5F21">
              <w:rPr>
                <w:sz w:val="20"/>
                <w:szCs w:val="20"/>
              </w:rPr>
              <w:t>slo autorizace: 645</w:t>
            </w:r>
          </w:p>
          <w:p w:rsidR="0058471D" w:rsidRPr="004B5F21" w:rsidRDefault="0058471D" w:rsidP="00A504F8">
            <w:pPr>
              <w:pStyle w:val="Bezmezer"/>
              <w:rPr>
                <w:sz w:val="20"/>
                <w:szCs w:val="20"/>
              </w:rPr>
            </w:pPr>
            <w:r w:rsidRPr="004B5F21">
              <w:rPr>
                <w:sz w:val="20"/>
                <w:szCs w:val="20"/>
              </w:rPr>
              <w:t>Typ autorizace: ÚSES, KA</w:t>
            </w:r>
          </w:p>
          <w:p w:rsidR="0058471D" w:rsidRPr="004B5F21" w:rsidRDefault="0058471D" w:rsidP="00A504F8">
            <w:pPr>
              <w:pStyle w:val="Bezmezer"/>
              <w:rPr>
                <w:sz w:val="20"/>
                <w:szCs w:val="20"/>
              </w:rPr>
            </w:pPr>
          </w:p>
        </w:tc>
      </w:tr>
      <w:tr w:rsidR="007460BC" w:rsidRPr="004B5F21" w:rsidTr="007460BC">
        <w:tc>
          <w:tcPr>
            <w:tcW w:w="4606" w:type="dxa"/>
          </w:tcPr>
          <w:p w:rsidR="007460BC" w:rsidRPr="004B5F21" w:rsidRDefault="0058471D" w:rsidP="00A504F8">
            <w:pPr>
              <w:pStyle w:val="Bezmezer"/>
              <w:rPr>
                <w:sz w:val="20"/>
                <w:szCs w:val="20"/>
              </w:rPr>
            </w:pPr>
            <w:r w:rsidRPr="004B5F21">
              <w:rPr>
                <w:sz w:val="20"/>
                <w:szCs w:val="20"/>
              </w:rPr>
              <w:t>Datum</w:t>
            </w:r>
            <w:r w:rsidR="007460BC" w:rsidRPr="004B5F21">
              <w:rPr>
                <w:sz w:val="20"/>
                <w:szCs w:val="20"/>
              </w:rPr>
              <w:tab/>
            </w:r>
          </w:p>
          <w:p w:rsidR="009117F7" w:rsidRPr="004B5F21" w:rsidRDefault="009117F7" w:rsidP="00A504F8">
            <w:pPr>
              <w:pStyle w:val="Bezmezer"/>
              <w:rPr>
                <w:sz w:val="20"/>
                <w:szCs w:val="20"/>
              </w:rPr>
            </w:pPr>
          </w:p>
          <w:p w:rsidR="009117F7" w:rsidRPr="004B5F21" w:rsidRDefault="009117F7" w:rsidP="00A504F8">
            <w:pPr>
              <w:pStyle w:val="Bezmezer"/>
              <w:rPr>
                <w:sz w:val="20"/>
                <w:szCs w:val="20"/>
              </w:rPr>
            </w:pPr>
          </w:p>
          <w:p w:rsidR="009117F7" w:rsidRDefault="009117F7"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2228B1" w:rsidRDefault="002228B1" w:rsidP="00A504F8">
            <w:pPr>
              <w:pStyle w:val="Bezmezer"/>
              <w:rPr>
                <w:sz w:val="20"/>
                <w:szCs w:val="20"/>
              </w:rPr>
            </w:pPr>
          </w:p>
          <w:p w:rsidR="00B66ABA" w:rsidRPr="00B66ABA" w:rsidRDefault="00B66ABA" w:rsidP="00A504F8">
            <w:pPr>
              <w:pStyle w:val="Nadpisrejstkuuivatele"/>
              <w:jc w:val="both"/>
              <w:rPr>
                <w:sz w:val="22"/>
                <w:szCs w:val="16"/>
              </w:rPr>
            </w:pPr>
            <w:bookmarkStart w:id="0" w:name="_Toc152693525"/>
            <w:r w:rsidRPr="00B66ABA">
              <w:rPr>
                <w:sz w:val="22"/>
                <w:szCs w:val="16"/>
              </w:rPr>
              <w:lastRenderedPageBreak/>
              <w:t xml:space="preserve">[3] </w:t>
            </w:r>
            <w:r w:rsidRPr="00B66ABA">
              <w:rPr>
                <w:sz w:val="22"/>
                <w:szCs w:val="16"/>
              </w:rPr>
              <w:tab/>
              <w:t>ODŮVODNĚNÍ – TEXTOVÁ ČÁST</w:t>
            </w:r>
          </w:p>
          <w:p w:rsidR="002228B1" w:rsidRDefault="002228B1" w:rsidP="00A504F8">
            <w:pPr>
              <w:pStyle w:val="Nadpis1"/>
              <w:numPr>
                <w:ilvl w:val="0"/>
                <w:numId w:val="0"/>
              </w:numPr>
              <w:ind w:left="850" w:hanging="850"/>
              <w:rPr>
                <w:sz w:val="22"/>
                <w:szCs w:val="22"/>
              </w:rPr>
            </w:pPr>
            <w:r w:rsidRPr="00B66ABA">
              <w:rPr>
                <w:sz w:val="22"/>
                <w:szCs w:val="22"/>
              </w:rPr>
              <w:t>Obsah:</w:t>
            </w:r>
            <w:bookmarkEnd w:id="0"/>
          </w:p>
          <w:p w:rsidR="00B66ABA" w:rsidRPr="00B66ABA" w:rsidRDefault="00B66ABA" w:rsidP="00A504F8"/>
        </w:tc>
        <w:tc>
          <w:tcPr>
            <w:tcW w:w="4606" w:type="dxa"/>
          </w:tcPr>
          <w:p w:rsidR="0058471D" w:rsidRPr="004B5F21" w:rsidRDefault="009F4414" w:rsidP="00A504F8">
            <w:pPr>
              <w:pStyle w:val="Bezmezer"/>
              <w:rPr>
                <w:sz w:val="20"/>
                <w:szCs w:val="20"/>
              </w:rPr>
            </w:pPr>
            <w:proofErr w:type="gramStart"/>
            <w:r w:rsidRPr="004B5F21">
              <w:rPr>
                <w:sz w:val="20"/>
                <w:szCs w:val="20"/>
              </w:rPr>
              <w:lastRenderedPageBreak/>
              <w:t>11.5.2023</w:t>
            </w:r>
            <w:proofErr w:type="gramEnd"/>
            <w:r w:rsidRPr="004B5F21">
              <w:rPr>
                <w:sz w:val="20"/>
                <w:szCs w:val="20"/>
              </w:rPr>
              <w:t xml:space="preserve"> </w:t>
            </w:r>
          </w:p>
        </w:tc>
      </w:tr>
    </w:tbl>
    <w:sdt>
      <w:sdtPr>
        <w:rPr>
          <w:rFonts w:ascii="Helvetica" w:hAnsi="Helvetica" w:cs="Arial"/>
          <w:b/>
          <w:bCs/>
          <w:noProof/>
          <w:color w:val="auto"/>
          <w:sz w:val="20"/>
          <w:szCs w:val="20"/>
          <w:lang w:eastAsia="en-US"/>
        </w:rPr>
        <w:id w:val="62321644"/>
        <w:docPartObj>
          <w:docPartGallery w:val="Table of Contents"/>
          <w:docPartUnique/>
        </w:docPartObj>
      </w:sdtPr>
      <w:sdtEndPr>
        <w:rPr>
          <w:rFonts w:ascii="Arial" w:hAnsi="Arial"/>
          <w:b w:val="0"/>
          <w:bCs w:val="0"/>
        </w:rPr>
      </w:sdtEndPr>
      <w:sdtContent>
        <w:p w:rsidR="009E0A4A" w:rsidRPr="000E4051" w:rsidRDefault="009E0A4A" w:rsidP="00A504F8">
          <w:pPr>
            <w:pStyle w:val="Default"/>
            <w:rPr>
              <w:rFonts w:ascii="Arial" w:hAnsi="Arial" w:cs="Arial"/>
              <w:b/>
              <w:color w:val="auto"/>
              <w:sz w:val="16"/>
              <w:szCs w:val="16"/>
            </w:rPr>
          </w:pPr>
          <w:r w:rsidRPr="000E4051">
            <w:rPr>
              <w:rFonts w:ascii="Arial" w:hAnsi="Arial" w:cs="Arial"/>
              <w:b/>
              <w:color w:val="auto"/>
              <w:sz w:val="16"/>
              <w:szCs w:val="16"/>
            </w:rPr>
            <w:t>NÁLEŽITOSTI</w:t>
          </w:r>
          <w:r w:rsidR="00BD71A9" w:rsidRPr="000E4051">
            <w:rPr>
              <w:rFonts w:ascii="Arial" w:hAnsi="Arial" w:cs="Arial"/>
              <w:b/>
              <w:color w:val="auto"/>
              <w:sz w:val="16"/>
              <w:szCs w:val="16"/>
            </w:rPr>
            <w:t xml:space="preserve"> </w:t>
          </w:r>
          <w:r w:rsidRPr="000E4051">
            <w:rPr>
              <w:rFonts w:ascii="Arial" w:hAnsi="Arial" w:cs="Arial"/>
              <w:b/>
              <w:color w:val="auto"/>
              <w:sz w:val="16"/>
              <w:szCs w:val="16"/>
            </w:rPr>
            <w:t>VYPLÝVAJÍCÍ Z VYHLÁŠKY 500/2006 Sb.</w:t>
          </w:r>
        </w:p>
        <w:p w:rsidR="00996D50" w:rsidRPr="000E4051" w:rsidRDefault="00996D50" w:rsidP="00A504F8">
          <w:pPr>
            <w:pStyle w:val="Default"/>
            <w:rPr>
              <w:rFonts w:ascii="Arial" w:hAnsi="Arial" w:cs="Arial"/>
              <w:sz w:val="16"/>
              <w:szCs w:val="16"/>
            </w:rPr>
          </w:pPr>
        </w:p>
        <w:p w:rsidR="00DB3C1F" w:rsidRPr="000E4051" w:rsidRDefault="00495C45" w:rsidP="00A504F8">
          <w:pPr>
            <w:pStyle w:val="Obsah1"/>
            <w:rPr>
              <w:b w:val="0"/>
              <w:lang w:eastAsia="cs-CZ"/>
            </w:rPr>
          </w:pPr>
          <w:r w:rsidRPr="000E4051">
            <w:rPr>
              <w:b w:val="0"/>
            </w:rPr>
            <w:fldChar w:fldCharType="begin"/>
          </w:r>
          <w:r w:rsidR="009117F7" w:rsidRPr="000E4051">
            <w:rPr>
              <w:b w:val="0"/>
            </w:rPr>
            <w:instrText xml:space="preserve"> TOC \o "1-3" \h \z \u </w:instrText>
          </w:r>
          <w:r w:rsidRPr="000E4051">
            <w:rPr>
              <w:b w:val="0"/>
            </w:rPr>
            <w:fldChar w:fldCharType="separate"/>
          </w:r>
          <w:hyperlink w:anchor="_Toc152693526" w:history="1">
            <w:r w:rsidR="00DB3C1F" w:rsidRPr="000E4051">
              <w:rPr>
                <w:rStyle w:val="Hypertextovodkaz"/>
                <w:b w:val="0"/>
                <w:bCs/>
              </w:rPr>
              <w:t>A.</w:t>
            </w:r>
            <w:r w:rsidR="00DB3C1F" w:rsidRPr="000E4051">
              <w:rPr>
                <w:b w:val="0"/>
                <w:lang w:eastAsia="cs-CZ"/>
              </w:rPr>
              <w:tab/>
            </w:r>
            <w:r w:rsidR="00DB3C1F" w:rsidRPr="000E4051">
              <w:rPr>
                <w:rStyle w:val="Hypertextovodkaz"/>
                <w:b w:val="0"/>
              </w:rPr>
              <w:t>VYHODNOCENÍ KOORDINACE VYUŽÍVÁNÍ ÚZEMÍ Z HLEDISKA ŠIRŠÍCH VZTAHŮ V ÚZEMÍ</w:t>
            </w:r>
            <w:r w:rsidR="00DB3C1F" w:rsidRPr="000E4051">
              <w:rPr>
                <w:b w:val="0"/>
                <w:webHidden/>
              </w:rPr>
              <w:tab/>
            </w:r>
            <w:r w:rsidR="00DB3C1F" w:rsidRPr="000E4051">
              <w:rPr>
                <w:b w:val="0"/>
                <w:webHidden/>
              </w:rPr>
              <w:fldChar w:fldCharType="begin"/>
            </w:r>
            <w:r w:rsidR="00DB3C1F" w:rsidRPr="000E4051">
              <w:rPr>
                <w:b w:val="0"/>
                <w:webHidden/>
              </w:rPr>
              <w:instrText xml:space="preserve"> PAGEREF _Toc152693526 \h </w:instrText>
            </w:r>
            <w:r w:rsidR="00DB3C1F" w:rsidRPr="000E4051">
              <w:rPr>
                <w:b w:val="0"/>
                <w:webHidden/>
              </w:rPr>
            </w:r>
            <w:r w:rsidR="00DB3C1F" w:rsidRPr="000E4051">
              <w:rPr>
                <w:b w:val="0"/>
                <w:webHidden/>
              </w:rPr>
              <w:fldChar w:fldCharType="separate"/>
            </w:r>
            <w:r w:rsidR="000F2F99">
              <w:rPr>
                <w:b w:val="0"/>
                <w:webHidden/>
              </w:rPr>
              <w:t>8</w:t>
            </w:r>
            <w:r w:rsidR="00DB3C1F" w:rsidRPr="000E4051">
              <w:rPr>
                <w:b w:val="0"/>
                <w:webHidden/>
              </w:rPr>
              <w:fldChar w:fldCharType="end"/>
            </w:r>
          </w:hyperlink>
        </w:p>
        <w:p w:rsidR="00DB3C1F" w:rsidRPr="000E4051" w:rsidRDefault="000F2F99" w:rsidP="00A504F8">
          <w:pPr>
            <w:pStyle w:val="Obsah1"/>
            <w:rPr>
              <w:b w:val="0"/>
              <w:lang w:eastAsia="cs-CZ"/>
            </w:rPr>
          </w:pPr>
          <w:hyperlink w:anchor="_Toc152693527" w:history="1">
            <w:r w:rsidR="00DB3C1F" w:rsidRPr="000E4051">
              <w:rPr>
                <w:rStyle w:val="Hypertextovodkaz"/>
                <w:b w:val="0"/>
                <w:bCs/>
              </w:rPr>
              <w:t>B.</w:t>
            </w:r>
            <w:r w:rsidR="00DB3C1F" w:rsidRPr="000E4051">
              <w:rPr>
                <w:b w:val="0"/>
                <w:lang w:eastAsia="cs-CZ"/>
              </w:rPr>
              <w:tab/>
            </w:r>
            <w:r w:rsidR="00DB3C1F" w:rsidRPr="000E4051">
              <w:rPr>
                <w:rStyle w:val="Hypertextovodkaz"/>
                <w:b w:val="0"/>
              </w:rPr>
              <w:t>VYHODNOCENÍ SPLNĚNÍ POŽADAVKŮ ZADÁNÍ</w:t>
            </w:r>
            <w:r w:rsidR="00DB3C1F" w:rsidRPr="000E4051">
              <w:rPr>
                <w:b w:val="0"/>
                <w:webHidden/>
              </w:rPr>
              <w:tab/>
            </w:r>
            <w:r w:rsidR="00DB3C1F" w:rsidRPr="000E4051">
              <w:rPr>
                <w:b w:val="0"/>
                <w:webHidden/>
              </w:rPr>
              <w:fldChar w:fldCharType="begin"/>
            </w:r>
            <w:r w:rsidR="00DB3C1F" w:rsidRPr="000E4051">
              <w:rPr>
                <w:b w:val="0"/>
                <w:webHidden/>
              </w:rPr>
              <w:instrText xml:space="preserve"> PAGEREF _Toc152693527 \h </w:instrText>
            </w:r>
            <w:r w:rsidR="00DB3C1F" w:rsidRPr="000E4051">
              <w:rPr>
                <w:b w:val="0"/>
                <w:webHidden/>
              </w:rPr>
            </w:r>
            <w:r w:rsidR="00DB3C1F" w:rsidRPr="000E4051">
              <w:rPr>
                <w:b w:val="0"/>
                <w:webHidden/>
              </w:rPr>
              <w:fldChar w:fldCharType="separate"/>
            </w:r>
            <w:r>
              <w:rPr>
                <w:b w:val="0"/>
                <w:webHidden/>
              </w:rPr>
              <w:t>8</w:t>
            </w:r>
            <w:r w:rsidR="00DB3C1F" w:rsidRPr="000E4051">
              <w:rPr>
                <w:b w:val="0"/>
                <w:webHidden/>
              </w:rPr>
              <w:fldChar w:fldCharType="end"/>
            </w:r>
          </w:hyperlink>
        </w:p>
        <w:p w:rsidR="00DB3C1F" w:rsidRPr="000E4051" w:rsidRDefault="000F2F99" w:rsidP="00A504F8">
          <w:pPr>
            <w:pStyle w:val="Obsah1"/>
            <w:rPr>
              <w:b w:val="0"/>
              <w:lang w:eastAsia="cs-CZ"/>
            </w:rPr>
          </w:pPr>
          <w:hyperlink w:anchor="_Toc152693528" w:history="1">
            <w:r w:rsidR="00DB3C1F" w:rsidRPr="000E4051">
              <w:rPr>
                <w:rStyle w:val="Hypertextovodkaz"/>
                <w:b w:val="0"/>
                <w:bCs/>
              </w:rPr>
              <w:t>C.</w:t>
            </w:r>
            <w:r w:rsidR="00DB3C1F" w:rsidRPr="000E4051">
              <w:rPr>
                <w:b w:val="0"/>
                <w:lang w:eastAsia="cs-CZ"/>
              </w:rPr>
              <w:tab/>
            </w:r>
            <w:r w:rsidR="00DB3C1F" w:rsidRPr="000E4051">
              <w:rPr>
                <w:rStyle w:val="Hypertextovodkaz"/>
                <w:b w:val="0"/>
              </w:rPr>
              <w:t>VÝČET ZÁLEŽITOSTÍ NADMÍSTNÍHO VÝZNAMU, KTERÉ NEJSOU ŘEŠENY V ZÁSADÁCH ÚZEMNÍHO ROZVOJE (§ 43 ODST. 1 STAVEBNÍHO ZÁKONA), S ODŮVODNĚNÍM POTŘEBY JEJICH VYMEZENÍ</w:t>
            </w:r>
            <w:r w:rsidR="00DB3C1F" w:rsidRPr="000E4051">
              <w:rPr>
                <w:b w:val="0"/>
                <w:webHidden/>
              </w:rPr>
              <w:tab/>
            </w:r>
            <w:r w:rsidR="00DB3C1F" w:rsidRPr="000E4051">
              <w:rPr>
                <w:b w:val="0"/>
                <w:webHidden/>
              </w:rPr>
              <w:fldChar w:fldCharType="begin"/>
            </w:r>
            <w:r w:rsidR="00DB3C1F" w:rsidRPr="000E4051">
              <w:rPr>
                <w:b w:val="0"/>
                <w:webHidden/>
              </w:rPr>
              <w:instrText xml:space="preserve"> PAGEREF _Toc152693528 \h </w:instrText>
            </w:r>
            <w:r w:rsidR="00DB3C1F" w:rsidRPr="000E4051">
              <w:rPr>
                <w:b w:val="0"/>
                <w:webHidden/>
              </w:rPr>
            </w:r>
            <w:r w:rsidR="00DB3C1F" w:rsidRPr="000E4051">
              <w:rPr>
                <w:b w:val="0"/>
                <w:webHidden/>
              </w:rPr>
              <w:fldChar w:fldCharType="separate"/>
            </w:r>
            <w:r>
              <w:rPr>
                <w:b w:val="0"/>
                <w:webHidden/>
              </w:rPr>
              <w:t>9</w:t>
            </w:r>
            <w:r w:rsidR="00DB3C1F" w:rsidRPr="000E4051">
              <w:rPr>
                <w:b w:val="0"/>
                <w:webHidden/>
              </w:rPr>
              <w:fldChar w:fldCharType="end"/>
            </w:r>
          </w:hyperlink>
        </w:p>
        <w:p w:rsidR="00DB3C1F" w:rsidRPr="000E4051" w:rsidRDefault="000F2F99" w:rsidP="00A504F8">
          <w:pPr>
            <w:pStyle w:val="Obsah1"/>
            <w:rPr>
              <w:b w:val="0"/>
              <w:lang w:eastAsia="cs-CZ"/>
            </w:rPr>
          </w:pPr>
          <w:hyperlink w:anchor="_Toc152693529" w:history="1">
            <w:r w:rsidR="00DB3C1F" w:rsidRPr="000E4051">
              <w:rPr>
                <w:rStyle w:val="Hypertextovodkaz"/>
                <w:b w:val="0"/>
                <w:bCs/>
              </w:rPr>
              <w:t>D.</w:t>
            </w:r>
            <w:r w:rsidR="00DB3C1F" w:rsidRPr="000E4051">
              <w:rPr>
                <w:b w:val="0"/>
                <w:lang w:eastAsia="cs-CZ"/>
              </w:rPr>
              <w:tab/>
            </w:r>
            <w:r w:rsidR="00DB3C1F" w:rsidRPr="000E4051">
              <w:rPr>
                <w:rStyle w:val="Hypertextovodkaz"/>
                <w:b w:val="0"/>
              </w:rPr>
              <w:t>VÝČET PRVKŮ REGULAČNÍHO PLÁNU  S ODŮVODNĚNÍM JEJICH VYMEZENÍ</w:t>
            </w:r>
            <w:r w:rsidR="00DB3C1F" w:rsidRPr="000E4051">
              <w:rPr>
                <w:b w:val="0"/>
                <w:webHidden/>
              </w:rPr>
              <w:tab/>
            </w:r>
            <w:r w:rsidR="00DB3C1F" w:rsidRPr="000E4051">
              <w:rPr>
                <w:b w:val="0"/>
                <w:webHidden/>
              </w:rPr>
              <w:fldChar w:fldCharType="begin"/>
            </w:r>
            <w:r w:rsidR="00DB3C1F" w:rsidRPr="000E4051">
              <w:rPr>
                <w:b w:val="0"/>
                <w:webHidden/>
              </w:rPr>
              <w:instrText xml:space="preserve"> PAGEREF _Toc152693529 \h </w:instrText>
            </w:r>
            <w:r w:rsidR="00DB3C1F" w:rsidRPr="000E4051">
              <w:rPr>
                <w:b w:val="0"/>
                <w:webHidden/>
              </w:rPr>
            </w:r>
            <w:r w:rsidR="00DB3C1F" w:rsidRPr="000E4051">
              <w:rPr>
                <w:b w:val="0"/>
                <w:webHidden/>
              </w:rPr>
              <w:fldChar w:fldCharType="separate"/>
            </w:r>
            <w:r>
              <w:rPr>
                <w:b w:val="0"/>
                <w:webHidden/>
              </w:rPr>
              <w:t>9</w:t>
            </w:r>
            <w:r w:rsidR="00DB3C1F" w:rsidRPr="000E4051">
              <w:rPr>
                <w:b w:val="0"/>
                <w:webHidden/>
              </w:rPr>
              <w:fldChar w:fldCharType="end"/>
            </w:r>
          </w:hyperlink>
        </w:p>
        <w:p w:rsidR="00DB3C1F" w:rsidRPr="000E4051" w:rsidRDefault="000F2F99" w:rsidP="00A504F8">
          <w:pPr>
            <w:pStyle w:val="Obsah1"/>
            <w:rPr>
              <w:b w:val="0"/>
              <w:lang w:eastAsia="cs-CZ"/>
            </w:rPr>
          </w:pPr>
          <w:hyperlink w:anchor="_Toc152693530" w:history="1">
            <w:r w:rsidR="00DB3C1F" w:rsidRPr="000E4051">
              <w:rPr>
                <w:rStyle w:val="Hypertextovodkaz"/>
                <w:b w:val="0"/>
                <w:bCs/>
              </w:rPr>
              <w:t>E.</w:t>
            </w:r>
            <w:r w:rsidR="00DB3C1F" w:rsidRPr="000E4051">
              <w:rPr>
                <w:b w:val="0"/>
                <w:lang w:eastAsia="cs-CZ"/>
              </w:rPr>
              <w:tab/>
            </w:r>
            <w:r w:rsidR="00DB3C1F" w:rsidRPr="000E4051">
              <w:rPr>
                <w:rStyle w:val="Hypertextovodkaz"/>
                <w:b w:val="0"/>
              </w:rPr>
              <w:t>VYHODNOCENÍ PŘEDPOKLÁDANÝCH DŮSLEDKŮ NAVRHOVANÉHO ŘEŠENÍ NA ZEMĚDĚLSKÝ PŮDNÍ FOND A POZEMKY URČENÉ K PLNĚNÍ FUNKCE LESA</w:t>
            </w:r>
            <w:r w:rsidR="00DB3C1F" w:rsidRPr="000E4051">
              <w:rPr>
                <w:b w:val="0"/>
                <w:webHidden/>
              </w:rPr>
              <w:tab/>
            </w:r>
            <w:r w:rsidR="00DB3C1F" w:rsidRPr="000E4051">
              <w:rPr>
                <w:b w:val="0"/>
                <w:webHidden/>
              </w:rPr>
              <w:fldChar w:fldCharType="begin"/>
            </w:r>
            <w:r w:rsidR="00DB3C1F" w:rsidRPr="000E4051">
              <w:rPr>
                <w:b w:val="0"/>
                <w:webHidden/>
              </w:rPr>
              <w:instrText xml:space="preserve"> PAGEREF _Toc152693530 \h </w:instrText>
            </w:r>
            <w:r w:rsidR="00DB3C1F" w:rsidRPr="000E4051">
              <w:rPr>
                <w:b w:val="0"/>
                <w:webHidden/>
              </w:rPr>
            </w:r>
            <w:r w:rsidR="00DB3C1F" w:rsidRPr="000E4051">
              <w:rPr>
                <w:b w:val="0"/>
                <w:webHidden/>
              </w:rPr>
              <w:fldChar w:fldCharType="separate"/>
            </w:r>
            <w:r>
              <w:rPr>
                <w:b w:val="0"/>
                <w:webHidden/>
              </w:rPr>
              <w:t>9</w:t>
            </w:r>
            <w:r w:rsidR="00DB3C1F" w:rsidRPr="000E4051">
              <w:rPr>
                <w:b w:val="0"/>
                <w:webHidden/>
              </w:rPr>
              <w:fldChar w:fldCharType="end"/>
            </w:r>
          </w:hyperlink>
        </w:p>
        <w:p w:rsidR="00DB3C1F" w:rsidRPr="000E4051" w:rsidRDefault="000F2F99" w:rsidP="00A504F8">
          <w:pPr>
            <w:pStyle w:val="Obsah3"/>
            <w:tabs>
              <w:tab w:val="left" w:pos="440"/>
            </w:tabs>
            <w:rPr>
              <w:rFonts w:ascii="Arial" w:hAnsi="Arial" w:cs="Arial"/>
              <w:noProof/>
              <w:sz w:val="16"/>
              <w:szCs w:val="16"/>
              <w:lang w:eastAsia="cs-CZ"/>
            </w:rPr>
          </w:pPr>
          <w:hyperlink w:anchor="_Toc152693531" w:history="1">
            <w:r w:rsidR="00DB3C1F" w:rsidRPr="000E4051">
              <w:rPr>
                <w:rStyle w:val="Hypertextovodkaz"/>
                <w:rFonts w:ascii="Arial" w:hAnsi="Arial" w:cs="Arial"/>
                <w:noProof/>
                <w:sz w:val="16"/>
                <w:szCs w:val="16"/>
              </w:rPr>
              <w:t>ZDŮVODNĚNÍ ZÁBORU I A II. TŘÍDY OCHRANY ZEMĚDĚLSKÉHO PŮDNÍHO FONDU</w:t>
            </w:r>
            <w:r w:rsidR="00DB3C1F" w:rsidRPr="000E4051">
              <w:rPr>
                <w:rFonts w:ascii="Arial" w:hAnsi="Arial" w:cs="Arial"/>
                <w:noProof/>
                <w:webHidden/>
                <w:sz w:val="16"/>
                <w:szCs w:val="16"/>
              </w:rPr>
              <w:tab/>
            </w:r>
            <w:r w:rsidR="00DB3C1F" w:rsidRPr="000E4051">
              <w:rPr>
                <w:rFonts w:ascii="Arial" w:hAnsi="Arial" w:cs="Arial"/>
                <w:noProof/>
                <w:webHidden/>
                <w:sz w:val="16"/>
                <w:szCs w:val="16"/>
              </w:rPr>
              <w:fldChar w:fldCharType="begin"/>
            </w:r>
            <w:r w:rsidR="00DB3C1F" w:rsidRPr="000E4051">
              <w:rPr>
                <w:rFonts w:ascii="Arial" w:hAnsi="Arial" w:cs="Arial"/>
                <w:noProof/>
                <w:webHidden/>
                <w:sz w:val="16"/>
                <w:szCs w:val="16"/>
              </w:rPr>
              <w:instrText xml:space="preserve"> PAGEREF _Toc152693531 \h </w:instrText>
            </w:r>
            <w:r w:rsidR="00DB3C1F" w:rsidRPr="000E4051">
              <w:rPr>
                <w:rFonts w:ascii="Arial" w:hAnsi="Arial" w:cs="Arial"/>
                <w:noProof/>
                <w:webHidden/>
                <w:sz w:val="16"/>
                <w:szCs w:val="16"/>
              </w:rPr>
            </w:r>
            <w:r w:rsidR="00DB3C1F" w:rsidRPr="000E4051">
              <w:rPr>
                <w:rFonts w:ascii="Arial" w:hAnsi="Arial" w:cs="Arial"/>
                <w:noProof/>
                <w:webHidden/>
                <w:sz w:val="16"/>
                <w:szCs w:val="16"/>
              </w:rPr>
              <w:fldChar w:fldCharType="separate"/>
            </w:r>
            <w:r>
              <w:rPr>
                <w:rFonts w:ascii="Arial" w:hAnsi="Arial" w:cs="Arial"/>
                <w:noProof/>
                <w:webHidden/>
                <w:sz w:val="16"/>
                <w:szCs w:val="16"/>
              </w:rPr>
              <w:t>9</w:t>
            </w:r>
            <w:r w:rsidR="00DB3C1F" w:rsidRPr="000E4051">
              <w:rPr>
                <w:rFonts w:ascii="Arial" w:hAnsi="Arial" w:cs="Arial"/>
                <w:noProof/>
                <w:webHidden/>
                <w:sz w:val="16"/>
                <w:szCs w:val="16"/>
              </w:rPr>
              <w:fldChar w:fldCharType="end"/>
            </w:r>
          </w:hyperlink>
        </w:p>
        <w:p w:rsidR="00DB3C1F" w:rsidRPr="000E4051" w:rsidRDefault="000F2F99" w:rsidP="00A504F8">
          <w:pPr>
            <w:pStyle w:val="Obsah3"/>
            <w:tabs>
              <w:tab w:val="left" w:pos="440"/>
            </w:tabs>
            <w:rPr>
              <w:rFonts w:ascii="Arial" w:hAnsi="Arial" w:cs="Arial"/>
              <w:noProof/>
              <w:sz w:val="16"/>
              <w:szCs w:val="16"/>
              <w:lang w:eastAsia="cs-CZ"/>
            </w:rPr>
          </w:pPr>
          <w:hyperlink w:anchor="_Toc152693532" w:history="1">
            <w:r w:rsidR="00DB3C1F" w:rsidRPr="000E4051">
              <w:rPr>
                <w:rStyle w:val="Hypertextovodkaz"/>
                <w:rFonts w:ascii="Arial" w:hAnsi="Arial" w:cs="Arial"/>
                <w:noProof/>
                <w:sz w:val="16"/>
                <w:szCs w:val="16"/>
              </w:rPr>
              <w:t>VYHODNOCENÍ ZÁBORU POZEMKŮ URČENÝCH K PLNĚNÍ FUNKCE LESA (PUPFL)</w:t>
            </w:r>
            <w:r w:rsidR="00DB3C1F" w:rsidRPr="000E4051">
              <w:rPr>
                <w:rFonts w:ascii="Arial" w:hAnsi="Arial" w:cs="Arial"/>
                <w:noProof/>
                <w:webHidden/>
                <w:sz w:val="16"/>
                <w:szCs w:val="16"/>
              </w:rPr>
              <w:tab/>
            </w:r>
            <w:r w:rsidR="00DB3C1F" w:rsidRPr="000E4051">
              <w:rPr>
                <w:rFonts w:ascii="Arial" w:hAnsi="Arial" w:cs="Arial"/>
                <w:noProof/>
                <w:webHidden/>
                <w:sz w:val="16"/>
                <w:szCs w:val="16"/>
              </w:rPr>
              <w:fldChar w:fldCharType="begin"/>
            </w:r>
            <w:r w:rsidR="00DB3C1F" w:rsidRPr="000E4051">
              <w:rPr>
                <w:rFonts w:ascii="Arial" w:hAnsi="Arial" w:cs="Arial"/>
                <w:noProof/>
                <w:webHidden/>
                <w:sz w:val="16"/>
                <w:szCs w:val="16"/>
              </w:rPr>
              <w:instrText xml:space="preserve"> PAGEREF _Toc152693532 \h </w:instrText>
            </w:r>
            <w:r w:rsidR="00DB3C1F" w:rsidRPr="000E4051">
              <w:rPr>
                <w:rFonts w:ascii="Arial" w:hAnsi="Arial" w:cs="Arial"/>
                <w:noProof/>
                <w:webHidden/>
                <w:sz w:val="16"/>
                <w:szCs w:val="16"/>
              </w:rPr>
            </w:r>
            <w:r w:rsidR="00DB3C1F" w:rsidRPr="000E4051">
              <w:rPr>
                <w:rFonts w:ascii="Arial" w:hAnsi="Arial" w:cs="Arial"/>
                <w:noProof/>
                <w:webHidden/>
                <w:sz w:val="16"/>
                <w:szCs w:val="16"/>
              </w:rPr>
              <w:fldChar w:fldCharType="separate"/>
            </w:r>
            <w:r>
              <w:rPr>
                <w:rFonts w:ascii="Arial" w:hAnsi="Arial" w:cs="Arial"/>
                <w:noProof/>
                <w:webHidden/>
                <w:sz w:val="16"/>
                <w:szCs w:val="16"/>
              </w:rPr>
              <w:t>15</w:t>
            </w:r>
            <w:r w:rsidR="00DB3C1F" w:rsidRPr="000E4051">
              <w:rPr>
                <w:rFonts w:ascii="Arial" w:hAnsi="Arial" w:cs="Arial"/>
                <w:noProof/>
                <w:webHidden/>
                <w:sz w:val="16"/>
                <w:szCs w:val="16"/>
              </w:rPr>
              <w:fldChar w:fldCharType="end"/>
            </w:r>
          </w:hyperlink>
        </w:p>
        <w:p w:rsidR="00DB3C1F" w:rsidRPr="000E4051" w:rsidRDefault="000F2F99" w:rsidP="00A504F8">
          <w:pPr>
            <w:pStyle w:val="Obsah1"/>
            <w:rPr>
              <w:b w:val="0"/>
              <w:lang w:eastAsia="cs-CZ"/>
            </w:rPr>
          </w:pPr>
          <w:hyperlink w:anchor="_Toc152693533" w:history="1">
            <w:r w:rsidR="00DB3C1F" w:rsidRPr="000E4051">
              <w:rPr>
                <w:rStyle w:val="Hypertextovodkaz"/>
                <w:b w:val="0"/>
              </w:rPr>
              <w:t>NÁLEŽITOSTI UVEDENÉ V § 53 ODST. 4 A 5 STAVEBNÍHO ZÁKONA</w:t>
            </w:r>
          </w:hyperlink>
        </w:p>
        <w:p w:rsidR="00DB3C1F" w:rsidRPr="000E4051" w:rsidRDefault="000F2F99" w:rsidP="00A504F8">
          <w:pPr>
            <w:pStyle w:val="Obsah2"/>
            <w:tabs>
              <w:tab w:val="left" w:pos="440"/>
              <w:tab w:val="left" w:pos="660"/>
              <w:tab w:val="right" w:leader="dot" w:pos="10456"/>
            </w:tabs>
            <w:ind w:left="0"/>
            <w:rPr>
              <w:rFonts w:ascii="Arial" w:hAnsi="Arial" w:cs="Arial"/>
              <w:noProof/>
              <w:sz w:val="16"/>
              <w:szCs w:val="16"/>
              <w:lang w:eastAsia="cs-CZ"/>
            </w:rPr>
          </w:pPr>
          <w:hyperlink w:anchor="_Toc152693534" w:history="1">
            <w:r w:rsidR="00DB3C1F" w:rsidRPr="000E4051">
              <w:rPr>
                <w:rStyle w:val="Hypertextovodkaz"/>
                <w:rFonts w:ascii="Arial" w:hAnsi="Arial" w:cs="Arial"/>
                <w:bCs/>
                <w:noProof/>
                <w:sz w:val="16"/>
                <w:szCs w:val="16"/>
              </w:rPr>
              <w:t>F.</w:t>
            </w:r>
            <w:r w:rsidR="007A37E3" w:rsidRPr="000E4051">
              <w:rPr>
                <w:rFonts w:ascii="Arial" w:hAnsi="Arial" w:cs="Arial"/>
                <w:noProof/>
                <w:sz w:val="16"/>
                <w:szCs w:val="16"/>
                <w:lang w:eastAsia="cs-CZ"/>
              </w:rPr>
              <w:tab/>
            </w:r>
            <w:r w:rsidR="00DB3C1F" w:rsidRPr="000E4051">
              <w:rPr>
                <w:rStyle w:val="Hypertextovodkaz"/>
                <w:rFonts w:ascii="Arial" w:hAnsi="Arial" w:cs="Arial"/>
                <w:noProof/>
                <w:sz w:val="16"/>
                <w:szCs w:val="16"/>
              </w:rPr>
              <w:t>SOULAD S POLITIKOU ÚZEMNÍHO ROZVOJE A ÚZEMNĚ PLÁNOVACÍ DOKUMENTACÍ VYDANOU KRAJEM – ZÚR</w:t>
            </w:r>
            <w:r w:rsidR="00DB3C1F" w:rsidRPr="000E4051">
              <w:rPr>
                <w:rFonts w:ascii="Arial" w:hAnsi="Arial" w:cs="Arial"/>
                <w:noProof/>
                <w:webHidden/>
                <w:sz w:val="16"/>
                <w:szCs w:val="16"/>
              </w:rPr>
              <w:tab/>
            </w:r>
            <w:r w:rsidR="00DB3C1F" w:rsidRPr="000E4051">
              <w:rPr>
                <w:rFonts w:ascii="Arial" w:hAnsi="Arial" w:cs="Arial"/>
                <w:noProof/>
                <w:webHidden/>
                <w:sz w:val="16"/>
                <w:szCs w:val="16"/>
              </w:rPr>
              <w:fldChar w:fldCharType="begin"/>
            </w:r>
            <w:r w:rsidR="00DB3C1F" w:rsidRPr="000E4051">
              <w:rPr>
                <w:rFonts w:ascii="Arial" w:hAnsi="Arial" w:cs="Arial"/>
                <w:noProof/>
                <w:webHidden/>
                <w:sz w:val="16"/>
                <w:szCs w:val="16"/>
              </w:rPr>
              <w:instrText xml:space="preserve"> PAGEREF _Toc152693534 \h </w:instrText>
            </w:r>
            <w:r w:rsidR="00DB3C1F" w:rsidRPr="000E4051">
              <w:rPr>
                <w:rFonts w:ascii="Arial" w:hAnsi="Arial" w:cs="Arial"/>
                <w:noProof/>
                <w:webHidden/>
                <w:sz w:val="16"/>
                <w:szCs w:val="16"/>
              </w:rPr>
            </w:r>
            <w:r w:rsidR="00DB3C1F" w:rsidRPr="000E4051">
              <w:rPr>
                <w:rFonts w:ascii="Arial" w:hAnsi="Arial" w:cs="Arial"/>
                <w:noProof/>
                <w:webHidden/>
                <w:sz w:val="16"/>
                <w:szCs w:val="16"/>
              </w:rPr>
              <w:fldChar w:fldCharType="separate"/>
            </w:r>
            <w:r>
              <w:rPr>
                <w:rFonts w:ascii="Arial" w:hAnsi="Arial" w:cs="Arial"/>
                <w:noProof/>
                <w:webHidden/>
                <w:sz w:val="16"/>
                <w:szCs w:val="16"/>
              </w:rPr>
              <w:t>17</w:t>
            </w:r>
            <w:r w:rsidR="00DB3C1F" w:rsidRPr="000E4051">
              <w:rPr>
                <w:rFonts w:ascii="Arial" w:hAnsi="Arial" w:cs="Arial"/>
                <w:noProof/>
                <w:webHidden/>
                <w:sz w:val="16"/>
                <w:szCs w:val="16"/>
              </w:rPr>
              <w:fldChar w:fldCharType="end"/>
            </w:r>
          </w:hyperlink>
        </w:p>
        <w:p w:rsidR="00DB3C1F" w:rsidRPr="000E4051" w:rsidRDefault="000F2F99" w:rsidP="00A504F8">
          <w:pPr>
            <w:pStyle w:val="Obsah2"/>
            <w:tabs>
              <w:tab w:val="left" w:pos="440"/>
              <w:tab w:val="left" w:pos="660"/>
              <w:tab w:val="right" w:leader="dot" w:pos="10456"/>
            </w:tabs>
            <w:ind w:left="0"/>
            <w:rPr>
              <w:rFonts w:ascii="Arial" w:hAnsi="Arial" w:cs="Arial"/>
              <w:noProof/>
              <w:sz w:val="16"/>
              <w:szCs w:val="16"/>
              <w:lang w:eastAsia="cs-CZ"/>
            </w:rPr>
          </w:pPr>
          <w:hyperlink w:anchor="_Toc152693535" w:history="1">
            <w:r w:rsidR="00DB3C1F" w:rsidRPr="000E4051">
              <w:rPr>
                <w:rStyle w:val="Hypertextovodkaz"/>
                <w:rFonts w:ascii="Arial" w:hAnsi="Arial" w:cs="Arial"/>
                <w:bCs/>
                <w:noProof/>
                <w:sz w:val="16"/>
                <w:szCs w:val="16"/>
              </w:rPr>
              <w:t>G.</w:t>
            </w:r>
            <w:r w:rsidR="00DB3C1F" w:rsidRPr="000E4051">
              <w:rPr>
                <w:rFonts w:ascii="Arial" w:hAnsi="Arial" w:cs="Arial"/>
                <w:noProof/>
                <w:sz w:val="16"/>
                <w:szCs w:val="16"/>
                <w:lang w:eastAsia="cs-CZ"/>
              </w:rPr>
              <w:tab/>
            </w:r>
            <w:r w:rsidR="00DB3C1F" w:rsidRPr="000E4051">
              <w:rPr>
                <w:rStyle w:val="Hypertextovodkaz"/>
                <w:rFonts w:ascii="Arial" w:hAnsi="Arial" w:cs="Arial"/>
                <w:noProof/>
                <w:sz w:val="16"/>
                <w:szCs w:val="16"/>
              </w:rPr>
              <w:t>SOULAD S CÍLI A ÚKOLY ÚZEMNÍHO PLÁNOVÁNÍ, ZEJMÉNA S POŽADAVKY NA OCHRANU ARCHITEKTONICKÝCH A URBANISTICKÝCH HODNOT V ÚZEMÍ A POŽADAVKY NA OCHRANU NEZASTAVĚNÉHO ÚZEMÍ</w:t>
            </w:r>
            <w:r w:rsidR="00DB3C1F" w:rsidRPr="000E4051">
              <w:rPr>
                <w:rFonts w:ascii="Arial" w:hAnsi="Arial" w:cs="Arial"/>
                <w:noProof/>
                <w:webHidden/>
                <w:sz w:val="16"/>
                <w:szCs w:val="16"/>
              </w:rPr>
              <w:tab/>
            </w:r>
            <w:r w:rsidR="00DB3C1F" w:rsidRPr="000E4051">
              <w:rPr>
                <w:rFonts w:ascii="Arial" w:hAnsi="Arial" w:cs="Arial"/>
                <w:noProof/>
                <w:webHidden/>
                <w:sz w:val="16"/>
                <w:szCs w:val="16"/>
              </w:rPr>
              <w:fldChar w:fldCharType="begin"/>
            </w:r>
            <w:r w:rsidR="00DB3C1F" w:rsidRPr="000E4051">
              <w:rPr>
                <w:rFonts w:ascii="Arial" w:hAnsi="Arial" w:cs="Arial"/>
                <w:noProof/>
                <w:webHidden/>
                <w:sz w:val="16"/>
                <w:szCs w:val="16"/>
              </w:rPr>
              <w:instrText xml:space="preserve"> PAGEREF _Toc152693535 \h </w:instrText>
            </w:r>
            <w:r w:rsidR="00DB3C1F" w:rsidRPr="000E4051">
              <w:rPr>
                <w:rFonts w:ascii="Arial" w:hAnsi="Arial" w:cs="Arial"/>
                <w:noProof/>
                <w:webHidden/>
                <w:sz w:val="16"/>
                <w:szCs w:val="16"/>
              </w:rPr>
            </w:r>
            <w:r w:rsidR="00DB3C1F" w:rsidRPr="000E4051">
              <w:rPr>
                <w:rFonts w:ascii="Arial" w:hAnsi="Arial" w:cs="Arial"/>
                <w:noProof/>
                <w:webHidden/>
                <w:sz w:val="16"/>
                <w:szCs w:val="16"/>
              </w:rPr>
              <w:fldChar w:fldCharType="separate"/>
            </w:r>
            <w:r>
              <w:rPr>
                <w:rFonts w:ascii="Arial" w:hAnsi="Arial" w:cs="Arial"/>
                <w:noProof/>
                <w:webHidden/>
                <w:sz w:val="16"/>
                <w:szCs w:val="16"/>
              </w:rPr>
              <w:t>18</w:t>
            </w:r>
            <w:r w:rsidR="00DB3C1F" w:rsidRPr="000E4051">
              <w:rPr>
                <w:rFonts w:ascii="Arial" w:hAnsi="Arial" w:cs="Arial"/>
                <w:noProof/>
                <w:webHidden/>
                <w:sz w:val="16"/>
                <w:szCs w:val="16"/>
              </w:rPr>
              <w:fldChar w:fldCharType="end"/>
            </w:r>
          </w:hyperlink>
        </w:p>
        <w:p w:rsidR="00DB3C1F" w:rsidRPr="000E4051" w:rsidRDefault="000F2F99" w:rsidP="00A504F8">
          <w:pPr>
            <w:pStyle w:val="Obsah2"/>
            <w:tabs>
              <w:tab w:val="left" w:pos="440"/>
              <w:tab w:val="left" w:pos="660"/>
              <w:tab w:val="right" w:leader="dot" w:pos="10456"/>
            </w:tabs>
            <w:ind w:left="0"/>
            <w:rPr>
              <w:rFonts w:ascii="Arial" w:hAnsi="Arial" w:cs="Arial"/>
              <w:noProof/>
              <w:sz w:val="16"/>
              <w:szCs w:val="16"/>
              <w:lang w:eastAsia="cs-CZ"/>
            </w:rPr>
          </w:pPr>
          <w:hyperlink w:anchor="_Toc152693536" w:history="1">
            <w:r w:rsidR="00DB3C1F" w:rsidRPr="000E4051">
              <w:rPr>
                <w:rStyle w:val="Hypertextovodkaz"/>
                <w:rFonts w:ascii="Arial" w:hAnsi="Arial" w:cs="Arial"/>
                <w:bCs/>
                <w:noProof/>
                <w:sz w:val="16"/>
                <w:szCs w:val="16"/>
              </w:rPr>
              <w:t>H.</w:t>
            </w:r>
            <w:r w:rsidR="00DB3C1F" w:rsidRPr="000E4051">
              <w:rPr>
                <w:rFonts w:ascii="Arial" w:hAnsi="Arial" w:cs="Arial"/>
                <w:noProof/>
                <w:sz w:val="16"/>
                <w:szCs w:val="16"/>
                <w:lang w:eastAsia="cs-CZ"/>
              </w:rPr>
              <w:tab/>
            </w:r>
            <w:r w:rsidR="00DB3C1F" w:rsidRPr="000E4051">
              <w:rPr>
                <w:rStyle w:val="Hypertextovodkaz"/>
                <w:rFonts w:ascii="Arial" w:hAnsi="Arial" w:cs="Arial"/>
                <w:noProof/>
                <w:sz w:val="16"/>
                <w:szCs w:val="16"/>
              </w:rPr>
              <w:t>SOULAD S POŽADAVKY STAVEBNÍHO ZÁKONA A JEHO PROVÁDĚCÍCH PRÁVNÍCH PŘEDPISŮ</w:t>
            </w:r>
            <w:r w:rsidR="00DB3C1F" w:rsidRPr="000E4051">
              <w:rPr>
                <w:rFonts w:ascii="Arial" w:hAnsi="Arial" w:cs="Arial"/>
                <w:noProof/>
                <w:webHidden/>
                <w:sz w:val="16"/>
                <w:szCs w:val="16"/>
              </w:rPr>
              <w:tab/>
            </w:r>
            <w:r w:rsidR="00DB3C1F" w:rsidRPr="000E4051">
              <w:rPr>
                <w:rFonts w:ascii="Arial" w:hAnsi="Arial" w:cs="Arial"/>
                <w:noProof/>
                <w:webHidden/>
                <w:sz w:val="16"/>
                <w:szCs w:val="16"/>
              </w:rPr>
              <w:fldChar w:fldCharType="begin"/>
            </w:r>
            <w:r w:rsidR="00DB3C1F" w:rsidRPr="000E4051">
              <w:rPr>
                <w:rFonts w:ascii="Arial" w:hAnsi="Arial" w:cs="Arial"/>
                <w:noProof/>
                <w:webHidden/>
                <w:sz w:val="16"/>
                <w:szCs w:val="16"/>
              </w:rPr>
              <w:instrText xml:space="preserve"> PAGEREF _Toc152693536 \h </w:instrText>
            </w:r>
            <w:r w:rsidR="00DB3C1F" w:rsidRPr="000E4051">
              <w:rPr>
                <w:rFonts w:ascii="Arial" w:hAnsi="Arial" w:cs="Arial"/>
                <w:noProof/>
                <w:webHidden/>
                <w:sz w:val="16"/>
                <w:szCs w:val="16"/>
              </w:rPr>
            </w:r>
            <w:r w:rsidR="00DB3C1F" w:rsidRPr="000E4051">
              <w:rPr>
                <w:rFonts w:ascii="Arial" w:hAnsi="Arial" w:cs="Arial"/>
                <w:noProof/>
                <w:webHidden/>
                <w:sz w:val="16"/>
                <w:szCs w:val="16"/>
              </w:rPr>
              <w:fldChar w:fldCharType="separate"/>
            </w:r>
            <w:r>
              <w:rPr>
                <w:rFonts w:ascii="Arial" w:hAnsi="Arial" w:cs="Arial"/>
                <w:noProof/>
                <w:webHidden/>
                <w:sz w:val="16"/>
                <w:szCs w:val="16"/>
              </w:rPr>
              <w:t>19</w:t>
            </w:r>
            <w:r w:rsidR="00DB3C1F" w:rsidRPr="000E4051">
              <w:rPr>
                <w:rFonts w:ascii="Arial" w:hAnsi="Arial" w:cs="Arial"/>
                <w:noProof/>
                <w:webHidden/>
                <w:sz w:val="16"/>
                <w:szCs w:val="16"/>
              </w:rPr>
              <w:fldChar w:fldCharType="end"/>
            </w:r>
          </w:hyperlink>
        </w:p>
        <w:p w:rsidR="00DB3C1F" w:rsidRPr="000E4051" w:rsidRDefault="000F2F99" w:rsidP="00A504F8">
          <w:pPr>
            <w:pStyle w:val="Obsah2"/>
            <w:tabs>
              <w:tab w:val="left" w:pos="440"/>
              <w:tab w:val="left" w:pos="660"/>
              <w:tab w:val="right" w:leader="dot" w:pos="10456"/>
            </w:tabs>
            <w:ind w:left="0"/>
            <w:rPr>
              <w:rFonts w:ascii="Arial" w:hAnsi="Arial" w:cs="Arial"/>
              <w:noProof/>
              <w:sz w:val="16"/>
              <w:szCs w:val="16"/>
              <w:lang w:eastAsia="cs-CZ"/>
            </w:rPr>
          </w:pPr>
          <w:hyperlink w:anchor="_Toc152693537" w:history="1">
            <w:r w:rsidR="00DB3C1F" w:rsidRPr="000E4051">
              <w:rPr>
                <w:rStyle w:val="Hypertextovodkaz"/>
                <w:rFonts w:ascii="Arial" w:hAnsi="Arial" w:cs="Arial"/>
                <w:bCs/>
                <w:noProof/>
                <w:sz w:val="16"/>
                <w:szCs w:val="16"/>
              </w:rPr>
              <w:t>I.</w:t>
            </w:r>
            <w:r w:rsidR="00DB3C1F" w:rsidRPr="000E4051">
              <w:rPr>
                <w:rFonts w:ascii="Arial" w:hAnsi="Arial" w:cs="Arial"/>
                <w:noProof/>
                <w:sz w:val="16"/>
                <w:szCs w:val="16"/>
                <w:lang w:eastAsia="cs-CZ"/>
              </w:rPr>
              <w:tab/>
            </w:r>
            <w:r w:rsidR="00DB3C1F" w:rsidRPr="000E4051">
              <w:rPr>
                <w:rStyle w:val="Hypertextovodkaz"/>
                <w:rFonts w:ascii="Arial" w:hAnsi="Arial" w:cs="Arial"/>
                <w:noProof/>
                <w:sz w:val="16"/>
                <w:szCs w:val="16"/>
              </w:rPr>
              <w:t>SOULAD S POŽADAVKY ZVLÁŠTNÍCH PRÁVNÍCH PŘEDPISŮ A SE STANOVISKY DOTČENÝCH ORGÁNŮ</w:t>
            </w:r>
            <w:r w:rsidR="00DB3C1F" w:rsidRPr="000E4051">
              <w:rPr>
                <w:rFonts w:ascii="Arial" w:hAnsi="Arial" w:cs="Arial"/>
                <w:noProof/>
                <w:webHidden/>
                <w:sz w:val="16"/>
                <w:szCs w:val="16"/>
              </w:rPr>
              <w:tab/>
            </w:r>
            <w:r w:rsidR="00DB3C1F" w:rsidRPr="000E4051">
              <w:rPr>
                <w:rFonts w:ascii="Arial" w:hAnsi="Arial" w:cs="Arial"/>
                <w:noProof/>
                <w:webHidden/>
                <w:sz w:val="16"/>
                <w:szCs w:val="16"/>
              </w:rPr>
              <w:fldChar w:fldCharType="begin"/>
            </w:r>
            <w:r w:rsidR="00DB3C1F" w:rsidRPr="000E4051">
              <w:rPr>
                <w:rFonts w:ascii="Arial" w:hAnsi="Arial" w:cs="Arial"/>
                <w:noProof/>
                <w:webHidden/>
                <w:sz w:val="16"/>
                <w:szCs w:val="16"/>
              </w:rPr>
              <w:instrText xml:space="preserve"> PAGEREF _Toc152693537 \h </w:instrText>
            </w:r>
            <w:r w:rsidR="00DB3C1F" w:rsidRPr="000E4051">
              <w:rPr>
                <w:rFonts w:ascii="Arial" w:hAnsi="Arial" w:cs="Arial"/>
                <w:noProof/>
                <w:webHidden/>
                <w:sz w:val="16"/>
                <w:szCs w:val="16"/>
              </w:rPr>
            </w:r>
            <w:r w:rsidR="00DB3C1F" w:rsidRPr="000E4051">
              <w:rPr>
                <w:rFonts w:ascii="Arial" w:hAnsi="Arial" w:cs="Arial"/>
                <w:noProof/>
                <w:webHidden/>
                <w:sz w:val="16"/>
                <w:szCs w:val="16"/>
              </w:rPr>
              <w:fldChar w:fldCharType="separate"/>
            </w:r>
            <w:r>
              <w:rPr>
                <w:rFonts w:ascii="Arial" w:hAnsi="Arial" w:cs="Arial"/>
                <w:noProof/>
                <w:webHidden/>
                <w:sz w:val="16"/>
                <w:szCs w:val="16"/>
              </w:rPr>
              <w:t>19</w:t>
            </w:r>
            <w:r w:rsidR="00DB3C1F" w:rsidRPr="000E4051">
              <w:rPr>
                <w:rFonts w:ascii="Arial" w:hAnsi="Arial" w:cs="Arial"/>
                <w:noProof/>
                <w:webHidden/>
                <w:sz w:val="16"/>
                <w:szCs w:val="16"/>
              </w:rPr>
              <w:fldChar w:fldCharType="end"/>
            </w:r>
          </w:hyperlink>
        </w:p>
        <w:p w:rsidR="00DB3C1F" w:rsidRPr="000E4051" w:rsidRDefault="000F2F99" w:rsidP="00A504F8">
          <w:pPr>
            <w:pStyle w:val="Obsah2"/>
            <w:tabs>
              <w:tab w:val="left" w:pos="440"/>
              <w:tab w:val="left" w:pos="660"/>
              <w:tab w:val="right" w:leader="dot" w:pos="10456"/>
            </w:tabs>
            <w:ind w:left="0"/>
            <w:rPr>
              <w:rFonts w:ascii="Arial" w:hAnsi="Arial" w:cs="Arial"/>
              <w:noProof/>
              <w:sz w:val="16"/>
              <w:szCs w:val="16"/>
              <w:lang w:eastAsia="cs-CZ"/>
            </w:rPr>
          </w:pPr>
          <w:hyperlink w:anchor="_Toc152693538" w:history="1">
            <w:r w:rsidR="00DB3C1F" w:rsidRPr="000E4051">
              <w:rPr>
                <w:rStyle w:val="Hypertextovodkaz"/>
                <w:rFonts w:ascii="Arial" w:hAnsi="Arial" w:cs="Arial"/>
                <w:bCs/>
                <w:noProof/>
                <w:sz w:val="16"/>
                <w:szCs w:val="16"/>
              </w:rPr>
              <w:t>J.</w:t>
            </w:r>
            <w:r w:rsidR="00DB3C1F" w:rsidRPr="000E4051">
              <w:rPr>
                <w:rFonts w:ascii="Arial" w:hAnsi="Arial" w:cs="Arial"/>
                <w:noProof/>
                <w:sz w:val="16"/>
                <w:szCs w:val="16"/>
                <w:lang w:eastAsia="cs-CZ"/>
              </w:rPr>
              <w:tab/>
            </w:r>
            <w:r w:rsidR="00DB3C1F" w:rsidRPr="000E4051">
              <w:rPr>
                <w:rStyle w:val="Hypertextovodkaz"/>
                <w:rFonts w:ascii="Arial" w:hAnsi="Arial" w:cs="Arial"/>
                <w:noProof/>
                <w:sz w:val="16"/>
                <w:szCs w:val="16"/>
              </w:rPr>
              <w:t>ZPRÁVA O VYHODNOCENÍ VLIVŮ NA UDRŽITELNÝ ROZVOJ ÚZEMÍ</w:t>
            </w:r>
            <w:r w:rsidR="00DB3C1F" w:rsidRPr="000E4051">
              <w:rPr>
                <w:rFonts w:ascii="Arial" w:hAnsi="Arial" w:cs="Arial"/>
                <w:noProof/>
                <w:webHidden/>
                <w:sz w:val="16"/>
                <w:szCs w:val="16"/>
              </w:rPr>
              <w:tab/>
            </w:r>
            <w:r w:rsidR="00DB3C1F" w:rsidRPr="000E4051">
              <w:rPr>
                <w:rFonts w:ascii="Arial" w:hAnsi="Arial" w:cs="Arial"/>
                <w:noProof/>
                <w:webHidden/>
                <w:sz w:val="16"/>
                <w:szCs w:val="16"/>
              </w:rPr>
              <w:fldChar w:fldCharType="begin"/>
            </w:r>
            <w:r w:rsidR="00DB3C1F" w:rsidRPr="000E4051">
              <w:rPr>
                <w:rFonts w:ascii="Arial" w:hAnsi="Arial" w:cs="Arial"/>
                <w:noProof/>
                <w:webHidden/>
                <w:sz w:val="16"/>
                <w:szCs w:val="16"/>
              </w:rPr>
              <w:instrText xml:space="preserve"> PAGEREF _Toc152693538 \h </w:instrText>
            </w:r>
            <w:r w:rsidR="00DB3C1F" w:rsidRPr="000E4051">
              <w:rPr>
                <w:rFonts w:ascii="Arial" w:hAnsi="Arial" w:cs="Arial"/>
                <w:noProof/>
                <w:webHidden/>
                <w:sz w:val="16"/>
                <w:szCs w:val="16"/>
              </w:rPr>
            </w:r>
            <w:r w:rsidR="00DB3C1F" w:rsidRPr="000E4051">
              <w:rPr>
                <w:rFonts w:ascii="Arial" w:hAnsi="Arial" w:cs="Arial"/>
                <w:noProof/>
                <w:webHidden/>
                <w:sz w:val="16"/>
                <w:szCs w:val="16"/>
              </w:rPr>
              <w:fldChar w:fldCharType="separate"/>
            </w:r>
            <w:r>
              <w:rPr>
                <w:rFonts w:ascii="Arial" w:hAnsi="Arial" w:cs="Arial"/>
                <w:noProof/>
                <w:webHidden/>
                <w:sz w:val="16"/>
                <w:szCs w:val="16"/>
              </w:rPr>
              <w:t>19</w:t>
            </w:r>
            <w:r w:rsidR="00DB3C1F" w:rsidRPr="000E4051">
              <w:rPr>
                <w:rFonts w:ascii="Arial" w:hAnsi="Arial" w:cs="Arial"/>
                <w:noProof/>
                <w:webHidden/>
                <w:sz w:val="16"/>
                <w:szCs w:val="16"/>
              </w:rPr>
              <w:fldChar w:fldCharType="end"/>
            </w:r>
          </w:hyperlink>
        </w:p>
        <w:p w:rsidR="00DB3C1F" w:rsidRPr="000E4051" w:rsidRDefault="000F2F99" w:rsidP="00A504F8">
          <w:pPr>
            <w:pStyle w:val="Obsah2"/>
            <w:tabs>
              <w:tab w:val="left" w:pos="440"/>
              <w:tab w:val="left" w:pos="660"/>
              <w:tab w:val="right" w:leader="dot" w:pos="10456"/>
            </w:tabs>
            <w:ind w:left="0"/>
            <w:rPr>
              <w:rFonts w:ascii="Arial" w:hAnsi="Arial" w:cs="Arial"/>
              <w:noProof/>
              <w:sz w:val="16"/>
              <w:szCs w:val="16"/>
              <w:lang w:eastAsia="cs-CZ"/>
            </w:rPr>
          </w:pPr>
          <w:hyperlink w:anchor="_Toc152693539" w:history="1">
            <w:r w:rsidR="00DB3C1F" w:rsidRPr="000E4051">
              <w:rPr>
                <w:rStyle w:val="Hypertextovodkaz"/>
                <w:rFonts w:ascii="Arial" w:hAnsi="Arial" w:cs="Arial"/>
                <w:bCs/>
                <w:noProof/>
                <w:sz w:val="16"/>
                <w:szCs w:val="16"/>
              </w:rPr>
              <w:t>K.</w:t>
            </w:r>
            <w:r w:rsidR="00DB3C1F" w:rsidRPr="000E4051">
              <w:rPr>
                <w:rFonts w:ascii="Arial" w:hAnsi="Arial" w:cs="Arial"/>
                <w:noProof/>
                <w:sz w:val="16"/>
                <w:szCs w:val="16"/>
                <w:lang w:eastAsia="cs-CZ"/>
              </w:rPr>
              <w:tab/>
            </w:r>
            <w:r w:rsidR="00DB3C1F" w:rsidRPr="000E4051">
              <w:rPr>
                <w:rStyle w:val="Hypertextovodkaz"/>
                <w:rFonts w:ascii="Arial" w:hAnsi="Arial" w:cs="Arial"/>
                <w:noProof/>
                <w:sz w:val="16"/>
                <w:szCs w:val="16"/>
              </w:rPr>
              <w:t>STANOVISKO KRAJSKÉHO ÚŘADU PODLE § 50 ODST. 5</w:t>
            </w:r>
            <w:r w:rsidR="00DB3C1F" w:rsidRPr="000E4051">
              <w:rPr>
                <w:rFonts w:ascii="Arial" w:hAnsi="Arial" w:cs="Arial"/>
                <w:noProof/>
                <w:webHidden/>
                <w:sz w:val="16"/>
                <w:szCs w:val="16"/>
              </w:rPr>
              <w:tab/>
            </w:r>
            <w:r w:rsidR="00DB3C1F" w:rsidRPr="000E4051">
              <w:rPr>
                <w:rFonts w:ascii="Arial" w:hAnsi="Arial" w:cs="Arial"/>
                <w:noProof/>
                <w:webHidden/>
                <w:sz w:val="16"/>
                <w:szCs w:val="16"/>
              </w:rPr>
              <w:fldChar w:fldCharType="begin"/>
            </w:r>
            <w:r w:rsidR="00DB3C1F" w:rsidRPr="000E4051">
              <w:rPr>
                <w:rFonts w:ascii="Arial" w:hAnsi="Arial" w:cs="Arial"/>
                <w:noProof/>
                <w:webHidden/>
                <w:sz w:val="16"/>
                <w:szCs w:val="16"/>
              </w:rPr>
              <w:instrText xml:space="preserve"> PAGEREF _Toc152693539 \h </w:instrText>
            </w:r>
            <w:r w:rsidR="00DB3C1F" w:rsidRPr="000E4051">
              <w:rPr>
                <w:rFonts w:ascii="Arial" w:hAnsi="Arial" w:cs="Arial"/>
                <w:noProof/>
                <w:webHidden/>
                <w:sz w:val="16"/>
                <w:szCs w:val="16"/>
              </w:rPr>
            </w:r>
            <w:r w:rsidR="00DB3C1F" w:rsidRPr="000E4051">
              <w:rPr>
                <w:rFonts w:ascii="Arial" w:hAnsi="Arial" w:cs="Arial"/>
                <w:noProof/>
                <w:webHidden/>
                <w:sz w:val="16"/>
                <w:szCs w:val="16"/>
              </w:rPr>
              <w:fldChar w:fldCharType="separate"/>
            </w:r>
            <w:r>
              <w:rPr>
                <w:rFonts w:ascii="Arial" w:hAnsi="Arial" w:cs="Arial"/>
                <w:noProof/>
                <w:webHidden/>
                <w:sz w:val="16"/>
                <w:szCs w:val="16"/>
              </w:rPr>
              <w:t>19</w:t>
            </w:r>
            <w:r w:rsidR="00DB3C1F" w:rsidRPr="000E4051">
              <w:rPr>
                <w:rFonts w:ascii="Arial" w:hAnsi="Arial" w:cs="Arial"/>
                <w:noProof/>
                <w:webHidden/>
                <w:sz w:val="16"/>
                <w:szCs w:val="16"/>
              </w:rPr>
              <w:fldChar w:fldCharType="end"/>
            </w:r>
          </w:hyperlink>
        </w:p>
        <w:p w:rsidR="00DB3C1F" w:rsidRPr="000E4051" w:rsidRDefault="000F2F99" w:rsidP="00A504F8">
          <w:pPr>
            <w:pStyle w:val="Obsah2"/>
            <w:tabs>
              <w:tab w:val="left" w:pos="440"/>
              <w:tab w:val="left" w:pos="660"/>
              <w:tab w:val="right" w:leader="dot" w:pos="10456"/>
            </w:tabs>
            <w:ind w:left="0"/>
            <w:rPr>
              <w:rFonts w:ascii="Arial" w:hAnsi="Arial" w:cs="Arial"/>
              <w:noProof/>
              <w:sz w:val="16"/>
              <w:szCs w:val="16"/>
              <w:lang w:eastAsia="cs-CZ"/>
            </w:rPr>
          </w:pPr>
          <w:hyperlink w:anchor="_Toc152693540" w:history="1">
            <w:r w:rsidR="00DB3C1F" w:rsidRPr="000E4051">
              <w:rPr>
                <w:rStyle w:val="Hypertextovodkaz"/>
                <w:rFonts w:ascii="Arial" w:hAnsi="Arial" w:cs="Arial"/>
                <w:bCs/>
                <w:noProof/>
                <w:sz w:val="16"/>
                <w:szCs w:val="16"/>
              </w:rPr>
              <w:t>L.</w:t>
            </w:r>
            <w:r w:rsidR="00DB3C1F" w:rsidRPr="000E4051">
              <w:rPr>
                <w:rFonts w:ascii="Arial" w:hAnsi="Arial" w:cs="Arial"/>
                <w:noProof/>
                <w:sz w:val="16"/>
                <w:szCs w:val="16"/>
                <w:lang w:eastAsia="cs-CZ"/>
              </w:rPr>
              <w:tab/>
            </w:r>
            <w:r w:rsidR="00DB3C1F" w:rsidRPr="000E4051">
              <w:rPr>
                <w:rStyle w:val="Hypertextovodkaz"/>
                <w:rFonts w:ascii="Arial" w:hAnsi="Arial" w:cs="Arial"/>
                <w:noProof/>
                <w:sz w:val="16"/>
                <w:szCs w:val="16"/>
              </w:rPr>
              <w:t>SDĚLENÍ, JAK BYLO STANOVISKO PODLE § 50 ODST. 5 ZOHLEDNĚNO</w:t>
            </w:r>
            <w:r w:rsidR="00DB3C1F" w:rsidRPr="000E4051">
              <w:rPr>
                <w:rFonts w:ascii="Arial" w:hAnsi="Arial" w:cs="Arial"/>
                <w:noProof/>
                <w:webHidden/>
                <w:sz w:val="16"/>
                <w:szCs w:val="16"/>
              </w:rPr>
              <w:tab/>
            </w:r>
            <w:r w:rsidR="00DB3C1F" w:rsidRPr="000E4051">
              <w:rPr>
                <w:rFonts w:ascii="Arial" w:hAnsi="Arial" w:cs="Arial"/>
                <w:noProof/>
                <w:webHidden/>
                <w:sz w:val="16"/>
                <w:szCs w:val="16"/>
              </w:rPr>
              <w:fldChar w:fldCharType="begin"/>
            </w:r>
            <w:r w:rsidR="00DB3C1F" w:rsidRPr="000E4051">
              <w:rPr>
                <w:rFonts w:ascii="Arial" w:hAnsi="Arial" w:cs="Arial"/>
                <w:noProof/>
                <w:webHidden/>
                <w:sz w:val="16"/>
                <w:szCs w:val="16"/>
              </w:rPr>
              <w:instrText xml:space="preserve"> PAGEREF _Toc152693540 \h </w:instrText>
            </w:r>
            <w:r w:rsidR="00DB3C1F" w:rsidRPr="000E4051">
              <w:rPr>
                <w:rFonts w:ascii="Arial" w:hAnsi="Arial" w:cs="Arial"/>
                <w:noProof/>
                <w:webHidden/>
                <w:sz w:val="16"/>
                <w:szCs w:val="16"/>
              </w:rPr>
            </w:r>
            <w:r w:rsidR="00DB3C1F" w:rsidRPr="000E4051">
              <w:rPr>
                <w:rFonts w:ascii="Arial" w:hAnsi="Arial" w:cs="Arial"/>
                <w:noProof/>
                <w:webHidden/>
                <w:sz w:val="16"/>
                <w:szCs w:val="16"/>
              </w:rPr>
              <w:fldChar w:fldCharType="separate"/>
            </w:r>
            <w:r>
              <w:rPr>
                <w:rFonts w:ascii="Arial" w:hAnsi="Arial" w:cs="Arial"/>
                <w:noProof/>
                <w:webHidden/>
                <w:sz w:val="16"/>
                <w:szCs w:val="16"/>
              </w:rPr>
              <w:t>19</w:t>
            </w:r>
            <w:r w:rsidR="00DB3C1F" w:rsidRPr="000E4051">
              <w:rPr>
                <w:rFonts w:ascii="Arial" w:hAnsi="Arial" w:cs="Arial"/>
                <w:noProof/>
                <w:webHidden/>
                <w:sz w:val="16"/>
                <w:szCs w:val="16"/>
              </w:rPr>
              <w:fldChar w:fldCharType="end"/>
            </w:r>
          </w:hyperlink>
        </w:p>
        <w:p w:rsidR="00DB3C1F" w:rsidRPr="000E4051" w:rsidRDefault="000F2F99" w:rsidP="00A504F8">
          <w:pPr>
            <w:pStyle w:val="Obsah2"/>
            <w:tabs>
              <w:tab w:val="left" w:pos="440"/>
              <w:tab w:val="left" w:pos="880"/>
              <w:tab w:val="right" w:leader="dot" w:pos="10456"/>
            </w:tabs>
            <w:ind w:left="0"/>
            <w:rPr>
              <w:rFonts w:ascii="Arial" w:hAnsi="Arial" w:cs="Arial"/>
              <w:noProof/>
              <w:sz w:val="16"/>
              <w:szCs w:val="16"/>
              <w:lang w:eastAsia="cs-CZ"/>
            </w:rPr>
          </w:pPr>
          <w:hyperlink w:anchor="_Toc152693541" w:history="1">
            <w:r w:rsidR="00DB3C1F" w:rsidRPr="000E4051">
              <w:rPr>
                <w:rStyle w:val="Hypertextovodkaz"/>
                <w:rFonts w:ascii="Arial" w:hAnsi="Arial" w:cs="Arial"/>
                <w:bCs/>
                <w:noProof/>
                <w:sz w:val="16"/>
                <w:szCs w:val="16"/>
              </w:rPr>
              <w:t>M.</w:t>
            </w:r>
            <w:r w:rsidR="00DB3C1F" w:rsidRPr="000E4051">
              <w:rPr>
                <w:rFonts w:ascii="Arial" w:hAnsi="Arial" w:cs="Arial"/>
                <w:noProof/>
                <w:sz w:val="16"/>
                <w:szCs w:val="16"/>
                <w:lang w:eastAsia="cs-CZ"/>
              </w:rPr>
              <w:tab/>
            </w:r>
            <w:r w:rsidR="00DB3C1F" w:rsidRPr="000E4051">
              <w:rPr>
                <w:rStyle w:val="Hypertextovodkaz"/>
                <w:rFonts w:ascii="Arial" w:hAnsi="Arial" w:cs="Arial"/>
                <w:noProof/>
                <w:sz w:val="16"/>
                <w:szCs w:val="16"/>
              </w:rPr>
              <w:t>KOMPLEXNÍ ZDŮVODNĚNÍPŘIJATÉHO ŘEŠENÍ</w:t>
            </w:r>
            <w:r w:rsidR="00DB3C1F" w:rsidRPr="000E4051">
              <w:rPr>
                <w:rFonts w:ascii="Arial" w:hAnsi="Arial" w:cs="Arial"/>
                <w:noProof/>
                <w:webHidden/>
                <w:sz w:val="16"/>
                <w:szCs w:val="16"/>
              </w:rPr>
              <w:tab/>
            </w:r>
            <w:r w:rsidR="00DB3C1F" w:rsidRPr="000E4051">
              <w:rPr>
                <w:rFonts w:ascii="Arial" w:hAnsi="Arial" w:cs="Arial"/>
                <w:noProof/>
                <w:webHidden/>
                <w:sz w:val="16"/>
                <w:szCs w:val="16"/>
              </w:rPr>
              <w:fldChar w:fldCharType="begin"/>
            </w:r>
            <w:r w:rsidR="00DB3C1F" w:rsidRPr="000E4051">
              <w:rPr>
                <w:rFonts w:ascii="Arial" w:hAnsi="Arial" w:cs="Arial"/>
                <w:noProof/>
                <w:webHidden/>
                <w:sz w:val="16"/>
                <w:szCs w:val="16"/>
              </w:rPr>
              <w:instrText xml:space="preserve"> PAGEREF _Toc152693541 \h </w:instrText>
            </w:r>
            <w:r w:rsidR="00DB3C1F" w:rsidRPr="000E4051">
              <w:rPr>
                <w:rFonts w:ascii="Arial" w:hAnsi="Arial" w:cs="Arial"/>
                <w:noProof/>
                <w:webHidden/>
                <w:sz w:val="16"/>
                <w:szCs w:val="16"/>
              </w:rPr>
            </w:r>
            <w:r w:rsidR="00DB3C1F" w:rsidRPr="000E4051">
              <w:rPr>
                <w:rFonts w:ascii="Arial" w:hAnsi="Arial" w:cs="Arial"/>
                <w:noProof/>
                <w:webHidden/>
                <w:sz w:val="16"/>
                <w:szCs w:val="16"/>
              </w:rPr>
              <w:fldChar w:fldCharType="separate"/>
            </w:r>
            <w:r>
              <w:rPr>
                <w:rFonts w:ascii="Arial" w:hAnsi="Arial" w:cs="Arial"/>
                <w:noProof/>
                <w:webHidden/>
                <w:sz w:val="16"/>
                <w:szCs w:val="16"/>
              </w:rPr>
              <w:t>20</w:t>
            </w:r>
            <w:r w:rsidR="00DB3C1F" w:rsidRPr="000E4051">
              <w:rPr>
                <w:rFonts w:ascii="Arial" w:hAnsi="Arial" w:cs="Arial"/>
                <w:noProof/>
                <w:webHidden/>
                <w:sz w:val="16"/>
                <w:szCs w:val="16"/>
              </w:rPr>
              <w:fldChar w:fldCharType="end"/>
            </w:r>
          </w:hyperlink>
        </w:p>
        <w:p w:rsidR="00DB3C1F" w:rsidRPr="000E4051" w:rsidRDefault="000F2F99" w:rsidP="00A504F8">
          <w:pPr>
            <w:pStyle w:val="Obsah3"/>
            <w:tabs>
              <w:tab w:val="left" w:pos="440"/>
            </w:tabs>
            <w:rPr>
              <w:rFonts w:ascii="Arial" w:hAnsi="Arial" w:cs="Arial"/>
              <w:noProof/>
              <w:sz w:val="16"/>
              <w:szCs w:val="16"/>
              <w:lang w:eastAsia="cs-CZ"/>
            </w:rPr>
          </w:pPr>
          <w:hyperlink w:anchor="_Toc152693542" w:history="1">
            <w:r w:rsidR="00DB3C1F" w:rsidRPr="000E4051">
              <w:rPr>
                <w:rStyle w:val="Hypertextovodkaz"/>
                <w:rFonts w:ascii="Arial" w:hAnsi="Arial" w:cs="Arial"/>
                <w:noProof/>
                <w:sz w:val="16"/>
                <w:szCs w:val="16"/>
              </w:rPr>
              <w:t>M.1.</w:t>
            </w:r>
            <w:r w:rsidR="00DB3C1F" w:rsidRPr="000E4051">
              <w:rPr>
                <w:rFonts w:ascii="Arial" w:hAnsi="Arial" w:cs="Arial"/>
                <w:noProof/>
                <w:sz w:val="16"/>
                <w:szCs w:val="16"/>
                <w:lang w:eastAsia="cs-CZ"/>
              </w:rPr>
              <w:tab/>
            </w:r>
            <w:r w:rsidR="00DB3C1F" w:rsidRPr="000E4051">
              <w:rPr>
                <w:rStyle w:val="Hypertextovodkaz"/>
                <w:rFonts w:ascii="Arial" w:hAnsi="Arial" w:cs="Arial"/>
                <w:noProof/>
                <w:sz w:val="16"/>
                <w:szCs w:val="16"/>
              </w:rPr>
              <w:t>Zdůvodnění vymezení zastavěného území</w:t>
            </w:r>
            <w:r w:rsidR="00DB3C1F" w:rsidRPr="000E4051">
              <w:rPr>
                <w:rFonts w:ascii="Arial" w:hAnsi="Arial" w:cs="Arial"/>
                <w:noProof/>
                <w:webHidden/>
                <w:sz w:val="16"/>
                <w:szCs w:val="16"/>
              </w:rPr>
              <w:tab/>
            </w:r>
            <w:r w:rsidR="00DB3C1F" w:rsidRPr="000E4051">
              <w:rPr>
                <w:rFonts w:ascii="Arial" w:hAnsi="Arial" w:cs="Arial"/>
                <w:noProof/>
                <w:webHidden/>
                <w:sz w:val="16"/>
                <w:szCs w:val="16"/>
              </w:rPr>
              <w:fldChar w:fldCharType="begin"/>
            </w:r>
            <w:r w:rsidR="00DB3C1F" w:rsidRPr="000E4051">
              <w:rPr>
                <w:rFonts w:ascii="Arial" w:hAnsi="Arial" w:cs="Arial"/>
                <w:noProof/>
                <w:webHidden/>
                <w:sz w:val="16"/>
                <w:szCs w:val="16"/>
              </w:rPr>
              <w:instrText xml:space="preserve"> PAGEREF _Toc152693542 \h </w:instrText>
            </w:r>
            <w:r w:rsidR="00DB3C1F" w:rsidRPr="000E4051">
              <w:rPr>
                <w:rFonts w:ascii="Arial" w:hAnsi="Arial" w:cs="Arial"/>
                <w:noProof/>
                <w:webHidden/>
                <w:sz w:val="16"/>
                <w:szCs w:val="16"/>
              </w:rPr>
            </w:r>
            <w:r w:rsidR="00DB3C1F" w:rsidRPr="000E4051">
              <w:rPr>
                <w:rFonts w:ascii="Arial" w:hAnsi="Arial" w:cs="Arial"/>
                <w:noProof/>
                <w:webHidden/>
                <w:sz w:val="16"/>
                <w:szCs w:val="16"/>
              </w:rPr>
              <w:fldChar w:fldCharType="separate"/>
            </w:r>
            <w:r>
              <w:rPr>
                <w:rFonts w:ascii="Arial" w:hAnsi="Arial" w:cs="Arial"/>
                <w:noProof/>
                <w:webHidden/>
                <w:sz w:val="16"/>
                <w:szCs w:val="16"/>
              </w:rPr>
              <w:t>20</w:t>
            </w:r>
            <w:r w:rsidR="00DB3C1F" w:rsidRPr="000E4051">
              <w:rPr>
                <w:rFonts w:ascii="Arial" w:hAnsi="Arial" w:cs="Arial"/>
                <w:noProof/>
                <w:webHidden/>
                <w:sz w:val="16"/>
                <w:szCs w:val="16"/>
              </w:rPr>
              <w:fldChar w:fldCharType="end"/>
            </w:r>
          </w:hyperlink>
        </w:p>
        <w:p w:rsidR="00DB3C1F" w:rsidRPr="000E4051" w:rsidRDefault="000F2F99" w:rsidP="00A504F8">
          <w:pPr>
            <w:pStyle w:val="Obsah3"/>
            <w:tabs>
              <w:tab w:val="left" w:pos="440"/>
            </w:tabs>
            <w:rPr>
              <w:rFonts w:ascii="Arial" w:hAnsi="Arial" w:cs="Arial"/>
              <w:noProof/>
              <w:sz w:val="16"/>
              <w:szCs w:val="16"/>
              <w:lang w:eastAsia="cs-CZ"/>
            </w:rPr>
          </w:pPr>
          <w:hyperlink w:anchor="_Toc152693543" w:history="1">
            <w:r w:rsidR="00DB3C1F" w:rsidRPr="000E4051">
              <w:rPr>
                <w:rStyle w:val="Hypertextovodkaz"/>
                <w:rFonts w:ascii="Arial" w:hAnsi="Arial" w:cs="Arial"/>
                <w:noProof/>
                <w:sz w:val="16"/>
                <w:szCs w:val="16"/>
              </w:rPr>
              <w:t>M.2.</w:t>
            </w:r>
            <w:r w:rsidR="00DB3C1F" w:rsidRPr="000E4051">
              <w:rPr>
                <w:rFonts w:ascii="Arial" w:hAnsi="Arial" w:cs="Arial"/>
                <w:noProof/>
                <w:sz w:val="16"/>
                <w:szCs w:val="16"/>
                <w:lang w:eastAsia="cs-CZ"/>
              </w:rPr>
              <w:tab/>
            </w:r>
            <w:r w:rsidR="00DB3C1F" w:rsidRPr="000E4051">
              <w:rPr>
                <w:rStyle w:val="Hypertextovodkaz"/>
                <w:rFonts w:ascii="Arial" w:hAnsi="Arial" w:cs="Arial"/>
                <w:noProof/>
                <w:sz w:val="16"/>
                <w:szCs w:val="16"/>
              </w:rPr>
              <w:t>Zdůvodnění základní koncepce rozvoje území, ochrany a rozvoje jeho hodnot</w:t>
            </w:r>
            <w:r w:rsidR="00DB3C1F" w:rsidRPr="000E4051">
              <w:rPr>
                <w:rFonts w:ascii="Arial" w:hAnsi="Arial" w:cs="Arial"/>
                <w:noProof/>
                <w:webHidden/>
                <w:sz w:val="16"/>
                <w:szCs w:val="16"/>
              </w:rPr>
              <w:tab/>
            </w:r>
            <w:r w:rsidR="00DB3C1F" w:rsidRPr="000E4051">
              <w:rPr>
                <w:rFonts w:ascii="Arial" w:hAnsi="Arial" w:cs="Arial"/>
                <w:noProof/>
                <w:webHidden/>
                <w:sz w:val="16"/>
                <w:szCs w:val="16"/>
              </w:rPr>
              <w:fldChar w:fldCharType="begin"/>
            </w:r>
            <w:r w:rsidR="00DB3C1F" w:rsidRPr="000E4051">
              <w:rPr>
                <w:rFonts w:ascii="Arial" w:hAnsi="Arial" w:cs="Arial"/>
                <w:noProof/>
                <w:webHidden/>
                <w:sz w:val="16"/>
                <w:szCs w:val="16"/>
              </w:rPr>
              <w:instrText xml:space="preserve"> PAGEREF _Toc152693543 \h </w:instrText>
            </w:r>
            <w:r w:rsidR="00DB3C1F" w:rsidRPr="000E4051">
              <w:rPr>
                <w:rFonts w:ascii="Arial" w:hAnsi="Arial" w:cs="Arial"/>
                <w:noProof/>
                <w:webHidden/>
                <w:sz w:val="16"/>
                <w:szCs w:val="16"/>
              </w:rPr>
            </w:r>
            <w:r w:rsidR="00DB3C1F" w:rsidRPr="000E4051">
              <w:rPr>
                <w:rFonts w:ascii="Arial" w:hAnsi="Arial" w:cs="Arial"/>
                <w:noProof/>
                <w:webHidden/>
                <w:sz w:val="16"/>
                <w:szCs w:val="16"/>
              </w:rPr>
              <w:fldChar w:fldCharType="separate"/>
            </w:r>
            <w:r>
              <w:rPr>
                <w:rFonts w:ascii="Arial" w:hAnsi="Arial" w:cs="Arial"/>
                <w:noProof/>
                <w:webHidden/>
                <w:sz w:val="16"/>
                <w:szCs w:val="16"/>
              </w:rPr>
              <w:t>21</w:t>
            </w:r>
            <w:r w:rsidR="00DB3C1F" w:rsidRPr="000E4051">
              <w:rPr>
                <w:rFonts w:ascii="Arial" w:hAnsi="Arial" w:cs="Arial"/>
                <w:noProof/>
                <w:webHidden/>
                <w:sz w:val="16"/>
                <w:szCs w:val="16"/>
              </w:rPr>
              <w:fldChar w:fldCharType="end"/>
            </w:r>
          </w:hyperlink>
        </w:p>
        <w:p w:rsidR="00DB3C1F" w:rsidRPr="000E4051" w:rsidRDefault="000F2F99" w:rsidP="00A504F8">
          <w:pPr>
            <w:pStyle w:val="Obsah3"/>
            <w:tabs>
              <w:tab w:val="left" w:pos="440"/>
            </w:tabs>
            <w:rPr>
              <w:rFonts w:ascii="Arial" w:hAnsi="Arial" w:cs="Arial"/>
              <w:noProof/>
              <w:sz w:val="16"/>
              <w:szCs w:val="16"/>
              <w:lang w:eastAsia="cs-CZ"/>
            </w:rPr>
          </w:pPr>
          <w:hyperlink w:anchor="_Toc152693544" w:history="1">
            <w:r w:rsidR="00DB3C1F" w:rsidRPr="000E4051">
              <w:rPr>
                <w:rStyle w:val="Hypertextovodkaz"/>
                <w:rFonts w:ascii="Arial" w:hAnsi="Arial" w:cs="Arial"/>
                <w:noProof/>
                <w:sz w:val="16"/>
                <w:szCs w:val="16"/>
              </w:rPr>
              <w:t>M.3.</w:t>
            </w:r>
            <w:r w:rsidR="00DB3C1F" w:rsidRPr="000E4051">
              <w:rPr>
                <w:rFonts w:ascii="Arial" w:hAnsi="Arial" w:cs="Arial"/>
                <w:noProof/>
                <w:sz w:val="16"/>
                <w:szCs w:val="16"/>
                <w:lang w:eastAsia="cs-CZ"/>
              </w:rPr>
              <w:tab/>
            </w:r>
            <w:r w:rsidR="00DB3C1F" w:rsidRPr="000E4051">
              <w:rPr>
                <w:rStyle w:val="Hypertextovodkaz"/>
                <w:rFonts w:ascii="Arial" w:hAnsi="Arial" w:cs="Arial"/>
                <w:noProof/>
                <w:sz w:val="16"/>
                <w:szCs w:val="16"/>
              </w:rPr>
              <w:t>Zdůvodnění základní urbanistické koncepce</w:t>
            </w:r>
            <w:r w:rsidR="00DB3C1F" w:rsidRPr="000E4051">
              <w:rPr>
                <w:rFonts w:ascii="Arial" w:hAnsi="Arial" w:cs="Arial"/>
                <w:noProof/>
                <w:webHidden/>
                <w:sz w:val="16"/>
                <w:szCs w:val="16"/>
              </w:rPr>
              <w:tab/>
            </w:r>
            <w:r w:rsidR="00DB3C1F" w:rsidRPr="000E4051">
              <w:rPr>
                <w:rFonts w:ascii="Arial" w:hAnsi="Arial" w:cs="Arial"/>
                <w:noProof/>
                <w:webHidden/>
                <w:sz w:val="16"/>
                <w:szCs w:val="16"/>
              </w:rPr>
              <w:fldChar w:fldCharType="begin"/>
            </w:r>
            <w:r w:rsidR="00DB3C1F" w:rsidRPr="000E4051">
              <w:rPr>
                <w:rFonts w:ascii="Arial" w:hAnsi="Arial" w:cs="Arial"/>
                <w:noProof/>
                <w:webHidden/>
                <w:sz w:val="16"/>
                <w:szCs w:val="16"/>
              </w:rPr>
              <w:instrText xml:space="preserve"> PAGEREF _Toc152693544 \h </w:instrText>
            </w:r>
            <w:r w:rsidR="00DB3C1F" w:rsidRPr="000E4051">
              <w:rPr>
                <w:rFonts w:ascii="Arial" w:hAnsi="Arial" w:cs="Arial"/>
                <w:noProof/>
                <w:webHidden/>
                <w:sz w:val="16"/>
                <w:szCs w:val="16"/>
              </w:rPr>
            </w:r>
            <w:r w:rsidR="00DB3C1F" w:rsidRPr="000E4051">
              <w:rPr>
                <w:rFonts w:ascii="Arial" w:hAnsi="Arial" w:cs="Arial"/>
                <w:noProof/>
                <w:webHidden/>
                <w:sz w:val="16"/>
                <w:szCs w:val="16"/>
              </w:rPr>
              <w:fldChar w:fldCharType="separate"/>
            </w:r>
            <w:r>
              <w:rPr>
                <w:rFonts w:ascii="Arial" w:hAnsi="Arial" w:cs="Arial"/>
                <w:noProof/>
                <w:webHidden/>
                <w:sz w:val="16"/>
                <w:szCs w:val="16"/>
              </w:rPr>
              <w:t>23</w:t>
            </w:r>
            <w:r w:rsidR="00DB3C1F" w:rsidRPr="000E4051">
              <w:rPr>
                <w:rFonts w:ascii="Arial" w:hAnsi="Arial" w:cs="Arial"/>
                <w:noProof/>
                <w:webHidden/>
                <w:sz w:val="16"/>
                <w:szCs w:val="16"/>
              </w:rPr>
              <w:fldChar w:fldCharType="end"/>
            </w:r>
          </w:hyperlink>
        </w:p>
        <w:p w:rsidR="00DB3C1F" w:rsidRPr="000E4051" w:rsidRDefault="000F2F99" w:rsidP="00A504F8">
          <w:pPr>
            <w:pStyle w:val="Obsah3"/>
            <w:tabs>
              <w:tab w:val="left" w:pos="440"/>
            </w:tabs>
            <w:rPr>
              <w:rFonts w:ascii="Arial" w:hAnsi="Arial" w:cs="Arial"/>
              <w:noProof/>
              <w:sz w:val="16"/>
              <w:szCs w:val="16"/>
              <w:lang w:eastAsia="cs-CZ"/>
            </w:rPr>
          </w:pPr>
          <w:hyperlink w:anchor="_Toc152693545" w:history="1">
            <w:r w:rsidR="00DB3C1F" w:rsidRPr="000E4051">
              <w:rPr>
                <w:rStyle w:val="Hypertextovodkaz"/>
                <w:rFonts w:ascii="Arial" w:hAnsi="Arial" w:cs="Arial"/>
                <w:noProof/>
                <w:sz w:val="16"/>
                <w:szCs w:val="16"/>
              </w:rPr>
              <w:t>M.4.</w:t>
            </w:r>
            <w:r w:rsidR="00DB3C1F" w:rsidRPr="000E4051">
              <w:rPr>
                <w:rFonts w:ascii="Arial" w:hAnsi="Arial" w:cs="Arial"/>
                <w:noProof/>
                <w:sz w:val="16"/>
                <w:szCs w:val="16"/>
                <w:lang w:eastAsia="cs-CZ"/>
              </w:rPr>
              <w:tab/>
            </w:r>
            <w:r w:rsidR="00DB3C1F" w:rsidRPr="000E4051">
              <w:rPr>
                <w:rStyle w:val="Hypertextovodkaz"/>
                <w:rFonts w:ascii="Arial" w:hAnsi="Arial" w:cs="Arial"/>
                <w:noProof/>
                <w:sz w:val="16"/>
                <w:szCs w:val="16"/>
              </w:rPr>
              <w:t>Koncepce infrastruktury</w:t>
            </w:r>
            <w:r w:rsidR="00DB3C1F" w:rsidRPr="000E4051">
              <w:rPr>
                <w:rFonts w:ascii="Arial" w:hAnsi="Arial" w:cs="Arial"/>
                <w:noProof/>
                <w:webHidden/>
                <w:sz w:val="16"/>
                <w:szCs w:val="16"/>
              </w:rPr>
              <w:tab/>
            </w:r>
            <w:r w:rsidR="00DB3C1F" w:rsidRPr="000E4051">
              <w:rPr>
                <w:rFonts w:ascii="Arial" w:hAnsi="Arial" w:cs="Arial"/>
                <w:noProof/>
                <w:webHidden/>
                <w:sz w:val="16"/>
                <w:szCs w:val="16"/>
              </w:rPr>
              <w:fldChar w:fldCharType="begin"/>
            </w:r>
            <w:r w:rsidR="00DB3C1F" w:rsidRPr="000E4051">
              <w:rPr>
                <w:rFonts w:ascii="Arial" w:hAnsi="Arial" w:cs="Arial"/>
                <w:noProof/>
                <w:webHidden/>
                <w:sz w:val="16"/>
                <w:szCs w:val="16"/>
              </w:rPr>
              <w:instrText xml:space="preserve"> PAGEREF _Toc152693545 \h </w:instrText>
            </w:r>
            <w:r w:rsidR="00DB3C1F" w:rsidRPr="000E4051">
              <w:rPr>
                <w:rFonts w:ascii="Arial" w:hAnsi="Arial" w:cs="Arial"/>
                <w:noProof/>
                <w:webHidden/>
                <w:sz w:val="16"/>
                <w:szCs w:val="16"/>
              </w:rPr>
            </w:r>
            <w:r w:rsidR="00DB3C1F" w:rsidRPr="000E4051">
              <w:rPr>
                <w:rFonts w:ascii="Arial" w:hAnsi="Arial" w:cs="Arial"/>
                <w:noProof/>
                <w:webHidden/>
                <w:sz w:val="16"/>
                <w:szCs w:val="16"/>
              </w:rPr>
              <w:fldChar w:fldCharType="separate"/>
            </w:r>
            <w:r>
              <w:rPr>
                <w:rFonts w:ascii="Arial" w:hAnsi="Arial" w:cs="Arial"/>
                <w:noProof/>
                <w:webHidden/>
                <w:sz w:val="16"/>
                <w:szCs w:val="16"/>
              </w:rPr>
              <w:t>25</w:t>
            </w:r>
            <w:r w:rsidR="00DB3C1F" w:rsidRPr="000E4051">
              <w:rPr>
                <w:rFonts w:ascii="Arial" w:hAnsi="Arial" w:cs="Arial"/>
                <w:noProof/>
                <w:webHidden/>
                <w:sz w:val="16"/>
                <w:szCs w:val="16"/>
              </w:rPr>
              <w:fldChar w:fldCharType="end"/>
            </w:r>
          </w:hyperlink>
        </w:p>
        <w:p w:rsidR="00DB3C1F" w:rsidRPr="000E4051" w:rsidRDefault="000F2F99" w:rsidP="00A504F8">
          <w:pPr>
            <w:pStyle w:val="Obsah3"/>
            <w:tabs>
              <w:tab w:val="left" w:pos="440"/>
            </w:tabs>
            <w:rPr>
              <w:rFonts w:ascii="Arial" w:hAnsi="Arial" w:cs="Arial"/>
              <w:noProof/>
              <w:sz w:val="16"/>
              <w:szCs w:val="16"/>
              <w:lang w:eastAsia="cs-CZ"/>
            </w:rPr>
          </w:pPr>
          <w:hyperlink w:anchor="_Toc152693546" w:history="1">
            <w:r w:rsidR="00DB3C1F" w:rsidRPr="000E4051">
              <w:rPr>
                <w:rStyle w:val="Hypertextovodkaz"/>
                <w:rFonts w:ascii="Arial" w:hAnsi="Arial" w:cs="Arial"/>
                <w:noProof/>
                <w:sz w:val="16"/>
                <w:szCs w:val="16"/>
              </w:rPr>
              <w:t>M.5.</w:t>
            </w:r>
            <w:r w:rsidR="00DB3C1F" w:rsidRPr="000E4051">
              <w:rPr>
                <w:rFonts w:ascii="Arial" w:hAnsi="Arial" w:cs="Arial"/>
                <w:noProof/>
                <w:sz w:val="16"/>
                <w:szCs w:val="16"/>
                <w:lang w:eastAsia="cs-CZ"/>
              </w:rPr>
              <w:tab/>
            </w:r>
            <w:r w:rsidR="00B66ABA" w:rsidRPr="000E4051">
              <w:rPr>
                <w:rStyle w:val="Hypertextovodkaz"/>
                <w:rFonts w:ascii="Arial" w:hAnsi="Arial" w:cs="Arial"/>
                <w:noProof/>
                <w:sz w:val="16"/>
                <w:szCs w:val="16"/>
              </w:rPr>
              <w:t>Koncepce uspořádání krajiny</w:t>
            </w:r>
            <w:r w:rsidR="00DB3C1F" w:rsidRPr="000E4051">
              <w:rPr>
                <w:rFonts w:ascii="Arial" w:hAnsi="Arial" w:cs="Arial"/>
                <w:noProof/>
                <w:webHidden/>
                <w:sz w:val="16"/>
                <w:szCs w:val="16"/>
              </w:rPr>
              <w:tab/>
            </w:r>
            <w:r w:rsidR="00DB3C1F" w:rsidRPr="000E4051">
              <w:rPr>
                <w:rFonts w:ascii="Arial" w:hAnsi="Arial" w:cs="Arial"/>
                <w:noProof/>
                <w:webHidden/>
                <w:sz w:val="16"/>
                <w:szCs w:val="16"/>
              </w:rPr>
              <w:fldChar w:fldCharType="begin"/>
            </w:r>
            <w:r w:rsidR="00DB3C1F" w:rsidRPr="000E4051">
              <w:rPr>
                <w:rFonts w:ascii="Arial" w:hAnsi="Arial" w:cs="Arial"/>
                <w:noProof/>
                <w:webHidden/>
                <w:sz w:val="16"/>
                <w:szCs w:val="16"/>
              </w:rPr>
              <w:instrText xml:space="preserve"> PAGEREF _Toc152693546 \h </w:instrText>
            </w:r>
            <w:r w:rsidR="00DB3C1F" w:rsidRPr="000E4051">
              <w:rPr>
                <w:rFonts w:ascii="Arial" w:hAnsi="Arial" w:cs="Arial"/>
                <w:noProof/>
                <w:webHidden/>
                <w:sz w:val="16"/>
                <w:szCs w:val="16"/>
              </w:rPr>
            </w:r>
            <w:r w:rsidR="00DB3C1F" w:rsidRPr="000E4051">
              <w:rPr>
                <w:rFonts w:ascii="Arial" w:hAnsi="Arial" w:cs="Arial"/>
                <w:noProof/>
                <w:webHidden/>
                <w:sz w:val="16"/>
                <w:szCs w:val="16"/>
              </w:rPr>
              <w:fldChar w:fldCharType="separate"/>
            </w:r>
            <w:r>
              <w:rPr>
                <w:rFonts w:ascii="Arial" w:hAnsi="Arial" w:cs="Arial"/>
                <w:noProof/>
                <w:webHidden/>
                <w:sz w:val="16"/>
                <w:szCs w:val="16"/>
              </w:rPr>
              <w:t>36</w:t>
            </w:r>
            <w:r w:rsidR="00DB3C1F" w:rsidRPr="000E4051">
              <w:rPr>
                <w:rFonts w:ascii="Arial" w:hAnsi="Arial" w:cs="Arial"/>
                <w:noProof/>
                <w:webHidden/>
                <w:sz w:val="16"/>
                <w:szCs w:val="16"/>
              </w:rPr>
              <w:fldChar w:fldCharType="end"/>
            </w:r>
          </w:hyperlink>
        </w:p>
        <w:p w:rsidR="00DB3C1F" w:rsidRPr="000E4051" w:rsidRDefault="000F2F99" w:rsidP="00A504F8">
          <w:pPr>
            <w:pStyle w:val="Obsah3"/>
            <w:tabs>
              <w:tab w:val="left" w:pos="440"/>
            </w:tabs>
            <w:rPr>
              <w:rFonts w:ascii="Arial" w:hAnsi="Arial" w:cs="Arial"/>
              <w:noProof/>
              <w:sz w:val="16"/>
              <w:szCs w:val="16"/>
              <w:lang w:eastAsia="cs-CZ"/>
            </w:rPr>
          </w:pPr>
          <w:hyperlink w:anchor="_Toc152693547" w:history="1">
            <w:r w:rsidR="00DB3C1F" w:rsidRPr="000E4051">
              <w:rPr>
                <w:rStyle w:val="Hypertextovodkaz"/>
                <w:rFonts w:ascii="Arial" w:hAnsi="Arial" w:cs="Arial"/>
                <w:noProof/>
                <w:sz w:val="16"/>
                <w:szCs w:val="16"/>
              </w:rPr>
              <w:t>M.6.</w:t>
            </w:r>
            <w:r w:rsidR="00DB3C1F" w:rsidRPr="000E4051">
              <w:rPr>
                <w:rFonts w:ascii="Arial" w:hAnsi="Arial" w:cs="Arial"/>
                <w:noProof/>
                <w:sz w:val="16"/>
                <w:szCs w:val="16"/>
                <w:lang w:eastAsia="cs-CZ"/>
              </w:rPr>
              <w:tab/>
            </w:r>
            <w:r w:rsidR="00DB3C1F" w:rsidRPr="000E4051">
              <w:rPr>
                <w:rStyle w:val="Hypertextovodkaz"/>
                <w:rFonts w:ascii="Arial" w:hAnsi="Arial" w:cs="Arial"/>
                <w:noProof/>
                <w:sz w:val="16"/>
                <w:szCs w:val="16"/>
              </w:rPr>
              <w:t>Územní systém ekologické stability</w:t>
            </w:r>
            <w:r w:rsidR="00DB3C1F" w:rsidRPr="000E4051">
              <w:rPr>
                <w:rFonts w:ascii="Arial" w:hAnsi="Arial" w:cs="Arial"/>
                <w:noProof/>
                <w:webHidden/>
                <w:sz w:val="16"/>
                <w:szCs w:val="16"/>
              </w:rPr>
              <w:tab/>
            </w:r>
            <w:r w:rsidR="00DB3C1F" w:rsidRPr="000E4051">
              <w:rPr>
                <w:rFonts w:ascii="Arial" w:hAnsi="Arial" w:cs="Arial"/>
                <w:noProof/>
                <w:webHidden/>
                <w:sz w:val="16"/>
                <w:szCs w:val="16"/>
              </w:rPr>
              <w:fldChar w:fldCharType="begin"/>
            </w:r>
            <w:r w:rsidR="00DB3C1F" w:rsidRPr="000E4051">
              <w:rPr>
                <w:rFonts w:ascii="Arial" w:hAnsi="Arial" w:cs="Arial"/>
                <w:noProof/>
                <w:webHidden/>
                <w:sz w:val="16"/>
                <w:szCs w:val="16"/>
              </w:rPr>
              <w:instrText xml:space="preserve"> PAGEREF _Toc152693547 \h </w:instrText>
            </w:r>
            <w:r w:rsidR="00DB3C1F" w:rsidRPr="000E4051">
              <w:rPr>
                <w:rFonts w:ascii="Arial" w:hAnsi="Arial" w:cs="Arial"/>
                <w:noProof/>
                <w:webHidden/>
                <w:sz w:val="16"/>
                <w:szCs w:val="16"/>
              </w:rPr>
            </w:r>
            <w:r w:rsidR="00DB3C1F" w:rsidRPr="000E4051">
              <w:rPr>
                <w:rFonts w:ascii="Arial" w:hAnsi="Arial" w:cs="Arial"/>
                <w:noProof/>
                <w:webHidden/>
                <w:sz w:val="16"/>
                <w:szCs w:val="16"/>
              </w:rPr>
              <w:fldChar w:fldCharType="separate"/>
            </w:r>
            <w:r>
              <w:rPr>
                <w:rFonts w:ascii="Arial" w:hAnsi="Arial" w:cs="Arial"/>
                <w:noProof/>
                <w:webHidden/>
                <w:sz w:val="16"/>
                <w:szCs w:val="16"/>
              </w:rPr>
              <w:t>37</w:t>
            </w:r>
            <w:r w:rsidR="00DB3C1F" w:rsidRPr="000E4051">
              <w:rPr>
                <w:rFonts w:ascii="Arial" w:hAnsi="Arial" w:cs="Arial"/>
                <w:noProof/>
                <w:webHidden/>
                <w:sz w:val="16"/>
                <w:szCs w:val="16"/>
              </w:rPr>
              <w:fldChar w:fldCharType="end"/>
            </w:r>
          </w:hyperlink>
        </w:p>
        <w:p w:rsidR="00DB3C1F" w:rsidRPr="000E4051" w:rsidRDefault="000F2F99" w:rsidP="00A504F8">
          <w:pPr>
            <w:pStyle w:val="Obsah3"/>
            <w:tabs>
              <w:tab w:val="left" w:pos="440"/>
            </w:tabs>
            <w:rPr>
              <w:rFonts w:ascii="Arial" w:hAnsi="Arial" w:cs="Arial"/>
              <w:noProof/>
              <w:sz w:val="16"/>
              <w:szCs w:val="16"/>
              <w:lang w:eastAsia="cs-CZ"/>
            </w:rPr>
          </w:pPr>
          <w:hyperlink w:anchor="_Toc152693548" w:history="1">
            <w:r w:rsidR="00DB3C1F" w:rsidRPr="000E4051">
              <w:rPr>
                <w:rStyle w:val="Hypertextovodkaz"/>
                <w:rFonts w:ascii="Arial" w:hAnsi="Arial" w:cs="Arial"/>
                <w:noProof/>
                <w:sz w:val="16"/>
                <w:szCs w:val="16"/>
              </w:rPr>
              <w:t>M.7.</w:t>
            </w:r>
            <w:r w:rsidR="00DB3C1F" w:rsidRPr="000E4051">
              <w:rPr>
                <w:rFonts w:ascii="Arial" w:hAnsi="Arial" w:cs="Arial"/>
                <w:noProof/>
                <w:sz w:val="16"/>
                <w:szCs w:val="16"/>
                <w:lang w:eastAsia="cs-CZ"/>
              </w:rPr>
              <w:tab/>
            </w:r>
            <w:r w:rsidR="00DB3C1F" w:rsidRPr="000E4051">
              <w:rPr>
                <w:rStyle w:val="Hypertextovodkaz"/>
                <w:rFonts w:ascii="Arial" w:hAnsi="Arial" w:cs="Arial"/>
                <w:noProof/>
                <w:sz w:val="16"/>
                <w:szCs w:val="16"/>
              </w:rPr>
              <w:t>Zdůvodnění vymezených veřejně prospěšných staveb a opatření, pro které lze práva k pozemkům vyvlastnit</w:t>
            </w:r>
            <w:r w:rsidR="00DB3C1F" w:rsidRPr="000E4051">
              <w:rPr>
                <w:rFonts w:ascii="Arial" w:hAnsi="Arial" w:cs="Arial"/>
                <w:noProof/>
                <w:webHidden/>
                <w:sz w:val="16"/>
                <w:szCs w:val="16"/>
              </w:rPr>
              <w:tab/>
            </w:r>
            <w:r w:rsidR="00DB3C1F" w:rsidRPr="000E4051">
              <w:rPr>
                <w:rFonts w:ascii="Arial" w:hAnsi="Arial" w:cs="Arial"/>
                <w:noProof/>
                <w:webHidden/>
                <w:sz w:val="16"/>
                <w:szCs w:val="16"/>
              </w:rPr>
              <w:fldChar w:fldCharType="begin"/>
            </w:r>
            <w:r w:rsidR="00DB3C1F" w:rsidRPr="000E4051">
              <w:rPr>
                <w:rFonts w:ascii="Arial" w:hAnsi="Arial" w:cs="Arial"/>
                <w:noProof/>
                <w:webHidden/>
                <w:sz w:val="16"/>
                <w:szCs w:val="16"/>
              </w:rPr>
              <w:instrText xml:space="preserve"> PAGEREF _Toc152693548 \h </w:instrText>
            </w:r>
            <w:r w:rsidR="00DB3C1F" w:rsidRPr="000E4051">
              <w:rPr>
                <w:rFonts w:ascii="Arial" w:hAnsi="Arial" w:cs="Arial"/>
                <w:noProof/>
                <w:webHidden/>
                <w:sz w:val="16"/>
                <w:szCs w:val="16"/>
              </w:rPr>
            </w:r>
            <w:r w:rsidR="00DB3C1F" w:rsidRPr="000E4051">
              <w:rPr>
                <w:rFonts w:ascii="Arial" w:hAnsi="Arial" w:cs="Arial"/>
                <w:noProof/>
                <w:webHidden/>
                <w:sz w:val="16"/>
                <w:szCs w:val="16"/>
              </w:rPr>
              <w:fldChar w:fldCharType="separate"/>
            </w:r>
            <w:r>
              <w:rPr>
                <w:rFonts w:ascii="Arial" w:hAnsi="Arial" w:cs="Arial"/>
                <w:noProof/>
                <w:webHidden/>
                <w:sz w:val="16"/>
                <w:szCs w:val="16"/>
              </w:rPr>
              <w:t>38</w:t>
            </w:r>
            <w:r w:rsidR="00DB3C1F" w:rsidRPr="000E4051">
              <w:rPr>
                <w:rFonts w:ascii="Arial" w:hAnsi="Arial" w:cs="Arial"/>
                <w:noProof/>
                <w:webHidden/>
                <w:sz w:val="16"/>
                <w:szCs w:val="16"/>
              </w:rPr>
              <w:fldChar w:fldCharType="end"/>
            </w:r>
          </w:hyperlink>
        </w:p>
        <w:p w:rsidR="00DB3C1F" w:rsidRPr="000E4051" w:rsidRDefault="000F2F99" w:rsidP="00A504F8">
          <w:pPr>
            <w:pStyle w:val="Obsah3"/>
            <w:tabs>
              <w:tab w:val="left" w:pos="440"/>
            </w:tabs>
            <w:rPr>
              <w:rFonts w:ascii="Arial" w:hAnsi="Arial" w:cs="Arial"/>
              <w:noProof/>
              <w:sz w:val="16"/>
              <w:szCs w:val="16"/>
              <w:lang w:eastAsia="cs-CZ"/>
            </w:rPr>
          </w:pPr>
          <w:hyperlink w:anchor="_Toc152693549" w:history="1">
            <w:r w:rsidR="00DB3C1F" w:rsidRPr="000E4051">
              <w:rPr>
                <w:rStyle w:val="Hypertextovodkaz"/>
                <w:rFonts w:ascii="Arial" w:hAnsi="Arial" w:cs="Arial"/>
                <w:noProof/>
                <w:sz w:val="16"/>
                <w:szCs w:val="16"/>
              </w:rPr>
              <w:t>M.8.</w:t>
            </w:r>
            <w:r w:rsidR="00DB3C1F" w:rsidRPr="000E4051">
              <w:rPr>
                <w:rFonts w:ascii="Arial" w:hAnsi="Arial" w:cs="Arial"/>
                <w:noProof/>
                <w:sz w:val="16"/>
                <w:szCs w:val="16"/>
                <w:lang w:eastAsia="cs-CZ"/>
              </w:rPr>
              <w:tab/>
            </w:r>
            <w:r w:rsidR="00DB3C1F" w:rsidRPr="000E4051">
              <w:rPr>
                <w:rStyle w:val="Hypertextovodkaz"/>
                <w:rFonts w:ascii="Arial" w:hAnsi="Arial" w:cs="Arial"/>
                <w:noProof/>
                <w:sz w:val="16"/>
                <w:szCs w:val="16"/>
              </w:rPr>
              <w:t>Zdůvodnění vymezených veřejně prospěšných staveb a veřejných prostranství, pro které lze uplatnit předkupní právo</w:t>
            </w:r>
            <w:r w:rsidR="00DB3C1F" w:rsidRPr="000E4051">
              <w:rPr>
                <w:rFonts w:ascii="Arial" w:hAnsi="Arial" w:cs="Arial"/>
                <w:noProof/>
                <w:webHidden/>
                <w:sz w:val="16"/>
                <w:szCs w:val="16"/>
              </w:rPr>
              <w:tab/>
            </w:r>
            <w:r w:rsidR="00B66ABA" w:rsidRPr="000E4051">
              <w:rPr>
                <w:rFonts w:ascii="Arial" w:hAnsi="Arial" w:cs="Arial"/>
                <w:noProof/>
                <w:webHidden/>
                <w:sz w:val="16"/>
                <w:szCs w:val="16"/>
              </w:rPr>
              <w:t xml:space="preserve">                  </w:t>
            </w:r>
            <w:r w:rsidR="00DB3C1F" w:rsidRPr="000E4051">
              <w:rPr>
                <w:rFonts w:ascii="Arial" w:hAnsi="Arial" w:cs="Arial"/>
                <w:noProof/>
                <w:webHidden/>
                <w:sz w:val="16"/>
                <w:szCs w:val="16"/>
              </w:rPr>
              <w:fldChar w:fldCharType="begin"/>
            </w:r>
            <w:r w:rsidR="00DB3C1F" w:rsidRPr="000E4051">
              <w:rPr>
                <w:rFonts w:ascii="Arial" w:hAnsi="Arial" w:cs="Arial"/>
                <w:noProof/>
                <w:webHidden/>
                <w:sz w:val="16"/>
                <w:szCs w:val="16"/>
              </w:rPr>
              <w:instrText xml:space="preserve"> PAGEREF _Toc152693549 \h </w:instrText>
            </w:r>
            <w:r w:rsidR="00DB3C1F" w:rsidRPr="000E4051">
              <w:rPr>
                <w:rFonts w:ascii="Arial" w:hAnsi="Arial" w:cs="Arial"/>
                <w:noProof/>
                <w:webHidden/>
                <w:sz w:val="16"/>
                <w:szCs w:val="16"/>
              </w:rPr>
            </w:r>
            <w:r w:rsidR="00DB3C1F" w:rsidRPr="000E4051">
              <w:rPr>
                <w:rFonts w:ascii="Arial" w:hAnsi="Arial" w:cs="Arial"/>
                <w:noProof/>
                <w:webHidden/>
                <w:sz w:val="16"/>
                <w:szCs w:val="16"/>
              </w:rPr>
              <w:fldChar w:fldCharType="separate"/>
            </w:r>
            <w:r>
              <w:rPr>
                <w:rFonts w:ascii="Arial" w:hAnsi="Arial" w:cs="Arial"/>
                <w:noProof/>
                <w:webHidden/>
                <w:sz w:val="16"/>
                <w:szCs w:val="16"/>
              </w:rPr>
              <w:t>39</w:t>
            </w:r>
            <w:r w:rsidR="00DB3C1F" w:rsidRPr="000E4051">
              <w:rPr>
                <w:rFonts w:ascii="Arial" w:hAnsi="Arial" w:cs="Arial"/>
                <w:noProof/>
                <w:webHidden/>
                <w:sz w:val="16"/>
                <w:szCs w:val="16"/>
              </w:rPr>
              <w:fldChar w:fldCharType="end"/>
            </w:r>
          </w:hyperlink>
        </w:p>
        <w:p w:rsidR="00DB3C1F" w:rsidRPr="000E4051" w:rsidRDefault="000F2F99" w:rsidP="00A504F8">
          <w:pPr>
            <w:pStyle w:val="Obsah3"/>
            <w:tabs>
              <w:tab w:val="left" w:pos="440"/>
            </w:tabs>
            <w:rPr>
              <w:rFonts w:ascii="Arial" w:hAnsi="Arial" w:cs="Arial"/>
              <w:noProof/>
              <w:sz w:val="16"/>
              <w:szCs w:val="16"/>
              <w:lang w:eastAsia="cs-CZ"/>
            </w:rPr>
          </w:pPr>
          <w:hyperlink w:anchor="_Toc152693550" w:history="1">
            <w:r w:rsidR="00DB3C1F" w:rsidRPr="000E4051">
              <w:rPr>
                <w:rStyle w:val="Hypertextovodkaz"/>
                <w:rFonts w:ascii="Arial" w:hAnsi="Arial" w:cs="Arial"/>
                <w:noProof/>
                <w:sz w:val="16"/>
                <w:szCs w:val="16"/>
              </w:rPr>
              <w:t>M.9.</w:t>
            </w:r>
            <w:r w:rsidR="00DB3C1F" w:rsidRPr="000E4051">
              <w:rPr>
                <w:rFonts w:ascii="Arial" w:hAnsi="Arial" w:cs="Arial"/>
                <w:noProof/>
                <w:sz w:val="16"/>
                <w:szCs w:val="16"/>
                <w:lang w:eastAsia="cs-CZ"/>
              </w:rPr>
              <w:tab/>
            </w:r>
            <w:r w:rsidR="00DB3C1F" w:rsidRPr="000E4051">
              <w:rPr>
                <w:rStyle w:val="Hypertextovodkaz"/>
                <w:rFonts w:ascii="Arial" w:hAnsi="Arial" w:cs="Arial"/>
                <w:noProof/>
                <w:sz w:val="16"/>
                <w:szCs w:val="16"/>
              </w:rPr>
              <w:t>Zdůvodnění vymezených ploch a koridorů územních rezerv</w:t>
            </w:r>
            <w:r w:rsidR="00DB3C1F" w:rsidRPr="000E4051">
              <w:rPr>
                <w:rFonts w:ascii="Arial" w:hAnsi="Arial" w:cs="Arial"/>
                <w:noProof/>
                <w:webHidden/>
                <w:sz w:val="16"/>
                <w:szCs w:val="16"/>
              </w:rPr>
              <w:tab/>
            </w:r>
            <w:r w:rsidR="00DB3C1F" w:rsidRPr="000E4051">
              <w:rPr>
                <w:rFonts w:ascii="Arial" w:hAnsi="Arial" w:cs="Arial"/>
                <w:noProof/>
                <w:webHidden/>
                <w:sz w:val="16"/>
                <w:szCs w:val="16"/>
              </w:rPr>
              <w:fldChar w:fldCharType="begin"/>
            </w:r>
            <w:r w:rsidR="00DB3C1F" w:rsidRPr="000E4051">
              <w:rPr>
                <w:rFonts w:ascii="Arial" w:hAnsi="Arial" w:cs="Arial"/>
                <w:noProof/>
                <w:webHidden/>
                <w:sz w:val="16"/>
                <w:szCs w:val="16"/>
              </w:rPr>
              <w:instrText xml:space="preserve"> PAGEREF _Toc152693550 \h </w:instrText>
            </w:r>
            <w:r w:rsidR="00DB3C1F" w:rsidRPr="000E4051">
              <w:rPr>
                <w:rFonts w:ascii="Arial" w:hAnsi="Arial" w:cs="Arial"/>
                <w:noProof/>
                <w:webHidden/>
                <w:sz w:val="16"/>
                <w:szCs w:val="16"/>
              </w:rPr>
            </w:r>
            <w:r w:rsidR="00DB3C1F" w:rsidRPr="000E4051">
              <w:rPr>
                <w:rFonts w:ascii="Arial" w:hAnsi="Arial" w:cs="Arial"/>
                <w:noProof/>
                <w:webHidden/>
                <w:sz w:val="16"/>
                <w:szCs w:val="16"/>
              </w:rPr>
              <w:fldChar w:fldCharType="separate"/>
            </w:r>
            <w:r>
              <w:rPr>
                <w:rFonts w:ascii="Arial" w:hAnsi="Arial" w:cs="Arial"/>
                <w:noProof/>
                <w:webHidden/>
                <w:sz w:val="16"/>
                <w:szCs w:val="16"/>
              </w:rPr>
              <w:t>40</w:t>
            </w:r>
            <w:r w:rsidR="00DB3C1F" w:rsidRPr="000E4051">
              <w:rPr>
                <w:rFonts w:ascii="Arial" w:hAnsi="Arial" w:cs="Arial"/>
                <w:noProof/>
                <w:webHidden/>
                <w:sz w:val="16"/>
                <w:szCs w:val="16"/>
              </w:rPr>
              <w:fldChar w:fldCharType="end"/>
            </w:r>
          </w:hyperlink>
        </w:p>
        <w:p w:rsidR="00DB3C1F" w:rsidRPr="000E4051" w:rsidRDefault="000F2F99" w:rsidP="00A504F8">
          <w:pPr>
            <w:pStyle w:val="Obsah3"/>
            <w:tabs>
              <w:tab w:val="left" w:pos="440"/>
            </w:tabs>
            <w:rPr>
              <w:rFonts w:ascii="Arial" w:hAnsi="Arial" w:cs="Arial"/>
              <w:noProof/>
              <w:sz w:val="16"/>
              <w:szCs w:val="16"/>
              <w:lang w:eastAsia="cs-CZ"/>
            </w:rPr>
          </w:pPr>
          <w:hyperlink w:anchor="_Toc152693551" w:history="1">
            <w:r w:rsidR="00DB3C1F" w:rsidRPr="000E4051">
              <w:rPr>
                <w:rStyle w:val="Hypertextovodkaz"/>
                <w:rFonts w:ascii="Arial" w:hAnsi="Arial" w:cs="Arial"/>
                <w:noProof/>
                <w:sz w:val="16"/>
                <w:szCs w:val="16"/>
              </w:rPr>
              <w:t>M.10.</w:t>
            </w:r>
            <w:r w:rsidR="00DB3C1F" w:rsidRPr="000E4051">
              <w:rPr>
                <w:rFonts w:ascii="Arial" w:hAnsi="Arial" w:cs="Arial"/>
                <w:noProof/>
                <w:sz w:val="16"/>
                <w:szCs w:val="16"/>
                <w:lang w:eastAsia="cs-CZ"/>
              </w:rPr>
              <w:tab/>
            </w:r>
            <w:r w:rsidR="00DB3C1F" w:rsidRPr="000E4051">
              <w:rPr>
                <w:rStyle w:val="Hypertextovodkaz"/>
                <w:rFonts w:ascii="Arial" w:hAnsi="Arial" w:cs="Arial"/>
                <w:noProof/>
                <w:sz w:val="16"/>
                <w:szCs w:val="16"/>
              </w:rPr>
              <w:t>Zdůvodnění vymezených ploch, ve kterých je rozhodování o změnách podmíněno zpracováním územní studie</w:t>
            </w:r>
            <w:r w:rsidR="00DB3C1F" w:rsidRPr="000E4051">
              <w:rPr>
                <w:rFonts w:ascii="Arial" w:hAnsi="Arial" w:cs="Arial"/>
                <w:noProof/>
                <w:webHidden/>
                <w:sz w:val="16"/>
                <w:szCs w:val="16"/>
              </w:rPr>
              <w:tab/>
            </w:r>
            <w:r w:rsidR="00DB3C1F" w:rsidRPr="000E4051">
              <w:rPr>
                <w:rFonts w:ascii="Arial" w:hAnsi="Arial" w:cs="Arial"/>
                <w:noProof/>
                <w:webHidden/>
                <w:sz w:val="16"/>
                <w:szCs w:val="16"/>
              </w:rPr>
              <w:fldChar w:fldCharType="begin"/>
            </w:r>
            <w:r w:rsidR="00DB3C1F" w:rsidRPr="000E4051">
              <w:rPr>
                <w:rFonts w:ascii="Arial" w:hAnsi="Arial" w:cs="Arial"/>
                <w:noProof/>
                <w:webHidden/>
                <w:sz w:val="16"/>
                <w:szCs w:val="16"/>
              </w:rPr>
              <w:instrText xml:space="preserve"> PAGEREF _Toc152693551 \h </w:instrText>
            </w:r>
            <w:r w:rsidR="00DB3C1F" w:rsidRPr="000E4051">
              <w:rPr>
                <w:rFonts w:ascii="Arial" w:hAnsi="Arial" w:cs="Arial"/>
                <w:noProof/>
                <w:webHidden/>
                <w:sz w:val="16"/>
                <w:szCs w:val="16"/>
              </w:rPr>
            </w:r>
            <w:r w:rsidR="00DB3C1F" w:rsidRPr="000E4051">
              <w:rPr>
                <w:rFonts w:ascii="Arial" w:hAnsi="Arial" w:cs="Arial"/>
                <w:noProof/>
                <w:webHidden/>
                <w:sz w:val="16"/>
                <w:szCs w:val="16"/>
              </w:rPr>
              <w:fldChar w:fldCharType="separate"/>
            </w:r>
            <w:r>
              <w:rPr>
                <w:rFonts w:ascii="Arial" w:hAnsi="Arial" w:cs="Arial"/>
                <w:noProof/>
                <w:webHidden/>
                <w:sz w:val="16"/>
                <w:szCs w:val="16"/>
              </w:rPr>
              <w:t>40</w:t>
            </w:r>
            <w:r w:rsidR="00DB3C1F" w:rsidRPr="000E4051">
              <w:rPr>
                <w:rFonts w:ascii="Arial" w:hAnsi="Arial" w:cs="Arial"/>
                <w:noProof/>
                <w:webHidden/>
                <w:sz w:val="16"/>
                <w:szCs w:val="16"/>
              </w:rPr>
              <w:fldChar w:fldCharType="end"/>
            </w:r>
          </w:hyperlink>
        </w:p>
        <w:p w:rsidR="00DB3C1F" w:rsidRPr="000E4051" w:rsidRDefault="000F2F99" w:rsidP="00A504F8">
          <w:pPr>
            <w:pStyle w:val="Obsah2"/>
            <w:tabs>
              <w:tab w:val="left" w:pos="440"/>
              <w:tab w:val="left" w:pos="660"/>
              <w:tab w:val="right" w:leader="dot" w:pos="10456"/>
            </w:tabs>
            <w:ind w:left="0"/>
            <w:rPr>
              <w:rFonts w:ascii="Arial" w:hAnsi="Arial" w:cs="Arial"/>
              <w:noProof/>
              <w:sz w:val="16"/>
              <w:szCs w:val="16"/>
              <w:lang w:eastAsia="cs-CZ"/>
            </w:rPr>
          </w:pPr>
          <w:hyperlink w:anchor="_Toc152693552" w:history="1">
            <w:r w:rsidR="00DB3C1F" w:rsidRPr="000E4051">
              <w:rPr>
                <w:rStyle w:val="Hypertextovodkaz"/>
                <w:rFonts w:ascii="Arial" w:hAnsi="Arial" w:cs="Arial"/>
                <w:bCs/>
                <w:noProof/>
                <w:sz w:val="16"/>
                <w:szCs w:val="16"/>
              </w:rPr>
              <w:t>N.</w:t>
            </w:r>
            <w:r w:rsidR="000E4051" w:rsidRPr="000E4051">
              <w:rPr>
                <w:rFonts w:ascii="Arial" w:hAnsi="Arial" w:cs="Arial"/>
                <w:noProof/>
                <w:sz w:val="16"/>
                <w:szCs w:val="16"/>
                <w:lang w:eastAsia="cs-CZ"/>
              </w:rPr>
              <w:tab/>
            </w:r>
            <w:r w:rsidR="00DB3C1F" w:rsidRPr="000E4051">
              <w:rPr>
                <w:rStyle w:val="Hypertextovodkaz"/>
                <w:rFonts w:ascii="Arial" w:hAnsi="Arial" w:cs="Arial"/>
                <w:noProof/>
                <w:sz w:val="16"/>
                <w:szCs w:val="16"/>
              </w:rPr>
              <w:t>VYHODNOCENÍ ÚČELNÉHO VYUŽITÍ ZASTAVĚNÉHO ÚZEMÍ A VYHODNOCENÍ POTŘEBY VYMEZENÍ ZASTAVITELNÝCH PLOCH</w:t>
            </w:r>
            <w:r w:rsidR="00DB3C1F" w:rsidRPr="000E4051">
              <w:rPr>
                <w:rFonts w:ascii="Arial" w:hAnsi="Arial" w:cs="Arial"/>
                <w:noProof/>
                <w:webHidden/>
                <w:sz w:val="16"/>
                <w:szCs w:val="16"/>
              </w:rPr>
              <w:tab/>
            </w:r>
            <w:r w:rsidR="00DB3C1F" w:rsidRPr="000E4051">
              <w:rPr>
                <w:rFonts w:ascii="Arial" w:hAnsi="Arial" w:cs="Arial"/>
                <w:noProof/>
                <w:webHidden/>
                <w:sz w:val="16"/>
                <w:szCs w:val="16"/>
              </w:rPr>
              <w:fldChar w:fldCharType="begin"/>
            </w:r>
            <w:r w:rsidR="00DB3C1F" w:rsidRPr="000E4051">
              <w:rPr>
                <w:rFonts w:ascii="Arial" w:hAnsi="Arial" w:cs="Arial"/>
                <w:noProof/>
                <w:webHidden/>
                <w:sz w:val="16"/>
                <w:szCs w:val="16"/>
              </w:rPr>
              <w:instrText xml:space="preserve"> PAGEREF _Toc152693552 \h </w:instrText>
            </w:r>
            <w:r w:rsidR="00DB3C1F" w:rsidRPr="000E4051">
              <w:rPr>
                <w:rFonts w:ascii="Arial" w:hAnsi="Arial" w:cs="Arial"/>
                <w:noProof/>
                <w:webHidden/>
                <w:sz w:val="16"/>
                <w:szCs w:val="16"/>
              </w:rPr>
            </w:r>
            <w:r w:rsidR="00DB3C1F" w:rsidRPr="000E4051">
              <w:rPr>
                <w:rFonts w:ascii="Arial" w:hAnsi="Arial" w:cs="Arial"/>
                <w:noProof/>
                <w:webHidden/>
                <w:sz w:val="16"/>
                <w:szCs w:val="16"/>
              </w:rPr>
              <w:fldChar w:fldCharType="separate"/>
            </w:r>
            <w:r>
              <w:rPr>
                <w:rFonts w:ascii="Arial" w:hAnsi="Arial" w:cs="Arial"/>
                <w:noProof/>
                <w:webHidden/>
                <w:sz w:val="16"/>
                <w:szCs w:val="16"/>
              </w:rPr>
              <w:t>40</w:t>
            </w:r>
            <w:r w:rsidR="00DB3C1F" w:rsidRPr="000E4051">
              <w:rPr>
                <w:rFonts w:ascii="Arial" w:hAnsi="Arial" w:cs="Arial"/>
                <w:noProof/>
                <w:webHidden/>
                <w:sz w:val="16"/>
                <w:szCs w:val="16"/>
              </w:rPr>
              <w:fldChar w:fldCharType="end"/>
            </w:r>
          </w:hyperlink>
        </w:p>
        <w:p w:rsidR="00DB3C1F" w:rsidRPr="000E4051" w:rsidRDefault="000F2F99" w:rsidP="00A504F8">
          <w:pPr>
            <w:pStyle w:val="Obsah1"/>
            <w:rPr>
              <w:b w:val="0"/>
              <w:lang w:eastAsia="cs-CZ"/>
            </w:rPr>
          </w:pPr>
          <w:hyperlink w:anchor="_Toc152693553" w:history="1">
            <w:r w:rsidR="00DB3C1F" w:rsidRPr="000E4051">
              <w:rPr>
                <w:rStyle w:val="Hypertextovodkaz"/>
                <w:b w:val="0"/>
              </w:rPr>
              <w:t>ODŮVODNĚNÍ ÚP PSÁRY ZPRACOVANÉ POŘIZOVATELEM</w:t>
            </w:r>
            <w:r w:rsidR="00DB3C1F" w:rsidRPr="000E4051">
              <w:rPr>
                <w:b w:val="0"/>
                <w:webHidden/>
              </w:rPr>
              <w:tab/>
            </w:r>
            <w:r w:rsidR="00DB3C1F" w:rsidRPr="000E4051">
              <w:rPr>
                <w:b w:val="0"/>
                <w:webHidden/>
              </w:rPr>
              <w:fldChar w:fldCharType="begin"/>
            </w:r>
            <w:r w:rsidR="00DB3C1F" w:rsidRPr="000E4051">
              <w:rPr>
                <w:b w:val="0"/>
                <w:webHidden/>
              </w:rPr>
              <w:instrText xml:space="preserve"> PAGEREF _Toc152693553 \h </w:instrText>
            </w:r>
            <w:r w:rsidR="00DB3C1F" w:rsidRPr="000E4051">
              <w:rPr>
                <w:b w:val="0"/>
                <w:webHidden/>
              </w:rPr>
            </w:r>
            <w:r w:rsidR="00DB3C1F" w:rsidRPr="000E4051">
              <w:rPr>
                <w:b w:val="0"/>
                <w:webHidden/>
              </w:rPr>
              <w:fldChar w:fldCharType="separate"/>
            </w:r>
            <w:r>
              <w:rPr>
                <w:b w:val="0"/>
                <w:webHidden/>
              </w:rPr>
              <w:t>48</w:t>
            </w:r>
            <w:r w:rsidR="00DB3C1F" w:rsidRPr="000E4051">
              <w:rPr>
                <w:b w:val="0"/>
                <w:webHidden/>
              </w:rPr>
              <w:fldChar w:fldCharType="end"/>
            </w:r>
          </w:hyperlink>
        </w:p>
        <w:p w:rsidR="000E4051" w:rsidRDefault="000F2F99" w:rsidP="00A504F8">
          <w:pPr>
            <w:pStyle w:val="Obsah1"/>
            <w:rPr>
              <w:rStyle w:val="Hypertextovodkaz"/>
              <w:b w:val="0"/>
            </w:rPr>
          </w:pPr>
          <w:hyperlink w:anchor="_Toc152693554" w:history="1">
            <w:r w:rsidR="00CC63DD" w:rsidRPr="000E4051">
              <w:rPr>
                <w:rStyle w:val="Hypertextovodkaz"/>
                <w:b w:val="0"/>
              </w:rPr>
              <w:t>PŘÍLOHA 1</w:t>
            </w:r>
          </w:hyperlink>
          <w:bookmarkStart w:id="1" w:name="_GoBack"/>
          <w:bookmarkEnd w:id="1"/>
        </w:p>
        <w:p w:rsidR="00DB3C1F" w:rsidRPr="000E4051" w:rsidRDefault="000F2F99" w:rsidP="00A504F8">
          <w:pPr>
            <w:pStyle w:val="Obsah1"/>
            <w:rPr>
              <w:b w:val="0"/>
              <w:lang w:eastAsia="cs-CZ"/>
            </w:rPr>
          </w:pPr>
          <w:hyperlink w:anchor="_Toc152693555" w:history="1">
            <w:r w:rsidR="00DB3C1F" w:rsidRPr="000E4051">
              <w:rPr>
                <w:rStyle w:val="Hypertextovodkaz"/>
                <w:b w:val="0"/>
              </w:rPr>
              <w:t>Přehled vyhodnocení stanovisek a připomínek uplatněných podle § 50 odst. 2 a 3 stavebního zákona ke společnému jednání o Návrhu územního plánu Psáry konanému dne 9. 2. 2021</w:t>
            </w:r>
            <w:r w:rsidR="00DB3C1F" w:rsidRPr="000E4051">
              <w:rPr>
                <w:b w:val="0"/>
                <w:webHidden/>
              </w:rPr>
              <w:tab/>
            </w:r>
            <w:r w:rsidR="00DB3C1F" w:rsidRPr="000E4051">
              <w:rPr>
                <w:b w:val="0"/>
                <w:webHidden/>
              </w:rPr>
              <w:fldChar w:fldCharType="begin"/>
            </w:r>
            <w:r w:rsidR="00DB3C1F" w:rsidRPr="000E4051">
              <w:rPr>
                <w:b w:val="0"/>
                <w:webHidden/>
              </w:rPr>
              <w:instrText xml:space="preserve"> PAGEREF _Toc152693555 \h </w:instrText>
            </w:r>
            <w:r w:rsidR="00DB3C1F" w:rsidRPr="000E4051">
              <w:rPr>
                <w:b w:val="0"/>
                <w:webHidden/>
              </w:rPr>
            </w:r>
            <w:r w:rsidR="00DB3C1F" w:rsidRPr="000E4051">
              <w:rPr>
                <w:b w:val="0"/>
                <w:webHidden/>
              </w:rPr>
              <w:fldChar w:fldCharType="separate"/>
            </w:r>
            <w:r>
              <w:rPr>
                <w:b w:val="0"/>
                <w:webHidden/>
              </w:rPr>
              <w:t>68</w:t>
            </w:r>
            <w:r w:rsidR="00DB3C1F" w:rsidRPr="000E4051">
              <w:rPr>
                <w:b w:val="0"/>
                <w:webHidden/>
              </w:rPr>
              <w:fldChar w:fldCharType="end"/>
            </w:r>
          </w:hyperlink>
        </w:p>
        <w:p w:rsidR="00DB3C1F" w:rsidRPr="000E4051" w:rsidRDefault="000F2F99" w:rsidP="00A504F8">
          <w:pPr>
            <w:pStyle w:val="Obsah1"/>
            <w:rPr>
              <w:b w:val="0"/>
              <w:lang w:eastAsia="cs-CZ"/>
            </w:rPr>
          </w:pPr>
          <w:hyperlink w:anchor="_Toc152693556" w:history="1">
            <w:r w:rsidR="00CC63DD" w:rsidRPr="000E4051">
              <w:rPr>
                <w:rStyle w:val="Hypertextovodkaz"/>
                <w:b w:val="0"/>
              </w:rPr>
              <w:t>PŘÍLOHA 2</w:t>
            </w:r>
          </w:hyperlink>
        </w:p>
        <w:p w:rsidR="00DB3C1F" w:rsidRPr="000E4051" w:rsidRDefault="000F2F99" w:rsidP="00A504F8">
          <w:pPr>
            <w:pStyle w:val="Obsah1"/>
            <w:rPr>
              <w:b w:val="0"/>
              <w:lang w:eastAsia="cs-CZ"/>
            </w:rPr>
          </w:pPr>
          <w:hyperlink w:anchor="_Toc152693557" w:history="1">
            <w:r w:rsidR="00DB3C1F" w:rsidRPr="000E4051">
              <w:rPr>
                <w:rStyle w:val="Hypertextovodkaz"/>
                <w:b w:val="0"/>
              </w:rPr>
              <w:t>Návrh vyhodnocení stanovisek a připomínek uplatněných podle §52 odst. 2 a 3 k veřejnému projednání Územního plánu Psáry, konaném dne 2.6.2022 na Obecním úřadě Psáry</w:t>
            </w:r>
            <w:r w:rsidR="00DB3C1F" w:rsidRPr="000E4051">
              <w:rPr>
                <w:b w:val="0"/>
                <w:webHidden/>
              </w:rPr>
              <w:tab/>
            </w:r>
            <w:r w:rsidR="00DB3C1F" w:rsidRPr="000E4051">
              <w:rPr>
                <w:b w:val="0"/>
                <w:webHidden/>
              </w:rPr>
              <w:fldChar w:fldCharType="begin"/>
            </w:r>
            <w:r w:rsidR="00DB3C1F" w:rsidRPr="000E4051">
              <w:rPr>
                <w:b w:val="0"/>
                <w:webHidden/>
              </w:rPr>
              <w:instrText xml:space="preserve"> PAGEREF _Toc152693557 \h </w:instrText>
            </w:r>
            <w:r w:rsidR="00DB3C1F" w:rsidRPr="000E4051">
              <w:rPr>
                <w:b w:val="0"/>
                <w:webHidden/>
              </w:rPr>
            </w:r>
            <w:r w:rsidR="00DB3C1F" w:rsidRPr="000E4051">
              <w:rPr>
                <w:b w:val="0"/>
                <w:webHidden/>
              </w:rPr>
              <w:fldChar w:fldCharType="separate"/>
            </w:r>
            <w:r>
              <w:rPr>
                <w:b w:val="0"/>
                <w:webHidden/>
              </w:rPr>
              <w:t>83</w:t>
            </w:r>
            <w:r w:rsidR="00DB3C1F" w:rsidRPr="000E4051">
              <w:rPr>
                <w:b w:val="0"/>
                <w:webHidden/>
              </w:rPr>
              <w:fldChar w:fldCharType="end"/>
            </w:r>
          </w:hyperlink>
        </w:p>
        <w:p w:rsidR="00DB3C1F" w:rsidRPr="000E4051" w:rsidRDefault="000F2F99" w:rsidP="00A504F8">
          <w:pPr>
            <w:pStyle w:val="Zhlav"/>
            <w:rPr>
              <w:rStyle w:val="Hypertextovodkaz"/>
              <w:rFonts w:ascii="Arial" w:hAnsi="Arial"/>
              <w:noProof/>
              <w:sz w:val="16"/>
              <w:szCs w:val="16"/>
            </w:rPr>
          </w:pPr>
          <w:hyperlink w:anchor="_Toc152693558" w:history="1">
            <w:r w:rsidR="00CC63DD" w:rsidRPr="000E4051">
              <w:rPr>
                <w:rStyle w:val="Hypertextovodkaz"/>
                <w:rFonts w:ascii="Arial" w:hAnsi="Arial"/>
                <w:noProof/>
                <w:sz w:val="16"/>
                <w:szCs w:val="16"/>
              </w:rPr>
              <w:t xml:space="preserve">PŘÍLOHA 3 </w:t>
            </w:r>
            <w:r w:rsidR="00B66ABA" w:rsidRPr="000E4051">
              <w:rPr>
                <w:rStyle w:val="Hypertextovodkaz"/>
                <w:rFonts w:ascii="Arial" w:hAnsi="Arial"/>
                <w:noProof/>
                <w:sz w:val="16"/>
                <w:szCs w:val="16"/>
              </w:rPr>
              <w:tab/>
            </w:r>
            <w:r w:rsidR="00B66ABA" w:rsidRPr="000E4051">
              <w:rPr>
                <w:rStyle w:val="Hypertextovodkaz"/>
                <w:rFonts w:ascii="Arial" w:hAnsi="Arial"/>
                <w:noProof/>
                <w:sz w:val="16"/>
                <w:szCs w:val="16"/>
              </w:rPr>
              <w:tab/>
            </w:r>
            <w:r w:rsidR="00B66ABA" w:rsidRPr="000E4051">
              <w:rPr>
                <w:rStyle w:val="Hypertextovodkaz"/>
                <w:rFonts w:ascii="Arial" w:hAnsi="Arial"/>
                <w:noProof/>
                <w:sz w:val="16"/>
                <w:szCs w:val="16"/>
              </w:rPr>
              <w:tab/>
            </w:r>
            <w:r w:rsidR="00B66ABA" w:rsidRPr="000E4051">
              <w:rPr>
                <w:rStyle w:val="Hypertextovodkaz"/>
                <w:rFonts w:ascii="Arial" w:hAnsi="Arial"/>
                <w:noProof/>
                <w:sz w:val="16"/>
                <w:szCs w:val="16"/>
              </w:rPr>
              <w:tab/>
            </w:r>
            <w:r w:rsidR="00B66ABA" w:rsidRPr="000E4051">
              <w:rPr>
                <w:rStyle w:val="Hypertextovodkaz"/>
                <w:rFonts w:ascii="Arial" w:hAnsi="Arial"/>
                <w:noProof/>
                <w:sz w:val="16"/>
                <w:szCs w:val="16"/>
              </w:rPr>
              <w:tab/>
            </w:r>
            <w:r w:rsidR="00B66ABA" w:rsidRPr="000E4051">
              <w:rPr>
                <w:rFonts w:ascii="Arial" w:hAnsi="Arial"/>
                <w:noProof/>
                <w:sz w:val="16"/>
                <w:szCs w:val="16"/>
              </w:rPr>
              <w:t>Návrh vyhodnocení stanovisek, připomínek a návrh rozhodnutí o námitkách uplatněných k novému veřejnému projednání Územního plánu Psáry, konaném dne 5.9.2023 na Obecním úřadě Psáry</w:t>
            </w:r>
            <w:r w:rsidR="00577F9F">
              <w:rPr>
                <w:rFonts w:ascii="Arial" w:hAnsi="Arial"/>
                <w:noProof/>
                <w:sz w:val="16"/>
                <w:szCs w:val="16"/>
              </w:rPr>
              <w:t>...................</w:t>
            </w:r>
            <w:r w:rsidR="007A37E3" w:rsidRPr="000E4051">
              <w:rPr>
                <w:rFonts w:ascii="Arial" w:hAnsi="Arial"/>
                <w:noProof/>
                <w:sz w:val="16"/>
                <w:szCs w:val="16"/>
              </w:rPr>
              <w:t>...............................................................................................................................</w:t>
            </w:r>
            <w:r w:rsidR="00577F9F">
              <w:rPr>
                <w:rFonts w:ascii="Arial" w:hAnsi="Arial"/>
                <w:noProof/>
                <w:sz w:val="16"/>
                <w:szCs w:val="16"/>
              </w:rPr>
              <w:t>.......</w:t>
            </w:r>
            <w:r w:rsidR="00DB3C1F" w:rsidRPr="000E4051">
              <w:rPr>
                <w:rFonts w:ascii="Arial" w:hAnsi="Arial"/>
                <w:noProof/>
                <w:webHidden/>
                <w:sz w:val="16"/>
                <w:szCs w:val="16"/>
              </w:rPr>
              <w:fldChar w:fldCharType="begin"/>
            </w:r>
            <w:r w:rsidR="00DB3C1F" w:rsidRPr="000E4051">
              <w:rPr>
                <w:rFonts w:ascii="Arial" w:hAnsi="Arial"/>
                <w:noProof/>
                <w:webHidden/>
                <w:sz w:val="16"/>
                <w:szCs w:val="16"/>
              </w:rPr>
              <w:instrText xml:space="preserve"> PAGEREF _Toc152693558 \h </w:instrText>
            </w:r>
            <w:r w:rsidR="00DB3C1F" w:rsidRPr="000E4051">
              <w:rPr>
                <w:rFonts w:ascii="Arial" w:hAnsi="Arial"/>
                <w:noProof/>
                <w:webHidden/>
                <w:sz w:val="16"/>
                <w:szCs w:val="16"/>
              </w:rPr>
            </w:r>
            <w:r w:rsidR="00DB3C1F" w:rsidRPr="000E4051">
              <w:rPr>
                <w:rFonts w:ascii="Arial" w:hAnsi="Arial"/>
                <w:noProof/>
                <w:webHidden/>
                <w:sz w:val="16"/>
                <w:szCs w:val="16"/>
              </w:rPr>
              <w:fldChar w:fldCharType="separate"/>
            </w:r>
            <w:r>
              <w:rPr>
                <w:rFonts w:ascii="Arial" w:hAnsi="Arial"/>
                <w:noProof/>
                <w:webHidden/>
                <w:sz w:val="16"/>
                <w:szCs w:val="16"/>
              </w:rPr>
              <w:t>91</w:t>
            </w:r>
            <w:r w:rsidR="00DB3C1F" w:rsidRPr="000E4051">
              <w:rPr>
                <w:rFonts w:ascii="Arial" w:hAnsi="Arial"/>
                <w:noProof/>
                <w:webHidden/>
                <w:sz w:val="16"/>
                <w:szCs w:val="16"/>
              </w:rPr>
              <w:fldChar w:fldCharType="end"/>
            </w:r>
          </w:hyperlink>
        </w:p>
        <w:p w:rsidR="007A37E3" w:rsidRPr="000E4051" w:rsidRDefault="007A37E3" w:rsidP="00A504F8">
          <w:pPr>
            <w:pStyle w:val="Zhlav"/>
            <w:rPr>
              <w:rFonts w:ascii="Arial" w:hAnsi="Arial"/>
              <w:noProof/>
              <w:sz w:val="16"/>
              <w:szCs w:val="16"/>
            </w:rPr>
          </w:pPr>
        </w:p>
        <w:p w:rsidR="009117F7" w:rsidRPr="000E4051" w:rsidRDefault="000F2F99" w:rsidP="00A504F8">
          <w:pPr>
            <w:pStyle w:val="Obsah1"/>
            <w:rPr>
              <w:b w:val="0"/>
              <w:sz w:val="20"/>
              <w:szCs w:val="20"/>
            </w:rPr>
          </w:pPr>
          <w:hyperlink w:anchor="_Toc152693559" w:history="1">
            <w:r w:rsidR="00CC63DD" w:rsidRPr="000E4051">
              <w:rPr>
                <w:rStyle w:val="Hypertextovodkaz"/>
                <w:b w:val="0"/>
              </w:rPr>
              <w:t>POUČENÍ</w:t>
            </w:r>
            <w:r w:rsidR="00DB3C1F" w:rsidRPr="000E4051">
              <w:rPr>
                <w:b w:val="0"/>
                <w:webHidden/>
              </w:rPr>
              <w:tab/>
            </w:r>
            <w:r w:rsidR="00DB3C1F" w:rsidRPr="000E4051">
              <w:rPr>
                <w:b w:val="0"/>
                <w:webHidden/>
              </w:rPr>
              <w:fldChar w:fldCharType="begin"/>
            </w:r>
            <w:r w:rsidR="00DB3C1F" w:rsidRPr="000E4051">
              <w:rPr>
                <w:b w:val="0"/>
                <w:webHidden/>
              </w:rPr>
              <w:instrText xml:space="preserve"> PAGEREF _Toc152693559 \h </w:instrText>
            </w:r>
            <w:r w:rsidR="00DB3C1F" w:rsidRPr="000E4051">
              <w:rPr>
                <w:b w:val="0"/>
                <w:webHidden/>
              </w:rPr>
            </w:r>
            <w:r w:rsidR="00DB3C1F" w:rsidRPr="000E4051">
              <w:rPr>
                <w:b w:val="0"/>
                <w:webHidden/>
              </w:rPr>
              <w:fldChar w:fldCharType="separate"/>
            </w:r>
            <w:r>
              <w:rPr>
                <w:b w:val="0"/>
                <w:webHidden/>
              </w:rPr>
              <w:t>96</w:t>
            </w:r>
            <w:r w:rsidR="00DB3C1F" w:rsidRPr="000E4051">
              <w:rPr>
                <w:b w:val="0"/>
                <w:webHidden/>
              </w:rPr>
              <w:fldChar w:fldCharType="end"/>
            </w:r>
          </w:hyperlink>
          <w:r w:rsidR="00495C45" w:rsidRPr="000E4051">
            <w:rPr>
              <w:b w:val="0"/>
            </w:rPr>
            <w:fldChar w:fldCharType="end"/>
          </w:r>
        </w:p>
      </w:sdtContent>
    </w:sdt>
    <w:p w:rsidR="009117F7" w:rsidRPr="004B5F21" w:rsidRDefault="009117F7" w:rsidP="00A504F8">
      <w:pPr>
        <w:pStyle w:val="Nadpisrejstkuuivatele"/>
        <w:rPr>
          <w:rFonts w:ascii="Helvetica" w:hAnsi="Helvetica"/>
          <w:sz w:val="20"/>
          <w:szCs w:val="20"/>
        </w:rPr>
      </w:pPr>
      <w:r w:rsidRPr="004B5F21">
        <w:rPr>
          <w:rFonts w:ascii="Helvetica" w:hAnsi="Helvetica"/>
          <w:sz w:val="20"/>
          <w:szCs w:val="20"/>
        </w:rPr>
        <w:lastRenderedPageBreak/>
        <w:t>[4]</w:t>
      </w:r>
      <w:r w:rsidR="00FF08D9" w:rsidRPr="004B5F21">
        <w:rPr>
          <w:rFonts w:ascii="Helvetica" w:hAnsi="Helvetica"/>
          <w:sz w:val="20"/>
          <w:szCs w:val="20"/>
        </w:rPr>
        <w:tab/>
      </w:r>
      <w:r w:rsidRPr="004B5F21">
        <w:rPr>
          <w:rFonts w:ascii="Helvetica" w:hAnsi="Helvetica"/>
          <w:sz w:val="20"/>
          <w:szCs w:val="20"/>
        </w:rPr>
        <w:t>OD</w:t>
      </w:r>
      <w:r w:rsidRPr="004B5F21">
        <w:rPr>
          <w:sz w:val="20"/>
          <w:szCs w:val="20"/>
        </w:rPr>
        <w:t>Ů</w:t>
      </w:r>
      <w:r w:rsidRPr="004B5F21">
        <w:rPr>
          <w:rFonts w:ascii="Helvetica" w:hAnsi="Helvetica"/>
          <w:sz w:val="20"/>
          <w:szCs w:val="20"/>
        </w:rPr>
        <w:t>VODN</w:t>
      </w:r>
      <w:r w:rsidRPr="004B5F21">
        <w:rPr>
          <w:sz w:val="20"/>
          <w:szCs w:val="20"/>
        </w:rPr>
        <w:t>Ě</w:t>
      </w:r>
      <w:r w:rsidRPr="004B5F21">
        <w:rPr>
          <w:rFonts w:ascii="Helvetica" w:hAnsi="Helvetica"/>
          <w:sz w:val="20"/>
          <w:szCs w:val="20"/>
        </w:rPr>
        <w:t>N</w:t>
      </w:r>
      <w:r w:rsidRPr="004B5F21">
        <w:rPr>
          <w:rFonts w:ascii="Helvetica" w:hAnsi="Helvetica" w:cs="Helvetica"/>
          <w:sz w:val="20"/>
          <w:szCs w:val="20"/>
        </w:rPr>
        <w:t>Í</w:t>
      </w:r>
      <w:r w:rsidRPr="004B5F21">
        <w:rPr>
          <w:rFonts w:ascii="Helvetica" w:hAnsi="Helvetica"/>
          <w:sz w:val="20"/>
          <w:szCs w:val="20"/>
        </w:rPr>
        <w:t xml:space="preserve"> </w:t>
      </w:r>
      <w:r w:rsidR="00860C6C" w:rsidRPr="004B5F21">
        <w:rPr>
          <w:rFonts w:ascii="Helvetica" w:hAnsi="Helvetica"/>
          <w:sz w:val="20"/>
          <w:szCs w:val="20"/>
        </w:rPr>
        <w:t>–</w:t>
      </w:r>
      <w:r w:rsidR="000A72EB" w:rsidRPr="004B5F21">
        <w:rPr>
          <w:rFonts w:ascii="Helvetica" w:hAnsi="Helvetica"/>
          <w:sz w:val="20"/>
          <w:szCs w:val="20"/>
        </w:rPr>
        <w:t xml:space="preserve"> </w:t>
      </w:r>
      <w:r w:rsidRPr="004B5F21">
        <w:rPr>
          <w:rFonts w:ascii="Helvetica" w:hAnsi="Helvetica"/>
          <w:sz w:val="20"/>
          <w:szCs w:val="20"/>
        </w:rPr>
        <w:t xml:space="preserve">GRAFICKÁ </w:t>
      </w:r>
      <w:r w:rsidRPr="004B5F21">
        <w:rPr>
          <w:sz w:val="20"/>
          <w:szCs w:val="20"/>
        </w:rPr>
        <w:t>Č</w:t>
      </w:r>
      <w:r w:rsidRPr="004B5F21">
        <w:rPr>
          <w:rFonts w:ascii="Helvetica" w:hAnsi="Helvetica" w:cs="Helvetica"/>
          <w:sz w:val="20"/>
          <w:szCs w:val="20"/>
        </w:rPr>
        <w:t>Á</w:t>
      </w:r>
      <w:r w:rsidRPr="004B5F21">
        <w:rPr>
          <w:rFonts w:ascii="Helvetica" w:hAnsi="Helvetica"/>
          <w:sz w:val="20"/>
          <w:szCs w:val="20"/>
        </w:rPr>
        <w:t>ST</w:t>
      </w:r>
    </w:p>
    <w:p w:rsidR="007C5E08" w:rsidRPr="004B5F21" w:rsidRDefault="007C5E08" w:rsidP="00A504F8">
      <w:pPr>
        <w:pStyle w:val="Odstavecseseznamem1"/>
        <w:ind w:left="0"/>
        <w:jc w:val="both"/>
        <w:rPr>
          <w:rFonts w:ascii="Helvetica" w:hAnsi="Helvetica" w:cs="Arial"/>
          <w:sz w:val="20"/>
          <w:szCs w:val="20"/>
        </w:rPr>
      </w:pPr>
    </w:p>
    <w:p w:rsidR="009117F7" w:rsidRPr="004B5F21" w:rsidRDefault="009117F7" w:rsidP="00A504F8">
      <w:pPr>
        <w:pStyle w:val="Odstavecseseznamem1"/>
        <w:ind w:left="0"/>
        <w:jc w:val="both"/>
        <w:rPr>
          <w:rFonts w:ascii="Helvetica" w:hAnsi="Helvetica" w:cs="Arial"/>
          <w:sz w:val="20"/>
          <w:szCs w:val="20"/>
        </w:rPr>
      </w:pPr>
      <w:r w:rsidRPr="004B5F21">
        <w:rPr>
          <w:rFonts w:ascii="Helvetica" w:hAnsi="Helvetica" w:cs="Arial"/>
          <w:sz w:val="20"/>
          <w:szCs w:val="20"/>
        </w:rPr>
        <w:t xml:space="preserve">4A </w:t>
      </w:r>
      <w:r w:rsidRPr="004B5F21">
        <w:rPr>
          <w:rFonts w:ascii="Helvetica" w:hAnsi="Helvetica" w:cs="Arial"/>
          <w:sz w:val="20"/>
          <w:szCs w:val="20"/>
        </w:rPr>
        <w:tab/>
        <w:t xml:space="preserve">Výkres </w:t>
      </w:r>
      <w:r w:rsidR="007C5E08" w:rsidRPr="004B5F21">
        <w:rPr>
          <w:rFonts w:ascii="Helvetica" w:hAnsi="Helvetica" w:cs="Arial"/>
          <w:sz w:val="20"/>
          <w:szCs w:val="20"/>
        </w:rPr>
        <w:t>širších vztah</w:t>
      </w:r>
      <w:r w:rsidR="007C5E08" w:rsidRPr="004B5F21">
        <w:rPr>
          <w:rFonts w:ascii="Arial" w:hAnsi="Arial" w:cs="Arial"/>
          <w:sz w:val="20"/>
          <w:szCs w:val="20"/>
        </w:rPr>
        <w:t>ů</w:t>
      </w:r>
      <w:r w:rsidR="007C5E08" w:rsidRPr="004B5F21">
        <w:rPr>
          <w:rFonts w:ascii="Helvetica" w:hAnsi="Helvetica" w:cs="Arial"/>
          <w:sz w:val="20"/>
          <w:szCs w:val="20"/>
        </w:rPr>
        <w:t xml:space="preserve"> (1:100</w:t>
      </w:r>
      <w:r w:rsidRPr="004B5F21">
        <w:rPr>
          <w:rFonts w:ascii="Helvetica" w:hAnsi="Helvetica" w:cs="Arial"/>
          <w:sz w:val="20"/>
          <w:szCs w:val="20"/>
        </w:rPr>
        <w:t xml:space="preserve"> 000) </w:t>
      </w:r>
    </w:p>
    <w:p w:rsidR="009117F7" w:rsidRPr="004B5F21" w:rsidRDefault="007C5E08" w:rsidP="00A504F8">
      <w:pPr>
        <w:pStyle w:val="Odstavecseseznamem1"/>
        <w:ind w:left="0"/>
        <w:jc w:val="both"/>
        <w:rPr>
          <w:rFonts w:ascii="Helvetica" w:hAnsi="Helvetica" w:cs="Arial"/>
          <w:sz w:val="20"/>
          <w:szCs w:val="20"/>
        </w:rPr>
      </w:pPr>
      <w:r w:rsidRPr="004B5F21">
        <w:rPr>
          <w:rFonts w:ascii="Helvetica" w:hAnsi="Helvetica" w:cs="Arial"/>
          <w:sz w:val="20"/>
          <w:szCs w:val="20"/>
        </w:rPr>
        <w:t>4</w:t>
      </w:r>
      <w:r w:rsidR="009117F7" w:rsidRPr="004B5F21">
        <w:rPr>
          <w:rFonts w:ascii="Helvetica" w:hAnsi="Helvetica" w:cs="Arial"/>
          <w:sz w:val="20"/>
          <w:szCs w:val="20"/>
        </w:rPr>
        <w:t xml:space="preserve">B </w:t>
      </w:r>
      <w:r w:rsidR="009117F7" w:rsidRPr="004B5F21">
        <w:rPr>
          <w:rFonts w:ascii="Helvetica" w:hAnsi="Helvetica" w:cs="Arial"/>
          <w:sz w:val="20"/>
          <w:szCs w:val="20"/>
        </w:rPr>
        <w:tab/>
        <w:t>Koordina</w:t>
      </w:r>
      <w:r w:rsidR="009117F7" w:rsidRPr="004B5F21">
        <w:rPr>
          <w:rFonts w:ascii="Arial" w:hAnsi="Arial" w:cs="Arial"/>
          <w:sz w:val="20"/>
          <w:szCs w:val="20"/>
        </w:rPr>
        <w:t>č</w:t>
      </w:r>
      <w:r w:rsidR="009117F7" w:rsidRPr="004B5F21">
        <w:rPr>
          <w:rFonts w:ascii="Helvetica" w:hAnsi="Helvetica" w:cs="Arial"/>
          <w:sz w:val="20"/>
          <w:szCs w:val="20"/>
        </w:rPr>
        <w:t>n</w:t>
      </w:r>
      <w:r w:rsidR="009117F7" w:rsidRPr="004B5F21">
        <w:rPr>
          <w:rFonts w:ascii="Helvetica" w:hAnsi="Helvetica" w:cs="Helvetica"/>
          <w:sz w:val="20"/>
          <w:szCs w:val="20"/>
        </w:rPr>
        <w:t>í</w:t>
      </w:r>
      <w:r w:rsidR="009117F7" w:rsidRPr="004B5F21">
        <w:rPr>
          <w:rFonts w:ascii="Helvetica" w:hAnsi="Helvetica" w:cs="Arial"/>
          <w:sz w:val="20"/>
          <w:szCs w:val="20"/>
        </w:rPr>
        <w:t xml:space="preserve"> v</w:t>
      </w:r>
      <w:r w:rsidR="009117F7" w:rsidRPr="004B5F21">
        <w:rPr>
          <w:rFonts w:ascii="Helvetica" w:hAnsi="Helvetica" w:cs="Helvetica"/>
          <w:sz w:val="20"/>
          <w:szCs w:val="20"/>
        </w:rPr>
        <w:t>ý</w:t>
      </w:r>
      <w:r w:rsidR="009117F7" w:rsidRPr="004B5F21">
        <w:rPr>
          <w:rFonts w:ascii="Helvetica" w:hAnsi="Helvetica" w:cs="Arial"/>
          <w:sz w:val="20"/>
          <w:szCs w:val="20"/>
        </w:rPr>
        <w:t>kres (1:5 000)</w:t>
      </w:r>
    </w:p>
    <w:p w:rsidR="009117F7" w:rsidRPr="004B5F21" w:rsidRDefault="007C5E08" w:rsidP="00A504F8">
      <w:pPr>
        <w:pStyle w:val="Odstavecseseznamem1"/>
        <w:ind w:left="0"/>
        <w:jc w:val="both"/>
        <w:rPr>
          <w:rFonts w:ascii="Helvetica" w:hAnsi="Helvetica" w:cs="Arial"/>
          <w:sz w:val="20"/>
          <w:szCs w:val="20"/>
        </w:rPr>
      </w:pPr>
      <w:r w:rsidRPr="004B5F21">
        <w:rPr>
          <w:rFonts w:ascii="Helvetica" w:hAnsi="Helvetica" w:cs="Arial"/>
          <w:sz w:val="20"/>
          <w:szCs w:val="20"/>
        </w:rPr>
        <w:t>4</w:t>
      </w:r>
      <w:r w:rsidR="009117F7" w:rsidRPr="004B5F21">
        <w:rPr>
          <w:rFonts w:ascii="Helvetica" w:hAnsi="Helvetica" w:cs="Arial"/>
          <w:sz w:val="20"/>
          <w:szCs w:val="20"/>
        </w:rPr>
        <w:t xml:space="preserve">C </w:t>
      </w:r>
      <w:r w:rsidR="009117F7" w:rsidRPr="004B5F21">
        <w:rPr>
          <w:rFonts w:ascii="Helvetica" w:hAnsi="Helvetica" w:cs="Arial"/>
          <w:sz w:val="20"/>
          <w:szCs w:val="20"/>
        </w:rPr>
        <w:tab/>
      </w:r>
      <w:r w:rsidRPr="004B5F21">
        <w:rPr>
          <w:rFonts w:ascii="Helvetica" w:hAnsi="Helvetica" w:cs="Arial"/>
          <w:sz w:val="20"/>
          <w:szCs w:val="20"/>
        </w:rPr>
        <w:t>Výkres p</w:t>
      </w:r>
      <w:r w:rsidRPr="004B5F21">
        <w:rPr>
          <w:rFonts w:ascii="Arial" w:hAnsi="Arial" w:cs="Arial"/>
          <w:sz w:val="20"/>
          <w:szCs w:val="20"/>
        </w:rPr>
        <w:t>ř</w:t>
      </w:r>
      <w:r w:rsidRPr="004B5F21">
        <w:rPr>
          <w:rFonts w:ascii="Helvetica" w:hAnsi="Helvetica" w:cs="Arial"/>
          <w:sz w:val="20"/>
          <w:szCs w:val="20"/>
        </w:rPr>
        <w:t>edpokl</w:t>
      </w:r>
      <w:r w:rsidRPr="004B5F21">
        <w:rPr>
          <w:rFonts w:ascii="Helvetica" w:hAnsi="Helvetica" w:cs="Helvetica"/>
          <w:sz w:val="20"/>
          <w:szCs w:val="20"/>
        </w:rPr>
        <w:t>á</w:t>
      </w:r>
      <w:r w:rsidRPr="004B5F21">
        <w:rPr>
          <w:rFonts w:ascii="Helvetica" w:hAnsi="Helvetica" w:cs="Arial"/>
          <w:sz w:val="20"/>
          <w:szCs w:val="20"/>
        </w:rPr>
        <w:t>dan</w:t>
      </w:r>
      <w:r w:rsidRPr="004B5F21">
        <w:rPr>
          <w:rFonts w:ascii="Helvetica" w:hAnsi="Helvetica" w:cs="Helvetica"/>
          <w:sz w:val="20"/>
          <w:szCs w:val="20"/>
        </w:rPr>
        <w:t>ý</w:t>
      </w:r>
      <w:r w:rsidRPr="004B5F21">
        <w:rPr>
          <w:rFonts w:ascii="Helvetica" w:hAnsi="Helvetica" w:cs="Arial"/>
          <w:sz w:val="20"/>
          <w:szCs w:val="20"/>
        </w:rPr>
        <w:t>ch z</w:t>
      </w:r>
      <w:r w:rsidRPr="004B5F21">
        <w:rPr>
          <w:rFonts w:ascii="Helvetica" w:hAnsi="Helvetica" w:cs="Helvetica"/>
          <w:sz w:val="20"/>
          <w:szCs w:val="20"/>
        </w:rPr>
        <w:t>á</w:t>
      </w:r>
      <w:r w:rsidRPr="004B5F21">
        <w:rPr>
          <w:rFonts w:ascii="Helvetica" w:hAnsi="Helvetica" w:cs="Arial"/>
          <w:sz w:val="20"/>
          <w:szCs w:val="20"/>
        </w:rPr>
        <w:t>bor</w:t>
      </w:r>
      <w:r w:rsidRPr="004B5F21">
        <w:rPr>
          <w:rFonts w:ascii="Arial" w:hAnsi="Arial" w:cs="Arial"/>
          <w:sz w:val="20"/>
          <w:szCs w:val="20"/>
        </w:rPr>
        <w:t>ů</w:t>
      </w:r>
      <w:r w:rsidRPr="004B5F21">
        <w:rPr>
          <w:rFonts w:ascii="Helvetica" w:hAnsi="Helvetica" w:cs="Arial"/>
          <w:sz w:val="20"/>
          <w:szCs w:val="20"/>
        </w:rPr>
        <w:t xml:space="preserve"> p</w:t>
      </w:r>
      <w:r w:rsidRPr="004B5F21">
        <w:rPr>
          <w:rFonts w:ascii="Arial" w:hAnsi="Arial" w:cs="Arial"/>
          <w:sz w:val="20"/>
          <w:szCs w:val="20"/>
        </w:rPr>
        <w:t>ů</w:t>
      </w:r>
      <w:r w:rsidRPr="004B5F21">
        <w:rPr>
          <w:rFonts w:ascii="Helvetica" w:hAnsi="Helvetica" w:cs="Arial"/>
          <w:sz w:val="20"/>
          <w:szCs w:val="20"/>
        </w:rPr>
        <w:t>dn</w:t>
      </w:r>
      <w:r w:rsidRPr="004B5F21">
        <w:rPr>
          <w:rFonts w:ascii="Helvetica" w:hAnsi="Helvetica" w:cs="Helvetica"/>
          <w:sz w:val="20"/>
          <w:szCs w:val="20"/>
        </w:rPr>
        <w:t>í</w:t>
      </w:r>
      <w:r w:rsidRPr="004B5F21">
        <w:rPr>
          <w:rFonts w:ascii="Helvetica" w:hAnsi="Helvetica" w:cs="Arial"/>
          <w:sz w:val="20"/>
          <w:szCs w:val="20"/>
        </w:rPr>
        <w:t>ho fondu</w:t>
      </w:r>
      <w:r w:rsidR="00EA38B4" w:rsidRPr="004B5F21">
        <w:rPr>
          <w:rFonts w:ascii="Helvetica" w:hAnsi="Helvetica" w:cs="Arial"/>
          <w:sz w:val="20"/>
          <w:szCs w:val="20"/>
        </w:rPr>
        <w:t xml:space="preserve"> </w:t>
      </w:r>
      <w:r w:rsidR="009117F7" w:rsidRPr="004B5F21">
        <w:rPr>
          <w:rFonts w:ascii="Helvetica" w:hAnsi="Helvetica" w:cs="Arial"/>
          <w:sz w:val="20"/>
          <w:szCs w:val="20"/>
        </w:rPr>
        <w:t>(1:5 000)</w:t>
      </w:r>
    </w:p>
    <w:p w:rsidR="009662CE" w:rsidRPr="004B5F21" w:rsidRDefault="007B4A99" w:rsidP="00A504F8">
      <w:pPr>
        <w:pStyle w:val="Nadpisrejstkuuivatele"/>
        <w:pageBreakBefore/>
        <w:rPr>
          <w:rFonts w:ascii="Helvetica" w:hAnsi="Helvetica"/>
          <w:sz w:val="20"/>
          <w:szCs w:val="20"/>
        </w:rPr>
      </w:pPr>
      <w:r w:rsidRPr="004B5F21">
        <w:rPr>
          <w:rFonts w:ascii="Helvetica" w:hAnsi="Helvetica"/>
          <w:sz w:val="20"/>
          <w:szCs w:val="20"/>
        </w:rPr>
        <w:lastRenderedPageBreak/>
        <w:t>[3]</w:t>
      </w:r>
      <w:r w:rsidR="00FF08D9" w:rsidRPr="004B5F21">
        <w:rPr>
          <w:rFonts w:ascii="Helvetica" w:hAnsi="Helvetica"/>
          <w:sz w:val="20"/>
          <w:szCs w:val="20"/>
        </w:rPr>
        <w:tab/>
      </w:r>
      <w:r w:rsidRPr="004B5F21">
        <w:rPr>
          <w:rFonts w:ascii="Helvetica" w:hAnsi="Helvetica"/>
          <w:sz w:val="20"/>
          <w:szCs w:val="20"/>
        </w:rPr>
        <w:t>OD</w:t>
      </w:r>
      <w:r w:rsidRPr="004B5F21">
        <w:rPr>
          <w:sz w:val="20"/>
          <w:szCs w:val="20"/>
        </w:rPr>
        <w:t>Ů</w:t>
      </w:r>
      <w:r w:rsidRPr="004B5F21">
        <w:rPr>
          <w:rFonts w:ascii="Helvetica" w:hAnsi="Helvetica"/>
          <w:sz w:val="20"/>
          <w:szCs w:val="20"/>
        </w:rPr>
        <w:t>VODN</w:t>
      </w:r>
      <w:r w:rsidRPr="004B5F21">
        <w:rPr>
          <w:sz w:val="20"/>
          <w:szCs w:val="20"/>
        </w:rPr>
        <w:t>Ě</w:t>
      </w:r>
      <w:r w:rsidRPr="004B5F21">
        <w:rPr>
          <w:rFonts w:ascii="Helvetica" w:hAnsi="Helvetica"/>
          <w:sz w:val="20"/>
          <w:szCs w:val="20"/>
        </w:rPr>
        <w:t>N</w:t>
      </w:r>
      <w:r w:rsidRPr="004B5F21">
        <w:rPr>
          <w:rFonts w:ascii="Helvetica" w:hAnsi="Helvetica" w:cs="Helvetica"/>
          <w:sz w:val="20"/>
          <w:szCs w:val="20"/>
        </w:rPr>
        <w:t>Í</w:t>
      </w:r>
      <w:r w:rsidR="00513253" w:rsidRPr="004B5F21">
        <w:rPr>
          <w:rFonts w:ascii="Helvetica" w:hAnsi="Helvetica"/>
          <w:sz w:val="20"/>
          <w:szCs w:val="20"/>
        </w:rPr>
        <w:t xml:space="preserve"> – TEXTOVÁ </w:t>
      </w:r>
      <w:r w:rsidR="00513253" w:rsidRPr="004B5F21">
        <w:rPr>
          <w:sz w:val="20"/>
          <w:szCs w:val="20"/>
        </w:rPr>
        <w:t>Č</w:t>
      </w:r>
      <w:r w:rsidR="00513253" w:rsidRPr="004B5F21">
        <w:rPr>
          <w:rFonts w:ascii="Helvetica" w:hAnsi="Helvetica" w:cs="Helvetica"/>
          <w:sz w:val="20"/>
          <w:szCs w:val="20"/>
        </w:rPr>
        <w:t>Á</w:t>
      </w:r>
      <w:r w:rsidR="00513253" w:rsidRPr="004B5F21">
        <w:rPr>
          <w:rFonts w:ascii="Helvetica" w:hAnsi="Helvetica"/>
          <w:sz w:val="20"/>
          <w:szCs w:val="20"/>
        </w:rPr>
        <w:t>ST</w:t>
      </w:r>
      <w:bookmarkStart w:id="2" w:name="_Toc378795403"/>
    </w:p>
    <w:p w:rsidR="00513253" w:rsidRPr="004B5F21" w:rsidRDefault="009662CE" w:rsidP="00A504F8">
      <w:pPr>
        <w:pStyle w:val="Default"/>
        <w:rPr>
          <w:rFonts w:ascii="Helvetica" w:hAnsi="Helvetica"/>
          <w:sz w:val="20"/>
          <w:szCs w:val="20"/>
        </w:rPr>
      </w:pPr>
      <w:r w:rsidRPr="004B5F21">
        <w:rPr>
          <w:rFonts w:ascii="Helvetica" w:hAnsi="Helvetica" w:cs="Arial"/>
          <w:b/>
          <w:color w:val="auto"/>
          <w:sz w:val="20"/>
          <w:szCs w:val="20"/>
        </w:rPr>
        <w:t>NÁLEŽITOSTI</w:t>
      </w:r>
      <w:r w:rsidR="00046EB7" w:rsidRPr="004B5F21">
        <w:rPr>
          <w:rFonts w:ascii="Helvetica" w:hAnsi="Helvetica" w:cs="Arial"/>
          <w:b/>
          <w:color w:val="auto"/>
          <w:sz w:val="20"/>
          <w:szCs w:val="20"/>
        </w:rPr>
        <w:t xml:space="preserve"> </w:t>
      </w:r>
      <w:r w:rsidR="00513253" w:rsidRPr="004B5F21">
        <w:rPr>
          <w:rFonts w:ascii="Helvetica" w:hAnsi="Helvetica" w:cs="Arial"/>
          <w:b/>
          <w:color w:val="auto"/>
          <w:sz w:val="20"/>
          <w:szCs w:val="20"/>
        </w:rPr>
        <w:t>VYPLÝVAJÍCÍ Z VYHLÁŠKY 500/2006 Sb.</w:t>
      </w:r>
      <w:bookmarkEnd w:id="2"/>
    </w:p>
    <w:p w:rsidR="00513253" w:rsidRPr="004B5F21" w:rsidRDefault="00513253" w:rsidP="00A504F8">
      <w:pPr>
        <w:rPr>
          <w:sz w:val="20"/>
          <w:szCs w:val="20"/>
        </w:rPr>
      </w:pPr>
    </w:p>
    <w:p w:rsidR="00513253" w:rsidRPr="004B5F21" w:rsidRDefault="00513253" w:rsidP="00A504F8">
      <w:pPr>
        <w:pStyle w:val="Nadpis1"/>
        <w:ind w:left="851"/>
        <w:rPr>
          <w:sz w:val="20"/>
          <w:szCs w:val="20"/>
        </w:rPr>
      </w:pPr>
      <w:bookmarkStart w:id="3" w:name="_Toc378795404"/>
      <w:bookmarkStart w:id="4" w:name="_Toc152693526"/>
      <w:r w:rsidRPr="004B5F21">
        <w:rPr>
          <w:sz w:val="20"/>
          <w:szCs w:val="20"/>
        </w:rPr>
        <w:t>VYHODNOCENÍ KOORDINACE VYUŽÍVÁNÍ ÚZEMÍ Z HLEDISKA ŠIRŠÍCH VZTAH</w:t>
      </w:r>
      <w:r w:rsidRPr="004B5F21">
        <w:rPr>
          <w:rFonts w:ascii="Arial" w:hAnsi="Arial"/>
          <w:sz w:val="20"/>
          <w:szCs w:val="20"/>
        </w:rPr>
        <w:t>Ů</w:t>
      </w:r>
      <w:r w:rsidRPr="004B5F21">
        <w:rPr>
          <w:sz w:val="20"/>
          <w:szCs w:val="20"/>
        </w:rPr>
        <w:t xml:space="preserve"> V</w:t>
      </w:r>
      <w:r w:rsidRPr="004B5F21">
        <w:rPr>
          <w:rFonts w:cs="Helvetica"/>
          <w:sz w:val="20"/>
          <w:szCs w:val="20"/>
        </w:rPr>
        <w:t> Ú</w:t>
      </w:r>
      <w:r w:rsidRPr="004B5F21">
        <w:rPr>
          <w:sz w:val="20"/>
          <w:szCs w:val="20"/>
        </w:rPr>
        <w:t>ZEM</w:t>
      </w:r>
      <w:r w:rsidRPr="004B5F21">
        <w:rPr>
          <w:rFonts w:cs="Helvetica"/>
          <w:sz w:val="20"/>
          <w:szCs w:val="20"/>
        </w:rPr>
        <w:t>Í</w:t>
      </w:r>
      <w:bookmarkEnd w:id="3"/>
      <w:bookmarkEnd w:id="4"/>
      <w:r w:rsidRPr="004B5F21">
        <w:rPr>
          <w:sz w:val="20"/>
          <w:szCs w:val="20"/>
        </w:rPr>
        <w:br/>
      </w:r>
    </w:p>
    <w:p w:rsidR="00513253" w:rsidRPr="004B5F21" w:rsidRDefault="00513253" w:rsidP="00A504F8">
      <w:pPr>
        <w:rPr>
          <w:sz w:val="20"/>
          <w:szCs w:val="20"/>
        </w:rPr>
      </w:pPr>
      <w:r w:rsidRPr="004B5F21">
        <w:rPr>
          <w:sz w:val="20"/>
          <w:szCs w:val="20"/>
        </w:rPr>
        <w:t xml:space="preserve">Širší vztahy jsou zaneseny ve výkrese </w:t>
      </w:r>
      <w:r w:rsidR="00D1616B" w:rsidRPr="004B5F21">
        <w:rPr>
          <w:sz w:val="20"/>
          <w:szCs w:val="20"/>
        </w:rPr>
        <w:t>4</w:t>
      </w:r>
      <w:r w:rsidRPr="004B5F21">
        <w:rPr>
          <w:sz w:val="20"/>
          <w:szCs w:val="20"/>
        </w:rPr>
        <w:t>A Výkres širších vztah</w:t>
      </w:r>
      <w:r w:rsidRPr="004B5F21">
        <w:rPr>
          <w:rFonts w:ascii="Arial" w:hAnsi="Arial"/>
          <w:sz w:val="20"/>
          <w:szCs w:val="20"/>
        </w:rPr>
        <w:t>ů</w:t>
      </w:r>
      <w:r w:rsidRPr="004B5F21">
        <w:rPr>
          <w:sz w:val="20"/>
          <w:szCs w:val="20"/>
        </w:rPr>
        <w:t>.</w:t>
      </w:r>
    </w:p>
    <w:p w:rsidR="00513253" w:rsidRPr="004B5F21" w:rsidRDefault="00513253" w:rsidP="00A504F8">
      <w:pPr>
        <w:rPr>
          <w:sz w:val="20"/>
          <w:szCs w:val="20"/>
        </w:rPr>
      </w:pPr>
      <w:r w:rsidRPr="004B5F21">
        <w:rPr>
          <w:sz w:val="20"/>
          <w:szCs w:val="20"/>
        </w:rPr>
        <w:t>Psáry a Dolní Jir</w:t>
      </w:r>
      <w:r w:rsidRPr="004B5F21">
        <w:rPr>
          <w:rFonts w:ascii="Arial" w:hAnsi="Arial"/>
          <w:sz w:val="20"/>
          <w:szCs w:val="20"/>
        </w:rPr>
        <w:t>č</w:t>
      </w:r>
      <w:r w:rsidRPr="004B5F21">
        <w:rPr>
          <w:sz w:val="20"/>
          <w:szCs w:val="20"/>
        </w:rPr>
        <w:t>any le</w:t>
      </w:r>
      <w:r w:rsidRPr="004B5F21">
        <w:rPr>
          <w:rFonts w:cs="Helvetica"/>
          <w:sz w:val="20"/>
          <w:szCs w:val="20"/>
        </w:rPr>
        <w:t>ží</w:t>
      </w:r>
      <w:r w:rsidRPr="004B5F21">
        <w:rPr>
          <w:sz w:val="20"/>
          <w:szCs w:val="20"/>
        </w:rPr>
        <w:t xml:space="preserve"> v</w:t>
      </w:r>
      <w:r w:rsidRPr="004B5F21">
        <w:rPr>
          <w:rFonts w:cs="Helvetica"/>
          <w:sz w:val="20"/>
          <w:szCs w:val="20"/>
        </w:rPr>
        <w:t> </w:t>
      </w:r>
      <w:r w:rsidRPr="004B5F21">
        <w:rPr>
          <w:sz w:val="20"/>
          <w:szCs w:val="20"/>
        </w:rPr>
        <w:t>rozvojov</w:t>
      </w:r>
      <w:r w:rsidRPr="004B5F21">
        <w:rPr>
          <w:rFonts w:cs="Helvetica"/>
          <w:sz w:val="20"/>
          <w:szCs w:val="20"/>
        </w:rPr>
        <w:t>é</w:t>
      </w:r>
      <w:r w:rsidRPr="004B5F21">
        <w:rPr>
          <w:sz w:val="20"/>
          <w:szCs w:val="20"/>
        </w:rPr>
        <w:t xml:space="preserve">m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ji</w:t>
      </w:r>
      <w:r w:rsidRPr="004B5F21">
        <w:rPr>
          <w:rFonts w:cs="Helvetica"/>
          <w:sz w:val="20"/>
          <w:szCs w:val="20"/>
        </w:rPr>
        <w:t>ž</w:t>
      </w:r>
      <w:r w:rsidRPr="004B5F21">
        <w:rPr>
          <w:sz w:val="20"/>
          <w:szCs w:val="20"/>
        </w:rPr>
        <w:t>n</w:t>
      </w:r>
      <w:r w:rsidRPr="004B5F21">
        <w:rPr>
          <w:rFonts w:ascii="Arial" w:hAnsi="Arial"/>
          <w:sz w:val="20"/>
          <w:szCs w:val="20"/>
        </w:rPr>
        <w:t>ě</w:t>
      </w:r>
      <w:r w:rsidRPr="004B5F21">
        <w:rPr>
          <w:sz w:val="20"/>
          <w:szCs w:val="20"/>
        </w:rPr>
        <w:t xml:space="preserve"> od Prahy</w:t>
      </w:r>
      <w:r w:rsidR="00691099" w:rsidRPr="004B5F21">
        <w:rPr>
          <w:sz w:val="20"/>
          <w:szCs w:val="20"/>
        </w:rPr>
        <w:t xml:space="preserve"> mezi Jesenicí a </w:t>
      </w:r>
      <w:hyperlink r:id="rId12" w:history="1">
        <w:r w:rsidR="00691099" w:rsidRPr="004B5F21">
          <w:rPr>
            <w:sz w:val="20"/>
            <w:szCs w:val="20"/>
          </w:rPr>
          <w:t>Jílovým u Prahy</w:t>
        </w:r>
      </w:hyperlink>
      <w:r w:rsidR="00691099" w:rsidRPr="004B5F21">
        <w:rPr>
          <w:sz w:val="20"/>
          <w:szCs w:val="20"/>
        </w:rPr>
        <w:t xml:space="preserve"> na rozhraní mezi zem</w:t>
      </w:r>
      <w:r w:rsidR="00691099" w:rsidRPr="004B5F21">
        <w:rPr>
          <w:rFonts w:ascii="Arial" w:hAnsi="Arial"/>
          <w:sz w:val="20"/>
          <w:szCs w:val="20"/>
        </w:rPr>
        <w:t>ě</w:t>
      </w:r>
      <w:r w:rsidR="00691099" w:rsidRPr="004B5F21">
        <w:rPr>
          <w:sz w:val="20"/>
          <w:szCs w:val="20"/>
        </w:rPr>
        <w:t>d</w:t>
      </w:r>
      <w:r w:rsidR="00691099" w:rsidRPr="004B5F21">
        <w:rPr>
          <w:rFonts w:ascii="Arial" w:hAnsi="Arial"/>
          <w:sz w:val="20"/>
          <w:szCs w:val="20"/>
        </w:rPr>
        <w:t>ě</w:t>
      </w:r>
      <w:r w:rsidR="00691099" w:rsidRPr="004B5F21">
        <w:rPr>
          <w:sz w:val="20"/>
          <w:szCs w:val="20"/>
        </w:rPr>
        <w:t xml:space="preserve">lskou venkovskou krajinou a lesy na </w:t>
      </w:r>
      <w:r w:rsidR="0067070D" w:rsidRPr="004B5F21">
        <w:rPr>
          <w:sz w:val="20"/>
          <w:szCs w:val="20"/>
        </w:rPr>
        <w:t xml:space="preserve">jihovýchod </w:t>
      </w:r>
      <w:r w:rsidR="00691099" w:rsidRPr="004B5F21">
        <w:rPr>
          <w:sz w:val="20"/>
          <w:szCs w:val="20"/>
        </w:rPr>
        <w:t>od Psár</w:t>
      </w:r>
      <w:r w:rsidR="0067070D" w:rsidRPr="004B5F21">
        <w:rPr>
          <w:sz w:val="20"/>
          <w:szCs w:val="20"/>
        </w:rPr>
        <w:t>, které navazují na Posázaví.</w:t>
      </w:r>
    </w:p>
    <w:p w:rsidR="003A075B" w:rsidRPr="004B5F21" w:rsidRDefault="00513253" w:rsidP="00A504F8">
      <w:pPr>
        <w:rPr>
          <w:sz w:val="20"/>
          <w:szCs w:val="20"/>
        </w:rPr>
      </w:pPr>
      <w:r w:rsidRPr="004B5F21">
        <w:rPr>
          <w:sz w:val="20"/>
          <w:szCs w:val="20"/>
        </w:rPr>
        <w:t>Katastrální území</w:t>
      </w:r>
      <w:r w:rsidR="00691099" w:rsidRPr="004B5F21">
        <w:rPr>
          <w:sz w:val="20"/>
          <w:szCs w:val="20"/>
        </w:rPr>
        <w:t xml:space="preserve"> Dolní Jir</w:t>
      </w:r>
      <w:r w:rsidR="00691099" w:rsidRPr="004B5F21">
        <w:rPr>
          <w:rFonts w:ascii="Arial" w:hAnsi="Arial"/>
          <w:sz w:val="20"/>
          <w:szCs w:val="20"/>
        </w:rPr>
        <w:t>č</w:t>
      </w:r>
      <w:r w:rsidR="00691099" w:rsidRPr="004B5F21">
        <w:rPr>
          <w:sz w:val="20"/>
          <w:szCs w:val="20"/>
        </w:rPr>
        <w:t>any a Ps</w:t>
      </w:r>
      <w:r w:rsidR="00691099" w:rsidRPr="004B5F21">
        <w:rPr>
          <w:rFonts w:cs="Helvetica"/>
          <w:sz w:val="20"/>
          <w:szCs w:val="20"/>
        </w:rPr>
        <w:t>á</w:t>
      </w:r>
      <w:r w:rsidR="00691099" w:rsidRPr="004B5F21">
        <w:rPr>
          <w:sz w:val="20"/>
          <w:szCs w:val="20"/>
        </w:rPr>
        <w:t>ry</w:t>
      </w:r>
      <w:r w:rsidRPr="004B5F21">
        <w:rPr>
          <w:sz w:val="20"/>
          <w:szCs w:val="20"/>
        </w:rPr>
        <w:t xml:space="preserve"> hrani</w:t>
      </w:r>
      <w:r w:rsidRPr="004B5F21">
        <w:rPr>
          <w:rFonts w:ascii="Arial" w:hAnsi="Arial"/>
          <w:sz w:val="20"/>
          <w:szCs w:val="20"/>
        </w:rPr>
        <w:t>č</w:t>
      </w:r>
      <w:r w:rsidRPr="004B5F21">
        <w:rPr>
          <w:rFonts w:cs="Helvetica"/>
          <w:sz w:val="20"/>
          <w:szCs w:val="20"/>
        </w:rPr>
        <w:t>í</w:t>
      </w:r>
      <w:r w:rsidRPr="004B5F21">
        <w:rPr>
          <w:sz w:val="20"/>
          <w:szCs w:val="20"/>
        </w:rPr>
        <w:t xml:space="preserve"> s</w:t>
      </w:r>
      <w:r w:rsidRPr="004B5F21">
        <w:rPr>
          <w:rFonts w:cs="Helvetica"/>
          <w:sz w:val="20"/>
          <w:szCs w:val="20"/>
        </w:rPr>
        <w:t> </w:t>
      </w:r>
      <w:r w:rsidRPr="004B5F21">
        <w:rPr>
          <w:sz w:val="20"/>
          <w:szCs w:val="20"/>
        </w:rPr>
        <w:t xml:space="preserve">obcemi </w:t>
      </w:r>
      <w:r w:rsidR="00691099" w:rsidRPr="004B5F21">
        <w:rPr>
          <w:sz w:val="20"/>
          <w:szCs w:val="20"/>
        </w:rPr>
        <w:t>Jesenice, Horní Jir</w:t>
      </w:r>
      <w:r w:rsidR="00691099" w:rsidRPr="004B5F21">
        <w:rPr>
          <w:rFonts w:ascii="Arial" w:hAnsi="Arial"/>
          <w:sz w:val="20"/>
          <w:szCs w:val="20"/>
        </w:rPr>
        <w:t>č</w:t>
      </w:r>
      <w:r w:rsidR="00691099" w:rsidRPr="004B5F21">
        <w:rPr>
          <w:sz w:val="20"/>
          <w:szCs w:val="20"/>
        </w:rPr>
        <w:t>any</w:t>
      </w:r>
      <w:r w:rsidR="0067070D" w:rsidRPr="004B5F21">
        <w:rPr>
          <w:sz w:val="20"/>
          <w:szCs w:val="20"/>
        </w:rPr>
        <w:t>, Sulice, Libe</w:t>
      </w:r>
      <w:r w:rsidR="0067070D" w:rsidRPr="004B5F21">
        <w:rPr>
          <w:rFonts w:ascii="Arial" w:hAnsi="Arial"/>
          <w:sz w:val="20"/>
          <w:szCs w:val="20"/>
        </w:rPr>
        <w:t>ř</w:t>
      </w:r>
      <w:r w:rsidR="0067070D" w:rsidRPr="004B5F21">
        <w:rPr>
          <w:sz w:val="20"/>
          <w:szCs w:val="20"/>
        </w:rPr>
        <w:t xml:space="preserve"> a Zlatn</w:t>
      </w:r>
      <w:r w:rsidR="0067070D" w:rsidRPr="004B5F21">
        <w:rPr>
          <w:rFonts w:cs="Helvetica"/>
          <w:sz w:val="20"/>
          <w:szCs w:val="20"/>
        </w:rPr>
        <w:t>í</w:t>
      </w:r>
      <w:r w:rsidR="0067070D" w:rsidRPr="004B5F21">
        <w:rPr>
          <w:sz w:val="20"/>
          <w:szCs w:val="20"/>
        </w:rPr>
        <w:t>ky</w:t>
      </w:r>
      <w:r w:rsidRPr="004B5F21">
        <w:rPr>
          <w:sz w:val="20"/>
          <w:szCs w:val="20"/>
        </w:rPr>
        <w:t xml:space="preserve">. </w:t>
      </w:r>
      <w:r w:rsidR="003A075B" w:rsidRPr="004B5F21">
        <w:rPr>
          <w:sz w:val="20"/>
          <w:szCs w:val="20"/>
        </w:rPr>
        <w:t>Propojení</w:t>
      </w:r>
      <w:r w:rsidRPr="004B5F21">
        <w:rPr>
          <w:sz w:val="20"/>
          <w:szCs w:val="20"/>
        </w:rPr>
        <w:t xml:space="preserve"> s okolními obcemi </w:t>
      </w:r>
      <w:r w:rsidR="003A075B" w:rsidRPr="004B5F21">
        <w:rPr>
          <w:sz w:val="20"/>
          <w:szCs w:val="20"/>
        </w:rPr>
        <w:t>dostate</w:t>
      </w:r>
      <w:r w:rsidR="003A075B" w:rsidRPr="004B5F21">
        <w:rPr>
          <w:rFonts w:ascii="Arial" w:hAnsi="Arial"/>
          <w:sz w:val="20"/>
          <w:szCs w:val="20"/>
        </w:rPr>
        <w:t>č</w:t>
      </w:r>
      <w:r w:rsidR="003A075B" w:rsidRPr="004B5F21">
        <w:rPr>
          <w:sz w:val="20"/>
          <w:szCs w:val="20"/>
        </w:rPr>
        <w:t xml:space="preserve">nou </w:t>
      </w:r>
      <w:r w:rsidRPr="004B5F21">
        <w:rPr>
          <w:sz w:val="20"/>
          <w:szCs w:val="20"/>
        </w:rPr>
        <w:t>silni</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sz w:val="20"/>
          <w:szCs w:val="20"/>
        </w:rPr>
        <w:t>t</w:t>
      </w:r>
      <w:r w:rsidRPr="004B5F21">
        <w:rPr>
          <w:rFonts w:cs="Helvetica"/>
          <w:sz w:val="20"/>
          <w:szCs w:val="20"/>
        </w:rPr>
        <w:t>í</w:t>
      </w:r>
      <w:r w:rsidR="003A075B" w:rsidRPr="004B5F21">
        <w:rPr>
          <w:sz w:val="20"/>
          <w:szCs w:val="20"/>
        </w:rPr>
        <w:t xml:space="preserve"> je zásadní</w:t>
      </w:r>
      <w:r w:rsidRPr="004B5F21">
        <w:rPr>
          <w:sz w:val="20"/>
          <w:szCs w:val="20"/>
        </w:rPr>
        <w:t xml:space="preserve">. </w:t>
      </w:r>
      <w:r w:rsidR="003A075B" w:rsidRPr="004B5F21">
        <w:rPr>
          <w:sz w:val="20"/>
          <w:szCs w:val="20"/>
        </w:rPr>
        <w:t>Zejména propojení silni</w:t>
      </w:r>
      <w:r w:rsidR="003A075B" w:rsidRPr="004B5F21">
        <w:rPr>
          <w:rFonts w:ascii="Arial" w:hAnsi="Arial"/>
          <w:sz w:val="20"/>
          <w:szCs w:val="20"/>
        </w:rPr>
        <w:t>č</w:t>
      </w:r>
      <w:r w:rsidR="003A075B" w:rsidRPr="004B5F21">
        <w:rPr>
          <w:sz w:val="20"/>
          <w:szCs w:val="20"/>
        </w:rPr>
        <w:t>n</w:t>
      </w:r>
      <w:r w:rsidR="003A075B" w:rsidRPr="004B5F21">
        <w:rPr>
          <w:rFonts w:cs="Helvetica"/>
          <w:sz w:val="20"/>
          <w:szCs w:val="20"/>
        </w:rPr>
        <w:t>í</w:t>
      </w:r>
      <w:r w:rsidR="003A075B" w:rsidRPr="004B5F21">
        <w:rPr>
          <w:sz w:val="20"/>
          <w:szCs w:val="20"/>
        </w:rPr>
        <w:t xml:space="preserve"> s</w:t>
      </w:r>
      <w:r w:rsidR="003A075B" w:rsidRPr="004B5F21">
        <w:rPr>
          <w:rFonts w:cs="Helvetica"/>
          <w:sz w:val="20"/>
          <w:szCs w:val="20"/>
        </w:rPr>
        <w:t>í</w:t>
      </w:r>
      <w:r w:rsidR="003A075B" w:rsidRPr="004B5F21">
        <w:rPr>
          <w:sz w:val="20"/>
          <w:szCs w:val="20"/>
        </w:rPr>
        <w:t>t</w:t>
      </w:r>
      <w:r w:rsidR="003A075B" w:rsidRPr="004B5F21">
        <w:rPr>
          <w:rFonts w:ascii="Arial" w:hAnsi="Arial"/>
          <w:sz w:val="20"/>
          <w:szCs w:val="20"/>
        </w:rPr>
        <w:t>ě</w:t>
      </w:r>
      <w:r w:rsidR="003A075B" w:rsidRPr="004B5F21">
        <w:rPr>
          <w:sz w:val="20"/>
          <w:szCs w:val="20"/>
        </w:rPr>
        <w:t xml:space="preserve"> s</w:t>
      </w:r>
      <w:r w:rsidR="003A075B" w:rsidRPr="004B5F21">
        <w:rPr>
          <w:rFonts w:cs="Helvetica"/>
          <w:sz w:val="20"/>
          <w:szCs w:val="20"/>
        </w:rPr>
        <w:t> </w:t>
      </w:r>
      <w:r w:rsidR="003A075B" w:rsidRPr="004B5F21">
        <w:rPr>
          <w:sz w:val="20"/>
          <w:szCs w:val="20"/>
        </w:rPr>
        <w:t>Horn</w:t>
      </w:r>
      <w:r w:rsidR="003A075B" w:rsidRPr="004B5F21">
        <w:rPr>
          <w:rFonts w:cs="Helvetica"/>
          <w:sz w:val="20"/>
          <w:szCs w:val="20"/>
        </w:rPr>
        <w:t>í</w:t>
      </w:r>
      <w:r w:rsidR="003A075B" w:rsidRPr="004B5F21">
        <w:rPr>
          <w:sz w:val="20"/>
          <w:szCs w:val="20"/>
        </w:rPr>
        <w:t>mi Jir</w:t>
      </w:r>
      <w:r w:rsidR="003A075B" w:rsidRPr="004B5F21">
        <w:rPr>
          <w:rFonts w:ascii="Arial" w:hAnsi="Arial"/>
          <w:sz w:val="20"/>
          <w:szCs w:val="20"/>
        </w:rPr>
        <w:t>č</w:t>
      </w:r>
      <w:r w:rsidR="003A075B" w:rsidRPr="004B5F21">
        <w:rPr>
          <w:sz w:val="20"/>
          <w:szCs w:val="20"/>
        </w:rPr>
        <w:t>anami je poddimenzovan</w:t>
      </w:r>
      <w:r w:rsidR="003A075B" w:rsidRPr="004B5F21">
        <w:rPr>
          <w:rFonts w:cs="Helvetica"/>
          <w:sz w:val="20"/>
          <w:szCs w:val="20"/>
        </w:rPr>
        <w:t>é</w:t>
      </w:r>
      <w:r w:rsidR="003A075B" w:rsidRPr="004B5F21">
        <w:rPr>
          <w:sz w:val="20"/>
          <w:szCs w:val="20"/>
        </w:rPr>
        <w:t>, neodpov</w:t>
      </w:r>
      <w:r w:rsidR="003A075B" w:rsidRPr="004B5F21">
        <w:rPr>
          <w:rFonts w:cs="Helvetica"/>
          <w:sz w:val="20"/>
          <w:szCs w:val="20"/>
        </w:rPr>
        <w:t>í</w:t>
      </w:r>
      <w:r w:rsidR="003A075B" w:rsidRPr="004B5F21">
        <w:rPr>
          <w:sz w:val="20"/>
          <w:szCs w:val="20"/>
        </w:rPr>
        <w:t>d</w:t>
      </w:r>
      <w:r w:rsidR="003A075B" w:rsidRPr="004B5F21">
        <w:rPr>
          <w:rFonts w:cs="Helvetica"/>
          <w:sz w:val="20"/>
          <w:szCs w:val="20"/>
        </w:rPr>
        <w:t>á</w:t>
      </w:r>
      <w:r w:rsidR="003A075B" w:rsidRPr="004B5F21">
        <w:rPr>
          <w:sz w:val="20"/>
          <w:szCs w:val="20"/>
        </w:rPr>
        <w:t xml:space="preserve"> sou</w:t>
      </w:r>
      <w:r w:rsidR="003A075B" w:rsidRPr="004B5F21">
        <w:rPr>
          <w:rFonts w:ascii="Arial" w:hAnsi="Arial"/>
          <w:sz w:val="20"/>
          <w:szCs w:val="20"/>
        </w:rPr>
        <w:t>č</w:t>
      </w:r>
      <w:r w:rsidR="003A075B" w:rsidRPr="004B5F21">
        <w:rPr>
          <w:sz w:val="20"/>
          <w:szCs w:val="20"/>
        </w:rPr>
        <w:t>asn</w:t>
      </w:r>
      <w:r w:rsidR="003A075B" w:rsidRPr="004B5F21">
        <w:rPr>
          <w:rFonts w:cs="Helvetica"/>
          <w:sz w:val="20"/>
          <w:szCs w:val="20"/>
        </w:rPr>
        <w:t>é</w:t>
      </w:r>
      <w:r w:rsidR="003A075B" w:rsidRPr="004B5F21">
        <w:rPr>
          <w:sz w:val="20"/>
          <w:szCs w:val="20"/>
        </w:rPr>
        <w:t xml:space="preserve">mu provozu. </w:t>
      </w:r>
      <w:r w:rsidRPr="004B5F21">
        <w:rPr>
          <w:sz w:val="20"/>
          <w:szCs w:val="20"/>
        </w:rPr>
        <w:t xml:space="preserve">Územní plán tento fakt </w:t>
      </w:r>
      <w:r w:rsidR="003A075B" w:rsidRPr="004B5F21">
        <w:rPr>
          <w:rFonts w:ascii="Arial" w:hAnsi="Arial"/>
          <w:sz w:val="20"/>
          <w:szCs w:val="20"/>
        </w:rPr>
        <w:t>ř</w:t>
      </w:r>
      <w:r w:rsidR="003A075B" w:rsidRPr="004B5F21">
        <w:rPr>
          <w:sz w:val="20"/>
          <w:szCs w:val="20"/>
        </w:rPr>
        <w:t>e</w:t>
      </w:r>
      <w:r w:rsidR="003A075B" w:rsidRPr="004B5F21">
        <w:rPr>
          <w:rFonts w:cs="Helvetica"/>
          <w:sz w:val="20"/>
          <w:szCs w:val="20"/>
        </w:rPr>
        <w:t>ší</w:t>
      </w:r>
      <w:r w:rsidR="003A075B" w:rsidRPr="004B5F21">
        <w:rPr>
          <w:sz w:val="20"/>
          <w:szCs w:val="20"/>
        </w:rPr>
        <w:t xml:space="preserve"> zkapacitn</w:t>
      </w:r>
      <w:r w:rsidR="003A075B" w:rsidRPr="004B5F21">
        <w:rPr>
          <w:rFonts w:ascii="Arial" w:hAnsi="Arial"/>
          <w:sz w:val="20"/>
          <w:szCs w:val="20"/>
        </w:rPr>
        <w:t>ě</w:t>
      </w:r>
      <w:r w:rsidR="003A075B" w:rsidRPr="004B5F21">
        <w:rPr>
          <w:sz w:val="20"/>
          <w:szCs w:val="20"/>
        </w:rPr>
        <w:t>n</w:t>
      </w:r>
      <w:r w:rsidR="003A075B" w:rsidRPr="004B5F21">
        <w:rPr>
          <w:rFonts w:cs="Helvetica"/>
          <w:sz w:val="20"/>
          <w:szCs w:val="20"/>
        </w:rPr>
        <w:t>í</w:t>
      </w:r>
      <w:r w:rsidR="003A075B" w:rsidRPr="004B5F21">
        <w:rPr>
          <w:sz w:val="20"/>
          <w:szCs w:val="20"/>
        </w:rPr>
        <w:t>m komunikace ul. Hlavn</w:t>
      </w:r>
      <w:r w:rsidR="003A075B" w:rsidRPr="004B5F21">
        <w:rPr>
          <w:rFonts w:cs="Helvetica"/>
          <w:sz w:val="20"/>
          <w:szCs w:val="20"/>
        </w:rPr>
        <w:t>í</w:t>
      </w:r>
      <w:r w:rsidR="003A075B" w:rsidRPr="004B5F21">
        <w:rPr>
          <w:sz w:val="20"/>
          <w:szCs w:val="20"/>
        </w:rPr>
        <w:t xml:space="preserve"> navazuj</w:t>
      </w:r>
      <w:r w:rsidR="003A075B" w:rsidRPr="004B5F21">
        <w:rPr>
          <w:rFonts w:cs="Helvetica"/>
          <w:sz w:val="20"/>
          <w:szCs w:val="20"/>
        </w:rPr>
        <w:t>í</w:t>
      </w:r>
      <w:r w:rsidR="003A075B" w:rsidRPr="004B5F21">
        <w:rPr>
          <w:sz w:val="20"/>
          <w:szCs w:val="20"/>
        </w:rPr>
        <w:t>c</w:t>
      </w:r>
      <w:r w:rsidR="003A075B" w:rsidRPr="004B5F21">
        <w:rPr>
          <w:rFonts w:cs="Helvetica"/>
          <w:sz w:val="20"/>
          <w:szCs w:val="20"/>
        </w:rPr>
        <w:t>í</w:t>
      </w:r>
      <w:r w:rsidR="003A075B" w:rsidRPr="004B5F21">
        <w:rPr>
          <w:sz w:val="20"/>
          <w:szCs w:val="20"/>
        </w:rPr>
        <w:t xml:space="preserve"> na </w:t>
      </w:r>
      <w:proofErr w:type="spellStart"/>
      <w:proofErr w:type="gramStart"/>
      <w:r w:rsidR="003A075B" w:rsidRPr="004B5F21">
        <w:rPr>
          <w:sz w:val="20"/>
          <w:szCs w:val="20"/>
        </w:rPr>
        <w:t>k.u</w:t>
      </w:r>
      <w:proofErr w:type="spellEnd"/>
      <w:r w:rsidR="003A075B" w:rsidRPr="004B5F21">
        <w:rPr>
          <w:sz w:val="20"/>
          <w:szCs w:val="20"/>
        </w:rPr>
        <w:t>.</w:t>
      </w:r>
      <w:proofErr w:type="gramEnd"/>
      <w:r w:rsidR="003A075B" w:rsidRPr="004B5F21">
        <w:rPr>
          <w:sz w:val="20"/>
          <w:szCs w:val="20"/>
        </w:rPr>
        <w:t xml:space="preserve"> Horn</w:t>
      </w:r>
      <w:r w:rsidR="003A075B" w:rsidRPr="004B5F21">
        <w:rPr>
          <w:rFonts w:cs="Helvetica"/>
          <w:sz w:val="20"/>
          <w:szCs w:val="20"/>
        </w:rPr>
        <w:t>í</w:t>
      </w:r>
      <w:r w:rsidR="003A075B" w:rsidRPr="004B5F21">
        <w:rPr>
          <w:sz w:val="20"/>
          <w:szCs w:val="20"/>
        </w:rPr>
        <w:t xml:space="preserve"> Jir</w:t>
      </w:r>
      <w:r w:rsidR="003A075B" w:rsidRPr="004B5F21">
        <w:rPr>
          <w:rFonts w:ascii="Arial" w:hAnsi="Arial"/>
          <w:sz w:val="20"/>
          <w:szCs w:val="20"/>
        </w:rPr>
        <w:t>č</w:t>
      </w:r>
      <w:r w:rsidR="003A075B" w:rsidRPr="004B5F21">
        <w:rPr>
          <w:sz w:val="20"/>
          <w:szCs w:val="20"/>
        </w:rPr>
        <w:t>any. Propojen</w:t>
      </w:r>
      <w:r w:rsidR="003A075B" w:rsidRPr="004B5F21">
        <w:rPr>
          <w:rFonts w:cs="Helvetica"/>
          <w:sz w:val="20"/>
          <w:szCs w:val="20"/>
        </w:rPr>
        <w:t>í</w:t>
      </w:r>
      <w:r w:rsidR="003A075B" w:rsidRPr="004B5F21">
        <w:rPr>
          <w:sz w:val="20"/>
          <w:szCs w:val="20"/>
        </w:rPr>
        <w:t xml:space="preserve"> severoji</w:t>
      </w:r>
      <w:r w:rsidR="003A075B" w:rsidRPr="004B5F21">
        <w:rPr>
          <w:rFonts w:cs="Helvetica"/>
          <w:sz w:val="20"/>
          <w:szCs w:val="20"/>
        </w:rPr>
        <w:t>ž</w:t>
      </w:r>
      <w:r w:rsidR="003A075B" w:rsidRPr="004B5F21">
        <w:rPr>
          <w:sz w:val="20"/>
          <w:szCs w:val="20"/>
        </w:rPr>
        <w:t>n</w:t>
      </w:r>
      <w:r w:rsidR="003A075B" w:rsidRPr="004B5F21">
        <w:rPr>
          <w:rFonts w:cs="Helvetica"/>
          <w:sz w:val="20"/>
          <w:szCs w:val="20"/>
        </w:rPr>
        <w:t>í</w:t>
      </w:r>
      <w:r w:rsidR="003A075B" w:rsidRPr="004B5F21">
        <w:rPr>
          <w:sz w:val="20"/>
          <w:szCs w:val="20"/>
        </w:rPr>
        <w:t xml:space="preserve"> je dostate</w:t>
      </w:r>
      <w:r w:rsidR="003A075B" w:rsidRPr="004B5F21">
        <w:rPr>
          <w:rFonts w:ascii="Arial" w:hAnsi="Arial"/>
          <w:sz w:val="20"/>
          <w:szCs w:val="20"/>
        </w:rPr>
        <w:t>č</w:t>
      </w:r>
      <w:r w:rsidR="003A075B" w:rsidRPr="004B5F21">
        <w:rPr>
          <w:sz w:val="20"/>
          <w:szCs w:val="20"/>
        </w:rPr>
        <w:t>n</w:t>
      </w:r>
      <w:r w:rsidR="003A075B" w:rsidRPr="004B5F21">
        <w:rPr>
          <w:rFonts w:cs="Helvetica"/>
          <w:sz w:val="20"/>
          <w:szCs w:val="20"/>
        </w:rPr>
        <w:t>é</w:t>
      </w:r>
      <w:r w:rsidR="003A075B" w:rsidRPr="004B5F21">
        <w:rPr>
          <w:sz w:val="20"/>
          <w:szCs w:val="20"/>
        </w:rPr>
        <w:t xml:space="preserve"> zejm</w:t>
      </w:r>
      <w:r w:rsidR="003A075B" w:rsidRPr="004B5F21">
        <w:rPr>
          <w:rFonts w:cs="Helvetica"/>
          <w:sz w:val="20"/>
          <w:szCs w:val="20"/>
        </w:rPr>
        <w:t>é</w:t>
      </w:r>
      <w:r w:rsidR="003A075B" w:rsidRPr="004B5F21">
        <w:rPr>
          <w:sz w:val="20"/>
          <w:szCs w:val="20"/>
        </w:rPr>
        <w:t>na s</w:t>
      </w:r>
      <w:r w:rsidR="003A075B" w:rsidRPr="004B5F21">
        <w:rPr>
          <w:rFonts w:cs="Helvetica"/>
          <w:sz w:val="20"/>
          <w:szCs w:val="20"/>
        </w:rPr>
        <w:t> </w:t>
      </w:r>
      <w:r w:rsidR="003A075B" w:rsidRPr="004B5F21">
        <w:rPr>
          <w:sz w:val="20"/>
          <w:szCs w:val="20"/>
        </w:rPr>
        <w:t>v</w:t>
      </w:r>
      <w:r w:rsidR="003A075B" w:rsidRPr="004B5F21">
        <w:rPr>
          <w:rFonts w:cs="Helvetica"/>
          <w:sz w:val="20"/>
          <w:szCs w:val="20"/>
        </w:rPr>
        <w:t>ý</w:t>
      </w:r>
      <w:r w:rsidR="003A075B" w:rsidRPr="004B5F21">
        <w:rPr>
          <w:sz w:val="20"/>
          <w:szCs w:val="20"/>
        </w:rPr>
        <w:t>hledem v</w:t>
      </w:r>
      <w:r w:rsidR="003A075B" w:rsidRPr="004B5F21">
        <w:rPr>
          <w:rFonts w:cs="Helvetica"/>
          <w:sz w:val="20"/>
          <w:szCs w:val="20"/>
        </w:rPr>
        <w:t>ý</w:t>
      </w:r>
      <w:r w:rsidR="003A075B" w:rsidRPr="004B5F21">
        <w:rPr>
          <w:sz w:val="20"/>
          <w:szCs w:val="20"/>
        </w:rPr>
        <w:t>stavby d</w:t>
      </w:r>
      <w:r w:rsidR="003A075B" w:rsidRPr="004B5F21">
        <w:rPr>
          <w:rFonts w:cs="Helvetica"/>
          <w:sz w:val="20"/>
          <w:szCs w:val="20"/>
        </w:rPr>
        <w:t>á</w:t>
      </w:r>
      <w:r w:rsidR="003A075B" w:rsidRPr="004B5F21">
        <w:rPr>
          <w:sz w:val="20"/>
          <w:szCs w:val="20"/>
        </w:rPr>
        <w:t>lnice D3.</w:t>
      </w:r>
      <w:r w:rsidR="000A72EB" w:rsidRPr="004B5F21">
        <w:rPr>
          <w:sz w:val="20"/>
          <w:szCs w:val="20"/>
        </w:rPr>
        <w:t xml:space="preserve"> </w:t>
      </w:r>
      <w:r w:rsidR="00093B94" w:rsidRPr="004B5F21">
        <w:rPr>
          <w:sz w:val="20"/>
          <w:szCs w:val="20"/>
        </w:rPr>
        <w:t>Koridor D005 dálnice D3 prochází po východní hranici katastru.</w:t>
      </w:r>
    </w:p>
    <w:p w:rsidR="002B77CE" w:rsidRPr="004B5F21" w:rsidRDefault="002B77CE" w:rsidP="00A504F8">
      <w:pPr>
        <w:rPr>
          <w:sz w:val="20"/>
          <w:szCs w:val="20"/>
        </w:rPr>
      </w:pPr>
      <w:r w:rsidRPr="004B5F21">
        <w:rPr>
          <w:sz w:val="20"/>
          <w:szCs w:val="20"/>
        </w:rPr>
        <w:t>V</w:t>
      </w:r>
      <w:r w:rsidR="00513253" w:rsidRPr="004B5F21">
        <w:rPr>
          <w:sz w:val="20"/>
          <w:szCs w:val="20"/>
        </w:rPr>
        <w:t xml:space="preserve"> návaznosti na </w:t>
      </w:r>
      <w:hyperlink r:id="rId13" w:history="1">
        <w:r w:rsidRPr="004B5F21">
          <w:rPr>
            <w:sz w:val="20"/>
            <w:szCs w:val="20"/>
          </w:rPr>
          <w:t>Generel cyklistických tras a cyklostezek na území St</w:t>
        </w:r>
        <w:r w:rsidRPr="004B5F21">
          <w:rPr>
            <w:rFonts w:ascii="Arial" w:hAnsi="Arial"/>
            <w:sz w:val="20"/>
            <w:szCs w:val="20"/>
          </w:rPr>
          <w:t>ř</w:t>
        </w:r>
        <w:r w:rsidRPr="004B5F21">
          <w:rPr>
            <w:sz w:val="20"/>
            <w:szCs w:val="20"/>
          </w:rPr>
          <w:t>edo</w:t>
        </w:r>
        <w:r w:rsidRPr="004B5F21">
          <w:rPr>
            <w:rFonts w:ascii="Arial" w:hAnsi="Arial"/>
            <w:sz w:val="20"/>
            <w:szCs w:val="20"/>
          </w:rPr>
          <w:t>č</w:t>
        </w:r>
        <w:r w:rsidRPr="004B5F21">
          <w:rPr>
            <w:sz w:val="20"/>
            <w:szCs w:val="20"/>
          </w:rPr>
          <w:t>esk</w:t>
        </w:r>
        <w:r w:rsidRPr="004B5F21">
          <w:rPr>
            <w:rFonts w:cs="Helvetica"/>
            <w:sz w:val="20"/>
            <w:szCs w:val="20"/>
          </w:rPr>
          <w:t>é</w:t>
        </w:r>
        <w:r w:rsidRPr="004B5F21">
          <w:rPr>
            <w:sz w:val="20"/>
            <w:szCs w:val="20"/>
          </w:rPr>
          <w:t>ho kraje</w:t>
        </w:r>
      </w:hyperlink>
      <w:r w:rsidRPr="004B5F21">
        <w:rPr>
          <w:sz w:val="20"/>
          <w:szCs w:val="20"/>
        </w:rPr>
        <w:t xml:space="preserve"> je dopln</w:t>
      </w:r>
      <w:r w:rsidRPr="004B5F21">
        <w:rPr>
          <w:rFonts w:ascii="Arial" w:hAnsi="Arial"/>
          <w:sz w:val="20"/>
          <w:szCs w:val="20"/>
        </w:rPr>
        <w:t>ě</w:t>
      </w:r>
      <w:r w:rsidRPr="004B5F21">
        <w:rPr>
          <w:sz w:val="20"/>
          <w:szCs w:val="20"/>
        </w:rPr>
        <w:t>na struktura cyklistick</w:t>
      </w:r>
      <w:r w:rsidRPr="004B5F21">
        <w:rPr>
          <w:rFonts w:cs="Helvetica"/>
          <w:sz w:val="20"/>
          <w:szCs w:val="20"/>
        </w:rPr>
        <w:t>ý</w:t>
      </w:r>
      <w:r w:rsidRPr="004B5F21">
        <w:rPr>
          <w:sz w:val="20"/>
          <w:szCs w:val="20"/>
        </w:rPr>
        <w:t>ch a p</w:t>
      </w:r>
      <w:r w:rsidRPr="004B5F21">
        <w:rPr>
          <w:rFonts w:ascii="Arial" w:hAnsi="Arial"/>
          <w:sz w:val="20"/>
          <w:szCs w:val="20"/>
        </w:rPr>
        <w:t>ě</w:t>
      </w:r>
      <w:r w:rsidRPr="004B5F21">
        <w:rPr>
          <w:rFonts w:cs="Helvetica"/>
          <w:sz w:val="20"/>
          <w:szCs w:val="20"/>
        </w:rPr>
        <w:t>ší</w:t>
      </w:r>
      <w:r w:rsidRPr="004B5F21">
        <w:rPr>
          <w:sz w:val="20"/>
          <w:szCs w:val="20"/>
        </w:rPr>
        <w:t>ch cest.</w:t>
      </w:r>
    </w:p>
    <w:p w:rsidR="00513253" w:rsidRPr="004B5F21" w:rsidRDefault="00513253" w:rsidP="00A504F8">
      <w:pPr>
        <w:rPr>
          <w:sz w:val="20"/>
          <w:szCs w:val="20"/>
        </w:rPr>
      </w:pPr>
      <w:r w:rsidRPr="004B5F21">
        <w:rPr>
          <w:sz w:val="20"/>
          <w:szCs w:val="20"/>
        </w:rPr>
        <w:t>V</w:t>
      </w:r>
      <w:r w:rsidR="00691099" w:rsidRPr="004B5F21">
        <w:rPr>
          <w:sz w:val="20"/>
          <w:szCs w:val="20"/>
        </w:rPr>
        <w:t> Dolních Jir</w:t>
      </w:r>
      <w:r w:rsidR="00691099" w:rsidRPr="004B5F21">
        <w:rPr>
          <w:rFonts w:ascii="Arial" w:hAnsi="Arial"/>
          <w:sz w:val="20"/>
          <w:szCs w:val="20"/>
        </w:rPr>
        <w:t>č</w:t>
      </w:r>
      <w:r w:rsidR="00691099" w:rsidRPr="004B5F21">
        <w:rPr>
          <w:sz w:val="20"/>
          <w:szCs w:val="20"/>
        </w:rPr>
        <w:t>anech se nach</w:t>
      </w:r>
      <w:r w:rsidR="00691099" w:rsidRPr="004B5F21">
        <w:rPr>
          <w:rFonts w:cs="Helvetica"/>
          <w:sz w:val="20"/>
          <w:szCs w:val="20"/>
        </w:rPr>
        <w:t>á</w:t>
      </w:r>
      <w:r w:rsidR="00691099" w:rsidRPr="004B5F21">
        <w:rPr>
          <w:sz w:val="20"/>
          <w:szCs w:val="20"/>
        </w:rPr>
        <w:t>z</w:t>
      </w:r>
      <w:r w:rsidR="00691099" w:rsidRPr="004B5F21">
        <w:rPr>
          <w:rFonts w:cs="Helvetica"/>
          <w:sz w:val="20"/>
          <w:szCs w:val="20"/>
        </w:rPr>
        <w:t>í</w:t>
      </w:r>
      <w:r w:rsidR="00691099" w:rsidRPr="004B5F21">
        <w:rPr>
          <w:sz w:val="20"/>
          <w:szCs w:val="20"/>
        </w:rPr>
        <w:t xml:space="preserve"> objekt</w:t>
      </w:r>
      <w:r w:rsidR="00AF7569" w:rsidRPr="004B5F21">
        <w:rPr>
          <w:sz w:val="20"/>
          <w:szCs w:val="20"/>
        </w:rPr>
        <w:t xml:space="preserve"> </w:t>
      </w:r>
      <w:r w:rsidR="00691099" w:rsidRPr="004B5F21">
        <w:rPr>
          <w:sz w:val="20"/>
          <w:szCs w:val="20"/>
        </w:rPr>
        <w:t>školy, která je využívána</w:t>
      </w:r>
      <w:r w:rsidRPr="004B5F21">
        <w:rPr>
          <w:sz w:val="20"/>
          <w:szCs w:val="20"/>
        </w:rPr>
        <w:t xml:space="preserve"> i obyvateli okolních obcí. </w:t>
      </w:r>
      <w:r w:rsidR="00C17637" w:rsidRPr="004B5F21">
        <w:rPr>
          <w:sz w:val="20"/>
          <w:szCs w:val="20"/>
        </w:rPr>
        <w:t>Naopak Praha je cílem dojíž</w:t>
      </w:r>
      <w:r w:rsidR="00C17637" w:rsidRPr="004B5F21">
        <w:rPr>
          <w:rFonts w:ascii="Arial" w:hAnsi="Arial"/>
          <w:sz w:val="20"/>
          <w:szCs w:val="20"/>
        </w:rPr>
        <w:t>ď</w:t>
      </w:r>
      <w:r w:rsidR="00C17637" w:rsidRPr="004B5F21">
        <w:rPr>
          <w:sz w:val="20"/>
          <w:szCs w:val="20"/>
        </w:rPr>
        <w:t>ky za prac</w:t>
      </w:r>
      <w:r w:rsidR="00C17637" w:rsidRPr="004B5F21">
        <w:rPr>
          <w:rFonts w:cs="Helvetica"/>
          <w:sz w:val="20"/>
          <w:szCs w:val="20"/>
        </w:rPr>
        <w:t>í</w:t>
      </w:r>
      <w:r w:rsidR="00C17637" w:rsidRPr="004B5F21">
        <w:rPr>
          <w:sz w:val="20"/>
          <w:szCs w:val="20"/>
        </w:rPr>
        <w:t xml:space="preserve"> a veškerou vyšší ob</w:t>
      </w:r>
      <w:r w:rsidR="00C17637" w:rsidRPr="004B5F21">
        <w:rPr>
          <w:rFonts w:ascii="Arial" w:hAnsi="Arial"/>
          <w:sz w:val="20"/>
          <w:szCs w:val="20"/>
        </w:rPr>
        <w:t>č</w:t>
      </w:r>
      <w:r w:rsidR="00C17637" w:rsidRPr="004B5F21">
        <w:rPr>
          <w:sz w:val="20"/>
          <w:szCs w:val="20"/>
        </w:rPr>
        <w:t>anskou vybavenost</w:t>
      </w:r>
      <w:r w:rsidR="00C17637" w:rsidRPr="004B5F21">
        <w:rPr>
          <w:rFonts w:cs="Helvetica"/>
          <w:sz w:val="20"/>
          <w:szCs w:val="20"/>
        </w:rPr>
        <w:t>í</w:t>
      </w:r>
      <w:r w:rsidR="00C17637" w:rsidRPr="004B5F21">
        <w:rPr>
          <w:sz w:val="20"/>
          <w:szCs w:val="20"/>
        </w:rPr>
        <w:t xml:space="preserve">, </w:t>
      </w:r>
      <w:r w:rsidR="00C17637" w:rsidRPr="004B5F21">
        <w:rPr>
          <w:rFonts w:ascii="Arial" w:hAnsi="Arial"/>
          <w:sz w:val="20"/>
          <w:szCs w:val="20"/>
        </w:rPr>
        <w:t>č</w:t>
      </w:r>
      <w:r w:rsidR="00C17637" w:rsidRPr="004B5F21">
        <w:rPr>
          <w:rFonts w:cs="Helvetica"/>
          <w:sz w:val="20"/>
          <w:szCs w:val="20"/>
        </w:rPr>
        <w:t>á</w:t>
      </w:r>
      <w:r w:rsidR="00C17637" w:rsidRPr="004B5F21">
        <w:rPr>
          <w:sz w:val="20"/>
          <w:szCs w:val="20"/>
        </w:rPr>
        <w:t>ste</w:t>
      </w:r>
      <w:r w:rsidR="00C17637" w:rsidRPr="004B5F21">
        <w:rPr>
          <w:rFonts w:ascii="Arial" w:hAnsi="Arial"/>
          <w:sz w:val="20"/>
          <w:szCs w:val="20"/>
        </w:rPr>
        <w:t>č</w:t>
      </w:r>
      <w:r w:rsidR="00C17637" w:rsidRPr="004B5F21">
        <w:rPr>
          <w:sz w:val="20"/>
          <w:szCs w:val="20"/>
        </w:rPr>
        <w:t>n</w:t>
      </w:r>
      <w:r w:rsidR="00C17637" w:rsidRPr="004B5F21">
        <w:rPr>
          <w:rFonts w:ascii="Arial" w:hAnsi="Arial"/>
          <w:sz w:val="20"/>
          <w:szCs w:val="20"/>
        </w:rPr>
        <w:t>ě</w:t>
      </w:r>
      <w:r w:rsidR="00C17637" w:rsidRPr="004B5F21">
        <w:rPr>
          <w:sz w:val="20"/>
          <w:szCs w:val="20"/>
        </w:rPr>
        <w:t xml:space="preserve"> je vyu</w:t>
      </w:r>
      <w:r w:rsidR="00C17637" w:rsidRPr="004B5F21">
        <w:rPr>
          <w:rFonts w:cs="Helvetica"/>
          <w:sz w:val="20"/>
          <w:szCs w:val="20"/>
        </w:rPr>
        <w:t>ží</w:t>
      </w:r>
      <w:r w:rsidR="00C17637" w:rsidRPr="004B5F21">
        <w:rPr>
          <w:sz w:val="20"/>
          <w:szCs w:val="20"/>
        </w:rPr>
        <w:t>v</w:t>
      </w:r>
      <w:r w:rsidR="00C17637" w:rsidRPr="004B5F21">
        <w:rPr>
          <w:rFonts w:cs="Helvetica"/>
          <w:sz w:val="20"/>
          <w:szCs w:val="20"/>
        </w:rPr>
        <w:t>á</w:t>
      </w:r>
      <w:r w:rsidR="00C17637" w:rsidRPr="004B5F21">
        <w:rPr>
          <w:sz w:val="20"/>
          <w:szCs w:val="20"/>
        </w:rPr>
        <w:t>na i vybavenost okoln</w:t>
      </w:r>
      <w:r w:rsidR="00C17637" w:rsidRPr="004B5F21">
        <w:rPr>
          <w:rFonts w:cs="Helvetica"/>
          <w:sz w:val="20"/>
          <w:szCs w:val="20"/>
        </w:rPr>
        <w:t>í</w:t>
      </w:r>
      <w:r w:rsidR="00C17637" w:rsidRPr="004B5F21">
        <w:rPr>
          <w:sz w:val="20"/>
          <w:szCs w:val="20"/>
        </w:rPr>
        <w:t>ch m</w:t>
      </w:r>
      <w:r w:rsidR="00C17637" w:rsidRPr="004B5F21">
        <w:rPr>
          <w:rFonts w:ascii="Arial" w:hAnsi="Arial"/>
          <w:sz w:val="20"/>
          <w:szCs w:val="20"/>
        </w:rPr>
        <w:t>ě</w:t>
      </w:r>
      <w:r w:rsidR="00C17637" w:rsidRPr="004B5F21">
        <w:rPr>
          <w:sz w:val="20"/>
          <w:szCs w:val="20"/>
        </w:rPr>
        <w:t>st (zejm</w:t>
      </w:r>
      <w:r w:rsidR="00C17637" w:rsidRPr="004B5F21">
        <w:rPr>
          <w:rFonts w:cs="Helvetica"/>
          <w:sz w:val="20"/>
          <w:szCs w:val="20"/>
        </w:rPr>
        <w:t>é</w:t>
      </w:r>
      <w:r w:rsidR="00C17637" w:rsidRPr="004B5F21">
        <w:rPr>
          <w:sz w:val="20"/>
          <w:szCs w:val="20"/>
        </w:rPr>
        <w:t>na Jesenice).</w:t>
      </w:r>
    </w:p>
    <w:p w:rsidR="0071219D" w:rsidRPr="004B5F21" w:rsidRDefault="0045131C" w:rsidP="00A504F8">
      <w:pPr>
        <w:rPr>
          <w:sz w:val="20"/>
          <w:szCs w:val="20"/>
        </w:rPr>
      </w:pPr>
      <w:r w:rsidRPr="004B5F21">
        <w:rPr>
          <w:sz w:val="20"/>
          <w:szCs w:val="20"/>
        </w:rPr>
        <w:t xml:space="preserve">Jižní </w:t>
      </w:r>
      <w:r w:rsidRPr="004B5F21">
        <w:rPr>
          <w:rFonts w:ascii="Arial" w:hAnsi="Arial"/>
          <w:sz w:val="20"/>
          <w:szCs w:val="20"/>
        </w:rPr>
        <w:t>č</w:t>
      </w:r>
      <w:r w:rsidRPr="004B5F21">
        <w:rPr>
          <w:rFonts w:cs="Helvetica"/>
          <w:sz w:val="20"/>
          <w:szCs w:val="20"/>
        </w:rPr>
        <w:t>á</w:t>
      </w:r>
      <w:r w:rsidRPr="004B5F21">
        <w:rPr>
          <w:sz w:val="20"/>
          <w:szCs w:val="20"/>
        </w:rPr>
        <w:t>st</w:t>
      </w:r>
      <w:r w:rsidRPr="004B5F21">
        <w:rPr>
          <w:rFonts w:cs="Helvetica"/>
          <w:sz w:val="20"/>
          <w:szCs w:val="20"/>
        </w:rPr>
        <w:t>í</w:t>
      </w:r>
      <w:r w:rsidRPr="004B5F21">
        <w:rPr>
          <w:sz w:val="20"/>
          <w:szCs w:val="20"/>
        </w:rPr>
        <w:t xml:space="preserve"> </w:t>
      </w:r>
      <w:proofErr w:type="spellStart"/>
      <w:proofErr w:type="gramStart"/>
      <w:r w:rsidRPr="004B5F21">
        <w:rPr>
          <w:sz w:val="20"/>
          <w:szCs w:val="20"/>
        </w:rPr>
        <w:t>k.u</w:t>
      </w:r>
      <w:proofErr w:type="spellEnd"/>
      <w:r w:rsidRPr="004B5F21">
        <w:rPr>
          <w:sz w:val="20"/>
          <w:szCs w:val="20"/>
        </w:rPr>
        <w:t>.</w:t>
      </w:r>
      <w:proofErr w:type="gramEnd"/>
      <w:r w:rsidRPr="004B5F21">
        <w:rPr>
          <w:sz w:val="20"/>
          <w:szCs w:val="20"/>
        </w:rPr>
        <w:t xml:space="preserve"> Ps</w:t>
      </w:r>
      <w:r w:rsidRPr="004B5F21">
        <w:rPr>
          <w:rFonts w:cs="Helvetica"/>
          <w:sz w:val="20"/>
          <w:szCs w:val="20"/>
        </w:rPr>
        <w:t>á</w:t>
      </w:r>
      <w:r w:rsidRPr="004B5F21">
        <w:rPr>
          <w:sz w:val="20"/>
          <w:szCs w:val="20"/>
        </w:rPr>
        <w:t>ry proch</w:t>
      </w:r>
      <w:r w:rsidRPr="004B5F21">
        <w:rPr>
          <w:rFonts w:cs="Helvetica"/>
          <w:sz w:val="20"/>
          <w:szCs w:val="20"/>
        </w:rPr>
        <w:t>á</w:t>
      </w:r>
      <w:r w:rsidRPr="004B5F21">
        <w:rPr>
          <w:sz w:val="20"/>
          <w:szCs w:val="20"/>
        </w:rPr>
        <w:t>z</w:t>
      </w:r>
      <w:r w:rsidRPr="004B5F21">
        <w:rPr>
          <w:rFonts w:cs="Helvetica"/>
          <w:sz w:val="20"/>
          <w:szCs w:val="20"/>
        </w:rPr>
        <w:t>í</w:t>
      </w:r>
      <w:r w:rsidRPr="004B5F21">
        <w:rPr>
          <w:sz w:val="20"/>
          <w:szCs w:val="20"/>
        </w:rPr>
        <w:t xml:space="preserve"> prvky region</w:t>
      </w:r>
      <w:r w:rsidRPr="004B5F21">
        <w:rPr>
          <w:rFonts w:cs="Helvetica"/>
          <w:sz w:val="20"/>
          <w:szCs w:val="20"/>
        </w:rPr>
        <w:t>á</w:t>
      </w:r>
      <w:r w:rsidRPr="004B5F21">
        <w:rPr>
          <w:sz w:val="20"/>
          <w:szCs w:val="20"/>
        </w:rPr>
        <w:t>ln</w:t>
      </w:r>
      <w:r w:rsidRPr="004B5F21">
        <w:rPr>
          <w:rFonts w:cs="Helvetica"/>
          <w:sz w:val="20"/>
          <w:szCs w:val="20"/>
        </w:rPr>
        <w:t>í</w:t>
      </w:r>
      <w:r w:rsidRPr="004B5F21">
        <w:rPr>
          <w:sz w:val="20"/>
          <w:szCs w:val="20"/>
        </w:rPr>
        <w:t xml:space="preserve">ho USES </w:t>
      </w:r>
      <w:r w:rsidR="0020619A" w:rsidRPr="004B5F21">
        <w:rPr>
          <w:sz w:val="20"/>
          <w:szCs w:val="20"/>
        </w:rPr>
        <w:t xml:space="preserve">RBK 1196 (mezi RBC Osnický les a Les u </w:t>
      </w:r>
      <w:proofErr w:type="spellStart"/>
      <w:r w:rsidR="0020619A" w:rsidRPr="004B5F21">
        <w:rPr>
          <w:sz w:val="20"/>
          <w:szCs w:val="20"/>
        </w:rPr>
        <w:t>Radlíku</w:t>
      </w:r>
      <w:proofErr w:type="spellEnd"/>
      <w:r w:rsidR="0020619A" w:rsidRPr="004B5F21">
        <w:rPr>
          <w:sz w:val="20"/>
          <w:szCs w:val="20"/>
        </w:rPr>
        <w:t>) a</w:t>
      </w:r>
      <w:r w:rsidRPr="004B5F21">
        <w:rPr>
          <w:sz w:val="20"/>
          <w:szCs w:val="20"/>
        </w:rPr>
        <w:t xml:space="preserve"> RBK 1200 </w:t>
      </w:r>
      <w:r w:rsidR="0020619A" w:rsidRPr="004B5F21">
        <w:rPr>
          <w:sz w:val="20"/>
          <w:szCs w:val="20"/>
        </w:rPr>
        <w:t xml:space="preserve">napojující RBC </w:t>
      </w:r>
      <w:proofErr w:type="spellStart"/>
      <w:r w:rsidRPr="004B5F21">
        <w:rPr>
          <w:sz w:val="20"/>
          <w:szCs w:val="20"/>
        </w:rPr>
        <w:t>Grybla</w:t>
      </w:r>
      <w:proofErr w:type="spellEnd"/>
      <w:r w:rsidRPr="004B5F21">
        <w:rPr>
          <w:sz w:val="20"/>
          <w:szCs w:val="20"/>
        </w:rPr>
        <w:t xml:space="preserve"> </w:t>
      </w:r>
      <w:r w:rsidR="0020619A" w:rsidRPr="004B5F21">
        <w:rPr>
          <w:sz w:val="20"/>
          <w:szCs w:val="20"/>
        </w:rPr>
        <w:t>na</w:t>
      </w:r>
      <w:r w:rsidR="00AF7569" w:rsidRPr="004B5F21">
        <w:rPr>
          <w:sz w:val="20"/>
          <w:szCs w:val="20"/>
        </w:rPr>
        <w:t xml:space="preserve"> </w:t>
      </w:r>
      <w:r w:rsidR="0020619A" w:rsidRPr="004B5F21">
        <w:rPr>
          <w:sz w:val="20"/>
          <w:szCs w:val="20"/>
        </w:rPr>
        <w:t>RBK 1196.</w:t>
      </w:r>
      <w:r w:rsidR="00AF7569" w:rsidRPr="004B5F21">
        <w:rPr>
          <w:sz w:val="20"/>
          <w:szCs w:val="20"/>
        </w:rPr>
        <w:t xml:space="preserve"> P</w:t>
      </w:r>
      <w:r w:rsidR="0071219D" w:rsidRPr="004B5F21">
        <w:rPr>
          <w:sz w:val="20"/>
          <w:szCs w:val="20"/>
        </w:rPr>
        <w:t>rvky ÚSES jsou lokalizovány v souladu s ÚAP a ZÚR St</w:t>
      </w:r>
      <w:r w:rsidR="0071219D" w:rsidRPr="004B5F21">
        <w:rPr>
          <w:rFonts w:ascii="Arial" w:hAnsi="Arial"/>
          <w:sz w:val="20"/>
          <w:szCs w:val="20"/>
        </w:rPr>
        <w:t>ř</w:t>
      </w:r>
      <w:r w:rsidR="0071219D" w:rsidRPr="004B5F21">
        <w:rPr>
          <w:sz w:val="20"/>
          <w:szCs w:val="20"/>
        </w:rPr>
        <w:t>edo</w:t>
      </w:r>
      <w:r w:rsidR="0071219D" w:rsidRPr="004B5F21">
        <w:rPr>
          <w:rFonts w:ascii="Arial" w:hAnsi="Arial"/>
          <w:sz w:val="20"/>
          <w:szCs w:val="20"/>
        </w:rPr>
        <w:t>č</w:t>
      </w:r>
      <w:r w:rsidR="0071219D" w:rsidRPr="004B5F21">
        <w:rPr>
          <w:sz w:val="20"/>
          <w:szCs w:val="20"/>
        </w:rPr>
        <w:t>esk</w:t>
      </w:r>
      <w:r w:rsidR="0071219D" w:rsidRPr="004B5F21">
        <w:rPr>
          <w:rFonts w:cs="Helvetica"/>
          <w:sz w:val="20"/>
          <w:szCs w:val="20"/>
        </w:rPr>
        <w:t>é</w:t>
      </w:r>
      <w:r w:rsidR="0071219D" w:rsidRPr="004B5F21">
        <w:rPr>
          <w:sz w:val="20"/>
          <w:szCs w:val="20"/>
        </w:rPr>
        <w:t xml:space="preserve">ho kraje. </w:t>
      </w:r>
      <w:r w:rsidR="00047C37" w:rsidRPr="004B5F21">
        <w:rPr>
          <w:sz w:val="20"/>
          <w:szCs w:val="20"/>
        </w:rPr>
        <w:t xml:space="preserve">Jako podklad sloužila Územní studie krajiny správního obvodu </w:t>
      </w:r>
      <w:r w:rsidR="00047C37" w:rsidRPr="004B5F21">
        <w:rPr>
          <w:rFonts w:ascii="Arial" w:hAnsi="Arial"/>
          <w:sz w:val="20"/>
          <w:szCs w:val="20"/>
        </w:rPr>
        <w:t>Č</w:t>
      </w:r>
      <w:r w:rsidR="00047C37" w:rsidRPr="004B5F21">
        <w:rPr>
          <w:sz w:val="20"/>
          <w:szCs w:val="20"/>
        </w:rPr>
        <w:t>erno</w:t>
      </w:r>
      <w:r w:rsidR="00047C37" w:rsidRPr="004B5F21">
        <w:rPr>
          <w:rFonts w:cs="Helvetica"/>
          <w:sz w:val="20"/>
          <w:szCs w:val="20"/>
        </w:rPr>
        <w:t>š</w:t>
      </w:r>
      <w:r w:rsidR="00047C37" w:rsidRPr="004B5F21">
        <w:rPr>
          <w:sz w:val="20"/>
          <w:szCs w:val="20"/>
        </w:rPr>
        <w:t xml:space="preserve">ice. </w:t>
      </w:r>
      <w:r w:rsidR="0071219D" w:rsidRPr="004B5F21">
        <w:rPr>
          <w:sz w:val="20"/>
          <w:szCs w:val="20"/>
        </w:rPr>
        <w:t>N</w:t>
      </w:r>
      <w:r w:rsidR="0071219D" w:rsidRPr="004B5F21">
        <w:rPr>
          <w:rFonts w:ascii="Arial" w:hAnsi="Arial"/>
          <w:sz w:val="20"/>
          <w:szCs w:val="20"/>
        </w:rPr>
        <w:t>ě</w:t>
      </w:r>
      <w:r w:rsidR="0071219D" w:rsidRPr="004B5F21">
        <w:rPr>
          <w:sz w:val="20"/>
          <w:szCs w:val="20"/>
        </w:rPr>
        <w:t>kter</w:t>
      </w:r>
      <w:r w:rsidR="0071219D" w:rsidRPr="004B5F21">
        <w:rPr>
          <w:rFonts w:cs="Helvetica"/>
          <w:sz w:val="20"/>
          <w:szCs w:val="20"/>
        </w:rPr>
        <w:t>é</w:t>
      </w:r>
      <w:r w:rsidR="0071219D" w:rsidRPr="004B5F21">
        <w:rPr>
          <w:sz w:val="20"/>
          <w:szCs w:val="20"/>
        </w:rPr>
        <w:t xml:space="preserve"> prvky </w:t>
      </w:r>
      <w:r w:rsidR="0071219D" w:rsidRPr="004B5F21">
        <w:rPr>
          <w:rFonts w:cs="Helvetica"/>
          <w:sz w:val="20"/>
          <w:szCs w:val="20"/>
        </w:rPr>
        <w:t>Ú</w:t>
      </w:r>
      <w:r w:rsidR="0071219D" w:rsidRPr="004B5F21">
        <w:rPr>
          <w:sz w:val="20"/>
          <w:szCs w:val="20"/>
        </w:rPr>
        <w:t xml:space="preserve">SES </w:t>
      </w:r>
      <w:r w:rsidR="0071219D" w:rsidRPr="004B5F21">
        <w:rPr>
          <w:rFonts w:cs="Helvetica"/>
          <w:sz w:val="20"/>
          <w:szCs w:val="20"/>
        </w:rPr>
        <w:t>Ú</w:t>
      </w:r>
      <w:r w:rsidR="0071219D" w:rsidRPr="004B5F21">
        <w:rPr>
          <w:sz w:val="20"/>
          <w:szCs w:val="20"/>
        </w:rPr>
        <w:t>zemn</w:t>
      </w:r>
      <w:r w:rsidR="0071219D" w:rsidRPr="004B5F21">
        <w:rPr>
          <w:rFonts w:cs="Helvetica"/>
          <w:sz w:val="20"/>
          <w:szCs w:val="20"/>
        </w:rPr>
        <w:t>í</w:t>
      </w:r>
      <w:r w:rsidR="0071219D" w:rsidRPr="004B5F21">
        <w:rPr>
          <w:sz w:val="20"/>
          <w:szCs w:val="20"/>
        </w:rPr>
        <w:t xml:space="preserve"> pl</w:t>
      </w:r>
      <w:r w:rsidR="0071219D" w:rsidRPr="004B5F21">
        <w:rPr>
          <w:rFonts w:cs="Helvetica"/>
          <w:sz w:val="20"/>
          <w:szCs w:val="20"/>
        </w:rPr>
        <w:t>á</w:t>
      </w:r>
      <w:r w:rsidR="0071219D" w:rsidRPr="004B5F21">
        <w:rPr>
          <w:sz w:val="20"/>
          <w:szCs w:val="20"/>
        </w:rPr>
        <w:t>n up</w:t>
      </w:r>
      <w:r w:rsidR="0071219D" w:rsidRPr="004B5F21">
        <w:rPr>
          <w:rFonts w:ascii="Arial" w:hAnsi="Arial"/>
          <w:sz w:val="20"/>
          <w:szCs w:val="20"/>
        </w:rPr>
        <w:t>ř</w:t>
      </w:r>
      <w:r w:rsidR="0071219D" w:rsidRPr="004B5F21">
        <w:rPr>
          <w:sz w:val="20"/>
          <w:szCs w:val="20"/>
        </w:rPr>
        <w:t>es</w:t>
      </w:r>
      <w:r w:rsidR="0071219D" w:rsidRPr="004B5F21">
        <w:rPr>
          <w:rFonts w:ascii="Arial" w:hAnsi="Arial"/>
          <w:sz w:val="20"/>
          <w:szCs w:val="20"/>
        </w:rPr>
        <w:t>ň</w:t>
      </w:r>
      <w:r w:rsidR="0071219D" w:rsidRPr="004B5F21">
        <w:rPr>
          <w:sz w:val="20"/>
          <w:szCs w:val="20"/>
        </w:rPr>
        <w:t>uje a upravuje se snahou o bezkolizn</w:t>
      </w:r>
      <w:r w:rsidR="0071219D" w:rsidRPr="004B5F21">
        <w:rPr>
          <w:rFonts w:cs="Helvetica"/>
          <w:sz w:val="20"/>
          <w:szCs w:val="20"/>
        </w:rPr>
        <w:t>í</w:t>
      </w:r>
      <w:r w:rsidR="0071219D" w:rsidRPr="004B5F21">
        <w:rPr>
          <w:sz w:val="20"/>
          <w:szCs w:val="20"/>
        </w:rPr>
        <w:t xml:space="preserve"> pr</w:t>
      </w:r>
      <w:r w:rsidR="0071219D" w:rsidRPr="004B5F21">
        <w:rPr>
          <w:rFonts w:ascii="Arial" w:hAnsi="Arial"/>
          <w:sz w:val="20"/>
          <w:szCs w:val="20"/>
        </w:rPr>
        <w:t>ů</w:t>
      </w:r>
      <w:r w:rsidR="0071219D" w:rsidRPr="004B5F21">
        <w:rPr>
          <w:sz w:val="20"/>
          <w:szCs w:val="20"/>
        </w:rPr>
        <w:t>b</w:t>
      </w:r>
      <w:r w:rsidR="0071219D" w:rsidRPr="004B5F21">
        <w:rPr>
          <w:rFonts w:ascii="Arial" w:hAnsi="Arial"/>
          <w:sz w:val="20"/>
          <w:szCs w:val="20"/>
        </w:rPr>
        <w:t>ě</w:t>
      </w:r>
      <w:r w:rsidR="0071219D" w:rsidRPr="004B5F21">
        <w:rPr>
          <w:sz w:val="20"/>
          <w:szCs w:val="20"/>
        </w:rPr>
        <w:t>h s</w:t>
      </w:r>
      <w:r w:rsidR="0071219D" w:rsidRPr="004B5F21">
        <w:rPr>
          <w:rFonts w:cs="Helvetica"/>
          <w:sz w:val="20"/>
          <w:szCs w:val="20"/>
        </w:rPr>
        <w:t> </w:t>
      </w:r>
      <w:r w:rsidR="0071219D" w:rsidRPr="004B5F21">
        <w:rPr>
          <w:sz w:val="20"/>
          <w:szCs w:val="20"/>
        </w:rPr>
        <w:t>nad</w:t>
      </w:r>
      <w:r w:rsidR="0071219D" w:rsidRPr="004B5F21">
        <w:rPr>
          <w:rFonts w:ascii="Arial" w:hAnsi="Arial"/>
          <w:sz w:val="20"/>
          <w:szCs w:val="20"/>
        </w:rPr>
        <w:t>ě</w:t>
      </w:r>
      <w:r w:rsidR="0071219D" w:rsidRPr="004B5F21">
        <w:rPr>
          <w:sz w:val="20"/>
          <w:szCs w:val="20"/>
        </w:rPr>
        <w:t>j</w:t>
      </w:r>
      <w:r w:rsidR="0071219D" w:rsidRPr="004B5F21">
        <w:rPr>
          <w:rFonts w:cs="Helvetica"/>
          <w:sz w:val="20"/>
          <w:szCs w:val="20"/>
        </w:rPr>
        <w:t>í</w:t>
      </w:r>
      <w:r w:rsidR="0071219D" w:rsidRPr="004B5F21">
        <w:rPr>
          <w:sz w:val="20"/>
          <w:szCs w:val="20"/>
        </w:rPr>
        <w:t xml:space="preserve"> na plnou funk</w:t>
      </w:r>
      <w:r w:rsidR="0071219D" w:rsidRPr="004B5F21">
        <w:rPr>
          <w:rFonts w:ascii="Arial" w:hAnsi="Arial"/>
          <w:sz w:val="20"/>
          <w:szCs w:val="20"/>
        </w:rPr>
        <w:t>č</w:t>
      </w:r>
      <w:r w:rsidR="0071219D" w:rsidRPr="004B5F21">
        <w:rPr>
          <w:sz w:val="20"/>
          <w:szCs w:val="20"/>
        </w:rPr>
        <w:t>nost v budoucnosti.</w:t>
      </w:r>
    </w:p>
    <w:p w:rsidR="0045131C" w:rsidRPr="004B5F21" w:rsidRDefault="00753BD2" w:rsidP="00A504F8">
      <w:pPr>
        <w:rPr>
          <w:sz w:val="20"/>
          <w:szCs w:val="20"/>
        </w:rPr>
      </w:pPr>
      <w:r w:rsidRPr="004B5F21">
        <w:rPr>
          <w:sz w:val="20"/>
          <w:szCs w:val="20"/>
        </w:rPr>
        <w:t>Jsou</w:t>
      </w:r>
      <w:r w:rsidR="00AF7569" w:rsidRPr="004B5F21">
        <w:rPr>
          <w:sz w:val="20"/>
          <w:szCs w:val="20"/>
        </w:rPr>
        <w:t xml:space="preserve"> </w:t>
      </w:r>
      <w:r w:rsidRPr="004B5F21">
        <w:rPr>
          <w:sz w:val="20"/>
          <w:szCs w:val="20"/>
        </w:rPr>
        <w:t>respektován</w:t>
      </w:r>
      <w:r w:rsidR="003F2384" w:rsidRPr="004B5F21">
        <w:rPr>
          <w:sz w:val="20"/>
          <w:szCs w:val="20"/>
        </w:rPr>
        <w:t>a</w:t>
      </w:r>
      <w:r w:rsidR="00AF7569" w:rsidRPr="004B5F21">
        <w:rPr>
          <w:sz w:val="20"/>
          <w:szCs w:val="20"/>
        </w:rPr>
        <w:t xml:space="preserve"> </w:t>
      </w:r>
      <w:r w:rsidR="00C17637" w:rsidRPr="004B5F21">
        <w:rPr>
          <w:sz w:val="20"/>
          <w:szCs w:val="20"/>
        </w:rPr>
        <w:t>ložiska nerostných surovin (Chrán</w:t>
      </w:r>
      <w:r w:rsidR="00C17637" w:rsidRPr="004B5F21">
        <w:rPr>
          <w:rFonts w:ascii="Arial" w:hAnsi="Arial"/>
          <w:sz w:val="20"/>
          <w:szCs w:val="20"/>
        </w:rPr>
        <w:t>ě</w:t>
      </w:r>
      <w:r w:rsidR="00C17637" w:rsidRPr="004B5F21">
        <w:rPr>
          <w:sz w:val="20"/>
          <w:szCs w:val="20"/>
        </w:rPr>
        <w:t>n</w:t>
      </w:r>
      <w:r w:rsidR="00C17637" w:rsidRPr="004B5F21">
        <w:rPr>
          <w:rFonts w:cs="Helvetica"/>
          <w:sz w:val="20"/>
          <w:szCs w:val="20"/>
        </w:rPr>
        <w:t>é</w:t>
      </w:r>
      <w:r w:rsidR="00C17637" w:rsidRPr="004B5F21">
        <w:rPr>
          <w:sz w:val="20"/>
          <w:szCs w:val="20"/>
        </w:rPr>
        <w:t xml:space="preserve"> lo</w:t>
      </w:r>
      <w:r w:rsidR="00C17637" w:rsidRPr="004B5F21">
        <w:rPr>
          <w:rFonts w:cs="Helvetica"/>
          <w:sz w:val="20"/>
          <w:szCs w:val="20"/>
        </w:rPr>
        <w:t>ž</w:t>
      </w:r>
      <w:r w:rsidR="00C17637" w:rsidRPr="004B5F21">
        <w:rPr>
          <w:sz w:val="20"/>
          <w:szCs w:val="20"/>
        </w:rPr>
        <w:t>iskov</w:t>
      </w:r>
      <w:r w:rsidR="00C17637" w:rsidRPr="004B5F21">
        <w:rPr>
          <w:rFonts w:cs="Helvetica"/>
          <w:sz w:val="20"/>
          <w:szCs w:val="20"/>
        </w:rPr>
        <w:t>é</w:t>
      </w:r>
      <w:r w:rsidR="00C17637" w:rsidRPr="004B5F21">
        <w:rPr>
          <w:sz w:val="20"/>
          <w:szCs w:val="20"/>
        </w:rPr>
        <w:t xml:space="preserve"> </w:t>
      </w:r>
      <w:r w:rsidR="00C17637" w:rsidRPr="004B5F21">
        <w:rPr>
          <w:rFonts w:cs="Helvetica"/>
          <w:sz w:val="20"/>
          <w:szCs w:val="20"/>
        </w:rPr>
        <w:t>ú</w:t>
      </w:r>
      <w:r w:rsidR="00C17637" w:rsidRPr="004B5F21">
        <w:rPr>
          <w:sz w:val="20"/>
          <w:szCs w:val="20"/>
        </w:rPr>
        <w:t>zem</w:t>
      </w:r>
      <w:r w:rsidR="00C17637" w:rsidRPr="004B5F21">
        <w:rPr>
          <w:rFonts w:cs="Helvetica"/>
          <w:sz w:val="20"/>
          <w:szCs w:val="20"/>
        </w:rPr>
        <w:t>í</w:t>
      </w:r>
      <w:r w:rsidR="00C17637" w:rsidRPr="004B5F21">
        <w:rPr>
          <w:sz w:val="20"/>
          <w:szCs w:val="20"/>
        </w:rPr>
        <w:t xml:space="preserve"> Doln</w:t>
      </w:r>
      <w:r w:rsidR="00C17637" w:rsidRPr="004B5F21">
        <w:rPr>
          <w:rFonts w:cs="Helvetica"/>
          <w:sz w:val="20"/>
          <w:szCs w:val="20"/>
        </w:rPr>
        <w:t>í</w:t>
      </w:r>
      <w:r w:rsidR="00AF7569" w:rsidRPr="004B5F21">
        <w:rPr>
          <w:sz w:val="20"/>
          <w:szCs w:val="20"/>
        </w:rPr>
        <w:t xml:space="preserve"> </w:t>
      </w:r>
      <w:r w:rsidR="00C17637" w:rsidRPr="004B5F21">
        <w:rPr>
          <w:sz w:val="20"/>
          <w:szCs w:val="20"/>
        </w:rPr>
        <w:t>Jir</w:t>
      </w:r>
      <w:r w:rsidR="00C17637" w:rsidRPr="004B5F21">
        <w:rPr>
          <w:rFonts w:ascii="Arial" w:hAnsi="Arial"/>
          <w:sz w:val="20"/>
          <w:szCs w:val="20"/>
        </w:rPr>
        <w:t>č</w:t>
      </w:r>
      <w:r w:rsidR="00C17637" w:rsidRPr="004B5F21">
        <w:rPr>
          <w:sz w:val="20"/>
          <w:szCs w:val="20"/>
        </w:rPr>
        <w:t xml:space="preserve">any </w:t>
      </w:r>
      <w:r w:rsidR="00C17637" w:rsidRPr="004B5F21">
        <w:rPr>
          <w:rFonts w:ascii="Arial" w:hAnsi="Arial"/>
          <w:sz w:val="20"/>
          <w:szCs w:val="20"/>
        </w:rPr>
        <w:t>č</w:t>
      </w:r>
      <w:r w:rsidR="00C17637" w:rsidRPr="004B5F21">
        <w:rPr>
          <w:sz w:val="20"/>
          <w:szCs w:val="20"/>
        </w:rPr>
        <w:t>. 12540000, lo</w:t>
      </w:r>
      <w:r w:rsidR="00C17637" w:rsidRPr="004B5F21">
        <w:rPr>
          <w:rFonts w:cs="Helvetica"/>
          <w:sz w:val="20"/>
          <w:szCs w:val="20"/>
        </w:rPr>
        <w:t>ž</w:t>
      </w:r>
      <w:r w:rsidR="00C17637" w:rsidRPr="004B5F21">
        <w:rPr>
          <w:sz w:val="20"/>
          <w:szCs w:val="20"/>
        </w:rPr>
        <w:t>isko cihl</w:t>
      </w:r>
      <w:r w:rsidR="00C17637" w:rsidRPr="004B5F21">
        <w:rPr>
          <w:rFonts w:cs="Helvetica"/>
          <w:sz w:val="20"/>
          <w:szCs w:val="20"/>
        </w:rPr>
        <w:t>á</w:t>
      </w:r>
      <w:r w:rsidR="00C17637" w:rsidRPr="004B5F21">
        <w:rPr>
          <w:rFonts w:ascii="Arial" w:hAnsi="Arial"/>
          <w:sz w:val="20"/>
          <w:szCs w:val="20"/>
        </w:rPr>
        <w:t>ř</w:t>
      </w:r>
      <w:r w:rsidR="00C17637" w:rsidRPr="004B5F21">
        <w:rPr>
          <w:sz w:val="20"/>
          <w:szCs w:val="20"/>
        </w:rPr>
        <w:t>sk</w:t>
      </w:r>
      <w:r w:rsidR="00C17637" w:rsidRPr="004B5F21">
        <w:rPr>
          <w:rFonts w:cs="Helvetica"/>
          <w:sz w:val="20"/>
          <w:szCs w:val="20"/>
        </w:rPr>
        <w:t>é</w:t>
      </w:r>
      <w:r w:rsidR="00C17637" w:rsidRPr="004B5F21">
        <w:rPr>
          <w:sz w:val="20"/>
          <w:szCs w:val="20"/>
        </w:rPr>
        <w:t xml:space="preserve"> suroviny </w:t>
      </w:r>
      <w:r w:rsidR="00C17637" w:rsidRPr="004B5F21">
        <w:rPr>
          <w:rFonts w:ascii="Arial" w:hAnsi="Arial"/>
          <w:sz w:val="20"/>
          <w:szCs w:val="20"/>
        </w:rPr>
        <w:t>č</w:t>
      </w:r>
      <w:r w:rsidR="00C17637" w:rsidRPr="004B5F21">
        <w:rPr>
          <w:sz w:val="20"/>
          <w:szCs w:val="20"/>
        </w:rPr>
        <w:t>. B3125400 a v sou</w:t>
      </w:r>
      <w:r w:rsidR="00C17637" w:rsidRPr="004B5F21">
        <w:rPr>
          <w:rFonts w:ascii="Arial" w:hAnsi="Arial"/>
          <w:sz w:val="20"/>
          <w:szCs w:val="20"/>
        </w:rPr>
        <w:t>č</w:t>
      </w:r>
      <w:r w:rsidR="00C17637" w:rsidRPr="004B5F21">
        <w:rPr>
          <w:sz w:val="20"/>
          <w:szCs w:val="20"/>
        </w:rPr>
        <w:t>asn</w:t>
      </w:r>
      <w:r w:rsidR="00C17637" w:rsidRPr="004B5F21">
        <w:rPr>
          <w:rFonts w:cs="Helvetica"/>
          <w:sz w:val="20"/>
          <w:szCs w:val="20"/>
        </w:rPr>
        <w:t>é</w:t>
      </w:r>
      <w:r w:rsidR="00C17637" w:rsidRPr="004B5F21">
        <w:rPr>
          <w:sz w:val="20"/>
          <w:szCs w:val="20"/>
        </w:rPr>
        <w:t xml:space="preserve"> dob</w:t>
      </w:r>
      <w:r w:rsidR="00C17637" w:rsidRPr="004B5F21">
        <w:rPr>
          <w:rFonts w:ascii="Arial" w:hAnsi="Arial"/>
          <w:sz w:val="20"/>
          <w:szCs w:val="20"/>
        </w:rPr>
        <w:t>ě</w:t>
      </w:r>
      <w:r w:rsidR="00C17637" w:rsidRPr="004B5F21">
        <w:rPr>
          <w:sz w:val="20"/>
          <w:szCs w:val="20"/>
        </w:rPr>
        <w:t xml:space="preserve"> net</w:t>
      </w:r>
      <w:r w:rsidR="00C17637" w:rsidRPr="004B5F21">
        <w:rPr>
          <w:rFonts w:ascii="Arial" w:hAnsi="Arial"/>
          <w:sz w:val="20"/>
          <w:szCs w:val="20"/>
        </w:rPr>
        <w:t>ě</w:t>
      </w:r>
      <w:r w:rsidR="00C17637" w:rsidRPr="004B5F21">
        <w:rPr>
          <w:rFonts w:cs="Helvetica"/>
          <w:sz w:val="20"/>
          <w:szCs w:val="20"/>
        </w:rPr>
        <w:t>ž</w:t>
      </w:r>
      <w:r w:rsidR="00C17637" w:rsidRPr="004B5F21">
        <w:rPr>
          <w:sz w:val="20"/>
          <w:szCs w:val="20"/>
        </w:rPr>
        <w:t>en</w:t>
      </w:r>
      <w:r w:rsidR="00C17637" w:rsidRPr="004B5F21">
        <w:rPr>
          <w:rFonts w:cs="Helvetica"/>
          <w:sz w:val="20"/>
          <w:szCs w:val="20"/>
        </w:rPr>
        <w:t>ý</w:t>
      </w:r>
      <w:r w:rsidR="00AF7569" w:rsidRPr="004B5F21">
        <w:rPr>
          <w:sz w:val="20"/>
          <w:szCs w:val="20"/>
        </w:rPr>
        <w:t xml:space="preserve"> </w:t>
      </w:r>
      <w:r w:rsidR="00C17637" w:rsidRPr="004B5F21">
        <w:rPr>
          <w:sz w:val="20"/>
          <w:szCs w:val="20"/>
        </w:rPr>
        <w:t xml:space="preserve">dobývací prostor </w:t>
      </w:r>
      <w:r w:rsidR="00C17637" w:rsidRPr="004B5F21">
        <w:rPr>
          <w:rFonts w:ascii="Arial" w:hAnsi="Arial"/>
          <w:sz w:val="20"/>
          <w:szCs w:val="20"/>
        </w:rPr>
        <w:t>č</w:t>
      </w:r>
      <w:r w:rsidR="00C17637" w:rsidRPr="004B5F21">
        <w:rPr>
          <w:sz w:val="20"/>
          <w:szCs w:val="20"/>
        </w:rPr>
        <w:t>. 70504) nach</w:t>
      </w:r>
      <w:r w:rsidR="00C17637" w:rsidRPr="004B5F21">
        <w:rPr>
          <w:rFonts w:cs="Helvetica"/>
          <w:sz w:val="20"/>
          <w:szCs w:val="20"/>
        </w:rPr>
        <w:t>á</w:t>
      </w:r>
      <w:r w:rsidR="00C17637" w:rsidRPr="004B5F21">
        <w:rPr>
          <w:sz w:val="20"/>
          <w:szCs w:val="20"/>
        </w:rPr>
        <w:t>zej</w:t>
      </w:r>
      <w:r w:rsidR="00C17637" w:rsidRPr="004B5F21">
        <w:rPr>
          <w:rFonts w:cs="Helvetica"/>
          <w:sz w:val="20"/>
          <w:szCs w:val="20"/>
        </w:rPr>
        <w:t>í</w:t>
      </w:r>
      <w:r w:rsidR="00C17637" w:rsidRPr="004B5F21">
        <w:rPr>
          <w:sz w:val="20"/>
          <w:szCs w:val="20"/>
        </w:rPr>
        <w:t>c</w:t>
      </w:r>
      <w:r w:rsidR="00C17637" w:rsidRPr="004B5F21">
        <w:rPr>
          <w:rFonts w:cs="Helvetica"/>
          <w:sz w:val="20"/>
          <w:szCs w:val="20"/>
        </w:rPr>
        <w:t>í</w:t>
      </w:r>
      <w:r w:rsidR="00C17637" w:rsidRPr="004B5F21">
        <w:rPr>
          <w:sz w:val="20"/>
          <w:szCs w:val="20"/>
        </w:rPr>
        <w:t xml:space="preserve"> se v severoz</w:t>
      </w:r>
      <w:r w:rsidR="00C17637" w:rsidRPr="004B5F21">
        <w:rPr>
          <w:rFonts w:cs="Helvetica"/>
          <w:sz w:val="20"/>
          <w:szCs w:val="20"/>
        </w:rPr>
        <w:t>á</w:t>
      </w:r>
      <w:r w:rsidR="00C17637" w:rsidRPr="004B5F21">
        <w:rPr>
          <w:sz w:val="20"/>
          <w:szCs w:val="20"/>
        </w:rPr>
        <w:t>padn</w:t>
      </w:r>
      <w:r w:rsidR="00C17637" w:rsidRPr="004B5F21">
        <w:rPr>
          <w:rFonts w:cs="Helvetica"/>
          <w:sz w:val="20"/>
          <w:szCs w:val="20"/>
        </w:rPr>
        <w:t>í</w:t>
      </w:r>
      <w:r w:rsidR="00C17637" w:rsidRPr="004B5F21">
        <w:rPr>
          <w:sz w:val="20"/>
          <w:szCs w:val="20"/>
        </w:rPr>
        <w:t xml:space="preserve"> </w:t>
      </w:r>
      <w:r w:rsidR="00C17637" w:rsidRPr="004B5F21">
        <w:rPr>
          <w:rFonts w:ascii="Arial" w:hAnsi="Arial"/>
          <w:sz w:val="20"/>
          <w:szCs w:val="20"/>
        </w:rPr>
        <w:t>č</w:t>
      </w:r>
      <w:r w:rsidR="00C17637" w:rsidRPr="004B5F21">
        <w:rPr>
          <w:rFonts w:cs="Helvetica"/>
          <w:sz w:val="20"/>
          <w:szCs w:val="20"/>
        </w:rPr>
        <w:t>á</w:t>
      </w:r>
      <w:r w:rsidR="00C17637" w:rsidRPr="004B5F21">
        <w:rPr>
          <w:sz w:val="20"/>
          <w:szCs w:val="20"/>
        </w:rPr>
        <w:t>sti obce</w:t>
      </w:r>
      <w:r w:rsidRPr="004B5F21">
        <w:rPr>
          <w:sz w:val="20"/>
          <w:szCs w:val="20"/>
        </w:rPr>
        <w:t xml:space="preserve">. </w:t>
      </w:r>
      <w:r w:rsidR="00C17637" w:rsidRPr="004B5F21">
        <w:rPr>
          <w:sz w:val="20"/>
          <w:szCs w:val="20"/>
        </w:rPr>
        <w:t xml:space="preserve">V návrhu je </w:t>
      </w:r>
      <w:r w:rsidRPr="004B5F21">
        <w:rPr>
          <w:sz w:val="20"/>
          <w:szCs w:val="20"/>
        </w:rPr>
        <w:t>zohledn</w:t>
      </w:r>
      <w:r w:rsidRPr="004B5F21">
        <w:rPr>
          <w:rFonts w:ascii="Arial" w:hAnsi="Arial"/>
          <w:sz w:val="20"/>
          <w:szCs w:val="20"/>
        </w:rPr>
        <w:t>ě</w:t>
      </w:r>
      <w:r w:rsidRPr="004B5F21">
        <w:rPr>
          <w:sz w:val="20"/>
          <w:szCs w:val="20"/>
        </w:rPr>
        <w:t>na</w:t>
      </w:r>
      <w:r w:rsidR="00AF7569" w:rsidRPr="004B5F21">
        <w:rPr>
          <w:sz w:val="20"/>
          <w:szCs w:val="20"/>
        </w:rPr>
        <w:t xml:space="preserve"> </w:t>
      </w:r>
      <w:r w:rsidRPr="004B5F21">
        <w:rPr>
          <w:sz w:val="20"/>
          <w:szCs w:val="20"/>
        </w:rPr>
        <w:t>existence</w:t>
      </w:r>
      <w:r w:rsidR="00C17637" w:rsidRPr="004B5F21">
        <w:rPr>
          <w:sz w:val="20"/>
          <w:szCs w:val="20"/>
        </w:rPr>
        <w:t xml:space="preserve"> poddolovaných území</w:t>
      </w:r>
      <w:r w:rsidRPr="004B5F21">
        <w:rPr>
          <w:sz w:val="20"/>
          <w:szCs w:val="20"/>
        </w:rPr>
        <w:t xml:space="preserve"> 2216 a 2215</w:t>
      </w:r>
      <w:r w:rsidR="00C17637" w:rsidRPr="004B5F21">
        <w:rPr>
          <w:sz w:val="20"/>
          <w:szCs w:val="20"/>
        </w:rPr>
        <w:t>.</w:t>
      </w:r>
    </w:p>
    <w:p w:rsidR="00753BD2" w:rsidRPr="004B5F21" w:rsidRDefault="00753BD2" w:rsidP="00A504F8">
      <w:pPr>
        <w:rPr>
          <w:sz w:val="20"/>
          <w:szCs w:val="20"/>
        </w:rPr>
      </w:pPr>
    </w:p>
    <w:p w:rsidR="00513253" w:rsidRPr="004B5F21" w:rsidRDefault="00513253" w:rsidP="00A504F8">
      <w:pPr>
        <w:rPr>
          <w:sz w:val="20"/>
          <w:szCs w:val="20"/>
        </w:rPr>
      </w:pPr>
    </w:p>
    <w:p w:rsidR="00513253" w:rsidRPr="004B5F21" w:rsidRDefault="00513253" w:rsidP="00A504F8">
      <w:pPr>
        <w:pStyle w:val="Nadpis1"/>
        <w:ind w:left="851"/>
        <w:rPr>
          <w:sz w:val="20"/>
          <w:szCs w:val="20"/>
        </w:rPr>
      </w:pPr>
      <w:bookmarkStart w:id="5" w:name="_Toc378795405"/>
      <w:bookmarkStart w:id="6" w:name="_Toc152693527"/>
      <w:r w:rsidRPr="004B5F21">
        <w:rPr>
          <w:sz w:val="20"/>
          <w:szCs w:val="20"/>
        </w:rPr>
        <w:t>VYHODNOCENÍ SPLN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PO</w:t>
      </w:r>
      <w:r w:rsidRPr="004B5F21">
        <w:rPr>
          <w:rFonts w:cs="Helvetica"/>
          <w:sz w:val="20"/>
          <w:szCs w:val="20"/>
        </w:rPr>
        <w:t>Ž</w:t>
      </w:r>
      <w:r w:rsidRPr="004B5F21">
        <w:rPr>
          <w:sz w:val="20"/>
          <w:szCs w:val="20"/>
        </w:rPr>
        <w:t>ADAVK</w:t>
      </w:r>
      <w:r w:rsidRPr="004B5F21">
        <w:rPr>
          <w:rFonts w:ascii="Arial" w:hAnsi="Arial"/>
          <w:sz w:val="20"/>
          <w:szCs w:val="20"/>
        </w:rPr>
        <w:t>Ů</w:t>
      </w:r>
      <w:r w:rsidRPr="004B5F21">
        <w:rPr>
          <w:sz w:val="20"/>
          <w:szCs w:val="20"/>
        </w:rPr>
        <w:t xml:space="preserve"> ZAD</w:t>
      </w:r>
      <w:r w:rsidRPr="004B5F21">
        <w:rPr>
          <w:rFonts w:cs="Helvetica"/>
          <w:sz w:val="20"/>
          <w:szCs w:val="20"/>
        </w:rPr>
        <w:t>Á</w:t>
      </w:r>
      <w:r w:rsidRPr="004B5F21">
        <w:rPr>
          <w:sz w:val="20"/>
          <w:szCs w:val="20"/>
        </w:rPr>
        <w:t>N</w:t>
      </w:r>
      <w:r w:rsidRPr="004B5F21">
        <w:rPr>
          <w:rFonts w:cs="Helvetica"/>
          <w:sz w:val="20"/>
          <w:szCs w:val="20"/>
        </w:rPr>
        <w:t>Í</w:t>
      </w:r>
      <w:bookmarkEnd w:id="5"/>
      <w:bookmarkEnd w:id="6"/>
    </w:p>
    <w:p w:rsidR="00513253" w:rsidRPr="004B5F21" w:rsidRDefault="00513253" w:rsidP="00A504F8">
      <w:pPr>
        <w:rPr>
          <w:sz w:val="20"/>
          <w:szCs w:val="20"/>
        </w:rPr>
      </w:pPr>
    </w:p>
    <w:p w:rsidR="009662CE" w:rsidRPr="004B5F21" w:rsidRDefault="00513253" w:rsidP="00A504F8">
      <w:pPr>
        <w:rPr>
          <w:rFonts w:cs="Helvetica"/>
          <w:sz w:val="20"/>
          <w:szCs w:val="20"/>
        </w:rPr>
      </w:pPr>
      <w:r w:rsidRPr="004B5F21">
        <w:rPr>
          <w:sz w:val="20"/>
          <w:szCs w:val="20"/>
        </w:rPr>
        <w:t>Zadání územního plánu obce</w:t>
      </w:r>
      <w:r w:rsidR="00AA7F9B" w:rsidRPr="004B5F21">
        <w:rPr>
          <w:sz w:val="20"/>
          <w:szCs w:val="20"/>
        </w:rPr>
        <w:t xml:space="preserve"> Psáry</w:t>
      </w:r>
      <w:r w:rsidRPr="004B5F21">
        <w:rPr>
          <w:sz w:val="20"/>
          <w:szCs w:val="20"/>
        </w:rPr>
        <w:t>, schválené 1</w:t>
      </w:r>
      <w:r w:rsidR="00AA7F9B" w:rsidRPr="004B5F21">
        <w:rPr>
          <w:sz w:val="20"/>
          <w:szCs w:val="20"/>
        </w:rPr>
        <w:t>3. 12. 2017</w:t>
      </w:r>
      <w:r w:rsidRPr="004B5F21">
        <w:rPr>
          <w:sz w:val="20"/>
          <w:szCs w:val="20"/>
        </w:rPr>
        <w:t>, je v dokumentaci zohledn</w:t>
      </w:r>
      <w:r w:rsidRPr="004B5F21">
        <w:rPr>
          <w:rFonts w:ascii="Arial" w:hAnsi="Arial"/>
          <w:sz w:val="20"/>
          <w:szCs w:val="20"/>
        </w:rPr>
        <w:t>ě</w:t>
      </w:r>
      <w:r w:rsidRPr="004B5F21">
        <w:rPr>
          <w:sz w:val="20"/>
          <w:szCs w:val="20"/>
        </w:rPr>
        <w:t>no v</w:t>
      </w:r>
      <w:r w:rsidRPr="004B5F21">
        <w:rPr>
          <w:rFonts w:cs="Helvetica"/>
          <w:sz w:val="20"/>
          <w:szCs w:val="20"/>
        </w:rPr>
        <w:t> </w:t>
      </w:r>
      <w:r w:rsidRPr="004B5F21">
        <w:rPr>
          <w:sz w:val="20"/>
          <w:szCs w:val="20"/>
        </w:rPr>
        <w:t>pln</w:t>
      </w:r>
      <w:r w:rsidRPr="004B5F21">
        <w:rPr>
          <w:rFonts w:cs="Helvetica"/>
          <w:sz w:val="20"/>
          <w:szCs w:val="20"/>
        </w:rPr>
        <w:t>é</w:t>
      </w:r>
      <w:r w:rsidRPr="004B5F21">
        <w:rPr>
          <w:sz w:val="20"/>
          <w:szCs w:val="20"/>
        </w:rPr>
        <w:t xml:space="preserve">m rozsahu. </w:t>
      </w:r>
      <w:r w:rsidR="00C17637" w:rsidRPr="004B5F21">
        <w:rPr>
          <w:rFonts w:cs="Helvetica"/>
          <w:sz w:val="20"/>
          <w:szCs w:val="20"/>
        </w:rPr>
        <w:t xml:space="preserve">Je integrální </w:t>
      </w:r>
      <w:r w:rsidR="00C17637" w:rsidRPr="004B5F21">
        <w:rPr>
          <w:rFonts w:ascii="Arial" w:hAnsi="Arial"/>
          <w:sz w:val="20"/>
          <w:szCs w:val="20"/>
        </w:rPr>
        <w:t>č</w:t>
      </w:r>
      <w:r w:rsidR="00C17637" w:rsidRPr="004B5F21">
        <w:rPr>
          <w:rFonts w:cs="Helvetica"/>
          <w:sz w:val="20"/>
          <w:szCs w:val="20"/>
        </w:rPr>
        <w:t xml:space="preserve">ástí grafické i textové </w:t>
      </w:r>
      <w:r w:rsidR="00C17637" w:rsidRPr="004B5F21">
        <w:rPr>
          <w:rFonts w:ascii="Arial" w:hAnsi="Arial"/>
          <w:sz w:val="20"/>
          <w:szCs w:val="20"/>
        </w:rPr>
        <w:t>č</w:t>
      </w:r>
      <w:r w:rsidR="00C17637" w:rsidRPr="004B5F21">
        <w:rPr>
          <w:rFonts w:cs="Helvetica"/>
          <w:sz w:val="20"/>
          <w:szCs w:val="20"/>
        </w:rPr>
        <w:t>ásti.</w:t>
      </w:r>
    </w:p>
    <w:p w:rsidR="00513253" w:rsidRPr="004B5F21" w:rsidRDefault="00513253" w:rsidP="00A504F8">
      <w:pPr>
        <w:rPr>
          <w:sz w:val="20"/>
          <w:szCs w:val="20"/>
        </w:rPr>
      </w:pPr>
      <w:r w:rsidRPr="004B5F21">
        <w:rPr>
          <w:sz w:val="20"/>
          <w:szCs w:val="20"/>
        </w:rPr>
        <w:t xml:space="preserve">Zadání neobsahovalo požadavek na varianty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ho pl</w:t>
      </w:r>
      <w:r w:rsidRPr="004B5F21">
        <w:rPr>
          <w:rFonts w:cs="Helvetica"/>
          <w:sz w:val="20"/>
          <w:szCs w:val="20"/>
        </w:rPr>
        <w:t>á</w:t>
      </w:r>
      <w:r w:rsidRPr="004B5F21">
        <w:rPr>
          <w:sz w:val="20"/>
          <w:szCs w:val="20"/>
        </w:rPr>
        <w:t>nu, a proto byl n</w:t>
      </w:r>
      <w:r w:rsidRPr="004B5F21">
        <w:rPr>
          <w:rFonts w:cs="Helvetica"/>
          <w:sz w:val="20"/>
          <w:szCs w:val="20"/>
        </w:rPr>
        <w:t>á</w:t>
      </w:r>
      <w:r w:rsidRPr="004B5F21">
        <w:rPr>
          <w:sz w:val="20"/>
          <w:szCs w:val="20"/>
        </w:rPr>
        <w:t>vrh tohoto pl</w:t>
      </w:r>
      <w:r w:rsidRPr="004B5F21">
        <w:rPr>
          <w:rFonts w:cs="Helvetica"/>
          <w:sz w:val="20"/>
          <w:szCs w:val="20"/>
        </w:rPr>
        <w:t>á</w:t>
      </w:r>
      <w:r w:rsidRPr="004B5F21">
        <w:rPr>
          <w:sz w:val="20"/>
          <w:szCs w:val="20"/>
        </w:rPr>
        <w:t>nu vypracov</w:t>
      </w:r>
      <w:r w:rsidRPr="004B5F21">
        <w:rPr>
          <w:rFonts w:cs="Helvetica"/>
          <w:sz w:val="20"/>
          <w:szCs w:val="20"/>
        </w:rPr>
        <w:t>á</w:t>
      </w:r>
      <w:r w:rsidRPr="004B5F21">
        <w:rPr>
          <w:sz w:val="20"/>
          <w:szCs w:val="20"/>
        </w:rPr>
        <w:t>n pouze v</w:t>
      </w:r>
      <w:r w:rsidRPr="004B5F21">
        <w:rPr>
          <w:rFonts w:cs="Helvetica"/>
          <w:sz w:val="20"/>
          <w:szCs w:val="20"/>
        </w:rPr>
        <w:t> </w:t>
      </w:r>
      <w:r w:rsidRPr="004B5F21">
        <w:rPr>
          <w:sz w:val="20"/>
          <w:szCs w:val="20"/>
        </w:rPr>
        <w:t>jedn</w:t>
      </w:r>
      <w:r w:rsidRPr="004B5F21">
        <w:rPr>
          <w:rFonts w:cs="Helvetica"/>
          <w:sz w:val="20"/>
          <w:szCs w:val="20"/>
        </w:rPr>
        <w:t>é</w:t>
      </w:r>
      <w:r w:rsidRPr="004B5F21">
        <w:rPr>
          <w:sz w:val="20"/>
          <w:szCs w:val="20"/>
        </w:rPr>
        <w:t xml:space="preserve"> variant</w:t>
      </w:r>
      <w:r w:rsidRPr="004B5F21">
        <w:rPr>
          <w:rFonts w:ascii="Arial" w:hAnsi="Arial"/>
          <w:sz w:val="20"/>
          <w:szCs w:val="20"/>
        </w:rPr>
        <w:t>ě</w:t>
      </w:r>
      <w:r w:rsidRPr="004B5F21">
        <w:rPr>
          <w:sz w:val="20"/>
          <w:szCs w:val="20"/>
        </w:rPr>
        <w:t xml:space="preserve">. </w:t>
      </w:r>
    </w:p>
    <w:p w:rsidR="00513253" w:rsidRPr="004B5F21" w:rsidRDefault="00513253" w:rsidP="00A504F8">
      <w:pPr>
        <w:rPr>
          <w:sz w:val="20"/>
          <w:szCs w:val="20"/>
        </w:rPr>
      </w:pPr>
    </w:p>
    <w:p w:rsidR="00513253" w:rsidRPr="004B5F21" w:rsidRDefault="00513253" w:rsidP="00A504F8">
      <w:pPr>
        <w:pStyle w:val="Nadpis1"/>
        <w:pageBreakBefore/>
        <w:ind w:left="851" w:hanging="851"/>
        <w:rPr>
          <w:sz w:val="20"/>
          <w:szCs w:val="20"/>
        </w:rPr>
      </w:pPr>
      <w:bookmarkStart w:id="7" w:name="_Toc378795406"/>
      <w:bookmarkStart w:id="8" w:name="_Toc152693528"/>
      <w:r w:rsidRPr="004B5F21">
        <w:rPr>
          <w:rStyle w:val="Nadpis2Char"/>
          <w:b/>
          <w:sz w:val="20"/>
          <w:szCs w:val="20"/>
        </w:rPr>
        <w:lastRenderedPageBreak/>
        <w:t>VÝ</w:t>
      </w:r>
      <w:r w:rsidRPr="004B5F21">
        <w:rPr>
          <w:rStyle w:val="Nadpis2Char"/>
          <w:rFonts w:ascii="Arial" w:hAnsi="Arial"/>
          <w:b/>
          <w:sz w:val="20"/>
          <w:szCs w:val="20"/>
        </w:rPr>
        <w:t>Č</w:t>
      </w:r>
      <w:r w:rsidRPr="004B5F21">
        <w:rPr>
          <w:rStyle w:val="Nadpis2Char"/>
          <w:b/>
          <w:sz w:val="20"/>
          <w:szCs w:val="20"/>
        </w:rPr>
        <w:t>ET Z</w:t>
      </w:r>
      <w:r w:rsidRPr="004B5F21">
        <w:rPr>
          <w:rStyle w:val="Nadpis2Char"/>
          <w:rFonts w:cs="Helvetica"/>
          <w:b/>
          <w:sz w:val="20"/>
          <w:szCs w:val="20"/>
        </w:rPr>
        <w:t>Á</w:t>
      </w:r>
      <w:r w:rsidRPr="004B5F21">
        <w:rPr>
          <w:rStyle w:val="Nadpis2Char"/>
          <w:b/>
          <w:sz w:val="20"/>
          <w:szCs w:val="20"/>
        </w:rPr>
        <w:t>LE</w:t>
      </w:r>
      <w:r w:rsidRPr="004B5F21">
        <w:rPr>
          <w:rStyle w:val="Nadpis2Char"/>
          <w:rFonts w:cs="Helvetica"/>
          <w:b/>
          <w:sz w:val="20"/>
          <w:szCs w:val="20"/>
        </w:rPr>
        <w:t>Ž</w:t>
      </w:r>
      <w:r w:rsidRPr="004B5F21">
        <w:rPr>
          <w:rStyle w:val="Nadpis2Char"/>
          <w:b/>
          <w:sz w:val="20"/>
          <w:szCs w:val="20"/>
        </w:rPr>
        <w:t>ITOST</w:t>
      </w:r>
      <w:r w:rsidRPr="004B5F21">
        <w:rPr>
          <w:rStyle w:val="Nadpis2Char"/>
          <w:rFonts w:cs="Helvetica"/>
          <w:b/>
          <w:sz w:val="20"/>
          <w:szCs w:val="20"/>
        </w:rPr>
        <w:t>Í</w:t>
      </w:r>
      <w:r w:rsidRPr="004B5F21">
        <w:rPr>
          <w:rStyle w:val="Nadpis2Char"/>
          <w:b/>
          <w:sz w:val="20"/>
          <w:szCs w:val="20"/>
        </w:rPr>
        <w:t xml:space="preserve"> NADM</w:t>
      </w:r>
      <w:r w:rsidRPr="004B5F21">
        <w:rPr>
          <w:rStyle w:val="Nadpis2Char"/>
          <w:rFonts w:cs="Helvetica"/>
          <w:b/>
          <w:sz w:val="20"/>
          <w:szCs w:val="20"/>
        </w:rPr>
        <w:t>Í</w:t>
      </w:r>
      <w:r w:rsidRPr="004B5F21">
        <w:rPr>
          <w:rStyle w:val="Nadpis2Char"/>
          <w:b/>
          <w:sz w:val="20"/>
          <w:szCs w:val="20"/>
        </w:rPr>
        <w:t>STN</w:t>
      </w:r>
      <w:r w:rsidRPr="004B5F21">
        <w:rPr>
          <w:rStyle w:val="Nadpis2Char"/>
          <w:rFonts w:cs="Helvetica"/>
          <w:b/>
          <w:sz w:val="20"/>
          <w:szCs w:val="20"/>
        </w:rPr>
        <w:t>Í</w:t>
      </w:r>
      <w:r w:rsidRPr="004B5F21">
        <w:rPr>
          <w:rStyle w:val="Nadpis2Char"/>
          <w:b/>
          <w:sz w:val="20"/>
          <w:szCs w:val="20"/>
        </w:rPr>
        <w:t>HO V</w:t>
      </w:r>
      <w:r w:rsidRPr="004B5F21">
        <w:rPr>
          <w:rStyle w:val="Nadpis2Char"/>
          <w:rFonts w:cs="Helvetica"/>
          <w:b/>
          <w:sz w:val="20"/>
          <w:szCs w:val="20"/>
        </w:rPr>
        <w:t>Ý</w:t>
      </w:r>
      <w:r w:rsidRPr="004B5F21">
        <w:rPr>
          <w:rStyle w:val="Nadpis2Char"/>
          <w:b/>
          <w:sz w:val="20"/>
          <w:szCs w:val="20"/>
        </w:rPr>
        <w:t>ZNAMU, KTER</w:t>
      </w:r>
      <w:r w:rsidRPr="004B5F21">
        <w:rPr>
          <w:rStyle w:val="Nadpis2Char"/>
          <w:rFonts w:cs="Helvetica"/>
          <w:b/>
          <w:sz w:val="20"/>
          <w:szCs w:val="20"/>
        </w:rPr>
        <w:t>É</w:t>
      </w:r>
      <w:r w:rsidRPr="004B5F21">
        <w:rPr>
          <w:rStyle w:val="Nadpis2Char"/>
          <w:b/>
          <w:sz w:val="20"/>
          <w:szCs w:val="20"/>
        </w:rPr>
        <w:t xml:space="preserve"> NEJSOU </w:t>
      </w:r>
      <w:r w:rsidRPr="004B5F21">
        <w:rPr>
          <w:rStyle w:val="Nadpis2Char"/>
          <w:rFonts w:ascii="Arial" w:hAnsi="Arial"/>
          <w:b/>
          <w:sz w:val="20"/>
          <w:szCs w:val="20"/>
        </w:rPr>
        <w:t>Ř</w:t>
      </w:r>
      <w:r w:rsidRPr="004B5F21">
        <w:rPr>
          <w:rStyle w:val="Nadpis2Char"/>
          <w:b/>
          <w:sz w:val="20"/>
          <w:szCs w:val="20"/>
        </w:rPr>
        <w:t>E</w:t>
      </w:r>
      <w:r w:rsidRPr="004B5F21">
        <w:rPr>
          <w:rStyle w:val="Nadpis2Char"/>
          <w:rFonts w:cs="Helvetica"/>
          <w:b/>
          <w:sz w:val="20"/>
          <w:szCs w:val="20"/>
        </w:rPr>
        <w:t>Š</w:t>
      </w:r>
      <w:r w:rsidRPr="004B5F21">
        <w:rPr>
          <w:rStyle w:val="Nadpis2Char"/>
          <w:b/>
          <w:sz w:val="20"/>
          <w:szCs w:val="20"/>
        </w:rPr>
        <w:t>ENY V</w:t>
      </w:r>
      <w:r w:rsidRPr="004B5F21">
        <w:rPr>
          <w:rStyle w:val="Nadpis2Char"/>
          <w:rFonts w:cs="Helvetica"/>
          <w:b/>
          <w:sz w:val="20"/>
          <w:szCs w:val="20"/>
        </w:rPr>
        <w:t> </w:t>
      </w:r>
      <w:r w:rsidRPr="004B5F21">
        <w:rPr>
          <w:rStyle w:val="Nadpis2Char"/>
          <w:b/>
          <w:sz w:val="20"/>
          <w:szCs w:val="20"/>
        </w:rPr>
        <w:t>Z</w:t>
      </w:r>
      <w:r w:rsidRPr="004B5F21">
        <w:rPr>
          <w:rStyle w:val="Nadpis2Char"/>
          <w:rFonts w:cs="Helvetica"/>
          <w:b/>
          <w:sz w:val="20"/>
          <w:szCs w:val="20"/>
        </w:rPr>
        <w:t>Á</w:t>
      </w:r>
      <w:r w:rsidRPr="004B5F21">
        <w:rPr>
          <w:rStyle w:val="Nadpis2Char"/>
          <w:b/>
          <w:sz w:val="20"/>
          <w:szCs w:val="20"/>
        </w:rPr>
        <w:t>SAD</w:t>
      </w:r>
      <w:r w:rsidRPr="004B5F21">
        <w:rPr>
          <w:rStyle w:val="Nadpis2Char"/>
          <w:rFonts w:cs="Helvetica"/>
          <w:b/>
          <w:sz w:val="20"/>
          <w:szCs w:val="20"/>
        </w:rPr>
        <w:t>Á</w:t>
      </w:r>
      <w:r w:rsidRPr="004B5F21">
        <w:rPr>
          <w:rStyle w:val="Nadpis2Char"/>
          <w:b/>
          <w:sz w:val="20"/>
          <w:szCs w:val="20"/>
        </w:rPr>
        <w:t xml:space="preserve">CH </w:t>
      </w:r>
      <w:r w:rsidRPr="004B5F21">
        <w:rPr>
          <w:rStyle w:val="Nadpis2Char"/>
          <w:rFonts w:cs="Helvetica"/>
          <w:b/>
          <w:sz w:val="20"/>
          <w:szCs w:val="20"/>
        </w:rPr>
        <w:t>Ú</w:t>
      </w:r>
      <w:r w:rsidRPr="004B5F21">
        <w:rPr>
          <w:rStyle w:val="Nadpis2Char"/>
          <w:b/>
          <w:sz w:val="20"/>
          <w:szCs w:val="20"/>
        </w:rPr>
        <w:t>ZEMN</w:t>
      </w:r>
      <w:r w:rsidRPr="004B5F21">
        <w:rPr>
          <w:rStyle w:val="Nadpis2Char"/>
          <w:rFonts w:cs="Helvetica"/>
          <w:b/>
          <w:sz w:val="20"/>
          <w:szCs w:val="20"/>
        </w:rPr>
        <w:t>Í</w:t>
      </w:r>
      <w:r w:rsidRPr="004B5F21">
        <w:rPr>
          <w:rStyle w:val="Nadpis2Char"/>
          <w:b/>
          <w:sz w:val="20"/>
          <w:szCs w:val="20"/>
        </w:rPr>
        <w:t>HO ROZVOJE (</w:t>
      </w:r>
      <w:r w:rsidRPr="004B5F21">
        <w:rPr>
          <w:rStyle w:val="Nadpis2Char"/>
          <w:rFonts w:cs="Helvetica"/>
          <w:b/>
          <w:sz w:val="20"/>
          <w:szCs w:val="20"/>
        </w:rPr>
        <w:t>§</w:t>
      </w:r>
      <w:r w:rsidRPr="004B5F21">
        <w:rPr>
          <w:rStyle w:val="Nadpis2Char"/>
          <w:b/>
          <w:sz w:val="20"/>
          <w:szCs w:val="20"/>
        </w:rPr>
        <w:t xml:space="preserve"> 43 ODST. 1 STAVEBN</w:t>
      </w:r>
      <w:r w:rsidRPr="004B5F21">
        <w:rPr>
          <w:rStyle w:val="Nadpis2Char"/>
          <w:rFonts w:cs="Helvetica"/>
          <w:b/>
          <w:sz w:val="20"/>
          <w:szCs w:val="20"/>
        </w:rPr>
        <w:t>Í</w:t>
      </w:r>
      <w:r w:rsidRPr="004B5F21">
        <w:rPr>
          <w:rStyle w:val="Nadpis2Char"/>
          <w:b/>
          <w:sz w:val="20"/>
          <w:szCs w:val="20"/>
        </w:rPr>
        <w:t>HO Z</w:t>
      </w:r>
      <w:r w:rsidRPr="004B5F21">
        <w:rPr>
          <w:rStyle w:val="Nadpis2Char"/>
          <w:rFonts w:cs="Helvetica"/>
          <w:b/>
          <w:sz w:val="20"/>
          <w:szCs w:val="20"/>
        </w:rPr>
        <w:t>Á</w:t>
      </w:r>
      <w:r w:rsidRPr="004B5F21">
        <w:rPr>
          <w:rStyle w:val="Nadpis2Char"/>
          <w:b/>
          <w:sz w:val="20"/>
          <w:szCs w:val="20"/>
        </w:rPr>
        <w:t>KONA), S</w:t>
      </w:r>
      <w:r w:rsidRPr="004B5F21">
        <w:rPr>
          <w:rStyle w:val="Nadpis2Char"/>
          <w:rFonts w:cs="Helvetica"/>
          <w:b/>
          <w:sz w:val="20"/>
          <w:szCs w:val="20"/>
        </w:rPr>
        <w:t> </w:t>
      </w:r>
      <w:r w:rsidRPr="004B5F21">
        <w:rPr>
          <w:rStyle w:val="Nadpis2Char"/>
          <w:b/>
          <w:sz w:val="20"/>
          <w:szCs w:val="20"/>
        </w:rPr>
        <w:t>OD</w:t>
      </w:r>
      <w:r w:rsidRPr="004B5F21">
        <w:rPr>
          <w:rStyle w:val="Nadpis2Char"/>
          <w:rFonts w:ascii="Arial" w:hAnsi="Arial"/>
          <w:b/>
          <w:sz w:val="20"/>
          <w:szCs w:val="20"/>
        </w:rPr>
        <w:t>Ů</w:t>
      </w:r>
      <w:r w:rsidRPr="004B5F21">
        <w:rPr>
          <w:rStyle w:val="Nadpis2Char"/>
          <w:b/>
          <w:sz w:val="20"/>
          <w:szCs w:val="20"/>
        </w:rPr>
        <w:t>VODN</w:t>
      </w:r>
      <w:r w:rsidRPr="004B5F21">
        <w:rPr>
          <w:rStyle w:val="Nadpis2Char"/>
          <w:rFonts w:ascii="Arial" w:hAnsi="Arial"/>
          <w:b/>
          <w:sz w:val="20"/>
          <w:szCs w:val="20"/>
        </w:rPr>
        <w:t>Ě</w:t>
      </w:r>
      <w:r w:rsidRPr="004B5F21">
        <w:rPr>
          <w:rStyle w:val="Nadpis2Char"/>
          <w:b/>
          <w:sz w:val="20"/>
          <w:szCs w:val="20"/>
        </w:rPr>
        <w:t>NÍM POT</w:t>
      </w:r>
      <w:r w:rsidRPr="004B5F21">
        <w:rPr>
          <w:rStyle w:val="Nadpis2Char"/>
          <w:rFonts w:ascii="Arial" w:hAnsi="Arial"/>
          <w:b/>
          <w:sz w:val="20"/>
          <w:szCs w:val="20"/>
        </w:rPr>
        <w:t>Ř</w:t>
      </w:r>
      <w:r w:rsidRPr="004B5F21">
        <w:rPr>
          <w:rStyle w:val="Nadpis2Char"/>
          <w:b/>
          <w:sz w:val="20"/>
          <w:szCs w:val="20"/>
        </w:rPr>
        <w:t>EBY JEJICH VYMEZEN</w:t>
      </w:r>
      <w:r w:rsidRPr="004B5F21">
        <w:rPr>
          <w:rStyle w:val="Nadpis2Char"/>
          <w:rFonts w:cs="Helvetica"/>
          <w:b/>
          <w:sz w:val="20"/>
          <w:szCs w:val="20"/>
        </w:rPr>
        <w:t>Í</w:t>
      </w:r>
      <w:bookmarkEnd w:id="7"/>
      <w:bookmarkEnd w:id="8"/>
    </w:p>
    <w:p w:rsidR="00513253" w:rsidRPr="004B5F21" w:rsidRDefault="00513253" w:rsidP="00A504F8">
      <w:pPr>
        <w:rPr>
          <w:sz w:val="20"/>
          <w:szCs w:val="20"/>
        </w:rPr>
      </w:pPr>
    </w:p>
    <w:p w:rsidR="00513253" w:rsidRPr="004B5F21" w:rsidRDefault="0020619A" w:rsidP="00A504F8">
      <w:pPr>
        <w:rPr>
          <w:sz w:val="20"/>
          <w:szCs w:val="20"/>
        </w:rPr>
      </w:pPr>
      <w:r w:rsidRPr="004B5F21">
        <w:rPr>
          <w:sz w:val="20"/>
          <w:szCs w:val="20"/>
        </w:rPr>
        <w:t xml:space="preserve">Do katastru obce Psáry </w:t>
      </w:r>
      <w:r w:rsidR="00513253" w:rsidRPr="004B5F21">
        <w:rPr>
          <w:sz w:val="20"/>
          <w:szCs w:val="20"/>
        </w:rPr>
        <w:t xml:space="preserve">nezasahuje záležitost nadmístního významu, která by nebyla </w:t>
      </w:r>
      <w:r w:rsidR="00513253" w:rsidRPr="004B5F21">
        <w:rPr>
          <w:rFonts w:ascii="Arial" w:hAnsi="Arial"/>
          <w:sz w:val="20"/>
          <w:szCs w:val="20"/>
        </w:rPr>
        <w:t>ř</w:t>
      </w:r>
      <w:r w:rsidR="00513253" w:rsidRPr="004B5F21">
        <w:rPr>
          <w:sz w:val="20"/>
          <w:szCs w:val="20"/>
        </w:rPr>
        <w:t>e</w:t>
      </w:r>
      <w:r w:rsidR="00513253" w:rsidRPr="004B5F21">
        <w:rPr>
          <w:rFonts w:cs="Helvetica"/>
          <w:sz w:val="20"/>
          <w:szCs w:val="20"/>
        </w:rPr>
        <w:t>š</w:t>
      </w:r>
      <w:r w:rsidR="00513253" w:rsidRPr="004B5F21">
        <w:rPr>
          <w:sz w:val="20"/>
          <w:szCs w:val="20"/>
        </w:rPr>
        <w:t>ena v Z</w:t>
      </w:r>
      <w:r w:rsidR="00513253" w:rsidRPr="004B5F21">
        <w:rPr>
          <w:rFonts w:cs="Helvetica"/>
          <w:sz w:val="20"/>
          <w:szCs w:val="20"/>
        </w:rPr>
        <w:t>á</w:t>
      </w:r>
      <w:r w:rsidR="00513253" w:rsidRPr="004B5F21">
        <w:rPr>
          <w:sz w:val="20"/>
          <w:szCs w:val="20"/>
        </w:rPr>
        <w:t>sad</w:t>
      </w:r>
      <w:r w:rsidR="00513253" w:rsidRPr="004B5F21">
        <w:rPr>
          <w:rFonts w:cs="Helvetica"/>
          <w:sz w:val="20"/>
          <w:szCs w:val="20"/>
        </w:rPr>
        <w:t>á</w:t>
      </w:r>
      <w:r w:rsidR="00513253" w:rsidRPr="004B5F21">
        <w:rPr>
          <w:sz w:val="20"/>
          <w:szCs w:val="20"/>
        </w:rPr>
        <w:t xml:space="preserve">ch </w:t>
      </w:r>
      <w:r w:rsidR="00513253" w:rsidRPr="004B5F21">
        <w:rPr>
          <w:rFonts w:cs="Helvetica"/>
          <w:sz w:val="20"/>
          <w:szCs w:val="20"/>
        </w:rPr>
        <w:t>ú</w:t>
      </w:r>
      <w:r w:rsidR="00513253" w:rsidRPr="004B5F21">
        <w:rPr>
          <w:sz w:val="20"/>
          <w:szCs w:val="20"/>
        </w:rPr>
        <w:t>zemn</w:t>
      </w:r>
      <w:r w:rsidR="00513253" w:rsidRPr="004B5F21">
        <w:rPr>
          <w:rFonts w:cs="Helvetica"/>
          <w:sz w:val="20"/>
          <w:szCs w:val="20"/>
        </w:rPr>
        <w:t>í</w:t>
      </w:r>
      <w:r w:rsidR="00513253" w:rsidRPr="004B5F21">
        <w:rPr>
          <w:sz w:val="20"/>
          <w:szCs w:val="20"/>
        </w:rPr>
        <w:t>ho rozvoje St</w:t>
      </w:r>
      <w:r w:rsidR="00513253" w:rsidRPr="004B5F21">
        <w:rPr>
          <w:rFonts w:ascii="Arial" w:hAnsi="Arial"/>
          <w:sz w:val="20"/>
          <w:szCs w:val="20"/>
        </w:rPr>
        <w:t>ř</w:t>
      </w:r>
      <w:r w:rsidR="00513253" w:rsidRPr="004B5F21">
        <w:rPr>
          <w:sz w:val="20"/>
          <w:szCs w:val="20"/>
        </w:rPr>
        <w:t>edo</w:t>
      </w:r>
      <w:r w:rsidR="00513253" w:rsidRPr="004B5F21">
        <w:rPr>
          <w:rFonts w:ascii="Arial" w:hAnsi="Arial"/>
          <w:sz w:val="20"/>
          <w:szCs w:val="20"/>
        </w:rPr>
        <w:t>č</w:t>
      </w:r>
      <w:r w:rsidR="00513253" w:rsidRPr="004B5F21">
        <w:rPr>
          <w:sz w:val="20"/>
          <w:szCs w:val="20"/>
        </w:rPr>
        <w:t>esk</w:t>
      </w:r>
      <w:r w:rsidR="00513253" w:rsidRPr="004B5F21">
        <w:rPr>
          <w:rFonts w:cs="Helvetica"/>
          <w:sz w:val="20"/>
          <w:szCs w:val="20"/>
        </w:rPr>
        <w:t>é</w:t>
      </w:r>
      <w:r w:rsidR="00513253" w:rsidRPr="004B5F21">
        <w:rPr>
          <w:sz w:val="20"/>
          <w:szCs w:val="20"/>
        </w:rPr>
        <w:t xml:space="preserve">ho kraje. Ani obec sama vznik </w:t>
      </w:r>
      <w:r w:rsidR="00513253" w:rsidRPr="004B5F21">
        <w:rPr>
          <w:rFonts w:cs="Helvetica"/>
          <w:sz w:val="20"/>
          <w:szCs w:val="20"/>
        </w:rPr>
        <w:t>žá</w:t>
      </w:r>
      <w:r w:rsidR="00513253" w:rsidRPr="004B5F21">
        <w:rPr>
          <w:sz w:val="20"/>
          <w:szCs w:val="20"/>
        </w:rPr>
        <w:t>dn</w:t>
      </w:r>
      <w:r w:rsidR="00513253" w:rsidRPr="004B5F21">
        <w:rPr>
          <w:rFonts w:cs="Helvetica"/>
          <w:sz w:val="20"/>
          <w:szCs w:val="20"/>
        </w:rPr>
        <w:t>é</w:t>
      </w:r>
      <w:r w:rsidR="00513253" w:rsidRPr="004B5F21">
        <w:rPr>
          <w:sz w:val="20"/>
          <w:szCs w:val="20"/>
        </w:rPr>
        <w:t xml:space="preserve"> takov</w:t>
      </w:r>
      <w:r w:rsidR="00513253" w:rsidRPr="004B5F21">
        <w:rPr>
          <w:rFonts w:cs="Helvetica"/>
          <w:sz w:val="20"/>
          <w:szCs w:val="20"/>
        </w:rPr>
        <w:t>é</w:t>
      </w:r>
      <w:r w:rsidR="00513253" w:rsidRPr="004B5F21">
        <w:rPr>
          <w:sz w:val="20"/>
          <w:szCs w:val="20"/>
        </w:rPr>
        <w:t xml:space="preserve"> z</w:t>
      </w:r>
      <w:r w:rsidR="00513253" w:rsidRPr="004B5F21">
        <w:rPr>
          <w:rFonts w:cs="Helvetica"/>
          <w:sz w:val="20"/>
          <w:szCs w:val="20"/>
        </w:rPr>
        <w:t>á</w:t>
      </w:r>
      <w:r w:rsidR="00513253" w:rsidRPr="004B5F21">
        <w:rPr>
          <w:sz w:val="20"/>
          <w:szCs w:val="20"/>
        </w:rPr>
        <w:t>le</w:t>
      </w:r>
      <w:r w:rsidR="00513253" w:rsidRPr="004B5F21">
        <w:rPr>
          <w:rFonts w:cs="Helvetica"/>
          <w:sz w:val="20"/>
          <w:szCs w:val="20"/>
        </w:rPr>
        <w:t>ž</w:t>
      </w:r>
      <w:r w:rsidR="00513253" w:rsidRPr="004B5F21">
        <w:rPr>
          <w:sz w:val="20"/>
          <w:szCs w:val="20"/>
        </w:rPr>
        <w:t>itosti nen</w:t>
      </w:r>
      <w:r w:rsidR="00513253" w:rsidRPr="004B5F21">
        <w:rPr>
          <w:rFonts w:cs="Helvetica"/>
          <w:sz w:val="20"/>
          <w:szCs w:val="20"/>
        </w:rPr>
        <w:t>á</w:t>
      </w:r>
      <w:r w:rsidR="00513253" w:rsidRPr="004B5F21">
        <w:rPr>
          <w:sz w:val="20"/>
          <w:szCs w:val="20"/>
        </w:rPr>
        <w:t>rokuje.</w:t>
      </w:r>
    </w:p>
    <w:p w:rsidR="00513253" w:rsidRPr="004B5F21" w:rsidRDefault="004855DB" w:rsidP="00A504F8">
      <w:pPr>
        <w:pStyle w:val="Nadpis1"/>
        <w:rPr>
          <w:sz w:val="20"/>
          <w:szCs w:val="20"/>
        </w:rPr>
      </w:pPr>
      <w:bookmarkStart w:id="9" w:name="_Toc152693529"/>
      <w:r w:rsidRPr="004B5F21">
        <w:rPr>
          <w:sz w:val="20"/>
          <w:szCs w:val="20"/>
        </w:rPr>
        <w:t>VÝ</w:t>
      </w:r>
      <w:r w:rsidRPr="004B5F21">
        <w:rPr>
          <w:rFonts w:ascii="Arial" w:hAnsi="Arial"/>
          <w:sz w:val="20"/>
          <w:szCs w:val="20"/>
        </w:rPr>
        <w:t>Č</w:t>
      </w:r>
      <w:r w:rsidRPr="004B5F21">
        <w:rPr>
          <w:sz w:val="20"/>
          <w:szCs w:val="20"/>
        </w:rPr>
        <w:t>ET PRVK</w:t>
      </w:r>
      <w:r w:rsidRPr="004B5F21">
        <w:rPr>
          <w:rFonts w:ascii="Arial" w:hAnsi="Arial"/>
          <w:sz w:val="20"/>
          <w:szCs w:val="20"/>
        </w:rPr>
        <w:t>Ů</w:t>
      </w:r>
      <w:r w:rsidRPr="004B5F21">
        <w:rPr>
          <w:sz w:val="20"/>
          <w:szCs w:val="20"/>
        </w:rPr>
        <w:t xml:space="preserve"> REGULA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HO PL</w:t>
      </w:r>
      <w:r w:rsidRPr="004B5F21">
        <w:rPr>
          <w:rFonts w:cs="Helvetica"/>
          <w:sz w:val="20"/>
          <w:szCs w:val="20"/>
        </w:rPr>
        <w:t>Á</w:t>
      </w:r>
      <w:r w:rsidRPr="004B5F21">
        <w:rPr>
          <w:sz w:val="20"/>
          <w:szCs w:val="20"/>
        </w:rPr>
        <w:t xml:space="preserve">NU </w:t>
      </w:r>
      <w:r w:rsidR="003F2384" w:rsidRPr="004B5F21">
        <w:rPr>
          <w:sz w:val="20"/>
          <w:szCs w:val="20"/>
        </w:rPr>
        <w:br/>
      </w:r>
      <w:r w:rsidRPr="004B5F21">
        <w:rPr>
          <w:sz w:val="20"/>
          <w:szCs w:val="20"/>
        </w:rPr>
        <w:t>S OD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M JEJICH VYMEZEN</w:t>
      </w:r>
      <w:r w:rsidRPr="004B5F21">
        <w:rPr>
          <w:rFonts w:cs="Helvetica"/>
          <w:sz w:val="20"/>
          <w:szCs w:val="20"/>
        </w:rPr>
        <w:t>Í</w:t>
      </w:r>
      <w:bookmarkEnd w:id="9"/>
    </w:p>
    <w:p w:rsidR="004855DB" w:rsidRPr="004B5F21" w:rsidRDefault="004855DB" w:rsidP="00A504F8">
      <w:pPr>
        <w:rPr>
          <w:sz w:val="20"/>
          <w:szCs w:val="20"/>
        </w:rPr>
      </w:pPr>
    </w:p>
    <w:p w:rsidR="004855DB" w:rsidRPr="004B5F21" w:rsidRDefault="004855DB" w:rsidP="00A504F8">
      <w:pPr>
        <w:rPr>
          <w:sz w:val="20"/>
          <w:szCs w:val="20"/>
        </w:rPr>
      </w:pPr>
      <w:r w:rsidRPr="004B5F21">
        <w:rPr>
          <w:sz w:val="20"/>
          <w:szCs w:val="20"/>
        </w:rPr>
        <w:t>Prvky regula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ho pl</w:t>
      </w:r>
      <w:r w:rsidRPr="004B5F21">
        <w:rPr>
          <w:rFonts w:cs="Helvetica"/>
          <w:sz w:val="20"/>
          <w:szCs w:val="20"/>
        </w:rPr>
        <w:t>á</w:t>
      </w:r>
      <w:r w:rsidRPr="004B5F21">
        <w:rPr>
          <w:sz w:val="20"/>
          <w:szCs w:val="20"/>
        </w:rPr>
        <w:t>nu nebyly vymezeny.</w:t>
      </w:r>
    </w:p>
    <w:p w:rsidR="004855DB" w:rsidRPr="004B5F21" w:rsidRDefault="004855DB" w:rsidP="00A504F8">
      <w:pPr>
        <w:rPr>
          <w:sz w:val="20"/>
          <w:szCs w:val="20"/>
        </w:rPr>
      </w:pPr>
    </w:p>
    <w:p w:rsidR="00513253" w:rsidRPr="004B5F21" w:rsidRDefault="00513253" w:rsidP="00A504F8">
      <w:pPr>
        <w:pStyle w:val="Nadpis1"/>
        <w:ind w:left="851"/>
        <w:rPr>
          <w:sz w:val="20"/>
          <w:szCs w:val="20"/>
        </w:rPr>
      </w:pPr>
      <w:bookmarkStart w:id="10" w:name="_Toc378795407"/>
      <w:bookmarkStart w:id="11" w:name="_Toc152693530"/>
      <w:r w:rsidRPr="004B5F21">
        <w:rPr>
          <w:rStyle w:val="Nadpis2Char"/>
          <w:b/>
          <w:sz w:val="20"/>
          <w:szCs w:val="20"/>
        </w:rPr>
        <w:t>VYHODNOCENÍ P</w:t>
      </w:r>
      <w:r w:rsidRPr="004B5F21">
        <w:rPr>
          <w:rStyle w:val="Nadpis2Char"/>
          <w:rFonts w:ascii="Arial" w:hAnsi="Arial"/>
          <w:b/>
          <w:sz w:val="20"/>
          <w:szCs w:val="20"/>
        </w:rPr>
        <w:t>Ř</w:t>
      </w:r>
      <w:r w:rsidRPr="004B5F21">
        <w:rPr>
          <w:rStyle w:val="Nadpis2Char"/>
          <w:b/>
          <w:sz w:val="20"/>
          <w:szCs w:val="20"/>
        </w:rPr>
        <w:t>EDPOKL</w:t>
      </w:r>
      <w:r w:rsidRPr="004B5F21">
        <w:rPr>
          <w:rStyle w:val="Nadpis2Char"/>
          <w:rFonts w:cs="Helvetica"/>
          <w:b/>
          <w:sz w:val="20"/>
          <w:szCs w:val="20"/>
        </w:rPr>
        <w:t>Á</w:t>
      </w:r>
      <w:r w:rsidRPr="004B5F21">
        <w:rPr>
          <w:rStyle w:val="Nadpis2Char"/>
          <w:b/>
          <w:sz w:val="20"/>
          <w:szCs w:val="20"/>
        </w:rPr>
        <w:t>DAN</w:t>
      </w:r>
      <w:r w:rsidRPr="004B5F21">
        <w:rPr>
          <w:rStyle w:val="Nadpis2Char"/>
          <w:rFonts w:cs="Helvetica"/>
          <w:b/>
          <w:sz w:val="20"/>
          <w:szCs w:val="20"/>
        </w:rPr>
        <w:t>Ý</w:t>
      </w:r>
      <w:r w:rsidRPr="004B5F21">
        <w:rPr>
          <w:rStyle w:val="Nadpis2Char"/>
          <w:b/>
          <w:sz w:val="20"/>
          <w:szCs w:val="20"/>
        </w:rPr>
        <w:t>CH D</w:t>
      </w:r>
      <w:r w:rsidRPr="004B5F21">
        <w:rPr>
          <w:rStyle w:val="Nadpis2Char"/>
          <w:rFonts w:ascii="Arial" w:hAnsi="Arial"/>
          <w:b/>
          <w:sz w:val="20"/>
          <w:szCs w:val="20"/>
        </w:rPr>
        <w:t>Ů</w:t>
      </w:r>
      <w:r w:rsidRPr="004B5F21">
        <w:rPr>
          <w:rStyle w:val="Nadpis2Char"/>
          <w:b/>
          <w:sz w:val="20"/>
          <w:szCs w:val="20"/>
        </w:rPr>
        <w:t>SLEDK</w:t>
      </w:r>
      <w:r w:rsidRPr="004B5F21">
        <w:rPr>
          <w:rStyle w:val="Nadpis2Char"/>
          <w:rFonts w:ascii="Arial" w:hAnsi="Arial"/>
          <w:b/>
          <w:sz w:val="20"/>
          <w:szCs w:val="20"/>
        </w:rPr>
        <w:t>Ů</w:t>
      </w:r>
      <w:r w:rsidRPr="004B5F21">
        <w:rPr>
          <w:rStyle w:val="Nadpis2Char"/>
          <w:b/>
          <w:sz w:val="20"/>
          <w:szCs w:val="20"/>
        </w:rPr>
        <w:t xml:space="preserve"> NA</w:t>
      </w:r>
      <w:r w:rsidR="003F2384" w:rsidRPr="004B5F21">
        <w:rPr>
          <w:rStyle w:val="Nadpis2Char"/>
          <w:b/>
          <w:sz w:val="20"/>
          <w:szCs w:val="20"/>
        </w:rPr>
        <w:t>V</w:t>
      </w:r>
      <w:r w:rsidRPr="004B5F21">
        <w:rPr>
          <w:rStyle w:val="Nadpis2Char"/>
          <w:b/>
          <w:sz w:val="20"/>
          <w:szCs w:val="20"/>
        </w:rPr>
        <w:t xml:space="preserve">RHOVANÉHO </w:t>
      </w:r>
      <w:r w:rsidRPr="004B5F21">
        <w:rPr>
          <w:rStyle w:val="Nadpis2Char"/>
          <w:rFonts w:ascii="Arial" w:hAnsi="Arial"/>
          <w:b/>
          <w:sz w:val="20"/>
          <w:szCs w:val="20"/>
        </w:rPr>
        <w:t>Ř</w:t>
      </w:r>
      <w:r w:rsidRPr="004B5F21">
        <w:rPr>
          <w:rStyle w:val="Nadpis2Char"/>
          <w:b/>
          <w:sz w:val="20"/>
          <w:szCs w:val="20"/>
        </w:rPr>
        <w:t>E</w:t>
      </w:r>
      <w:r w:rsidRPr="004B5F21">
        <w:rPr>
          <w:rStyle w:val="Nadpis2Char"/>
          <w:rFonts w:cs="Helvetica"/>
          <w:b/>
          <w:sz w:val="20"/>
          <w:szCs w:val="20"/>
        </w:rPr>
        <w:t>Š</w:t>
      </w:r>
      <w:r w:rsidRPr="004B5F21">
        <w:rPr>
          <w:rStyle w:val="Nadpis2Char"/>
          <w:b/>
          <w:sz w:val="20"/>
          <w:szCs w:val="20"/>
        </w:rPr>
        <w:t>EN</w:t>
      </w:r>
      <w:r w:rsidRPr="004B5F21">
        <w:rPr>
          <w:rStyle w:val="Nadpis2Char"/>
          <w:rFonts w:cs="Helvetica"/>
          <w:b/>
          <w:sz w:val="20"/>
          <w:szCs w:val="20"/>
        </w:rPr>
        <w:t>Í</w:t>
      </w:r>
      <w:r w:rsidRPr="004B5F21">
        <w:rPr>
          <w:rStyle w:val="Nadpis2Char"/>
          <w:b/>
          <w:sz w:val="20"/>
          <w:szCs w:val="20"/>
        </w:rPr>
        <w:t xml:space="preserve"> NA ZEM</w:t>
      </w:r>
      <w:r w:rsidRPr="004B5F21">
        <w:rPr>
          <w:rStyle w:val="Nadpis2Char"/>
          <w:rFonts w:ascii="Arial" w:hAnsi="Arial"/>
          <w:b/>
          <w:sz w:val="20"/>
          <w:szCs w:val="20"/>
        </w:rPr>
        <w:t>Ě</w:t>
      </w:r>
      <w:r w:rsidRPr="004B5F21">
        <w:rPr>
          <w:rStyle w:val="Nadpis2Char"/>
          <w:b/>
          <w:sz w:val="20"/>
          <w:szCs w:val="20"/>
        </w:rPr>
        <w:t>D</w:t>
      </w:r>
      <w:r w:rsidRPr="004B5F21">
        <w:rPr>
          <w:rStyle w:val="Nadpis2Char"/>
          <w:rFonts w:ascii="Arial" w:hAnsi="Arial"/>
          <w:b/>
          <w:sz w:val="20"/>
          <w:szCs w:val="20"/>
        </w:rPr>
        <w:t>Ě</w:t>
      </w:r>
      <w:r w:rsidRPr="004B5F21">
        <w:rPr>
          <w:rStyle w:val="Nadpis2Char"/>
          <w:b/>
          <w:sz w:val="20"/>
          <w:szCs w:val="20"/>
        </w:rPr>
        <w:t>LSK</w:t>
      </w:r>
      <w:r w:rsidRPr="004B5F21">
        <w:rPr>
          <w:rStyle w:val="Nadpis2Char"/>
          <w:rFonts w:cs="Helvetica"/>
          <w:b/>
          <w:sz w:val="20"/>
          <w:szCs w:val="20"/>
        </w:rPr>
        <w:t>Ý</w:t>
      </w:r>
      <w:r w:rsidRPr="004B5F21">
        <w:rPr>
          <w:rStyle w:val="Nadpis2Char"/>
          <w:b/>
          <w:sz w:val="20"/>
          <w:szCs w:val="20"/>
        </w:rPr>
        <w:t xml:space="preserve"> P</w:t>
      </w:r>
      <w:r w:rsidRPr="004B5F21">
        <w:rPr>
          <w:rStyle w:val="Nadpis2Char"/>
          <w:rFonts w:ascii="Arial" w:hAnsi="Arial"/>
          <w:b/>
          <w:sz w:val="20"/>
          <w:szCs w:val="20"/>
        </w:rPr>
        <w:t>Ů</w:t>
      </w:r>
      <w:r w:rsidRPr="004B5F21">
        <w:rPr>
          <w:rStyle w:val="Nadpis2Char"/>
          <w:b/>
          <w:sz w:val="20"/>
          <w:szCs w:val="20"/>
        </w:rPr>
        <w:t>DN</w:t>
      </w:r>
      <w:r w:rsidRPr="004B5F21">
        <w:rPr>
          <w:rStyle w:val="Nadpis2Char"/>
          <w:rFonts w:cs="Helvetica"/>
          <w:b/>
          <w:sz w:val="20"/>
          <w:szCs w:val="20"/>
        </w:rPr>
        <w:t>Í</w:t>
      </w:r>
      <w:r w:rsidRPr="004B5F21">
        <w:rPr>
          <w:rStyle w:val="Nadpis2Char"/>
          <w:b/>
          <w:sz w:val="20"/>
          <w:szCs w:val="20"/>
        </w:rPr>
        <w:t xml:space="preserve"> FOND A POZEMKY UR</w:t>
      </w:r>
      <w:r w:rsidRPr="004B5F21">
        <w:rPr>
          <w:rStyle w:val="Nadpis2Char"/>
          <w:rFonts w:ascii="Arial" w:hAnsi="Arial"/>
          <w:b/>
          <w:sz w:val="20"/>
          <w:szCs w:val="20"/>
        </w:rPr>
        <w:t>Č</w:t>
      </w:r>
      <w:r w:rsidRPr="004B5F21">
        <w:rPr>
          <w:rStyle w:val="Nadpis2Char"/>
          <w:b/>
          <w:sz w:val="20"/>
          <w:szCs w:val="20"/>
        </w:rPr>
        <w:t>EN</w:t>
      </w:r>
      <w:r w:rsidRPr="004B5F21">
        <w:rPr>
          <w:rStyle w:val="Nadpis2Char"/>
          <w:rFonts w:cs="Helvetica"/>
          <w:b/>
          <w:sz w:val="20"/>
          <w:szCs w:val="20"/>
        </w:rPr>
        <w:t>É</w:t>
      </w:r>
      <w:r w:rsidRPr="004B5F21">
        <w:rPr>
          <w:rStyle w:val="Nadpis2Char"/>
          <w:b/>
          <w:sz w:val="20"/>
          <w:szCs w:val="20"/>
        </w:rPr>
        <w:t xml:space="preserve"> K</w:t>
      </w:r>
      <w:r w:rsidRPr="004B5F21">
        <w:rPr>
          <w:rStyle w:val="Nadpis2Char"/>
          <w:rFonts w:cs="Helvetica"/>
          <w:b/>
          <w:sz w:val="20"/>
          <w:szCs w:val="20"/>
        </w:rPr>
        <w:t> </w:t>
      </w:r>
      <w:r w:rsidRPr="004B5F21">
        <w:rPr>
          <w:rStyle w:val="Nadpis2Char"/>
          <w:b/>
          <w:sz w:val="20"/>
          <w:szCs w:val="20"/>
        </w:rPr>
        <w:t>PLN</w:t>
      </w:r>
      <w:r w:rsidRPr="004B5F21">
        <w:rPr>
          <w:rStyle w:val="Nadpis2Char"/>
          <w:rFonts w:ascii="Arial" w:hAnsi="Arial"/>
          <w:b/>
          <w:sz w:val="20"/>
          <w:szCs w:val="20"/>
        </w:rPr>
        <w:t>Ě</w:t>
      </w:r>
      <w:r w:rsidRPr="004B5F21">
        <w:rPr>
          <w:rStyle w:val="Nadpis2Char"/>
          <w:b/>
          <w:sz w:val="20"/>
          <w:szCs w:val="20"/>
        </w:rPr>
        <w:t>N</w:t>
      </w:r>
      <w:r w:rsidRPr="004B5F21">
        <w:rPr>
          <w:rStyle w:val="Nadpis2Char"/>
          <w:rFonts w:cs="Helvetica"/>
          <w:b/>
          <w:sz w:val="20"/>
          <w:szCs w:val="20"/>
        </w:rPr>
        <w:t>Í</w:t>
      </w:r>
      <w:r w:rsidRPr="004B5F21">
        <w:rPr>
          <w:rStyle w:val="Nadpis2Char"/>
          <w:b/>
          <w:sz w:val="20"/>
          <w:szCs w:val="20"/>
        </w:rPr>
        <w:t xml:space="preserve"> FUNKCE LESA</w:t>
      </w:r>
      <w:bookmarkEnd w:id="10"/>
      <w:bookmarkEnd w:id="11"/>
    </w:p>
    <w:p w:rsidR="00513253" w:rsidRPr="004B5F21" w:rsidRDefault="00513253" w:rsidP="00A504F8">
      <w:pPr>
        <w:rPr>
          <w:sz w:val="20"/>
          <w:szCs w:val="20"/>
        </w:rPr>
      </w:pPr>
    </w:p>
    <w:p w:rsidR="00513253" w:rsidRPr="004B5F21" w:rsidRDefault="00513253" w:rsidP="00A504F8">
      <w:pPr>
        <w:rPr>
          <w:color w:val="FF0000"/>
          <w:sz w:val="20"/>
          <w:szCs w:val="20"/>
        </w:rPr>
      </w:pPr>
      <w:r w:rsidRPr="004B5F21">
        <w:rPr>
          <w:sz w:val="20"/>
          <w:szCs w:val="20"/>
        </w:rPr>
        <w:t>Rozsah zábor</w:t>
      </w:r>
      <w:r w:rsidRPr="004B5F21">
        <w:rPr>
          <w:rFonts w:ascii="Arial" w:hAnsi="Arial"/>
          <w:sz w:val="20"/>
          <w:szCs w:val="20"/>
        </w:rPr>
        <w:t>ů</w:t>
      </w:r>
      <w:r w:rsidRPr="004B5F21">
        <w:rPr>
          <w:sz w:val="20"/>
          <w:szCs w:val="20"/>
        </w:rPr>
        <w:t xml:space="preserve"> zem</w:t>
      </w:r>
      <w:r w:rsidRPr="004B5F21">
        <w:rPr>
          <w:rFonts w:ascii="Arial" w:hAnsi="Arial"/>
          <w:sz w:val="20"/>
          <w:szCs w:val="20"/>
        </w:rPr>
        <w:t>ě</w:t>
      </w:r>
      <w:r w:rsidRPr="004B5F21">
        <w:rPr>
          <w:sz w:val="20"/>
          <w:szCs w:val="20"/>
        </w:rPr>
        <w:t>d</w:t>
      </w:r>
      <w:r w:rsidRPr="004B5F21">
        <w:rPr>
          <w:rFonts w:ascii="Arial" w:hAnsi="Arial"/>
          <w:sz w:val="20"/>
          <w:szCs w:val="20"/>
        </w:rPr>
        <w:t>ě</w:t>
      </w:r>
      <w:r w:rsidRPr="004B5F21">
        <w:rPr>
          <w:sz w:val="20"/>
          <w:szCs w:val="20"/>
        </w:rPr>
        <w:t>lsk</w:t>
      </w:r>
      <w:r w:rsidRPr="004B5F21">
        <w:rPr>
          <w:rFonts w:cs="Helvetica"/>
          <w:sz w:val="20"/>
          <w:szCs w:val="20"/>
        </w:rPr>
        <w:t>é</w:t>
      </w:r>
      <w:r w:rsidRPr="004B5F21">
        <w:rPr>
          <w:sz w:val="20"/>
          <w:szCs w:val="20"/>
        </w:rPr>
        <w:t xml:space="preserve"> p</w:t>
      </w:r>
      <w:r w:rsidRPr="004B5F21">
        <w:rPr>
          <w:rFonts w:ascii="Arial" w:hAnsi="Arial"/>
          <w:sz w:val="20"/>
          <w:szCs w:val="20"/>
        </w:rPr>
        <w:t>ů</w:t>
      </w:r>
      <w:r w:rsidRPr="004B5F21">
        <w:rPr>
          <w:sz w:val="20"/>
          <w:szCs w:val="20"/>
        </w:rPr>
        <w:t>dy byl dr</w:t>
      </w:r>
      <w:r w:rsidRPr="004B5F21">
        <w:rPr>
          <w:rFonts w:cs="Helvetica"/>
          <w:sz w:val="20"/>
          <w:szCs w:val="20"/>
        </w:rPr>
        <w:t>ž</w:t>
      </w:r>
      <w:r w:rsidRPr="004B5F21">
        <w:rPr>
          <w:sz w:val="20"/>
          <w:szCs w:val="20"/>
        </w:rPr>
        <w:t>en na nutn</w:t>
      </w:r>
      <w:r w:rsidRPr="004B5F21">
        <w:rPr>
          <w:rFonts w:cs="Helvetica"/>
          <w:sz w:val="20"/>
          <w:szCs w:val="20"/>
        </w:rPr>
        <w:t>é</w:t>
      </w:r>
      <w:r w:rsidRPr="004B5F21">
        <w:rPr>
          <w:sz w:val="20"/>
          <w:szCs w:val="20"/>
        </w:rPr>
        <w:t>m minimu. Z hlediska širších vztah</w:t>
      </w:r>
      <w:r w:rsidRPr="004B5F21">
        <w:rPr>
          <w:rFonts w:ascii="Arial" w:hAnsi="Arial"/>
          <w:sz w:val="20"/>
          <w:szCs w:val="20"/>
        </w:rPr>
        <w:t>ů</w:t>
      </w:r>
      <w:r w:rsidRPr="004B5F21">
        <w:rPr>
          <w:sz w:val="20"/>
          <w:szCs w:val="20"/>
        </w:rPr>
        <w:t xml:space="preserve"> jsou respektov</w:t>
      </w:r>
      <w:r w:rsidRPr="004B5F21">
        <w:rPr>
          <w:rFonts w:cs="Helvetica"/>
          <w:sz w:val="20"/>
          <w:szCs w:val="20"/>
        </w:rPr>
        <w:t>á</w:t>
      </w:r>
      <w:r w:rsidRPr="004B5F21">
        <w:rPr>
          <w:sz w:val="20"/>
          <w:szCs w:val="20"/>
        </w:rPr>
        <w:t xml:space="preserve">ny vazby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na okoln</w:t>
      </w:r>
      <w:r w:rsidRPr="004B5F21">
        <w:rPr>
          <w:rFonts w:cs="Helvetica"/>
          <w:sz w:val="20"/>
          <w:szCs w:val="20"/>
        </w:rPr>
        <w:t>í</w:t>
      </w:r>
      <w:r w:rsidRPr="004B5F21">
        <w:rPr>
          <w:sz w:val="20"/>
          <w:szCs w:val="20"/>
        </w:rPr>
        <w:t xml:space="preserve"> obce a </w:t>
      </w:r>
      <w:r w:rsidRPr="004B5F21">
        <w:rPr>
          <w:rFonts w:cs="Helvetica"/>
          <w:sz w:val="20"/>
          <w:szCs w:val="20"/>
        </w:rPr>
        <w:t>Ú</w:t>
      </w:r>
      <w:r w:rsidRPr="004B5F21">
        <w:rPr>
          <w:sz w:val="20"/>
          <w:szCs w:val="20"/>
        </w:rPr>
        <w:t>SES.</w:t>
      </w:r>
      <w:r w:rsidR="00B17C6B" w:rsidRPr="004B5F21">
        <w:rPr>
          <w:sz w:val="20"/>
          <w:szCs w:val="20"/>
        </w:rPr>
        <w:t xml:space="preserve"> Západní </w:t>
      </w:r>
      <w:r w:rsidR="00B17C6B" w:rsidRPr="004B5F21">
        <w:rPr>
          <w:rFonts w:ascii="Arial" w:hAnsi="Arial"/>
          <w:sz w:val="20"/>
          <w:szCs w:val="20"/>
        </w:rPr>
        <w:t>č</w:t>
      </w:r>
      <w:r w:rsidR="00B17C6B" w:rsidRPr="004B5F21">
        <w:rPr>
          <w:rFonts w:cs="Helvetica"/>
          <w:sz w:val="20"/>
          <w:szCs w:val="20"/>
        </w:rPr>
        <w:t>á</w:t>
      </w:r>
      <w:r w:rsidR="00B17C6B" w:rsidRPr="004B5F21">
        <w:rPr>
          <w:sz w:val="20"/>
          <w:szCs w:val="20"/>
        </w:rPr>
        <w:t xml:space="preserve">st </w:t>
      </w:r>
      <w:proofErr w:type="spellStart"/>
      <w:proofErr w:type="gramStart"/>
      <w:r w:rsidR="00B17C6B" w:rsidRPr="004B5F21">
        <w:rPr>
          <w:sz w:val="20"/>
          <w:szCs w:val="20"/>
        </w:rPr>
        <w:t>k.</w:t>
      </w:r>
      <w:r w:rsidR="00B17C6B" w:rsidRPr="004B5F21">
        <w:rPr>
          <w:rFonts w:cs="Helvetica"/>
          <w:sz w:val="20"/>
          <w:szCs w:val="20"/>
        </w:rPr>
        <w:t>ú</w:t>
      </w:r>
      <w:proofErr w:type="spellEnd"/>
      <w:r w:rsidR="00B17C6B" w:rsidRPr="004B5F21">
        <w:rPr>
          <w:sz w:val="20"/>
          <w:szCs w:val="20"/>
        </w:rPr>
        <w:t>.</w:t>
      </w:r>
      <w:proofErr w:type="gramEnd"/>
      <w:r w:rsidR="00B17C6B" w:rsidRPr="004B5F21">
        <w:rPr>
          <w:sz w:val="20"/>
          <w:szCs w:val="20"/>
        </w:rPr>
        <w:t xml:space="preserve"> Ps</w:t>
      </w:r>
      <w:r w:rsidR="00B17C6B" w:rsidRPr="004B5F21">
        <w:rPr>
          <w:rFonts w:cs="Helvetica"/>
          <w:sz w:val="20"/>
          <w:szCs w:val="20"/>
        </w:rPr>
        <w:t>á</w:t>
      </w:r>
      <w:r w:rsidR="00B17C6B" w:rsidRPr="004B5F21">
        <w:rPr>
          <w:sz w:val="20"/>
          <w:szCs w:val="20"/>
        </w:rPr>
        <w:t>ry a Doln</w:t>
      </w:r>
      <w:r w:rsidR="00B17C6B" w:rsidRPr="004B5F21">
        <w:rPr>
          <w:rFonts w:cs="Helvetica"/>
          <w:sz w:val="20"/>
          <w:szCs w:val="20"/>
        </w:rPr>
        <w:t>í</w:t>
      </w:r>
      <w:r w:rsidR="00B17C6B" w:rsidRPr="004B5F21">
        <w:rPr>
          <w:sz w:val="20"/>
          <w:szCs w:val="20"/>
        </w:rPr>
        <w:t xml:space="preserve"> Jir</w:t>
      </w:r>
      <w:r w:rsidR="00B17C6B" w:rsidRPr="004B5F21">
        <w:rPr>
          <w:rFonts w:ascii="Arial" w:hAnsi="Arial"/>
          <w:sz w:val="20"/>
          <w:szCs w:val="20"/>
        </w:rPr>
        <w:t>č</w:t>
      </w:r>
      <w:r w:rsidR="00B17C6B" w:rsidRPr="004B5F21">
        <w:rPr>
          <w:sz w:val="20"/>
          <w:szCs w:val="20"/>
        </w:rPr>
        <w:t>any se nach</w:t>
      </w:r>
      <w:r w:rsidR="00B17C6B" w:rsidRPr="004B5F21">
        <w:rPr>
          <w:rFonts w:cs="Helvetica"/>
          <w:sz w:val="20"/>
          <w:szCs w:val="20"/>
        </w:rPr>
        <w:t>á</w:t>
      </w:r>
      <w:r w:rsidR="00B17C6B" w:rsidRPr="004B5F21">
        <w:rPr>
          <w:sz w:val="20"/>
          <w:szCs w:val="20"/>
        </w:rPr>
        <w:t>z</w:t>
      </w:r>
      <w:r w:rsidR="00B17C6B" w:rsidRPr="004B5F21">
        <w:rPr>
          <w:rFonts w:cs="Helvetica"/>
          <w:sz w:val="20"/>
          <w:szCs w:val="20"/>
        </w:rPr>
        <w:t>í</w:t>
      </w:r>
      <w:r w:rsidR="00B17C6B" w:rsidRPr="004B5F21">
        <w:rPr>
          <w:sz w:val="20"/>
          <w:szCs w:val="20"/>
        </w:rPr>
        <w:t xml:space="preserve"> na p</w:t>
      </w:r>
      <w:r w:rsidR="00B17C6B" w:rsidRPr="004B5F21">
        <w:rPr>
          <w:rFonts w:ascii="Arial" w:hAnsi="Arial"/>
          <w:sz w:val="20"/>
          <w:szCs w:val="20"/>
        </w:rPr>
        <w:t>ů</w:t>
      </w:r>
      <w:r w:rsidR="00B17C6B" w:rsidRPr="004B5F21">
        <w:rPr>
          <w:sz w:val="20"/>
          <w:szCs w:val="20"/>
        </w:rPr>
        <w:t>d</w:t>
      </w:r>
      <w:r w:rsidR="00B17C6B" w:rsidRPr="004B5F21">
        <w:rPr>
          <w:rFonts w:ascii="Arial" w:hAnsi="Arial"/>
          <w:sz w:val="20"/>
          <w:szCs w:val="20"/>
        </w:rPr>
        <w:t>ě</w:t>
      </w:r>
      <w:r w:rsidR="00B17C6B" w:rsidRPr="004B5F21">
        <w:rPr>
          <w:sz w:val="20"/>
          <w:szCs w:val="20"/>
        </w:rPr>
        <w:t xml:space="preserve"> v</w:t>
      </w:r>
      <w:r w:rsidR="00B17C6B" w:rsidRPr="004B5F21">
        <w:rPr>
          <w:rFonts w:cs="Helvetica"/>
          <w:sz w:val="20"/>
          <w:szCs w:val="20"/>
        </w:rPr>
        <w:t> </w:t>
      </w:r>
      <w:r w:rsidR="00B17C6B" w:rsidRPr="004B5F21">
        <w:rPr>
          <w:sz w:val="20"/>
          <w:szCs w:val="20"/>
        </w:rPr>
        <w:t>I. t</w:t>
      </w:r>
      <w:r w:rsidR="00B17C6B" w:rsidRPr="004B5F21">
        <w:rPr>
          <w:rFonts w:ascii="Arial" w:hAnsi="Arial"/>
          <w:sz w:val="20"/>
          <w:szCs w:val="20"/>
        </w:rPr>
        <w:t>ř</w:t>
      </w:r>
      <w:r w:rsidR="00B17C6B" w:rsidRPr="004B5F21">
        <w:rPr>
          <w:rFonts w:cs="Helvetica"/>
          <w:sz w:val="20"/>
          <w:szCs w:val="20"/>
        </w:rPr>
        <w:t>í</w:t>
      </w:r>
      <w:r w:rsidR="00B17C6B" w:rsidRPr="004B5F21">
        <w:rPr>
          <w:sz w:val="20"/>
          <w:szCs w:val="20"/>
        </w:rPr>
        <w:t>d</w:t>
      </w:r>
      <w:r w:rsidR="00B17C6B" w:rsidRPr="004B5F21">
        <w:rPr>
          <w:rFonts w:ascii="Arial" w:hAnsi="Arial"/>
          <w:sz w:val="20"/>
          <w:szCs w:val="20"/>
        </w:rPr>
        <w:t>ě</w:t>
      </w:r>
      <w:r w:rsidR="00B17C6B" w:rsidRPr="004B5F21">
        <w:rPr>
          <w:sz w:val="20"/>
          <w:szCs w:val="20"/>
        </w:rPr>
        <w:t xml:space="preserve"> ochrany. Rozvoj t</w:t>
      </w:r>
      <w:r w:rsidR="00B17C6B" w:rsidRPr="004B5F21">
        <w:rPr>
          <w:rFonts w:cs="Helvetica"/>
          <w:sz w:val="20"/>
          <w:szCs w:val="20"/>
        </w:rPr>
        <w:t>í</w:t>
      </w:r>
      <w:r w:rsidR="00B17C6B" w:rsidRPr="004B5F21">
        <w:rPr>
          <w:sz w:val="20"/>
          <w:szCs w:val="20"/>
        </w:rPr>
        <w:t>mto sm</w:t>
      </w:r>
      <w:r w:rsidR="00B17C6B" w:rsidRPr="004B5F21">
        <w:rPr>
          <w:rFonts w:ascii="Arial" w:hAnsi="Arial"/>
          <w:sz w:val="20"/>
          <w:szCs w:val="20"/>
        </w:rPr>
        <w:t>ě</w:t>
      </w:r>
      <w:r w:rsidR="00B17C6B" w:rsidRPr="004B5F21">
        <w:rPr>
          <w:sz w:val="20"/>
          <w:szCs w:val="20"/>
        </w:rPr>
        <w:t>r</w:t>
      </w:r>
      <w:r w:rsidR="008F5EBC" w:rsidRPr="004B5F21">
        <w:rPr>
          <w:sz w:val="20"/>
          <w:szCs w:val="20"/>
        </w:rPr>
        <w:t>em od obce je tedy siln</w:t>
      </w:r>
      <w:r w:rsidR="008F5EBC" w:rsidRPr="004B5F21">
        <w:rPr>
          <w:rFonts w:ascii="Arial" w:hAnsi="Arial"/>
          <w:sz w:val="20"/>
          <w:szCs w:val="20"/>
        </w:rPr>
        <w:t>ě</w:t>
      </w:r>
      <w:r w:rsidR="008F5EBC" w:rsidRPr="004B5F21">
        <w:rPr>
          <w:sz w:val="20"/>
          <w:szCs w:val="20"/>
        </w:rPr>
        <w:t xml:space="preserve"> omezen.</w:t>
      </w:r>
    </w:p>
    <w:p w:rsidR="00513253" w:rsidRPr="004B5F21" w:rsidRDefault="00513253" w:rsidP="00A504F8">
      <w:pPr>
        <w:rPr>
          <w:sz w:val="20"/>
          <w:szCs w:val="20"/>
        </w:rPr>
      </w:pPr>
    </w:p>
    <w:p w:rsidR="00EE5744" w:rsidRPr="004B5F21" w:rsidRDefault="00EE5744" w:rsidP="00A504F8">
      <w:pPr>
        <w:pStyle w:val="Heading31"/>
        <w:numPr>
          <w:ilvl w:val="0"/>
          <w:numId w:val="0"/>
        </w:numPr>
        <w:rPr>
          <w:rStyle w:val="Nadpis2Char"/>
          <w:b/>
          <w:sz w:val="20"/>
          <w:szCs w:val="20"/>
        </w:rPr>
      </w:pPr>
      <w:bookmarkStart w:id="12" w:name="_Toc45878880"/>
      <w:bookmarkStart w:id="13" w:name="_Toc152693531"/>
      <w:r w:rsidRPr="004B5F21">
        <w:rPr>
          <w:rStyle w:val="Nadpis2Char"/>
          <w:b/>
          <w:sz w:val="20"/>
          <w:szCs w:val="20"/>
        </w:rPr>
        <w:t>ZD</w:t>
      </w:r>
      <w:r w:rsidRPr="004B5F21">
        <w:rPr>
          <w:rStyle w:val="Nadpis2Char"/>
          <w:rFonts w:ascii="Arial" w:hAnsi="Arial"/>
          <w:b/>
          <w:sz w:val="20"/>
          <w:szCs w:val="20"/>
        </w:rPr>
        <w:t>Ů</w:t>
      </w:r>
      <w:r w:rsidRPr="004B5F21">
        <w:rPr>
          <w:rStyle w:val="Nadpis2Char"/>
          <w:b/>
          <w:sz w:val="20"/>
          <w:szCs w:val="20"/>
        </w:rPr>
        <w:t>VODN</w:t>
      </w:r>
      <w:r w:rsidRPr="004B5F21">
        <w:rPr>
          <w:rStyle w:val="Nadpis2Char"/>
          <w:rFonts w:ascii="Arial" w:hAnsi="Arial"/>
          <w:b/>
          <w:sz w:val="20"/>
          <w:szCs w:val="20"/>
        </w:rPr>
        <w:t>Ě</w:t>
      </w:r>
      <w:r w:rsidRPr="004B5F21">
        <w:rPr>
          <w:rStyle w:val="Nadpis2Char"/>
          <w:b/>
          <w:sz w:val="20"/>
          <w:szCs w:val="20"/>
        </w:rPr>
        <w:t>N</w:t>
      </w:r>
      <w:r w:rsidRPr="004B5F21">
        <w:rPr>
          <w:rStyle w:val="Nadpis2Char"/>
          <w:rFonts w:cs="Helvetica"/>
          <w:b/>
          <w:sz w:val="20"/>
          <w:szCs w:val="20"/>
        </w:rPr>
        <w:t>Í</w:t>
      </w:r>
      <w:r w:rsidRPr="004B5F21">
        <w:rPr>
          <w:rStyle w:val="Nadpis2Char"/>
          <w:b/>
          <w:sz w:val="20"/>
          <w:szCs w:val="20"/>
        </w:rPr>
        <w:t xml:space="preserve"> Z</w:t>
      </w:r>
      <w:r w:rsidRPr="004B5F21">
        <w:rPr>
          <w:rStyle w:val="Nadpis2Char"/>
          <w:rFonts w:cs="Helvetica"/>
          <w:b/>
          <w:sz w:val="20"/>
          <w:szCs w:val="20"/>
        </w:rPr>
        <w:t>Á</w:t>
      </w:r>
      <w:r w:rsidRPr="004B5F21">
        <w:rPr>
          <w:rStyle w:val="Nadpis2Char"/>
          <w:b/>
          <w:sz w:val="20"/>
          <w:szCs w:val="20"/>
        </w:rPr>
        <w:t>BORU I A II. T</w:t>
      </w:r>
      <w:r w:rsidRPr="004B5F21">
        <w:rPr>
          <w:rStyle w:val="Nadpis2Char"/>
          <w:rFonts w:ascii="Arial" w:hAnsi="Arial"/>
          <w:b/>
          <w:sz w:val="20"/>
          <w:szCs w:val="20"/>
        </w:rPr>
        <w:t>Ř</w:t>
      </w:r>
      <w:r w:rsidRPr="004B5F21">
        <w:rPr>
          <w:rStyle w:val="Nadpis2Char"/>
          <w:rFonts w:cs="Helvetica"/>
          <w:b/>
          <w:sz w:val="20"/>
          <w:szCs w:val="20"/>
        </w:rPr>
        <w:t>Í</w:t>
      </w:r>
      <w:r w:rsidRPr="004B5F21">
        <w:rPr>
          <w:rStyle w:val="Nadpis2Char"/>
          <w:b/>
          <w:sz w:val="20"/>
          <w:szCs w:val="20"/>
        </w:rPr>
        <w:t>DY OCHRANY ZEM</w:t>
      </w:r>
      <w:r w:rsidRPr="004B5F21">
        <w:rPr>
          <w:rStyle w:val="Nadpis2Char"/>
          <w:rFonts w:ascii="Arial" w:hAnsi="Arial"/>
          <w:b/>
          <w:sz w:val="20"/>
          <w:szCs w:val="20"/>
        </w:rPr>
        <w:t>Ě</w:t>
      </w:r>
      <w:r w:rsidRPr="004B5F21">
        <w:rPr>
          <w:rStyle w:val="Nadpis2Char"/>
          <w:b/>
          <w:sz w:val="20"/>
          <w:szCs w:val="20"/>
        </w:rPr>
        <w:t>D</w:t>
      </w:r>
      <w:r w:rsidRPr="004B5F21">
        <w:rPr>
          <w:rStyle w:val="Nadpis2Char"/>
          <w:rFonts w:ascii="Arial" w:hAnsi="Arial"/>
          <w:b/>
          <w:sz w:val="20"/>
          <w:szCs w:val="20"/>
        </w:rPr>
        <w:t>Ě</w:t>
      </w:r>
      <w:r w:rsidRPr="004B5F21">
        <w:rPr>
          <w:rStyle w:val="Nadpis2Char"/>
          <w:b/>
          <w:sz w:val="20"/>
          <w:szCs w:val="20"/>
        </w:rPr>
        <w:t>LSK</w:t>
      </w:r>
      <w:r w:rsidRPr="004B5F21">
        <w:rPr>
          <w:rStyle w:val="Nadpis2Char"/>
          <w:rFonts w:cs="Helvetica"/>
          <w:b/>
          <w:sz w:val="20"/>
          <w:szCs w:val="20"/>
        </w:rPr>
        <w:t>É</w:t>
      </w:r>
      <w:r w:rsidRPr="004B5F21">
        <w:rPr>
          <w:rStyle w:val="Nadpis2Char"/>
          <w:b/>
          <w:sz w:val="20"/>
          <w:szCs w:val="20"/>
        </w:rPr>
        <w:t>HO P</w:t>
      </w:r>
      <w:r w:rsidRPr="004B5F21">
        <w:rPr>
          <w:rStyle w:val="Nadpis2Char"/>
          <w:rFonts w:ascii="Arial" w:hAnsi="Arial"/>
          <w:b/>
          <w:sz w:val="20"/>
          <w:szCs w:val="20"/>
        </w:rPr>
        <w:t>Ů</w:t>
      </w:r>
      <w:r w:rsidRPr="004B5F21">
        <w:rPr>
          <w:rStyle w:val="Nadpis2Char"/>
          <w:b/>
          <w:sz w:val="20"/>
          <w:szCs w:val="20"/>
        </w:rPr>
        <w:t>DN</w:t>
      </w:r>
      <w:r w:rsidRPr="004B5F21">
        <w:rPr>
          <w:rStyle w:val="Nadpis2Char"/>
          <w:rFonts w:cs="Helvetica"/>
          <w:b/>
          <w:sz w:val="20"/>
          <w:szCs w:val="20"/>
        </w:rPr>
        <w:t>Í</w:t>
      </w:r>
      <w:r w:rsidRPr="004B5F21">
        <w:rPr>
          <w:rStyle w:val="Nadpis2Char"/>
          <w:b/>
          <w:sz w:val="20"/>
          <w:szCs w:val="20"/>
        </w:rPr>
        <w:t>HO FONDU</w:t>
      </w:r>
      <w:bookmarkEnd w:id="12"/>
      <w:bookmarkEnd w:id="13"/>
    </w:p>
    <w:p w:rsidR="00881115" w:rsidRPr="004B5F21" w:rsidRDefault="00881115" w:rsidP="00A504F8">
      <w:pPr>
        <w:pStyle w:val="Nadpis1"/>
        <w:numPr>
          <w:ilvl w:val="0"/>
          <w:numId w:val="0"/>
        </w:numPr>
        <w:ind w:left="850"/>
        <w:rPr>
          <w:rStyle w:val="Nadpis2Char"/>
          <w:b/>
          <w:sz w:val="20"/>
          <w:szCs w:val="20"/>
        </w:rPr>
      </w:pPr>
    </w:p>
    <w:p w:rsidR="00881115" w:rsidRPr="004B5F21" w:rsidRDefault="00881115" w:rsidP="00A504F8">
      <w:pPr>
        <w:rPr>
          <w:sz w:val="20"/>
          <w:szCs w:val="20"/>
        </w:rPr>
      </w:pPr>
      <w:r w:rsidRPr="004B5F21">
        <w:rPr>
          <w:sz w:val="20"/>
          <w:szCs w:val="20"/>
        </w:rPr>
        <w:t>Z hlediska kvality zem</w:t>
      </w:r>
      <w:r w:rsidRPr="004B5F21">
        <w:rPr>
          <w:rFonts w:ascii="Arial" w:hAnsi="Arial"/>
          <w:sz w:val="20"/>
          <w:szCs w:val="20"/>
        </w:rPr>
        <w:t>ě</w:t>
      </w:r>
      <w:r w:rsidRPr="004B5F21">
        <w:rPr>
          <w:sz w:val="20"/>
          <w:szCs w:val="20"/>
        </w:rPr>
        <w:t>d</w:t>
      </w:r>
      <w:r w:rsidRPr="004B5F21">
        <w:rPr>
          <w:rFonts w:ascii="Arial" w:hAnsi="Arial"/>
          <w:sz w:val="20"/>
          <w:szCs w:val="20"/>
        </w:rPr>
        <w:t>ě</w:t>
      </w:r>
      <w:r w:rsidRPr="004B5F21">
        <w:rPr>
          <w:sz w:val="20"/>
          <w:szCs w:val="20"/>
        </w:rPr>
        <w:t>lsk</w:t>
      </w:r>
      <w:r w:rsidRPr="004B5F21">
        <w:rPr>
          <w:rFonts w:cs="Helvetica"/>
          <w:sz w:val="20"/>
          <w:szCs w:val="20"/>
        </w:rPr>
        <w:t>é</w:t>
      </w:r>
      <w:r w:rsidRPr="004B5F21">
        <w:rPr>
          <w:sz w:val="20"/>
          <w:szCs w:val="20"/>
        </w:rPr>
        <w:t>ho p</w:t>
      </w:r>
      <w:r w:rsidRPr="004B5F21">
        <w:rPr>
          <w:rFonts w:ascii="Arial" w:hAnsi="Arial"/>
          <w:sz w:val="20"/>
          <w:szCs w:val="20"/>
        </w:rPr>
        <w:t>ů</w:t>
      </w:r>
      <w:r w:rsidRPr="004B5F21">
        <w:rPr>
          <w:sz w:val="20"/>
          <w:szCs w:val="20"/>
        </w:rPr>
        <w:t>dn</w:t>
      </w:r>
      <w:r w:rsidRPr="004B5F21">
        <w:rPr>
          <w:rFonts w:cs="Helvetica"/>
          <w:sz w:val="20"/>
          <w:szCs w:val="20"/>
        </w:rPr>
        <w:t>í</w:t>
      </w:r>
      <w:r w:rsidRPr="004B5F21">
        <w:rPr>
          <w:sz w:val="20"/>
          <w:szCs w:val="20"/>
        </w:rPr>
        <w:t xml:space="preserve">ho fondu je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navazuj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na samotn</w:t>
      </w:r>
      <w:r w:rsidRPr="004B5F21">
        <w:rPr>
          <w:rFonts w:cs="Helvetica"/>
          <w:sz w:val="20"/>
          <w:szCs w:val="20"/>
        </w:rPr>
        <w:t>é</w:t>
      </w:r>
      <w:r w:rsidRPr="004B5F21">
        <w:rPr>
          <w:sz w:val="20"/>
          <w:szCs w:val="20"/>
        </w:rPr>
        <w:t xml:space="preserve"> s</w:t>
      </w:r>
      <w:r w:rsidRPr="004B5F21">
        <w:rPr>
          <w:rFonts w:cs="Helvetica"/>
          <w:sz w:val="20"/>
          <w:szCs w:val="20"/>
        </w:rPr>
        <w:t>í</w:t>
      </w:r>
      <w:r w:rsidRPr="004B5F21">
        <w:rPr>
          <w:sz w:val="20"/>
          <w:szCs w:val="20"/>
        </w:rPr>
        <w:t>dlo Psáry a Dolní Jir</w:t>
      </w:r>
      <w:r w:rsidRPr="004B5F21">
        <w:rPr>
          <w:rFonts w:ascii="Arial" w:hAnsi="Arial"/>
          <w:sz w:val="20"/>
          <w:szCs w:val="20"/>
        </w:rPr>
        <w:t>č</w:t>
      </w:r>
      <w:r w:rsidRPr="004B5F21">
        <w:rPr>
          <w:sz w:val="20"/>
          <w:szCs w:val="20"/>
        </w:rPr>
        <w:t>any ze severu a z</w:t>
      </w:r>
      <w:r w:rsidRPr="004B5F21">
        <w:rPr>
          <w:rFonts w:cs="Helvetica"/>
          <w:sz w:val="20"/>
          <w:szCs w:val="20"/>
        </w:rPr>
        <w:t>á</w:t>
      </w:r>
      <w:r w:rsidRPr="004B5F21">
        <w:rPr>
          <w:sz w:val="20"/>
          <w:szCs w:val="20"/>
        </w:rPr>
        <w:t xml:space="preserve">padu pokryto z velké </w:t>
      </w:r>
      <w:r w:rsidRPr="004B5F21">
        <w:rPr>
          <w:rFonts w:ascii="Arial" w:hAnsi="Arial"/>
          <w:sz w:val="20"/>
          <w:szCs w:val="20"/>
        </w:rPr>
        <w:t>č</w:t>
      </w:r>
      <w:r w:rsidRPr="004B5F21">
        <w:rPr>
          <w:rFonts w:cs="Helvetica"/>
          <w:sz w:val="20"/>
          <w:szCs w:val="20"/>
        </w:rPr>
        <w:t>á</w:t>
      </w:r>
      <w:r w:rsidRPr="004B5F21">
        <w:rPr>
          <w:sz w:val="20"/>
          <w:szCs w:val="20"/>
        </w:rPr>
        <w:t>sti p</w:t>
      </w:r>
      <w:r w:rsidRPr="004B5F21">
        <w:rPr>
          <w:rFonts w:ascii="Arial" w:hAnsi="Arial"/>
          <w:sz w:val="20"/>
          <w:szCs w:val="20"/>
        </w:rPr>
        <w:t>ů</w:t>
      </w:r>
      <w:r w:rsidRPr="004B5F21">
        <w:rPr>
          <w:sz w:val="20"/>
          <w:szCs w:val="20"/>
        </w:rPr>
        <w:t>dou vy</w:t>
      </w:r>
      <w:r w:rsidRPr="004B5F21">
        <w:rPr>
          <w:rFonts w:cs="Helvetica"/>
          <w:sz w:val="20"/>
          <w:szCs w:val="20"/>
        </w:rPr>
        <w:t>šší</w:t>
      </w:r>
      <w:r w:rsidRPr="004B5F21">
        <w:rPr>
          <w:sz w:val="20"/>
          <w:szCs w:val="20"/>
        </w:rPr>
        <w:t xml:space="preserve"> t</w:t>
      </w:r>
      <w:r w:rsidRPr="004B5F21">
        <w:rPr>
          <w:rFonts w:ascii="Arial" w:hAnsi="Arial"/>
          <w:sz w:val="20"/>
          <w:szCs w:val="20"/>
        </w:rPr>
        <w:t>ř</w:t>
      </w:r>
      <w:r w:rsidRPr="004B5F21">
        <w:rPr>
          <w:rFonts w:cs="Helvetica"/>
          <w:sz w:val="20"/>
          <w:szCs w:val="20"/>
        </w:rPr>
        <w:t>í</w:t>
      </w:r>
      <w:r w:rsidRPr="004B5F21">
        <w:rPr>
          <w:sz w:val="20"/>
          <w:szCs w:val="20"/>
        </w:rPr>
        <w:t>dy ochrany. Z jihu a východu je rozvoj omezen lesy s ochranou PU</w:t>
      </w:r>
      <w:r w:rsidR="00EE5744" w:rsidRPr="004B5F21">
        <w:rPr>
          <w:sz w:val="20"/>
          <w:szCs w:val="20"/>
        </w:rPr>
        <w:t>P</w:t>
      </w:r>
      <w:r w:rsidRPr="004B5F21">
        <w:rPr>
          <w:sz w:val="20"/>
          <w:szCs w:val="20"/>
        </w:rPr>
        <w:t>FL.</w:t>
      </w:r>
    </w:p>
    <w:p w:rsidR="0085461B" w:rsidRPr="004B5F21" w:rsidRDefault="00881115" w:rsidP="00A504F8">
      <w:pPr>
        <w:rPr>
          <w:sz w:val="20"/>
          <w:szCs w:val="20"/>
        </w:rPr>
      </w:pPr>
      <w:r w:rsidRPr="004B5F21">
        <w:rPr>
          <w:sz w:val="20"/>
          <w:szCs w:val="20"/>
        </w:rPr>
        <w:t>Územní plán vyhodnotil</w:t>
      </w:r>
      <w:r w:rsidR="008F5EBC" w:rsidRPr="004B5F21">
        <w:rPr>
          <w:sz w:val="20"/>
          <w:szCs w:val="20"/>
        </w:rPr>
        <w:t xml:space="preserve"> plochy</w:t>
      </w:r>
      <w:r w:rsidRPr="004B5F21">
        <w:rPr>
          <w:sz w:val="20"/>
          <w:szCs w:val="20"/>
        </w:rPr>
        <w:t>, které již byly vymezeny jako zastavitelné v p</w:t>
      </w:r>
      <w:r w:rsidRPr="004B5F21">
        <w:rPr>
          <w:rFonts w:ascii="Arial" w:hAnsi="Arial"/>
          <w:sz w:val="20"/>
          <w:szCs w:val="20"/>
        </w:rPr>
        <w:t>ů</w:t>
      </w:r>
      <w:r w:rsidRPr="004B5F21">
        <w:rPr>
          <w:sz w:val="20"/>
          <w:szCs w:val="20"/>
        </w:rPr>
        <w:t>vodn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zemn</w:t>
      </w:r>
      <w:r w:rsidRPr="004B5F21">
        <w:rPr>
          <w:rFonts w:ascii="Arial" w:hAnsi="Arial"/>
          <w:sz w:val="20"/>
          <w:szCs w:val="20"/>
        </w:rPr>
        <w:t>ě</w:t>
      </w:r>
      <w:r w:rsidRPr="004B5F21">
        <w:rPr>
          <w:sz w:val="20"/>
          <w:szCs w:val="20"/>
        </w:rPr>
        <w:t xml:space="preserve"> pl</w:t>
      </w:r>
      <w:r w:rsidRPr="004B5F21">
        <w:rPr>
          <w:rFonts w:cs="Helvetica"/>
          <w:sz w:val="20"/>
          <w:szCs w:val="20"/>
        </w:rPr>
        <w:t>á</w:t>
      </w:r>
      <w:r w:rsidRPr="004B5F21">
        <w:rPr>
          <w:sz w:val="20"/>
          <w:szCs w:val="20"/>
        </w:rPr>
        <w:t>novac</w:t>
      </w:r>
      <w:r w:rsidRPr="004B5F21">
        <w:rPr>
          <w:rFonts w:cs="Helvetica"/>
          <w:sz w:val="20"/>
          <w:szCs w:val="20"/>
        </w:rPr>
        <w:t>í</w:t>
      </w:r>
      <w:r w:rsidRPr="004B5F21">
        <w:rPr>
          <w:sz w:val="20"/>
          <w:szCs w:val="20"/>
        </w:rPr>
        <w:t xml:space="preserve"> dokumentaci obce Psáry</w:t>
      </w:r>
      <w:r w:rsidR="008F5EBC" w:rsidRPr="004B5F21">
        <w:rPr>
          <w:sz w:val="20"/>
          <w:szCs w:val="20"/>
        </w:rPr>
        <w:t xml:space="preserve"> a n</w:t>
      </w:r>
      <w:r w:rsidR="008F5EBC" w:rsidRPr="004B5F21">
        <w:rPr>
          <w:rFonts w:ascii="Arial" w:hAnsi="Arial"/>
          <w:sz w:val="20"/>
          <w:szCs w:val="20"/>
        </w:rPr>
        <w:t>ě</w:t>
      </w:r>
      <w:r w:rsidR="008F5EBC" w:rsidRPr="004B5F21">
        <w:rPr>
          <w:sz w:val="20"/>
          <w:szCs w:val="20"/>
        </w:rPr>
        <w:t>kter</w:t>
      </w:r>
      <w:r w:rsidR="008F5EBC" w:rsidRPr="004B5F21">
        <w:rPr>
          <w:rFonts w:cs="Helvetica"/>
          <w:sz w:val="20"/>
          <w:szCs w:val="20"/>
        </w:rPr>
        <w:t>é</w:t>
      </w:r>
      <w:r w:rsidR="008F5EBC" w:rsidRPr="004B5F21">
        <w:rPr>
          <w:sz w:val="20"/>
          <w:szCs w:val="20"/>
        </w:rPr>
        <w:t xml:space="preserve"> v</w:t>
      </w:r>
      <w:r w:rsidR="008F5EBC" w:rsidRPr="004B5F21">
        <w:rPr>
          <w:rFonts w:cs="Helvetica"/>
          <w:sz w:val="20"/>
          <w:szCs w:val="20"/>
        </w:rPr>
        <w:t> </w:t>
      </w:r>
      <w:r w:rsidR="008F5EBC" w:rsidRPr="004B5F21">
        <w:rPr>
          <w:sz w:val="20"/>
          <w:szCs w:val="20"/>
        </w:rPr>
        <w:t>od</w:t>
      </w:r>
      <w:r w:rsidR="008F5EBC" w:rsidRPr="004B5F21">
        <w:rPr>
          <w:rFonts w:ascii="Arial" w:hAnsi="Arial"/>
          <w:sz w:val="20"/>
          <w:szCs w:val="20"/>
        </w:rPr>
        <w:t>ů</w:t>
      </w:r>
      <w:r w:rsidR="008F5EBC" w:rsidRPr="004B5F21">
        <w:rPr>
          <w:sz w:val="20"/>
          <w:szCs w:val="20"/>
        </w:rPr>
        <w:t>vodn</w:t>
      </w:r>
      <w:r w:rsidR="008F5EBC" w:rsidRPr="004B5F21">
        <w:rPr>
          <w:rFonts w:ascii="Arial" w:hAnsi="Arial"/>
          <w:sz w:val="20"/>
          <w:szCs w:val="20"/>
        </w:rPr>
        <w:t>ě</w:t>
      </w:r>
      <w:r w:rsidR="008F5EBC" w:rsidRPr="004B5F21">
        <w:rPr>
          <w:sz w:val="20"/>
          <w:szCs w:val="20"/>
        </w:rPr>
        <w:t>n</w:t>
      </w:r>
      <w:r w:rsidR="008F5EBC" w:rsidRPr="004B5F21">
        <w:rPr>
          <w:rFonts w:cs="Helvetica"/>
          <w:sz w:val="20"/>
          <w:szCs w:val="20"/>
        </w:rPr>
        <w:t>ý</w:t>
      </w:r>
      <w:r w:rsidR="008F5EBC" w:rsidRPr="004B5F21">
        <w:rPr>
          <w:sz w:val="20"/>
          <w:szCs w:val="20"/>
        </w:rPr>
        <w:t>ch p</w:t>
      </w:r>
      <w:r w:rsidR="008F5EBC" w:rsidRPr="004B5F21">
        <w:rPr>
          <w:rFonts w:ascii="Arial" w:hAnsi="Arial"/>
          <w:sz w:val="20"/>
          <w:szCs w:val="20"/>
        </w:rPr>
        <w:t>ř</w:t>
      </w:r>
      <w:r w:rsidR="008F5EBC" w:rsidRPr="004B5F21">
        <w:rPr>
          <w:rFonts w:cs="Helvetica"/>
          <w:sz w:val="20"/>
          <w:szCs w:val="20"/>
        </w:rPr>
        <w:t>í</w:t>
      </w:r>
      <w:r w:rsidR="008F5EBC" w:rsidRPr="004B5F21">
        <w:rPr>
          <w:sz w:val="20"/>
          <w:szCs w:val="20"/>
        </w:rPr>
        <w:t>padech p</w:t>
      </w:r>
      <w:r w:rsidR="008F5EBC" w:rsidRPr="004B5F21">
        <w:rPr>
          <w:rFonts w:ascii="Arial" w:hAnsi="Arial"/>
          <w:sz w:val="20"/>
          <w:szCs w:val="20"/>
        </w:rPr>
        <w:t>ř</w:t>
      </w:r>
      <w:r w:rsidR="008F5EBC" w:rsidRPr="004B5F21">
        <w:rPr>
          <w:sz w:val="20"/>
          <w:szCs w:val="20"/>
        </w:rPr>
        <w:t>evzal.</w:t>
      </w:r>
      <w:r w:rsidR="000A72EB" w:rsidRPr="004B5F21">
        <w:rPr>
          <w:sz w:val="20"/>
          <w:szCs w:val="20"/>
        </w:rPr>
        <w:t xml:space="preserve"> </w:t>
      </w:r>
      <w:r w:rsidR="004640CD" w:rsidRPr="004B5F21">
        <w:rPr>
          <w:sz w:val="20"/>
          <w:szCs w:val="20"/>
        </w:rPr>
        <w:t>Tyto plochy územní plán zp</w:t>
      </w:r>
      <w:r w:rsidR="004640CD" w:rsidRPr="004B5F21">
        <w:rPr>
          <w:rFonts w:ascii="Arial" w:hAnsi="Arial"/>
          <w:sz w:val="20"/>
          <w:szCs w:val="20"/>
        </w:rPr>
        <w:t>ř</w:t>
      </w:r>
      <w:r w:rsidR="004640CD" w:rsidRPr="004B5F21">
        <w:rPr>
          <w:sz w:val="20"/>
          <w:szCs w:val="20"/>
        </w:rPr>
        <w:t>es</w:t>
      </w:r>
      <w:r w:rsidR="004640CD" w:rsidRPr="004B5F21">
        <w:rPr>
          <w:rFonts w:ascii="Arial" w:hAnsi="Arial"/>
          <w:sz w:val="20"/>
          <w:szCs w:val="20"/>
        </w:rPr>
        <w:t>ň</w:t>
      </w:r>
      <w:r w:rsidR="004640CD" w:rsidRPr="004B5F21">
        <w:rPr>
          <w:sz w:val="20"/>
          <w:szCs w:val="20"/>
        </w:rPr>
        <w:t>uje podle hranice parcel, vlastnick</w:t>
      </w:r>
      <w:r w:rsidR="004640CD" w:rsidRPr="004B5F21">
        <w:rPr>
          <w:rFonts w:cs="Helvetica"/>
          <w:sz w:val="20"/>
          <w:szCs w:val="20"/>
        </w:rPr>
        <w:t>ý</w:t>
      </w:r>
      <w:r w:rsidR="004640CD" w:rsidRPr="004B5F21">
        <w:rPr>
          <w:sz w:val="20"/>
          <w:szCs w:val="20"/>
        </w:rPr>
        <w:t>ch vztah</w:t>
      </w:r>
      <w:r w:rsidR="004640CD" w:rsidRPr="004B5F21">
        <w:rPr>
          <w:rFonts w:ascii="Arial" w:hAnsi="Arial"/>
          <w:sz w:val="20"/>
          <w:szCs w:val="20"/>
        </w:rPr>
        <w:t>ů</w:t>
      </w:r>
      <w:r w:rsidR="004640CD" w:rsidRPr="004B5F21">
        <w:rPr>
          <w:sz w:val="20"/>
          <w:szCs w:val="20"/>
        </w:rPr>
        <w:t xml:space="preserve"> a vymezených prvk</w:t>
      </w:r>
      <w:r w:rsidR="004640CD" w:rsidRPr="004B5F21">
        <w:rPr>
          <w:rFonts w:ascii="Arial" w:hAnsi="Arial"/>
          <w:sz w:val="20"/>
          <w:szCs w:val="20"/>
        </w:rPr>
        <w:t>ů</w:t>
      </w:r>
      <w:r w:rsidR="004640CD" w:rsidRPr="004B5F21">
        <w:rPr>
          <w:sz w:val="20"/>
          <w:szCs w:val="20"/>
        </w:rPr>
        <w:t xml:space="preserve"> </w:t>
      </w:r>
      <w:r w:rsidR="004640CD" w:rsidRPr="004B5F21">
        <w:rPr>
          <w:rFonts w:cs="Helvetica"/>
          <w:sz w:val="20"/>
          <w:szCs w:val="20"/>
        </w:rPr>
        <w:t>ú</w:t>
      </w:r>
      <w:r w:rsidR="004640CD" w:rsidRPr="004B5F21">
        <w:rPr>
          <w:sz w:val="20"/>
          <w:szCs w:val="20"/>
        </w:rPr>
        <w:t>zemn</w:t>
      </w:r>
      <w:r w:rsidR="004640CD" w:rsidRPr="004B5F21">
        <w:rPr>
          <w:rFonts w:cs="Helvetica"/>
          <w:sz w:val="20"/>
          <w:szCs w:val="20"/>
        </w:rPr>
        <w:t>í</w:t>
      </w:r>
      <w:r w:rsidR="004640CD" w:rsidRPr="004B5F21">
        <w:rPr>
          <w:sz w:val="20"/>
          <w:szCs w:val="20"/>
        </w:rPr>
        <w:t>ho syst</w:t>
      </w:r>
      <w:r w:rsidR="004640CD" w:rsidRPr="004B5F21">
        <w:rPr>
          <w:rFonts w:cs="Helvetica"/>
          <w:sz w:val="20"/>
          <w:szCs w:val="20"/>
        </w:rPr>
        <w:t>é</w:t>
      </w:r>
      <w:r w:rsidR="004640CD" w:rsidRPr="004B5F21">
        <w:rPr>
          <w:sz w:val="20"/>
          <w:szCs w:val="20"/>
        </w:rPr>
        <w:t>mu ekologick</w:t>
      </w:r>
      <w:r w:rsidR="004640CD" w:rsidRPr="004B5F21">
        <w:rPr>
          <w:rFonts w:cs="Helvetica"/>
          <w:sz w:val="20"/>
          <w:szCs w:val="20"/>
        </w:rPr>
        <w:t>é</w:t>
      </w:r>
      <w:r w:rsidR="004640CD" w:rsidRPr="004B5F21">
        <w:rPr>
          <w:sz w:val="20"/>
          <w:szCs w:val="20"/>
        </w:rPr>
        <w:t xml:space="preserve"> stability.</w:t>
      </w:r>
    </w:p>
    <w:p w:rsidR="001A0E8E" w:rsidRPr="004B5F21" w:rsidRDefault="001A0E8E" w:rsidP="00A504F8">
      <w:pPr>
        <w:rPr>
          <w:color w:val="000000"/>
          <w:sz w:val="20"/>
          <w:szCs w:val="20"/>
        </w:rPr>
      </w:pPr>
      <w:r w:rsidRPr="004B5F21">
        <w:rPr>
          <w:sz w:val="20"/>
          <w:szCs w:val="20"/>
        </w:rPr>
        <w:t>Jedním z d</w:t>
      </w:r>
      <w:r w:rsidRPr="004B5F21">
        <w:rPr>
          <w:rFonts w:ascii="Arial" w:hAnsi="Arial"/>
          <w:sz w:val="20"/>
          <w:szCs w:val="20"/>
        </w:rPr>
        <w:t>ů</w:t>
      </w:r>
      <w:r w:rsidRPr="004B5F21">
        <w:rPr>
          <w:sz w:val="20"/>
          <w:szCs w:val="20"/>
        </w:rPr>
        <w:t>le</w:t>
      </w:r>
      <w:r w:rsidRPr="004B5F21">
        <w:rPr>
          <w:rFonts w:cs="Helvetica"/>
          <w:sz w:val="20"/>
          <w:szCs w:val="20"/>
        </w:rPr>
        <w:t>ž</w:t>
      </w:r>
      <w:r w:rsidRPr="004B5F21">
        <w:rPr>
          <w:sz w:val="20"/>
          <w:szCs w:val="20"/>
        </w:rPr>
        <w:t>it</w:t>
      </w:r>
      <w:r w:rsidRPr="004B5F21">
        <w:rPr>
          <w:rFonts w:cs="Helvetica"/>
          <w:sz w:val="20"/>
          <w:szCs w:val="20"/>
        </w:rPr>
        <w:t>ý</w:t>
      </w:r>
      <w:r w:rsidRPr="004B5F21">
        <w:rPr>
          <w:sz w:val="20"/>
          <w:szCs w:val="20"/>
        </w:rPr>
        <w:t>ch faktor</w:t>
      </w:r>
      <w:r w:rsidRPr="004B5F21">
        <w:rPr>
          <w:rFonts w:ascii="Arial" w:hAnsi="Arial"/>
          <w:sz w:val="20"/>
          <w:szCs w:val="20"/>
        </w:rPr>
        <w:t>ů</w:t>
      </w:r>
      <w:r w:rsidRPr="004B5F21">
        <w:rPr>
          <w:sz w:val="20"/>
          <w:szCs w:val="20"/>
        </w:rPr>
        <w:t xml:space="preserve"> ovliv</w:t>
      </w:r>
      <w:r w:rsidRPr="004B5F21">
        <w:rPr>
          <w:rFonts w:ascii="Arial" w:hAnsi="Arial"/>
          <w:sz w:val="20"/>
          <w:szCs w:val="20"/>
        </w:rPr>
        <w:t>ň</w:t>
      </w:r>
      <w:r w:rsidRPr="004B5F21">
        <w:rPr>
          <w:sz w:val="20"/>
          <w:szCs w:val="20"/>
        </w:rPr>
        <w:t>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ch urbanistickou koncepci, resp. n</w:t>
      </w:r>
      <w:r w:rsidRPr="004B5F21">
        <w:rPr>
          <w:rFonts w:cs="Helvetica"/>
          <w:sz w:val="20"/>
          <w:szCs w:val="20"/>
        </w:rPr>
        <w:t>á</w:t>
      </w:r>
      <w:r w:rsidRPr="004B5F21">
        <w:rPr>
          <w:sz w:val="20"/>
          <w:szCs w:val="20"/>
        </w:rPr>
        <w:t>vrh zastaviteln</w:t>
      </w:r>
      <w:r w:rsidRPr="004B5F21">
        <w:rPr>
          <w:rFonts w:cs="Helvetica"/>
          <w:sz w:val="20"/>
          <w:szCs w:val="20"/>
        </w:rPr>
        <w:t>ý</w:t>
      </w:r>
      <w:r w:rsidRPr="004B5F21">
        <w:rPr>
          <w:sz w:val="20"/>
          <w:szCs w:val="20"/>
        </w:rPr>
        <w:t>ch ploch</w:t>
      </w:r>
      <w:r w:rsidR="003F2384" w:rsidRPr="004B5F21">
        <w:rPr>
          <w:sz w:val="20"/>
          <w:szCs w:val="20"/>
        </w:rPr>
        <w:t>,</w:t>
      </w:r>
      <w:r w:rsidRPr="004B5F21">
        <w:rPr>
          <w:sz w:val="20"/>
          <w:szCs w:val="20"/>
        </w:rPr>
        <w:t xml:space="preserve"> je dále morfologie terénu. P</w:t>
      </w:r>
      <w:r w:rsidRPr="004B5F21">
        <w:rPr>
          <w:rFonts w:ascii="Arial" w:hAnsi="Arial"/>
          <w:sz w:val="20"/>
          <w:szCs w:val="20"/>
        </w:rPr>
        <w:t>ř</w:t>
      </w:r>
      <w:r w:rsidRPr="004B5F21">
        <w:rPr>
          <w:sz w:val="20"/>
          <w:szCs w:val="20"/>
        </w:rPr>
        <w:t>i n</w:t>
      </w:r>
      <w:r w:rsidRPr="004B5F21">
        <w:rPr>
          <w:rFonts w:cs="Helvetica"/>
          <w:sz w:val="20"/>
          <w:szCs w:val="20"/>
        </w:rPr>
        <w:t>á</w:t>
      </w:r>
      <w:r w:rsidRPr="004B5F21">
        <w:rPr>
          <w:sz w:val="20"/>
          <w:szCs w:val="20"/>
        </w:rPr>
        <w:t>vrhu nov</w:t>
      </w:r>
      <w:r w:rsidRPr="004B5F21">
        <w:rPr>
          <w:rFonts w:cs="Helvetica"/>
          <w:sz w:val="20"/>
          <w:szCs w:val="20"/>
        </w:rPr>
        <w:t>ý</w:t>
      </w:r>
      <w:r w:rsidRPr="004B5F21">
        <w:rPr>
          <w:sz w:val="20"/>
          <w:szCs w:val="20"/>
        </w:rPr>
        <w:t>ch ploch bylo br</w:t>
      </w:r>
      <w:r w:rsidRPr="004B5F21">
        <w:rPr>
          <w:rFonts w:cs="Helvetica"/>
          <w:sz w:val="20"/>
          <w:szCs w:val="20"/>
        </w:rPr>
        <w:t>á</w:t>
      </w:r>
      <w:r w:rsidRPr="004B5F21">
        <w:rPr>
          <w:sz w:val="20"/>
          <w:szCs w:val="20"/>
        </w:rPr>
        <w:t xml:space="preserve">no v </w:t>
      </w:r>
      <w:r w:rsidRPr="004B5F21">
        <w:rPr>
          <w:rFonts w:cs="Helvetica"/>
          <w:sz w:val="20"/>
          <w:szCs w:val="20"/>
        </w:rPr>
        <w:t>ú</w:t>
      </w:r>
      <w:r w:rsidRPr="004B5F21">
        <w:rPr>
          <w:sz w:val="20"/>
          <w:szCs w:val="20"/>
        </w:rPr>
        <w:t>vahu i urbanistick</w:t>
      </w:r>
      <w:r w:rsidRPr="004B5F21">
        <w:rPr>
          <w:rFonts w:cs="Helvetica"/>
          <w:sz w:val="20"/>
          <w:szCs w:val="20"/>
        </w:rPr>
        <w:t>é</w:t>
      </w:r>
      <w:r w:rsidRPr="004B5F21">
        <w:rPr>
          <w:sz w:val="20"/>
          <w:szCs w:val="20"/>
        </w:rPr>
        <w:t xml:space="preserve"> zalo</w:t>
      </w:r>
      <w:r w:rsidRPr="004B5F21">
        <w:rPr>
          <w:rFonts w:cs="Helvetica"/>
          <w:sz w:val="20"/>
          <w:szCs w:val="20"/>
        </w:rPr>
        <w:t>ž</w:t>
      </w:r>
      <w:r w:rsidRPr="004B5F21">
        <w:rPr>
          <w:sz w:val="20"/>
          <w:szCs w:val="20"/>
        </w:rPr>
        <w:t>en</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sz w:val="20"/>
          <w:szCs w:val="20"/>
        </w:rPr>
        <w:t>dla a s ním spojená ochrana hodnot. Nov</w:t>
      </w:r>
      <w:r w:rsidRPr="004B5F21">
        <w:rPr>
          <w:rFonts w:ascii="Arial" w:hAnsi="Arial"/>
          <w:sz w:val="20"/>
          <w:szCs w:val="20"/>
        </w:rPr>
        <w:t>ě</w:t>
      </w:r>
      <w:r w:rsidRPr="004B5F21">
        <w:rPr>
          <w:sz w:val="20"/>
          <w:szCs w:val="20"/>
        </w:rPr>
        <w:t xml:space="preserve"> navrhovan</w:t>
      </w:r>
      <w:r w:rsidRPr="004B5F21">
        <w:rPr>
          <w:rFonts w:cs="Helvetica"/>
          <w:sz w:val="20"/>
          <w:szCs w:val="20"/>
        </w:rPr>
        <w:t>é</w:t>
      </w:r>
      <w:r w:rsidRPr="004B5F21">
        <w:rPr>
          <w:sz w:val="20"/>
          <w:szCs w:val="20"/>
        </w:rPr>
        <w:t xml:space="preserve"> plochy respektuj</w:t>
      </w:r>
      <w:r w:rsidRPr="004B5F21">
        <w:rPr>
          <w:rFonts w:cs="Helvetica"/>
          <w:sz w:val="20"/>
          <w:szCs w:val="20"/>
        </w:rPr>
        <w:t>í</w:t>
      </w:r>
      <w:r w:rsidRPr="004B5F21">
        <w:rPr>
          <w:sz w:val="20"/>
          <w:szCs w:val="20"/>
        </w:rPr>
        <w:t xml:space="preserve"> st</w:t>
      </w:r>
      <w:r w:rsidRPr="004B5F21">
        <w:rPr>
          <w:rFonts w:cs="Helvetica"/>
          <w:sz w:val="20"/>
          <w:szCs w:val="20"/>
        </w:rPr>
        <w:t>á</w:t>
      </w:r>
      <w:r w:rsidRPr="004B5F21">
        <w:rPr>
          <w:sz w:val="20"/>
          <w:szCs w:val="20"/>
        </w:rPr>
        <w:t>vaj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cenn</w:t>
      </w:r>
      <w:r w:rsidRPr="004B5F21">
        <w:rPr>
          <w:rFonts w:cs="Helvetica"/>
          <w:sz w:val="20"/>
          <w:szCs w:val="20"/>
        </w:rPr>
        <w:t>é</w:t>
      </w:r>
      <w:r w:rsidRPr="004B5F21">
        <w:rPr>
          <w:sz w:val="20"/>
          <w:szCs w:val="20"/>
        </w:rPr>
        <w:t xml:space="preserve"> urbanistick</w:t>
      </w:r>
      <w:r w:rsidRPr="004B5F21">
        <w:rPr>
          <w:rFonts w:cs="Helvetica"/>
          <w:sz w:val="20"/>
          <w:szCs w:val="20"/>
        </w:rPr>
        <w:t>é</w:t>
      </w:r>
      <w:r w:rsidRPr="004B5F21">
        <w:rPr>
          <w:sz w:val="20"/>
          <w:szCs w:val="20"/>
        </w:rPr>
        <w:t xml:space="preserve"> struktury obou s</w:t>
      </w:r>
      <w:r w:rsidRPr="004B5F21">
        <w:rPr>
          <w:rFonts w:cs="Helvetica"/>
          <w:sz w:val="20"/>
          <w:szCs w:val="20"/>
        </w:rPr>
        <w:t>í</w:t>
      </w:r>
      <w:r w:rsidRPr="004B5F21">
        <w:rPr>
          <w:sz w:val="20"/>
          <w:szCs w:val="20"/>
        </w:rPr>
        <w:t>del, jsou navr</w:t>
      </w:r>
      <w:r w:rsidRPr="004B5F21">
        <w:rPr>
          <w:rFonts w:cs="Helvetica"/>
          <w:sz w:val="20"/>
          <w:szCs w:val="20"/>
        </w:rPr>
        <w:t>ž</w:t>
      </w:r>
      <w:r w:rsidRPr="004B5F21">
        <w:rPr>
          <w:sz w:val="20"/>
          <w:szCs w:val="20"/>
        </w:rPr>
        <w:t>eny v</w:t>
      </w:r>
      <w:r w:rsidRPr="004B5F21">
        <w:rPr>
          <w:rFonts w:cs="Helvetica"/>
          <w:sz w:val="20"/>
          <w:szCs w:val="20"/>
        </w:rPr>
        <w:t>ž</w:t>
      </w:r>
      <w:r w:rsidRPr="004B5F21">
        <w:rPr>
          <w:sz w:val="20"/>
          <w:szCs w:val="20"/>
        </w:rPr>
        <w:t>dy v n</w:t>
      </w:r>
      <w:r w:rsidRPr="004B5F21">
        <w:rPr>
          <w:rFonts w:cs="Helvetica"/>
          <w:sz w:val="20"/>
          <w:szCs w:val="20"/>
        </w:rPr>
        <w:t>á</w:t>
      </w:r>
      <w:r w:rsidRPr="004B5F21">
        <w:rPr>
          <w:sz w:val="20"/>
          <w:szCs w:val="20"/>
        </w:rPr>
        <w:t>vaznosti na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a v rozsahu </w:t>
      </w:r>
      <w:r w:rsidRPr="004B5F21">
        <w:rPr>
          <w:rFonts w:cs="Helvetica"/>
          <w:sz w:val="20"/>
          <w:szCs w:val="20"/>
        </w:rPr>
        <w:t>ú</w:t>
      </w:r>
      <w:r w:rsidRPr="004B5F21">
        <w:rPr>
          <w:sz w:val="20"/>
          <w:szCs w:val="20"/>
        </w:rPr>
        <w:t>m</w:t>
      </w:r>
      <w:r w:rsidRPr="004B5F21">
        <w:rPr>
          <w:rFonts w:ascii="Arial" w:hAnsi="Arial"/>
          <w:sz w:val="20"/>
          <w:szCs w:val="20"/>
        </w:rPr>
        <w:t>ě</w:t>
      </w:r>
      <w:r w:rsidRPr="004B5F21">
        <w:rPr>
          <w:sz w:val="20"/>
          <w:szCs w:val="20"/>
        </w:rPr>
        <w:t>rn</w:t>
      </w:r>
      <w:r w:rsidRPr="004B5F21">
        <w:rPr>
          <w:rFonts w:cs="Helvetica"/>
          <w:sz w:val="20"/>
          <w:szCs w:val="20"/>
        </w:rPr>
        <w:t>é</w:t>
      </w:r>
      <w:r w:rsidRPr="004B5F21">
        <w:rPr>
          <w:sz w:val="20"/>
          <w:szCs w:val="20"/>
        </w:rPr>
        <w:t>m pot</w:t>
      </w:r>
      <w:r w:rsidRPr="004B5F21">
        <w:rPr>
          <w:rFonts w:ascii="Arial" w:hAnsi="Arial"/>
          <w:sz w:val="20"/>
          <w:szCs w:val="20"/>
        </w:rPr>
        <w:t>ř</w:t>
      </w:r>
      <w:r w:rsidRPr="004B5F21">
        <w:rPr>
          <w:sz w:val="20"/>
          <w:szCs w:val="20"/>
        </w:rPr>
        <w:t>eb</w:t>
      </w:r>
      <w:r w:rsidRPr="004B5F21">
        <w:rPr>
          <w:rFonts w:cs="Helvetica"/>
          <w:sz w:val="20"/>
          <w:szCs w:val="20"/>
        </w:rPr>
        <w:t>á</w:t>
      </w:r>
      <w:r w:rsidRPr="004B5F21">
        <w:rPr>
          <w:sz w:val="20"/>
          <w:szCs w:val="20"/>
        </w:rPr>
        <w:t>m obce.</w:t>
      </w:r>
      <w:r w:rsidR="000A72EB" w:rsidRPr="004B5F21">
        <w:rPr>
          <w:sz w:val="20"/>
          <w:szCs w:val="20"/>
        </w:rPr>
        <w:t xml:space="preserve"> </w:t>
      </w:r>
      <w:r w:rsidRPr="004B5F21">
        <w:rPr>
          <w:sz w:val="20"/>
          <w:szCs w:val="20"/>
        </w:rPr>
        <w:t>Jejich vymezení nikterak nezhoršuje možnosti obd</w:t>
      </w:r>
      <w:r w:rsidRPr="004B5F21">
        <w:rPr>
          <w:rFonts w:ascii="Arial" w:hAnsi="Arial"/>
          <w:sz w:val="20"/>
          <w:szCs w:val="20"/>
        </w:rPr>
        <w:t>ě</w:t>
      </w:r>
      <w:r w:rsidRPr="004B5F21">
        <w:rPr>
          <w:sz w:val="20"/>
          <w:szCs w:val="20"/>
        </w:rPr>
        <w:t>l</w:t>
      </w:r>
      <w:r w:rsidRPr="004B5F21">
        <w:rPr>
          <w:rFonts w:cs="Helvetica"/>
          <w:sz w:val="20"/>
          <w:szCs w:val="20"/>
        </w:rPr>
        <w:t>á</w:t>
      </w:r>
      <w:r w:rsidRPr="004B5F21">
        <w:rPr>
          <w:sz w:val="20"/>
          <w:szCs w:val="20"/>
        </w:rPr>
        <w:t>v</w:t>
      </w:r>
      <w:r w:rsidRPr="004B5F21">
        <w:rPr>
          <w:rFonts w:cs="Helvetica"/>
          <w:sz w:val="20"/>
          <w:szCs w:val="20"/>
        </w:rPr>
        <w:t>á</w:t>
      </w:r>
      <w:r w:rsidRPr="004B5F21">
        <w:rPr>
          <w:sz w:val="20"/>
          <w:szCs w:val="20"/>
        </w:rPr>
        <w:t>ní zem</w:t>
      </w:r>
      <w:r w:rsidRPr="004B5F21">
        <w:rPr>
          <w:rFonts w:ascii="Arial" w:hAnsi="Arial"/>
          <w:sz w:val="20"/>
          <w:szCs w:val="20"/>
        </w:rPr>
        <w:t>ě</w:t>
      </w:r>
      <w:r w:rsidRPr="004B5F21">
        <w:rPr>
          <w:sz w:val="20"/>
          <w:szCs w:val="20"/>
        </w:rPr>
        <w:t>d</w:t>
      </w:r>
      <w:r w:rsidRPr="004B5F21">
        <w:rPr>
          <w:rFonts w:ascii="Arial" w:hAnsi="Arial"/>
          <w:sz w:val="20"/>
          <w:szCs w:val="20"/>
        </w:rPr>
        <w:t>ě</w:t>
      </w:r>
      <w:r w:rsidRPr="004B5F21">
        <w:rPr>
          <w:sz w:val="20"/>
          <w:szCs w:val="20"/>
        </w:rPr>
        <w:t>lsk</w:t>
      </w:r>
      <w:r w:rsidRPr="004B5F21">
        <w:rPr>
          <w:rFonts w:cs="Helvetica"/>
          <w:sz w:val="20"/>
          <w:szCs w:val="20"/>
        </w:rPr>
        <w:t>ý</w:t>
      </w:r>
      <w:r w:rsidRPr="004B5F21">
        <w:rPr>
          <w:sz w:val="20"/>
          <w:szCs w:val="20"/>
        </w:rPr>
        <w:t>ch ploch navazuj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ch na s</w:t>
      </w:r>
      <w:r w:rsidRPr="004B5F21">
        <w:rPr>
          <w:rFonts w:cs="Helvetica"/>
          <w:sz w:val="20"/>
          <w:szCs w:val="20"/>
        </w:rPr>
        <w:t>í</w:t>
      </w:r>
      <w:r w:rsidRPr="004B5F21">
        <w:rPr>
          <w:sz w:val="20"/>
          <w:szCs w:val="20"/>
        </w:rPr>
        <w:t>dlo. Je kladen d</w:t>
      </w:r>
      <w:r w:rsidRPr="004B5F21">
        <w:rPr>
          <w:rFonts w:ascii="Arial" w:hAnsi="Arial"/>
          <w:sz w:val="20"/>
          <w:szCs w:val="20"/>
        </w:rPr>
        <w:t>ů</w:t>
      </w:r>
      <w:r w:rsidRPr="004B5F21">
        <w:rPr>
          <w:sz w:val="20"/>
          <w:szCs w:val="20"/>
        </w:rPr>
        <w:t>raz na to</w:t>
      </w:r>
      <w:r w:rsidR="0085461B" w:rsidRPr="004B5F21">
        <w:rPr>
          <w:sz w:val="20"/>
          <w:szCs w:val="20"/>
        </w:rPr>
        <w:t>,</w:t>
      </w:r>
      <w:r w:rsidRPr="004B5F21">
        <w:rPr>
          <w:sz w:val="20"/>
          <w:szCs w:val="20"/>
        </w:rPr>
        <w:t xml:space="preserve"> aby nedocházelo ke sr</w:t>
      </w:r>
      <w:r w:rsidRPr="004B5F21">
        <w:rPr>
          <w:rFonts w:ascii="Arial" w:hAnsi="Arial"/>
          <w:sz w:val="20"/>
          <w:szCs w:val="20"/>
        </w:rPr>
        <w:t>ů</w:t>
      </w:r>
      <w:r w:rsidRPr="004B5F21">
        <w:rPr>
          <w:sz w:val="20"/>
          <w:szCs w:val="20"/>
        </w:rPr>
        <w:t>st</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sz w:val="20"/>
          <w:szCs w:val="20"/>
        </w:rPr>
        <w:t>del</w:t>
      </w:r>
      <w:r w:rsidR="003F2384" w:rsidRPr="004B5F21">
        <w:rPr>
          <w:sz w:val="20"/>
          <w:szCs w:val="20"/>
        </w:rPr>
        <w:t>,</w:t>
      </w:r>
      <w:r w:rsidRPr="004B5F21">
        <w:rPr>
          <w:sz w:val="20"/>
          <w:szCs w:val="20"/>
        </w:rPr>
        <w:t xml:space="preserve"> a to nejen D</w:t>
      </w:r>
      <w:r w:rsidR="00CA2951" w:rsidRPr="004B5F21">
        <w:rPr>
          <w:sz w:val="20"/>
          <w:szCs w:val="20"/>
        </w:rPr>
        <w:t>olních Jir</w:t>
      </w:r>
      <w:r w:rsidR="00CA2951" w:rsidRPr="004B5F21">
        <w:rPr>
          <w:rFonts w:ascii="Arial" w:hAnsi="Arial"/>
          <w:sz w:val="20"/>
          <w:szCs w:val="20"/>
        </w:rPr>
        <w:t>č</w:t>
      </w:r>
      <w:r w:rsidR="00CA2951" w:rsidRPr="004B5F21">
        <w:rPr>
          <w:sz w:val="20"/>
          <w:szCs w:val="20"/>
        </w:rPr>
        <w:t>an a Ps</w:t>
      </w:r>
      <w:r w:rsidR="00CA2951" w:rsidRPr="004B5F21">
        <w:rPr>
          <w:rFonts w:cs="Helvetica"/>
          <w:sz w:val="20"/>
          <w:szCs w:val="20"/>
        </w:rPr>
        <w:t>á</w:t>
      </w:r>
      <w:r w:rsidR="00CA2951" w:rsidRPr="004B5F21">
        <w:rPr>
          <w:sz w:val="20"/>
          <w:szCs w:val="20"/>
        </w:rPr>
        <w:t>r, ale tak</w:t>
      </w:r>
      <w:r w:rsidR="00CA2951" w:rsidRPr="004B5F21">
        <w:rPr>
          <w:rFonts w:cs="Helvetica"/>
          <w:sz w:val="20"/>
          <w:szCs w:val="20"/>
        </w:rPr>
        <w:t>é</w:t>
      </w:r>
      <w:r w:rsidR="00CA2951" w:rsidRPr="004B5F21">
        <w:rPr>
          <w:sz w:val="20"/>
          <w:szCs w:val="20"/>
        </w:rPr>
        <w:t xml:space="preserve"> H</w:t>
      </w:r>
      <w:r w:rsidRPr="004B5F21">
        <w:rPr>
          <w:sz w:val="20"/>
          <w:szCs w:val="20"/>
        </w:rPr>
        <w:t>orních a Dolních Jir</w:t>
      </w:r>
      <w:r w:rsidRPr="004B5F21">
        <w:rPr>
          <w:rFonts w:ascii="Arial" w:hAnsi="Arial"/>
          <w:sz w:val="20"/>
          <w:szCs w:val="20"/>
        </w:rPr>
        <w:t>č</w:t>
      </w:r>
      <w:r w:rsidRPr="004B5F21">
        <w:rPr>
          <w:sz w:val="20"/>
          <w:szCs w:val="20"/>
        </w:rPr>
        <w:t>an.</w:t>
      </w:r>
    </w:p>
    <w:p w:rsidR="00176BE7" w:rsidRPr="004B5F21" w:rsidRDefault="00176BE7" w:rsidP="00A504F8">
      <w:pPr>
        <w:rPr>
          <w:sz w:val="20"/>
          <w:szCs w:val="20"/>
        </w:rPr>
      </w:pPr>
      <w:r w:rsidRPr="004B5F21">
        <w:rPr>
          <w:sz w:val="20"/>
          <w:szCs w:val="20"/>
        </w:rPr>
        <w:t>Koridor dálnice K0 je vymezen na samém okraji katastrálního území. P</w:t>
      </w:r>
      <w:r w:rsidRPr="004B5F21">
        <w:rPr>
          <w:rFonts w:ascii="Arial" w:hAnsi="Arial"/>
          <w:sz w:val="20"/>
          <w:szCs w:val="20"/>
        </w:rPr>
        <w:t>ř</w:t>
      </w:r>
      <w:r w:rsidRPr="004B5F21">
        <w:rPr>
          <w:sz w:val="20"/>
          <w:szCs w:val="20"/>
        </w:rPr>
        <w:t>ibli</w:t>
      </w:r>
      <w:r w:rsidRPr="004B5F21">
        <w:rPr>
          <w:rFonts w:cs="Helvetica"/>
          <w:sz w:val="20"/>
          <w:szCs w:val="20"/>
        </w:rPr>
        <w:t>ž</w:t>
      </w:r>
      <w:r w:rsidRPr="004B5F21">
        <w:rPr>
          <w:sz w:val="20"/>
          <w:szCs w:val="20"/>
        </w:rPr>
        <w:t>n</w:t>
      </w:r>
      <w:r w:rsidRPr="004B5F21">
        <w:rPr>
          <w:rFonts w:cs="Helvetica"/>
          <w:sz w:val="20"/>
          <w:szCs w:val="20"/>
        </w:rPr>
        <w:t>ý</w:t>
      </w:r>
      <w:r w:rsidRPr="004B5F21">
        <w:rPr>
          <w:sz w:val="20"/>
          <w:szCs w:val="20"/>
        </w:rPr>
        <w:t xml:space="preserve"> z</w:t>
      </w:r>
      <w:r w:rsidRPr="004B5F21">
        <w:rPr>
          <w:rFonts w:cs="Helvetica"/>
          <w:sz w:val="20"/>
          <w:szCs w:val="20"/>
        </w:rPr>
        <w:t>á</w:t>
      </w:r>
      <w:r w:rsidRPr="004B5F21">
        <w:rPr>
          <w:sz w:val="20"/>
          <w:szCs w:val="20"/>
        </w:rPr>
        <w:t>bor p</w:t>
      </w:r>
      <w:r w:rsidRPr="004B5F21">
        <w:rPr>
          <w:rFonts w:ascii="Arial" w:hAnsi="Arial"/>
          <w:sz w:val="20"/>
          <w:szCs w:val="20"/>
        </w:rPr>
        <w:t>ů</w:t>
      </w:r>
      <w:r w:rsidRPr="004B5F21">
        <w:rPr>
          <w:sz w:val="20"/>
          <w:szCs w:val="20"/>
        </w:rPr>
        <w:t>dn</w:t>
      </w:r>
      <w:r w:rsidR="00EE5744" w:rsidRPr="004B5F21">
        <w:rPr>
          <w:sz w:val="20"/>
          <w:szCs w:val="20"/>
        </w:rPr>
        <w:t>ího fondu pro tento koridor byl</w:t>
      </w:r>
      <w:r w:rsidRPr="004B5F21">
        <w:rPr>
          <w:sz w:val="20"/>
          <w:szCs w:val="20"/>
        </w:rPr>
        <w:t xml:space="preserve"> odhadnut na základ</w:t>
      </w:r>
      <w:r w:rsidRPr="004B5F21">
        <w:rPr>
          <w:rFonts w:ascii="Arial" w:hAnsi="Arial"/>
          <w:sz w:val="20"/>
          <w:szCs w:val="20"/>
        </w:rPr>
        <w:t>ě</w:t>
      </w:r>
      <w:r w:rsidRPr="004B5F21">
        <w:rPr>
          <w:sz w:val="20"/>
          <w:szCs w:val="20"/>
        </w:rPr>
        <w:t xml:space="preserve"> dostupn</w:t>
      </w:r>
      <w:r w:rsidRPr="004B5F21">
        <w:rPr>
          <w:rFonts w:cs="Helvetica"/>
          <w:sz w:val="20"/>
          <w:szCs w:val="20"/>
        </w:rPr>
        <w:t>é</w:t>
      </w:r>
      <w:r w:rsidRPr="004B5F21">
        <w:rPr>
          <w:sz w:val="20"/>
          <w:szCs w:val="20"/>
        </w:rPr>
        <w:t xml:space="preserve"> dokumentace. </w:t>
      </w:r>
    </w:p>
    <w:p w:rsidR="00176BE7" w:rsidRPr="004B5F21" w:rsidRDefault="00176BE7" w:rsidP="00A504F8">
      <w:pPr>
        <w:rPr>
          <w:sz w:val="20"/>
          <w:szCs w:val="20"/>
        </w:rPr>
      </w:pPr>
      <w:r w:rsidRPr="004B5F21">
        <w:rPr>
          <w:sz w:val="20"/>
          <w:szCs w:val="20"/>
        </w:rPr>
        <w:t>Koridor p</w:t>
      </w:r>
      <w:r w:rsidRPr="004B5F21">
        <w:rPr>
          <w:rFonts w:ascii="Arial" w:hAnsi="Arial"/>
          <w:sz w:val="20"/>
          <w:szCs w:val="20"/>
        </w:rPr>
        <w:t>ř</w:t>
      </w:r>
      <w:r w:rsidRPr="004B5F21">
        <w:rPr>
          <w:sz w:val="20"/>
          <w:szCs w:val="20"/>
        </w:rPr>
        <w:t>ivad</w:t>
      </w:r>
      <w:r w:rsidRPr="004B5F21">
        <w:rPr>
          <w:rFonts w:ascii="Arial" w:hAnsi="Arial"/>
          <w:sz w:val="20"/>
          <w:szCs w:val="20"/>
        </w:rPr>
        <w:t>ěč</w:t>
      </w:r>
      <w:r w:rsidRPr="004B5F21">
        <w:rPr>
          <w:sz w:val="20"/>
          <w:szCs w:val="20"/>
        </w:rPr>
        <w:t>eK1 je vymezen o celkov</w:t>
      </w:r>
      <w:r w:rsidRPr="004B5F21">
        <w:rPr>
          <w:rFonts w:cs="Helvetica"/>
          <w:sz w:val="20"/>
          <w:szCs w:val="20"/>
        </w:rPr>
        <w:t>é</w:t>
      </w:r>
      <w:r w:rsidRPr="004B5F21">
        <w:rPr>
          <w:sz w:val="20"/>
          <w:szCs w:val="20"/>
        </w:rPr>
        <w:t xml:space="preserve"> d</w:t>
      </w:r>
      <w:r w:rsidRPr="004B5F21">
        <w:rPr>
          <w:rFonts w:cs="Helvetica"/>
          <w:sz w:val="20"/>
          <w:szCs w:val="20"/>
        </w:rPr>
        <w:t>é</w:t>
      </w:r>
      <w:r w:rsidRPr="004B5F21">
        <w:rPr>
          <w:sz w:val="20"/>
          <w:szCs w:val="20"/>
        </w:rPr>
        <w:t>lce 1,3 km. Pro stanoven</w:t>
      </w:r>
      <w:r w:rsidRPr="004B5F21">
        <w:rPr>
          <w:rFonts w:cs="Helvetica"/>
          <w:sz w:val="20"/>
          <w:szCs w:val="20"/>
        </w:rPr>
        <w:t>í</w:t>
      </w:r>
      <w:r w:rsidRPr="004B5F21">
        <w:rPr>
          <w:sz w:val="20"/>
          <w:szCs w:val="20"/>
        </w:rPr>
        <w:t xml:space="preserve"> p</w:t>
      </w:r>
      <w:r w:rsidRPr="004B5F21">
        <w:rPr>
          <w:rFonts w:ascii="Arial" w:hAnsi="Arial"/>
          <w:sz w:val="20"/>
          <w:szCs w:val="20"/>
        </w:rPr>
        <w:t>ř</w:t>
      </w:r>
      <w:r w:rsidRPr="004B5F21">
        <w:rPr>
          <w:sz w:val="20"/>
          <w:szCs w:val="20"/>
        </w:rPr>
        <w:t>ibli</w:t>
      </w:r>
      <w:r w:rsidRPr="004B5F21">
        <w:rPr>
          <w:rFonts w:cs="Helvetica"/>
          <w:sz w:val="20"/>
          <w:szCs w:val="20"/>
        </w:rPr>
        <w:t>ž</w:t>
      </w:r>
      <w:r w:rsidRPr="004B5F21">
        <w:rPr>
          <w:sz w:val="20"/>
          <w:szCs w:val="20"/>
        </w:rPr>
        <w:t>n</w:t>
      </w:r>
      <w:r w:rsidRPr="004B5F21">
        <w:rPr>
          <w:rFonts w:cs="Helvetica"/>
          <w:sz w:val="20"/>
          <w:szCs w:val="20"/>
        </w:rPr>
        <w:t>é</w:t>
      </w:r>
      <w:r w:rsidRPr="004B5F21">
        <w:rPr>
          <w:sz w:val="20"/>
          <w:szCs w:val="20"/>
        </w:rPr>
        <w:t>ho z</w:t>
      </w:r>
      <w:r w:rsidRPr="004B5F21">
        <w:rPr>
          <w:rFonts w:cs="Helvetica"/>
          <w:sz w:val="20"/>
          <w:szCs w:val="20"/>
        </w:rPr>
        <w:t>á</w:t>
      </w:r>
      <w:r w:rsidRPr="004B5F21">
        <w:rPr>
          <w:sz w:val="20"/>
          <w:szCs w:val="20"/>
        </w:rPr>
        <w:t>boru p</w:t>
      </w:r>
      <w:r w:rsidRPr="004B5F21">
        <w:rPr>
          <w:rFonts w:ascii="Arial" w:hAnsi="Arial"/>
          <w:sz w:val="20"/>
          <w:szCs w:val="20"/>
        </w:rPr>
        <w:t>ů</w:t>
      </w:r>
      <w:r w:rsidRPr="004B5F21">
        <w:rPr>
          <w:sz w:val="20"/>
          <w:szCs w:val="20"/>
        </w:rPr>
        <w:t>dn</w:t>
      </w:r>
      <w:r w:rsidRPr="004B5F21">
        <w:rPr>
          <w:rFonts w:cs="Helvetica"/>
          <w:sz w:val="20"/>
          <w:szCs w:val="20"/>
        </w:rPr>
        <w:t>í</w:t>
      </w:r>
      <w:r w:rsidRPr="004B5F21">
        <w:rPr>
          <w:sz w:val="20"/>
          <w:szCs w:val="20"/>
        </w:rPr>
        <w:t>ho fondu pro tento p</w:t>
      </w:r>
      <w:r w:rsidRPr="004B5F21">
        <w:rPr>
          <w:rFonts w:ascii="Arial" w:hAnsi="Arial"/>
          <w:sz w:val="20"/>
          <w:szCs w:val="20"/>
        </w:rPr>
        <w:t>ř</w:t>
      </w:r>
      <w:r w:rsidRPr="004B5F21">
        <w:rPr>
          <w:sz w:val="20"/>
          <w:szCs w:val="20"/>
        </w:rPr>
        <w:t>ivad</w:t>
      </w:r>
      <w:r w:rsidRPr="004B5F21">
        <w:rPr>
          <w:rFonts w:ascii="Arial" w:hAnsi="Arial"/>
          <w:sz w:val="20"/>
          <w:szCs w:val="20"/>
        </w:rPr>
        <w:t>ěč</w:t>
      </w:r>
      <w:r w:rsidRPr="004B5F21">
        <w:rPr>
          <w:sz w:val="20"/>
          <w:szCs w:val="20"/>
        </w:rPr>
        <w:t xml:space="preserve"> byla stanovena p</w:t>
      </w:r>
      <w:r w:rsidRPr="004B5F21">
        <w:rPr>
          <w:rFonts w:ascii="Arial" w:hAnsi="Arial"/>
          <w:sz w:val="20"/>
          <w:szCs w:val="20"/>
        </w:rPr>
        <w:t>ř</w:t>
      </w:r>
      <w:r w:rsidRPr="004B5F21">
        <w:rPr>
          <w:sz w:val="20"/>
          <w:szCs w:val="20"/>
        </w:rPr>
        <w:t>edpokl</w:t>
      </w:r>
      <w:r w:rsidRPr="004B5F21">
        <w:rPr>
          <w:rFonts w:cs="Helvetica"/>
          <w:sz w:val="20"/>
          <w:szCs w:val="20"/>
        </w:rPr>
        <w:t>á</w:t>
      </w:r>
      <w:r w:rsidRPr="004B5F21">
        <w:rPr>
          <w:sz w:val="20"/>
          <w:szCs w:val="20"/>
        </w:rPr>
        <w:t>dan</w:t>
      </w:r>
      <w:r w:rsidRPr="004B5F21">
        <w:rPr>
          <w:rFonts w:cs="Helvetica"/>
          <w:sz w:val="20"/>
          <w:szCs w:val="20"/>
        </w:rPr>
        <w:t>á</w:t>
      </w:r>
      <w:r w:rsidRPr="004B5F21">
        <w:rPr>
          <w:sz w:val="20"/>
          <w:szCs w:val="20"/>
        </w:rPr>
        <w:t xml:space="preserve"> </w:t>
      </w:r>
      <w:r w:rsidRPr="004B5F21">
        <w:rPr>
          <w:rFonts w:cs="Helvetica"/>
          <w:sz w:val="20"/>
          <w:szCs w:val="20"/>
        </w:rPr>
        <w:t>ší</w:t>
      </w:r>
      <w:r w:rsidRPr="004B5F21">
        <w:rPr>
          <w:rFonts w:ascii="Arial" w:hAnsi="Arial"/>
          <w:sz w:val="20"/>
          <w:szCs w:val="20"/>
        </w:rPr>
        <w:t>ř</w:t>
      </w:r>
      <w:r w:rsidRPr="004B5F21">
        <w:rPr>
          <w:sz w:val="20"/>
          <w:szCs w:val="20"/>
        </w:rPr>
        <w:t xml:space="preserve">ka komunikace 9,5 m. </w:t>
      </w:r>
    </w:p>
    <w:p w:rsidR="00540B11" w:rsidRPr="004B5F21" w:rsidRDefault="00540B11" w:rsidP="00A504F8">
      <w:pPr>
        <w:pageBreakBefore/>
        <w:rPr>
          <w:b/>
          <w:sz w:val="20"/>
          <w:szCs w:val="20"/>
        </w:rPr>
      </w:pPr>
      <w:bookmarkStart w:id="14" w:name="_Toc378795408"/>
      <w:r w:rsidRPr="004B5F21">
        <w:rPr>
          <w:b/>
          <w:sz w:val="20"/>
          <w:szCs w:val="20"/>
        </w:rPr>
        <w:lastRenderedPageBreak/>
        <w:t>Tabulka záboru ZPF:</w:t>
      </w:r>
    </w:p>
    <w:tbl>
      <w:tblPr>
        <w:tblW w:w="13346" w:type="dxa"/>
        <w:tblLayout w:type="fixed"/>
        <w:tblLook w:val="0400" w:firstRow="0" w:lastRow="0" w:firstColumn="0" w:lastColumn="0" w:noHBand="0" w:noVBand="1"/>
      </w:tblPr>
      <w:tblGrid>
        <w:gridCol w:w="580"/>
        <w:gridCol w:w="1229"/>
        <w:gridCol w:w="48"/>
        <w:gridCol w:w="709"/>
        <w:gridCol w:w="879"/>
        <w:gridCol w:w="2418"/>
        <w:gridCol w:w="766"/>
        <w:gridCol w:w="75"/>
        <w:gridCol w:w="776"/>
        <w:gridCol w:w="645"/>
        <w:gridCol w:w="541"/>
        <w:gridCol w:w="510"/>
        <w:gridCol w:w="525"/>
        <w:gridCol w:w="541"/>
        <w:gridCol w:w="498"/>
        <w:gridCol w:w="442"/>
        <w:gridCol w:w="541"/>
        <w:gridCol w:w="541"/>
        <w:gridCol w:w="541"/>
        <w:gridCol w:w="541"/>
      </w:tblGrid>
      <w:tr w:rsidR="00540B11" w:rsidRPr="00C440ED" w:rsidTr="00C440ED">
        <w:trPr>
          <w:gridAfter w:val="5"/>
          <w:wAfter w:w="2606" w:type="dxa"/>
          <w:trHeight w:val="390"/>
        </w:trPr>
        <w:tc>
          <w:tcPr>
            <w:tcW w:w="580" w:type="dxa"/>
            <w:tcBorders>
              <w:top w:val="nil"/>
              <w:left w:val="nil"/>
              <w:bottom w:val="single" w:sz="4" w:space="0" w:color="000000"/>
              <w:right w:val="single" w:sz="4" w:space="0" w:color="000000"/>
            </w:tcBorders>
          </w:tcPr>
          <w:p w:rsidR="00540B11" w:rsidRPr="00C440ED" w:rsidRDefault="00540B11" w:rsidP="00A504F8">
            <w:pPr>
              <w:rPr>
                <w:color w:val="000000"/>
                <w:sz w:val="16"/>
                <w:szCs w:val="16"/>
              </w:rPr>
            </w:pPr>
          </w:p>
        </w:tc>
        <w:tc>
          <w:tcPr>
            <w:tcW w:w="1229" w:type="dxa"/>
            <w:tcBorders>
              <w:top w:val="nil"/>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p>
        </w:tc>
        <w:tc>
          <w:tcPr>
            <w:tcW w:w="757" w:type="dxa"/>
            <w:gridSpan w:val="2"/>
            <w:tcBorders>
              <w:top w:val="nil"/>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p>
        </w:tc>
        <w:tc>
          <w:tcPr>
            <w:tcW w:w="879" w:type="dxa"/>
            <w:tcBorders>
              <w:top w:val="nil"/>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p>
        </w:tc>
        <w:tc>
          <w:tcPr>
            <w:tcW w:w="2418" w:type="dxa"/>
            <w:tcBorders>
              <w:top w:val="nil"/>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p>
        </w:tc>
        <w:tc>
          <w:tcPr>
            <w:tcW w:w="766" w:type="dxa"/>
            <w:tcBorders>
              <w:top w:val="nil"/>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p>
        </w:tc>
        <w:tc>
          <w:tcPr>
            <w:tcW w:w="851" w:type="dxa"/>
            <w:gridSpan w:val="2"/>
            <w:tcBorders>
              <w:top w:val="nil"/>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p>
        </w:tc>
        <w:tc>
          <w:tcPr>
            <w:tcW w:w="2762" w:type="dxa"/>
            <w:gridSpan w:val="5"/>
            <w:tcBorders>
              <w:top w:val="nil"/>
              <w:left w:val="single" w:sz="4" w:space="0" w:color="000000"/>
              <w:bottom w:val="single" w:sz="4" w:space="0" w:color="000000"/>
              <w:right w:val="single" w:sz="4" w:space="0" w:color="000000"/>
            </w:tcBorders>
          </w:tcPr>
          <w:p w:rsidR="00540B11" w:rsidRPr="00C440ED" w:rsidRDefault="00540B11" w:rsidP="00A504F8">
            <w:pPr>
              <w:jc w:val="center"/>
              <w:rPr>
                <w:color w:val="000000"/>
                <w:sz w:val="16"/>
                <w:szCs w:val="16"/>
              </w:rPr>
            </w:pPr>
            <w:r w:rsidRPr="00C440ED">
              <w:rPr>
                <w:color w:val="000000"/>
                <w:sz w:val="16"/>
                <w:szCs w:val="16"/>
              </w:rPr>
              <w:t>Vým</w:t>
            </w:r>
            <w:r w:rsidRPr="00C440ED">
              <w:rPr>
                <w:rFonts w:ascii="Arial" w:hAnsi="Arial"/>
                <w:color w:val="000000"/>
                <w:sz w:val="16"/>
                <w:szCs w:val="16"/>
              </w:rPr>
              <w:t>ě</w:t>
            </w:r>
            <w:r w:rsidRPr="00C440ED">
              <w:rPr>
                <w:color w:val="000000"/>
                <w:sz w:val="16"/>
                <w:szCs w:val="16"/>
              </w:rPr>
              <w:t>ra z</w:t>
            </w:r>
            <w:r w:rsidRPr="00C440ED">
              <w:rPr>
                <w:rFonts w:cs="Helvetica"/>
                <w:color w:val="000000"/>
                <w:sz w:val="16"/>
                <w:szCs w:val="16"/>
              </w:rPr>
              <w:t>á</w:t>
            </w:r>
            <w:r w:rsidRPr="00C440ED">
              <w:rPr>
                <w:color w:val="000000"/>
                <w:sz w:val="16"/>
                <w:szCs w:val="16"/>
              </w:rPr>
              <w:t>boru podle t</w:t>
            </w:r>
            <w:r w:rsidRPr="00C440ED">
              <w:rPr>
                <w:rFonts w:ascii="Arial" w:hAnsi="Arial"/>
                <w:color w:val="000000"/>
                <w:sz w:val="16"/>
                <w:szCs w:val="16"/>
              </w:rPr>
              <w:t>ř</w:t>
            </w:r>
            <w:r w:rsidRPr="00C440ED">
              <w:rPr>
                <w:rFonts w:cs="Helvetica"/>
                <w:color w:val="000000"/>
                <w:sz w:val="16"/>
                <w:szCs w:val="16"/>
              </w:rPr>
              <w:t>í</w:t>
            </w:r>
            <w:r w:rsidRPr="00C440ED">
              <w:rPr>
                <w:color w:val="000000"/>
                <w:sz w:val="16"/>
                <w:szCs w:val="16"/>
              </w:rPr>
              <w:t>d ochrany (ha)</w:t>
            </w:r>
          </w:p>
        </w:tc>
        <w:tc>
          <w:tcPr>
            <w:tcW w:w="498" w:type="dxa"/>
            <w:tcBorders>
              <w:top w:val="nil"/>
              <w:left w:val="single" w:sz="4" w:space="0" w:color="000000"/>
              <w:bottom w:val="single" w:sz="4" w:space="0" w:color="000000"/>
              <w:right w:val="nil"/>
            </w:tcBorders>
          </w:tcPr>
          <w:p w:rsidR="00540B11" w:rsidRPr="00C440ED" w:rsidRDefault="00540B11" w:rsidP="00A504F8">
            <w:pPr>
              <w:jc w:val="center"/>
              <w:rPr>
                <w:color w:val="000000"/>
                <w:sz w:val="16"/>
                <w:szCs w:val="16"/>
              </w:rPr>
            </w:pPr>
          </w:p>
        </w:tc>
      </w:tr>
      <w:tr w:rsidR="00540B11" w:rsidRPr="00C440ED" w:rsidTr="00C440ED">
        <w:trPr>
          <w:gridAfter w:val="5"/>
          <w:wAfter w:w="2606" w:type="dxa"/>
          <w:trHeight w:val="76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jc w:val="both"/>
              <w:rPr>
                <w:i/>
                <w:color w:val="000000"/>
                <w:sz w:val="16"/>
                <w:szCs w:val="16"/>
              </w:rPr>
            </w:pPr>
            <w:r w:rsidRPr="00C440ED">
              <w:rPr>
                <w:i/>
                <w:color w:val="000000"/>
                <w:sz w:val="16"/>
                <w:szCs w:val="16"/>
              </w:rPr>
              <w:t>Ozna</w:t>
            </w:r>
            <w:r w:rsidRPr="00C440ED">
              <w:rPr>
                <w:rFonts w:ascii="Arial" w:hAnsi="Arial"/>
                <w:i/>
                <w:color w:val="000000"/>
                <w:sz w:val="16"/>
                <w:szCs w:val="16"/>
              </w:rPr>
              <w:t>č</w:t>
            </w:r>
            <w:r w:rsidRPr="00C440ED">
              <w:rPr>
                <w:i/>
                <w:color w:val="000000"/>
                <w:sz w:val="16"/>
                <w:szCs w:val="16"/>
              </w:rPr>
              <w:t>en</w:t>
            </w:r>
            <w:r w:rsidRPr="00C440ED">
              <w:rPr>
                <w:rFonts w:cs="Helvetica"/>
                <w:i/>
                <w:color w:val="000000"/>
                <w:sz w:val="16"/>
                <w:szCs w:val="16"/>
              </w:rPr>
              <w:t>í</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i/>
                <w:color w:val="000000"/>
                <w:sz w:val="16"/>
                <w:szCs w:val="16"/>
              </w:rPr>
            </w:pPr>
            <w:r w:rsidRPr="00C440ED">
              <w:rPr>
                <w:i/>
                <w:color w:val="000000"/>
                <w:sz w:val="16"/>
                <w:szCs w:val="16"/>
              </w:rPr>
              <w:t>Název</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i/>
                <w:color w:val="000000"/>
                <w:sz w:val="16"/>
                <w:szCs w:val="16"/>
              </w:rPr>
            </w:pPr>
            <w:r w:rsidRPr="00C440ED">
              <w:rPr>
                <w:i/>
                <w:color w:val="000000"/>
                <w:sz w:val="16"/>
                <w:szCs w:val="16"/>
              </w:rPr>
              <w:t>Navržené využití</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i/>
                <w:color w:val="000000"/>
                <w:sz w:val="16"/>
                <w:szCs w:val="16"/>
              </w:rPr>
            </w:pPr>
            <w:r w:rsidRPr="00C440ED">
              <w:rPr>
                <w:i/>
                <w:color w:val="000000"/>
                <w:sz w:val="16"/>
                <w:szCs w:val="16"/>
              </w:rPr>
              <w:t>P</w:t>
            </w:r>
            <w:r w:rsidRPr="00C440ED">
              <w:rPr>
                <w:rFonts w:ascii="Arial" w:hAnsi="Arial"/>
                <w:i/>
                <w:color w:val="000000"/>
                <w:sz w:val="16"/>
                <w:szCs w:val="16"/>
              </w:rPr>
              <w:t>ř</w:t>
            </w:r>
            <w:r w:rsidRPr="00C440ED">
              <w:rPr>
                <w:i/>
                <w:color w:val="000000"/>
                <w:sz w:val="16"/>
                <w:szCs w:val="16"/>
              </w:rPr>
              <w:t>evzato z p</w:t>
            </w:r>
            <w:r w:rsidRPr="00C440ED">
              <w:rPr>
                <w:rFonts w:ascii="Arial" w:hAnsi="Arial"/>
                <w:i/>
                <w:color w:val="000000"/>
                <w:sz w:val="16"/>
                <w:szCs w:val="16"/>
              </w:rPr>
              <w:t>ř</w:t>
            </w:r>
            <w:r w:rsidRPr="00C440ED">
              <w:rPr>
                <w:i/>
                <w:color w:val="000000"/>
                <w:sz w:val="16"/>
                <w:szCs w:val="16"/>
              </w:rPr>
              <w:t>edchoz</w:t>
            </w:r>
            <w:r w:rsidRPr="00C440ED">
              <w:rPr>
                <w:rFonts w:cs="Helvetica"/>
                <w:i/>
                <w:color w:val="000000"/>
                <w:sz w:val="16"/>
                <w:szCs w:val="16"/>
              </w:rPr>
              <w:t>í</w:t>
            </w:r>
            <w:r w:rsidRPr="00C440ED">
              <w:rPr>
                <w:i/>
                <w:color w:val="000000"/>
                <w:sz w:val="16"/>
                <w:szCs w:val="16"/>
              </w:rPr>
              <w:t xml:space="preserve"> ho UP</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i/>
                <w:color w:val="000000"/>
                <w:sz w:val="16"/>
                <w:szCs w:val="16"/>
              </w:rPr>
            </w:pPr>
            <w:r w:rsidRPr="00C440ED">
              <w:rPr>
                <w:i/>
                <w:color w:val="000000"/>
                <w:sz w:val="16"/>
                <w:szCs w:val="16"/>
              </w:rPr>
              <w:t>od</w:t>
            </w:r>
            <w:r w:rsidRPr="00C440ED">
              <w:rPr>
                <w:rFonts w:ascii="Arial" w:hAnsi="Arial"/>
                <w:i/>
                <w:color w:val="000000"/>
                <w:sz w:val="16"/>
                <w:szCs w:val="16"/>
              </w:rPr>
              <w:t>ů</w:t>
            </w:r>
            <w:r w:rsidRPr="00C440ED">
              <w:rPr>
                <w:i/>
                <w:color w:val="000000"/>
                <w:sz w:val="16"/>
                <w:szCs w:val="16"/>
              </w:rPr>
              <w:t>vodn</w:t>
            </w:r>
            <w:r w:rsidRPr="00C440ED">
              <w:rPr>
                <w:rFonts w:ascii="Arial" w:hAnsi="Arial"/>
                <w:i/>
                <w:color w:val="000000"/>
                <w:sz w:val="16"/>
                <w:szCs w:val="16"/>
              </w:rPr>
              <w:t>ě</w:t>
            </w:r>
            <w:r w:rsidRPr="00C440ED">
              <w:rPr>
                <w:i/>
                <w:color w:val="000000"/>
                <w:sz w:val="16"/>
                <w:szCs w:val="16"/>
              </w:rPr>
              <w:t>n</w:t>
            </w:r>
            <w:r w:rsidRPr="00C440ED">
              <w:rPr>
                <w:rFonts w:cs="Helvetica"/>
                <w:i/>
                <w:color w:val="000000"/>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i/>
                <w:color w:val="000000"/>
                <w:sz w:val="16"/>
                <w:szCs w:val="16"/>
              </w:rPr>
            </w:pPr>
            <w:proofErr w:type="spellStart"/>
            <w:proofErr w:type="gramStart"/>
            <w:r w:rsidRPr="00C440ED">
              <w:rPr>
                <w:i/>
                <w:color w:val="000000"/>
                <w:sz w:val="16"/>
                <w:szCs w:val="16"/>
              </w:rPr>
              <w:t>k.ú</w:t>
            </w:r>
            <w:proofErr w:type="spellEnd"/>
            <w:r w:rsidRPr="00C440ED">
              <w:rPr>
                <w:i/>
                <w:color w:val="000000"/>
                <w:sz w:val="16"/>
                <w:szCs w:val="16"/>
              </w:rPr>
              <w:t>.</w:t>
            </w:r>
            <w:proofErr w:type="gramEnd"/>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i/>
                <w:color w:val="000000"/>
                <w:sz w:val="16"/>
                <w:szCs w:val="16"/>
              </w:rPr>
            </w:pPr>
            <w:r w:rsidRPr="00C440ED">
              <w:rPr>
                <w:i/>
                <w:color w:val="000000"/>
                <w:sz w:val="16"/>
                <w:szCs w:val="16"/>
              </w:rPr>
              <w:t>Souhrn vým</w:t>
            </w:r>
            <w:r w:rsidRPr="00C440ED">
              <w:rPr>
                <w:rFonts w:ascii="Arial" w:hAnsi="Arial"/>
                <w:i/>
                <w:color w:val="000000"/>
                <w:sz w:val="16"/>
                <w:szCs w:val="16"/>
              </w:rPr>
              <w:t>ě</w:t>
            </w:r>
            <w:r w:rsidRPr="00C440ED">
              <w:rPr>
                <w:i/>
                <w:color w:val="000000"/>
                <w:sz w:val="16"/>
                <w:szCs w:val="16"/>
              </w:rPr>
              <w:t>ry z</w:t>
            </w:r>
            <w:r w:rsidRPr="00C440ED">
              <w:rPr>
                <w:rFonts w:cs="Helvetica"/>
                <w:i/>
                <w:color w:val="000000"/>
                <w:sz w:val="16"/>
                <w:szCs w:val="16"/>
              </w:rPr>
              <w:t>á</w:t>
            </w:r>
            <w:r w:rsidRPr="00C440ED">
              <w:rPr>
                <w:i/>
                <w:color w:val="000000"/>
                <w:sz w:val="16"/>
                <w:szCs w:val="16"/>
              </w:rPr>
              <w:t>boru (ha)</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i/>
                <w:color w:val="000000"/>
                <w:sz w:val="16"/>
                <w:szCs w:val="16"/>
              </w:rPr>
            </w:pPr>
            <w:r w:rsidRPr="00C440ED">
              <w:rPr>
                <w:i/>
                <w:color w:val="000000"/>
                <w:sz w:val="16"/>
                <w:szCs w:val="16"/>
              </w:rPr>
              <w:t>I.</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i/>
                <w:color w:val="000000"/>
                <w:sz w:val="16"/>
                <w:szCs w:val="16"/>
              </w:rPr>
            </w:pPr>
            <w:r w:rsidRPr="00C440ED">
              <w:rPr>
                <w:i/>
                <w:color w:val="000000"/>
                <w:sz w:val="16"/>
                <w:szCs w:val="16"/>
              </w:rPr>
              <w:t>II.</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i/>
                <w:color w:val="000000"/>
                <w:sz w:val="16"/>
                <w:szCs w:val="16"/>
              </w:rPr>
            </w:pPr>
            <w:r w:rsidRPr="00C440ED">
              <w:rPr>
                <w:i/>
                <w:color w:val="000000"/>
                <w:sz w:val="16"/>
                <w:szCs w:val="16"/>
              </w:rPr>
              <w:t>III.</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i/>
                <w:color w:val="000000"/>
                <w:sz w:val="16"/>
                <w:szCs w:val="16"/>
              </w:rPr>
            </w:pPr>
            <w:r w:rsidRPr="00C440ED">
              <w:rPr>
                <w:i/>
                <w:color w:val="000000"/>
                <w:sz w:val="16"/>
                <w:szCs w:val="16"/>
              </w:rPr>
              <w:t>IV.</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i/>
                <w:color w:val="000000"/>
                <w:sz w:val="16"/>
                <w:szCs w:val="16"/>
              </w:rPr>
            </w:pPr>
            <w:r w:rsidRPr="00C440ED">
              <w:rPr>
                <w:i/>
                <w:color w:val="000000"/>
                <w:sz w:val="16"/>
                <w:szCs w:val="16"/>
              </w:rPr>
              <w:t>V.</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jc w:val="both"/>
              <w:rPr>
                <w:i/>
                <w:color w:val="000000"/>
                <w:sz w:val="16"/>
                <w:szCs w:val="16"/>
              </w:rPr>
            </w:pPr>
            <w:r w:rsidRPr="00C440ED">
              <w:rPr>
                <w:i/>
                <w:color w:val="000000"/>
                <w:sz w:val="16"/>
                <w:szCs w:val="16"/>
              </w:rPr>
              <w:t>bez BPEJ</w:t>
            </w:r>
          </w:p>
        </w:tc>
      </w:tr>
      <w:tr w:rsidR="00540B11" w:rsidRPr="00C440ED" w:rsidTr="00C440ED">
        <w:trPr>
          <w:gridAfter w:val="5"/>
          <w:wAfter w:w="2606" w:type="dxa"/>
          <w:trHeight w:val="70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01</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xml:space="preserve">U Cihelny </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T</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Ano, rozší</w:t>
            </w:r>
            <w:r w:rsidRPr="00C440ED">
              <w:rPr>
                <w:rFonts w:ascii="Arial" w:hAnsi="Arial"/>
                <w:sz w:val="16"/>
                <w:szCs w:val="16"/>
              </w:rPr>
              <w:t>ř</w:t>
            </w:r>
            <w:r w:rsidRPr="00C440ED">
              <w:rPr>
                <w:sz w:val="16"/>
                <w:szCs w:val="16"/>
              </w:rPr>
              <w:t>eno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jem, logick</w:t>
            </w:r>
            <w:r w:rsidRPr="00C440ED">
              <w:rPr>
                <w:rFonts w:cs="Helvetica"/>
                <w:sz w:val="16"/>
                <w:szCs w:val="16"/>
              </w:rPr>
              <w:t>á</w:t>
            </w:r>
            <w:r w:rsidRPr="00C440ED">
              <w:rPr>
                <w:sz w:val="16"/>
                <w:szCs w:val="16"/>
              </w:rPr>
              <w:t xml:space="preserve"> návaznost na pr</w:t>
            </w:r>
            <w:r w:rsidRPr="00C440ED">
              <w:rPr>
                <w:rFonts w:ascii="Arial" w:hAnsi="Arial"/>
                <w:sz w:val="16"/>
                <w:szCs w:val="16"/>
              </w:rPr>
              <w:t>ů</w:t>
            </w:r>
            <w:r w:rsidRPr="00C440ED">
              <w:rPr>
                <w:sz w:val="16"/>
                <w:szCs w:val="16"/>
              </w:rPr>
              <w:t>myslov</w:t>
            </w:r>
            <w:r w:rsidRPr="00C440ED">
              <w:rPr>
                <w:rFonts w:cs="Helvetica"/>
                <w:sz w:val="16"/>
                <w:szCs w:val="16"/>
              </w:rPr>
              <w:t>ý</w:t>
            </w:r>
            <w:r w:rsidRPr="00C440ED">
              <w:rPr>
                <w:sz w:val="16"/>
                <w:szCs w:val="16"/>
              </w:rPr>
              <w:t xml:space="preserve"> are</w:t>
            </w:r>
            <w:r w:rsidRPr="00C440ED">
              <w:rPr>
                <w:rFonts w:cs="Helvetica"/>
                <w:sz w:val="16"/>
                <w:szCs w:val="16"/>
              </w:rPr>
              <w:t>á</w:t>
            </w:r>
            <w:r w:rsidRPr="00C440ED">
              <w:rPr>
                <w:sz w:val="16"/>
                <w:szCs w:val="16"/>
              </w:rPr>
              <w:t>l</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0,74</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0,26</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0,48</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02</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Nová škola</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OV</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Ano, rozší</w:t>
            </w:r>
            <w:r w:rsidRPr="00C440ED">
              <w:rPr>
                <w:rFonts w:ascii="Arial" w:hAnsi="Arial"/>
                <w:sz w:val="16"/>
                <w:szCs w:val="16"/>
              </w:rPr>
              <w:t>ř</w:t>
            </w:r>
            <w:r w:rsidRPr="00C440ED">
              <w:rPr>
                <w:sz w:val="16"/>
                <w:szCs w:val="16"/>
              </w:rPr>
              <w:t>eno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jem, logick</w:t>
            </w:r>
            <w:r w:rsidRPr="00C440ED">
              <w:rPr>
                <w:rFonts w:cs="Helvetica"/>
                <w:sz w:val="16"/>
                <w:szCs w:val="16"/>
              </w:rPr>
              <w:t>á</w:t>
            </w:r>
            <w:r w:rsidRPr="00C440ED">
              <w:rPr>
                <w:sz w:val="16"/>
                <w:szCs w:val="16"/>
              </w:rPr>
              <w:t xml:space="preserve"> n</w:t>
            </w:r>
            <w:r w:rsidRPr="00C440ED">
              <w:rPr>
                <w:rFonts w:cs="Helvetica"/>
                <w:sz w:val="16"/>
                <w:szCs w:val="16"/>
              </w:rPr>
              <w:t>á</w:t>
            </w:r>
            <w:r w:rsidRPr="00C440ED">
              <w:rPr>
                <w:sz w:val="16"/>
                <w:szCs w:val="16"/>
              </w:rPr>
              <w:t>vaznost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w:t>
            </w:r>
            <w:r w:rsidRPr="00C440ED">
              <w:rPr>
                <w:rFonts w:cs="Helvetica"/>
                <w:sz w:val="16"/>
                <w:szCs w:val="16"/>
              </w:rPr>
              <w:t>š</w:t>
            </w:r>
            <w:r w:rsidRPr="00C440ED">
              <w:rPr>
                <w:sz w:val="16"/>
                <w:szCs w:val="16"/>
              </w:rPr>
              <w:t>kolu</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1,49</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1,18</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0,31</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43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03</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U K</w:t>
            </w:r>
            <w:r w:rsidRPr="00C440ED">
              <w:rPr>
                <w:rFonts w:ascii="Arial" w:hAnsi="Arial"/>
                <w:sz w:val="16"/>
                <w:szCs w:val="16"/>
              </w:rPr>
              <w:t>ř</w:t>
            </w:r>
            <w:r w:rsidRPr="00C440ED">
              <w:rPr>
                <w:rFonts w:cs="Helvetica"/>
                <w:sz w:val="16"/>
                <w:szCs w:val="16"/>
              </w:rPr>
              <w:t>íž</w:t>
            </w:r>
            <w:r w:rsidRPr="00C440ED">
              <w:rPr>
                <w:sz w:val="16"/>
                <w:szCs w:val="16"/>
              </w:rPr>
              <w:t>ku</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OV, BV2, P, ZU</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jem, 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1,27</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1,27</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43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04</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Na Lukách – Polní</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BI, 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1,60</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1,60</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43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05</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K L</w:t>
            </w:r>
            <w:r w:rsidRPr="00C440ED">
              <w:rPr>
                <w:rFonts w:ascii="Arial" w:hAnsi="Arial"/>
                <w:sz w:val="16"/>
                <w:szCs w:val="16"/>
              </w:rPr>
              <w:t>ů</w:t>
            </w:r>
            <w:r w:rsidRPr="00C440ED">
              <w:rPr>
                <w:rFonts w:cs="Helvetica"/>
                <w:sz w:val="16"/>
                <w:szCs w:val="16"/>
              </w:rPr>
              <w:t>ž</w:t>
            </w:r>
            <w:r w:rsidRPr="00C440ED">
              <w:rPr>
                <w:sz w:val="16"/>
                <w:szCs w:val="16"/>
              </w:rPr>
              <w:t>ku</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BI</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0,75</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0,43</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0,32</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43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06</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Zátopkova</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BI, 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0,12</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0,12</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0,95</w:t>
            </w:r>
          </w:p>
        </w:tc>
      </w:tr>
      <w:tr w:rsidR="00540B11" w:rsidRPr="00C440ED" w:rsidTr="00C440ED">
        <w:trPr>
          <w:gridAfter w:val="5"/>
          <w:wAfter w:w="2606" w:type="dxa"/>
          <w:trHeight w:val="43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07</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Prašná</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BI, 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0,43</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0,43</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43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08</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Pod T</w:t>
            </w:r>
            <w:r w:rsidRPr="00C440ED">
              <w:rPr>
                <w:rFonts w:ascii="Arial" w:hAnsi="Arial"/>
                <w:sz w:val="16"/>
                <w:szCs w:val="16"/>
              </w:rPr>
              <w:t>ř</w:t>
            </w:r>
            <w:r w:rsidRPr="00C440ED">
              <w:rPr>
                <w:sz w:val="16"/>
                <w:szCs w:val="16"/>
              </w:rPr>
              <w:t>e</w:t>
            </w:r>
            <w:r w:rsidRPr="00C440ED">
              <w:rPr>
                <w:rFonts w:cs="Helvetica"/>
                <w:sz w:val="16"/>
                <w:szCs w:val="16"/>
              </w:rPr>
              <w:t>š</w:t>
            </w:r>
            <w:r w:rsidRPr="00C440ED">
              <w:rPr>
                <w:rFonts w:ascii="Arial" w:hAnsi="Arial"/>
                <w:sz w:val="16"/>
                <w:szCs w:val="16"/>
              </w:rPr>
              <w:t>ň</w:t>
            </w:r>
            <w:r w:rsidRPr="00C440ED">
              <w:rPr>
                <w:sz w:val="16"/>
                <w:szCs w:val="16"/>
              </w:rPr>
              <w:t>ovkou</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xml:space="preserve">BI, </w:t>
            </w:r>
            <w:r w:rsidR="009231E7" w:rsidRPr="00C440ED">
              <w:rPr>
                <w:sz w:val="16"/>
                <w:szCs w:val="16"/>
              </w:rPr>
              <w:t>SX</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0,84</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0,41</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0,43</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43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09</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Pod Vysokou</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BI, 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3,32</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2,86</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0,46</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43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10</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Sportovc</w:t>
            </w:r>
            <w:r w:rsidRPr="00C440ED">
              <w:rPr>
                <w:rFonts w:ascii="Arial" w:hAnsi="Arial"/>
                <w:sz w:val="16"/>
                <w:szCs w:val="16"/>
              </w:rPr>
              <w:t>ů</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OS1</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4,04</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3,77</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0,27</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11</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Pod školou</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SC1, 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rozvojová plocha v p</w:t>
            </w:r>
            <w:r w:rsidRPr="00C440ED">
              <w:rPr>
                <w:rFonts w:ascii="Arial" w:hAnsi="Arial"/>
                <w:sz w:val="16"/>
                <w:szCs w:val="16"/>
              </w:rPr>
              <w:t>ř</w:t>
            </w:r>
            <w:r w:rsidRPr="00C440ED">
              <w:rPr>
                <w:rFonts w:cs="Helvetica"/>
                <w:sz w:val="16"/>
                <w:szCs w:val="16"/>
              </w:rPr>
              <w:t>í</w:t>
            </w:r>
            <w:r w:rsidRPr="00C440ED">
              <w:rPr>
                <w:sz w:val="16"/>
                <w:szCs w:val="16"/>
              </w:rPr>
              <w:t>m</w:t>
            </w:r>
            <w:r w:rsidRPr="00C440ED">
              <w:rPr>
                <w:rFonts w:cs="Helvetica"/>
                <w:sz w:val="16"/>
                <w:szCs w:val="16"/>
              </w:rPr>
              <w:t>é</w:t>
            </w:r>
            <w:r w:rsidRPr="00C440ED">
              <w:rPr>
                <w:sz w:val="16"/>
                <w:szCs w:val="16"/>
              </w:rPr>
              <w:t xml:space="preserve"> n</w:t>
            </w:r>
            <w:r w:rsidRPr="00C440ED">
              <w:rPr>
                <w:rFonts w:cs="Helvetica"/>
                <w:sz w:val="16"/>
                <w:szCs w:val="16"/>
              </w:rPr>
              <w:t>á</w:t>
            </w:r>
            <w:r w:rsidRPr="00C440ED">
              <w:rPr>
                <w:sz w:val="16"/>
                <w:szCs w:val="16"/>
              </w:rPr>
              <w:t>vaznosti na centrum Doln</w:t>
            </w:r>
            <w:r w:rsidRPr="00C440ED">
              <w:rPr>
                <w:rFonts w:cs="Helvetica"/>
                <w:sz w:val="16"/>
                <w:szCs w:val="16"/>
              </w:rPr>
              <w:t>í</w:t>
            </w:r>
            <w:r w:rsidRPr="00C440ED">
              <w:rPr>
                <w:sz w:val="16"/>
                <w:szCs w:val="16"/>
              </w:rPr>
              <w:t>ch Jir</w:t>
            </w:r>
            <w:r w:rsidRPr="00C440ED">
              <w:rPr>
                <w:rFonts w:ascii="Arial" w:hAnsi="Arial"/>
                <w:sz w:val="16"/>
                <w:szCs w:val="16"/>
              </w:rPr>
              <w:t>č</w:t>
            </w:r>
            <w:r w:rsidRPr="00C440ED">
              <w:rPr>
                <w:sz w:val="16"/>
                <w:szCs w:val="16"/>
              </w:rPr>
              <w:t>an</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3,97</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3,88</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0,09</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12</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V T</w:t>
            </w:r>
            <w:r w:rsidRPr="00C440ED">
              <w:rPr>
                <w:rFonts w:ascii="Arial" w:hAnsi="Arial"/>
                <w:sz w:val="16"/>
                <w:szCs w:val="16"/>
              </w:rPr>
              <w:t>ř</w:t>
            </w:r>
            <w:r w:rsidRPr="00C440ED">
              <w:rPr>
                <w:sz w:val="16"/>
                <w:szCs w:val="16"/>
              </w:rPr>
              <w:t>e</w:t>
            </w:r>
            <w:r w:rsidRPr="00C440ED">
              <w:rPr>
                <w:rFonts w:cs="Helvetica"/>
                <w:sz w:val="16"/>
                <w:szCs w:val="16"/>
              </w:rPr>
              <w:t>š</w:t>
            </w:r>
            <w:r w:rsidRPr="00C440ED">
              <w:rPr>
                <w:rFonts w:ascii="Arial" w:hAnsi="Arial"/>
                <w:sz w:val="16"/>
                <w:szCs w:val="16"/>
              </w:rPr>
              <w:t>ň</w:t>
            </w:r>
            <w:r w:rsidRPr="00C440ED">
              <w:rPr>
                <w:sz w:val="16"/>
                <w:szCs w:val="16"/>
              </w:rPr>
              <w:t>ovce</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BI, 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scelení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0,90</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0,90</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13</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Slepá – U Potoka</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OS2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Ano, rozší</w:t>
            </w:r>
            <w:r w:rsidRPr="00C440ED">
              <w:rPr>
                <w:rFonts w:ascii="Arial" w:hAnsi="Arial"/>
                <w:sz w:val="16"/>
                <w:szCs w:val="16"/>
              </w:rPr>
              <w:t>ř</w:t>
            </w:r>
            <w:r w:rsidRPr="00C440ED">
              <w:rPr>
                <w:sz w:val="16"/>
                <w:szCs w:val="16"/>
              </w:rPr>
              <w:t>eno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umožn</w:t>
            </w:r>
            <w:r w:rsidRPr="00C440ED">
              <w:rPr>
                <w:rFonts w:ascii="Arial" w:hAnsi="Arial"/>
                <w:sz w:val="16"/>
                <w:szCs w:val="16"/>
              </w:rPr>
              <w:t>ě</w:t>
            </w:r>
            <w:r w:rsidRPr="00C440ED">
              <w:rPr>
                <w:sz w:val="16"/>
                <w:szCs w:val="16"/>
              </w:rPr>
              <w:t>no pouze p</w:t>
            </w:r>
            <w:r w:rsidRPr="00C440ED">
              <w:rPr>
                <w:rFonts w:ascii="Arial" w:hAnsi="Arial"/>
                <w:sz w:val="16"/>
                <w:szCs w:val="16"/>
              </w:rPr>
              <w:t>ř</w:t>
            </w:r>
            <w:r w:rsidRPr="00C440ED">
              <w:rPr>
                <w:rFonts w:cs="Helvetica"/>
                <w:sz w:val="16"/>
                <w:szCs w:val="16"/>
              </w:rPr>
              <w:t>í</w:t>
            </w:r>
            <w:r w:rsidRPr="00C440ED">
              <w:rPr>
                <w:sz w:val="16"/>
                <w:szCs w:val="16"/>
              </w:rPr>
              <w:t>rod</w:t>
            </w:r>
            <w:r w:rsidRPr="00C440ED">
              <w:rPr>
                <w:rFonts w:ascii="Arial" w:hAnsi="Arial"/>
                <w:sz w:val="16"/>
                <w:szCs w:val="16"/>
              </w:rPr>
              <w:t>ě</w:t>
            </w:r>
            <w:r w:rsidRPr="00C440ED">
              <w:rPr>
                <w:sz w:val="16"/>
                <w:szCs w:val="16"/>
              </w:rPr>
              <w:t xml:space="preserve"> bl</w:t>
            </w:r>
            <w:r w:rsidRPr="00C440ED">
              <w:rPr>
                <w:rFonts w:cs="Helvetica"/>
                <w:sz w:val="16"/>
                <w:szCs w:val="16"/>
              </w:rPr>
              <w:t>í</w:t>
            </w:r>
            <w:r w:rsidRPr="00C440ED">
              <w:rPr>
                <w:sz w:val="16"/>
                <w:szCs w:val="16"/>
              </w:rPr>
              <w:t>zk</w:t>
            </w:r>
            <w:r w:rsidRPr="00C440ED">
              <w:rPr>
                <w:rFonts w:cs="Helvetica"/>
                <w:sz w:val="16"/>
                <w:szCs w:val="16"/>
              </w:rPr>
              <w:t>é</w:t>
            </w:r>
            <w:r w:rsidRPr="00C440ED">
              <w:rPr>
                <w:sz w:val="16"/>
                <w:szCs w:val="16"/>
              </w:rPr>
              <w:t xml:space="preserve"> vyu</w:t>
            </w:r>
            <w:r w:rsidRPr="00C440ED">
              <w:rPr>
                <w:rFonts w:cs="Helvetica"/>
                <w:sz w:val="16"/>
                <w:szCs w:val="16"/>
              </w:rPr>
              <w:t>ž</w:t>
            </w:r>
            <w:r w:rsidRPr="00C440ED">
              <w:rPr>
                <w:sz w:val="16"/>
                <w:szCs w:val="16"/>
              </w:rPr>
              <w:t>it</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2,07</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1,04</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1,03</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Ozna</w:t>
            </w:r>
            <w:r w:rsidRPr="00C440ED">
              <w:rPr>
                <w:rFonts w:ascii="Arial" w:hAnsi="Arial"/>
                <w:sz w:val="16"/>
                <w:szCs w:val="16"/>
              </w:rPr>
              <w:t>č</w:t>
            </w:r>
            <w:r w:rsidRPr="00C440ED">
              <w:rPr>
                <w:sz w:val="16"/>
                <w:szCs w:val="16"/>
              </w:rPr>
              <w:t>en</w:t>
            </w:r>
            <w:r w:rsidRPr="00C440ED">
              <w:rPr>
                <w:rFonts w:cs="Helvetica"/>
                <w:sz w:val="16"/>
                <w:szCs w:val="16"/>
              </w:rPr>
              <w:t>í</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Název</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Navržené využití</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w:t>
            </w:r>
            <w:r w:rsidRPr="00C440ED">
              <w:rPr>
                <w:rFonts w:ascii="Arial" w:hAnsi="Arial"/>
                <w:sz w:val="16"/>
                <w:szCs w:val="16"/>
              </w:rPr>
              <w:t>ř</w:t>
            </w:r>
            <w:r w:rsidRPr="00C440ED">
              <w:rPr>
                <w:sz w:val="16"/>
                <w:szCs w:val="16"/>
              </w:rPr>
              <w:t>evzato z p</w:t>
            </w:r>
            <w:r w:rsidRPr="00C440ED">
              <w:rPr>
                <w:rFonts w:ascii="Arial" w:hAnsi="Arial"/>
                <w:sz w:val="16"/>
                <w:szCs w:val="16"/>
              </w:rPr>
              <w:t>ř</w:t>
            </w:r>
            <w:r w:rsidRPr="00C440ED">
              <w:rPr>
                <w:sz w:val="16"/>
                <w:szCs w:val="16"/>
              </w:rPr>
              <w:t>edchoz</w:t>
            </w:r>
            <w:r w:rsidRPr="00C440ED">
              <w:rPr>
                <w:rFonts w:cs="Helvetica"/>
                <w:sz w:val="16"/>
                <w:szCs w:val="16"/>
              </w:rPr>
              <w:t>í</w:t>
            </w:r>
            <w:r w:rsidRPr="00C440ED">
              <w:rPr>
                <w:sz w:val="16"/>
                <w:szCs w:val="16"/>
              </w:rPr>
              <w:t>ho UP</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od</w:t>
            </w:r>
            <w:r w:rsidRPr="00C440ED">
              <w:rPr>
                <w:rFonts w:ascii="Arial" w:hAnsi="Arial"/>
                <w:sz w:val="16"/>
                <w:szCs w:val="16"/>
              </w:rPr>
              <w:t>ů</w:t>
            </w:r>
            <w:r w:rsidRPr="00C440ED">
              <w:rPr>
                <w:sz w:val="16"/>
                <w:szCs w:val="16"/>
              </w:rPr>
              <w:t>vodn</w:t>
            </w:r>
            <w:r w:rsidRPr="00C440ED">
              <w:rPr>
                <w:rFonts w:ascii="Arial" w:hAnsi="Arial"/>
                <w:sz w:val="16"/>
                <w:szCs w:val="16"/>
              </w:rPr>
              <w:t>ě</w:t>
            </w:r>
            <w:r w:rsidRPr="00C440ED">
              <w:rPr>
                <w:sz w:val="16"/>
                <w:szCs w:val="16"/>
              </w:rPr>
              <w:t>n</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proofErr w:type="spellStart"/>
            <w:proofErr w:type="gramStart"/>
            <w:r w:rsidRPr="00C440ED">
              <w:rPr>
                <w:sz w:val="16"/>
                <w:szCs w:val="16"/>
              </w:rPr>
              <w:t>k.ú</w:t>
            </w:r>
            <w:proofErr w:type="spellEnd"/>
            <w:r w:rsidRPr="00C440ED">
              <w:rPr>
                <w:sz w:val="16"/>
                <w:szCs w:val="16"/>
              </w:rPr>
              <w:t>.</w:t>
            </w:r>
            <w:proofErr w:type="gramEnd"/>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Souhrn vým</w:t>
            </w:r>
            <w:r w:rsidRPr="00C440ED">
              <w:rPr>
                <w:rFonts w:ascii="Arial" w:hAnsi="Arial"/>
                <w:sz w:val="16"/>
                <w:szCs w:val="16"/>
              </w:rPr>
              <w:t>ě</w:t>
            </w:r>
            <w:r w:rsidRPr="00C440ED">
              <w:rPr>
                <w:sz w:val="16"/>
                <w:szCs w:val="16"/>
              </w:rPr>
              <w:t>ry z</w:t>
            </w:r>
            <w:r w:rsidRPr="00C440ED">
              <w:rPr>
                <w:rFonts w:cs="Helvetica"/>
                <w:sz w:val="16"/>
                <w:szCs w:val="16"/>
              </w:rPr>
              <w:t>á</w:t>
            </w:r>
            <w:r w:rsidRPr="00C440ED">
              <w:rPr>
                <w:sz w:val="16"/>
                <w:szCs w:val="16"/>
              </w:rPr>
              <w:t>boru (ha)</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I.</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II.</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III.</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IV.</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V.</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bez BPEJ</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lastRenderedPageBreak/>
              <w:t>Z 14</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U Lesa</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OV</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jem, ur</w:t>
            </w:r>
            <w:r w:rsidRPr="00C440ED">
              <w:rPr>
                <w:rFonts w:ascii="Arial" w:hAnsi="Arial"/>
                <w:sz w:val="16"/>
                <w:szCs w:val="16"/>
              </w:rPr>
              <w:t>č</w:t>
            </w:r>
            <w:r w:rsidRPr="00C440ED">
              <w:rPr>
                <w:sz w:val="16"/>
                <w:szCs w:val="16"/>
              </w:rPr>
              <w:t>eno pro lesn</w:t>
            </w:r>
            <w:r w:rsidRPr="00C440ED">
              <w:rPr>
                <w:rFonts w:cs="Helvetica"/>
                <w:sz w:val="16"/>
                <w:szCs w:val="16"/>
              </w:rPr>
              <w:t>í</w:t>
            </w:r>
            <w:r w:rsidRPr="00C440ED">
              <w:rPr>
                <w:sz w:val="16"/>
                <w:szCs w:val="16"/>
              </w:rPr>
              <w:t xml:space="preserve"> </w:t>
            </w:r>
            <w:r w:rsidRPr="00C440ED">
              <w:rPr>
                <w:rFonts w:cs="Helvetica"/>
                <w:sz w:val="16"/>
                <w:szCs w:val="16"/>
              </w:rPr>
              <w:t>š</w:t>
            </w:r>
            <w:r w:rsidRPr="00C440ED">
              <w:rPr>
                <w:sz w:val="16"/>
                <w:szCs w:val="16"/>
              </w:rPr>
              <w:t>kolku</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0,03</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0,03</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Z15</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xml:space="preserve">U </w:t>
            </w:r>
            <w:proofErr w:type="spellStart"/>
            <w:r w:rsidRPr="00C440ED">
              <w:rPr>
                <w:sz w:val="16"/>
                <w:szCs w:val="16"/>
              </w:rPr>
              <w:t>Kukaláku</w:t>
            </w:r>
            <w:proofErr w:type="spellEnd"/>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OS2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Ano,</w:t>
            </w:r>
            <w:r w:rsidRPr="00C440ED">
              <w:rPr>
                <w:sz w:val="16"/>
                <w:szCs w:val="16"/>
              </w:rPr>
              <w:br/>
              <w:t>zmenšeno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umožn</w:t>
            </w:r>
            <w:r w:rsidRPr="00C440ED">
              <w:rPr>
                <w:rFonts w:ascii="Arial" w:hAnsi="Arial"/>
                <w:sz w:val="16"/>
                <w:szCs w:val="16"/>
              </w:rPr>
              <w:t>ě</w:t>
            </w:r>
            <w:r w:rsidRPr="00C440ED">
              <w:rPr>
                <w:sz w:val="16"/>
                <w:szCs w:val="16"/>
              </w:rPr>
              <w:t>no pouze p</w:t>
            </w:r>
            <w:r w:rsidRPr="00C440ED">
              <w:rPr>
                <w:rFonts w:ascii="Arial" w:hAnsi="Arial"/>
                <w:sz w:val="16"/>
                <w:szCs w:val="16"/>
              </w:rPr>
              <w:t>ř</w:t>
            </w:r>
            <w:r w:rsidRPr="00C440ED">
              <w:rPr>
                <w:rFonts w:cs="Helvetica"/>
                <w:sz w:val="16"/>
                <w:szCs w:val="16"/>
              </w:rPr>
              <w:t>í</w:t>
            </w:r>
            <w:r w:rsidRPr="00C440ED">
              <w:rPr>
                <w:sz w:val="16"/>
                <w:szCs w:val="16"/>
              </w:rPr>
              <w:t>rod</w:t>
            </w:r>
            <w:r w:rsidRPr="00C440ED">
              <w:rPr>
                <w:rFonts w:ascii="Arial" w:hAnsi="Arial"/>
                <w:sz w:val="16"/>
                <w:szCs w:val="16"/>
              </w:rPr>
              <w:t>ě</w:t>
            </w:r>
            <w:r w:rsidRPr="00C440ED">
              <w:rPr>
                <w:sz w:val="16"/>
                <w:szCs w:val="16"/>
              </w:rPr>
              <w:t xml:space="preserve"> bl</w:t>
            </w:r>
            <w:r w:rsidRPr="00C440ED">
              <w:rPr>
                <w:rFonts w:cs="Helvetica"/>
                <w:sz w:val="16"/>
                <w:szCs w:val="16"/>
              </w:rPr>
              <w:t>í</w:t>
            </w:r>
            <w:r w:rsidRPr="00C440ED">
              <w:rPr>
                <w:sz w:val="16"/>
                <w:szCs w:val="16"/>
              </w:rPr>
              <w:t>zk</w:t>
            </w:r>
            <w:r w:rsidRPr="00C440ED">
              <w:rPr>
                <w:rFonts w:cs="Helvetica"/>
                <w:sz w:val="16"/>
                <w:szCs w:val="16"/>
              </w:rPr>
              <w:t>é</w:t>
            </w:r>
            <w:r w:rsidRPr="00C440ED">
              <w:rPr>
                <w:sz w:val="16"/>
                <w:szCs w:val="16"/>
              </w:rPr>
              <w:t xml:space="preserve"> vyu</w:t>
            </w:r>
            <w:r w:rsidRPr="00C440ED">
              <w:rPr>
                <w:rFonts w:cs="Helvetica"/>
                <w:sz w:val="16"/>
                <w:szCs w:val="16"/>
              </w:rPr>
              <w:t>ž</w:t>
            </w:r>
            <w:r w:rsidRPr="00C440ED">
              <w:rPr>
                <w:sz w:val="16"/>
                <w:szCs w:val="16"/>
              </w:rPr>
              <w:t>it</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FF6B66" w:rsidP="00A504F8">
            <w:pPr>
              <w:rPr>
                <w:sz w:val="16"/>
                <w:szCs w:val="16"/>
              </w:rPr>
            </w:pPr>
            <w:r w:rsidRPr="00C440ED">
              <w:rPr>
                <w:sz w:val="16"/>
                <w:szCs w:val="16"/>
              </w:rPr>
              <w:t>0</w:t>
            </w:r>
            <w:r w:rsidR="00157037" w:rsidRPr="00C440ED">
              <w:rPr>
                <w:sz w:val="16"/>
                <w:szCs w:val="16"/>
              </w:rPr>
              <w:t>,50</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0,04</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w:t>
            </w:r>
            <w:r w:rsidR="00157037" w:rsidRPr="00C440ED">
              <w:rPr>
                <w:sz w:val="16"/>
                <w:szCs w:val="16"/>
              </w:rPr>
              <w:t>46</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16</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Nový h</w:t>
            </w:r>
            <w:r w:rsidRPr="00C440ED">
              <w:rPr>
                <w:rFonts w:ascii="Arial" w:hAnsi="Arial"/>
                <w:sz w:val="16"/>
                <w:szCs w:val="16"/>
              </w:rPr>
              <w:t>ř</w:t>
            </w:r>
            <w:r w:rsidRPr="00C440ED">
              <w:rPr>
                <w:sz w:val="16"/>
                <w:szCs w:val="16"/>
              </w:rPr>
              <w:t>bitov</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OH</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jem, logick</w:t>
            </w:r>
            <w:r w:rsidRPr="00C440ED">
              <w:rPr>
                <w:rFonts w:cs="Helvetica"/>
                <w:sz w:val="16"/>
                <w:szCs w:val="16"/>
              </w:rPr>
              <w:t>á</w:t>
            </w:r>
            <w:r w:rsidRPr="00C440ED">
              <w:rPr>
                <w:sz w:val="16"/>
                <w:szCs w:val="16"/>
              </w:rPr>
              <w:t xml:space="preserve"> n</w:t>
            </w:r>
            <w:r w:rsidRPr="00C440ED">
              <w:rPr>
                <w:rFonts w:cs="Helvetica"/>
                <w:sz w:val="16"/>
                <w:szCs w:val="16"/>
              </w:rPr>
              <w:t>á</w:t>
            </w:r>
            <w:r w:rsidRPr="00C440ED">
              <w:rPr>
                <w:sz w:val="16"/>
                <w:szCs w:val="16"/>
              </w:rPr>
              <w:t>vaznost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h</w:t>
            </w:r>
            <w:r w:rsidRPr="00C440ED">
              <w:rPr>
                <w:rFonts w:ascii="Arial" w:hAnsi="Arial"/>
                <w:sz w:val="16"/>
                <w:szCs w:val="16"/>
              </w:rPr>
              <w:t>ř</w:t>
            </w:r>
            <w:r w:rsidRPr="00C440ED">
              <w:rPr>
                <w:sz w:val="16"/>
                <w:szCs w:val="16"/>
              </w:rPr>
              <w:t>bitov</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0,41</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0,41</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proofErr w:type="gramStart"/>
            <w:r w:rsidRPr="00C440ED">
              <w:rPr>
                <w:sz w:val="16"/>
                <w:szCs w:val="16"/>
              </w:rPr>
              <w:t>Z 17</w:t>
            </w:r>
            <w:proofErr w:type="gramEnd"/>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U H</w:t>
            </w:r>
            <w:r w:rsidRPr="00C440ED">
              <w:rPr>
                <w:rFonts w:ascii="Arial" w:hAnsi="Arial"/>
                <w:sz w:val="16"/>
                <w:szCs w:val="16"/>
              </w:rPr>
              <w:t>ř</w:t>
            </w:r>
            <w:r w:rsidRPr="00C440ED">
              <w:rPr>
                <w:sz w:val="16"/>
                <w:szCs w:val="16"/>
              </w:rPr>
              <w:t>bitova</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BI, BV2, 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kontinuita územního plánování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9,41</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8,00</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1,41</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18</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xml:space="preserve">Ke </w:t>
            </w:r>
            <w:proofErr w:type="spellStart"/>
            <w:r w:rsidRPr="00C440ED">
              <w:rPr>
                <w:sz w:val="16"/>
                <w:szCs w:val="16"/>
              </w:rPr>
              <w:t>Kukaláku</w:t>
            </w:r>
            <w:proofErr w:type="spellEnd"/>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 xml:space="preserve">jem </w:t>
            </w:r>
            <w:r w:rsidRPr="00C440ED">
              <w:rPr>
                <w:rFonts w:cs="Helvetica"/>
                <w:sz w:val="16"/>
                <w:szCs w:val="16"/>
              </w:rPr>
              <w:t>–</w:t>
            </w:r>
            <w:r w:rsidRPr="00C440ED">
              <w:rPr>
                <w:sz w:val="16"/>
                <w:szCs w:val="16"/>
              </w:rPr>
              <w:t xml:space="preserve"> nutn</w:t>
            </w:r>
            <w:r w:rsidRPr="00C440ED">
              <w:rPr>
                <w:rFonts w:cs="Helvetica"/>
                <w:sz w:val="16"/>
                <w:szCs w:val="16"/>
              </w:rPr>
              <w:t>é</w:t>
            </w:r>
            <w:r w:rsidRPr="00C440ED">
              <w:rPr>
                <w:sz w:val="16"/>
                <w:szCs w:val="16"/>
              </w:rPr>
              <w:t xml:space="preserve"> dopravn</w:t>
            </w:r>
            <w:r w:rsidRPr="00C440ED">
              <w:rPr>
                <w:rFonts w:cs="Helvetica"/>
                <w:sz w:val="16"/>
                <w:szCs w:val="16"/>
              </w:rPr>
              <w:t>í</w:t>
            </w:r>
            <w:r w:rsidRPr="00C440ED">
              <w:rPr>
                <w:sz w:val="16"/>
                <w:szCs w:val="16"/>
              </w:rPr>
              <w:t xml:space="preserve"> propojen</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0,39</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0,39</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43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19</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proofErr w:type="spellStart"/>
            <w:r w:rsidRPr="00C440ED">
              <w:rPr>
                <w:sz w:val="16"/>
                <w:szCs w:val="16"/>
              </w:rPr>
              <w:t>Mordý</w:t>
            </w:r>
            <w:r w:rsidRPr="00C440ED">
              <w:rPr>
                <w:rFonts w:ascii="Arial" w:hAnsi="Arial"/>
                <w:sz w:val="16"/>
                <w:szCs w:val="16"/>
              </w:rPr>
              <w:t>ř</w:t>
            </w:r>
            <w:r w:rsidRPr="00C440ED">
              <w:rPr>
                <w:sz w:val="16"/>
                <w:szCs w:val="16"/>
              </w:rPr>
              <w:t>ka</w:t>
            </w:r>
            <w:proofErr w:type="spellEnd"/>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RZ</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0,71</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0,71</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7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20</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Nad Zaho</w:t>
            </w:r>
            <w:r w:rsidRPr="00C440ED">
              <w:rPr>
                <w:rFonts w:ascii="Arial" w:hAnsi="Arial"/>
                <w:sz w:val="16"/>
                <w:szCs w:val="16"/>
              </w:rPr>
              <w:t>ř</w:t>
            </w:r>
            <w:r w:rsidRPr="00C440ED">
              <w:rPr>
                <w:sz w:val="16"/>
                <w:szCs w:val="16"/>
              </w:rPr>
              <w:t>ansk</w:t>
            </w:r>
            <w:r w:rsidRPr="00C440ED">
              <w:rPr>
                <w:rFonts w:cs="Helvetica"/>
                <w:sz w:val="16"/>
                <w:szCs w:val="16"/>
              </w:rPr>
              <w:t>ý</w:t>
            </w:r>
            <w:r w:rsidRPr="00C440ED">
              <w:rPr>
                <w:sz w:val="16"/>
                <w:szCs w:val="16"/>
              </w:rPr>
              <w:t>m potokem</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OS2, 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ur</w:t>
            </w:r>
            <w:r w:rsidRPr="00C440ED">
              <w:rPr>
                <w:rFonts w:ascii="Arial" w:hAnsi="Arial"/>
                <w:sz w:val="16"/>
                <w:szCs w:val="16"/>
              </w:rPr>
              <w:t>č</w:t>
            </w:r>
            <w:r w:rsidRPr="00C440ED">
              <w:rPr>
                <w:sz w:val="16"/>
                <w:szCs w:val="16"/>
              </w:rPr>
              <w:t>eno pro rekreaci a sport na ploch</w:t>
            </w:r>
            <w:r w:rsidRPr="00C440ED">
              <w:rPr>
                <w:rFonts w:cs="Helvetica"/>
                <w:sz w:val="16"/>
                <w:szCs w:val="16"/>
              </w:rPr>
              <w:t>á</w:t>
            </w:r>
            <w:r w:rsidRPr="00C440ED">
              <w:rPr>
                <w:sz w:val="16"/>
                <w:szCs w:val="16"/>
              </w:rPr>
              <w:t>ch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ho charakteru</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5,94</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5,73</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0,21</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21</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rFonts w:ascii="Arial" w:hAnsi="Arial"/>
                <w:sz w:val="16"/>
                <w:szCs w:val="16"/>
              </w:rPr>
              <w:t>Č</w:t>
            </w:r>
            <w:r w:rsidRPr="00C440ED">
              <w:rPr>
                <w:sz w:val="16"/>
                <w:szCs w:val="16"/>
              </w:rPr>
              <w:t>ist</w:t>
            </w:r>
            <w:r w:rsidRPr="00C440ED">
              <w:rPr>
                <w:rFonts w:cs="Helvetica"/>
                <w:sz w:val="16"/>
                <w:szCs w:val="16"/>
              </w:rPr>
              <w:t>í</w:t>
            </w:r>
            <w:r w:rsidRPr="00C440ED">
              <w:rPr>
                <w:sz w:val="16"/>
                <w:szCs w:val="16"/>
              </w:rPr>
              <w:t>rna u potoka</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T</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jem - nutn</w:t>
            </w:r>
            <w:r w:rsidRPr="00C440ED">
              <w:rPr>
                <w:rFonts w:cs="Helvetica"/>
                <w:sz w:val="16"/>
                <w:szCs w:val="16"/>
              </w:rPr>
              <w:t>á</w:t>
            </w:r>
            <w:r w:rsidRPr="00C440ED">
              <w:rPr>
                <w:sz w:val="16"/>
                <w:szCs w:val="16"/>
              </w:rPr>
              <w:t xml:space="preserve"> technick</w:t>
            </w:r>
            <w:r w:rsidRPr="00C440ED">
              <w:rPr>
                <w:rFonts w:cs="Helvetica"/>
                <w:sz w:val="16"/>
                <w:szCs w:val="16"/>
              </w:rPr>
              <w:t>á</w:t>
            </w:r>
            <w:r w:rsidRPr="00C440ED">
              <w:rPr>
                <w:sz w:val="16"/>
                <w:szCs w:val="16"/>
              </w:rPr>
              <w:t xml:space="preserve"> infrastruktura</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0,29</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0,29</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22</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Za Lagunou</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BV2, 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bezprost</w:t>
            </w:r>
            <w:r w:rsidRPr="00C440ED">
              <w:rPr>
                <w:rFonts w:ascii="Arial" w:hAnsi="Arial"/>
                <w:sz w:val="16"/>
                <w:szCs w:val="16"/>
              </w:rPr>
              <w:t>ř</w:t>
            </w:r>
            <w:r w:rsidRPr="00C440ED">
              <w:rPr>
                <w:sz w:val="16"/>
                <w:szCs w:val="16"/>
              </w:rPr>
              <w:t>edn</w:t>
            </w:r>
            <w:r w:rsidRPr="00C440ED">
              <w:rPr>
                <w:rFonts w:cs="Helvetica"/>
                <w:sz w:val="16"/>
                <w:szCs w:val="16"/>
              </w:rPr>
              <w:t>í</w:t>
            </w:r>
            <w:r w:rsidRPr="00C440ED">
              <w:rPr>
                <w:sz w:val="16"/>
                <w:szCs w:val="16"/>
              </w:rPr>
              <w:t xml:space="preserve"> n</w:t>
            </w:r>
            <w:r w:rsidRPr="00C440ED">
              <w:rPr>
                <w:rFonts w:cs="Helvetica"/>
                <w:sz w:val="16"/>
                <w:szCs w:val="16"/>
              </w:rPr>
              <w:t>á</w:t>
            </w:r>
            <w:r w:rsidRPr="00C440ED">
              <w:rPr>
                <w:sz w:val="16"/>
                <w:szCs w:val="16"/>
              </w:rPr>
              <w:t>vaznost na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FF5551" w:rsidP="00A504F8">
            <w:pPr>
              <w:rPr>
                <w:sz w:val="16"/>
                <w:szCs w:val="16"/>
              </w:rPr>
            </w:pPr>
            <w:r w:rsidRPr="00C440ED">
              <w:rPr>
                <w:sz w:val="16"/>
                <w:szCs w:val="16"/>
              </w:rPr>
              <w:t>1,52</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1,30</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0,2</w:t>
            </w:r>
            <w:r w:rsidR="00FF5551" w:rsidRPr="00C440ED">
              <w:rPr>
                <w:sz w:val="16"/>
                <w:szCs w:val="16"/>
              </w:rPr>
              <w:t>2</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43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23</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Bezejmenná</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BI, 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1,34</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1,34</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24</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xml:space="preserve">Ve Stráži </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BI</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stávající objekt</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0,01</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25</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Pod Vápenkou</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BV2, 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bezprost</w:t>
            </w:r>
            <w:r w:rsidRPr="00C440ED">
              <w:rPr>
                <w:rFonts w:ascii="Arial" w:hAnsi="Arial"/>
                <w:sz w:val="16"/>
                <w:szCs w:val="16"/>
              </w:rPr>
              <w:t>ř</w:t>
            </w:r>
            <w:r w:rsidRPr="00C440ED">
              <w:rPr>
                <w:sz w:val="16"/>
                <w:szCs w:val="16"/>
              </w:rPr>
              <w:t>edn</w:t>
            </w:r>
            <w:r w:rsidRPr="00C440ED">
              <w:rPr>
                <w:rFonts w:cs="Helvetica"/>
                <w:sz w:val="16"/>
                <w:szCs w:val="16"/>
              </w:rPr>
              <w:t>í</w:t>
            </w:r>
            <w:r w:rsidRPr="00C440ED">
              <w:rPr>
                <w:sz w:val="16"/>
                <w:szCs w:val="16"/>
              </w:rPr>
              <w:t xml:space="preserve"> n</w:t>
            </w:r>
            <w:r w:rsidRPr="00C440ED">
              <w:rPr>
                <w:rFonts w:cs="Helvetica"/>
                <w:sz w:val="16"/>
                <w:szCs w:val="16"/>
              </w:rPr>
              <w:t>á</w:t>
            </w:r>
            <w:r w:rsidRPr="00C440ED">
              <w:rPr>
                <w:sz w:val="16"/>
                <w:szCs w:val="16"/>
              </w:rPr>
              <w:t>vaznost na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0,32</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0,32</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26</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Antonína Šimka</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RI1</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bezprost</w:t>
            </w:r>
            <w:r w:rsidRPr="00C440ED">
              <w:rPr>
                <w:rFonts w:ascii="Arial" w:hAnsi="Arial"/>
                <w:sz w:val="16"/>
                <w:szCs w:val="16"/>
              </w:rPr>
              <w:t>ř</w:t>
            </w:r>
            <w:r w:rsidRPr="00C440ED">
              <w:rPr>
                <w:sz w:val="16"/>
                <w:szCs w:val="16"/>
              </w:rPr>
              <w:t>edn</w:t>
            </w:r>
            <w:r w:rsidRPr="00C440ED">
              <w:rPr>
                <w:rFonts w:cs="Helvetica"/>
                <w:sz w:val="16"/>
                <w:szCs w:val="16"/>
              </w:rPr>
              <w:t>í</w:t>
            </w:r>
            <w:r w:rsidRPr="00C440ED">
              <w:rPr>
                <w:sz w:val="16"/>
                <w:szCs w:val="16"/>
              </w:rPr>
              <w:t xml:space="preserve"> n</w:t>
            </w:r>
            <w:r w:rsidRPr="00C440ED">
              <w:rPr>
                <w:rFonts w:cs="Helvetica"/>
                <w:sz w:val="16"/>
                <w:szCs w:val="16"/>
              </w:rPr>
              <w:t>á</w:t>
            </w:r>
            <w:r w:rsidRPr="00C440ED">
              <w:rPr>
                <w:sz w:val="16"/>
                <w:szCs w:val="16"/>
              </w:rPr>
              <w:t>vaznost na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0,07</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0,07</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27</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Bába – Na Stráni</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RI1, 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 xml:space="preserve">jem </w:t>
            </w:r>
            <w:r w:rsidRPr="00C440ED">
              <w:rPr>
                <w:rFonts w:cs="Helvetica"/>
                <w:sz w:val="16"/>
                <w:szCs w:val="16"/>
              </w:rPr>
              <w:t>–</w:t>
            </w:r>
            <w:r w:rsidRPr="00C440ED">
              <w:rPr>
                <w:sz w:val="16"/>
                <w:szCs w:val="16"/>
              </w:rPr>
              <w:t xml:space="preserve"> nutn</w:t>
            </w:r>
            <w:r w:rsidRPr="00C440ED">
              <w:rPr>
                <w:rFonts w:cs="Helvetica"/>
                <w:sz w:val="16"/>
                <w:szCs w:val="16"/>
              </w:rPr>
              <w:t>á</w:t>
            </w:r>
            <w:r w:rsidRPr="00C440ED">
              <w:rPr>
                <w:sz w:val="16"/>
                <w:szCs w:val="16"/>
              </w:rPr>
              <w:t xml:space="preserve"> dopravn</w:t>
            </w:r>
            <w:r w:rsidRPr="00C440ED">
              <w:rPr>
                <w:rFonts w:cs="Helvetica"/>
                <w:sz w:val="16"/>
                <w:szCs w:val="16"/>
              </w:rPr>
              <w:t>í</w:t>
            </w:r>
            <w:r w:rsidRPr="00C440ED">
              <w:rPr>
                <w:sz w:val="16"/>
                <w:szCs w:val="16"/>
              </w:rPr>
              <w:t xml:space="preserve"> infrastruktura</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0,11</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0,11</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28</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Bába – Na Okraji</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RI1</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jedná se o stávající zahradu</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0,25</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0,25</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0,10</w:t>
            </w:r>
          </w:p>
        </w:tc>
      </w:tr>
      <w:tr w:rsidR="00540B11" w:rsidRPr="00C440ED" w:rsidTr="00C440ED">
        <w:trPr>
          <w:gridAfter w:val="5"/>
          <w:wAfter w:w="2606" w:type="dxa"/>
          <w:trHeight w:val="360"/>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29</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Bába – U Lesa</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RI1, ZP1, 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jedná se o stávající zahradu</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0,18</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0,08</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0,10</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0,76</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30</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Úvozová</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RI1</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jedná se o stávající zahradu</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0,01</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0,01</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0,12</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31</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Na Stráni</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RI1</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jedná se o zahradu</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0,17</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0,17</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32</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Ve Ztraceném</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RI1</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jedná se o zahradu</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0,19</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0,19</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0,01</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 33</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H</w:t>
            </w:r>
            <w:r w:rsidRPr="00C440ED">
              <w:rPr>
                <w:rFonts w:ascii="Arial" w:hAnsi="Arial"/>
                <w:sz w:val="16"/>
                <w:szCs w:val="16"/>
              </w:rPr>
              <w:t>ř</w:t>
            </w:r>
            <w:r w:rsidRPr="00C440ED">
              <w:rPr>
                <w:sz w:val="16"/>
                <w:szCs w:val="16"/>
              </w:rPr>
              <w:t>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 xml:space="preserve"> u potoka</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OS2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ur</w:t>
            </w:r>
            <w:r w:rsidRPr="00C440ED">
              <w:rPr>
                <w:rFonts w:ascii="Arial" w:hAnsi="Arial"/>
                <w:sz w:val="16"/>
                <w:szCs w:val="16"/>
              </w:rPr>
              <w:t>č</w:t>
            </w:r>
            <w:r w:rsidRPr="00C440ED">
              <w:rPr>
                <w:sz w:val="16"/>
                <w:szCs w:val="16"/>
              </w:rPr>
              <w:t>eno pro rekreaci a sport na ploch</w:t>
            </w:r>
            <w:r w:rsidRPr="00C440ED">
              <w:rPr>
                <w:rFonts w:cs="Helvetica"/>
                <w:sz w:val="16"/>
                <w:szCs w:val="16"/>
              </w:rPr>
              <w:t>á</w:t>
            </w:r>
            <w:r w:rsidRPr="00C440ED">
              <w:rPr>
                <w:sz w:val="16"/>
                <w:szCs w:val="16"/>
              </w:rPr>
              <w:t>ch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ho charakteru</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0,99</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0,99</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9231E7"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9231E7" w:rsidRPr="00C440ED" w:rsidRDefault="009231E7" w:rsidP="00A504F8">
            <w:pPr>
              <w:rPr>
                <w:sz w:val="16"/>
                <w:szCs w:val="16"/>
              </w:rPr>
            </w:pPr>
          </w:p>
        </w:tc>
        <w:tc>
          <w:tcPr>
            <w:tcW w:w="1229" w:type="dxa"/>
            <w:tcBorders>
              <w:top w:val="single" w:sz="4" w:space="0" w:color="000000"/>
              <w:left w:val="single" w:sz="4" w:space="0" w:color="000000"/>
              <w:bottom w:val="single" w:sz="4" w:space="0" w:color="000000"/>
              <w:right w:val="single" w:sz="4" w:space="0" w:color="000000"/>
            </w:tcBorders>
          </w:tcPr>
          <w:p w:rsidR="009231E7" w:rsidRPr="00C440ED" w:rsidRDefault="009231E7" w:rsidP="00A504F8">
            <w:pPr>
              <w:rPr>
                <w:sz w:val="16"/>
                <w:szCs w:val="16"/>
              </w:rPr>
            </w:pPr>
          </w:p>
        </w:tc>
        <w:tc>
          <w:tcPr>
            <w:tcW w:w="757" w:type="dxa"/>
            <w:gridSpan w:val="2"/>
            <w:tcBorders>
              <w:top w:val="single" w:sz="4" w:space="0" w:color="000000"/>
              <w:left w:val="single" w:sz="4" w:space="0" w:color="000000"/>
              <w:bottom w:val="single" w:sz="4" w:space="0" w:color="000000"/>
              <w:right w:val="single" w:sz="4" w:space="0" w:color="000000"/>
            </w:tcBorders>
          </w:tcPr>
          <w:p w:rsidR="009231E7" w:rsidRPr="00C440ED" w:rsidRDefault="009231E7" w:rsidP="00A504F8">
            <w:pPr>
              <w:rPr>
                <w:sz w:val="16"/>
                <w:szCs w:val="16"/>
              </w:rPr>
            </w:pPr>
          </w:p>
        </w:tc>
        <w:tc>
          <w:tcPr>
            <w:tcW w:w="879" w:type="dxa"/>
            <w:tcBorders>
              <w:top w:val="single" w:sz="4" w:space="0" w:color="000000"/>
              <w:left w:val="single" w:sz="4" w:space="0" w:color="000000"/>
              <w:bottom w:val="single" w:sz="4" w:space="0" w:color="000000"/>
              <w:right w:val="single" w:sz="4" w:space="0" w:color="000000"/>
            </w:tcBorders>
          </w:tcPr>
          <w:p w:rsidR="009231E7" w:rsidRPr="00C440ED" w:rsidRDefault="009231E7" w:rsidP="00A504F8">
            <w:pPr>
              <w:rPr>
                <w:sz w:val="16"/>
                <w:szCs w:val="16"/>
              </w:rPr>
            </w:pPr>
          </w:p>
        </w:tc>
        <w:tc>
          <w:tcPr>
            <w:tcW w:w="2418" w:type="dxa"/>
            <w:tcBorders>
              <w:top w:val="single" w:sz="4" w:space="0" w:color="000000"/>
              <w:left w:val="single" w:sz="4" w:space="0" w:color="000000"/>
              <w:bottom w:val="single" w:sz="4" w:space="0" w:color="000000"/>
              <w:right w:val="single" w:sz="4" w:space="0" w:color="000000"/>
            </w:tcBorders>
          </w:tcPr>
          <w:p w:rsidR="009231E7" w:rsidRPr="00C440ED" w:rsidRDefault="009231E7" w:rsidP="00A504F8">
            <w:pPr>
              <w:rPr>
                <w:sz w:val="16"/>
                <w:szCs w:val="16"/>
              </w:rPr>
            </w:pPr>
          </w:p>
        </w:tc>
        <w:tc>
          <w:tcPr>
            <w:tcW w:w="766" w:type="dxa"/>
            <w:tcBorders>
              <w:top w:val="single" w:sz="4" w:space="0" w:color="000000"/>
              <w:left w:val="single" w:sz="4" w:space="0" w:color="000000"/>
              <w:bottom w:val="single" w:sz="4" w:space="0" w:color="000000"/>
              <w:right w:val="single" w:sz="4" w:space="0" w:color="000000"/>
            </w:tcBorders>
          </w:tcPr>
          <w:p w:rsidR="009231E7" w:rsidRPr="00C440ED" w:rsidRDefault="009231E7" w:rsidP="00A504F8">
            <w:pPr>
              <w:rPr>
                <w:sz w:val="16"/>
                <w:szCs w:val="16"/>
              </w:rPr>
            </w:pPr>
          </w:p>
        </w:tc>
        <w:tc>
          <w:tcPr>
            <w:tcW w:w="851" w:type="dxa"/>
            <w:gridSpan w:val="2"/>
            <w:tcBorders>
              <w:top w:val="single" w:sz="4" w:space="0" w:color="000000"/>
              <w:left w:val="single" w:sz="4" w:space="0" w:color="000000"/>
              <w:bottom w:val="single" w:sz="4" w:space="0" w:color="000000"/>
              <w:right w:val="single" w:sz="4" w:space="0" w:color="000000"/>
            </w:tcBorders>
          </w:tcPr>
          <w:p w:rsidR="009231E7" w:rsidRPr="00C440ED" w:rsidRDefault="009231E7" w:rsidP="00A504F8">
            <w:pPr>
              <w:rPr>
                <w:sz w:val="16"/>
                <w:szCs w:val="16"/>
              </w:rPr>
            </w:pPr>
          </w:p>
        </w:tc>
        <w:tc>
          <w:tcPr>
            <w:tcW w:w="645" w:type="dxa"/>
            <w:tcBorders>
              <w:top w:val="single" w:sz="4" w:space="0" w:color="000000"/>
              <w:left w:val="single" w:sz="4" w:space="0" w:color="000000"/>
              <w:bottom w:val="single" w:sz="4" w:space="0" w:color="000000"/>
              <w:right w:val="single" w:sz="4" w:space="0" w:color="000000"/>
            </w:tcBorders>
          </w:tcPr>
          <w:p w:rsidR="009231E7" w:rsidRPr="00C440ED" w:rsidRDefault="009231E7" w:rsidP="00A504F8">
            <w:pPr>
              <w:rPr>
                <w:sz w:val="16"/>
                <w:szCs w:val="16"/>
              </w:rPr>
            </w:pPr>
          </w:p>
        </w:tc>
        <w:tc>
          <w:tcPr>
            <w:tcW w:w="541" w:type="dxa"/>
            <w:tcBorders>
              <w:top w:val="single" w:sz="4" w:space="0" w:color="000000"/>
              <w:left w:val="single" w:sz="4" w:space="0" w:color="000000"/>
              <w:bottom w:val="single" w:sz="4" w:space="0" w:color="000000"/>
              <w:right w:val="single" w:sz="4" w:space="0" w:color="000000"/>
            </w:tcBorders>
          </w:tcPr>
          <w:p w:rsidR="009231E7" w:rsidRPr="00C440ED" w:rsidRDefault="009231E7" w:rsidP="00A504F8">
            <w:pPr>
              <w:rPr>
                <w:sz w:val="16"/>
                <w:szCs w:val="16"/>
              </w:rPr>
            </w:pPr>
          </w:p>
        </w:tc>
        <w:tc>
          <w:tcPr>
            <w:tcW w:w="510" w:type="dxa"/>
            <w:tcBorders>
              <w:top w:val="single" w:sz="4" w:space="0" w:color="000000"/>
              <w:left w:val="single" w:sz="4" w:space="0" w:color="000000"/>
              <w:bottom w:val="single" w:sz="4" w:space="0" w:color="000000"/>
              <w:right w:val="single" w:sz="4" w:space="0" w:color="000000"/>
            </w:tcBorders>
          </w:tcPr>
          <w:p w:rsidR="009231E7" w:rsidRPr="00C440ED" w:rsidRDefault="009231E7" w:rsidP="00A504F8">
            <w:pPr>
              <w:rPr>
                <w:sz w:val="16"/>
                <w:szCs w:val="16"/>
              </w:rPr>
            </w:pPr>
          </w:p>
        </w:tc>
        <w:tc>
          <w:tcPr>
            <w:tcW w:w="525" w:type="dxa"/>
            <w:tcBorders>
              <w:top w:val="single" w:sz="4" w:space="0" w:color="000000"/>
              <w:left w:val="single" w:sz="4" w:space="0" w:color="000000"/>
              <w:bottom w:val="single" w:sz="4" w:space="0" w:color="000000"/>
              <w:right w:val="single" w:sz="4" w:space="0" w:color="000000"/>
            </w:tcBorders>
          </w:tcPr>
          <w:p w:rsidR="009231E7" w:rsidRPr="00C440ED" w:rsidRDefault="009231E7" w:rsidP="00A504F8">
            <w:pPr>
              <w:rPr>
                <w:sz w:val="16"/>
                <w:szCs w:val="16"/>
              </w:rPr>
            </w:pPr>
          </w:p>
        </w:tc>
        <w:tc>
          <w:tcPr>
            <w:tcW w:w="541" w:type="dxa"/>
            <w:tcBorders>
              <w:top w:val="single" w:sz="4" w:space="0" w:color="000000"/>
              <w:left w:val="single" w:sz="4" w:space="0" w:color="000000"/>
              <w:bottom w:val="single" w:sz="4" w:space="0" w:color="000000"/>
              <w:right w:val="single" w:sz="4" w:space="0" w:color="000000"/>
            </w:tcBorders>
          </w:tcPr>
          <w:p w:rsidR="009231E7" w:rsidRPr="00C440ED" w:rsidRDefault="009231E7" w:rsidP="00A504F8">
            <w:pPr>
              <w:rPr>
                <w:sz w:val="16"/>
                <w:szCs w:val="16"/>
              </w:rPr>
            </w:pPr>
          </w:p>
        </w:tc>
        <w:tc>
          <w:tcPr>
            <w:tcW w:w="498" w:type="dxa"/>
            <w:tcBorders>
              <w:top w:val="single" w:sz="4" w:space="0" w:color="000000"/>
              <w:left w:val="single" w:sz="4" w:space="0" w:color="000000"/>
              <w:bottom w:val="single" w:sz="4" w:space="0" w:color="000000"/>
              <w:right w:val="nil"/>
            </w:tcBorders>
          </w:tcPr>
          <w:p w:rsidR="009231E7" w:rsidRPr="00C440ED" w:rsidRDefault="009231E7" w:rsidP="00A504F8">
            <w:pPr>
              <w:rPr>
                <w:sz w:val="16"/>
                <w:szCs w:val="16"/>
              </w:rPr>
            </w:pPr>
          </w:p>
        </w:tc>
      </w:tr>
      <w:tr w:rsidR="00664C87"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664C87" w:rsidRPr="00C440ED" w:rsidRDefault="00664C87" w:rsidP="00A504F8">
            <w:pPr>
              <w:jc w:val="both"/>
              <w:rPr>
                <w:i/>
                <w:color w:val="000000"/>
                <w:sz w:val="16"/>
                <w:szCs w:val="16"/>
              </w:rPr>
            </w:pPr>
            <w:r w:rsidRPr="00C440ED">
              <w:rPr>
                <w:i/>
                <w:color w:val="000000"/>
                <w:sz w:val="16"/>
                <w:szCs w:val="16"/>
              </w:rPr>
              <w:lastRenderedPageBreak/>
              <w:t>Ozna</w:t>
            </w:r>
            <w:r w:rsidRPr="00C440ED">
              <w:rPr>
                <w:rFonts w:ascii="Arial" w:hAnsi="Arial"/>
                <w:i/>
                <w:color w:val="000000"/>
                <w:sz w:val="16"/>
                <w:szCs w:val="16"/>
              </w:rPr>
              <w:t>č</w:t>
            </w:r>
            <w:r w:rsidRPr="00C440ED">
              <w:rPr>
                <w:i/>
                <w:color w:val="000000"/>
                <w:sz w:val="16"/>
                <w:szCs w:val="16"/>
              </w:rPr>
              <w:t>en</w:t>
            </w:r>
            <w:r w:rsidRPr="00C440ED">
              <w:rPr>
                <w:rFonts w:cs="Helvetica"/>
                <w:i/>
                <w:color w:val="000000"/>
                <w:sz w:val="16"/>
                <w:szCs w:val="16"/>
              </w:rPr>
              <w:t>í</w:t>
            </w:r>
          </w:p>
        </w:tc>
        <w:tc>
          <w:tcPr>
            <w:tcW w:w="1229" w:type="dxa"/>
            <w:tcBorders>
              <w:top w:val="single" w:sz="4" w:space="0" w:color="000000"/>
              <w:left w:val="single" w:sz="4" w:space="0" w:color="000000"/>
              <w:bottom w:val="single" w:sz="4" w:space="0" w:color="000000"/>
              <w:right w:val="single" w:sz="4" w:space="0" w:color="000000"/>
            </w:tcBorders>
          </w:tcPr>
          <w:p w:rsidR="00664C87" w:rsidRPr="00C440ED" w:rsidRDefault="00664C87" w:rsidP="00A504F8">
            <w:pPr>
              <w:jc w:val="both"/>
              <w:rPr>
                <w:i/>
                <w:color w:val="000000"/>
                <w:sz w:val="16"/>
                <w:szCs w:val="16"/>
              </w:rPr>
            </w:pPr>
            <w:r w:rsidRPr="00C440ED">
              <w:rPr>
                <w:i/>
                <w:color w:val="000000"/>
                <w:sz w:val="16"/>
                <w:szCs w:val="16"/>
              </w:rPr>
              <w:t>Název</w:t>
            </w:r>
          </w:p>
        </w:tc>
        <w:tc>
          <w:tcPr>
            <w:tcW w:w="757" w:type="dxa"/>
            <w:gridSpan w:val="2"/>
            <w:tcBorders>
              <w:top w:val="single" w:sz="4" w:space="0" w:color="000000"/>
              <w:left w:val="single" w:sz="4" w:space="0" w:color="000000"/>
              <w:bottom w:val="single" w:sz="4" w:space="0" w:color="000000"/>
              <w:right w:val="single" w:sz="4" w:space="0" w:color="000000"/>
            </w:tcBorders>
          </w:tcPr>
          <w:p w:rsidR="00664C87" w:rsidRPr="00C440ED" w:rsidRDefault="00664C87" w:rsidP="00A504F8">
            <w:pPr>
              <w:jc w:val="both"/>
              <w:rPr>
                <w:i/>
                <w:color w:val="000000"/>
                <w:sz w:val="16"/>
                <w:szCs w:val="16"/>
              </w:rPr>
            </w:pPr>
            <w:r w:rsidRPr="00C440ED">
              <w:rPr>
                <w:i/>
                <w:color w:val="000000"/>
                <w:sz w:val="16"/>
                <w:szCs w:val="16"/>
              </w:rPr>
              <w:t>Navržené využití</w:t>
            </w:r>
          </w:p>
        </w:tc>
        <w:tc>
          <w:tcPr>
            <w:tcW w:w="879" w:type="dxa"/>
            <w:tcBorders>
              <w:top w:val="single" w:sz="4" w:space="0" w:color="000000"/>
              <w:left w:val="single" w:sz="4" w:space="0" w:color="000000"/>
              <w:bottom w:val="single" w:sz="4" w:space="0" w:color="000000"/>
              <w:right w:val="single" w:sz="4" w:space="0" w:color="000000"/>
            </w:tcBorders>
          </w:tcPr>
          <w:p w:rsidR="00664C87" w:rsidRPr="00C440ED" w:rsidRDefault="00664C87" w:rsidP="00A504F8">
            <w:pPr>
              <w:jc w:val="both"/>
              <w:rPr>
                <w:i/>
                <w:color w:val="000000"/>
                <w:sz w:val="16"/>
                <w:szCs w:val="16"/>
              </w:rPr>
            </w:pPr>
            <w:r w:rsidRPr="00C440ED">
              <w:rPr>
                <w:i/>
                <w:color w:val="000000"/>
                <w:sz w:val="16"/>
                <w:szCs w:val="16"/>
              </w:rPr>
              <w:t>P</w:t>
            </w:r>
            <w:r w:rsidRPr="00C440ED">
              <w:rPr>
                <w:rFonts w:ascii="Arial" w:hAnsi="Arial"/>
                <w:i/>
                <w:color w:val="000000"/>
                <w:sz w:val="16"/>
                <w:szCs w:val="16"/>
              </w:rPr>
              <w:t>ř</w:t>
            </w:r>
            <w:r w:rsidRPr="00C440ED">
              <w:rPr>
                <w:i/>
                <w:color w:val="000000"/>
                <w:sz w:val="16"/>
                <w:szCs w:val="16"/>
              </w:rPr>
              <w:t xml:space="preserve">evzato z </w:t>
            </w:r>
            <w:r w:rsidRPr="00C440ED">
              <w:rPr>
                <w:i/>
                <w:sz w:val="16"/>
                <w:szCs w:val="16"/>
              </w:rPr>
              <w:t>p</w:t>
            </w:r>
            <w:r w:rsidRPr="00C440ED">
              <w:rPr>
                <w:rFonts w:ascii="Arial" w:hAnsi="Arial"/>
                <w:i/>
                <w:sz w:val="16"/>
                <w:szCs w:val="16"/>
              </w:rPr>
              <w:t>ř</w:t>
            </w:r>
            <w:r w:rsidRPr="00C440ED">
              <w:rPr>
                <w:i/>
                <w:sz w:val="16"/>
                <w:szCs w:val="16"/>
              </w:rPr>
              <w:t>edchoz</w:t>
            </w:r>
            <w:r w:rsidRPr="00C440ED">
              <w:rPr>
                <w:rFonts w:cs="Helvetica"/>
                <w:i/>
                <w:sz w:val="16"/>
                <w:szCs w:val="16"/>
              </w:rPr>
              <w:t>í</w:t>
            </w:r>
            <w:r w:rsidRPr="00C440ED">
              <w:rPr>
                <w:i/>
                <w:sz w:val="16"/>
                <w:szCs w:val="16"/>
              </w:rPr>
              <w:t>ho</w:t>
            </w:r>
            <w:r w:rsidRPr="00C440ED">
              <w:rPr>
                <w:i/>
                <w:color w:val="000000"/>
                <w:sz w:val="16"/>
                <w:szCs w:val="16"/>
              </w:rPr>
              <w:t xml:space="preserve"> UP</w:t>
            </w:r>
          </w:p>
        </w:tc>
        <w:tc>
          <w:tcPr>
            <w:tcW w:w="2418" w:type="dxa"/>
            <w:tcBorders>
              <w:top w:val="single" w:sz="4" w:space="0" w:color="000000"/>
              <w:left w:val="single" w:sz="4" w:space="0" w:color="000000"/>
              <w:bottom w:val="single" w:sz="4" w:space="0" w:color="000000"/>
              <w:right w:val="single" w:sz="4" w:space="0" w:color="000000"/>
            </w:tcBorders>
          </w:tcPr>
          <w:p w:rsidR="00664C87" w:rsidRPr="00C440ED" w:rsidRDefault="00664C87" w:rsidP="00A504F8">
            <w:pPr>
              <w:jc w:val="both"/>
              <w:rPr>
                <w:i/>
                <w:color w:val="000000"/>
                <w:sz w:val="16"/>
                <w:szCs w:val="16"/>
              </w:rPr>
            </w:pPr>
            <w:r w:rsidRPr="00C440ED">
              <w:rPr>
                <w:i/>
                <w:color w:val="000000"/>
                <w:sz w:val="16"/>
                <w:szCs w:val="16"/>
              </w:rPr>
              <w:t>od</w:t>
            </w:r>
            <w:r w:rsidRPr="00C440ED">
              <w:rPr>
                <w:rFonts w:ascii="Arial" w:hAnsi="Arial"/>
                <w:i/>
                <w:color w:val="000000"/>
                <w:sz w:val="16"/>
                <w:szCs w:val="16"/>
              </w:rPr>
              <w:t>ů</w:t>
            </w:r>
            <w:r w:rsidRPr="00C440ED">
              <w:rPr>
                <w:i/>
                <w:color w:val="000000"/>
                <w:sz w:val="16"/>
                <w:szCs w:val="16"/>
              </w:rPr>
              <w:t>vodn</w:t>
            </w:r>
            <w:r w:rsidRPr="00C440ED">
              <w:rPr>
                <w:rFonts w:ascii="Arial" w:hAnsi="Arial"/>
                <w:i/>
                <w:color w:val="000000"/>
                <w:sz w:val="16"/>
                <w:szCs w:val="16"/>
              </w:rPr>
              <w:t>ě</w:t>
            </w:r>
            <w:r w:rsidRPr="00C440ED">
              <w:rPr>
                <w:i/>
                <w:color w:val="000000"/>
                <w:sz w:val="16"/>
                <w:szCs w:val="16"/>
              </w:rPr>
              <w:t>n</w:t>
            </w:r>
            <w:r w:rsidRPr="00C440ED">
              <w:rPr>
                <w:rFonts w:cs="Helvetica"/>
                <w:i/>
                <w:color w:val="000000"/>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664C87" w:rsidRPr="00C440ED" w:rsidRDefault="00664C87" w:rsidP="00A504F8">
            <w:pPr>
              <w:jc w:val="both"/>
              <w:rPr>
                <w:i/>
                <w:color w:val="000000"/>
                <w:sz w:val="16"/>
                <w:szCs w:val="16"/>
              </w:rPr>
            </w:pPr>
            <w:proofErr w:type="spellStart"/>
            <w:proofErr w:type="gramStart"/>
            <w:r w:rsidRPr="00C440ED">
              <w:rPr>
                <w:i/>
                <w:color w:val="000000"/>
                <w:sz w:val="16"/>
                <w:szCs w:val="16"/>
              </w:rPr>
              <w:t>k.ú</w:t>
            </w:r>
            <w:proofErr w:type="spellEnd"/>
            <w:r w:rsidRPr="00C440ED">
              <w:rPr>
                <w:i/>
                <w:color w:val="000000"/>
                <w:sz w:val="16"/>
                <w:szCs w:val="16"/>
              </w:rPr>
              <w:t>.</w:t>
            </w:r>
            <w:proofErr w:type="gramEnd"/>
          </w:p>
        </w:tc>
        <w:tc>
          <w:tcPr>
            <w:tcW w:w="851" w:type="dxa"/>
            <w:gridSpan w:val="2"/>
            <w:tcBorders>
              <w:top w:val="single" w:sz="4" w:space="0" w:color="000000"/>
              <w:left w:val="single" w:sz="4" w:space="0" w:color="000000"/>
              <w:bottom w:val="single" w:sz="4" w:space="0" w:color="000000"/>
              <w:right w:val="single" w:sz="4" w:space="0" w:color="000000"/>
            </w:tcBorders>
          </w:tcPr>
          <w:p w:rsidR="00664C87" w:rsidRPr="00C440ED" w:rsidRDefault="00664C87" w:rsidP="00A504F8">
            <w:pPr>
              <w:jc w:val="both"/>
              <w:rPr>
                <w:i/>
                <w:color w:val="000000"/>
                <w:sz w:val="16"/>
                <w:szCs w:val="16"/>
              </w:rPr>
            </w:pPr>
            <w:r w:rsidRPr="00C440ED">
              <w:rPr>
                <w:i/>
                <w:color w:val="000000"/>
                <w:sz w:val="16"/>
                <w:szCs w:val="16"/>
              </w:rPr>
              <w:t>Souhrn vým</w:t>
            </w:r>
            <w:r w:rsidRPr="00C440ED">
              <w:rPr>
                <w:rFonts w:ascii="Arial" w:hAnsi="Arial"/>
                <w:i/>
                <w:color w:val="000000"/>
                <w:sz w:val="16"/>
                <w:szCs w:val="16"/>
              </w:rPr>
              <w:t>ě</w:t>
            </w:r>
            <w:r w:rsidRPr="00C440ED">
              <w:rPr>
                <w:i/>
                <w:color w:val="000000"/>
                <w:sz w:val="16"/>
                <w:szCs w:val="16"/>
              </w:rPr>
              <w:t>ry z</w:t>
            </w:r>
            <w:r w:rsidRPr="00C440ED">
              <w:rPr>
                <w:rFonts w:cs="Helvetica"/>
                <w:i/>
                <w:color w:val="000000"/>
                <w:sz w:val="16"/>
                <w:szCs w:val="16"/>
              </w:rPr>
              <w:t>á</w:t>
            </w:r>
            <w:r w:rsidRPr="00C440ED">
              <w:rPr>
                <w:i/>
                <w:color w:val="000000"/>
                <w:sz w:val="16"/>
                <w:szCs w:val="16"/>
              </w:rPr>
              <w:t>boru (ha)</w:t>
            </w:r>
          </w:p>
        </w:tc>
        <w:tc>
          <w:tcPr>
            <w:tcW w:w="645" w:type="dxa"/>
            <w:tcBorders>
              <w:top w:val="single" w:sz="4" w:space="0" w:color="000000"/>
              <w:left w:val="single" w:sz="4" w:space="0" w:color="000000"/>
              <w:bottom w:val="single" w:sz="4" w:space="0" w:color="000000"/>
              <w:right w:val="single" w:sz="4" w:space="0" w:color="000000"/>
            </w:tcBorders>
          </w:tcPr>
          <w:p w:rsidR="00664C87" w:rsidRPr="00C440ED" w:rsidRDefault="00664C87" w:rsidP="00A504F8">
            <w:pPr>
              <w:jc w:val="both"/>
              <w:rPr>
                <w:i/>
                <w:color w:val="000000"/>
                <w:sz w:val="16"/>
                <w:szCs w:val="16"/>
              </w:rPr>
            </w:pPr>
            <w:r w:rsidRPr="00C440ED">
              <w:rPr>
                <w:i/>
                <w:color w:val="000000"/>
                <w:sz w:val="16"/>
                <w:szCs w:val="16"/>
              </w:rPr>
              <w:t>I.</w:t>
            </w:r>
          </w:p>
        </w:tc>
        <w:tc>
          <w:tcPr>
            <w:tcW w:w="541" w:type="dxa"/>
            <w:tcBorders>
              <w:top w:val="single" w:sz="4" w:space="0" w:color="000000"/>
              <w:left w:val="single" w:sz="4" w:space="0" w:color="000000"/>
              <w:bottom w:val="single" w:sz="4" w:space="0" w:color="000000"/>
              <w:right w:val="single" w:sz="4" w:space="0" w:color="000000"/>
            </w:tcBorders>
          </w:tcPr>
          <w:p w:rsidR="00664C87" w:rsidRPr="00C440ED" w:rsidRDefault="00664C87" w:rsidP="00A504F8">
            <w:pPr>
              <w:jc w:val="both"/>
              <w:rPr>
                <w:i/>
                <w:color w:val="000000"/>
                <w:sz w:val="16"/>
                <w:szCs w:val="16"/>
              </w:rPr>
            </w:pPr>
            <w:r w:rsidRPr="00C440ED">
              <w:rPr>
                <w:i/>
                <w:color w:val="000000"/>
                <w:sz w:val="16"/>
                <w:szCs w:val="16"/>
              </w:rPr>
              <w:t>II.</w:t>
            </w:r>
          </w:p>
        </w:tc>
        <w:tc>
          <w:tcPr>
            <w:tcW w:w="510" w:type="dxa"/>
            <w:tcBorders>
              <w:top w:val="single" w:sz="4" w:space="0" w:color="000000"/>
              <w:left w:val="single" w:sz="4" w:space="0" w:color="000000"/>
              <w:bottom w:val="single" w:sz="4" w:space="0" w:color="000000"/>
              <w:right w:val="single" w:sz="4" w:space="0" w:color="000000"/>
            </w:tcBorders>
          </w:tcPr>
          <w:p w:rsidR="00664C87" w:rsidRPr="00C440ED" w:rsidRDefault="00664C87" w:rsidP="00A504F8">
            <w:pPr>
              <w:jc w:val="both"/>
              <w:rPr>
                <w:i/>
                <w:color w:val="000000"/>
                <w:sz w:val="16"/>
                <w:szCs w:val="16"/>
              </w:rPr>
            </w:pPr>
            <w:r w:rsidRPr="00C440ED">
              <w:rPr>
                <w:i/>
                <w:color w:val="000000"/>
                <w:sz w:val="16"/>
                <w:szCs w:val="16"/>
              </w:rPr>
              <w:t>III.</w:t>
            </w:r>
          </w:p>
        </w:tc>
        <w:tc>
          <w:tcPr>
            <w:tcW w:w="525" w:type="dxa"/>
            <w:tcBorders>
              <w:top w:val="single" w:sz="4" w:space="0" w:color="000000"/>
              <w:left w:val="single" w:sz="4" w:space="0" w:color="000000"/>
              <w:bottom w:val="single" w:sz="4" w:space="0" w:color="000000"/>
              <w:right w:val="single" w:sz="4" w:space="0" w:color="000000"/>
            </w:tcBorders>
          </w:tcPr>
          <w:p w:rsidR="00664C87" w:rsidRPr="00C440ED" w:rsidRDefault="00664C87" w:rsidP="00A504F8">
            <w:pPr>
              <w:jc w:val="both"/>
              <w:rPr>
                <w:i/>
                <w:color w:val="000000"/>
                <w:sz w:val="16"/>
                <w:szCs w:val="16"/>
              </w:rPr>
            </w:pPr>
            <w:r w:rsidRPr="00C440ED">
              <w:rPr>
                <w:i/>
                <w:color w:val="000000"/>
                <w:sz w:val="16"/>
                <w:szCs w:val="16"/>
              </w:rPr>
              <w:t>IV.</w:t>
            </w:r>
          </w:p>
        </w:tc>
        <w:tc>
          <w:tcPr>
            <w:tcW w:w="541" w:type="dxa"/>
            <w:tcBorders>
              <w:top w:val="single" w:sz="4" w:space="0" w:color="000000"/>
              <w:left w:val="single" w:sz="4" w:space="0" w:color="000000"/>
              <w:bottom w:val="single" w:sz="4" w:space="0" w:color="000000"/>
              <w:right w:val="single" w:sz="4" w:space="0" w:color="000000"/>
            </w:tcBorders>
          </w:tcPr>
          <w:p w:rsidR="00664C87" w:rsidRPr="00C440ED" w:rsidRDefault="00664C87" w:rsidP="00A504F8">
            <w:pPr>
              <w:jc w:val="both"/>
              <w:rPr>
                <w:i/>
                <w:color w:val="000000"/>
                <w:sz w:val="16"/>
                <w:szCs w:val="16"/>
              </w:rPr>
            </w:pPr>
            <w:r w:rsidRPr="00C440ED">
              <w:rPr>
                <w:i/>
                <w:color w:val="000000"/>
                <w:sz w:val="16"/>
                <w:szCs w:val="16"/>
              </w:rPr>
              <w:t>V.</w:t>
            </w:r>
          </w:p>
        </w:tc>
        <w:tc>
          <w:tcPr>
            <w:tcW w:w="498" w:type="dxa"/>
            <w:tcBorders>
              <w:top w:val="single" w:sz="4" w:space="0" w:color="000000"/>
              <w:left w:val="single" w:sz="4" w:space="0" w:color="000000"/>
              <w:bottom w:val="single" w:sz="4" w:space="0" w:color="000000"/>
              <w:right w:val="nil"/>
            </w:tcBorders>
          </w:tcPr>
          <w:p w:rsidR="00664C87" w:rsidRPr="00C440ED" w:rsidRDefault="00664C87" w:rsidP="00A504F8">
            <w:pPr>
              <w:jc w:val="both"/>
              <w:rPr>
                <w:i/>
                <w:color w:val="000000"/>
                <w:sz w:val="16"/>
                <w:szCs w:val="16"/>
              </w:rPr>
            </w:pPr>
            <w:r w:rsidRPr="00C440ED">
              <w:rPr>
                <w:i/>
                <w:color w:val="000000"/>
                <w:sz w:val="16"/>
                <w:szCs w:val="16"/>
              </w:rPr>
              <w:t>bez BPEJ</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Z34</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Pražská</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BH2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scelení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0,43</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0,42</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0,01</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60"/>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Z35</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U L</w:t>
            </w:r>
            <w:r w:rsidRPr="00C440ED">
              <w:rPr>
                <w:rFonts w:ascii="Arial" w:hAnsi="Arial"/>
                <w:sz w:val="16"/>
                <w:szCs w:val="16"/>
              </w:rPr>
              <w:t>ů</w:t>
            </w:r>
            <w:r w:rsidRPr="00C440ED">
              <w:rPr>
                <w:rFonts w:cs="Helvetica"/>
                <w:sz w:val="16"/>
                <w:szCs w:val="16"/>
              </w:rPr>
              <w:t>ž</w:t>
            </w:r>
            <w:r w:rsidRPr="00C440ED">
              <w:rPr>
                <w:sz w:val="16"/>
                <w:szCs w:val="16"/>
              </w:rPr>
              <w:t>ka</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 xml:space="preserve">jem </w:t>
            </w:r>
            <w:r w:rsidRPr="00C440ED">
              <w:rPr>
                <w:rFonts w:cs="Helvetica"/>
                <w:sz w:val="16"/>
                <w:szCs w:val="16"/>
              </w:rPr>
              <w:t>–</w:t>
            </w:r>
            <w:r w:rsidRPr="00C440ED">
              <w:rPr>
                <w:sz w:val="16"/>
                <w:szCs w:val="16"/>
              </w:rPr>
              <w:t xml:space="preserve"> nutn</w:t>
            </w:r>
            <w:r w:rsidRPr="00C440ED">
              <w:rPr>
                <w:rFonts w:cs="Helvetica"/>
                <w:sz w:val="16"/>
                <w:szCs w:val="16"/>
              </w:rPr>
              <w:t>á</w:t>
            </w:r>
            <w:r w:rsidRPr="00C440ED">
              <w:rPr>
                <w:sz w:val="16"/>
                <w:szCs w:val="16"/>
              </w:rPr>
              <w:t xml:space="preserve"> dopravn</w:t>
            </w:r>
            <w:r w:rsidRPr="00C440ED">
              <w:rPr>
                <w:rFonts w:cs="Helvetica"/>
                <w:sz w:val="16"/>
                <w:szCs w:val="16"/>
              </w:rPr>
              <w:t>í</w:t>
            </w:r>
            <w:r w:rsidRPr="00C440ED">
              <w:rPr>
                <w:sz w:val="16"/>
                <w:szCs w:val="16"/>
              </w:rPr>
              <w:t xml:space="preserve"> infrastruktura</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0,10</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0,10</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43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Z36</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Houbová</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SX</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0,65</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color w:val="000000"/>
                <w:sz w:val="16"/>
                <w:szCs w:val="16"/>
              </w:rPr>
            </w:pPr>
            <w:r w:rsidRPr="00C440ED">
              <w:rPr>
                <w:color w:val="000000"/>
                <w:sz w:val="16"/>
                <w:szCs w:val="16"/>
              </w:rPr>
              <w:t>0,65</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color w:val="000000"/>
                <w:sz w:val="16"/>
                <w:szCs w:val="16"/>
              </w:rPr>
            </w:pPr>
            <w:r w:rsidRPr="00C440ED">
              <w:rPr>
                <w:color w:val="000000"/>
                <w:sz w:val="16"/>
                <w:szCs w:val="16"/>
              </w:rPr>
              <w:t> </w:t>
            </w:r>
          </w:p>
        </w:tc>
      </w:tr>
      <w:tr w:rsidR="00540B11" w:rsidRPr="00C440ED" w:rsidTr="00C440ED">
        <w:trPr>
          <w:gridAfter w:val="5"/>
          <w:wAfter w:w="2606" w:type="dxa"/>
          <w:trHeight w:val="43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Z37</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Na Mok</w:t>
            </w:r>
            <w:r w:rsidRPr="00C440ED">
              <w:rPr>
                <w:rFonts w:ascii="Arial" w:hAnsi="Arial"/>
                <w:sz w:val="16"/>
                <w:szCs w:val="16"/>
              </w:rPr>
              <w:t>ř</w:t>
            </w:r>
            <w:r w:rsidRPr="00C440ED">
              <w:rPr>
                <w:sz w:val="16"/>
                <w:szCs w:val="16"/>
              </w:rPr>
              <w:t>in</w:t>
            </w:r>
            <w:r w:rsidRPr="00C440ED">
              <w:rPr>
                <w:rFonts w:cs="Helvetica"/>
                <w:sz w:val="16"/>
                <w:szCs w:val="16"/>
              </w:rPr>
              <w:t>á</w:t>
            </w:r>
            <w:r w:rsidRPr="00C440ED">
              <w:rPr>
                <w:sz w:val="16"/>
                <w:szCs w:val="16"/>
              </w:rPr>
              <w:t>ch</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BI, 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0,31</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color w:val="000000"/>
                <w:sz w:val="16"/>
                <w:szCs w:val="16"/>
              </w:rPr>
            </w:pPr>
            <w:r w:rsidRPr="00C440ED">
              <w:rPr>
                <w:color w:val="000000"/>
                <w:sz w:val="16"/>
                <w:szCs w:val="16"/>
              </w:rPr>
              <w:t>0,31</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color w:val="000000"/>
                <w:sz w:val="16"/>
                <w:szCs w:val="16"/>
              </w:rPr>
            </w:pPr>
            <w:r w:rsidRPr="00C440ED">
              <w:rPr>
                <w:color w:val="000000"/>
                <w:sz w:val="16"/>
                <w:szCs w:val="16"/>
              </w:rPr>
              <w:t> </w:t>
            </w:r>
          </w:p>
        </w:tc>
      </w:tr>
      <w:tr w:rsidR="00540B11" w:rsidRPr="00C440ED" w:rsidTr="00C440ED">
        <w:trPr>
          <w:gridAfter w:val="5"/>
          <w:wAfter w:w="2606" w:type="dxa"/>
          <w:trHeight w:val="43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Z38</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U Školy</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BV2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ho územ</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0,27</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0,27</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Z39</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Zahrady u Laguny</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RZ</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scelení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0,81</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color w:val="000000"/>
                <w:sz w:val="16"/>
                <w:szCs w:val="16"/>
              </w:rPr>
            </w:pPr>
            <w:r w:rsidRPr="00C440ED">
              <w:rPr>
                <w:color w:val="000000"/>
                <w:sz w:val="16"/>
                <w:szCs w:val="16"/>
              </w:rPr>
              <w:t>0,81</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color w:val="000000"/>
                <w:sz w:val="16"/>
                <w:szCs w:val="16"/>
              </w:rPr>
            </w:pPr>
            <w:r w:rsidRPr="00C440ED">
              <w:rPr>
                <w:color w:val="000000"/>
                <w:sz w:val="16"/>
                <w:szCs w:val="16"/>
              </w:rPr>
              <w:t> </w:t>
            </w:r>
          </w:p>
        </w:tc>
      </w:tr>
      <w:tr w:rsidR="00540B11" w:rsidRPr="00C440ED" w:rsidTr="00C440ED">
        <w:trPr>
          <w:gridAfter w:val="5"/>
          <w:wAfter w:w="2606" w:type="dxa"/>
          <w:trHeight w:val="34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Z40</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Vodojem Na Vysoké</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T</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 xml:space="preserve">jem </w:t>
            </w:r>
            <w:r w:rsidRPr="00C440ED">
              <w:rPr>
                <w:rFonts w:cs="Helvetica"/>
                <w:sz w:val="16"/>
                <w:szCs w:val="16"/>
              </w:rPr>
              <w:t>–</w:t>
            </w:r>
            <w:r w:rsidRPr="00C440ED">
              <w:rPr>
                <w:sz w:val="16"/>
                <w:szCs w:val="16"/>
              </w:rPr>
              <w:t xml:space="preserve"> nutn</w:t>
            </w:r>
            <w:r w:rsidRPr="00C440ED">
              <w:rPr>
                <w:rFonts w:cs="Helvetica"/>
                <w:sz w:val="16"/>
                <w:szCs w:val="16"/>
              </w:rPr>
              <w:t>á</w:t>
            </w:r>
            <w:r w:rsidRPr="00C440ED">
              <w:rPr>
                <w:sz w:val="16"/>
                <w:szCs w:val="16"/>
              </w:rPr>
              <w:t xml:space="preserve"> technick</w:t>
            </w:r>
            <w:r w:rsidRPr="00C440ED">
              <w:rPr>
                <w:rFonts w:cs="Helvetica"/>
                <w:sz w:val="16"/>
                <w:szCs w:val="16"/>
              </w:rPr>
              <w:t>á</w:t>
            </w:r>
            <w:r w:rsidRPr="00C440ED">
              <w:rPr>
                <w:sz w:val="16"/>
                <w:szCs w:val="16"/>
              </w:rPr>
              <w:t xml:space="preserve"> infrastruktura</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0,04</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color w:val="000000"/>
                <w:sz w:val="16"/>
                <w:szCs w:val="16"/>
              </w:rPr>
            </w:pPr>
            <w:r w:rsidRPr="00C440ED">
              <w:rPr>
                <w:color w:val="000000"/>
                <w:sz w:val="16"/>
                <w:szCs w:val="16"/>
              </w:rPr>
              <w:t>0,04</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color w:val="000000"/>
                <w:sz w:val="16"/>
                <w:szCs w:val="16"/>
              </w:rPr>
            </w:pPr>
            <w:r w:rsidRPr="00C440ED">
              <w:rPr>
                <w:color w:val="000000"/>
                <w:sz w:val="16"/>
                <w:szCs w:val="16"/>
              </w:rPr>
              <w:t> </w:t>
            </w:r>
          </w:p>
        </w:tc>
      </w:tr>
      <w:tr w:rsidR="00540B11" w:rsidRPr="00C440ED" w:rsidTr="00C440ED">
        <w:trPr>
          <w:gridAfter w:val="5"/>
          <w:wAfter w:w="2606" w:type="dxa"/>
          <w:trHeight w:val="34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Z41</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Chaty v lese</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RI2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stávající objekty</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D3B39" w:rsidP="00A504F8">
            <w:pPr>
              <w:jc w:val="both"/>
              <w:rPr>
                <w:sz w:val="16"/>
                <w:szCs w:val="16"/>
              </w:rPr>
            </w:pPr>
            <w:r w:rsidRPr="00C440ED">
              <w:rPr>
                <w:sz w:val="16"/>
                <w:szCs w:val="16"/>
              </w:rPr>
              <w:t>0</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D3B39" w:rsidP="00A504F8">
            <w:pPr>
              <w:jc w:val="right"/>
              <w:rPr>
                <w:color w:val="000000"/>
                <w:sz w:val="16"/>
                <w:szCs w:val="16"/>
              </w:rPr>
            </w:pPr>
            <w:r w:rsidRPr="00C440ED">
              <w:rPr>
                <w:color w:val="000000"/>
                <w:sz w:val="16"/>
                <w:szCs w:val="16"/>
              </w:rPr>
              <w:t>0</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D3B39" w:rsidP="00A504F8">
            <w:pPr>
              <w:jc w:val="right"/>
              <w:rPr>
                <w:color w:val="000000"/>
                <w:sz w:val="16"/>
                <w:szCs w:val="16"/>
              </w:rPr>
            </w:pPr>
            <w:r w:rsidRPr="00C440ED">
              <w:rPr>
                <w:color w:val="000000"/>
                <w:sz w:val="16"/>
                <w:szCs w:val="16"/>
              </w:rPr>
              <w:t>0</w:t>
            </w:r>
          </w:p>
        </w:tc>
      </w:tr>
      <w:tr w:rsidR="00540B11" w:rsidRPr="00C440ED" w:rsidTr="00C440ED">
        <w:trPr>
          <w:gridAfter w:val="5"/>
          <w:wAfter w:w="2606" w:type="dxa"/>
          <w:trHeight w:val="34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Z42</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 xml:space="preserve">U </w:t>
            </w:r>
            <w:proofErr w:type="spellStart"/>
            <w:r w:rsidRPr="00C440ED">
              <w:rPr>
                <w:sz w:val="16"/>
                <w:szCs w:val="16"/>
              </w:rPr>
              <w:t>Št</w:t>
            </w:r>
            <w:r w:rsidRPr="00C440ED">
              <w:rPr>
                <w:rFonts w:ascii="Arial" w:hAnsi="Arial"/>
                <w:sz w:val="16"/>
                <w:szCs w:val="16"/>
              </w:rPr>
              <w:t>ě</w:t>
            </w:r>
            <w:r w:rsidRPr="00C440ED">
              <w:rPr>
                <w:sz w:val="16"/>
                <w:szCs w:val="16"/>
              </w:rPr>
              <w:t>d</w:t>
            </w:r>
            <w:r w:rsidRPr="00C440ED">
              <w:rPr>
                <w:rFonts w:ascii="Arial" w:hAnsi="Arial"/>
                <w:sz w:val="16"/>
                <w:szCs w:val="16"/>
              </w:rPr>
              <w:t>ř</w:t>
            </w:r>
            <w:r w:rsidRPr="00C440ED">
              <w:rPr>
                <w:rFonts w:cs="Helvetica"/>
                <w:sz w:val="16"/>
                <w:szCs w:val="16"/>
              </w:rPr>
              <w:t>í</w:t>
            </w:r>
            <w:r w:rsidRPr="00C440ED">
              <w:rPr>
                <w:sz w:val="16"/>
                <w:szCs w:val="16"/>
              </w:rPr>
              <w:t>ku</w:t>
            </w:r>
            <w:proofErr w:type="spellEnd"/>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BV2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0,06</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0,05</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0,001</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4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Z43</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Pod Bábou</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jem, vytvo</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komunikace</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both"/>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A2690D" w:rsidP="00A504F8">
            <w:pPr>
              <w:jc w:val="both"/>
              <w:rPr>
                <w:sz w:val="16"/>
                <w:szCs w:val="16"/>
              </w:rPr>
            </w:pPr>
            <w:r w:rsidRPr="00C440ED">
              <w:rPr>
                <w:sz w:val="16"/>
                <w:szCs w:val="16"/>
              </w:rPr>
              <w:t>0</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p>
        </w:tc>
      </w:tr>
      <w:tr w:rsidR="00AC3604" w:rsidRPr="00C440ED" w:rsidTr="00C440ED">
        <w:trPr>
          <w:gridAfter w:val="5"/>
          <w:wAfter w:w="2606" w:type="dxa"/>
          <w:trHeight w:val="345"/>
        </w:trPr>
        <w:tc>
          <w:tcPr>
            <w:tcW w:w="580" w:type="dxa"/>
            <w:tcBorders>
              <w:top w:val="single" w:sz="4" w:space="0" w:color="000000"/>
              <w:left w:val="nil"/>
              <w:bottom w:val="single" w:sz="4" w:space="0" w:color="000000"/>
              <w:right w:val="single" w:sz="4" w:space="0" w:color="000000"/>
            </w:tcBorders>
          </w:tcPr>
          <w:p w:rsidR="00AC3604" w:rsidRPr="00C440ED" w:rsidRDefault="00AC3604" w:rsidP="00A504F8">
            <w:pPr>
              <w:jc w:val="both"/>
              <w:rPr>
                <w:sz w:val="16"/>
                <w:szCs w:val="16"/>
              </w:rPr>
            </w:pPr>
            <w:r w:rsidRPr="00C440ED">
              <w:rPr>
                <w:sz w:val="16"/>
                <w:szCs w:val="16"/>
              </w:rPr>
              <w:t>Z44</w:t>
            </w:r>
          </w:p>
        </w:tc>
        <w:tc>
          <w:tcPr>
            <w:tcW w:w="1229" w:type="dxa"/>
            <w:tcBorders>
              <w:top w:val="single" w:sz="4" w:space="0" w:color="000000"/>
              <w:left w:val="single" w:sz="4" w:space="0" w:color="000000"/>
              <w:bottom w:val="single" w:sz="4" w:space="0" w:color="000000"/>
              <w:right w:val="single" w:sz="4" w:space="0" w:color="000000"/>
            </w:tcBorders>
          </w:tcPr>
          <w:p w:rsidR="00AC3604" w:rsidRPr="00C440ED" w:rsidRDefault="00AC3604" w:rsidP="00A504F8">
            <w:pPr>
              <w:jc w:val="both"/>
              <w:rPr>
                <w:sz w:val="16"/>
                <w:szCs w:val="16"/>
              </w:rPr>
            </w:pPr>
            <w:r w:rsidRPr="00C440ED">
              <w:rPr>
                <w:sz w:val="16"/>
                <w:szCs w:val="16"/>
              </w:rPr>
              <w:t>U Vysoké</w:t>
            </w:r>
          </w:p>
        </w:tc>
        <w:tc>
          <w:tcPr>
            <w:tcW w:w="757" w:type="dxa"/>
            <w:gridSpan w:val="2"/>
            <w:tcBorders>
              <w:top w:val="single" w:sz="4" w:space="0" w:color="000000"/>
              <w:left w:val="single" w:sz="4" w:space="0" w:color="000000"/>
              <w:bottom w:val="single" w:sz="4" w:space="0" w:color="000000"/>
              <w:right w:val="single" w:sz="4" w:space="0" w:color="000000"/>
            </w:tcBorders>
          </w:tcPr>
          <w:p w:rsidR="00AC3604" w:rsidRPr="00C440ED" w:rsidRDefault="00AC3604" w:rsidP="00A504F8">
            <w:pPr>
              <w:jc w:val="both"/>
              <w:rPr>
                <w:sz w:val="16"/>
                <w:szCs w:val="16"/>
              </w:rPr>
            </w:pPr>
            <w:r w:rsidRPr="00C440ED">
              <w:rPr>
                <w:sz w:val="16"/>
                <w:szCs w:val="16"/>
              </w:rPr>
              <w:t>P</w:t>
            </w:r>
          </w:p>
        </w:tc>
        <w:tc>
          <w:tcPr>
            <w:tcW w:w="879" w:type="dxa"/>
            <w:tcBorders>
              <w:top w:val="single" w:sz="4" w:space="0" w:color="000000"/>
              <w:left w:val="single" w:sz="4" w:space="0" w:color="000000"/>
              <w:bottom w:val="single" w:sz="4" w:space="0" w:color="000000"/>
              <w:right w:val="single" w:sz="4" w:space="0" w:color="000000"/>
            </w:tcBorders>
          </w:tcPr>
          <w:p w:rsidR="00AC3604" w:rsidRPr="00C440ED" w:rsidRDefault="00AC3604" w:rsidP="00A504F8">
            <w:pPr>
              <w:jc w:val="both"/>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AC3604" w:rsidRPr="00C440ED" w:rsidRDefault="00AC3604" w:rsidP="00A504F8">
            <w:pPr>
              <w:jc w:val="both"/>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jem, vytvo</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komunikace</w:t>
            </w:r>
          </w:p>
        </w:tc>
        <w:tc>
          <w:tcPr>
            <w:tcW w:w="766" w:type="dxa"/>
            <w:tcBorders>
              <w:top w:val="single" w:sz="4" w:space="0" w:color="000000"/>
              <w:left w:val="single" w:sz="4" w:space="0" w:color="000000"/>
              <w:bottom w:val="single" w:sz="4" w:space="0" w:color="000000"/>
              <w:right w:val="single" w:sz="4" w:space="0" w:color="000000"/>
            </w:tcBorders>
          </w:tcPr>
          <w:p w:rsidR="00AC3604" w:rsidRPr="00C440ED" w:rsidRDefault="00AC3604" w:rsidP="00A504F8">
            <w:pPr>
              <w:jc w:val="both"/>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AC3604" w:rsidRPr="00C440ED" w:rsidRDefault="00A2690D" w:rsidP="00A504F8">
            <w:pPr>
              <w:jc w:val="both"/>
              <w:rPr>
                <w:sz w:val="16"/>
                <w:szCs w:val="16"/>
              </w:rPr>
            </w:pPr>
            <w:r w:rsidRPr="00C440ED">
              <w:rPr>
                <w:sz w:val="16"/>
                <w:szCs w:val="16"/>
              </w:rPr>
              <w:t>0</w:t>
            </w:r>
          </w:p>
        </w:tc>
        <w:tc>
          <w:tcPr>
            <w:tcW w:w="645" w:type="dxa"/>
            <w:tcBorders>
              <w:top w:val="single" w:sz="4" w:space="0" w:color="000000"/>
              <w:left w:val="single" w:sz="4" w:space="0" w:color="000000"/>
              <w:bottom w:val="single" w:sz="4" w:space="0" w:color="000000"/>
              <w:right w:val="single" w:sz="4" w:space="0" w:color="000000"/>
            </w:tcBorders>
          </w:tcPr>
          <w:p w:rsidR="00AC3604" w:rsidRPr="00C440ED" w:rsidRDefault="00AC3604" w:rsidP="00A504F8">
            <w:pPr>
              <w:rPr>
                <w:sz w:val="16"/>
                <w:szCs w:val="16"/>
              </w:rPr>
            </w:pPr>
          </w:p>
        </w:tc>
        <w:tc>
          <w:tcPr>
            <w:tcW w:w="541" w:type="dxa"/>
            <w:tcBorders>
              <w:top w:val="single" w:sz="4" w:space="0" w:color="000000"/>
              <w:left w:val="single" w:sz="4" w:space="0" w:color="000000"/>
              <w:bottom w:val="single" w:sz="4" w:space="0" w:color="000000"/>
              <w:right w:val="single" w:sz="4" w:space="0" w:color="000000"/>
            </w:tcBorders>
          </w:tcPr>
          <w:p w:rsidR="00AC3604" w:rsidRPr="00C440ED" w:rsidRDefault="00AC3604" w:rsidP="00A504F8">
            <w:pPr>
              <w:rPr>
                <w:sz w:val="16"/>
                <w:szCs w:val="16"/>
              </w:rPr>
            </w:pPr>
          </w:p>
        </w:tc>
        <w:tc>
          <w:tcPr>
            <w:tcW w:w="510" w:type="dxa"/>
            <w:tcBorders>
              <w:top w:val="single" w:sz="4" w:space="0" w:color="000000"/>
              <w:left w:val="single" w:sz="4" w:space="0" w:color="000000"/>
              <w:bottom w:val="single" w:sz="4" w:space="0" w:color="000000"/>
              <w:right w:val="single" w:sz="4" w:space="0" w:color="000000"/>
            </w:tcBorders>
          </w:tcPr>
          <w:p w:rsidR="00AC3604" w:rsidRPr="00C440ED" w:rsidRDefault="00AC3604" w:rsidP="00A504F8">
            <w:pPr>
              <w:rPr>
                <w:sz w:val="16"/>
                <w:szCs w:val="16"/>
              </w:rPr>
            </w:pPr>
            <w:bookmarkStart w:id="15" w:name="_4d34og8" w:colFirst="0" w:colLast="0"/>
            <w:bookmarkEnd w:id="15"/>
          </w:p>
        </w:tc>
        <w:tc>
          <w:tcPr>
            <w:tcW w:w="525" w:type="dxa"/>
            <w:tcBorders>
              <w:top w:val="single" w:sz="4" w:space="0" w:color="000000"/>
              <w:left w:val="single" w:sz="4" w:space="0" w:color="000000"/>
              <w:bottom w:val="single" w:sz="4" w:space="0" w:color="000000"/>
              <w:right w:val="single" w:sz="4" w:space="0" w:color="000000"/>
            </w:tcBorders>
          </w:tcPr>
          <w:p w:rsidR="00AC3604" w:rsidRPr="00C440ED" w:rsidRDefault="00AC3604" w:rsidP="00A504F8">
            <w:pPr>
              <w:rPr>
                <w:sz w:val="16"/>
                <w:szCs w:val="16"/>
              </w:rPr>
            </w:pPr>
          </w:p>
        </w:tc>
        <w:tc>
          <w:tcPr>
            <w:tcW w:w="541" w:type="dxa"/>
            <w:tcBorders>
              <w:top w:val="single" w:sz="4" w:space="0" w:color="000000"/>
              <w:left w:val="single" w:sz="4" w:space="0" w:color="000000"/>
              <w:bottom w:val="single" w:sz="4" w:space="0" w:color="000000"/>
              <w:right w:val="single" w:sz="4" w:space="0" w:color="000000"/>
            </w:tcBorders>
          </w:tcPr>
          <w:p w:rsidR="00AC3604" w:rsidRPr="00C440ED" w:rsidRDefault="00AC3604" w:rsidP="00A504F8">
            <w:pPr>
              <w:jc w:val="both"/>
              <w:rPr>
                <w:sz w:val="16"/>
                <w:szCs w:val="16"/>
              </w:rPr>
            </w:pPr>
          </w:p>
        </w:tc>
        <w:tc>
          <w:tcPr>
            <w:tcW w:w="498" w:type="dxa"/>
            <w:tcBorders>
              <w:top w:val="single" w:sz="4" w:space="0" w:color="000000"/>
              <w:left w:val="single" w:sz="4" w:space="0" w:color="000000"/>
              <w:bottom w:val="single" w:sz="4" w:space="0" w:color="000000"/>
              <w:right w:val="nil"/>
            </w:tcBorders>
          </w:tcPr>
          <w:p w:rsidR="00AC3604" w:rsidRPr="00C440ED" w:rsidRDefault="00AC3604" w:rsidP="00A504F8">
            <w:pPr>
              <w:jc w:val="both"/>
              <w:rPr>
                <w:sz w:val="16"/>
                <w:szCs w:val="16"/>
              </w:rPr>
            </w:pPr>
          </w:p>
        </w:tc>
      </w:tr>
      <w:tr w:rsidR="00D80C35" w:rsidRPr="00C440ED" w:rsidTr="00C440ED">
        <w:trPr>
          <w:gridAfter w:val="5"/>
          <w:wAfter w:w="2606" w:type="dxa"/>
          <w:trHeight w:val="345"/>
        </w:trPr>
        <w:tc>
          <w:tcPr>
            <w:tcW w:w="580" w:type="dxa"/>
            <w:tcBorders>
              <w:top w:val="single" w:sz="4" w:space="0" w:color="000000"/>
              <w:left w:val="nil"/>
              <w:bottom w:val="single" w:sz="4" w:space="0" w:color="000000"/>
              <w:right w:val="single" w:sz="4" w:space="0" w:color="000000"/>
            </w:tcBorders>
          </w:tcPr>
          <w:p w:rsidR="00D80C35" w:rsidRPr="00C440ED" w:rsidRDefault="00D80C35" w:rsidP="00A504F8">
            <w:pPr>
              <w:jc w:val="both"/>
              <w:rPr>
                <w:sz w:val="16"/>
                <w:szCs w:val="16"/>
              </w:rPr>
            </w:pPr>
            <w:r w:rsidRPr="00C440ED">
              <w:rPr>
                <w:sz w:val="16"/>
                <w:szCs w:val="16"/>
              </w:rPr>
              <w:t>Z45</w:t>
            </w:r>
          </w:p>
        </w:tc>
        <w:tc>
          <w:tcPr>
            <w:tcW w:w="1229" w:type="dxa"/>
            <w:tcBorders>
              <w:top w:val="single" w:sz="4" w:space="0" w:color="000000"/>
              <w:left w:val="single" w:sz="4" w:space="0" w:color="000000"/>
              <w:bottom w:val="single" w:sz="4" w:space="0" w:color="000000"/>
              <w:right w:val="single" w:sz="4" w:space="0" w:color="000000"/>
            </w:tcBorders>
          </w:tcPr>
          <w:p w:rsidR="00D80C35" w:rsidRPr="00C440ED" w:rsidRDefault="00D80C35" w:rsidP="00A504F8">
            <w:pPr>
              <w:jc w:val="both"/>
              <w:rPr>
                <w:sz w:val="16"/>
                <w:szCs w:val="16"/>
              </w:rPr>
            </w:pPr>
            <w:r w:rsidRPr="00C440ED">
              <w:rPr>
                <w:rFonts w:eastAsia="Helvetica Neue" w:cs="Helvetica Neue"/>
                <w:sz w:val="16"/>
                <w:szCs w:val="16"/>
              </w:rPr>
              <w:t>Nad M</w:t>
            </w:r>
            <w:r w:rsidRPr="00C440ED">
              <w:rPr>
                <w:rFonts w:ascii="Arial" w:eastAsia="Helvetica Neue" w:hAnsi="Arial"/>
                <w:sz w:val="16"/>
                <w:szCs w:val="16"/>
              </w:rPr>
              <w:t>ů</w:t>
            </w:r>
            <w:r w:rsidRPr="00C440ED">
              <w:rPr>
                <w:rFonts w:eastAsia="Helvetica Neue" w:cs="Helvetica Neue"/>
                <w:sz w:val="16"/>
                <w:szCs w:val="16"/>
              </w:rPr>
              <w:t>stkem</w:t>
            </w:r>
          </w:p>
        </w:tc>
        <w:tc>
          <w:tcPr>
            <w:tcW w:w="757" w:type="dxa"/>
            <w:gridSpan w:val="2"/>
            <w:tcBorders>
              <w:top w:val="single" w:sz="4" w:space="0" w:color="000000"/>
              <w:left w:val="single" w:sz="4" w:space="0" w:color="000000"/>
              <w:bottom w:val="single" w:sz="4" w:space="0" w:color="000000"/>
              <w:right w:val="single" w:sz="4" w:space="0" w:color="000000"/>
            </w:tcBorders>
          </w:tcPr>
          <w:p w:rsidR="00D80C35" w:rsidRPr="00C440ED" w:rsidRDefault="00D80C35" w:rsidP="00A504F8">
            <w:pPr>
              <w:jc w:val="both"/>
              <w:rPr>
                <w:sz w:val="16"/>
                <w:szCs w:val="16"/>
              </w:rPr>
            </w:pPr>
            <w:r w:rsidRPr="00C440ED">
              <w:rPr>
                <w:rFonts w:eastAsia="Helvetica Neue" w:cs="Helvetica Neue"/>
                <w:sz w:val="16"/>
                <w:szCs w:val="16"/>
              </w:rPr>
              <w:t>BV2</w:t>
            </w:r>
          </w:p>
        </w:tc>
        <w:tc>
          <w:tcPr>
            <w:tcW w:w="879" w:type="dxa"/>
            <w:tcBorders>
              <w:top w:val="single" w:sz="4" w:space="0" w:color="000000"/>
              <w:left w:val="single" w:sz="4" w:space="0" w:color="000000"/>
              <w:bottom w:val="single" w:sz="4" w:space="0" w:color="000000"/>
              <w:right w:val="single" w:sz="4" w:space="0" w:color="000000"/>
            </w:tcBorders>
          </w:tcPr>
          <w:p w:rsidR="00D80C35" w:rsidRPr="00C440ED" w:rsidRDefault="00D80C35" w:rsidP="00A504F8">
            <w:pPr>
              <w:jc w:val="both"/>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D80C35" w:rsidRPr="00C440ED" w:rsidRDefault="00D80C35" w:rsidP="00A504F8">
            <w:pPr>
              <w:jc w:val="both"/>
              <w:rPr>
                <w:sz w:val="16"/>
                <w:szCs w:val="16"/>
              </w:rPr>
            </w:pPr>
            <w:r w:rsidRPr="00C440ED">
              <w:rPr>
                <w:sz w:val="16"/>
                <w:szCs w:val="16"/>
              </w:rPr>
              <w:t>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D80C35" w:rsidRPr="00C440ED" w:rsidRDefault="00D80C35" w:rsidP="00A504F8">
            <w:pPr>
              <w:jc w:val="both"/>
              <w:rPr>
                <w:sz w:val="16"/>
                <w:szCs w:val="16"/>
              </w:rPr>
            </w:pPr>
            <w:r w:rsidRPr="00C440ED">
              <w:rPr>
                <w:rFonts w:cs="Miriam"/>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D80C35" w:rsidRPr="00C440ED" w:rsidRDefault="00FF5551" w:rsidP="00A504F8">
            <w:pPr>
              <w:jc w:val="both"/>
              <w:rPr>
                <w:sz w:val="16"/>
                <w:szCs w:val="16"/>
              </w:rPr>
            </w:pPr>
            <w:r w:rsidRPr="00C440ED">
              <w:rPr>
                <w:sz w:val="16"/>
                <w:szCs w:val="16"/>
              </w:rPr>
              <w:t>0,15</w:t>
            </w:r>
          </w:p>
        </w:tc>
        <w:tc>
          <w:tcPr>
            <w:tcW w:w="645" w:type="dxa"/>
            <w:tcBorders>
              <w:top w:val="single" w:sz="4" w:space="0" w:color="000000"/>
              <w:left w:val="single" w:sz="4" w:space="0" w:color="000000"/>
              <w:bottom w:val="single" w:sz="4" w:space="0" w:color="000000"/>
              <w:right w:val="single" w:sz="4" w:space="0" w:color="000000"/>
            </w:tcBorders>
          </w:tcPr>
          <w:p w:rsidR="00D80C35" w:rsidRPr="00C440ED" w:rsidRDefault="00FF5551" w:rsidP="00A504F8">
            <w:pPr>
              <w:rPr>
                <w:sz w:val="16"/>
                <w:szCs w:val="16"/>
              </w:rPr>
            </w:pPr>
            <w:r w:rsidRPr="00C440ED">
              <w:rPr>
                <w:sz w:val="16"/>
                <w:szCs w:val="16"/>
              </w:rPr>
              <w:t>0,15</w:t>
            </w:r>
          </w:p>
        </w:tc>
        <w:tc>
          <w:tcPr>
            <w:tcW w:w="541" w:type="dxa"/>
            <w:tcBorders>
              <w:top w:val="single" w:sz="4" w:space="0" w:color="000000"/>
              <w:left w:val="single" w:sz="4" w:space="0" w:color="000000"/>
              <w:bottom w:val="single" w:sz="4" w:space="0" w:color="000000"/>
              <w:right w:val="single" w:sz="4" w:space="0" w:color="000000"/>
            </w:tcBorders>
          </w:tcPr>
          <w:p w:rsidR="00D80C35" w:rsidRPr="00C440ED" w:rsidRDefault="00D80C35" w:rsidP="00A504F8">
            <w:pPr>
              <w:rPr>
                <w:sz w:val="16"/>
                <w:szCs w:val="16"/>
              </w:rPr>
            </w:pPr>
          </w:p>
        </w:tc>
        <w:tc>
          <w:tcPr>
            <w:tcW w:w="510" w:type="dxa"/>
            <w:tcBorders>
              <w:top w:val="single" w:sz="4" w:space="0" w:color="000000"/>
              <w:left w:val="single" w:sz="4" w:space="0" w:color="000000"/>
              <w:bottom w:val="single" w:sz="4" w:space="0" w:color="000000"/>
              <w:right w:val="single" w:sz="4" w:space="0" w:color="000000"/>
            </w:tcBorders>
          </w:tcPr>
          <w:p w:rsidR="00D80C35" w:rsidRPr="00C440ED" w:rsidRDefault="00D80C35" w:rsidP="00A504F8">
            <w:pPr>
              <w:rPr>
                <w:sz w:val="16"/>
                <w:szCs w:val="16"/>
              </w:rPr>
            </w:pPr>
          </w:p>
        </w:tc>
        <w:tc>
          <w:tcPr>
            <w:tcW w:w="525" w:type="dxa"/>
            <w:tcBorders>
              <w:top w:val="single" w:sz="4" w:space="0" w:color="000000"/>
              <w:left w:val="single" w:sz="4" w:space="0" w:color="000000"/>
              <w:bottom w:val="single" w:sz="4" w:space="0" w:color="000000"/>
              <w:right w:val="single" w:sz="4" w:space="0" w:color="000000"/>
            </w:tcBorders>
          </w:tcPr>
          <w:p w:rsidR="00D80C35" w:rsidRPr="00C440ED" w:rsidRDefault="00D80C35" w:rsidP="00A504F8">
            <w:pPr>
              <w:rPr>
                <w:sz w:val="16"/>
                <w:szCs w:val="16"/>
              </w:rPr>
            </w:pPr>
          </w:p>
        </w:tc>
        <w:tc>
          <w:tcPr>
            <w:tcW w:w="541" w:type="dxa"/>
            <w:tcBorders>
              <w:top w:val="single" w:sz="4" w:space="0" w:color="000000"/>
              <w:left w:val="single" w:sz="4" w:space="0" w:color="000000"/>
              <w:bottom w:val="single" w:sz="4" w:space="0" w:color="000000"/>
              <w:right w:val="single" w:sz="4" w:space="0" w:color="000000"/>
            </w:tcBorders>
          </w:tcPr>
          <w:p w:rsidR="00D80C35" w:rsidRPr="00C440ED" w:rsidRDefault="00D80C35" w:rsidP="00A504F8">
            <w:pPr>
              <w:jc w:val="both"/>
              <w:rPr>
                <w:sz w:val="16"/>
                <w:szCs w:val="16"/>
              </w:rPr>
            </w:pPr>
          </w:p>
        </w:tc>
        <w:tc>
          <w:tcPr>
            <w:tcW w:w="498" w:type="dxa"/>
            <w:tcBorders>
              <w:top w:val="single" w:sz="4" w:space="0" w:color="000000"/>
              <w:left w:val="single" w:sz="4" w:space="0" w:color="000000"/>
              <w:bottom w:val="single" w:sz="4" w:space="0" w:color="000000"/>
              <w:right w:val="nil"/>
            </w:tcBorders>
          </w:tcPr>
          <w:p w:rsidR="00D80C35" w:rsidRPr="00C440ED" w:rsidRDefault="00D80C35" w:rsidP="00A504F8">
            <w:pPr>
              <w:jc w:val="both"/>
              <w:rPr>
                <w:sz w:val="16"/>
                <w:szCs w:val="16"/>
              </w:rPr>
            </w:pP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K 01</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 xml:space="preserve">Na Splavech </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LBC, LBK, ZP2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návrh USES</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Dolní Jir</w:t>
            </w:r>
            <w:r w:rsidRPr="00C440ED">
              <w:rPr>
                <w:rFonts w:ascii="Arial" w:hAnsi="Arial"/>
                <w:color w:val="000000"/>
                <w:sz w:val="16"/>
                <w:szCs w:val="16"/>
              </w:rPr>
              <w:t>č</w:t>
            </w:r>
            <w:r w:rsidRPr="00C440ED">
              <w:rPr>
                <w:color w:val="000000"/>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3,61</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3,61</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K 02</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Na Mokrém</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NP2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opat</w:t>
            </w:r>
            <w:r w:rsidRPr="00C440ED">
              <w:rPr>
                <w:rFonts w:ascii="Arial" w:hAnsi="Arial"/>
                <w:color w:val="000000"/>
                <w:sz w:val="16"/>
                <w:szCs w:val="16"/>
              </w:rPr>
              <w:t>ř</w:t>
            </w:r>
            <w:r w:rsidRPr="00C440ED">
              <w:rPr>
                <w:color w:val="000000"/>
                <w:sz w:val="16"/>
                <w:szCs w:val="16"/>
              </w:rPr>
              <w:t>en</w:t>
            </w:r>
            <w:r w:rsidRPr="00C440ED">
              <w:rPr>
                <w:rFonts w:cs="Helvetica"/>
                <w:color w:val="000000"/>
                <w:sz w:val="16"/>
                <w:szCs w:val="16"/>
              </w:rPr>
              <w:t>í</w:t>
            </w:r>
            <w:r w:rsidRPr="00C440ED">
              <w:rPr>
                <w:color w:val="000000"/>
                <w:sz w:val="16"/>
                <w:szCs w:val="16"/>
              </w:rPr>
              <w:t xml:space="preserve"> pro zvy</w:t>
            </w:r>
            <w:r w:rsidRPr="00C440ED">
              <w:rPr>
                <w:rFonts w:cs="Helvetica"/>
                <w:color w:val="000000"/>
                <w:sz w:val="16"/>
                <w:szCs w:val="16"/>
              </w:rPr>
              <w:t>š</w:t>
            </w:r>
            <w:r w:rsidRPr="00C440ED">
              <w:rPr>
                <w:color w:val="000000"/>
                <w:sz w:val="16"/>
                <w:szCs w:val="16"/>
              </w:rPr>
              <w:t>ov</w:t>
            </w:r>
            <w:r w:rsidRPr="00C440ED">
              <w:rPr>
                <w:rFonts w:cs="Helvetica"/>
                <w:color w:val="000000"/>
                <w:sz w:val="16"/>
                <w:szCs w:val="16"/>
              </w:rPr>
              <w:t>á</w:t>
            </w:r>
            <w:r w:rsidRPr="00C440ED">
              <w:rPr>
                <w:color w:val="000000"/>
                <w:sz w:val="16"/>
                <w:szCs w:val="16"/>
              </w:rPr>
              <w:t>n</w:t>
            </w:r>
            <w:r w:rsidRPr="00C440ED">
              <w:rPr>
                <w:rFonts w:cs="Helvetica"/>
                <w:color w:val="000000"/>
                <w:sz w:val="16"/>
                <w:szCs w:val="16"/>
              </w:rPr>
              <w:t>í</w:t>
            </w:r>
            <w:r w:rsidRPr="00C440ED">
              <w:rPr>
                <w:color w:val="000000"/>
                <w:sz w:val="16"/>
                <w:szCs w:val="16"/>
              </w:rPr>
              <w:t xml:space="preserve"> reten</w:t>
            </w:r>
            <w:r w:rsidRPr="00C440ED">
              <w:rPr>
                <w:rFonts w:ascii="Arial" w:hAnsi="Arial"/>
                <w:color w:val="000000"/>
                <w:sz w:val="16"/>
                <w:szCs w:val="16"/>
              </w:rPr>
              <w:t>č</w:t>
            </w:r>
            <w:r w:rsidRPr="00C440ED">
              <w:rPr>
                <w:color w:val="000000"/>
                <w:sz w:val="16"/>
                <w:szCs w:val="16"/>
              </w:rPr>
              <w:t>n</w:t>
            </w:r>
            <w:r w:rsidRPr="00C440ED">
              <w:rPr>
                <w:rFonts w:cs="Helvetica"/>
                <w:color w:val="000000"/>
                <w:sz w:val="16"/>
                <w:szCs w:val="16"/>
              </w:rPr>
              <w:t>í</w:t>
            </w:r>
            <w:r w:rsidRPr="00C440ED">
              <w:rPr>
                <w:color w:val="000000"/>
                <w:sz w:val="16"/>
                <w:szCs w:val="16"/>
              </w:rPr>
              <w:t xml:space="preserve"> schopnosti </w:t>
            </w:r>
            <w:r w:rsidRPr="00C440ED">
              <w:rPr>
                <w:rFonts w:cs="Helvetica"/>
                <w:color w:val="000000"/>
                <w:sz w:val="16"/>
                <w:szCs w:val="16"/>
              </w:rPr>
              <w:t>ú</w:t>
            </w:r>
            <w:r w:rsidRPr="00C440ED">
              <w:rPr>
                <w:color w:val="000000"/>
                <w:sz w:val="16"/>
                <w:szCs w:val="16"/>
              </w:rPr>
              <w:t>zem</w:t>
            </w:r>
            <w:r w:rsidRPr="00C440ED">
              <w:rPr>
                <w:rFonts w:cs="Helvetica"/>
                <w:color w:val="000000"/>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Dolní Jir</w:t>
            </w:r>
            <w:r w:rsidRPr="00C440ED">
              <w:rPr>
                <w:rFonts w:ascii="Arial" w:hAnsi="Arial"/>
                <w:color w:val="000000"/>
                <w:sz w:val="16"/>
                <w:szCs w:val="16"/>
              </w:rPr>
              <w:t>č</w:t>
            </w:r>
            <w:r w:rsidRPr="00C440ED">
              <w:rPr>
                <w:color w:val="000000"/>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FF5551" w:rsidP="00A504F8">
            <w:pPr>
              <w:jc w:val="right"/>
              <w:rPr>
                <w:sz w:val="16"/>
                <w:szCs w:val="16"/>
              </w:rPr>
            </w:pPr>
            <w:r w:rsidRPr="00C440ED">
              <w:rPr>
                <w:sz w:val="16"/>
                <w:szCs w:val="16"/>
              </w:rPr>
              <w:t>0,96</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FF5551" w:rsidP="00A504F8">
            <w:pPr>
              <w:jc w:val="right"/>
              <w:rPr>
                <w:sz w:val="16"/>
                <w:szCs w:val="16"/>
              </w:rPr>
            </w:pPr>
            <w:r w:rsidRPr="00C440ED">
              <w:rPr>
                <w:sz w:val="16"/>
                <w:szCs w:val="16"/>
              </w:rPr>
              <w:t>0,96</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jc w:val="right"/>
              <w:rPr>
                <w:sz w:val="16"/>
                <w:szCs w:val="16"/>
              </w:rPr>
            </w:pPr>
            <w:r w:rsidRPr="00C440ED">
              <w:rPr>
                <w:sz w:val="16"/>
                <w:szCs w:val="16"/>
              </w:rPr>
              <w:t>1,21</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K 03</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Za Cihelnou</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L, AL</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 xml:space="preserve">lesnická rekultivace </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Dolní Jir</w:t>
            </w:r>
            <w:r w:rsidRPr="00C440ED">
              <w:rPr>
                <w:rFonts w:ascii="Arial" w:hAnsi="Arial"/>
                <w:color w:val="000000"/>
                <w:sz w:val="16"/>
                <w:szCs w:val="16"/>
              </w:rPr>
              <w:t>č</w:t>
            </w:r>
            <w:r w:rsidRPr="00C440ED">
              <w:rPr>
                <w:color w:val="000000"/>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15,83</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15,83</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K 04</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Na Kopaninách</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LBC, LBK, ZP2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návrh USES</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Dolní Jir</w:t>
            </w:r>
            <w:r w:rsidRPr="00C440ED">
              <w:rPr>
                <w:rFonts w:ascii="Arial" w:hAnsi="Arial"/>
                <w:color w:val="000000"/>
                <w:sz w:val="16"/>
                <w:szCs w:val="16"/>
              </w:rPr>
              <w:t>č</w:t>
            </w:r>
            <w:r w:rsidRPr="00C440ED">
              <w:rPr>
                <w:color w:val="000000"/>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2,90</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2,79</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0,11</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K 05</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Na Strá</w:t>
            </w:r>
            <w:r w:rsidRPr="00C440ED">
              <w:rPr>
                <w:rFonts w:ascii="Arial" w:hAnsi="Arial"/>
                <w:sz w:val="16"/>
                <w:szCs w:val="16"/>
              </w:rPr>
              <w:t>ň</w:t>
            </w:r>
            <w:r w:rsidRPr="00C440ED">
              <w:rPr>
                <w:sz w:val="16"/>
                <w:szCs w:val="16"/>
              </w:rPr>
              <w:t>ce</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NP2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opat</w:t>
            </w:r>
            <w:r w:rsidRPr="00C440ED">
              <w:rPr>
                <w:rFonts w:ascii="Arial" w:hAnsi="Arial"/>
                <w:color w:val="000000"/>
                <w:sz w:val="16"/>
                <w:szCs w:val="16"/>
              </w:rPr>
              <w:t>ř</w:t>
            </w:r>
            <w:r w:rsidRPr="00C440ED">
              <w:rPr>
                <w:color w:val="000000"/>
                <w:sz w:val="16"/>
                <w:szCs w:val="16"/>
              </w:rPr>
              <w:t>en</w:t>
            </w:r>
            <w:r w:rsidRPr="00C440ED">
              <w:rPr>
                <w:rFonts w:cs="Helvetica"/>
                <w:color w:val="000000"/>
                <w:sz w:val="16"/>
                <w:szCs w:val="16"/>
              </w:rPr>
              <w:t>í</w:t>
            </w:r>
            <w:r w:rsidRPr="00C440ED">
              <w:rPr>
                <w:color w:val="000000"/>
                <w:sz w:val="16"/>
                <w:szCs w:val="16"/>
              </w:rPr>
              <w:t xml:space="preserve"> pro zvy</w:t>
            </w:r>
            <w:r w:rsidRPr="00C440ED">
              <w:rPr>
                <w:rFonts w:cs="Helvetica"/>
                <w:color w:val="000000"/>
                <w:sz w:val="16"/>
                <w:szCs w:val="16"/>
              </w:rPr>
              <w:t>š</w:t>
            </w:r>
            <w:r w:rsidRPr="00C440ED">
              <w:rPr>
                <w:color w:val="000000"/>
                <w:sz w:val="16"/>
                <w:szCs w:val="16"/>
              </w:rPr>
              <w:t>ov</w:t>
            </w:r>
            <w:r w:rsidRPr="00C440ED">
              <w:rPr>
                <w:rFonts w:cs="Helvetica"/>
                <w:color w:val="000000"/>
                <w:sz w:val="16"/>
                <w:szCs w:val="16"/>
              </w:rPr>
              <w:t>á</w:t>
            </w:r>
            <w:r w:rsidRPr="00C440ED">
              <w:rPr>
                <w:color w:val="000000"/>
                <w:sz w:val="16"/>
                <w:szCs w:val="16"/>
              </w:rPr>
              <w:t>n</w:t>
            </w:r>
            <w:r w:rsidRPr="00C440ED">
              <w:rPr>
                <w:rFonts w:cs="Helvetica"/>
                <w:color w:val="000000"/>
                <w:sz w:val="16"/>
                <w:szCs w:val="16"/>
              </w:rPr>
              <w:t>í</w:t>
            </w:r>
            <w:r w:rsidRPr="00C440ED">
              <w:rPr>
                <w:color w:val="000000"/>
                <w:sz w:val="16"/>
                <w:szCs w:val="16"/>
              </w:rPr>
              <w:t xml:space="preserve"> reten</w:t>
            </w:r>
            <w:r w:rsidRPr="00C440ED">
              <w:rPr>
                <w:rFonts w:ascii="Arial" w:hAnsi="Arial"/>
                <w:color w:val="000000"/>
                <w:sz w:val="16"/>
                <w:szCs w:val="16"/>
              </w:rPr>
              <w:t>č</w:t>
            </w:r>
            <w:r w:rsidRPr="00C440ED">
              <w:rPr>
                <w:color w:val="000000"/>
                <w:sz w:val="16"/>
                <w:szCs w:val="16"/>
              </w:rPr>
              <w:t>n</w:t>
            </w:r>
            <w:r w:rsidRPr="00C440ED">
              <w:rPr>
                <w:rFonts w:cs="Helvetica"/>
                <w:color w:val="000000"/>
                <w:sz w:val="16"/>
                <w:szCs w:val="16"/>
              </w:rPr>
              <w:t>í</w:t>
            </w:r>
            <w:r w:rsidRPr="00C440ED">
              <w:rPr>
                <w:color w:val="000000"/>
                <w:sz w:val="16"/>
                <w:szCs w:val="16"/>
              </w:rPr>
              <w:t xml:space="preserve"> schopnosti území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893F03" w:rsidP="00A504F8">
            <w:pPr>
              <w:jc w:val="right"/>
              <w:rPr>
                <w:sz w:val="16"/>
                <w:szCs w:val="16"/>
              </w:rPr>
            </w:pPr>
            <w:r w:rsidRPr="00C440ED">
              <w:rPr>
                <w:sz w:val="16"/>
                <w:szCs w:val="16"/>
              </w:rPr>
              <w:t>1,82</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893F03" w:rsidP="00A504F8">
            <w:pPr>
              <w:jc w:val="right"/>
              <w:rPr>
                <w:sz w:val="16"/>
                <w:szCs w:val="16"/>
              </w:rPr>
            </w:pPr>
            <w:r w:rsidRPr="00C440ED">
              <w:rPr>
                <w:sz w:val="16"/>
                <w:szCs w:val="16"/>
              </w:rPr>
              <w:t>0,98</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893F03" w:rsidP="00A504F8">
            <w:pPr>
              <w:jc w:val="right"/>
              <w:rPr>
                <w:sz w:val="16"/>
                <w:szCs w:val="16"/>
              </w:rPr>
            </w:pPr>
            <w:r w:rsidRPr="00C440ED">
              <w:rPr>
                <w:sz w:val="16"/>
                <w:szCs w:val="16"/>
              </w:rPr>
              <w:t>0,84</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K 06</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Za Humny</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NP2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opat</w:t>
            </w:r>
            <w:r w:rsidRPr="00C440ED">
              <w:rPr>
                <w:rFonts w:ascii="Arial" w:hAnsi="Arial"/>
                <w:color w:val="000000"/>
                <w:sz w:val="16"/>
                <w:szCs w:val="16"/>
              </w:rPr>
              <w:t>ř</w:t>
            </w:r>
            <w:r w:rsidRPr="00C440ED">
              <w:rPr>
                <w:color w:val="000000"/>
                <w:sz w:val="16"/>
                <w:szCs w:val="16"/>
              </w:rPr>
              <w:t>en</w:t>
            </w:r>
            <w:r w:rsidRPr="00C440ED">
              <w:rPr>
                <w:rFonts w:cs="Helvetica"/>
                <w:color w:val="000000"/>
                <w:sz w:val="16"/>
                <w:szCs w:val="16"/>
              </w:rPr>
              <w:t>í</w:t>
            </w:r>
            <w:r w:rsidRPr="00C440ED">
              <w:rPr>
                <w:color w:val="000000"/>
                <w:sz w:val="16"/>
                <w:szCs w:val="16"/>
              </w:rPr>
              <w:t xml:space="preserve"> pro zvy</w:t>
            </w:r>
            <w:r w:rsidRPr="00C440ED">
              <w:rPr>
                <w:rFonts w:cs="Helvetica"/>
                <w:color w:val="000000"/>
                <w:sz w:val="16"/>
                <w:szCs w:val="16"/>
              </w:rPr>
              <w:t>š</w:t>
            </w:r>
            <w:r w:rsidRPr="00C440ED">
              <w:rPr>
                <w:color w:val="000000"/>
                <w:sz w:val="16"/>
                <w:szCs w:val="16"/>
              </w:rPr>
              <w:t>ov</w:t>
            </w:r>
            <w:r w:rsidRPr="00C440ED">
              <w:rPr>
                <w:rFonts w:cs="Helvetica"/>
                <w:color w:val="000000"/>
                <w:sz w:val="16"/>
                <w:szCs w:val="16"/>
              </w:rPr>
              <w:t>á</w:t>
            </w:r>
            <w:r w:rsidRPr="00C440ED">
              <w:rPr>
                <w:color w:val="000000"/>
                <w:sz w:val="16"/>
                <w:szCs w:val="16"/>
              </w:rPr>
              <w:t>n</w:t>
            </w:r>
            <w:r w:rsidRPr="00C440ED">
              <w:rPr>
                <w:rFonts w:cs="Helvetica"/>
                <w:color w:val="000000"/>
                <w:sz w:val="16"/>
                <w:szCs w:val="16"/>
              </w:rPr>
              <w:t>í</w:t>
            </w:r>
            <w:r w:rsidRPr="00C440ED">
              <w:rPr>
                <w:color w:val="000000"/>
                <w:sz w:val="16"/>
                <w:szCs w:val="16"/>
              </w:rPr>
              <w:t xml:space="preserve"> reten</w:t>
            </w:r>
            <w:r w:rsidRPr="00C440ED">
              <w:rPr>
                <w:rFonts w:ascii="Arial" w:hAnsi="Arial"/>
                <w:color w:val="000000"/>
                <w:sz w:val="16"/>
                <w:szCs w:val="16"/>
              </w:rPr>
              <w:t>č</w:t>
            </w:r>
            <w:r w:rsidRPr="00C440ED">
              <w:rPr>
                <w:color w:val="000000"/>
                <w:sz w:val="16"/>
                <w:szCs w:val="16"/>
              </w:rPr>
              <w:t>n</w:t>
            </w:r>
            <w:r w:rsidRPr="00C440ED">
              <w:rPr>
                <w:rFonts w:cs="Helvetica"/>
                <w:color w:val="000000"/>
                <w:sz w:val="16"/>
                <w:szCs w:val="16"/>
              </w:rPr>
              <w:t>í</w:t>
            </w:r>
            <w:r w:rsidRPr="00C440ED">
              <w:rPr>
                <w:color w:val="000000"/>
                <w:sz w:val="16"/>
                <w:szCs w:val="16"/>
              </w:rPr>
              <w:t xml:space="preserve"> schopnosti </w:t>
            </w:r>
            <w:r w:rsidRPr="00C440ED">
              <w:rPr>
                <w:rFonts w:cs="Helvetica"/>
                <w:color w:val="000000"/>
                <w:sz w:val="16"/>
                <w:szCs w:val="16"/>
              </w:rPr>
              <w:t>ú</w:t>
            </w:r>
            <w:r w:rsidRPr="00C440ED">
              <w:rPr>
                <w:color w:val="000000"/>
                <w:sz w:val="16"/>
                <w:szCs w:val="16"/>
              </w:rPr>
              <w:t>zem</w:t>
            </w:r>
            <w:r w:rsidRPr="00C440ED">
              <w:rPr>
                <w:rFonts w:cs="Helvetica"/>
                <w:color w:val="000000"/>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 Ps</w:t>
            </w:r>
            <w:r w:rsidRPr="00C440ED">
              <w:rPr>
                <w:rFonts w:cs="Helvetica"/>
                <w:sz w:val="16"/>
                <w:szCs w:val="16"/>
              </w:rPr>
              <w:t>á</w:t>
            </w:r>
            <w:r w:rsidRPr="00C440ED">
              <w:rPr>
                <w:sz w:val="16"/>
                <w:szCs w:val="16"/>
              </w:rPr>
              <w:t>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AC3604" w:rsidP="00A504F8">
            <w:pPr>
              <w:jc w:val="right"/>
              <w:rPr>
                <w:sz w:val="16"/>
                <w:szCs w:val="16"/>
              </w:rPr>
            </w:pPr>
            <w:r w:rsidRPr="00C440ED">
              <w:rPr>
                <w:sz w:val="16"/>
                <w:szCs w:val="16"/>
              </w:rPr>
              <w:t>3,46</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3B64EC" w:rsidP="00A504F8">
            <w:pPr>
              <w:jc w:val="right"/>
              <w:rPr>
                <w:sz w:val="16"/>
                <w:szCs w:val="16"/>
              </w:rPr>
            </w:pPr>
            <w:r w:rsidRPr="00C440ED">
              <w:rPr>
                <w:sz w:val="16"/>
                <w:szCs w:val="16"/>
              </w:rPr>
              <w:t>2,75</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AC3604" w:rsidP="00A504F8">
            <w:pPr>
              <w:jc w:val="right"/>
              <w:rPr>
                <w:sz w:val="16"/>
                <w:szCs w:val="16"/>
              </w:rPr>
            </w:pPr>
            <w:r w:rsidRPr="00C440ED">
              <w:rPr>
                <w:sz w:val="16"/>
                <w:szCs w:val="16"/>
              </w:rPr>
              <w:t>1,52</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lastRenderedPageBreak/>
              <w:t>K 07</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proofErr w:type="spellStart"/>
            <w:r w:rsidRPr="00C440ED">
              <w:rPr>
                <w:sz w:val="16"/>
                <w:szCs w:val="16"/>
              </w:rPr>
              <w:t>Mordý</w:t>
            </w:r>
            <w:r w:rsidRPr="00C440ED">
              <w:rPr>
                <w:rFonts w:ascii="Arial" w:hAnsi="Arial"/>
                <w:sz w:val="16"/>
                <w:szCs w:val="16"/>
              </w:rPr>
              <w:t>ř</w:t>
            </w:r>
            <w:r w:rsidRPr="00C440ED">
              <w:rPr>
                <w:sz w:val="16"/>
                <w:szCs w:val="16"/>
              </w:rPr>
              <w:t>ka</w:t>
            </w:r>
            <w:proofErr w:type="spellEnd"/>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LKB, LBC, NP1</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návrh USES</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1,84</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1,84</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K 08</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xml:space="preserve">V </w:t>
            </w:r>
            <w:proofErr w:type="spellStart"/>
            <w:r w:rsidRPr="00C440ED">
              <w:rPr>
                <w:sz w:val="16"/>
                <w:szCs w:val="16"/>
              </w:rPr>
              <w:t>Mordý</w:t>
            </w:r>
            <w:r w:rsidRPr="00C440ED">
              <w:rPr>
                <w:rFonts w:ascii="Arial" w:hAnsi="Arial"/>
                <w:sz w:val="16"/>
                <w:szCs w:val="16"/>
              </w:rPr>
              <w:t>ř</w:t>
            </w:r>
            <w:r w:rsidRPr="00C440ED">
              <w:rPr>
                <w:sz w:val="16"/>
                <w:szCs w:val="16"/>
              </w:rPr>
              <w:t>k</w:t>
            </w:r>
            <w:r w:rsidRPr="00C440ED">
              <w:rPr>
                <w:rFonts w:cs="Helvetica"/>
                <w:sz w:val="16"/>
                <w:szCs w:val="16"/>
              </w:rPr>
              <w:t>á</w:t>
            </w:r>
            <w:r w:rsidRPr="00C440ED">
              <w:rPr>
                <w:sz w:val="16"/>
                <w:szCs w:val="16"/>
              </w:rPr>
              <w:t>ch</w:t>
            </w:r>
            <w:proofErr w:type="spellEnd"/>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NP2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opat</w:t>
            </w:r>
            <w:r w:rsidRPr="00C440ED">
              <w:rPr>
                <w:rFonts w:ascii="Arial" w:hAnsi="Arial"/>
                <w:color w:val="000000"/>
                <w:sz w:val="16"/>
                <w:szCs w:val="16"/>
              </w:rPr>
              <w:t>ř</w:t>
            </w:r>
            <w:r w:rsidRPr="00C440ED">
              <w:rPr>
                <w:color w:val="000000"/>
                <w:sz w:val="16"/>
                <w:szCs w:val="16"/>
              </w:rPr>
              <w:t>en</w:t>
            </w:r>
            <w:r w:rsidRPr="00C440ED">
              <w:rPr>
                <w:rFonts w:cs="Helvetica"/>
                <w:color w:val="000000"/>
                <w:sz w:val="16"/>
                <w:szCs w:val="16"/>
              </w:rPr>
              <w:t>í</w:t>
            </w:r>
            <w:r w:rsidRPr="00C440ED">
              <w:rPr>
                <w:color w:val="000000"/>
                <w:sz w:val="16"/>
                <w:szCs w:val="16"/>
              </w:rPr>
              <w:t xml:space="preserve"> pro zvy</w:t>
            </w:r>
            <w:r w:rsidRPr="00C440ED">
              <w:rPr>
                <w:rFonts w:cs="Helvetica"/>
                <w:color w:val="000000"/>
                <w:sz w:val="16"/>
                <w:szCs w:val="16"/>
              </w:rPr>
              <w:t>š</w:t>
            </w:r>
            <w:r w:rsidRPr="00C440ED">
              <w:rPr>
                <w:color w:val="000000"/>
                <w:sz w:val="16"/>
                <w:szCs w:val="16"/>
              </w:rPr>
              <w:t>ov</w:t>
            </w:r>
            <w:r w:rsidRPr="00C440ED">
              <w:rPr>
                <w:rFonts w:cs="Helvetica"/>
                <w:color w:val="000000"/>
                <w:sz w:val="16"/>
                <w:szCs w:val="16"/>
              </w:rPr>
              <w:t>á</w:t>
            </w:r>
            <w:r w:rsidRPr="00C440ED">
              <w:rPr>
                <w:color w:val="000000"/>
                <w:sz w:val="16"/>
                <w:szCs w:val="16"/>
              </w:rPr>
              <w:t>n</w:t>
            </w:r>
            <w:r w:rsidRPr="00C440ED">
              <w:rPr>
                <w:rFonts w:cs="Helvetica"/>
                <w:color w:val="000000"/>
                <w:sz w:val="16"/>
                <w:szCs w:val="16"/>
              </w:rPr>
              <w:t>í</w:t>
            </w:r>
            <w:r w:rsidRPr="00C440ED">
              <w:rPr>
                <w:color w:val="000000"/>
                <w:sz w:val="16"/>
                <w:szCs w:val="16"/>
              </w:rPr>
              <w:t xml:space="preserve"> reten</w:t>
            </w:r>
            <w:r w:rsidRPr="00C440ED">
              <w:rPr>
                <w:rFonts w:ascii="Arial" w:hAnsi="Arial"/>
                <w:color w:val="000000"/>
                <w:sz w:val="16"/>
                <w:szCs w:val="16"/>
              </w:rPr>
              <w:t>č</w:t>
            </w:r>
            <w:r w:rsidRPr="00C440ED">
              <w:rPr>
                <w:color w:val="000000"/>
                <w:sz w:val="16"/>
                <w:szCs w:val="16"/>
              </w:rPr>
              <w:t>n</w:t>
            </w:r>
            <w:r w:rsidRPr="00C440ED">
              <w:rPr>
                <w:rFonts w:cs="Helvetica"/>
                <w:color w:val="000000"/>
                <w:sz w:val="16"/>
                <w:szCs w:val="16"/>
              </w:rPr>
              <w:t>í</w:t>
            </w:r>
            <w:r w:rsidRPr="00C440ED">
              <w:rPr>
                <w:color w:val="000000"/>
                <w:sz w:val="16"/>
                <w:szCs w:val="16"/>
              </w:rPr>
              <w:t xml:space="preserve"> schopnosti </w:t>
            </w:r>
            <w:r w:rsidRPr="00C440ED">
              <w:rPr>
                <w:rFonts w:cs="Helvetica"/>
                <w:color w:val="000000"/>
                <w:sz w:val="16"/>
                <w:szCs w:val="16"/>
              </w:rPr>
              <w:t>ú</w:t>
            </w:r>
            <w:r w:rsidRPr="00C440ED">
              <w:rPr>
                <w:color w:val="000000"/>
                <w:sz w:val="16"/>
                <w:szCs w:val="16"/>
              </w:rPr>
              <w:t>zem</w:t>
            </w:r>
            <w:r w:rsidRPr="00C440ED">
              <w:rPr>
                <w:rFonts w:cs="Helvetica"/>
                <w:color w:val="000000"/>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1,19</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1,19</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K 09</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K Rybníku</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NP2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opat</w:t>
            </w:r>
            <w:r w:rsidRPr="00C440ED">
              <w:rPr>
                <w:rFonts w:ascii="Arial" w:hAnsi="Arial"/>
                <w:color w:val="000000"/>
                <w:sz w:val="16"/>
                <w:szCs w:val="16"/>
              </w:rPr>
              <w:t>ř</w:t>
            </w:r>
            <w:r w:rsidRPr="00C440ED">
              <w:rPr>
                <w:color w:val="000000"/>
                <w:sz w:val="16"/>
                <w:szCs w:val="16"/>
              </w:rPr>
              <w:t>en</w:t>
            </w:r>
            <w:r w:rsidRPr="00C440ED">
              <w:rPr>
                <w:rFonts w:cs="Helvetica"/>
                <w:color w:val="000000"/>
                <w:sz w:val="16"/>
                <w:szCs w:val="16"/>
              </w:rPr>
              <w:t>í</w:t>
            </w:r>
            <w:r w:rsidRPr="00C440ED">
              <w:rPr>
                <w:color w:val="000000"/>
                <w:sz w:val="16"/>
                <w:szCs w:val="16"/>
              </w:rPr>
              <w:t xml:space="preserve"> pro zvy</w:t>
            </w:r>
            <w:r w:rsidRPr="00C440ED">
              <w:rPr>
                <w:rFonts w:cs="Helvetica"/>
                <w:color w:val="000000"/>
                <w:sz w:val="16"/>
                <w:szCs w:val="16"/>
              </w:rPr>
              <w:t>š</w:t>
            </w:r>
            <w:r w:rsidRPr="00C440ED">
              <w:rPr>
                <w:color w:val="000000"/>
                <w:sz w:val="16"/>
                <w:szCs w:val="16"/>
              </w:rPr>
              <w:t>ov</w:t>
            </w:r>
            <w:r w:rsidRPr="00C440ED">
              <w:rPr>
                <w:rFonts w:cs="Helvetica"/>
                <w:color w:val="000000"/>
                <w:sz w:val="16"/>
                <w:szCs w:val="16"/>
              </w:rPr>
              <w:t>á</w:t>
            </w:r>
            <w:r w:rsidRPr="00C440ED">
              <w:rPr>
                <w:color w:val="000000"/>
                <w:sz w:val="16"/>
                <w:szCs w:val="16"/>
              </w:rPr>
              <w:t>n</w:t>
            </w:r>
            <w:r w:rsidRPr="00C440ED">
              <w:rPr>
                <w:rFonts w:cs="Helvetica"/>
                <w:color w:val="000000"/>
                <w:sz w:val="16"/>
                <w:szCs w:val="16"/>
              </w:rPr>
              <w:t>í</w:t>
            </w:r>
            <w:r w:rsidRPr="00C440ED">
              <w:rPr>
                <w:color w:val="000000"/>
                <w:sz w:val="16"/>
                <w:szCs w:val="16"/>
              </w:rPr>
              <w:t xml:space="preserve"> reten</w:t>
            </w:r>
            <w:r w:rsidRPr="00C440ED">
              <w:rPr>
                <w:rFonts w:ascii="Arial" w:hAnsi="Arial"/>
                <w:color w:val="000000"/>
                <w:sz w:val="16"/>
                <w:szCs w:val="16"/>
              </w:rPr>
              <w:t>č</w:t>
            </w:r>
            <w:r w:rsidRPr="00C440ED">
              <w:rPr>
                <w:color w:val="000000"/>
                <w:sz w:val="16"/>
                <w:szCs w:val="16"/>
              </w:rPr>
              <w:t>n</w:t>
            </w:r>
            <w:r w:rsidRPr="00C440ED">
              <w:rPr>
                <w:rFonts w:cs="Helvetica"/>
                <w:color w:val="000000"/>
                <w:sz w:val="16"/>
                <w:szCs w:val="16"/>
              </w:rPr>
              <w:t>í</w:t>
            </w:r>
            <w:r w:rsidRPr="00C440ED">
              <w:rPr>
                <w:color w:val="000000"/>
                <w:sz w:val="16"/>
                <w:szCs w:val="16"/>
              </w:rPr>
              <w:t xml:space="preserve"> schopnosti </w:t>
            </w:r>
            <w:r w:rsidRPr="00C440ED">
              <w:rPr>
                <w:rFonts w:cs="Helvetica"/>
                <w:color w:val="000000"/>
                <w:sz w:val="16"/>
                <w:szCs w:val="16"/>
              </w:rPr>
              <w:t>ú</w:t>
            </w:r>
            <w:r w:rsidRPr="00C440ED">
              <w:rPr>
                <w:color w:val="000000"/>
                <w:sz w:val="16"/>
                <w:szCs w:val="16"/>
              </w:rPr>
              <w:t>zem</w:t>
            </w:r>
            <w:r w:rsidRPr="00C440ED">
              <w:rPr>
                <w:rFonts w:cs="Helvetica"/>
                <w:color w:val="000000"/>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0,61</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0,61</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K10</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U Lesa</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NP1</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0,12</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0,12</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jc w:val="right"/>
              <w:rPr>
                <w:sz w:val="16"/>
                <w:szCs w:val="16"/>
              </w:rPr>
            </w:pPr>
            <w:r w:rsidRPr="00C440ED">
              <w:rPr>
                <w:sz w:val="16"/>
                <w:szCs w:val="16"/>
              </w:rPr>
              <w:t>0,01</w:t>
            </w:r>
          </w:p>
        </w:tc>
      </w:tr>
      <w:tr w:rsidR="00540B11" w:rsidRPr="00C440ED" w:rsidTr="00C440ED">
        <w:trPr>
          <w:gridAfter w:val="5"/>
          <w:wAfter w:w="2606" w:type="dxa"/>
          <w:trHeight w:val="300"/>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K11</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Nad Úvozem</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[L]</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navržena ochrana PUPFL</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4,50</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4,50</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jc w:val="right"/>
              <w:rPr>
                <w:sz w:val="16"/>
                <w:szCs w:val="16"/>
              </w:rPr>
            </w:pPr>
            <w:r w:rsidRPr="00C440ED">
              <w:rPr>
                <w:sz w:val="16"/>
                <w:szCs w:val="16"/>
              </w:rPr>
              <w:t>0,08</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K12</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xml:space="preserve">Nad </w:t>
            </w:r>
            <w:proofErr w:type="spellStart"/>
            <w:r w:rsidRPr="00C440ED">
              <w:rPr>
                <w:sz w:val="16"/>
                <w:szCs w:val="16"/>
              </w:rPr>
              <w:t>Št</w:t>
            </w:r>
            <w:r w:rsidRPr="00C440ED">
              <w:rPr>
                <w:rFonts w:ascii="Arial" w:hAnsi="Arial"/>
                <w:sz w:val="16"/>
                <w:szCs w:val="16"/>
              </w:rPr>
              <w:t>ě</w:t>
            </w:r>
            <w:r w:rsidRPr="00C440ED">
              <w:rPr>
                <w:sz w:val="16"/>
                <w:szCs w:val="16"/>
              </w:rPr>
              <w:t>d</w:t>
            </w:r>
            <w:r w:rsidRPr="00C440ED">
              <w:rPr>
                <w:rFonts w:ascii="Arial" w:hAnsi="Arial"/>
                <w:sz w:val="16"/>
                <w:szCs w:val="16"/>
              </w:rPr>
              <w:t>ř</w:t>
            </w:r>
            <w:r w:rsidRPr="00C440ED">
              <w:rPr>
                <w:rFonts w:cs="Helvetica"/>
                <w:sz w:val="16"/>
                <w:szCs w:val="16"/>
              </w:rPr>
              <w:t>í</w:t>
            </w:r>
            <w:r w:rsidRPr="00C440ED">
              <w:rPr>
                <w:sz w:val="16"/>
                <w:szCs w:val="16"/>
              </w:rPr>
              <w:t>kem</w:t>
            </w:r>
            <w:proofErr w:type="spellEnd"/>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NP1</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netýká se</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K13</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Za T</w:t>
            </w:r>
            <w:r w:rsidRPr="00C440ED">
              <w:rPr>
                <w:rFonts w:ascii="Arial" w:hAnsi="Arial"/>
                <w:sz w:val="16"/>
                <w:szCs w:val="16"/>
              </w:rPr>
              <w:t>ř</w:t>
            </w:r>
            <w:r w:rsidRPr="00C440ED">
              <w:rPr>
                <w:sz w:val="16"/>
                <w:szCs w:val="16"/>
              </w:rPr>
              <w:t>e</w:t>
            </w:r>
            <w:r w:rsidRPr="00C440ED">
              <w:rPr>
                <w:rFonts w:cs="Helvetica"/>
                <w:sz w:val="16"/>
                <w:szCs w:val="16"/>
              </w:rPr>
              <w:t>š</w:t>
            </w:r>
            <w:r w:rsidRPr="00C440ED">
              <w:rPr>
                <w:rFonts w:ascii="Arial" w:hAnsi="Arial"/>
                <w:sz w:val="16"/>
                <w:szCs w:val="16"/>
              </w:rPr>
              <w:t>ň</w:t>
            </w:r>
            <w:r w:rsidRPr="00C440ED">
              <w:rPr>
                <w:sz w:val="16"/>
                <w:szCs w:val="16"/>
              </w:rPr>
              <w:t>ovkou</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AP, W</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netýká se</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K14</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Za Školou</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ZP2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návrh USES</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0,36</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0,35</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0,01</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K15</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Na Lukách</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AL</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opat</w:t>
            </w:r>
            <w:r w:rsidRPr="00C440ED">
              <w:rPr>
                <w:rFonts w:ascii="Arial" w:hAnsi="Arial"/>
                <w:color w:val="000000"/>
                <w:sz w:val="16"/>
                <w:szCs w:val="16"/>
              </w:rPr>
              <w:t>ř</w:t>
            </w:r>
            <w:r w:rsidRPr="00C440ED">
              <w:rPr>
                <w:color w:val="000000"/>
                <w:sz w:val="16"/>
                <w:szCs w:val="16"/>
              </w:rPr>
              <w:t>en</w:t>
            </w:r>
            <w:r w:rsidRPr="00C440ED">
              <w:rPr>
                <w:rFonts w:cs="Helvetica"/>
                <w:color w:val="000000"/>
                <w:sz w:val="16"/>
                <w:szCs w:val="16"/>
              </w:rPr>
              <w:t>í</w:t>
            </w:r>
            <w:r w:rsidRPr="00C440ED">
              <w:rPr>
                <w:color w:val="000000"/>
                <w:sz w:val="16"/>
                <w:szCs w:val="16"/>
              </w:rPr>
              <w:t xml:space="preserve"> pro zvy</w:t>
            </w:r>
            <w:r w:rsidRPr="00C440ED">
              <w:rPr>
                <w:rFonts w:cs="Helvetica"/>
                <w:color w:val="000000"/>
                <w:sz w:val="16"/>
                <w:szCs w:val="16"/>
              </w:rPr>
              <w:t>š</w:t>
            </w:r>
            <w:r w:rsidRPr="00C440ED">
              <w:rPr>
                <w:color w:val="000000"/>
                <w:sz w:val="16"/>
                <w:szCs w:val="16"/>
              </w:rPr>
              <w:t>ov</w:t>
            </w:r>
            <w:r w:rsidRPr="00C440ED">
              <w:rPr>
                <w:rFonts w:cs="Helvetica"/>
                <w:color w:val="000000"/>
                <w:sz w:val="16"/>
                <w:szCs w:val="16"/>
              </w:rPr>
              <w:t>á</w:t>
            </w:r>
            <w:r w:rsidRPr="00C440ED">
              <w:rPr>
                <w:color w:val="000000"/>
                <w:sz w:val="16"/>
                <w:szCs w:val="16"/>
              </w:rPr>
              <w:t>n</w:t>
            </w:r>
            <w:r w:rsidRPr="00C440ED">
              <w:rPr>
                <w:rFonts w:cs="Helvetica"/>
                <w:color w:val="000000"/>
                <w:sz w:val="16"/>
                <w:szCs w:val="16"/>
              </w:rPr>
              <w:t>í</w:t>
            </w:r>
            <w:r w:rsidRPr="00C440ED">
              <w:rPr>
                <w:color w:val="000000"/>
                <w:sz w:val="16"/>
                <w:szCs w:val="16"/>
              </w:rPr>
              <w:t xml:space="preserve"> reten</w:t>
            </w:r>
            <w:r w:rsidRPr="00C440ED">
              <w:rPr>
                <w:rFonts w:ascii="Arial" w:hAnsi="Arial"/>
                <w:color w:val="000000"/>
                <w:sz w:val="16"/>
                <w:szCs w:val="16"/>
              </w:rPr>
              <w:t>č</w:t>
            </w:r>
            <w:r w:rsidRPr="00C440ED">
              <w:rPr>
                <w:color w:val="000000"/>
                <w:sz w:val="16"/>
                <w:szCs w:val="16"/>
              </w:rPr>
              <w:t>n</w:t>
            </w:r>
            <w:r w:rsidRPr="00C440ED">
              <w:rPr>
                <w:rFonts w:cs="Helvetica"/>
                <w:color w:val="000000"/>
                <w:sz w:val="16"/>
                <w:szCs w:val="16"/>
              </w:rPr>
              <w:t>í</w:t>
            </w:r>
            <w:r w:rsidRPr="00C440ED">
              <w:rPr>
                <w:color w:val="000000"/>
                <w:sz w:val="16"/>
                <w:szCs w:val="16"/>
              </w:rPr>
              <w:t xml:space="preserve"> schopnosti </w:t>
            </w:r>
            <w:r w:rsidRPr="00C440ED">
              <w:rPr>
                <w:rFonts w:cs="Helvetica"/>
                <w:color w:val="000000"/>
                <w:sz w:val="16"/>
                <w:szCs w:val="16"/>
              </w:rPr>
              <w:t>ú</w:t>
            </w:r>
            <w:r w:rsidRPr="00C440ED">
              <w:rPr>
                <w:color w:val="000000"/>
                <w:sz w:val="16"/>
                <w:szCs w:val="16"/>
              </w:rPr>
              <w:t>zem</w:t>
            </w:r>
            <w:r w:rsidRPr="00C440ED">
              <w:rPr>
                <w:rFonts w:cs="Helvetica"/>
                <w:color w:val="000000"/>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2,96</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2,60</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0,36</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K16</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Nad Nádržkou</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ZP1</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opat</w:t>
            </w:r>
            <w:r w:rsidRPr="00C440ED">
              <w:rPr>
                <w:rFonts w:ascii="Arial" w:hAnsi="Arial"/>
                <w:color w:val="000000"/>
                <w:sz w:val="16"/>
                <w:szCs w:val="16"/>
              </w:rPr>
              <w:t>ř</w:t>
            </w:r>
            <w:r w:rsidRPr="00C440ED">
              <w:rPr>
                <w:color w:val="000000"/>
                <w:sz w:val="16"/>
                <w:szCs w:val="16"/>
              </w:rPr>
              <w:t>en</w:t>
            </w:r>
            <w:r w:rsidRPr="00C440ED">
              <w:rPr>
                <w:rFonts w:cs="Helvetica"/>
                <w:color w:val="000000"/>
                <w:sz w:val="16"/>
                <w:szCs w:val="16"/>
              </w:rPr>
              <w:t>í</w:t>
            </w:r>
            <w:r w:rsidRPr="00C440ED">
              <w:rPr>
                <w:color w:val="000000"/>
                <w:sz w:val="16"/>
                <w:szCs w:val="16"/>
              </w:rPr>
              <w:t xml:space="preserve"> pro zvy</w:t>
            </w:r>
            <w:r w:rsidRPr="00C440ED">
              <w:rPr>
                <w:rFonts w:cs="Helvetica"/>
                <w:color w:val="000000"/>
                <w:sz w:val="16"/>
                <w:szCs w:val="16"/>
              </w:rPr>
              <w:t>š</w:t>
            </w:r>
            <w:r w:rsidRPr="00C440ED">
              <w:rPr>
                <w:color w:val="000000"/>
                <w:sz w:val="16"/>
                <w:szCs w:val="16"/>
              </w:rPr>
              <w:t>ov</w:t>
            </w:r>
            <w:r w:rsidRPr="00C440ED">
              <w:rPr>
                <w:rFonts w:cs="Helvetica"/>
                <w:color w:val="000000"/>
                <w:sz w:val="16"/>
                <w:szCs w:val="16"/>
              </w:rPr>
              <w:t>á</w:t>
            </w:r>
            <w:r w:rsidRPr="00C440ED">
              <w:rPr>
                <w:color w:val="000000"/>
                <w:sz w:val="16"/>
                <w:szCs w:val="16"/>
              </w:rPr>
              <w:t>n</w:t>
            </w:r>
            <w:r w:rsidRPr="00C440ED">
              <w:rPr>
                <w:rFonts w:cs="Helvetica"/>
                <w:color w:val="000000"/>
                <w:sz w:val="16"/>
                <w:szCs w:val="16"/>
              </w:rPr>
              <w:t>í</w:t>
            </w:r>
            <w:r w:rsidRPr="00C440ED">
              <w:rPr>
                <w:color w:val="000000"/>
                <w:sz w:val="16"/>
                <w:szCs w:val="16"/>
              </w:rPr>
              <w:t xml:space="preserve"> reten</w:t>
            </w:r>
            <w:r w:rsidRPr="00C440ED">
              <w:rPr>
                <w:rFonts w:ascii="Arial" w:hAnsi="Arial"/>
                <w:color w:val="000000"/>
                <w:sz w:val="16"/>
                <w:szCs w:val="16"/>
              </w:rPr>
              <w:t>č</w:t>
            </w:r>
            <w:r w:rsidRPr="00C440ED">
              <w:rPr>
                <w:color w:val="000000"/>
                <w:sz w:val="16"/>
                <w:szCs w:val="16"/>
              </w:rPr>
              <w:t>n</w:t>
            </w:r>
            <w:r w:rsidRPr="00C440ED">
              <w:rPr>
                <w:rFonts w:cs="Helvetica"/>
                <w:color w:val="000000"/>
                <w:sz w:val="16"/>
                <w:szCs w:val="16"/>
              </w:rPr>
              <w:t>í</w:t>
            </w:r>
            <w:r w:rsidRPr="00C440ED">
              <w:rPr>
                <w:color w:val="000000"/>
                <w:sz w:val="16"/>
                <w:szCs w:val="16"/>
              </w:rPr>
              <w:t xml:space="preserve"> schopnosti </w:t>
            </w:r>
            <w:r w:rsidRPr="00C440ED">
              <w:rPr>
                <w:rFonts w:cs="Helvetica"/>
                <w:color w:val="000000"/>
                <w:sz w:val="16"/>
                <w:szCs w:val="16"/>
              </w:rPr>
              <w:t>ú</w:t>
            </w:r>
            <w:r w:rsidRPr="00C440ED">
              <w:rPr>
                <w:color w:val="000000"/>
                <w:sz w:val="16"/>
                <w:szCs w:val="16"/>
              </w:rPr>
              <w:t>zem</w:t>
            </w:r>
            <w:r w:rsidRPr="00C440ED">
              <w:rPr>
                <w:rFonts w:cs="Helvetica"/>
                <w:color w:val="000000"/>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 Ps</w:t>
            </w:r>
            <w:r w:rsidRPr="00C440ED">
              <w:rPr>
                <w:rFonts w:cs="Helvetica"/>
                <w:sz w:val="16"/>
                <w:szCs w:val="16"/>
              </w:rPr>
              <w:t>á</w:t>
            </w:r>
            <w:r w:rsidRPr="00C440ED">
              <w:rPr>
                <w:sz w:val="16"/>
                <w:szCs w:val="16"/>
              </w:rPr>
              <w:t>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4,9</w:t>
            </w:r>
            <w:r w:rsidR="00FF5551" w:rsidRPr="00C440ED">
              <w:rPr>
                <w:sz w:val="16"/>
                <w:szCs w:val="16"/>
              </w:rPr>
              <w:t>4</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4,9</w:t>
            </w:r>
            <w:r w:rsidR="00FF5551" w:rsidRPr="00C440ED">
              <w:rPr>
                <w:sz w:val="16"/>
                <w:szCs w:val="16"/>
              </w:rPr>
              <w:t>4</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rPr>
                <w:sz w:val="16"/>
                <w:szCs w:val="16"/>
              </w:rPr>
            </w:pPr>
            <w:r w:rsidRPr="00C440ED">
              <w:rPr>
                <w:sz w:val="16"/>
                <w:szCs w:val="16"/>
              </w:rPr>
              <w:t> </w:t>
            </w:r>
          </w:p>
        </w:tc>
      </w:tr>
      <w:tr w:rsidR="00540B11" w:rsidRPr="00C440ED" w:rsidTr="00C440ED">
        <w:trPr>
          <w:gridAfter w:val="5"/>
          <w:wAfter w:w="2606" w:type="dxa"/>
          <w:trHeight w:val="652"/>
        </w:trPr>
        <w:tc>
          <w:tcPr>
            <w:tcW w:w="580" w:type="dxa"/>
            <w:tcBorders>
              <w:top w:val="single" w:sz="4" w:space="0" w:color="000000"/>
              <w:left w:val="nil"/>
              <w:bottom w:val="single" w:sz="4" w:space="0" w:color="000000"/>
              <w:right w:val="single" w:sz="4" w:space="0" w:color="000000"/>
            </w:tcBorders>
          </w:tcPr>
          <w:p w:rsidR="00540B11" w:rsidRPr="00C440ED" w:rsidRDefault="00540B11" w:rsidP="00A504F8">
            <w:pPr>
              <w:rPr>
                <w:sz w:val="16"/>
                <w:szCs w:val="16"/>
              </w:rPr>
            </w:pPr>
            <w:r w:rsidRPr="00C440ED">
              <w:rPr>
                <w:sz w:val="16"/>
                <w:szCs w:val="16"/>
              </w:rPr>
              <w:t>K17</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xml:space="preserve">Suchý poldr </w:t>
            </w:r>
            <w:r w:rsidRPr="00C440ED">
              <w:rPr>
                <w:sz w:val="16"/>
                <w:szCs w:val="16"/>
              </w:rPr>
              <w:br/>
              <w:t>Pod Strá</w:t>
            </w:r>
            <w:r w:rsidRPr="00C440ED">
              <w:rPr>
                <w:rFonts w:ascii="Arial" w:hAnsi="Arial"/>
                <w:sz w:val="16"/>
                <w:szCs w:val="16"/>
              </w:rPr>
              <w:t>ň</w:t>
            </w:r>
            <w:r w:rsidRPr="00C440ED">
              <w:rPr>
                <w:sz w:val="16"/>
                <w:szCs w:val="16"/>
              </w:rPr>
              <w:t>kou</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LBC, LBK, W</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 xml:space="preserve">jem </w:t>
            </w:r>
            <w:r w:rsidRPr="00C440ED">
              <w:rPr>
                <w:rFonts w:cs="Helvetica"/>
                <w:sz w:val="16"/>
                <w:szCs w:val="16"/>
              </w:rPr>
              <w:t>–</w:t>
            </w:r>
            <w:r w:rsidRPr="00C440ED">
              <w:rPr>
                <w:sz w:val="16"/>
                <w:szCs w:val="16"/>
              </w:rPr>
              <w:t xml:space="preserve"> protipovod</w:t>
            </w:r>
            <w:r w:rsidRPr="00C440ED">
              <w:rPr>
                <w:rFonts w:ascii="Arial" w:hAnsi="Arial"/>
                <w:sz w:val="16"/>
                <w:szCs w:val="16"/>
              </w:rPr>
              <w:t>ň</w:t>
            </w:r>
            <w:r w:rsidRPr="00C440ED">
              <w:rPr>
                <w:sz w:val="16"/>
                <w:szCs w:val="16"/>
              </w:rPr>
              <w:t>ov</w:t>
            </w:r>
            <w:r w:rsidRPr="00C440ED">
              <w:rPr>
                <w:rFonts w:cs="Helvetica"/>
                <w:sz w:val="16"/>
                <w:szCs w:val="16"/>
              </w:rPr>
              <w:t>é</w:t>
            </w:r>
            <w:r w:rsidRPr="00C440ED">
              <w:rPr>
                <w:sz w:val="16"/>
                <w:szCs w:val="16"/>
              </w:rPr>
              <w:t xml:space="preserve"> opat</w:t>
            </w:r>
            <w:r w:rsidRPr="00C440ED">
              <w:rPr>
                <w:rFonts w:ascii="Arial" w:hAnsi="Arial"/>
                <w:sz w:val="16"/>
                <w:szCs w:val="16"/>
              </w:rPr>
              <w:t>ř</w:t>
            </w:r>
            <w:r w:rsidRPr="00C440ED">
              <w:rPr>
                <w:sz w:val="16"/>
                <w:szCs w:val="16"/>
              </w:rPr>
              <w:t>en</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4,76</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1,89</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jc w:val="right"/>
              <w:rPr>
                <w:sz w:val="16"/>
                <w:szCs w:val="16"/>
              </w:rPr>
            </w:pPr>
            <w:r w:rsidRPr="00C440ED">
              <w:rPr>
                <w:sz w:val="16"/>
                <w:szCs w:val="16"/>
              </w:rPr>
              <w:t>2,52</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0,35</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A504F8">
            <w:pPr>
              <w:jc w:val="right"/>
              <w:rPr>
                <w:sz w:val="16"/>
                <w:szCs w:val="16"/>
              </w:rPr>
            </w:pPr>
            <w:r w:rsidRPr="00C440ED">
              <w:rPr>
                <w:sz w:val="16"/>
                <w:szCs w:val="16"/>
              </w:rPr>
              <w:t>0,23</w:t>
            </w:r>
          </w:p>
        </w:tc>
      </w:tr>
      <w:tr w:rsidR="00540B11" w:rsidRPr="00C440ED" w:rsidTr="00C440ED">
        <w:trPr>
          <w:gridAfter w:val="5"/>
          <w:wAfter w:w="2606" w:type="dxa"/>
          <w:trHeight w:val="315"/>
        </w:trPr>
        <w:tc>
          <w:tcPr>
            <w:tcW w:w="580" w:type="dxa"/>
            <w:tcBorders>
              <w:top w:val="single" w:sz="4" w:space="0" w:color="000000"/>
              <w:left w:val="nil"/>
              <w:bottom w:val="nil"/>
              <w:right w:val="single" w:sz="4" w:space="0" w:color="000000"/>
            </w:tcBorders>
          </w:tcPr>
          <w:p w:rsidR="00540B11" w:rsidRPr="00C440ED" w:rsidRDefault="00540B11" w:rsidP="00A504F8">
            <w:pPr>
              <w:rPr>
                <w:sz w:val="16"/>
                <w:szCs w:val="16"/>
              </w:rPr>
            </w:pPr>
            <w:r w:rsidRPr="00C440ED">
              <w:rPr>
                <w:sz w:val="16"/>
                <w:szCs w:val="16"/>
              </w:rPr>
              <w:t>K18</w:t>
            </w:r>
          </w:p>
        </w:tc>
        <w:tc>
          <w:tcPr>
            <w:tcW w:w="1229" w:type="dxa"/>
            <w:tcBorders>
              <w:top w:val="single" w:sz="4" w:space="0" w:color="000000"/>
              <w:left w:val="single" w:sz="4" w:space="0" w:color="000000"/>
              <w:bottom w:val="nil"/>
              <w:right w:val="single" w:sz="4" w:space="0" w:color="000000"/>
            </w:tcBorders>
          </w:tcPr>
          <w:p w:rsidR="00540B11" w:rsidRPr="00C440ED" w:rsidRDefault="00540B11" w:rsidP="00A504F8">
            <w:pPr>
              <w:rPr>
                <w:sz w:val="16"/>
                <w:szCs w:val="16"/>
              </w:rPr>
            </w:pPr>
            <w:r w:rsidRPr="00C440ED">
              <w:rPr>
                <w:sz w:val="16"/>
                <w:szCs w:val="16"/>
              </w:rPr>
              <w:t xml:space="preserve">Suchý poldr </w:t>
            </w:r>
          </w:p>
        </w:tc>
        <w:tc>
          <w:tcPr>
            <w:tcW w:w="757" w:type="dxa"/>
            <w:gridSpan w:val="2"/>
            <w:tcBorders>
              <w:top w:val="single" w:sz="4" w:space="0" w:color="000000"/>
              <w:left w:val="single" w:sz="4" w:space="0" w:color="000000"/>
              <w:bottom w:val="nil"/>
              <w:right w:val="single" w:sz="4" w:space="0" w:color="000000"/>
            </w:tcBorders>
          </w:tcPr>
          <w:p w:rsidR="00540B11" w:rsidRPr="00C440ED" w:rsidRDefault="00540B11" w:rsidP="00A504F8">
            <w:pPr>
              <w:rPr>
                <w:sz w:val="16"/>
                <w:szCs w:val="16"/>
              </w:rPr>
            </w:pPr>
            <w:r w:rsidRPr="00C440ED">
              <w:rPr>
                <w:sz w:val="16"/>
                <w:szCs w:val="16"/>
              </w:rPr>
              <w:t>LBK, W</w:t>
            </w:r>
          </w:p>
        </w:tc>
        <w:tc>
          <w:tcPr>
            <w:tcW w:w="879" w:type="dxa"/>
            <w:tcBorders>
              <w:top w:val="single" w:sz="4" w:space="0" w:color="000000"/>
              <w:left w:val="single" w:sz="4" w:space="0" w:color="000000"/>
              <w:bottom w:val="nil"/>
              <w:right w:val="single" w:sz="4" w:space="0" w:color="000000"/>
            </w:tcBorders>
          </w:tcPr>
          <w:p w:rsidR="00540B11" w:rsidRPr="00C440ED" w:rsidRDefault="00540B11" w:rsidP="00A504F8">
            <w:pPr>
              <w:rPr>
                <w:sz w:val="16"/>
                <w:szCs w:val="16"/>
              </w:rPr>
            </w:pPr>
            <w:r w:rsidRPr="00C440ED">
              <w:rPr>
                <w:sz w:val="16"/>
                <w:szCs w:val="16"/>
              </w:rPr>
              <w:t> </w:t>
            </w:r>
          </w:p>
        </w:tc>
        <w:tc>
          <w:tcPr>
            <w:tcW w:w="2418" w:type="dxa"/>
            <w:tcBorders>
              <w:top w:val="single" w:sz="4" w:space="0" w:color="000000"/>
              <w:left w:val="single" w:sz="4" w:space="0" w:color="000000"/>
              <w:bottom w:val="nil"/>
              <w:right w:val="single" w:sz="4" w:space="0" w:color="000000"/>
            </w:tcBorders>
          </w:tcPr>
          <w:p w:rsidR="00540B11" w:rsidRPr="00C440ED" w:rsidRDefault="00540B11" w:rsidP="00A504F8">
            <w:pPr>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 xml:space="preserve">jem </w:t>
            </w:r>
            <w:r w:rsidRPr="00C440ED">
              <w:rPr>
                <w:rFonts w:cs="Helvetica"/>
                <w:sz w:val="16"/>
                <w:szCs w:val="16"/>
              </w:rPr>
              <w:t>–</w:t>
            </w:r>
            <w:r w:rsidRPr="00C440ED">
              <w:rPr>
                <w:sz w:val="16"/>
                <w:szCs w:val="16"/>
              </w:rPr>
              <w:t xml:space="preserve"> protipovod</w:t>
            </w:r>
            <w:r w:rsidRPr="00C440ED">
              <w:rPr>
                <w:rFonts w:ascii="Arial" w:hAnsi="Arial"/>
                <w:sz w:val="16"/>
                <w:szCs w:val="16"/>
              </w:rPr>
              <w:t>ň</w:t>
            </w:r>
            <w:r w:rsidRPr="00C440ED">
              <w:rPr>
                <w:sz w:val="16"/>
                <w:szCs w:val="16"/>
              </w:rPr>
              <w:t>ov</w:t>
            </w:r>
            <w:r w:rsidRPr="00C440ED">
              <w:rPr>
                <w:rFonts w:cs="Helvetica"/>
                <w:sz w:val="16"/>
                <w:szCs w:val="16"/>
              </w:rPr>
              <w:t>é</w:t>
            </w:r>
            <w:r w:rsidRPr="00C440ED">
              <w:rPr>
                <w:sz w:val="16"/>
                <w:szCs w:val="16"/>
              </w:rPr>
              <w:t xml:space="preserve"> opat</w:t>
            </w:r>
            <w:r w:rsidRPr="00C440ED">
              <w:rPr>
                <w:rFonts w:ascii="Arial" w:hAnsi="Arial"/>
                <w:sz w:val="16"/>
                <w:szCs w:val="16"/>
              </w:rPr>
              <w:t>ř</w:t>
            </w:r>
            <w:r w:rsidRPr="00C440ED">
              <w:rPr>
                <w:sz w:val="16"/>
                <w:szCs w:val="16"/>
              </w:rPr>
              <w:t>en</w:t>
            </w:r>
            <w:r w:rsidRPr="00C440ED">
              <w:rPr>
                <w:rFonts w:cs="Helvetica"/>
                <w:sz w:val="16"/>
                <w:szCs w:val="16"/>
              </w:rPr>
              <w:t>í</w:t>
            </w:r>
          </w:p>
        </w:tc>
        <w:tc>
          <w:tcPr>
            <w:tcW w:w="766" w:type="dxa"/>
            <w:tcBorders>
              <w:top w:val="single" w:sz="4" w:space="0" w:color="000000"/>
              <w:left w:val="single" w:sz="4" w:space="0" w:color="000000"/>
              <w:bottom w:val="nil"/>
              <w:right w:val="single" w:sz="4" w:space="0" w:color="000000"/>
            </w:tcBorders>
          </w:tcPr>
          <w:p w:rsidR="00540B11" w:rsidRPr="00C440ED" w:rsidRDefault="00540B11" w:rsidP="00A504F8">
            <w:pPr>
              <w:rPr>
                <w:sz w:val="16"/>
                <w:szCs w:val="16"/>
              </w:rPr>
            </w:pPr>
            <w:r w:rsidRPr="00C440ED">
              <w:rPr>
                <w:sz w:val="16"/>
                <w:szCs w:val="16"/>
              </w:rPr>
              <w:t>Psáry</w:t>
            </w:r>
          </w:p>
        </w:tc>
        <w:tc>
          <w:tcPr>
            <w:tcW w:w="851" w:type="dxa"/>
            <w:gridSpan w:val="2"/>
            <w:tcBorders>
              <w:top w:val="single" w:sz="4" w:space="0" w:color="000000"/>
              <w:left w:val="single" w:sz="4" w:space="0" w:color="000000"/>
              <w:bottom w:val="nil"/>
              <w:right w:val="single" w:sz="4" w:space="0" w:color="000000"/>
            </w:tcBorders>
          </w:tcPr>
          <w:p w:rsidR="00540B11" w:rsidRPr="00C440ED" w:rsidRDefault="00540B11" w:rsidP="00A504F8">
            <w:pPr>
              <w:jc w:val="right"/>
              <w:rPr>
                <w:sz w:val="16"/>
                <w:szCs w:val="16"/>
              </w:rPr>
            </w:pPr>
            <w:r w:rsidRPr="00C440ED">
              <w:rPr>
                <w:sz w:val="16"/>
                <w:szCs w:val="16"/>
              </w:rPr>
              <w:t>1,51</w:t>
            </w:r>
          </w:p>
        </w:tc>
        <w:tc>
          <w:tcPr>
            <w:tcW w:w="645" w:type="dxa"/>
            <w:tcBorders>
              <w:top w:val="single" w:sz="4" w:space="0" w:color="000000"/>
              <w:left w:val="single" w:sz="4" w:space="0" w:color="000000"/>
              <w:bottom w:val="nil"/>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nil"/>
              <w:right w:val="single" w:sz="4" w:space="0" w:color="000000"/>
            </w:tcBorders>
          </w:tcPr>
          <w:p w:rsidR="00540B11" w:rsidRPr="00C440ED" w:rsidRDefault="00540B11" w:rsidP="00A504F8">
            <w:pPr>
              <w:jc w:val="right"/>
              <w:rPr>
                <w:sz w:val="16"/>
                <w:szCs w:val="16"/>
              </w:rPr>
            </w:pPr>
            <w:r w:rsidRPr="00C440ED">
              <w:rPr>
                <w:sz w:val="16"/>
                <w:szCs w:val="16"/>
              </w:rPr>
              <w:t>0,26</w:t>
            </w:r>
          </w:p>
        </w:tc>
        <w:tc>
          <w:tcPr>
            <w:tcW w:w="510" w:type="dxa"/>
            <w:tcBorders>
              <w:top w:val="single" w:sz="4" w:space="0" w:color="000000"/>
              <w:left w:val="single" w:sz="4" w:space="0" w:color="000000"/>
              <w:bottom w:val="nil"/>
              <w:right w:val="single" w:sz="4" w:space="0" w:color="000000"/>
            </w:tcBorders>
          </w:tcPr>
          <w:p w:rsidR="00540B11" w:rsidRPr="00C440ED" w:rsidRDefault="00540B11" w:rsidP="00A504F8">
            <w:pPr>
              <w:jc w:val="right"/>
              <w:rPr>
                <w:sz w:val="16"/>
                <w:szCs w:val="16"/>
              </w:rPr>
            </w:pPr>
            <w:r w:rsidRPr="00C440ED">
              <w:rPr>
                <w:sz w:val="16"/>
                <w:szCs w:val="16"/>
              </w:rPr>
              <w:t>1,25</w:t>
            </w:r>
          </w:p>
        </w:tc>
        <w:tc>
          <w:tcPr>
            <w:tcW w:w="525" w:type="dxa"/>
            <w:tcBorders>
              <w:top w:val="single" w:sz="4" w:space="0" w:color="000000"/>
              <w:left w:val="single" w:sz="4" w:space="0" w:color="000000"/>
              <w:bottom w:val="nil"/>
              <w:right w:val="single" w:sz="4" w:space="0" w:color="000000"/>
            </w:tcBorders>
          </w:tcPr>
          <w:p w:rsidR="00540B11" w:rsidRPr="00C440ED" w:rsidRDefault="00540B11" w:rsidP="00A504F8">
            <w:pPr>
              <w:rPr>
                <w:sz w:val="16"/>
                <w:szCs w:val="16"/>
              </w:rPr>
            </w:pPr>
            <w:r w:rsidRPr="00C440ED">
              <w:rPr>
                <w:sz w:val="16"/>
                <w:szCs w:val="16"/>
              </w:rPr>
              <w:t> </w:t>
            </w:r>
          </w:p>
        </w:tc>
        <w:tc>
          <w:tcPr>
            <w:tcW w:w="541" w:type="dxa"/>
            <w:tcBorders>
              <w:top w:val="single" w:sz="4" w:space="0" w:color="000000"/>
              <w:left w:val="single" w:sz="4" w:space="0" w:color="000000"/>
              <w:bottom w:val="nil"/>
              <w:right w:val="single" w:sz="4" w:space="0" w:color="000000"/>
            </w:tcBorders>
          </w:tcPr>
          <w:p w:rsidR="00540B11" w:rsidRPr="00C440ED" w:rsidRDefault="00540B11" w:rsidP="00A504F8">
            <w:pPr>
              <w:rPr>
                <w:sz w:val="16"/>
                <w:szCs w:val="16"/>
              </w:rPr>
            </w:pPr>
            <w:r w:rsidRPr="00C440ED">
              <w:rPr>
                <w:sz w:val="16"/>
                <w:szCs w:val="16"/>
              </w:rPr>
              <w:t> </w:t>
            </w:r>
          </w:p>
        </w:tc>
        <w:tc>
          <w:tcPr>
            <w:tcW w:w="498" w:type="dxa"/>
            <w:tcBorders>
              <w:top w:val="single" w:sz="4" w:space="0" w:color="000000"/>
              <w:left w:val="single" w:sz="4" w:space="0" w:color="000000"/>
              <w:bottom w:val="nil"/>
              <w:right w:val="nil"/>
            </w:tcBorders>
          </w:tcPr>
          <w:p w:rsidR="00540B11" w:rsidRPr="00C440ED" w:rsidRDefault="00540B11" w:rsidP="00A504F8">
            <w:pPr>
              <w:jc w:val="right"/>
              <w:rPr>
                <w:sz w:val="16"/>
                <w:szCs w:val="16"/>
              </w:rPr>
            </w:pPr>
            <w:r w:rsidRPr="00C440ED">
              <w:rPr>
                <w:sz w:val="16"/>
                <w:szCs w:val="16"/>
              </w:rPr>
              <w:t>0,16</w:t>
            </w:r>
          </w:p>
        </w:tc>
      </w:tr>
      <w:tr w:rsidR="00AC3604" w:rsidRPr="00C440ED" w:rsidTr="00C440ED">
        <w:trPr>
          <w:gridAfter w:val="5"/>
          <w:wAfter w:w="2606" w:type="dxa"/>
          <w:trHeight w:val="315"/>
        </w:trPr>
        <w:tc>
          <w:tcPr>
            <w:tcW w:w="580" w:type="dxa"/>
            <w:tcBorders>
              <w:top w:val="single" w:sz="4" w:space="0" w:color="000000"/>
              <w:left w:val="nil"/>
              <w:bottom w:val="nil"/>
              <w:right w:val="single" w:sz="4" w:space="0" w:color="000000"/>
            </w:tcBorders>
          </w:tcPr>
          <w:p w:rsidR="00AC3604" w:rsidRPr="00C440ED" w:rsidRDefault="00AC3604" w:rsidP="00A504F8">
            <w:pPr>
              <w:rPr>
                <w:sz w:val="16"/>
                <w:szCs w:val="16"/>
              </w:rPr>
            </w:pPr>
            <w:r w:rsidRPr="00C440ED">
              <w:rPr>
                <w:sz w:val="16"/>
                <w:szCs w:val="16"/>
              </w:rPr>
              <w:t>K20</w:t>
            </w:r>
          </w:p>
        </w:tc>
        <w:tc>
          <w:tcPr>
            <w:tcW w:w="1229" w:type="dxa"/>
            <w:tcBorders>
              <w:top w:val="single" w:sz="4" w:space="0" w:color="000000"/>
              <w:left w:val="single" w:sz="4" w:space="0" w:color="000000"/>
              <w:bottom w:val="nil"/>
              <w:right w:val="single" w:sz="4" w:space="0" w:color="000000"/>
            </w:tcBorders>
          </w:tcPr>
          <w:p w:rsidR="00AC3604" w:rsidRPr="00C440ED" w:rsidRDefault="00AC3604" w:rsidP="00A504F8">
            <w:pPr>
              <w:rPr>
                <w:sz w:val="16"/>
                <w:szCs w:val="16"/>
              </w:rPr>
            </w:pPr>
            <w:r w:rsidRPr="00C440ED">
              <w:rPr>
                <w:sz w:val="16"/>
                <w:szCs w:val="16"/>
              </w:rPr>
              <w:t>Pod H</w:t>
            </w:r>
            <w:r w:rsidRPr="00C440ED">
              <w:rPr>
                <w:rFonts w:ascii="Arial" w:hAnsi="Arial"/>
                <w:sz w:val="16"/>
                <w:szCs w:val="16"/>
              </w:rPr>
              <w:t>ř</w:t>
            </w:r>
            <w:r w:rsidRPr="00C440ED">
              <w:rPr>
                <w:sz w:val="16"/>
                <w:szCs w:val="16"/>
              </w:rPr>
              <w:t>bitovem</w:t>
            </w:r>
          </w:p>
        </w:tc>
        <w:tc>
          <w:tcPr>
            <w:tcW w:w="757" w:type="dxa"/>
            <w:gridSpan w:val="2"/>
            <w:tcBorders>
              <w:top w:val="single" w:sz="4" w:space="0" w:color="000000"/>
              <w:left w:val="single" w:sz="4" w:space="0" w:color="000000"/>
              <w:bottom w:val="nil"/>
              <w:right w:val="single" w:sz="4" w:space="0" w:color="000000"/>
            </w:tcBorders>
          </w:tcPr>
          <w:p w:rsidR="00AC3604" w:rsidRPr="00C440ED" w:rsidRDefault="00AC3604" w:rsidP="00A504F8">
            <w:pPr>
              <w:rPr>
                <w:sz w:val="16"/>
                <w:szCs w:val="16"/>
              </w:rPr>
            </w:pPr>
            <w:r w:rsidRPr="00C440ED">
              <w:rPr>
                <w:sz w:val="16"/>
                <w:szCs w:val="16"/>
              </w:rPr>
              <w:t>NP2</w:t>
            </w:r>
          </w:p>
        </w:tc>
        <w:tc>
          <w:tcPr>
            <w:tcW w:w="879" w:type="dxa"/>
            <w:tcBorders>
              <w:top w:val="single" w:sz="4" w:space="0" w:color="000000"/>
              <w:left w:val="single" w:sz="4" w:space="0" w:color="000000"/>
              <w:bottom w:val="nil"/>
              <w:right w:val="single" w:sz="4" w:space="0" w:color="000000"/>
            </w:tcBorders>
          </w:tcPr>
          <w:p w:rsidR="00AC3604" w:rsidRPr="00C440ED" w:rsidRDefault="00AC3604" w:rsidP="00A504F8">
            <w:pPr>
              <w:rPr>
                <w:sz w:val="16"/>
                <w:szCs w:val="16"/>
              </w:rPr>
            </w:pPr>
          </w:p>
        </w:tc>
        <w:tc>
          <w:tcPr>
            <w:tcW w:w="2418" w:type="dxa"/>
            <w:tcBorders>
              <w:top w:val="single" w:sz="4" w:space="0" w:color="000000"/>
              <w:left w:val="single" w:sz="4" w:space="0" w:color="000000"/>
              <w:bottom w:val="nil"/>
              <w:right w:val="single" w:sz="4" w:space="0" w:color="000000"/>
            </w:tcBorders>
          </w:tcPr>
          <w:p w:rsidR="00AC3604" w:rsidRPr="00C440ED" w:rsidRDefault="00AC3604" w:rsidP="00A504F8">
            <w:pPr>
              <w:rPr>
                <w:sz w:val="16"/>
                <w:szCs w:val="16"/>
              </w:rPr>
            </w:pPr>
            <w:r w:rsidRPr="00C440ED">
              <w:rPr>
                <w:sz w:val="16"/>
                <w:szCs w:val="16"/>
              </w:rPr>
              <w:t>opat</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pro zvy</w:t>
            </w:r>
            <w:r w:rsidRPr="00C440ED">
              <w:rPr>
                <w:rFonts w:cs="Helvetica"/>
                <w:sz w:val="16"/>
                <w:szCs w:val="16"/>
              </w:rPr>
              <w:t>š</w:t>
            </w:r>
            <w:r w:rsidRPr="00C440ED">
              <w:rPr>
                <w:sz w:val="16"/>
                <w:szCs w:val="16"/>
              </w:rPr>
              <w:t>ov</w:t>
            </w:r>
            <w:r w:rsidRPr="00C440ED">
              <w:rPr>
                <w:rFonts w:cs="Helvetica"/>
                <w:sz w:val="16"/>
                <w:szCs w:val="16"/>
              </w:rPr>
              <w:t>á</w:t>
            </w:r>
            <w:r w:rsidRPr="00C440ED">
              <w:rPr>
                <w:sz w:val="16"/>
                <w:szCs w:val="16"/>
              </w:rPr>
              <w:t>n</w:t>
            </w:r>
            <w:r w:rsidRPr="00C440ED">
              <w:rPr>
                <w:rFonts w:cs="Helvetica"/>
                <w:sz w:val="16"/>
                <w:szCs w:val="16"/>
              </w:rPr>
              <w:t>í</w:t>
            </w:r>
            <w:r w:rsidRPr="00C440ED">
              <w:rPr>
                <w:sz w:val="16"/>
                <w:szCs w:val="16"/>
              </w:rPr>
              <w:t xml:space="preserve"> reten</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schopnosti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nil"/>
              <w:right w:val="single" w:sz="4" w:space="0" w:color="000000"/>
            </w:tcBorders>
          </w:tcPr>
          <w:p w:rsidR="00AC3604" w:rsidRPr="00C440ED" w:rsidRDefault="00AC3604" w:rsidP="00A504F8">
            <w:pPr>
              <w:rPr>
                <w:sz w:val="16"/>
                <w:szCs w:val="16"/>
              </w:rPr>
            </w:pPr>
            <w:r w:rsidRPr="00C440ED">
              <w:rPr>
                <w:sz w:val="16"/>
                <w:szCs w:val="16"/>
              </w:rPr>
              <w:t>Psáry</w:t>
            </w:r>
          </w:p>
        </w:tc>
        <w:tc>
          <w:tcPr>
            <w:tcW w:w="851" w:type="dxa"/>
            <w:gridSpan w:val="2"/>
            <w:tcBorders>
              <w:top w:val="single" w:sz="4" w:space="0" w:color="000000"/>
              <w:left w:val="single" w:sz="4" w:space="0" w:color="000000"/>
              <w:bottom w:val="nil"/>
              <w:right w:val="single" w:sz="4" w:space="0" w:color="000000"/>
            </w:tcBorders>
          </w:tcPr>
          <w:p w:rsidR="00AC3604" w:rsidRPr="00C440ED" w:rsidRDefault="00AC3604" w:rsidP="00A504F8">
            <w:pPr>
              <w:jc w:val="right"/>
              <w:rPr>
                <w:sz w:val="16"/>
                <w:szCs w:val="16"/>
              </w:rPr>
            </w:pPr>
            <w:r w:rsidRPr="00C440ED">
              <w:rPr>
                <w:sz w:val="16"/>
                <w:szCs w:val="16"/>
              </w:rPr>
              <w:t>0,97</w:t>
            </w:r>
          </w:p>
        </w:tc>
        <w:tc>
          <w:tcPr>
            <w:tcW w:w="645" w:type="dxa"/>
            <w:tcBorders>
              <w:top w:val="single" w:sz="4" w:space="0" w:color="000000"/>
              <w:left w:val="single" w:sz="4" w:space="0" w:color="000000"/>
              <w:bottom w:val="nil"/>
              <w:right w:val="single" w:sz="4" w:space="0" w:color="000000"/>
            </w:tcBorders>
          </w:tcPr>
          <w:p w:rsidR="00AC3604" w:rsidRPr="00C440ED" w:rsidRDefault="00AC3604" w:rsidP="00A504F8">
            <w:pPr>
              <w:rPr>
                <w:sz w:val="16"/>
                <w:szCs w:val="16"/>
              </w:rPr>
            </w:pPr>
            <w:r w:rsidRPr="00C440ED">
              <w:rPr>
                <w:sz w:val="16"/>
                <w:szCs w:val="16"/>
              </w:rPr>
              <w:t>0,29</w:t>
            </w:r>
          </w:p>
        </w:tc>
        <w:tc>
          <w:tcPr>
            <w:tcW w:w="541" w:type="dxa"/>
            <w:tcBorders>
              <w:top w:val="single" w:sz="4" w:space="0" w:color="000000"/>
              <w:left w:val="single" w:sz="4" w:space="0" w:color="000000"/>
              <w:bottom w:val="nil"/>
              <w:right w:val="single" w:sz="4" w:space="0" w:color="000000"/>
            </w:tcBorders>
          </w:tcPr>
          <w:p w:rsidR="00AC3604" w:rsidRPr="00C440ED" w:rsidRDefault="00AC3604" w:rsidP="00A504F8">
            <w:pPr>
              <w:jc w:val="right"/>
              <w:rPr>
                <w:sz w:val="16"/>
                <w:szCs w:val="16"/>
              </w:rPr>
            </w:pPr>
          </w:p>
        </w:tc>
        <w:tc>
          <w:tcPr>
            <w:tcW w:w="510" w:type="dxa"/>
            <w:tcBorders>
              <w:top w:val="single" w:sz="4" w:space="0" w:color="000000"/>
              <w:left w:val="single" w:sz="4" w:space="0" w:color="000000"/>
              <w:bottom w:val="nil"/>
              <w:right w:val="single" w:sz="4" w:space="0" w:color="000000"/>
            </w:tcBorders>
          </w:tcPr>
          <w:p w:rsidR="00AC3604" w:rsidRPr="00C440ED" w:rsidRDefault="00AC3604" w:rsidP="00A504F8">
            <w:pPr>
              <w:jc w:val="right"/>
              <w:rPr>
                <w:sz w:val="16"/>
                <w:szCs w:val="16"/>
              </w:rPr>
            </w:pPr>
            <w:r w:rsidRPr="00C440ED">
              <w:rPr>
                <w:sz w:val="16"/>
                <w:szCs w:val="16"/>
              </w:rPr>
              <w:t>0,68</w:t>
            </w:r>
          </w:p>
        </w:tc>
        <w:tc>
          <w:tcPr>
            <w:tcW w:w="525" w:type="dxa"/>
            <w:tcBorders>
              <w:top w:val="single" w:sz="4" w:space="0" w:color="000000"/>
              <w:left w:val="single" w:sz="4" w:space="0" w:color="000000"/>
              <w:bottom w:val="nil"/>
              <w:right w:val="single" w:sz="4" w:space="0" w:color="000000"/>
            </w:tcBorders>
          </w:tcPr>
          <w:p w:rsidR="00AC3604" w:rsidRPr="00C440ED" w:rsidRDefault="00AC3604" w:rsidP="00A504F8">
            <w:pPr>
              <w:rPr>
                <w:sz w:val="16"/>
                <w:szCs w:val="16"/>
              </w:rPr>
            </w:pPr>
          </w:p>
        </w:tc>
        <w:tc>
          <w:tcPr>
            <w:tcW w:w="541" w:type="dxa"/>
            <w:tcBorders>
              <w:top w:val="single" w:sz="4" w:space="0" w:color="000000"/>
              <w:left w:val="single" w:sz="4" w:space="0" w:color="000000"/>
              <w:bottom w:val="nil"/>
              <w:right w:val="single" w:sz="4" w:space="0" w:color="000000"/>
            </w:tcBorders>
          </w:tcPr>
          <w:p w:rsidR="00AC3604" w:rsidRPr="00C440ED" w:rsidRDefault="00AC3604" w:rsidP="00A504F8">
            <w:pPr>
              <w:rPr>
                <w:sz w:val="16"/>
                <w:szCs w:val="16"/>
              </w:rPr>
            </w:pPr>
          </w:p>
        </w:tc>
        <w:tc>
          <w:tcPr>
            <w:tcW w:w="498" w:type="dxa"/>
            <w:tcBorders>
              <w:top w:val="single" w:sz="4" w:space="0" w:color="000000"/>
              <w:left w:val="single" w:sz="4" w:space="0" w:color="000000"/>
              <w:bottom w:val="nil"/>
              <w:right w:val="nil"/>
            </w:tcBorders>
          </w:tcPr>
          <w:p w:rsidR="00AC3604" w:rsidRPr="00C440ED" w:rsidRDefault="00AC3604" w:rsidP="00A504F8">
            <w:pPr>
              <w:jc w:val="right"/>
              <w:rPr>
                <w:sz w:val="16"/>
                <w:szCs w:val="16"/>
              </w:rPr>
            </w:pPr>
          </w:p>
        </w:tc>
      </w:tr>
      <w:tr w:rsidR="00AC3604" w:rsidRPr="00C440ED" w:rsidTr="00C440ED">
        <w:trPr>
          <w:gridAfter w:val="5"/>
          <w:wAfter w:w="2606" w:type="dxa"/>
          <w:trHeight w:val="315"/>
        </w:trPr>
        <w:tc>
          <w:tcPr>
            <w:tcW w:w="580" w:type="dxa"/>
            <w:tcBorders>
              <w:top w:val="single" w:sz="4" w:space="0" w:color="000000"/>
              <w:left w:val="nil"/>
              <w:bottom w:val="nil"/>
              <w:right w:val="single" w:sz="4" w:space="0" w:color="000000"/>
            </w:tcBorders>
          </w:tcPr>
          <w:p w:rsidR="00AC3604" w:rsidRPr="00C440ED" w:rsidRDefault="00AC3604" w:rsidP="00A504F8">
            <w:pPr>
              <w:rPr>
                <w:sz w:val="16"/>
                <w:szCs w:val="16"/>
              </w:rPr>
            </w:pPr>
          </w:p>
        </w:tc>
        <w:tc>
          <w:tcPr>
            <w:tcW w:w="1229" w:type="dxa"/>
            <w:tcBorders>
              <w:top w:val="single" w:sz="4" w:space="0" w:color="000000"/>
              <w:left w:val="single" w:sz="4" w:space="0" w:color="000000"/>
              <w:bottom w:val="nil"/>
              <w:right w:val="single" w:sz="4" w:space="0" w:color="000000"/>
            </w:tcBorders>
          </w:tcPr>
          <w:p w:rsidR="00AC3604" w:rsidRPr="00C440ED" w:rsidRDefault="00AC3604" w:rsidP="00A504F8">
            <w:pPr>
              <w:rPr>
                <w:sz w:val="16"/>
                <w:szCs w:val="16"/>
              </w:rPr>
            </w:pPr>
          </w:p>
        </w:tc>
        <w:tc>
          <w:tcPr>
            <w:tcW w:w="757" w:type="dxa"/>
            <w:gridSpan w:val="2"/>
            <w:tcBorders>
              <w:top w:val="single" w:sz="4" w:space="0" w:color="000000"/>
              <w:left w:val="single" w:sz="4" w:space="0" w:color="000000"/>
              <w:bottom w:val="nil"/>
              <w:right w:val="single" w:sz="4" w:space="0" w:color="000000"/>
            </w:tcBorders>
          </w:tcPr>
          <w:p w:rsidR="00AC3604" w:rsidRPr="00C440ED" w:rsidRDefault="00AC3604" w:rsidP="00A504F8">
            <w:pPr>
              <w:rPr>
                <w:sz w:val="16"/>
                <w:szCs w:val="16"/>
              </w:rPr>
            </w:pPr>
          </w:p>
        </w:tc>
        <w:tc>
          <w:tcPr>
            <w:tcW w:w="879" w:type="dxa"/>
            <w:tcBorders>
              <w:top w:val="single" w:sz="4" w:space="0" w:color="000000"/>
              <w:left w:val="single" w:sz="4" w:space="0" w:color="000000"/>
              <w:bottom w:val="nil"/>
              <w:right w:val="single" w:sz="4" w:space="0" w:color="000000"/>
            </w:tcBorders>
          </w:tcPr>
          <w:p w:rsidR="00AC3604" w:rsidRPr="00C440ED" w:rsidRDefault="00AC3604" w:rsidP="00A504F8">
            <w:pPr>
              <w:rPr>
                <w:sz w:val="16"/>
                <w:szCs w:val="16"/>
              </w:rPr>
            </w:pPr>
          </w:p>
        </w:tc>
        <w:tc>
          <w:tcPr>
            <w:tcW w:w="2418" w:type="dxa"/>
            <w:tcBorders>
              <w:top w:val="single" w:sz="4" w:space="0" w:color="000000"/>
              <w:left w:val="single" w:sz="4" w:space="0" w:color="000000"/>
              <w:bottom w:val="nil"/>
              <w:right w:val="single" w:sz="4" w:space="0" w:color="000000"/>
            </w:tcBorders>
          </w:tcPr>
          <w:p w:rsidR="00AC3604" w:rsidRPr="00C440ED" w:rsidRDefault="00AC3604" w:rsidP="00A504F8">
            <w:pPr>
              <w:rPr>
                <w:sz w:val="16"/>
                <w:szCs w:val="16"/>
              </w:rPr>
            </w:pPr>
          </w:p>
        </w:tc>
        <w:tc>
          <w:tcPr>
            <w:tcW w:w="766" w:type="dxa"/>
            <w:tcBorders>
              <w:top w:val="single" w:sz="4" w:space="0" w:color="000000"/>
              <w:left w:val="single" w:sz="4" w:space="0" w:color="000000"/>
              <w:bottom w:val="nil"/>
              <w:right w:val="single" w:sz="4" w:space="0" w:color="000000"/>
            </w:tcBorders>
          </w:tcPr>
          <w:p w:rsidR="00AC3604" w:rsidRPr="00C440ED" w:rsidRDefault="00AC3604" w:rsidP="00A504F8">
            <w:pPr>
              <w:rPr>
                <w:sz w:val="16"/>
                <w:szCs w:val="16"/>
              </w:rPr>
            </w:pPr>
          </w:p>
        </w:tc>
        <w:tc>
          <w:tcPr>
            <w:tcW w:w="851" w:type="dxa"/>
            <w:gridSpan w:val="2"/>
            <w:tcBorders>
              <w:top w:val="single" w:sz="4" w:space="0" w:color="000000"/>
              <w:left w:val="single" w:sz="4" w:space="0" w:color="000000"/>
              <w:bottom w:val="nil"/>
              <w:right w:val="single" w:sz="4" w:space="0" w:color="000000"/>
            </w:tcBorders>
          </w:tcPr>
          <w:p w:rsidR="00AC3604" w:rsidRPr="00C440ED" w:rsidRDefault="00AC3604" w:rsidP="00A504F8">
            <w:pPr>
              <w:jc w:val="right"/>
              <w:rPr>
                <w:sz w:val="16"/>
                <w:szCs w:val="16"/>
              </w:rPr>
            </w:pPr>
          </w:p>
        </w:tc>
        <w:tc>
          <w:tcPr>
            <w:tcW w:w="645" w:type="dxa"/>
            <w:tcBorders>
              <w:top w:val="single" w:sz="4" w:space="0" w:color="000000"/>
              <w:left w:val="single" w:sz="4" w:space="0" w:color="000000"/>
              <w:bottom w:val="nil"/>
              <w:right w:val="single" w:sz="4" w:space="0" w:color="000000"/>
            </w:tcBorders>
          </w:tcPr>
          <w:p w:rsidR="00AC3604" w:rsidRPr="00C440ED" w:rsidRDefault="00AC3604" w:rsidP="00A504F8">
            <w:pPr>
              <w:rPr>
                <w:sz w:val="16"/>
                <w:szCs w:val="16"/>
              </w:rPr>
            </w:pPr>
          </w:p>
        </w:tc>
        <w:tc>
          <w:tcPr>
            <w:tcW w:w="541" w:type="dxa"/>
            <w:tcBorders>
              <w:top w:val="single" w:sz="4" w:space="0" w:color="000000"/>
              <w:left w:val="single" w:sz="4" w:space="0" w:color="000000"/>
              <w:bottom w:val="nil"/>
              <w:right w:val="single" w:sz="4" w:space="0" w:color="000000"/>
            </w:tcBorders>
          </w:tcPr>
          <w:p w:rsidR="00AC3604" w:rsidRPr="00C440ED" w:rsidRDefault="00AC3604" w:rsidP="00A504F8">
            <w:pPr>
              <w:jc w:val="right"/>
              <w:rPr>
                <w:sz w:val="16"/>
                <w:szCs w:val="16"/>
              </w:rPr>
            </w:pPr>
          </w:p>
        </w:tc>
        <w:tc>
          <w:tcPr>
            <w:tcW w:w="510" w:type="dxa"/>
            <w:tcBorders>
              <w:top w:val="single" w:sz="4" w:space="0" w:color="000000"/>
              <w:left w:val="single" w:sz="4" w:space="0" w:color="000000"/>
              <w:bottom w:val="nil"/>
              <w:right w:val="single" w:sz="4" w:space="0" w:color="000000"/>
            </w:tcBorders>
          </w:tcPr>
          <w:p w:rsidR="00AC3604" w:rsidRPr="00C440ED" w:rsidRDefault="00AC3604" w:rsidP="00A504F8">
            <w:pPr>
              <w:jc w:val="right"/>
              <w:rPr>
                <w:sz w:val="16"/>
                <w:szCs w:val="16"/>
              </w:rPr>
            </w:pPr>
          </w:p>
        </w:tc>
        <w:tc>
          <w:tcPr>
            <w:tcW w:w="525" w:type="dxa"/>
            <w:tcBorders>
              <w:top w:val="single" w:sz="4" w:space="0" w:color="000000"/>
              <w:left w:val="single" w:sz="4" w:space="0" w:color="000000"/>
              <w:bottom w:val="nil"/>
              <w:right w:val="single" w:sz="4" w:space="0" w:color="000000"/>
            </w:tcBorders>
          </w:tcPr>
          <w:p w:rsidR="00AC3604" w:rsidRPr="00C440ED" w:rsidRDefault="00AC3604" w:rsidP="00A504F8">
            <w:pPr>
              <w:rPr>
                <w:sz w:val="16"/>
                <w:szCs w:val="16"/>
              </w:rPr>
            </w:pPr>
          </w:p>
        </w:tc>
        <w:tc>
          <w:tcPr>
            <w:tcW w:w="541" w:type="dxa"/>
            <w:tcBorders>
              <w:top w:val="single" w:sz="4" w:space="0" w:color="000000"/>
              <w:left w:val="single" w:sz="4" w:space="0" w:color="000000"/>
              <w:bottom w:val="nil"/>
              <w:right w:val="single" w:sz="4" w:space="0" w:color="000000"/>
            </w:tcBorders>
          </w:tcPr>
          <w:p w:rsidR="00AC3604" w:rsidRPr="00C440ED" w:rsidRDefault="00AC3604" w:rsidP="00A504F8">
            <w:pPr>
              <w:rPr>
                <w:sz w:val="16"/>
                <w:szCs w:val="16"/>
              </w:rPr>
            </w:pPr>
          </w:p>
        </w:tc>
        <w:tc>
          <w:tcPr>
            <w:tcW w:w="498" w:type="dxa"/>
            <w:tcBorders>
              <w:top w:val="single" w:sz="4" w:space="0" w:color="000000"/>
              <w:left w:val="single" w:sz="4" w:space="0" w:color="000000"/>
              <w:bottom w:val="nil"/>
              <w:right w:val="nil"/>
            </w:tcBorders>
          </w:tcPr>
          <w:p w:rsidR="00AC3604" w:rsidRPr="00C440ED" w:rsidRDefault="00AC3604" w:rsidP="00A504F8">
            <w:pPr>
              <w:jc w:val="right"/>
              <w:rPr>
                <w:sz w:val="16"/>
                <w:szCs w:val="16"/>
              </w:rPr>
            </w:pPr>
          </w:p>
        </w:tc>
      </w:tr>
      <w:tr w:rsidR="00540B11" w:rsidRPr="00C440ED" w:rsidTr="00C440ED">
        <w:trPr>
          <w:gridAfter w:val="5"/>
          <w:wAfter w:w="2606" w:type="dxa"/>
          <w:trHeight w:val="315"/>
        </w:trPr>
        <w:tc>
          <w:tcPr>
            <w:tcW w:w="580" w:type="dxa"/>
            <w:tcBorders>
              <w:top w:val="nil"/>
              <w:left w:val="nil"/>
              <w:right w:val="nil"/>
            </w:tcBorders>
          </w:tcPr>
          <w:p w:rsidR="00540B11" w:rsidRPr="00C440ED" w:rsidRDefault="00540B11" w:rsidP="00A504F8">
            <w:pPr>
              <w:rPr>
                <w:color w:val="00B050"/>
                <w:sz w:val="16"/>
                <w:szCs w:val="16"/>
              </w:rPr>
            </w:pPr>
            <w:bookmarkStart w:id="16" w:name="_heading=h.1t3h5sf" w:colFirst="0" w:colLast="0"/>
            <w:bookmarkEnd w:id="16"/>
          </w:p>
        </w:tc>
        <w:tc>
          <w:tcPr>
            <w:tcW w:w="1229" w:type="dxa"/>
            <w:tcBorders>
              <w:top w:val="nil"/>
              <w:left w:val="nil"/>
              <w:right w:val="nil"/>
            </w:tcBorders>
          </w:tcPr>
          <w:p w:rsidR="00540B11" w:rsidRPr="00C440ED" w:rsidRDefault="00540B11" w:rsidP="00A504F8">
            <w:pPr>
              <w:rPr>
                <w:color w:val="00B050"/>
                <w:sz w:val="16"/>
                <w:szCs w:val="16"/>
              </w:rPr>
            </w:pPr>
          </w:p>
        </w:tc>
        <w:tc>
          <w:tcPr>
            <w:tcW w:w="757" w:type="dxa"/>
            <w:gridSpan w:val="2"/>
            <w:tcBorders>
              <w:top w:val="nil"/>
              <w:left w:val="nil"/>
              <w:right w:val="nil"/>
            </w:tcBorders>
          </w:tcPr>
          <w:p w:rsidR="00540B11" w:rsidRPr="00C440ED" w:rsidRDefault="00540B11" w:rsidP="00A504F8">
            <w:pPr>
              <w:rPr>
                <w:color w:val="00B050"/>
                <w:sz w:val="16"/>
                <w:szCs w:val="16"/>
              </w:rPr>
            </w:pPr>
          </w:p>
        </w:tc>
        <w:tc>
          <w:tcPr>
            <w:tcW w:w="879" w:type="dxa"/>
            <w:tcBorders>
              <w:top w:val="nil"/>
              <w:left w:val="nil"/>
              <w:right w:val="nil"/>
            </w:tcBorders>
          </w:tcPr>
          <w:p w:rsidR="00540B11" w:rsidRPr="00C440ED" w:rsidRDefault="00540B11" w:rsidP="00A504F8">
            <w:pPr>
              <w:rPr>
                <w:color w:val="00B050"/>
                <w:sz w:val="16"/>
                <w:szCs w:val="16"/>
              </w:rPr>
            </w:pPr>
          </w:p>
        </w:tc>
        <w:tc>
          <w:tcPr>
            <w:tcW w:w="2418" w:type="dxa"/>
            <w:tcBorders>
              <w:top w:val="nil"/>
              <w:left w:val="nil"/>
              <w:right w:val="nil"/>
            </w:tcBorders>
          </w:tcPr>
          <w:p w:rsidR="00540B11" w:rsidRPr="00C440ED" w:rsidRDefault="00540B11" w:rsidP="00A504F8">
            <w:pPr>
              <w:rPr>
                <w:color w:val="00B050"/>
                <w:sz w:val="16"/>
                <w:szCs w:val="16"/>
              </w:rPr>
            </w:pPr>
          </w:p>
        </w:tc>
        <w:tc>
          <w:tcPr>
            <w:tcW w:w="766" w:type="dxa"/>
            <w:tcBorders>
              <w:top w:val="nil"/>
              <w:left w:val="nil"/>
              <w:right w:val="nil"/>
            </w:tcBorders>
          </w:tcPr>
          <w:p w:rsidR="00540B11" w:rsidRPr="00C440ED" w:rsidRDefault="00540B11" w:rsidP="00A504F8">
            <w:pPr>
              <w:rPr>
                <w:color w:val="00B050"/>
                <w:sz w:val="16"/>
                <w:szCs w:val="16"/>
              </w:rPr>
            </w:pPr>
          </w:p>
        </w:tc>
        <w:tc>
          <w:tcPr>
            <w:tcW w:w="851" w:type="dxa"/>
            <w:gridSpan w:val="2"/>
            <w:tcBorders>
              <w:top w:val="nil"/>
              <w:left w:val="nil"/>
              <w:right w:val="nil"/>
            </w:tcBorders>
          </w:tcPr>
          <w:p w:rsidR="00540B11" w:rsidRPr="00C440ED" w:rsidRDefault="00540B11" w:rsidP="00A504F8">
            <w:pPr>
              <w:rPr>
                <w:color w:val="00B050"/>
                <w:sz w:val="16"/>
                <w:szCs w:val="16"/>
              </w:rPr>
            </w:pPr>
          </w:p>
        </w:tc>
        <w:tc>
          <w:tcPr>
            <w:tcW w:w="645" w:type="dxa"/>
            <w:tcBorders>
              <w:top w:val="nil"/>
              <w:left w:val="nil"/>
              <w:right w:val="nil"/>
            </w:tcBorders>
          </w:tcPr>
          <w:p w:rsidR="00540B11" w:rsidRPr="00C440ED" w:rsidRDefault="00540B11" w:rsidP="00A504F8">
            <w:pPr>
              <w:rPr>
                <w:color w:val="000000"/>
                <w:sz w:val="16"/>
                <w:szCs w:val="16"/>
              </w:rPr>
            </w:pPr>
          </w:p>
        </w:tc>
        <w:tc>
          <w:tcPr>
            <w:tcW w:w="541" w:type="dxa"/>
            <w:tcBorders>
              <w:top w:val="nil"/>
              <w:left w:val="nil"/>
              <w:right w:val="nil"/>
            </w:tcBorders>
          </w:tcPr>
          <w:p w:rsidR="00540B11" w:rsidRPr="00C440ED" w:rsidRDefault="00540B11" w:rsidP="00A504F8">
            <w:pPr>
              <w:rPr>
                <w:color w:val="000000"/>
                <w:sz w:val="16"/>
                <w:szCs w:val="16"/>
              </w:rPr>
            </w:pPr>
          </w:p>
        </w:tc>
        <w:tc>
          <w:tcPr>
            <w:tcW w:w="510" w:type="dxa"/>
            <w:tcBorders>
              <w:top w:val="nil"/>
              <w:left w:val="nil"/>
              <w:right w:val="nil"/>
            </w:tcBorders>
          </w:tcPr>
          <w:p w:rsidR="00540B11" w:rsidRPr="00C440ED" w:rsidRDefault="00540B11" w:rsidP="00A504F8">
            <w:pPr>
              <w:rPr>
                <w:color w:val="000000"/>
                <w:sz w:val="16"/>
                <w:szCs w:val="16"/>
              </w:rPr>
            </w:pPr>
          </w:p>
        </w:tc>
        <w:tc>
          <w:tcPr>
            <w:tcW w:w="525" w:type="dxa"/>
            <w:tcBorders>
              <w:top w:val="nil"/>
              <w:left w:val="nil"/>
              <w:right w:val="nil"/>
            </w:tcBorders>
          </w:tcPr>
          <w:p w:rsidR="00540B11" w:rsidRPr="00C440ED" w:rsidRDefault="00540B11" w:rsidP="00A504F8">
            <w:pPr>
              <w:rPr>
                <w:color w:val="000000"/>
                <w:sz w:val="16"/>
                <w:szCs w:val="16"/>
              </w:rPr>
            </w:pPr>
          </w:p>
        </w:tc>
        <w:tc>
          <w:tcPr>
            <w:tcW w:w="541" w:type="dxa"/>
            <w:tcBorders>
              <w:top w:val="nil"/>
              <w:left w:val="nil"/>
              <w:right w:val="nil"/>
            </w:tcBorders>
          </w:tcPr>
          <w:p w:rsidR="00540B11" w:rsidRPr="00C440ED" w:rsidRDefault="00540B11" w:rsidP="00A504F8">
            <w:pPr>
              <w:rPr>
                <w:color w:val="000000"/>
                <w:sz w:val="16"/>
                <w:szCs w:val="16"/>
              </w:rPr>
            </w:pPr>
          </w:p>
        </w:tc>
        <w:tc>
          <w:tcPr>
            <w:tcW w:w="498" w:type="dxa"/>
            <w:tcBorders>
              <w:top w:val="nil"/>
              <w:left w:val="nil"/>
              <w:right w:val="nil"/>
            </w:tcBorders>
          </w:tcPr>
          <w:p w:rsidR="00540B11" w:rsidRPr="00C440ED" w:rsidRDefault="00540B11" w:rsidP="00A504F8">
            <w:pPr>
              <w:rPr>
                <w:color w:val="000000"/>
                <w:sz w:val="16"/>
                <w:szCs w:val="16"/>
              </w:rPr>
            </w:pPr>
          </w:p>
        </w:tc>
      </w:tr>
      <w:tr w:rsidR="00540B11" w:rsidRPr="00C440ED" w:rsidTr="00C440ED">
        <w:trPr>
          <w:gridAfter w:val="5"/>
          <w:wAfter w:w="2606" w:type="dxa"/>
          <w:trHeight w:val="300"/>
        </w:trPr>
        <w:tc>
          <w:tcPr>
            <w:tcW w:w="1809" w:type="dxa"/>
            <w:gridSpan w:val="2"/>
            <w:tcBorders>
              <w:top w:val="nil"/>
              <w:bottom w:val="single" w:sz="4" w:space="0" w:color="000000"/>
              <w:right w:val="single" w:sz="4" w:space="0" w:color="000000"/>
            </w:tcBorders>
          </w:tcPr>
          <w:p w:rsidR="00540B11" w:rsidRPr="00C440ED" w:rsidRDefault="00540B11" w:rsidP="00A504F8">
            <w:pPr>
              <w:rPr>
                <w:color w:val="000000"/>
                <w:sz w:val="16"/>
                <w:szCs w:val="16"/>
              </w:rPr>
            </w:pPr>
            <w:r w:rsidRPr="00C440ED">
              <w:rPr>
                <w:sz w:val="16"/>
                <w:szCs w:val="16"/>
              </w:rPr>
              <w:t>Koridor K0</w:t>
            </w:r>
          </w:p>
        </w:tc>
        <w:tc>
          <w:tcPr>
            <w:tcW w:w="4820" w:type="dxa"/>
            <w:gridSpan w:val="5"/>
            <w:tcBorders>
              <w:top w:val="nil"/>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p>
        </w:tc>
        <w:tc>
          <w:tcPr>
            <w:tcW w:w="851" w:type="dxa"/>
            <w:gridSpan w:val="2"/>
            <w:tcBorders>
              <w:top w:val="nil"/>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2,66</w:t>
            </w:r>
          </w:p>
        </w:tc>
        <w:tc>
          <w:tcPr>
            <w:tcW w:w="645" w:type="dxa"/>
            <w:tcBorders>
              <w:top w:val="nil"/>
              <w:left w:val="single" w:sz="4" w:space="0" w:color="000000"/>
              <w:bottom w:val="single" w:sz="4" w:space="0" w:color="000000"/>
              <w:right w:val="single" w:sz="4" w:space="0" w:color="000000"/>
            </w:tcBorders>
          </w:tcPr>
          <w:p w:rsidR="00540B11" w:rsidRPr="00C440ED" w:rsidRDefault="00EA6F8B" w:rsidP="00A504F8">
            <w:pPr>
              <w:rPr>
                <w:color w:val="000000"/>
                <w:sz w:val="16"/>
                <w:szCs w:val="16"/>
              </w:rPr>
            </w:pPr>
            <w:r w:rsidRPr="00C440ED">
              <w:rPr>
                <w:color w:val="000000"/>
                <w:sz w:val="16"/>
                <w:szCs w:val="16"/>
              </w:rPr>
              <w:t>2,66</w:t>
            </w:r>
          </w:p>
        </w:tc>
        <w:tc>
          <w:tcPr>
            <w:tcW w:w="541" w:type="dxa"/>
            <w:tcBorders>
              <w:top w:val="nil"/>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p>
        </w:tc>
        <w:tc>
          <w:tcPr>
            <w:tcW w:w="510" w:type="dxa"/>
            <w:tcBorders>
              <w:top w:val="nil"/>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p>
        </w:tc>
        <w:tc>
          <w:tcPr>
            <w:tcW w:w="525" w:type="dxa"/>
            <w:tcBorders>
              <w:top w:val="nil"/>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p>
        </w:tc>
        <w:tc>
          <w:tcPr>
            <w:tcW w:w="541" w:type="dxa"/>
            <w:tcBorders>
              <w:top w:val="nil"/>
              <w:left w:val="single" w:sz="4" w:space="0" w:color="000000"/>
              <w:bottom w:val="single" w:sz="4" w:space="0" w:color="000000"/>
              <w:right w:val="single" w:sz="4" w:space="0" w:color="000000"/>
            </w:tcBorders>
          </w:tcPr>
          <w:p w:rsidR="00540B11" w:rsidRPr="00C440ED" w:rsidRDefault="00540B11" w:rsidP="00A504F8">
            <w:pPr>
              <w:rPr>
                <w:color w:val="000000"/>
                <w:sz w:val="16"/>
                <w:szCs w:val="16"/>
              </w:rPr>
            </w:pPr>
          </w:p>
        </w:tc>
        <w:tc>
          <w:tcPr>
            <w:tcW w:w="498" w:type="dxa"/>
            <w:tcBorders>
              <w:top w:val="nil"/>
              <w:left w:val="single" w:sz="4" w:space="0" w:color="000000"/>
              <w:bottom w:val="single" w:sz="4" w:space="0" w:color="000000"/>
            </w:tcBorders>
          </w:tcPr>
          <w:p w:rsidR="00540B11" w:rsidRPr="00C440ED" w:rsidRDefault="00540B11" w:rsidP="00A504F8">
            <w:pPr>
              <w:rPr>
                <w:color w:val="000000"/>
                <w:sz w:val="16"/>
                <w:szCs w:val="16"/>
              </w:rPr>
            </w:pPr>
          </w:p>
        </w:tc>
      </w:tr>
      <w:tr w:rsidR="00540B11" w:rsidRPr="00C440ED" w:rsidTr="00C440ED">
        <w:trPr>
          <w:gridAfter w:val="5"/>
          <w:wAfter w:w="2606" w:type="dxa"/>
          <w:trHeight w:val="300"/>
        </w:trPr>
        <w:tc>
          <w:tcPr>
            <w:tcW w:w="1809" w:type="dxa"/>
            <w:gridSpan w:val="2"/>
            <w:tcBorders>
              <w:top w:val="single" w:sz="4" w:space="0" w:color="000000"/>
              <w:right w:val="single" w:sz="4" w:space="0" w:color="000000"/>
            </w:tcBorders>
          </w:tcPr>
          <w:p w:rsidR="00540B11" w:rsidRPr="00C440ED" w:rsidRDefault="00540B11" w:rsidP="00A504F8">
            <w:pPr>
              <w:rPr>
                <w:color w:val="000000"/>
                <w:sz w:val="16"/>
                <w:szCs w:val="16"/>
              </w:rPr>
            </w:pPr>
            <w:r w:rsidRPr="00C440ED">
              <w:rPr>
                <w:sz w:val="16"/>
                <w:szCs w:val="16"/>
              </w:rPr>
              <w:t>Koridor K1</w:t>
            </w:r>
          </w:p>
        </w:tc>
        <w:tc>
          <w:tcPr>
            <w:tcW w:w="4820" w:type="dxa"/>
            <w:gridSpan w:val="5"/>
            <w:tcBorders>
              <w:top w:val="single" w:sz="4" w:space="0" w:color="000000"/>
              <w:left w:val="single" w:sz="4" w:space="0" w:color="000000"/>
              <w:right w:val="single" w:sz="4" w:space="0" w:color="000000"/>
            </w:tcBorders>
          </w:tcPr>
          <w:p w:rsidR="00540B11" w:rsidRPr="00C440ED" w:rsidRDefault="00540B11" w:rsidP="00A504F8">
            <w:pPr>
              <w:rPr>
                <w:color w:val="000000"/>
                <w:sz w:val="16"/>
                <w:szCs w:val="16"/>
              </w:rPr>
            </w:pPr>
            <w:r w:rsidRPr="00C440ED">
              <w:rPr>
                <w:color w:val="000000"/>
                <w:sz w:val="16"/>
                <w:szCs w:val="16"/>
              </w:rPr>
              <w:t>celková plocha 2,7 ha, délka 1,3km, p</w:t>
            </w:r>
            <w:r w:rsidRPr="00C440ED">
              <w:rPr>
                <w:rFonts w:ascii="Arial" w:hAnsi="Arial"/>
                <w:color w:val="000000"/>
                <w:sz w:val="16"/>
                <w:szCs w:val="16"/>
              </w:rPr>
              <w:t>ř</w:t>
            </w:r>
            <w:r w:rsidRPr="00C440ED">
              <w:rPr>
                <w:color w:val="000000"/>
                <w:sz w:val="16"/>
                <w:szCs w:val="16"/>
              </w:rPr>
              <w:t>edpokl</w:t>
            </w:r>
            <w:r w:rsidRPr="00C440ED">
              <w:rPr>
                <w:rFonts w:cs="Helvetica"/>
                <w:color w:val="000000"/>
                <w:sz w:val="16"/>
                <w:szCs w:val="16"/>
              </w:rPr>
              <w:t>á</w:t>
            </w:r>
            <w:r w:rsidRPr="00C440ED">
              <w:rPr>
                <w:color w:val="000000"/>
                <w:sz w:val="16"/>
                <w:szCs w:val="16"/>
              </w:rPr>
              <w:t>dan</w:t>
            </w:r>
            <w:r w:rsidRPr="00C440ED">
              <w:rPr>
                <w:rFonts w:cs="Helvetica"/>
                <w:color w:val="000000"/>
                <w:sz w:val="16"/>
                <w:szCs w:val="16"/>
              </w:rPr>
              <w:t>á</w:t>
            </w:r>
            <w:r w:rsidRPr="00C440ED">
              <w:rPr>
                <w:color w:val="000000"/>
                <w:sz w:val="16"/>
                <w:szCs w:val="16"/>
              </w:rPr>
              <w:t xml:space="preserve"> </w:t>
            </w:r>
            <w:r w:rsidRPr="00C440ED">
              <w:rPr>
                <w:rFonts w:cs="Helvetica"/>
                <w:color w:val="000000"/>
                <w:sz w:val="16"/>
                <w:szCs w:val="16"/>
              </w:rPr>
              <w:t>ší</w:t>
            </w:r>
            <w:r w:rsidRPr="00C440ED">
              <w:rPr>
                <w:rFonts w:ascii="Arial" w:hAnsi="Arial"/>
                <w:color w:val="000000"/>
                <w:sz w:val="16"/>
                <w:szCs w:val="16"/>
              </w:rPr>
              <w:t>ř</w:t>
            </w:r>
            <w:r w:rsidRPr="00C440ED">
              <w:rPr>
                <w:color w:val="000000"/>
                <w:sz w:val="16"/>
                <w:szCs w:val="16"/>
              </w:rPr>
              <w:t>ka z</w:t>
            </w:r>
            <w:r w:rsidRPr="00C440ED">
              <w:rPr>
                <w:rFonts w:cs="Helvetica"/>
                <w:color w:val="000000"/>
                <w:sz w:val="16"/>
                <w:szCs w:val="16"/>
              </w:rPr>
              <w:t>á</w:t>
            </w:r>
            <w:r w:rsidRPr="00C440ED">
              <w:rPr>
                <w:color w:val="000000"/>
                <w:sz w:val="16"/>
                <w:szCs w:val="16"/>
              </w:rPr>
              <w:t>boru 9,5 m</w:t>
            </w:r>
          </w:p>
        </w:tc>
        <w:tc>
          <w:tcPr>
            <w:tcW w:w="851" w:type="dxa"/>
            <w:gridSpan w:val="2"/>
            <w:tcBorders>
              <w:top w:val="single" w:sz="4" w:space="0" w:color="000000"/>
              <w:left w:val="single" w:sz="4" w:space="0" w:color="000000"/>
              <w:right w:val="single" w:sz="4" w:space="0" w:color="000000"/>
            </w:tcBorders>
          </w:tcPr>
          <w:p w:rsidR="00540B11" w:rsidRPr="00C440ED" w:rsidRDefault="00EA6F8B" w:rsidP="00A504F8">
            <w:pPr>
              <w:rPr>
                <w:color w:val="000000"/>
                <w:sz w:val="16"/>
                <w:szCs w:val="16"/>
              </w:rPr>
            </w:pPr>
            <w:r w:rsidRPr="00C440ED">
              <w:rPr>
                <w:color w:val="000000"/>
                <w:sz w:val="16"/>
                <w:szCs w:val="16"/>
              </w:rPr>
              <w:t>1,3</w:t>
            </w:r>
          </w:p>
        </w:tc>
        <w:tc>
          <w:tcPr>
            <w:tcW w:w="645" w:type="dxa"/>
            <w:tcBorders>
              <w:top w:val="single" w:sz="4" w:space="0" w:color="000000"/>
              <w:left w:val="single" w:sz="4" w:space="0" w:color="000000"/>
              <w:right w:val="single" w:sz="4" w:space="0" w:color="000000"/>
            </w:tcBorders>
          </w:tcPr>
          <w:p w:rsidR="00540B11" w:rsidRPr="00C440ED" w:rsidRDefault="00540B11" w:rsidP="00A504F8">
            <w:pPr>
              <w:jc w:val="right"/>
              <w:rPr>
                <w:color w:val="000000"/>
                <w:sz w:val="16"/>
                <w:szCs w:val="16"/>
              </w:rPr>
            </w:pPr>
            <w:r w:rsidRPr="00C440ED">
              <w:rPr>
                <w:color w:val="000000"/>
                <w:sz w:val="16"/>
                <w:szCs w:val="16"/>
              </w:rPr>
              <w:t>1</w:t>
            </w:r>
          </w:p>
        </w:tc>
        <w:tc>
          <w:tcPr>
            <w:tcW w:w="541" w:type="dxa"/>
            <w:tcBorders>
              <w:top w:val="single" w:sz="4" w:space="0" w:color="000000"/>
              <w:left w:val="single" w:sz="4" w:space="0" w:color="000000"/>
              <w:right w:val="single" w:sz="4" w:space="0" w:color="000000"/>
            </w:tcBorders>
          </w:tcPr>
          <w:p w:rsidR="00540B11" w:rsidRPr="00C440ED" w:rsidRDefault="00540B11" w:rsidP="00A504F8">
            <w:pPr>
              <w:rPr>
                <w:color w:val="000000"/>
                <w:sz w:val="16"/>
                <w:szCs w:val="16"/>
              </w:rPr>
            </w:pPr>
          </w:p>
        </w:tc>
        <w:tc>
          <w:tcPr>
            <w:tcW w:w="510" w:type="dxa"/>
            <w:tcBorders>
              <w:top w:val="single" w:sz="4" w:space="0" w:color="000000"/>
              <w:left w:val="single" w:sz="4" w:space="0" w:color="000000"/>
              <w:right w:val="single" w:sz="4" w:space="0" w:color="000000"/>
            </w:tcBorders>
          </w:tcPr>
          <w:p w:rsidR="00540B11" w:rsidRPr="00C440ED" w:rsidRDefault="00540B11" w:rsidP="00A504F8">
            <w:pPr>
              <w:jc w:val="right"/>
              <w:rPr>
                <w:color w:val="000000"/>
                <w:sz w:val="16"/>
                <w:szCs w:val="16"/>
              </w:rPr>
            </w:pPr>
            <w:r w:rsidRPr="00C440ED">
              <w:rPr>
                <w:color w:val="000000"/>
                <w:sz w:val="16"/>
                <w:szCs w:val="16"/>
              </w:rPr>
              <w:t>0,3</w:t>
            </w:r>
          </w:p>
        </w:tc>
        <w:tc>
          <w:tcPr>
            <w:tcW w:w="525" w:type="dxa"/>
            <w:tcBorders>
              <w:top w:val="single" w:sz="4" w:space="0" w:color="000000"/>
              <w:left w:val="single" w:sz="4" w:space="0" w:color="000000"/>
              <w:right w:val="single" w:sz="4" w:space="0" w:color="000000"/>
            </w:tcBorders>
          </w:tcPr>
          <w:p w:rsidR="00540B11" w:rsidRPr="00C440ED" w:rsidRDefault="00540B11" w:rsidP="00A504F8">
            <w:pPr>
              <w:rPr>
                <w:color w:val="000000"/>
                <w:sz w:val="16"/>
                <w:szCs w:val="16"/>
              </w:rPr>
            </w:pPr>
          </w:p>
        </w:tc>
        <w:tc>
          <w:tcPr>
            <w:tcW w:w="541" w:type="dxa"/>
            <w:tcBorders>
              <w:top w:val="single" w:sz="4" w:space="0" w:color="000000"/>
              <w:left w:val="single" w:sz="4" w:space="0" w:color="000000"/>
              <w:right w:val="single" w:sz="4" w:space="0" w:color="000000"/>
            </w:tcBorders>
          </w:tcPr>
          <w:p w:rsidR="00540B11" w:rsidRPr="00C440ED" w:rsidRDefault="00540B11" w:rsidP="00A504F8">
            <w:pPr>
              <w:rPr>
                <w:color w:val="000000"/>
                <w:sz w:val="16"/>
                <w:szCs w:val="16"/>
              </w:rPr>
            </w:pPr>
          </w:p>
        </w:tc>
        <w:tc>
          <w:tcPr>
            <w:tcW w:w="498" w:type="dxa"/>
            <w:tcBorders>
              <w:top w:val="single" w:sz="4" w:space="0" w:color="000000"/>
              <w:left w:val="single" w:sz="4" w:space="0" w:color="000000"/>
            </w:tcBorders>
          </w:tcPr>
          <w:p w:rsidR="00540B11" w:rsidRPr="00C440ED" w:rsidRDefault="00540B11" w:rsidP="00A504F8">
            <w:pPr>
              <w:rPr>
                <w:color w:val="000000"/>
                <w:sz w:val="16"/>
                <w:szCs w:val="16"/>
              </w:rPr>
            </w:pPr>
          </w:p>
        </w:tc>
      </w:tr>
      <w:tr w:rsidR="00540B11" w:rsidRPr="00C440ED" w:rsidTr="00C440ED">
        <w:trPr>
          <w:trHeight w:val="300"/>
        </w:trPr>
        <w:tc>
          <w:tcPr>
            <w:tcW w:w="1809" w:type="dxa"/>
            <w:gridSpan w:val="2"/>
          </w:tcPr>
          <w:p w:rsidR="00540B11" w:rsidRPr="00C440ED" w:rsidRDefault="00540B11" w:rsidP="00A504F8">
            <w:pPr>
              <w:spacing w:after="0" w:line="240" w:lineRule="auto"/>
              <w:rPr>
                <w:color w:val="000000"/>
                <w:sz w:val="16"/>
                <w:szCs w:val="16"/>
              </w:rPr>
            </w:pPr>
          </w:p>
        </w:tc>
        <w:tc>
          <w:tcPr>
            <w:tcW w:w="5671" w:type="dxa"/>
            <w:gridSpan w:val="7"/>
          </w:tcPr>
          <w:p w:rsidR="00540B11" w:rsidRPr="00C440ED" w:rsidRDefault="00540B11" w:rsidP="00A504F8">
            <w:pPr>
              <w:spacing w:after="0" w:line="240" w:lineRule="auto"/>
              <w:rPr>
                <w:color w:val="000000"/>
                <w:sz w:val="16"/>
                <w:szCs w:val="16"/>
              </w:rPr>
            </w:pPr>
          </w:p>
        </w:tc>
        <w:tc>
          <w:tcPr>
            <w:tcW w:w="645" w:type="dxa"/>
          </w:tcPr>
          <w:p w:rsidR="00540B11" w:rsidRPr="00C440ED" w:rsidRDefault="00540B11" w:rsidP="00A504F8">
            <w:pPr>
              <w:spacing w:after="0" w:line="240" w:lineRule="auto"/>
              <w:rPr>
                <w:color w:val="000000"/>
                <w:sz w:val="16"/>
                <w:szCs w:val="16"/>
              </w:rPr>
            </w:pPr>
          </w:p>
        </w:tc>
        <w:tc>
          <w:tcPr>
            <w:tcW w:w="541" w:type="dxa"/>
          </w:tcPr>
          <w:p w:rsidR="00540B11" w:rsidRPr="00C440ED" w:rsidRDefault="00540B11" w:rsidP="00A504F8">
            <w:pPr>
              <w:spacing w:after="0" w:line="240" w:lineRule="auto"/>
              <w:rPr>
                <w:color w:val="000000"/>
                <w:sz w:val="16"/>
                <w:szCs w:val="16"/>
              </w:rPr>
            </w:pPr>
          </w:p>
        </w:tc>
        <w:tc>
          <w:tcPr>
            <w:tcW w:w="510" w:type="dxa"/>
          </w:tcPr>
          <w:p w:rsidR="00540B11" w:rsidRPr="00C440ED" w:rsidRDefault="00540B11" w:rsidP="00A504F8">
            <w:pPr>
              <w:spacing w:after="0" w:line="240" w:lineRule="auto"/>
              <w:rPr>
                <w:color w:val="000000"/>
                <w:sz w:val="16"/>
                <w:szCs w:val="16"/>
              </w:rPr>
            </w:pPr>
          </w:p>
        </w:tc>
        <w:tc>
          <w:tcPr>
            <w:tcW w:w="525" w:type="dxa"/>
          </w:tcPr>
          <w:p w:rsidR="00540B11" w:rsidRPr="00C440ED" w:rsidRDefault="00540B11" w:rsidP="00A504F8">
            <w:pPr>
              <w:spacing w:after="0" w:line="240" w:lineRule="auto"/>
              <w:rPr>
                <w:color w:val="000000"/>
                <w:sz w:val="16"/>
                <w:szCs w:val="16"/>
              </w:rPr>
            </w:pPr>
          </w:p>
        </w:tc>
        <w:tc>
          <w:tcPr>
            <w:tcW w:w="541" w:type="dxa"/>
          </w:tcPr>
          <w:p w:rsidR="00540B11" w:rsidRPr="00C440ED" w:rsidRDefault="00540B11" w:rsidP="00A504F8">
            <w:pPr>
              <w:spacing w:after="0" w:line="240" w:lineRule="auto"/>
              <w:rPr>
                <w:color w:val="000000"/>
                <w:sz w:val="16"/>
                <w:szCs w:val="16"/>
              </w:rPr>
            </w:pPr>
          </w:p>
        </w:tc>
        <w:tc>
          <w:tcPr>
            <w:tcW w:w="498" w:type="dxa"/>
          </w:tcPr>
          <w:p w:rsidR="00540B11" w:rsidRPr="00C440ED" w:rsidRDefault="00540B11" w:rsidP="00A504F8">
            <w:pPr>
              <w:spacing w:after="0" w:line="240" w:lineRule="auto"/>
              <w:rPr>
                <w:color w:val="000000"/>
                <w:sz w:val="16"/>
                <w:szCs w:val="16"/>
              </w:rPr>
            </w:pPr>
          </w:p>
        </w:tc>
        <w:tc>
          <w:tcPr>
            <w:tcW w:w="442" w:type="dxa"/>
          </w:tcPr>
          <w:p w:rsidR="00540B11" w:rsidRPr="00C440ED" w:rsidRDefault="00540B11" w:rsidP="00A504F8">
            <w:pPr>
              <w:spacing w:after="0" w:line="240" w:lineRule="auto"/>
              <w:rPr>
                <w:color w:val="000000"/>
                <w:sz w:val="16"/>
                <w:szCs w:val="16"/>
              </w:rPr>
            </w:pPr>
          </w:p>
        </w:tc>
        <w:tc>
          <w:tcPr>
            <w:tcW w:w="541" w:type="dxa"/>
          </w:tcPr>
          <w:p w:rsidR="00540B11" w:rsidRPr="00C440ED" w:rsidRDefault="00540B11" w:rsidP="00A504F8">
            <w:pPr>
              <w:spacing w:after="0" w:line="240" w:lineRule="auto"/>
              <w:rPr>
                <w:color w:val="000000"/>
                <w:sz w:val="16"/>
                <w:szCs w:val="16"/>
              </w:rPr>
            </w:pPr>
          </w:p>
        </w:tc>
        <w:tc>
          <w:tcPr>
            <w:tcW w:w="541" w:type="dxa"/>
          </w:tcPr>
          <w:p w:rsidR="00540B11" w:rsidRPr="00C440ED" w:rsidRDefault="00540B11" w:rsidP="00A504F8">
            <w:pPr>
              <w:spacing w:after="0" w:line="240" w:lineRule="auto"/>
              <w:rPr>
                <w:color w:val="000000"/>
                <w:sz w:val="16"/>
                <w:szCs w:val="16"/>
              </w:rPr>
            </w:pPr>
          </w:p>
        </w:tc>
        <w:tc>
          <w:tcPr>
            <w:tcW w:w="541" w:type="dxa"/>
          </w:tcPr>
          <w:p w:rsidR="00540B11" w:rsidRPr="00C440ED" w:rsidRDefault="00540B11" w:rsidP="00A504F8">
            <w:pPr>
              <w:spacing w:after="0" w:line="240" w:lineRule="auto"/>
              <w:rPr>
                <w:color w:val="000000"/>
                <w:sz w:val="16"/>
                <w:szCs w:val="16"/>
              </w:rPr>
            </w:pPr>
          </w:p>
        </w:tc>
        <w:tc>
          <w:tcPr>
            <w:tcW w:w="541" w:type="dxa"/>
          </w:tcPr>
          <w:p w:rsidR="00540B11" w:rsidRPr="00C440ED" w:rsidRDefault="00540B11" w:rsidP="00A504F8">
            <w:pPr>
              <w:spacing w:after="0" w:line="240" w:lineRule="auto"/>
              <w:rPr>
                <w:color w:val="000000"/>
                <w:sz w:val="16"/>
                <w:szCs w:val="16"/>
              </w:rPr>
            </w:pPr>
          </w:p>
        </w:tc>
      </w:tr>
      <w:tr w:rsidR="00540B11" w:rsidRPr="00C440ED" w:rsidTr="00C440ED">
        <w:trPr>
          <w:gridAfter w:val="5"/>
          <w:wAfter w:w="2606" w:type="dxa"/>
          <w:trHeight w:val="300"/>
        </w:trPr>
        <w:tc>
          <w:tcPr>
            <w:tcW w:w="1857" w:type="dxa"/>
            <w:gridSpan w:val="3"/>
            <w:tcBorders>
              <w:right w:val="single" w:sz="4" w:space="0" w:color="000000"/>
            </w:tcBorders>
          </w:tcPr>
          <w:p w:rsidR="00540B11" w:rsidRPr="00C440ED" w:rsidRDefault="00540B11" w:rsidP="00A504F8">
            <w:pPr>
              <w:rPr>
                <w:color w:val="000000"/>
                <w:sz w:val="16"/>
                <w:szCs w:val="16"/>
              </w:rPr>
            </w:pPr>
            <w:r w:rsidRPr="00C440ED">
              <w:rPr>
                <w:color w:val="000000"/>
                <w:sz w:val="16"/>
                <w:szCs w:val="16"/>
              </w:rPr>
              <w:t>Celková vým</w:t>
            </w:r>
            <w:r w:rsidRPr="00C440ED">
              <w:rPr>
                <w:rFonts w:ascii="Arial" w:hAnsi="Arial"/>
                <w:color w:val="000000"/>
                <w:sz w:val="16"/>
                <w:szCs w:val="16"/>
              </w:rPr>
              <w:t>ě</w:t>
            </w:r>
            <w:r w:rsidRPr="00C440ED">
              <w:rPr>
                <w:color w:val="000000"/>
                <w:sz w:val="16"/>
                <w:szCs w:val="16"/>
              </w:rPr>
              <w:t>ra z</w:t>
            </w:r>
            <w:r w:rsidRPr="00C440ED">
              <w:rPr>
                <w:rFonts w:cs="Helvetica"/>
                <w:color w:val="000000"/>
                <w:sz w:val="16"/>
                <w:szCs w:val="16"/>
              </w:rPr>
              <w:t>á</w:t>
            </w:r>
            <w:r w:rsidRPr="00C440ED">
              <w:rPr>
                <w:color w:val="000000"/>
                <w:sz w:val="16"/>
                <w:szCs w:val="16"/>
              </w:rPr>
              <w:t>bor</w:t>
            </w:r>
            <w:r w:rsidRPr="00C440ED">
              <w:rPr>
                <w:rFonts w:ascii="Arial" w:hAnsi="Arial"/>
                <w:color w:val="000000"/>
                <w:sz w:val="16"/>
                <w:szCs w:val="16"/>
              </w:rPr>
              <w:t>ů</w:t>
            </w:r>
            <w:r w:rsidRPr="00C440ED">
              <w:rPr>
                <w:color w:val="000000"/>
                <w:sz w:val="16"/>
                <w:szCs w:val="16"/>
              </w:rPr>
              <w:t xml:space="preserve"> dle t</w:t>
            </w:r>
            <w:r w:rsidRPr="00C440ED">
              <w:rPr>
                <w:rFonts w:ascii="Arial" w:hAnsi="Arial"/>
                <w:color w:val="000000"/>
                <w:sz w:val="16"/>
                <w:szCs w:val="16"/>
              </w:rPr>
              <w:t>ř</w:t>
            </w:r>
            <w:r w:rsidRPr="00C440ED">
              <w:rPr>
                <w:rFonts w:cs="Helvetica"/>
                <w:color w:val="000000"/>
                <w:sz w:val="16"/>
                <w:szCs w:val="16"/>
              </w:rPr>
              <w:t>í</w:t>
            </w:r>
            <w:r w:rsidRPr="00C440ED">
              <w:rPr>
                <w:color w:val="000000"/>
                <w:sz w:val="16"/>
                <w:szCs w:val="16"/>
              </w:rPr>
              <w:t>d (ha):</w:t>
            </w:r>
          </w:p>
        </w:tc>
        <w:tc>
          <w:tcPr>
            <w:tcW w:w="4847" w:type="dxa"/>
            <w:gridSpan w:val="5"/>
            <w:tcBorders>
              <w:left w:val="single" w:sz="4" w:space="0" w:color="000000"/>
              <w:right w:val="single" w:sz="4" w:space="0" w:color="000000"/>
            </w:tcBorders>
          </w:tcPr>
          <w:p w:rsidR="00540B11" w:rsidRPr="00C440ED" w:rsidRDefault="00540B11" w:rsidP="00A504F8">
            <w:pPr>
              <w:jc w:val="center"/>
              <w:rPr>
                <w:color w:val="000000"/>
                <w:sz w:val="16"/>
                <w:szCs w:val="16"/>
              </w:rPr>
            </w:pPr>
          </w:p>
        </w:tc>
        <w:tc>
          <w:tcPr>
            <w:tcW w:w="776" w:type="dxa"/>
            <w:tcBorders>
              <w:left w:val="single" w:sz="4" w:space="0" w:color="000000"/>
              <w:right w:val="single" w:sz="4" w:space="0" w:color="000000"/>
            </w:tcBorders>
          </w:tcPr>
          <w:p w:rsidR="00540B11" w:rsidRPr="00C440ED" w:rsidRDefault="00540B11" w:rsidP="00A504F8">
            <w:pPr>
              <w:jc w:val="right"/>
              <w:rPr>
                <w:sz w:val="16"/>
                <w:szCs w:val="16"/>
              </w:rPr>
            </w:pPr>
          </w:p>
        </w:tc>
        <w:tc>
          <w:tcPr>
            <w:tcW w:w="645" w:type="dxa"/>
            <w:tcBorders>
              <w:left w:val="single" w:sz="4" w:space="0" w:color="000000"/>
              <w:right w:val="single" w:sz="4" w:space="0" w:color="000000"/>
            </w:tcBorders>
          </w:tcPr>
          <w:p w:rsidR="00540B11" w:rsidRPr="00C440ED" w:rsidRDefault="008F24E3" w:rsidP="00A504F8">
            <w:pPr>
              <w:jc w:val="right"/>
              <w:rPr>
                <w:sz w:val="16"/>
                <w:szCs w:val="16"/>
              </w:rPr>
            </w:pPr>
            <w:r w:rsidRPr="00C440ED">
              <w:rPr>
                <w:sz w:val="16"/>
                <w:szCs w:val="16"/>
              </w:rPr>
              <w:t>65,13</w:t>
            </w:r>
          </w:p>
        </w:tc>
        <w:tc>
          <w:tcPr>
            <w:tcW w:w="541" w:type="dxa"/>
            <w:tcBorders>
              <w:left w:val="single" w:sz="4" w:space="0" w:color="000000"/>
              <w:right w:val="single" w:sz="4" w:space="0" w:color="000000"/>
            </w:tcBorders>
          </w:tcPr>
          <w:p w:rsidR="00540B11" w:rsidRPr="00C440ED" w:rsidRDefault="008F24E3" w:rsidP="00A504F8">
            <w:pPr>
              <w:rPr>
                <w:sz w:val="16"/>
                <w:szCs w:val="16"/>
              </w:rPr>
            </w:pPr>
            <w:r w:rsidRPr="00C440ED">
              <w:rPr>
                <w:sz w:val="16"/>
                <w:szCs w:val="16"/>
              </w:rPr>
              <w:t>19,814</w:t>
            </w:r>
          </w:p>
        </w:tc>
        <w:tc>
          <w:tcPr>
            <w:tcW w:w="510" w:type="dxa"/>
            <w:tcBorders>
              <w:left w:val="single" w:sz="4" w:space="0" w:color="000000"/>
              <w:right w:val="single" w:sz="4" w:space="0" w:color="000000"/>
            </w:tcBorders>
          </w:tcPr>
          <w:p w:rsidR="00540B11" w:rsidRPr="00C440ED" w:rsidRDefault="008F24E3" w:rsidP="00A504F8">
            <w:pPr>
              <w:rPr>
                <w:sz w:val="16"/>
                <w:szCs w:val="16"/>
              </w:rPr>
            </w:pPr>
            <w:r w:rsidRPr="00C440ED">
              <w:rPr>
                <w:sz w:val="16"/>
                <w:szCs w:val="16"/>
              </w:rPr>
              <w:t>12,89</w:t>
            </w:r>
          </w:p>
        </w:tc>
        <w:tc>
          <w:tcPr>
            <w:tcW w:w="525" w:type="dxa"/>
            <w:tcBorders>
              <w:left w:val="single" w:sz="4" w:space="0" w:color="000000"/>
              <w:right w:val="single" w:sz="4" w:space="0" w:color="000000"/>
            </w:tcBorders>
          </w:tcPr>
          <w:p w:rsidR="00540B11" w:rsidRPr="00C440ED" w:rsidRDefault="008F24E3" w:rsidP="00A504F8">
            <w:pPr>
              <w:rPr>
                <w:sz w:val="16"/>
                <w:szCs w:val="16"/>
              </w:rPr>
            </w:pPr>
            <w:r w:rsidRPr="00C440ED">
              <w:rPr>
                <w:sz w:val="16"/>
                <w:szCs w:val="16"/>
              </w:rPr>
              <w:t>5,21</w:t>
            </w:r>
          </w:p>
        </w:tc>
        <w:tc>
          <w:tcPr>
            <w:tcW w:w="541" w:type="dxa"/>
            <w:tcBorders>
              <w:left w:val="single" w:sz="4" w:space="0" w:color="000000"/>
              <w:right w:val="single" w:sz="4" w:space="0" w:color="000000"/>
            </w:tcBorders>
          </w:tcPr>
          <w:p w:rsidR="00540B11" w:rsidRPr="00C440ED" w:rsidRDefault="008F24E3" w:rsidP="00A504F8">
            <w:pPr>
              <w:rPr>
                <w:sz w:val="16"/>
                <w:szCs w:val="16"/>
              </w:rPr>
            </w:pPr>
            <w:r w:rsidRPr="00C440ED">
              <w:rPr>
                <w:sz w:val="16"/>
                <w:szCs w:val="16"/>
              </w:rPr>
              <w:t>1,251</w:t>
            </w:r>
          </w:p>
        </w:tc>
        <w:tc>
          <w:tcPr>
            <w:tcW w:w="498" w:type="dxa"/>
            <w:tcBorders>
              <w:left w:val="single" w:sz="4" w:space="0" w:color="000000"/>
            </w:tcBorders>
          </w:tcPr>
          <w:p w:rsidR="00540B11" w:rsidRPr="00C440ED" w:rsidRDefault="005D3B39" w:rsidP="00A504F8">
            <w:pPr>
              <w:rPr>
                <w:color w:val="000000"/>
                <w:sz w:val="16"/>
                <w:szCs w:val="16"/>
              </w:rPr>
            </w:pPr>
            <w:r w:rsidRPr="00C440ED">
              <w:rPr>
                <w:color w:val="000000"/>
                <w:sz w:val="16"/>
                <w:szCs w:val="16"/>
              </w:rPr>
              <w:t>3,73</w:t>
            </w:r>
          </w:p>
        </w:tc>
      </w:tr>
      <w:tr w:rsidR="00540B11" w:rsidRPr="00C440ED" w:rsidTr="00C440ED">
        <w:trPr>
          <w:gridAfter w:val="3"/>
          <w:wAfter w:w="1623" w:type="dxa"/>
          <w:trHeight w:val="435"/>
        </w:trPr>
        <w:tc>
          <w:tcPr>
            <w:tcW w:w="580" w:type="dxa"/>
          </w:tcPr>
          <w:p w:rsidR="00540B11" w:rsidRPr="00C440ED" w:rsidRDefault="00540B11" w:rsidP="00A504F8">
            <w:pPr>
              <w:rPr>
                <w:color w:val="000000"/>
                <w:sz w:val="16"/>
                <w:szCs w:val="16"/>
              </w:rPr>
            </w:pPr>
          </w:p>
        </w:tc>
        <w:tc>
          <w:tcPr>
            <w:tcW w:w="6900" w:type="dxa"/>
            <w:gridSpan w:val="8"/>
          </w:tcPr>
          <w:p w:rsidR="00540B11" w:rsidRPr="00C440ED" w:rsidRDefault="00540B11" w:rsidP="00A504F8">
            <w:pPr>
              <w:rPr>
                <w:color w:val="000000"/>
                <w:sz w:val="16"/>
                <w:szCs w:val="16"/>
              </w:rPr>
            </w:pPr>
          </w:p>
        </w:tc>
        <w:tc>
          <w:tcPr>
            <w:tcW w:w="645" w:type="dxa"/>
          </w:tcPr>
          <w:p w:rsidR="00540B11" w:rsidRPr="00C440ED" w:rsidRDefault="00540B11" w:rsidP="00A504F8">
            <w:pPr>
              <w:rPr>
                <w:color w:val="000000"/>
                <w:sz w:val="16"/>
                <w:szCs w:val="16"/>
              </w:rPr>
            </w:pPr>
          </w:p>
        </w:tc>
        <w:tc>
          <w:tcPr>
            <w:tcW w:w="541" w:type="dxa"/>
          </w:tcPr>
          <w:p w:rsidR="00540B11" w:rsidRPr="00C440ED" w:rsidRDefault="00540B11" w:rsidP="00A504F8">
            <w:pPr>
              <w:rPr>
                <w:color w:val="000000"/>
                <w:sz w:val="16"/>
                <w:szCs w:val="16"/>
              </w:rPr>
            </w:pPr>
          </w:p>
        </w:tc>
        <w:tc>
          <w:tcPr>
            <w:tcW w:w="510" w:type="dxa"/>
          </w:tcPr>
          <w:p w:rsidR="00540B11" w:rsidRPr="00C440ED" w:rsidRDefault="00540B11" w:rsidP="00A504F8">
            <w:pPr>
              <w:rPr>
                <w:color w:val="000000"/>
                <w:sz w:val="16"/>
                <w:szCs w:val="16"/>
              </w:rPr>
            </w:pPr>
          </w:p>
        </w:tc>
        <w:tc>
          <w:tcPr>
            <w:tcW w:w="525" w:type="dxa"/>
          </w:tcPr>
          <w:p w:rsidR="00540B11" w:rsidRPr="00C440ED" w:rsidRDefault="00540B11" w:rsidP="00A504F8">
            <w:pPr>
              <w:rPr>
                <w:color w:val="000000"/>
                <w:sz w:val="16"/>
                <w:szCs w:val="16"/>
              </w:rPr>
            </w:pPr>
          </w:p>
        </w:tc>
        <w:tc>
          <w:tcPr>
            <w:tcW w:w="541" w:type="dxa"/>
          </w:tcPr>
          <w:p w:rsidR="00540B11" w:rsidRPr="00C440ED" w:rsidRDefault="00540B11" w:rsidP="00A504F8">
            <w:pPr>
              <w:rPr>
                <w:color w:val="000000"/>
                <w:sz w:val="16"/>
                <w:szCs w:val="16"/>
              </w:rPr>
            </w:pPr>
          </w:p>
        </w:tc>
        <w:tc>
          <w:tcPr>
            <w:tcW w:w="498" w:type="dxa"/>
          </w:tcPr>
          <w:p w:rsidR="00540B11" w:rsidRPr="00C440ED" w:rsidRDefault="00540B11" w:rsidP="00A504F8">
            <w:pPr>
              <w:rPr>
                <w:color w:val="000000"/>
                <w:sz w:val="16"/>
                <w:szCs w:val="16"/>
              </w:rPr>
            </w:pPr>
          </w:p>
        </w:tc>
        <w:tc>
          <w:tcPr>
            <w:tcW w:w="442" w:type="dxa"/>
          </w:tcPr>
          <w:p w:rsidR="00540B11" w:rsidRPr="00C440ED" w:rsidRDefault="00540B11" w:rsidP="00A504F8">
            <w:pPr>
              <w:rPr>
                <w:color w:val="000000"/>
                <w:sz w:val="16"/>
                <w:szCs w:val="16"/>
              </w:rPr>
            </w:pPr>
          </w:p>
        </w:tc>
        <w:tc>
          <w:tcPr>
            <w:tcW w:w="541" w:type="dxa"/>
          </w:tcPr>
          <w:p w:rsidR="00540B11" w:rsidRPr="00C440ED" w:rsidRDefault="00540B11" w:rsidP="00A504F8">
            <w:pPr>
              <w:rPr>
                <w:color w:val="000000"/>
                <w:sz w:val="16"/>
                <w:szCs w:val="16"/>
              </w:rPr>
            </w:pPr>
          </w:p>
        </w:tc>
      </w:tr>
      <w:tr w:rsidR="00540B11" w:rsidRPr="00C440ED" w:rsidTr="00C440ED">
        <w:trPr>
          <w:gridAfter w:val="5"/>
          <w:wAfter w:w="2606" w:type="dxa"/>
          <w:trHeight w:val="172"/>
        </w:trPr>
        <w:tc>
          <w:tcPr>
            <w:tcW w:w="580" w:type="dxa"/>
          </w:tcPr>
          <w:p w:rsidR="00540B11" w:rsidRPr="00C440ED" w:rsidRDefault="00540B11" w:rsidP="00A504F8">
            <w:pPr>
              <w:pBdr>
                <w:top w:val="nil"/>
                <w:left w:val="nil"/>
                <w:bottom w:val="nil"/>
                <w:right w:val="nil"/>
                <w:between w:val="nil"/>
              </w:pBdr>
              <w:spacing w:after="0" w:line="240" w:lineRule="auto"/>
              <w:rPr>
                <w:rFonts w:eastAsia="Tahoma" w:cs="Tahoma"/>
                <w:color w:val="000000"/>
                <w:sz w:val="16"/>
                <w:szCs w:val="16"/>
              </w:rPr>
            </w:pPr>
          </w:p>
        </w:tc>
        <w:tc>
          <w:tcPr>
            <w:tcW w:w="5283" w:type="dxa"/>
            <w:gridSpan w:val="5"/>
          </w:tcPr>
          <w:p w:rsidR="00540B11" w:rsidRPr="00C440ED" w:rsidRDefault="00540B11" w:rsidP="00A504F8">
            <w:pPr>
              <w:pBdr>
                <w:top w:val="nil"/>
                <w:left w:val="nil"/>
                <w:bottom w:val="nil"/>
                <w:right w:val="nil"/>
                <w:between w:val="nil"/>
              </w:pBdr>
              <w:spacing w:after="0" w:line="240" w:lineRule="auto"/>
              <w:rPr>
                <w:rFonts w:eastAsia="Tahoma" w:cs="Tahoma"/>
                <w:color w:val="000000"/>
                <w:sz w:val="16"/>
                <w:szCs w:val="16"/>
              </w:rPr>
            </w:pPr>
          </w:p>
        </w:tc>
        <w:tc>
          <w:tcPr>
            <w:tcW w:w="841" w:type="dxa"/>
            <w:gridSpan w:val="2"/>
          </w:tcPr>
          <w:p w:rsidR="00540B11" w:rsidRPr="00C440ED" w:rsidRDefault="00540B11" w:rsidP="00A504F8">
            <w:pPr>
              <w:rPr>
                <w:color w:val="000000"/>
                <w:sz w:val="16"/>
                <w:szCs w:val="16"/>
              </w:rPr>
            </w:pPr>
          </w:p>
        </w:tc>
        <w:tc>
          <w:tcPr>
            <w:tcW w:w="776" w:type="dxa"/>
          </w:tcPr>
          <w:p w:rsidR="00540B11" w:rsidRPr="00C440ED" w:rsidRDefault="00540B11" w:rsidP="00A504F8">
            <w:pPr>
              <w:rPr>
                <w:color w:val="000000"/>
                <w:sz w:val="16"/>
                <w:szCs w:val="16"/>
              </w:rPr>
            </w:pPr>
          </w:p>
        </w:tc>
        <w:tc>
          <w:tcPr>
            <w:tcW w:w="645" w:type="dxa"/>
          </w:tcPr>
          <w:p w:rsidR="00540B11" w:rsidRPr="00C440ED" w:rsidRDefault="00540B11" w:rsidP="00A504F8">
            <w:pPr>
              <w:rPr>
                <w:color w:val="000000"/>
                <w:sz w:val="16"/>
                <w:szCs w:val="16"/>
              </w:rPr>
            </w:pPr>
          </w:p>
        </w:tc>
        <w:tc>
          <w:tcPr>
            <w:tcW w:w="541" w:type="dxa"/>
          </w:tcPr>
          <w:p w:rsidR="00540B11" w:rsidRPr="00C440ED" w:rsidRDefault="00540B11" w:rsidP="00A504F8">
            <w:pPr>
              <w:rPr>
                <w:color w:val="000000"/>
                <w:sz w:val="16"/>
                <w:szCs w:val="16"/>
              </w:rPr>
            </w:pPr>
          </w:p>
        </w:tc>
        <w:tc>
          <w:tcPr>
            <w:tcW w:w="510" w:type="dxa"/>
          </w:tcPr>
          <w:p w:rsidR="00540B11" w:rsidRPr="00C440ED" w:rsidRDefault="00540B11" w:rsidP="00A504F8">
            <w:pPr>
              <w:rPr>
                <w:color w:val="000000"/>
                <w:sz w:val="16"/>
                <w:szCs w:val="16"/>
              </w:rPr>
            </w:pPr>
          </w:p>
        </w:tc>
        <w:tc>
          <w:tcPr>
            <w:tcW w:w="525" w:type="dxa"/>
          </w:tcPr>
          <w:p w:rsidR="00540B11" w:rsidRPr="00C440ED" w:rsidRDefault="00540B11" w:rsidP="00A504F8">
            <w:pPr>
              <w:rPr>
                <w:color w:val="000000"/>
                <w:sz w:val="16"/>
                <w:szCs w:val="16"/>
              </w:rPr>
            </w:pPr>
          </w:p>
        </w:tc>
        <w:tc>
          <w:tcPr>
            <w:tcW w:w="541" w:type="dxa"/>
          </w:tcPr>
          <w:p w:rsidR="00540B11" w:rsidRPr="00C440ED" w:rsidRDefault="00540B11" w:rsidP="00A504F8">
            <w:pPr>
              <w:rPr>
                <w:color w:val="000000"/>
                <w:sz w:val="16"/>
                <w:szCs w:val="16"/>
              </w:rPr>
            </w:pPr>
          </w:p>
        </w:tc>
        <w:tc>
          <w:tcPr>
            <w:tcW w:w="498" w:type="dxa"/>
          </w:tcPr>
          <w:p w:rsidR="00540B11" w:rsidRPr="00C440ED" w:rsidRDefault="00540B11" w:rsidP="00A504F8">
            <w:pPr>
              <w:rPr>
                <w:color w:val="000000"/>
                <w:sz w:val="16"/>
                <w:szCs w:val="16"/>
              </w:rPr>
            </w:pPr>
          </w:p>
        </w:tc>
      </w:tr>
      <w:tr w:rsidR="00540B11" w:rsidRPr="00C440ED" w:rsidTr="00C440ED">
        <w:trPr>
          <w:gridAfter w:val="5"/>
          <w:wAfter w:w="2606" w:type="dxa"/>
          <w:trHeight w:val="300"/>
        </w:trPr>
        <w:tc>
          <w:tcPr>
            <w:tcW w:w="580" w:type="dxa"/>
          </w:tcPr>
          <w:p w:rsidR="00540B11" w:rsidRPr="00C440ED" w:rsidRDefault="00540B11" w:rsidP="00A504F8">
            <w:pPr>
              <w:pBdr>
                <w:top w:val="nil"/>
                <w:left w:val="nil"/>
                <w:bottom w:val="nil"/>
                <w:right w:val="nil"/>
                <w:between w:val="nil"/>
              </w:pBdr>
              <w:spacing w:after="0" w:line="240" w:lineRule="auto"/>
              <w:rPr>
                <w:rFonts w:eastAsia="Tahoma" w:cs="Tahoma"/>
                <w:color w:val="000000"/>
                <w:sz w:val="16"/>
                <w:szCs w:val="16"/>
              </w:rPr>
            </w:pPr>
          </w:p>
        </w:tc>
        <w:tc>
          <w:tcPr>
            <w:tcW w:w="5283" w:type="dxa"/>
            <w:gridSpan w:val="5"/>
          </w:tcPr>
          <w:p w:rsidR="00540B11" w:rsidRPr="00C440ED" w:rsidRDefault="00540B11" w:rsidP="00A504F8">
            <w:pPr>
              <w:rPr>
                <w:sz w:val="16"/>
                <w:szCs w:val="16"/>
              </w:rPr>
            </w:pPr>
            <w:r w:rsidRPr="00C440ED">
              <w:rPr>
                <w:sz w:val="16"/>
                <w:szCs w:val="16"/>
              </w:rPr>
              <w:t>Celková vým</w:t>
            </w:r>
            <w:r w:rsidRPr="00C440ED">
              <w:rPr>
                <w:rFonts w:ascii="Arial" w:hAnsi="Arial"/>
                <w:sz w:val="16"/>
                <w:szCs w:val="16"/>
              </w:rPr>
              <w:t>ě</w:t>
            </w:r>
            <w:r w:rsidRPr="00C440ED">
              <w:rPr>
                <w:sz w:val="16"/>
                <w:szCs w:val="16"/>
              </w:rPr>
              <w:t>ra zábor</w:t>
            </w:r>
            <w:r w:rsidRPr="00C440ED">
              <w:rPr>
                <w:rFonts w:ascii="Arial" w:hAnsi="Arial"/>
                <w:sz w:val="16"/>
                <w:szCs w:val="16"/>
              </w:rPr>
              <w:t>ů</w:t>
            </w:r>
            <w:r w:rsidRPr="00C440ED">
              <w:rPr>
                <w:sz w:val="16"/>
                <w:szCs w:val="16"/>
              </w:rPr>
              <w:t xml:space="preserve"> 1. a 2. t</w:t>
            </w:r>
            <w:r w:rsidRPr="00C440ED">
              <w:rPr>
                <w:rFonts w:ascii="Arial" w:hAnsi="Arial"/>
                <w:sz w:val="16"/>
                <w:szCs w:val="16"/>
              </w:rPr>
              <w:t>ř</w:t>
            </w:r>
            <w:r w:rsidRPr="00C440ED">
              <w:rPr>
                <w:rFonts w:cs="Helvetica"/>
                <w:sz w:val="16"/>
                <w:szCs w:val="16"/>
              </w:rPr>
              <w:t>í</w:t>
            </w:r>
            <w:r w:rsidRPr="00C440ED">
              <w:rPr>
                <w:sz w:val="16"/>
                <w:szCs w:val="16"/>
              </w:rPr>
              <w:t>dy (ha):</w:t>
            </w:r>
            <w:r w:rsidRPr="00C440ED">
              <w:rPr>
                <w:sz w:val="16"/>
                <w:szCs w:val="16"/>
              </w:rPr>
              <w:tab/>
            </w:r>
            <w:r w:rsidR="008F24E3" w:rsidRPr="00C440ED">
              <w:rPr>
                <w:b/>
                <w:sz w:val="16"/>
                <w:szCs w:val="16"/>
              </w:rPr>
              <w:t>84,944</w:t>
            </w:r>
          </w:p>
          <w:p w:rsidR="00540B11" w:rsidRPr="00C440ED" w:rsidRDefault="00540B11" w:rsidP="00A504F8">
            <w:pPr>
              <w:rPr>
                <w:sz w:val="16"/>
                <w:szCs w:val="16"/>
              </w:rPr>
            </w:pPr>
            <w:r w:rsidRPr="00C440ED">
              <w:rPr>
                <w:sz w:val="16"/>
                <w:szCs w:val="16"/>
              </w:rPr>
              <w:t>Celková vým</w:t>
            </w:r>
            <w:r w:rsidRPr="00C440ED">
              <w:rPr>
                <w:rFonts w:ascii="Arial" w:eastAsia="Arial" w:hAnsi="Arial"/>
                <w:sz w:val="16"/>
                <w:szCs w:val="16"/>
              </w:rPr>
              <w:t>ě</w:t>
            </w:r>
            <w:r w:rsidRPr="00C440ED">
              <w:rPr>
                <w:sz w:val="16"/>
                <w:szCs w:val="16"/>
              </w:rPr>
              <w:t>ra zábor</w:t>
            </w:r>
            <w:r w:rsidRPr="00C440ED">
              <w:rPr>
                <w:rFonts w:ascii="Arial" w:eastAsia="Arial" w:hAnsi="Arial"/>
                <w:sz w:val="16"/>
                <w:szCs w:val="16"/>
              </w:rPr>
              <w:t>ů</w:t>
            </w:r>
            <w:r w:rsidRPr="00C440ED">
              <w:rPr>
                <w:sz w:val="16"/>
                <w:szCs w:val="16"/>
              </w:rPr>
              <w:t xml:space="preserve"> 1. až 5. t</w:t>
            </w:r>
            <w:r w:rsidRPr="00C440ED">
              <w:rPr>
                <w:rFonts w:ascii="Arial" w:eastAsia="Arial" w:hAnsi="Arial"/>
                <w:sz w:val="16"/>
                <w:szCs w:val="16"/>
              </w:rPr>
              <w:t>ř</w:t>
            </w:r>
            <w:r w:rsidRPr="00C440ED">
              <w:rPr>
                <w:sz w:val="16"/>
                <w:szCs w:val="16"/>
              </w:rPr>
              <w:t>ídy (ha):</w:t>
            </w:r>
            <w:r w:rsidRPr="00C440ED">
              <w:rPr>
                <w:sz w:val="16"/>
                <w:szCs w:val="16"/>
              </w:rPr>
              <w:tab/>
            </w:r>
            <w:r w:rsidR="008F24E3" w:rsidRPr="00C440ED">
              <w:rPr>
                <w:b/>
                <w:sz w:val="16"/>
                <w:szCs w:val="16"/>
                <w:u w:val="single"/>
              </w:rPr>
              <w:t>104,295</w:t>
            </w:r>
          </w:p>
        </w:tc>
        <w:tc>
          <w:tcPr>
            <w:tcW w:w="841" w:type="dxa"/>
            <w:gridSpan w:val="2"/>
          </w:tcPr>
          <w:p w:rsidR="00540B11" w:rsidRPr="00C440ED" w:rsidRDefault="00540B11" w:rsidP="00A504F8">
            <w:pPr>
              <w:rPr>
                <w:sz w:val="16"/>
                <w:szCs w:val="16"/>
              </w:rPr>
            </w:pPr>
          </w:p>
        </w:tc>
        <w:tc>
          <w:tcPr>
            <w:tcW w:w="776" w:type="dxa"/>
          </w:tcPr>
          <w:p w:rsidR="00540B11" w:rsidRPr="00C440ED" w:rsidRDefault="00540B11" w:rsidP="00A504F8">
            <w:pPr>
              <w:rPr>
                <w:color w:val="000000"/>
                <w:sz w:val="16"/>
                <w:szCs w:val="16"/>
              </w:rPr>
            </w:pPr>
          </w:p>
        </w:tc>
        <w:tc>
          <w:tcPr>
            <w:tcW w:w="645" w:type="dxa"/>
          </w:tcPr>
          <w:p w:rsidR="00540B11" w:rsidRPr="00C440ED" w:rsidRDefault="00540B11" w:rsidP="00A504F8">
            <w:pPr>
              <w:rPr>
                <w:color w:val="000000"/>
                <w:sz w:val="16"/>
                <w:szCs w:val="16"/>
              </w:rPr>
            </w:pPr>
          </w:p>
        </w:tc>
        <w:tc>
          <w:tcPr>
            <w:tcW w:w="541" w:type="dxa"/>
          </w:tcPr>
          <w:p w:rsidR="00540B11" w:rsidRPr="00C440ED" w:rsidRDefault="00540B11" w:rsidP="00A504F8">
            <w:pPr>
              <w:rPr>
                <w:color w:val="000000"/>
                <w:sz w:val="16"/>
                <w:szCs w:val="16"/>
              </w:rPr>
            </w:pPr>
          </w:p>
        </w:tc>
        <w:tc>
          <w:tcPr>
            <w:tcW w:w="510" w:type="dxa"/>
          </w:tcPr>
          <w:p w:rsidR="00540B11" w:rsidRPr="00C440ED" w:rsidRDefault="00540B11" w:rsidP="00A504F8">
            <w:pPr>
              <w:rPr>
                <w:color w:val="000000"/>
                <w:sz w:val="16"/>
                <w:szCs w:val="16"/>
              </w:rPr>
            </w:pPr>
          </w:p>
        </w:tc>
        <w:tc>
          <w:tcPr>
            <w:tcW w:w="525" w:type="dxa"/>
          </w:tcPr>
          <w:p w:rsidR="00540B11" w:rsidRPr="00C440ED" w:rsidRDefault="00540B11" w:rsidP="00A504F8">
            <w:pPr>
              <w:rPr>
                <w:color w:val="000000"/>
                <w:sz w:val="16"/>
                <w:szCs w:val="16"/>
              </w:rPr>
            </w:pPr>
          </w:p>
        </w:tc>
        <w:tc>
          <w:tcPr>
            <w:tcW w:w="541" w:type="dxa"/>
          </w:tcPr>
          <w:p w:rsidR="00540B11" w:rsidRPr="00C440ED" w:rsidRDefault="00540B11" w:rsidP="00A504F8">
            <w:pPr>
              <w:rPr>
                <w:color w:val="000000"/>
                <w:sz w:val="16"/>
                <w:szCs w:val="16"/>
              </w:rPr>
            </w:pPr>
          </w:p>
        </w:tc>
        <w:tc>
          <w:tcPr>
            <w:tcW w:w="498" w:type="dxa"/>
          </w:tcPr>
          <w:p w:rsidR="00540B11" w:rsidRPr="00C440ED" w:rsidRDefault="00540B11" w:rsidP="00A504F8">
            <w:pPr>
              <w:rPr>
                <w:color w:val="000000"/>
                <w:sz w:val="16"/>
                <w:szCs w:val="16"/>
              </w:rPr>
            </w:pPr>
          </w:p>
        </w:tc>
      </w:tr>
    </w:tbl>
    <w:p w:rsidR="00540B11" w:rsidRPr="00C440ED" w:rsidRDefault="00540B11" w:rsidP="00A504F8">
      <w:pPr>
        <w:rPr>
          <w:b/>
          <w:sz w:val="16"/>
          <w:szCs w:val="16"/>
          <w:u w:val="single"/>
        </w:rPr>
      </w:pPr>
      <w:r w:rsidRPr="00C440ED">
        <w:rPr>
          <w:b/>
          <w:sz w:val="16"/>
          <w:szCs w:val="16"/>
          <w:u w:val="single"/>
        </w:rPr>
        <w:t>Tabulka ploch pro založení zem</w:t>
      </w:r>
      <w:r w:rsidRPr="00C440ED">
        <w:rPr>
          <w:rFonts w:ascii="Arial" w:hAnsi="Arial"/>
          <w:b/>
          <w:sz w:val="16"/>
          <w:szCs w:val="16"/>
          <w:u w:val="single"/>
        </w:rPr>
        <w:t>ě</w:t>
      </w:r>
      <w:r w:rsidRPr="00C440ED">
        <w:rPr>
          <w:b/>
          <w:sz w:val="16"/>
          <w:szCs w:val="16"/>
          <w:u w:val="single"/>
        </w:rPr>
        <w:t>d</w:t>
      </w:r>
      <w:r w:rsidRPr="00C440ED">
        <w:rPr>
          <w:rFonts w:ascii="Arial" w:hAnsi="Arial"/>
          <w:b/>
          <w:sz w:val="16"/>
          <w:szCs w:val="16"/>
          <w:u w:val="single"/>
        </w:rPr>
        <w:t>ě</w:t>
      </w:r>
      <w:r w:rsidRPr="00C440ED">
        <w:rPr>
          <w:b/>
          <w:sz w:val="16"/>
          <w:szCs w:val="16"/>
          <w:u w:val="single"/>
        </w:rPr>
        <w:t>lsk</w:t>
      </w:r>
      <w:r w:rsidRPr="00C440ED">
        <w:rPr>
          <w:rFonts w:cs="Helvetica"/>
          <w:b/>
          <w:sz w:val="16"/>
          <w:szCs w:val="16"/>
          <w:u w:val="single"/>
        </w:rPr>
        <w:t>é</w:t>
      </w:r>
      <w:r w:rsidRPr="00C440ED">
        <w:rPr>
          <w:b/>
          <w:sz w:val="16"/>
          <w:szCs w:val="16"/>
          <w:u w:val="single"/>
        </w:rPr>
        <w:t>ho p</w:t>
      </w:r>
      <w:r w:rsidRPr="00C440ED">
        <w:rPr>
          <w:rFonts w:ascii="Arial" w:hAnsi="Arial"/>
          <w:b/>
          <w:sz w:val="16"/>
          <w:szCs w:val="16"/>
          <w:u w:val="single"/>
        </w:rPr>
        <w:t>ů</w:t>
      </w:r>
      <w:r w:rsidRPr="00C440ED">
        <w:rPr>
          <w:b/>
          <w:sz w:val="16"/>
          <w:szCs w:val="16"/>
          <w:u w:val="single"/>
        </w:rPr>
        <w:t>dn</w:t>
      </w:r>
      <w:r w:rsidRPr="00C440ED">
        <w:rPr>
          <w:rFonts w:cs="Helvetica"/>
          <w:b/>
          <w:sz w:val="16"/>
          <w:szCs w:val="16"/>
          <w:u w:val="single"/>
        </w:rPr>
        <w:t>í</w:t>
      </w:r>
      <w:r w:rsidRPr="00C440ED">
        <w:rPr>
          <w:b/>
          <w:sz w:val="16"/>
          <w:szCs w:val="16"/>
          <w:u w:val="single"/>
        </w:rPr>
        <w:t>ho fondu:</w:t>
      </w:r>
    </w:p>
    <w:p w:rsidR="00540B11" w:rsidRPr="00C440ED" w:rsidRDefault="00540B11" w:rsidP="00A504F8">
      <w:pPr>
        <w:rPr>
          <w:b/>
          <w:sz w:val="16"/>
          <w:szCs w:val="16"/>
          <w:u w:val="single"/>
        </w:rPr>
      </w:pPr>
    </w:p>
    <w:tbl>
      <w:tblPr>
        <w:tblW w:w="10682" w:type="dxa"/>
        <w:tblBorders>
          <w:top w:val="nil"/>
          <w:left w:val="nil"/>
          <w:bottom w:val="nil"/>
          <w:right w:val="nil"/>
          <w:insideH w:val="single" w:sz="4" w:space="0" w:color="000000"/>
          <w:insideV w:val="single" w:sz="4" w:space="0" w:color="000000"/>
        </w:tblBorders>
        <w:tblLayout w:type="fixed"/>
        <w:tblLook w:val="0400" w:firstRow="0" w:lastRow="0" w:firstColumn="0" w:lastColumn="0" w:noHBand="0" w:noVBand="1"/>
      </w:tblPr>
      <w:tblGrid>
        <w:gridCol w:w="819"/>
        <w:gridCol w:w="1602"/>
        <w:gridCol w:w="2507"/>
        <w:gridCol w:w="2977"/>
        <w:gridCol w:w="1751"/>
        <w:gridCol w:w="1026"/>
      </w:tblGrid>
      <w:tr w:rsidR="00540B11" w:rsidRPr="00C440ED" w:rsidTr="003B64EC">
        <w:trPr>
          <w:trHeight w:val="435"/>
        </w:trPr>
        <w:tc>
          <w:tcPr>
            <w:tcW w:w="819" w:type="dxa"/>
          </w:tcPr>
          <w:p w:rsidR="00540B11" w:rsidRPr="00C440ED" w:rsidRDefault="00540B11" w:rsidP="00A504F8">
            <w:pPr>
              <w:rPr>
                <w:sz w:val="16"/>
                <w:szCs w:val="16"/>
              </w:rPr>
            </w:pPr>
          </w:p>
        </w:tc>
        <w:tc>
          <w:tcPr>
            <w:tcW w:w="1602" w:type="dxa"/>
          </w:tcPr>
          <w:p w:rsidR="00540B11" w:rsidRPr="00C440ED" w:rsidRDefault="00540B11" w:rsidP="00A504F8">
            <w:pPr>
              <w:rPr>
                <w:sz w:val="16"/>
                <w:szCs w:val="16"/>
              </w:rPr>
            </w:pPr>
            <w:r w:rsidRPr="00C440ED">
              <w:rPr>
                <w:sz w:val="16"/>
                <w:szCs w:val="16"/>
              </w:rPr>
              <w:t>Název</w:t>
            </w:r>
          </w:p>
        </w:tc>
        <w:tc>
          <w:tcPr>
            <w:tcW w:w="2507" w:type="dxa"/>
            <w:shd w:val="clear" w:color="auto" w:fill="auto"/>
          </w:tcPr>
          <w:p w:rsidR="00540B11" w:rsidRPr="00C440ED" w:rsidRDefault="00540B11" w:rsidP="00A504F8">
            <w:pPr>
              <w:rPr>
                <w:sz w:val="16"/>
                <w:szCs w:val="16"/>
              </w:rPr>
            </w:pPr>
            <w:proofErr w:type="gramStart"/>
            <w:r w:rsidRPr="00C440ED">
              <w:rPr>
                <w:sz w:val="16"/>
                <w:szCs w:val="16"/>
              </w:rPr>
              <w:t>Navržená  plocha</w:t>
            </w:r>
            <w:proofErr w:type="gramEnd"/>
            <w:r w:rsidRPr="00C440ED">
              <w:rPr>
                <w:sz w:val="16"/>
                <w:szCs w:val="16"/>
              </w:rPr>
              <w:t xml:space="preserve"> s rozdílným zp</w:t>
            </w:r>
            <w:r w:rsidRPr="00C440ED">
              <w:rPr>
                <w:rFonts w:ascii="Arial" w:hAnsi="Arial"/>
                <w:sz w:val="16"/>
                <w:szCs w:val="16"/>
              </w:rPr>
              <w:t>ů</w:t>
            </w:r>
            <w:r w:rsidRPr="00C440ED">
              <w:rPr>
                <w:sz w:val="16"/>
                <w:szCs w:val="16"/>
              </w:rPr>
              <w:t>sobem vyu</w:t>
            </w:r>
            <w:r w:rsidRPr="00C440ED">
              <w:rPr>
                <w:rFonts w:cs="Helvetica"/>
                <w:sz w:val="16"/>
                <w:szCs w:val="16"/>
              </w:rPr>
              <w:t>ž</w:t>
            </w:r>
            <w:r w:rsidRPr="00C440ED">
              <w:rPr>
                <w:sz w:val="16"/>
                <w:szCs w:val="16"/>
              </w:rPr>
              <w:t>it</w:t>
            </w:r>
            <w:r w:rsidRPr="00C440ED">
              <w:rPr>
                <w:rFonts w:cs="Helvetica"/>
                <w:sz w:val="16"/>
                <w:szCs w:val="16"/>
              </w:rPr>
              <w:t>í</w:t>
            </w:r>
          </w:p>
        </w:tc>
        <w:tc>
          <w:tcPr>
            <w:tcW w:w="2977" w:type="dxa"/>
          </w:tcPr>
          <w:p w:rsidR="00540B11" w:rsidRPr="00C440ED" w:rsidRDefault="00540B11" w:rsidP="00A504F8">
            <w:pPr>
              <w:rPr>
                <w:sz w:val="16"/>
                <w:szCs w:val="16"/>
              </w:rPr>
            </w:pPr>
            <w:r w:rsidRPr="00C440ED">
              <w:rPr>
                <w:sz w:val="16"/>
                <w:szCs w:val="16"/>
              </w:rPr>
              <w:t>Navržené využití</w:t>
            </w:r>
          </w:p>
        </w:tc>
        <w:tc>
          <w:tcPr>
            <w:tcW w:w="1751" w:type="dxa"/>
          </w:tcPr>
          <w:p w:rsidR="00540B11" w:rsidRPr="00C440ED" w:rsidRDefault="00540B11" w:rsidP="00A504F8">
            <w:pPr>
              <w:rPr>
                <w:sz w:val="16"/>
                <w:szCs w:val="16"/>
              </w:rPr>
            </w:pPr>
            <w:proofErr w:type="spellStart"/>
            <w:proofErr w:type="gramStart"/>
            <w:r w:rsidRPr="00C440ED">
              <w:rPr>
                <w:sz w:val="16"/>
                <w:szCs w:val="16"/>
              </w:rPr>
              <w:t>k.ú</w:t>
            </w:r>
            <w:proofErr w:type="spellEnd"/>
            <w:r w:rsidRPr="00C440ED">
              <w:rPr>
                <w:sz w:val="16"/>
                <w:szCs w:val="16"/>
              </w:rPr>
              <w:t>.</w:t>
            </w:r>
            <w:proofErr w:type="gramEnd"/>
          </w:p>
        </w:tc>
        <w:tc>
          <w:tcPr>
            <w:tcW w:w="1026" w:type="dxa"/>
          </w:tcPr>
          <w:p w:rsidR="00540B11" w:rsidRPr="00C440ED" w:rsidRDefault="00540B11" w:rsidP="00A504F8">
            <w:pPr>
              <w:rPr>
                <w:sz w:val="16"/>
                <w:szCs w:val="16"/>
              </w:rPr>
            </w:pPr>
            <w:r w:rsidRPr="00C440ED">
              <w:rPr>
                <w:sz w:val="16"/>
                <w:szCs w:val="16"/>
              </w:rPr>
              <w:t>Souhrn vým</w:t>
            </w:r>
            <w:r w:rsidRPr="00C440ED">
              <w:rPr>
                <w:rFonts w:ascii="Arial" w:hAnsi="Arial"/>
                <w:sz w:val="16"/>
                <w:szCs w:val="16"/>
              </w:rPr>
              <w:t>ě</w:t>
            </w:r>
            <w:r w:rsidRPr="00C440ED">
              <w:rPr>
                <w:sz w:val="16"/>
                <w:szCs w:val="16"/>
              </w:rPr>
              <w:t>ry (ha)</w:t>
            </w:r>
          </w:p>
        </w:tc>
      </w:tr>
      <w:tr w:rsidR="00540B11" w:rsidRPr="00C440ED" w:rsidTr="003B64EC">
        <w:trPr>
          <w:trHeight w:val="300"/>
        </w:trPr>
        <w:tc>
          <w:tcPr>
            <w:tcW w:w="819" w:type="dxa"/>
          </w:tcPr>
          <w:p w:rsidR="00540B11" w:rsidRPr="00C440ED" w:rsidRDefault="00540B11" w:rsidP="00A504F8">
            <w:pPr>
              <w:rPr>
                <w:sz w:val="16"/>
                <w:szCs w:val="16"/>
              </w:rPr>
            </w:pPr>
            <w:r w:rsidRPr="00C440ED">
              <w:rPr>
                <w:sz w:val="16"/>
                <w:szCs w:val="16"/>
              </w:rPr>
              <w:t>K13</w:t>
            </w:r>
          </w:p>
        </w:tc>
        <w:tc>
          <w:tcPr>
            <w:tcW w:w="1602" w:type="dxa"/>
          </w:tcPr>
          <w:p w:rsidR="00540B11" w:rsidRPr="00C440ED" w:rsidRDefault="00540B11" w:rsidP="00A504F8">
            <w:pPr>
              <w:rPr>
                <w:sz w:val="16"/>
                <w:szCs w:val="16"/>
              </w:rPr>
            </w:pPr>
            <w:r w:rsidRPr="00C440ED">
              <w:rPr>
                <w:sz w:val="16"/>
                <w:szCs w:val="16"/>
              </w:rPr>
              <w:t>Za T</w:t>
            </w:r>
            <w:r w:rsidRPr="00C440ED">
              <w:rPr>
                <w:rFonts w:ascii="Arial" w:hAnsi="Arial"/>
                <w:sz w:val="16"/>
                <w:szCs w:val="16"/>
              </w:rPr>
              <w:t>ř</w:t>
            </w:r>
            <w:r w:rsidRPr="00C440ED">
              <w:rPr>
                <w:sz w:val="16"/>
                <w:szCs w:val="16"/>
              </w:rPr>
              <w:t>e</w:t>
            </w:r>
            <w:r w:rsidRPr="00C440ED">
              <w:rPr>
                <w:rFonts w:cs="Helvetica"/>
                <w:sz w:val="16"/>
                <w:szCs w:val="16"/>
              </w:rPr>
              <w:t>š</w:t>
            </w:r>
            <w:r w:rsidRPr="00C440ED">
              <w:rPr>
                <w:rFonts w:ascii="Arial" w:hAnsi="Arial"/>
                <w:sz w:val="16"/>
                <w:szCs w:val="16"/>
              </w:rPr>
              <w:t>ň</w:t>
            </w:r>
            <w:r w:rsidRPr="00C440ED">
              <w:rPr>
                <w:sz w:val="16"/>
                <w:szCs w:val="16"/>
              </w:rPr>
              <w:t>ovkou</w:t>
            </w:r>
          </w:p>
        </w:tc>
        <w:tc>
          <w:tcPr>
            <w:tcW w:w="2507" w:type="dxa"/>
            <w:shd w:val="clear" w:color="auto" w:fill="auto"/>
          </w:tcPr>
          <w:p w:rsidR="00540B11" w:rsidRPr="00C440ED" w:rsidRDefault="00540B11" w:rsidP="00A504F8">
            <w:pPr>
              <w:rPr>
                <w:sz w:val="16"/>
                <w:szCs w:val="16"/>
              </w:rPr>
            </w:pPr>
            <w:r w:rsidRPr="00C440ED">
              <w:rPr>
                <w:sz w:val="16"/>
                <w:szCs w:val="16"/>
              </w:rPr>
              <w:t>AP- plochy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w:t>
            </w:r>
            <w:r w:rsidRPr="00C440ED">
              <w:rPr>
                <w:rFonts w:cs="Helvetica"/>
                <w:sz w:val="16"/>
                <w:szCs w:val="16"/>
              </w:rPr>
              <w:t>é</w:t>
            </w:r>
            <w:r w:rsidRPr="00C440ED">
              <w:rPr>
                <w:sz w:val="16"/>
                <w:szCs w:val="16"/>
              </w:rPr>
              <w:t xml:space="preserve"> - pole</w:t>
            </w:r>
          </w:p>
          <w:p w:rsidR="00540B11" w:rsidRPr="00C440ED" w:rsidRDefault="00540B11" w:rsidP="00A504F8">
            <w:pPr>
              <w:rPr>
                <w:sz w:val="16"/>
                <w:szCs w:val="16"/>
              </w:rPr>
            </w:pPr>
          </w:p>
        </w:tc>
        <w:tc>
          <w:tcPr>
            <w:tcW w:w="2977" w:type="dxa"/>
          </w:tcPr>
          <w:p w:rsidR="00540B11" w:rsidRPr="00C440ED" w:rsidRDefault="00540B11" w:rsidP="00A504F8">
            <w:pPr>
              <w:rPr>
                <w:sz w:val="16"/>
                <w:szCs w:val="16"/>
              </w:rPr>
            </w:pPr>
            <w:r w:rsidRPr="00C440ED">
              <w:rPr>
                <w:sz w:val="16"/>
                <w:szCs w:val="16"/>
              </w:rPr>
              <w:t>pozemek bez p</w:t>
            </w:r>
            <w:r w:rsidRPr="00C440ED">
              <w:rPr>
                <w:rFonts w:ascii="Arial" w:hAnsi="Arial"/>
                <w:sz w:val="16"/>
                <w:szCs w:val="16"/>
              </w:rPr>
              <w:t>ř</w:t>
            </w:r>
            <w:r w:rsidRPr="00C440ED">
              <w:rPr>
                <w:rFonts w:cs="Helvetica"/>
                <w:sz w:val="16"/>
                <w:szCs w:val="16"/>
              </w:rPr>
              <w:t>í</w:t>
            </w:r>
            <w:r w:rsidRPr="00C440ED">
              <w:rPr>
                <w:sz w:val="16"/>
                <w:szCs w:val="16"/>
              </w:rPr>
              <w:t>m</w:t>
            </w:r>
            <w:r w:rsidRPr="00C440ED">
              <w:rPr>
                <w:rFonts w:cs="Helvetica"/>
                <w:sz w:val="16"/>
                <w:szCs w:val="16"/>
              </w:rPr>
              <w:t>é</w:t>
            </w:r>
            <w:r w:rsidRPr="00C440ED">
              <w:rPr>
                <w:sz w:val="16"/>
                <w:szCs w:val="16"/>
              </w:rPr>
              <w:t xml:space="preserve"> n</w:t>
            </w:r>
            <w:r w:rsidRPr="00C440ED">
              <w:rPr>
                <w:rFonts w:cs="Helvetica"/>
                <w:sz w:val="16"/>
                <w:szCs w:val="16"/>
              </w:rPr>
              <w:t>á</w:t>
            </w:r>
            <w:r w:rsidRPr="00C440ED">
              <w:rPr>
                <w:sz w:val="16"/>
                <w:szCs w:val="16"/>
              </w:rPr>
              <w:t>vaznosti na dal</w:t>
            </w:r>
            <w:r w:rsidRPr="00C440ED">
              <w:rPr>
                <w:rFonts w:cs="Helvetica"/>
                <w:sz w:val="16"/>
                <w:szCs w:val="16"/>
              </w:rPr>
              <w:t>ší</w:t>
            </w:r>
            <w:r w:rsidRPr="00C440ED">
              <w:rPr>
                <w:sz w:val="16"/>
                <w:szCs w:val="16"/>
              </w:rPr>
              <w:t xml:space="preserve"> pozemky s</w:t>
            </w:r>
            <w:r w:rsidRPr="00C440ED">
              <w:rPr>
                <w:rFonts w:cs="Helvetica"/>
                <w:sz w:val="16"/>
                <w:szCs w:val="16"/>
              </w:rPr>
              <w:t> </w:t>
            </w:r>
            <w:r w:rsidRPr="00C440ED">
              <w:rPr>
                <w:sz w:val="16"/>
                <w:szCs w:val="16"/>
              </w:rPr>
              <w:t>funkc</w:t>
            </w:r>
            <w:r w:rsidRPr="00C440ED">
              <w:rPr>
                <w:rFonts w:cs="Helvetica"/>
                <w:sz w:val="16"/>
                <w:szCs w:val="16"/>
              </w:rPr>
              <w:t>í</w:t>
            </w:r>
            <w:r w:rsidRPr="00C440ED">
              <w:rPr>
                <w:sz w:val="16"/>
                <w:szCs w:val="16"/>
              </w:rPr>
              <w:t xml:space="preserve"> lesa, </w:t>
            </w:r>
            <w:proofErr w:type="spellStart"/>
            <w:r w:rsidRPr="00C440ED">
              <w:rPr>
                <w:sz w:val="16"/>
                <w:szCs w:val="16"/>
              </w:rPr>
              <w:t>vyk</w:t>
            </w:r>
            <w:r w:rsidRPr="00C440ED">
              <w:rPr>
                <w:rFonts w:cs="Helvetica"/>
                <w:sz w:val="16"/>
                <w:szCs w:val="16"/>
              </w:rPr>
              <w:t>á</w:t>
            </w:r>
            <w:r w:rsidRPr="00C440ED">
              <w:rPr>
                <w:sz w:val="16"/>
                <w:szCs w:val="16"/>
              </w:rPr>
              <w:t>cen</w:t>
            </w:r>
            <w:r w:rsidRPr="00C440ED">
              <w:rPr>
                <w:rFonts w:cs="Helvetica"/>
                <w:sz w:val="16"/>
                <w:szCs w:val="16"/>
              </w:rPr>
              <w:t>ý</w:t>
            </w:r>
            <w:r w:rsidR="003B64EC" w:rsidRPr="00C440ED">
              <w:rPr>
                <w:sz w:val="16"/>
                <w:szCs w:val="16"/>
              </w:rPr>
              <w:t>kal</w:t>
            </w:r>
            <w:proofErr w:type="spellEnd"/>
          </w:p>
        </w:tc>
        <w:tc>
          <w:tcPr>
            <w:tcW w:w="1751" w:type="dxa"/>
          </w:tcPr>
          <w:p w:rsidR="00540B11" w:rsidRPr="00C440ED" w:rsidRDefault="00540B11"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026" w:type="dxa"/>
          </w:tcPr>
          <w:p w:rsidR="00540B11" w:rsidRPr="00C440ED" w:rsidRDefault="00540B11" w:rsidP="00A504F8">
            <w:pPr>
              <w:rPr>
                <w:sz w:val="16"/>
                <w:szCs w:val="16"/>
              </w:rPr>
            </w:pPr>
            <w:r w:rsidRPr="00C440ED">
              <w:rPr>
                <w:sz w:val="16"/>
                <w:szCs w:val="16"/>
              </w:rPr>
              <w:t>0,15</w:t>
            </w:r>
          </w:p>
        </w:tc>
      </w:tr>
    </w:tbl>
    <w:p w:rsidR="00540B11" w:rsidRPr="004B5F21" w:rsidRDefault="00540B11" w:rsidP="00A504F8">
      <w:pPr>
        <w:rPr>
          <w:b/>
          <w:sz w:val="20"/>
          <w:szCs w:val="20"/>
          <w:u w:val="single"/>
        </w:rPr>
      </w:pPr>
    </w:p>
    <w:p w:rsidR="00540B11" w:rsidRPr="004B5F21" w:rsidRDefault="00540B11" w:rsidP="00A504F8">
      <w:pPr>
        <w:rPr>
          <w:b/>
          <w:sz w:val="20"/>
          <w:szCs w:val="20"/>
          <w:u w:val="single"/>
        </w:rPr>
      </w:pPr>
      <w:r w:rsidRPr="004B5F21">
        <w:rPr>
          <w:b/>
          <w:sz w:val="20"/>
          <w:szCs w:val="20"/>
        </w:rPr>
        <w:t xml:space="preserve">Celková plocha založení ZPF: </w:t>
      </w:r>
      <w:r w:rsidRPr="004B5F21">
        <w:rPr>
          <w:b/>
          <w:sz w:val="20"/>
          <w:szCs w:val="20"/>
          <w:u w:val="single"/>
        </w:rPr>
        <w:t>0,15 ha</w:t>
      </w:r>
    </w:p>
    <w:p w:rsidR="00E61D6B" w:rsidRPr="004B5F21" w:rsidRDefault="00E61D6B" w:rsidP="00A504F8">
      <w:pPr>
        <w:pStyle w:val="Heading31"/>
        <w:numPr>
          <w:ilvl w:val="0"/>
          <w:numId w:val="0"/>
        </w:numPr>
        <w:rPr>
          <w:rStyle w:val="Nadpis2Char"/>
          <w:b/>
          <w:sz w:val="20"/>
          <w:szCs w:val="20"/>
        </w:rPr>
      </w:pPr>
    </w:p>
    <w:p w:rsidR="00540B11" w:rsidRPr="004B5F21" w:rsidRDefault="002F35FF" w:rsidP="00A504F8">
      <w:pPr>
        <w:pStyle w:val="Heading31"/>
        <w:pageBreakBefore/>
        <w:numPr>
          <w:ilvl w:val="0"/>
          <w:numId w:val="0"/>
        </w:numPr>
        <w:rPr>
          <w:rStyle w:val="Nadpis2Char"/>
          <w:b/>
          <w:sz w:val="20"/>
          <w:szCs w:val="20"/>
        </w:rPr>
      </w:pPr>
      <w:bookmarkStart w:id="17" w:name="_Toc152693532"/>
      <w:r w:rsidRPr="004B5F21">
        <w:rPr>
          <w:rStyle w:val="Nadpis2Char"/>
          <w:b/>
          <w:sz w:val="20"/>
          <w:szCs w:val="20"/>
        </w:rPr>
        <w:lastRenderedPageBreak/>
        <w:t>VYHODNOCENÍ ZÁBORU POZEMK</w:t>
      </w:r>
      <w:r w:rsidRPr="004B5F21">
        <w:rPr>
          <w:rStyle w:val="Nadpis2Char"/>
          <w:rFonts w:ascii="Arial" w:hAnsi="Arial"/>
          <w:b/>
          <w:sz w:val="20"/>
          <w:szCs w:val="20"/>
        </w:rPr>
        <w:t>Ů</w:t>
      </w:r>
      <w:r w:rsidRPr="004B5F21">
        <w:rPr>
          <w:rStyle w:val="Nadpis2Char"/>
          <w:b/>
          <w:sz w:val="20"/>
          <w:szCs w:val="20"/>
        </w:rPr>
        <w:t xml:space="preserve"> UR</w:t>
      </w:r>
      <w:r w:rsidRPr="004B5F21">
        <w:rPr>
          <w:rStyle w:val="Nadpis2Char"/>
          <w:rFonts w:ascii="Arial" w:hAnsi="Arial"/>
          <w:b/>
          <w:sz w:val="20"/>
          <w:szCs w:val="20"/>
        </w:rPr>
        <w:t>Č</w:t>
      </w:r>
      <w:r w:rsidRPr="004B5F21">
        <w:rPr>
          <w:rStyle w:val="Nadpis2Char"/>
          <w:b/>
          <w:sz w:val="20"/>
          <w:szCs w:val="20"/>
        </w:rPr>
        <w:t>EN</w:t>
      </w:r>
      <w:r w:rsidRPr="004B5F21">
        <w:rPr>
          <w:rStyle w:val="Nadpis2Char"/>
          <w:rFonts w:cs="Helvetica"/>
          <w:b/>
          <w:sz w:val="20"/>
          <w:szCs w:val="20"/>
        </w:rPr>
        <w:t>Ý</w:t>
      </w:r>
      <w:r w:rsidRPr="004B5F21">
        <w:rPr>
          <w:rStyle w:val="Nadpis2Char"/>
          <w:b/>
          <w:sz w:val="20"/>
          <w:szCs w:val="20"/>
        </w:rPr>
        <w:t>CH K PLN</w:t>
      </w:r>
      <w:r w:rsidRPr="004B5F21">
        <w:rPr>
          <w:rStyle w:val="Nadpis2Char"/>
          <w:rFonts w:ascii="Arial" w:hAnsi="Arial"/>
          <w:b/>
          <w:sz w:val="20"/>
          <w:szCs w:val="20"/>
        </w:rPr>
        <w:t>Ě</w:t>
      </w:r>
      <w:r w:rsidRPr="004B5F21">
        <w:rPr>
          <w:rStyle w:val="Nadpis2Char"/>
          <w:b/>
          <w:sz w:val="20"/>
          <w:szCs w:val="20"/>
        </w:rPr>
        <w:t>N</w:t>
      </w:r>
      <w:r w:rsidRPr="004B5F21">
        <w:rPr>
          <w:rStyle w:val="Nadpis2Char"/>
          <w:rFonts w:cs="Helvetica"/>
          <w:b/>
          <w:sz w:val="20"/>
          <w:szCs w:val="20"/>
        </w:rPr>
        <w:t>Í</w:t>
      </w:r>
      <w:r w:rsidRPr="004B5F21">
        <w:rPr>
          <w:rStyle w:val="Nadpis2Char"/>
          <w:b/>
          <w:sz w:val="20"/>
          <w:szCs w:val="20"/>
        </w:rPr>
        <w:t xml:space="preserve"> FUNKCE LESA (PUPFL)</w:t>
      </w:r>
      <w:bookmarkEnd w:id="17"/>
    </w:p>
    <w:p w:rsidR="00540B11" w:rsidRPr="004B5F21" w:rsidRDefault="00540B11" w:rsidP="00A504F8">
      <w:pPr>
        <w:rPr>
          <w:sz w:val="20"/>
          <w:szCs w:val="20"/>
        </w:rPr>
      </w:pPr>
    </w:p>
    <w:p w:rsidR="00540B11" w:rsidRPr="004B5F21" w:rsidRDefault="00540B11" w:rsidP="00A504F8">
      <w:pPr>
        <w:rPr>
          <w:sz w:val="20"/>
          <w:szCs w:val="20"/>
        </w:rPr>
      </w:pPr>
      <w:r w:rsidRPr="004B5F21">
        <w:rPr>
          <w:sz w:val="20"/>
          <w:szCs w:val="20"/>
        </w:rPr>
        <w:t>Územní plán navrhuje zábor pozemk</w:t>
      </w:r>
      <w:r w:rsidRPr="004B5F21">
        <w:rPr>
          <w:rFonts w:ascii="Arial" w:hAnsi="Arial"/>
          <w:sz w:val="20"/>
          <w:szCs w:val="20"/>
        </w:rPr>
        <w:t>ů</w:t>
      </w:r>
      <w:r w:rsidRPr="004B5F21">
        <w:rPr>
          <w:sz w:val="20"/>
          <w:szCs w:val="20"/>
        </w:rPr>
        <w:t xml:space="preserve"> PUPFL v co nejmen</w:t>
      </w:r>
      <w:r w:rsidRPr="004B5F21">
        <w:rPr>
          <w:rFonts w:cs="Helvetica"/>
          <w:sz w:val="20"/>
          <w:szCs w:val="20"/>
        </w:rPr>
        <w:t>ší</w:t>
      </w:r>
      <w:r w:rsidRPr="004B5F21">
        <w:rPr>
          <w:sz w:val="20"/>
          <w:szCs w:val="20"/>
        </w:rPr>
        <w:t xml:space="preserve"> nutn</w:t>
      </w:r>
      <w:r w:rsidRPr="004B5F21">
        <w:rPr>
          <w:rFonts w:cs="Helvetica"/>
          <w:sz w:val="20"/>
          <w:szCs w:val="20"/>
        </w:rPr>
        <w:t>é</w:t>
      </w:r>
      <w:r w:rsidRPr="004B5F21">
        <w:rPr>
          <w:sz w:val="20"/>
          <w:szCs w:val="20"/>
        </w:rPr>
        <w:t xml:space="preserve"> m</w:t>
      </w:r>
      <w:r w:rsidRPr="004B5F21">
        <w:rPr>
          <w:rFonts w:cs="Helvetica"/>
          <w:sz w:val="20"/>
          <w:szCs w:val="20"/>
        </w:rPr>
        <w:t>í</w:t>
      </w:r>
      <w:r w:rsidRPr="004B5F21">
        <w:rPr>
          <w:rFonts w:ascii="Arial" w:hAnsi="Arial"/>
          <w:sz w:val="20"/>
          <w:szCs w:val="20"/>
        </w:rPr>
        <w:t>ř</w:t>
      </w:r>
      <w:r w:rsidRPr="004B5F21">
        <w:rPr>
          <w:sz w:val="20"/>
          <w:szCs w:val="20"/>
        </w:rPr>
        <w:t>e, a to takov</w:t>
      </w:r>
      <w:r w:rsidRPr="004B5F21">
        <w:rPr>
          <w:rFonts w:cs="Helvetica"/>
          <w:sz w:val="20"/>
          <w:szCs w:val="20"/>
        </w:rPr>
        <w:t>ý</w:t>
      </w:r>
      <w:r w:rsidRPr="004B5F21">
        <w:rPr>
          <w:sz w:val="20"/>
          <w:szCs w:val="20"/>
        </w:rPr>
        <w:t>m zp</w:t>
      </w:r>
      <w:r w:rsidRPr="004B5F21">
        <w:rPr>
          <w:rFonts w:ascii="Arial" w:hAnsi="Arial"/>
          <w:sz w:val="20"/>
          <w:szCs w:val="20"/>
        </w:rPr>
        <w:t>ů</w:t>
      </w:r>
      <w:r w:rsidRPr="004B5F21">
        <w:rPr>
          <w:sz w:val="20"/>
          <w:szCs w:val="20"/>
        </w:rPr>
        <w:t>sobem, kter</w:t>
      </w:r>
      <w:r w:rsidRPr="004B5F21">
        <w:rPr>
          <w:rFonts w:cs="Helvetica"/>
          <w:sz w:val="20"/>
          <w:szCs w:val="20"/>
        </w:rPr>
        <w:t>ý</w:t>
      </w:r>
      <w:r w:rsidRPr="004B5F21">
        <w:rPr>
          <w:sz w:val="20"/>
          <w:szCs w:val="20"/>
        </w:rPr>
        <w:t xml:space="preserve"> je z hlediska zachov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celistvosti lesa, ochrany </w:t>
      </w:r>
      <w:r w:rsidRPr="004B5F21">
        <w:rPr>
          <w:rFonts w:cs="Helvetica"/>
          <w:sz w:val="20"/>
          <w:szCs w:val="20"/>
        </w:rPr>
        <w:t>ž</w:t>
      </w:r>
      <w:r w:rsidRPr="004B5F21">
        <w:rPr>
          <w:sz w:val="20"/>
          <w:szCs w:val="20"/>
        </w:rPr>
        <w:t>ivotn</w:t>
      </w:r>
      <w:r w:rsidRPr="004B5F21">
        <w:rPr>
          <w:rFonts w:cs="Helvetica"/>
          <w:sz w:val="20"/>
          <w:szCs w:val="20"/>
        </w:rPr>
        <w:t>í</w:t>
      </w:r>
      <w:r w:rsidRPr="004B5F21">
        <w:rPr>
          <w:sz w:val="20"/>
          <w:szCs w:val="20"/>
        </w:rPr>
        <w:t>ho prost</w:t>
      </w:r>
      <w:r w:rsidRPr="004B5F21">
        <w:rPr>
          <w:rFonts w:ascii="Arial" w:hAnsi="Arial"/>
          <w:sz w:val="20"/>
          <w:szCs w:val="20"/>
        </w:rPr>
        <w:t>ř</w:t>
      </w:r>
      <w:r w:rsidRPr="004B5F21">
        <w:rPr>
          <w:sz w:val="20"/>
          <w:szCs w:val="20"/>
        </w:rPr>
        <w:t>ed</w:t>
      </w:r>
      <w:r w:rsidRPr="004B5F21">
        <w:rPr>
          <w:rFonts w:cs="Helvetica"/>
          <w:sz w:val="20"/>
          <w:szCs w:val="20"/>
        </w:rPr>
        <w:t>í</w:t>
      </w:r>
      <w:r w:rsidRPr="004B5F21">
        <w:rPr>
          <w:sz w:val="20"/>
          <w:szCs w:val="20"/>
        </w:rPr>
        <w:t xml:space="preserve"> a ostatn</w:t>
      </w:r>
      <w:r w:rsidRPr="004B5F21">
        <w:rPr>
          <w:rFonts w:cs="Helvetica"/>
          <w:sz w:val="20"/>
          <w:szCs w:val="20"/>
        </w:rPr>
        <w:t>í</w:t>
      </w:r>
      <w:r w:rsidRPr="004B5F21">
        <w:rPr>
          <w:sz w:val="20"/>
          <w:szCs w:val="20"/>
        </w:rPr>
        <w:t>ch celospole</w:t>
      </w:r>
      <w:r w:rsidRPr="004B5F21">
        <w:rPr>
          <w:rFonts w:ascii="Arial" w:hAnsi="Arial"/>
          <w:sz w:val="20"/>
          <w:szCs w:val="20"/>
        </w:rPr>
        <w:t>č</w:t>
      </w:r>
      <w:r w:rsidRPr="004B5F21">
        <w:rPr>
          <w:sz w:val="20"/>
          <w:szCs w:val="20"/>
        </w:rPr>
        <w:t>ensk</w:t>
      </w:r>
      <w:r w:rsidRPr="004B5F21">
        <w:rPr>
          <w:rFonts w:cs="Helvetica"/>
          <w:sz w:val="20"/>
          <w:szCs w:val="20"/>
        </w:rPr>
        <w:t>ý</w:t>
      </w:r>
      <w:r w:rsidRPr="004B5F21">
        <w:rPr>
          <w:sz w:val="20"/>
          <w:szCs w:val="20"/>
        </w:rPr>
        <w:t>ch z</w:t>
      </w:r>
      <w:r w:rsidRPr="004B5F21">
        <w:rPr>
          <w:rFonts w:cs="Helvetica"/>
          <w:sz w:val="20"/>
          <w:szCs w:val="20"/>
        </w:rPr>
        <w:t>á</w:t>
      </w:r>
      <w:r w:rsidRPr="004B5F21">
        <w:rPr>
          <w:sz w:val="20"/>
          <w:szCs w:val="20"/>
        </w:rPr>
        <w:t>jm</w:t>
      </w:r>
      <w:r w:rsidRPr="004B5F21">
        <w:rPr>
          <w:rFonts w:ascii="Arial" w:hAnsi="Arial"/>
          <w:sz w:val="20"/>
          <w:szCs w:val="20"/>
        </w:rPr>
        <w:t>ů</w:t>
      </w:r>
      <w:r w:rsidRPr="004B5F21">
        <w:rPr>
          <w:sz w:val="20"/>
          <w:szCs w:val="20"/>
        </w:rPr>
        <w:t xml:space="preserve"> co nejvhodn</w:t>
      </w:r>
      <w:r w:rsidRPr="004B5F21">
        <w:rPr>
          <w:rFonts w:ascii="Arial" w:hAnsi="Arial"/>
          <w:sz w:val="20"/>
          <w:szCs w:val="20"/>
        </w:rPr>
        <w:t>ě</w:t>
      </w:r>
      <w:r w:rsidRPr="004B5F21">
        <w:rPr>
          <w:sz w:val="20"/>
          <w:szCs w:val="20"/>
        </w:rPr>
        <w:t>j</w:t>
      </w:r>
      <w:r w:rsidRPr="004B5F21">
        <w:rPr>
          <w:rFonts w:cs="Helvetica"/>
          <w:sz w:val="20"/>
          <w:szCs w:val="20"/>
        </w:rPr>
        <w:t>ší</w:t>
      </w:r>
      <w:r w:rsidRPr="004B5F21">
        <w:rPr>
          <w:sz w:val="20"/>
          <w:szCs w:val="20"/>
        </w:rPr>
        <w:t>. Vyj</w:t>
      </w:r>
      <w:r w:rsidRPr="004B5F21">
        <w:rPr>
          <w:rFonts w:cs="Helvetica"/>
          <w:sz w:val="20"/>
          <w:szCs w:val="20"/>
        </w:rPr>
        <w:t>í</w:t>
      </w:r>
      <w:r w:rsidRPr="004B5F21">
        <w:rPr>
          <w:sz w:val="20"/>
          <w:szCs w:val="20"/>
        </w:rPr>
        <w:t>m</w:t>
      </w:r>
      <w:r w:rsidRPr="004B5F21">
        <w:rPr>
          <w:rFonts w:cs="Helvetica"/>
          <w:sz w:val="20"/>
          <w:szCs w:val="20"/>
        </w:rPr>
        <w:t>á</w:t>
      </w:r>
      <w:r w:rsidRPr="004B5F21">
        <w:rPr>
          <w:sz w:val="20"/>
          <w:szCs w:val="20"/>
        </w:rPr>
        <w:t>ny jsou dále plochy, které již ve skute</w:t>
      </w:r>
      <w:r w:rsidRPr="004B5F21">
        <w:rPr>
          <w:rFonts w:ascii="Arial" w:hAnsi="Arial"/>
          <w:sz w:val="20"/>
          <w:szCs w:val="20"/>
        </w:rPr>
        <w:t>č</w:t>
      </w:r>
      <w:r w:rsidRPr="004B5F21">
        <w:rPr>
          <w:sz w:val="20"/>
          <w:szCs w:val="20"/>
        </w:rPr>
        <w:t>nosti nejsou lesn</w:t>
      </w:r>
      <w:r w:rsidRPr="004B5F21">
        <w:rPr>
          <w:rFonts w:cs="Helvetica"/>
          <w:sz w:val="20"/>
          <w:szCs w:val="20"/>
        </w:rPr>
        <w:t>í</w:t>
      </w:r>
      <w:r w:rsidRPr="004B5F21">
        <w:rPr>
          <w:sz w:val="20"/>
          <w:szCs w:val="20"/>
        </w:rPr>
        <w:t>mi pozemky a nemaj</w:t>
      </w:r>
      <w:r w:rsidRPr="004B5F21">
        <w:rPr>
          <w:rFonts w:cs="Helvetica"/>
          <w:sz w:val="20"/>
          <w:szCs w:val="20"/>
        </w:rPr>
        <w:t>í</w:t>
      </w:r>
      <w:r w:rsidRPr="004B5F21">
        <w:rPr>
          <w:sz w:val="20"/>
          <w:szCs w:val="20"/>
        </w:rPr>
        <w:t xml:space="preserve"> vhodn</w:t>
      </w:r>
      <w:r w:rsidRPr="004B5F21">
        <w:rPr>
          <w:rFonts w:cs="Helvetica"/>
          <w:sz w:val="20"/>
          <w:szCs w:val="20"/>
        </w:rPr>
        <w:t>é</w:t>
      </w:r>
      <w:r w:rsidRPr="004B5F21">
        <w:rPr>
          <w:sz w:val="20"/>
          <w:szCs w:val="20"/>
        </w:rPr>
        <w:t xml:space="preserve"> parametry pro lesn</w:t>
      </w:r>
      <w:r w:rsidRPr="004B5F21">
        <w:rPr>
          <w:rFonts w:cs="Helvetica"/>
          <w:sz w:val="20"/>
          <w:szCs w:val="20"/>
        </w:rPr>
        <w:t>í</w:t>
      </w:r>
      <w:r w:rsidRPr="004B5F21">
        <w:rPr>
          <w:sz w:val="20"/>
          <w:szCs w:val="20"/>
        </w:rPr>
        <w:t xml:space="preserve"> pozemky. Jedn</w:t>
      </w:r>
      <w:r w:rsidRPr="004B5F21">
        <w:rPr>
          <w:rFonts w:cs="Helvetica"/>
          <w:sz w:val="20"/>
          <w:szCs w:val="20"/>
        </w:rPr>
        <w:t>á</w:t>
      </w:r>
      <w:r w:rsidRPr="004B5F21">
        <w:rPr>
          <w:sz w:val="20"/>
          <w:szCs w:val="20"/>
        </w:rPr>
        <w:t xml:space="preserve"> se o uveden</w:t>
      </w:r>
      <w:r w:rsidRPr="004B5F21">
        <w:rPr>
          <w:rFonts w:cs="Helvetica"/>
          <w:sz w:val="20"/>
          <w:szCs w:val="20"/>
        </w:rPr>
        <w:t>í</w:t>
      </w:r>
      <w:r w:rsidRPr="004B5F21">
        <w:rPr>
          <w:sz w:val="20"/>
          <w:szCs w:val="20"/>
        </w:rPr>
        <w:t xml:space="preserve"> do souladu se skute</w:t>
      </w:r>
      <w:r w:rsidRPr="004B5F21">
        <w:rPr>
          <w:rFonts w:ascii="Arial" w:hAnsi="Arial"/>
          <w:sz w:val="20"/>
          <w:szCs w:val="20"/>
        </w:rPr>
        <w:t>č</w:t>
      </w:r>
      <w:r w:rsidRPr="004B5F21">
        <w:rPr>
          <w:sz w:val="20"/>
          <w:szCs w:val="20"/>
        </w:rPr>
        <w:t>nost</w:t>
      </w:r>
      <w:r w:rsidRPr="004B5F21">
        <w:rPr>
          <w:rFonts w:cs="Helvetica"/>
          <w:sz w:val="20"/>
          <w:szCs w:val="20"/>
        </w:rPr>
        <w:t>í</w:t>
      </w:r>
      <w:r w:rsidRPr="004B5F21">
        <w:rPr>
          <w:sz w:val="20"/>
          <w:szCs w:val="20"/>
        </w:rPr>
        <w:t>, p</w:t>
      </w:r>
      <w:r w:rsidRPr="004B5F21">
        <w:rPr>
          <w:rFonts w:ascii="Arial" w:hAnsi="Arial"/>
          <w:sz w:val="20"/>
          <w:szCs w:val="20"/>
        </w:rPr>
        <w:t>ř</w:t>
      </w:r>
      <w:r w:rsidRPr="004B5F21">
        <w:rPr>
          <w:sz w:val="20"/>
          <w:szCs w:val="20"/>
        </w:rPr>
        <w:t>esto</w:t>
      </w:r>
      <w:r w:rsidRPr="004B5F21">
        <w:rPr>
          <w:rFonts w:cs="Helvetica"/>
          <w:sz w:val="20"/>
          <w:szCs w:val="20"/>
        </w:rPr>
        <w:t>ž</w:t>
      </w:r>
      <w:r w:rsidRPr="004B5F21">
        <w:rPr>
          <w:sz w:val="20"/>
          <w:szCs w:val="20"/>
        </w:rPr>
        <w:t>e v katastru nemovitost</w:t>
      </w:r>
      <w:r w:rsidRPr="004B5F21">
        <w:rPr>
          <w:rFonts w:cs="Helvetica"/>
          <w:sz w:val="20"/>
          <w:szCs w:val="20"/>
        </w:rPr>
        <w:t>í</w:t>
      </w:r>
      <w:r w:rsidRPr="004B5F21">
        <w:rPr>
          <w:sz w:val="20"/>
          <w:szCs w:val="20"/>
        </w:rPr>
        <w:t xml:space="preserve"> jsou evidov</w:t>
      </w:r>
      <w:r w:rsidRPr="004B5F21">
        <w:rPr>
          <w:rFonts w:cs="Helvetica"/>
          <w:sz w:val="20"/>
          <w:szCs w:val="20"/>
        </w:rPr>
        <w:t>á</w:t>
      </w:r>
      <w:r w:rsidRPr="004B5F21">
        <w:rPr>
          <w:sz w:val="20"/>
          <w:szCs w:val="20"/>
        </w:rPr>
        <w:t>ny jako lesn</w:t>
      </w:r>
      <w:r w:rsidRPr="004B5F21">
        <w:rPr>
          <w:rFonts w:cs="Helvetica"/>
          <w:sz w:val="20"/>
          <w:szCs w:val="20"/>
        </w:rPr>
        <w:t>í</w:t>
      </w:r>
      <w:r w:rsidRPr="004B5F21">
        <w:rPr>
          <w:sz w:val="20"/>
          <w:szCs w:val="20"/>
        </w:rPr>
        <w:t xml:space="preserve"> porosty.</w:t>
      </w:r>
    </w:p>
    <w:p w:rsidR="00540B11" w:rsidRPr="004B5F21" w:rsidRDefault="00540B11" w:rsidP="00A504F8">
      <w:pPr>
        <w:rPr>
          <w:rFonts w:eastAsia="Arial"/>
          <w:sz w:val="20"/>
          <w:szCs w:val="20"/>
        </w:rPr>
      </w:pPr>
      <w:r w:rsidRPr="004B5F21">
        <w:rPr>
          <w:sz w:val="20"/>
          <w:szCs w:val="20"/>
        </w:rPr>
        <w:t>Zárove</w:t>
      </w:r>
      <w:r w:rsidRPr="004B5F21">
        <w:rPr>
          <w:rFonts w:ascii="Arial" w:hAnsi="Arial"/>
          <w:sz w:val="20"/>
          <w:szCs w:val="20"/>
        </w:rPr>
        <w:t>ň</w:t>
      </w:r>
      <w:r w:rsidRPr="004B5F21">
        <w:rPr>
          <w:sz w:val="20"/>
          <w:szCs w:val="20"/>
        </w:rPr>
        <w:t xml:space="preserve"> navrhuje nov</w:t>
      </w:r>
      <w:r w:rsidRPr="004B5F21">
        <w:rPr>
          <w:rFonts w:cs="Helvetica"/>
          <w:sz w:val="20"/>
          <w:szCs w:val="20"/>
        </w:rPr>
        <w:t>é</w:t>
      </w:r>
      <w:r w:rsidRPr="004B5F21">
        <w:rPr>
          <w:sz w:val="20"/>
          <w:szCs w:val="20"/>
        </w:rPr>
        <w:t xml:space="preserve"> plochy pro zakládání lesa p</w:t>
      </w:r>
      <w:r w:rsidRPr="004B5F21">
        <w:rPr>
          <w:rFonts w:ascii="Arial" w:hAnsi="Arial"/>
          <w:sz w:val="20"/>
          <w:szCs w:val="20"/>
        </w:rPr>
        <w:t>ř</w:t>
      </w:r>
      <w:r w:rsidRPr="004B5F21">
        <w:rPr>
          <w:sz w:val="20"/>
          <w:szCs w:val="20"/>
        </w:rPr>
        <w:t>ev</w:t>
      </w:r>
      <w:r w:rsidRPr="004B5F21">
        <w:rPr>
          <w:rFonts w:cs="Helvetica"/>
          <w:sz w:val="20"/>
          <w:szCs w:val="20"/>
        </w:rPr>
        <w:t>áž</w:t>
      </w:r>
      <w:r w:rsidRPr="004B5F21">
        <w:rPr>
          <w:sz w:val="20"/>
          <w:szCs w:val="20"/>
        </w:rPr>
        <w:t>n</w:t>
      </w:r>
      <w:r w:rsidRPr="004B5F21">
        <w:rPr>
          <w:rFonts w:ascii="Arial" w:hAnsi="Arial"/>
          <w:sz w:val="20"/>
          <w:szCs w:val="20"/>
        </w:rPr>
        <w:t>ě</w:t>
      </w:r>
      <w:r w:rsidRPr="004B5F21">
        <w:rPr>
          <w:sz w:val="20"/>
          <w:szCs w:val="20"/>
        </w:rPr>
        <w:t xml:space="preserve"> na ploch</w:t>
      </w:r>
      <w:r w:rsidRPr="004B5F21">
        <w:rPr>
          <w:rFonts w:cs="Helvetica"/>
          <w:sz w:val="20"/>
          <w:szCs w:val="20"/>
        </w:rPr>
        <w:t>á</w:t>
      </w:r>
      <w:r w:rsidRPr="004B5F21">
        <w:rPr>
          <w:sz w:val="20"/>
          <w:szCs w:val="20"/>
        </w:rPr>
        <w:t>ch zelen</w:t>
      </w:r>
      <w:r w:rsidRPr="004B5F21">
        <w:rPr>
          <w:rFonts w:ascii="Arial" w:hAnsi="Arial"/>
          <w:sz w:val="20"/>
          <w:szCs w:val="20"/>
        </w:rPr>
        <w:t>ě</w:t>
      </w:r>
      <w:r w:rsidRPr="004B5F21">
        <w:rPr>
          <w:sz w:val="20"/>
          <w:szCs w:val="20"/>
        </w:rPr>
        <w:t>. Navrhovan</w:t>
      </w:r>
      <w:r w:rsidRPr="004B5F21">
        <w:rPr>
          <w:rFonts w:cs="Helvetica"/>
          <w:sz w:val="20"/>
          <w:szCs w:val="20"/>
        </w:rPr>
        <w:t>é</w:t>
      </w:r>
      <w:r w:rsidRPr="004B5F21">
        <w:rPr>
          <w:sz w:val="20"/>
          <w:szCs w:val="20"/>
        </w:rPr>
        <w:t xml:space="preserve"> plochy pro zakl</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lesa jsou situov</w:t>
      </w:r>
      <w:r w:rsidRPr="004B5F21">
        <w:rPr>
          <w:rFonts w:cs="Helvetica"/>
          <w:sz w:val="20"/>
          <w:szCs w:val="20"/>
        </w:rPr>
        <w:t>á</w:t>
      </w:r>
      <w:r w:rsidRPr="004B5F21">
        <w:rPr>
          <w:sz w:val="20"/>
          <w:szCs w:val="20"/>
        </w:rPr>
        <w:t>ny v lokalit</w:t>
      </w:r>
      <w:r w:rsidRPr="004B5F21">
        <w:rPr>
          <w:rFonts w:cs="Helvetica"/>
          <w:sz w:val="20"/>
          <w:szCs w:val="20"/>
        </w:rPr>
        <w:t>á</w:t>
      </w:r>
      <w:r w:rsidRPr="004B5F21">
        <w:rPr>
          <w:sz w:val="20"/>
          <w:szCs w:val="20"/>
        </w:rPr>
        <w:t>ch naru</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 xml:space="preserve"> celistvosti lesa a v</w:t>
      </w:r>
      <w:r w:rsidRPr="004B5F21">
        <w:rPr>
          <w:rFonts w:cs="Helvetica"/>
          <w:sz w:val="20"/>
          <w:szCs w:val="20"/>
        </w:rPr>
        <w:t> </w:t>
      </w:r>
      <w:r w:rsidRPr="004B5F21">
        <w:rPr>
          <w:sz w:val="20"/>
          <w:szCs w:val="20"/>
        </w:rPr>
        <w:t>m</w:t>
      </w:r>
      <w:r w:rsidRPr="004B5F21">
        <w:rPr>
          <w:rFonts w:cs="Helvetica"/>
          <w:sz w:val="20"/>
          <w:szCs w:val="20"/>
        </w:rPr>
        <w:t>í</w:t>
      </w:r>
      <w:r w:rsidRPr="004B5F21">
        <w:rPr>
          <w:sz w:val="20"/>
          <w:szCs w:val="20"/>
        </w:rPr>
        <w:t>st</w:t>
      </w:r>
      <w:r w:rsidRPr="004B5F21">
        <w:rPr>
          <w:rFonts w:ascii="Arial" w:hAnsi="Arial"/>
          <w:sz w:val="20"/>
          <w:szCs w:val="20"/>
        </w:rPr>
        <w:t>ě</w:t>
      </w:r>
      <w:r w:rsidRPr="004B5F21">
        <w:rPr>
          <w:sz w:val="20"/>
          <w:szCs w:val="20"/>
        </w:rPr>
        <w:t xml:space="preserve"> rekultivace po t</w:t>
      </w:r>
      <w:r w:rsidRPr="004B5F21">
        <w:rPr>
          <w:rFonts w:ascii="Arial" w:hAnsi="Arial"/>
          <w:sz w:val="20"/>
          <w:szCs w:val="20"/>
        </w:rPr>
        <w:t>ě</w:t>
      </w:r>
      <w:r w:rsidRPr="004B5F21">
        <w:rPr>
          <w:rFonts w:cs="Helvetica"/>
          <w:sz w:val="20"/>
          <w:szCs w:val="20"/>
        </w:rPr>
        <w:t>ž</w:t>
      </w:r>
      <w:r w:rsidRPr="004B5F21">
        <w:rPr>
          <w:sz w:val="20"/>
          <w:szCs w:val="20"/>
        </w:rPr>
        <w:t>b</w:t>
      </w:r>
      <w:r w:rsidRPr="004B5F21">
        <w:rPr>
          <w:rFonts w:ascii="Arial" w:hAnsi="Arial"/>
          <w:sz w:val="20"/>
          <w:szCs w:val="20"/>
        </w:rPr>
        <w:t>ě</w:t>
      </w:r>
      <w:r w:rsidRPr="004B5F21">
        <w:rPr>
          <w:sz w:val="20"/>
          <w:szCs w:val="20"/>
        </w:rPr>
        <w:t>.</w:t>
      </w:r>
    </w:p>
    <w:p w:rsidR="00540B11" w:rsidRPr="004B5F21" w:rsidRDefault="00540B11" w:rsidP="00A504F8">
      <w:pPr>
        <w:rPr>
          <w:b/>
          <w:sz w:val="20"/>
          <w:szCs w:val="20"/>
        </w:rPr>
      </w:pPr>
      <w:r w:rsidRPr="004B5F21">
        <w:rPr>
          <w:b/>
          <w:sz w:val="20"/>
          <w:szCs w:val="20"/>
        </w:rPr>
        <w:t>Tabulka záboru lesního p</w:t>
      </w:r>
      <w:r w:rsidRPr="004B5F21">
        <w:rPr>
          <w:rFonts w:ascii="Arial" w:hAnsi="Arial"/>
          <w:b/>
          <w:sz w:val="20"/>
          <w:szCs w:val="20"/>
        </w:rPr>
        <w:t>ů</w:t>
      </w:r>
      <w:r w:rsidRPr="004B5F21">
        <w:rPr>
          <w:b/>
          <w:sz w:val="20"/>
          <w:szCs w:val="20"/>
        </w:rPr>
        <w:t>dn</w:t>
      </w:r>
      <w:r w:rsidRPr="004B5F21">
        <w:rPr>
          <w:rFonts w:cs="Helvetica"/>
          <w:b/>
          <w:sz w:val="20"/>
          <w:szCs w:val="20"/>
        </w:rPr>
        <w:t>í</w:t>
      </w:r>
      <w:r w:rsidRPr="004B5F21">
        <w:rPr>
          <w:b/>
          <w:sz w:val="20"/>
          <w:szCs w:val="20"/>
        </w:rPr>
        <w:t>ho fondu:</w:t>
      </w:r>
    </w:p>
    <w:tbl>
      <w:tblPr>
        <w:tblW w:w="10682" w:type="dxa"/>
        <w:tblBorders>
          <w:top w:val="nil"/>
          <w:left w:val="nil"/>
          <w:bottom w:val="nil"/>
          <w:right w:val="nil"/>
          <w:insideH w:val="single" w:sz="4" w:space="0" w:color="000000"/>
          <w:insideV w:val="single" w:sz="4" w:space="0" w:color="000000"/>
        </w:tblBorders>
        <w:tblLayout w:type="fixed"/>
        <w:tblLook w:val="0400" w:firstRow="0" w:lastRow="0" w:firstColumn="0" w:lastColumn="0" w:noHBand="0" w:noVBand="1"/>
      </w:tblPr>
      <w:tblGrid>
        <w:gridCol w:w="819"/>
        <w:gridCol w:w="1602"/>
        <w:gridCol w:w="2507"/>
        <w:gridCol w:w="2977"/>
        <w:gridCol w:w="1751"/>
        <w:gridCol w:w="1026"/>
      </w:tblGrid>
      <w:tr w:rsidR="00540B11" w:rsidRPr="00C440ED" w:rsidTr="003B64EC">
        <w:trPr>
          <w:trHeight w:val="435"/>
        </w:trPr>
        <w:tc>
          <w:tcPr>
            <w:tcW w:w="819" w:type="dxa"/>
          </w:tcPr>
          <w:p w:rsidR="00540B11" w:rsidRPr="00C440ED" w:rsidRDefault="00540B11" w:rsidP="00A504F8">
            <w:pPr>
              <w:pBdr>
                <w:top w:val="nil"/>
                <w:left w:val="nil"/>
                <w:bottom w:val="nil"/>
                <w:right w:val="nil"/>
                <w:between w:val="nil"/>
              </w:pBdr>
              <w:rPr>
                <w:rFonts w:cs="Helvetica Neue"/>
                <w:color w:val="000000"/>
                <w:sz w:val="16"/>
                <w:szCs w:val="16"/>
              </w:rPr>
            </w:pPr>
          </w:p>
        </w:tc>
        <w:tc>
          <w:tcPr>
            <w:tcW w:w="1602" w:type="dxa"/>
          </w:tcPr>
          <w:p w:rsidR="00540B11" w:rsidRPr="00C440ED" w:rsidRDefault="00540B11" w:rsidP="00A504F8">
            <w:pPr>
              <w:pBdr>
                <w:top w:val="nil"/>
                <w:left w:val="nil"/>
                <w:bottom w:val="nil"/>
                <w:right w:val="nil"/>
                <w:between w:val="nil"/>
              </w:pBdr>
              <w:rPr>
                <w:sz w:val="16"/>
                <w:szCs w:val="16"/>
              </w:rPr>
            </w:pPr>
            <w:r w:rsidRPr="00C440ED">
              <w:rPr>
                <w:sz w:val="16"/>
                <w:szCs w:val="16"/>
              </w:rPr>
              <w:t>Název</w:t>
            </w:r>
          </w:p>
        </w:tc>
        <w:tc>
          <w:tcPr>
            <w:tcW w:w="2507" w:type="dxa"/>
            <w:shd w:val="clear" w:color="auto" w:fill="auto"/>
          </w:tcPr>
          <w:p w:rsidR="00540B11" w:rsidRPr="00C440ED" w:rsidRDefault="00540B11" w:rsidP="00A504F8">
            <w:pPr>
              <w:pBdr>
                <w:top w:val="nil"/>
                <w:left w:val="nil"/>
                <w:bottom w:val="nil"/>
                <w:right w:val="nil"/>
                <w:between w:val="nil"/>
              </w:pBdr>
              <w:rPr>
                <w:sz w:val="16"/>
                <w:szCs w:val="16"/>
              </w:rPr>
            </w:pPr>
            <w:proofErr w:type="gramStart"/>
            <w:r w:rsidRPr="00C440ED">
              <w:rPr>
                <w:sz w:val="16"/>
                <w:szCs w:val="16"/>
              </w:rPr>
              <w:t>Navržená  plocha</w:t>
            </w:r>
            <w:proofErr w:type="gramEnd"/>
            <w:r w:rsidRPr="00C440ED">
              <w:rPr>
                <w:sz w:val="16"/>
                <w:szCs w:val="16"/>
              </w:rPr>
              <w:t xml:space="preserve"> s rozdílným zp</w:t>
            </w:r>
            <w:r w:rsidRPr="00C440ED">
              <w:rPr>
                <w:rFonts w:ascii="Arial" w:hAnsi="Arial"/>
                <w:sz w:val="16"/>
                <w:szCs w:val="16"/>
              </w:rPr>
              <w:t>ů</w:t>
            </w:r>
            <w:r w:rsidRPr="00C440ED">
              <w:rPr>
                <w:sz w:val="16"/>
                <w:szCs w:val="16"/>
              </w:rPr>
              <w:t>sobem vyu</w:t>
            </w:r>
            <w:r w:rsidRPr="00C440ED">
              <w:rPr>
                <w:rFonts w:cs="Helvetica"/>
                <w:sz w:val="16"/>
                <w:szCs w:val="16"/>
              </w:rPr>
              <w:t>ž</w:t>
            </w:r>
            <w:r w:rsidRPr="00C440ED">
              <w:rPr>
                <w:sz w:val="16"/>
                <w:szCs w:val="16"/>
              </w:rPr>
              <w:t>it</w:t>
            </w:r>
            <w:r w:rsidRPr="00C440ED">
              <w:rPr>
                <w:rFonts w:cs="Helvetica"/>
                <w:sz w:val="16"/>
                <w:szCs w:val="16"/>
              </w:rPr>
              <w:t>í</w:t>
            </w:r>
          </w:p>
        </w:tc>
        <w:tc>
          <w:tcPr>
            <w:tcW w:w="2977" w:type="dxa"/>
          </w:tcPr>
          <w:p w:rsidR="00540B11" w:rsidRPr="00C440ED" w:rsidRDefault="00540B11" w:rsidP="00A504F8">
            <w:pPr>
              <w:pBdr>
                <w:top w:val="nil"/>
                <w:left w:val="nil"/>
                <w:bottom w:val="nil"/>
                <w:right w:val="nil"/>
                <w:between w:val="nil"/>
              </w:pBdr>
              <w:rPr>
                <w:sz w:val="16"/>
                <w:szCs w:val="16"/>
              </w:rPr>
            </w:pPr>
            <w:r w:rsidRPr="00C440ED">
              <w:rPr>
                <w:sz w:val="16"/>
                <w:szCs w:val="16"/>
              </w:rPr>
              <w:t>Navržené využití</w:t>
            </w:r>
          </w:p>
        </w:tc>
        <w:tc>
          <w:tcPr>
            <w:tcW w:w="1751" w:type="dxa"/>
          </w:tcPr>
          <w:p w:rsidR="00540B11" w:rsidRPr="00C440ED" w:rsidRDefault="00540B11" w:rsidP="00A504F8">
            <w:pPr>
              <w:pBdr>
                <w:top w:val="nil"/>
                <w:left w:val="nil"/>
                <w:bottom w:val="nil"/>
                <w:right w:val="nil"/>
                <w:between w:val="nil"/>
              </w:pBdr>
              <w:rPr>
                <w:sz w:val="16"/>
                <w:szCs w:val="16"/>
              </w:rPr>
            </w:pPr>
            <w:proofErr w:type="spellStart"/>
            <w:proofErr w:type="gramStart"/>
            <w:r w:rsidRPr="00C440ED">
              <w:rPr>
                <w:sz w:val="16"/>
                <w:szCs w:val="16"/>
              </w:rPr>
              <w:t>k.ú</w:t>
            </w:r>
            <w:proofErr w:type="spellEnd"/>
            <w:r w:rsidRPr="00C440ED">
              <w:rPr>
                <w:sz w:val="16"/>
                <w:szCs w:val="16"/>
              </w:rPr>
              <w:t>.</w:t>
            </w:r>
            <w:proofErr w:type="gramEnd"/>
          </w:p>
        </w:tc>
        <w:tc>
          <w:tcPr>
            <w:tcW w:w="1026" w:type="dxa"/>
          </w:tcPr>
          <w:p w:rsidR="00540B11" w:rsidRPr="00C440ED" w:rsidRDefault="00540B11" w:rsidP="00A504F8">
            <w:pPr>
              <w:pBdr>
                <w:top w:val="nil"/>
                <w:left w:val="nil"/>
                <w:bottom w:val="nil"/>
                <w:right w:val="nil"/>
                <w:between w:val="nil"/>
              </w:pBdr>
              <w:rPr>
                <w:sz w:val="16"/>
                <w:szCs w:val="16"/>
              </w:rPr>
            </w:pPr>
            <w:r w:rsidRPr="00C440ED">
              <w:rPr>
                <w:sz w:val="16"/>
                <w:szCs w:val="16"/>
              </w:rPr>
              <w:t>Souhrn vým</w:t>
            </w:r>
            <w:r w:rsidRPr="00C440ED">
              <w:rPr>
                <w:rFonts w:ascii="Arial" w:hAnsi="Arial"/>
                <w:sz w:val="16"/>
                <w:szCs w:val="16"/>
              </w:rPr>
              <w:t>ě</w:t>
            </w:r>
            <w:r w:rsidRPr="00C440ED">
              <w:rPr>
                <w:sz w:val="16"/>
                <w:szCs w:val="16"/>
              </w:rPr>
              <w:t>ry (ha)</w:t>
            </w:r>
          </w:p>
        </w:tc>
      </w:tr>
      <w:tr w:rsidR="00540B11" w:rsidRPr="00C440ED" w:rsidTr="003B64EC">
        <w:trPr>
          <w:trHeight w:val="300"/>
        </w:trPr>
        <w:tc>
          <w:tcPr>
            <w:tcW w:w="819" w:type="dxa"/>
          </w:tcPr>
          <w:p w:rsidR="00540B11" w:rsidRPr="00C440ED" w:rsidRDefault="00540B11" w:rsidP="00A504F8">
            <w:pPr>
              <w:pBdr>
                <w:top w:val="nil"/>
                <w:left w:val="nil"/>
                <w:bottom w:val="nil"/>
                <w:right w:val="nil"/>
                <w:between w:val="nil"/>
              </w:pBdr>
              <w:rPr>
                <w:rFonts w:cs="Helvetica Neue"/>
                <w:color w:val="000000"/>
                <w:sz w:val="16"/>
                <w:szCs w:val="16"/>
              </w:rPr>
            </w:pPr>
            <w:r w:rsidRPr="00C440ED">
              <w:rPr>
                <w:rFonts w:eastAsia="Helvetica Neue" w:cs="Helvetica Neue"/>
                <w:color w:val="000000"/>
                <w:sz w:val="16"/>
                <w:szCs w:val="16"/>
              </w:rPr>
              <w:t>Z24</w:t>
            </w:r>
          </w:p>
        </w:tc>
        <w:tc>
          <w:tcPr>
            <w:tcW w:w="1602" w:type="dxa"/>
          </w:tcPr>
          <w:p w:rsidR="00540B11" w:rsidRPr="00C440ED" w:rsidRDefault="00540B11" w:rsidP="00A504F8">
            <w:pPr>
              <w:pBdr>
                <w:top w:val="nil"/>
                <w:left w:val="nil"/>
                <w:bottom w:val="nil"/>
                <w:right w:val="nil"/>
                <w:between w:val="nil"/>
              </w:pBdr>
              <w:rPr>
                <w:sz w:val="16"/>
                <w:szCs w:val="16"/>
              </w:rPr>
            </w:pPr>
            <w:r w:rsidRPr="00C440ED">
              <w:rPr>
                <w:sz w:val="16"/>
                <w:szCs w:val="16"/>
              </w:rPr>
              <w:t>Ve Stráži</w:t>
            </w:r>
          </w:p>
        </w:tc>
        <w:tc>
          <w:tcPr>
            <w:tcW w:w="2507" w:type="dxa"/>
            <w:shd w:val="clear" w:color="auto" w:fill="auto"/>
          </w:tcPr>
          <w:p w:rsidR="00540B11" w:rsidRPr="00C440ED" w:rsidRDefault="00540B11" w:rsidP="00A504F8">
            <w:pPr>
              <w:pBdr>
                <w:top w:val="nil"/>
                <w:left w:val="nil"/>
                <w:bottom w:val="nil"/>
                <w:right w:val="nil"/>
                <w:between w:val="nil"/>
              </w:pBdr>
              <w:rPr>
                <w:sz w:val="16"/>
                <w:szCs w:val="16"/>
              </w:rPr>
            </w:pPr>
            <w:r w:rsidRPr="00C440ED">
              <w:rPr>
                <w:sz w:val="16"/>
                <w:szCs w:val="16"/>
              </w:rPr>
              <w:t>BI – bydlení individuální</w:t>
            </w:r>
          </w:p>
        </w:tc>
        <w:tc>
          <w:tcPr>
            <w:tcW w:w="2977" w:type="dxa"/>
          </w:tcPr>
          <w:p w:rsidR="00540B11" w:rsidRPr="00C440ED" w:rsidRDefault="00540B11" w:rsidP="00A504F8">
            <w:pPr>
              <w:pBdr>
                <w:top w:val="nil"/>
                <w:left w:val="nil"/>
                <w:bottom w:val="nil"/>
                <w:right w:val="nil"/>
                <w:between w:val="nil"/>
              </w:pBdr>
              <w:rPr>
                <w:sz w:val="16"/>
                <w:szCs w:val="16"/>
              </w:rPr>
            </w:pPr>
            <w:r w:rsidRPr="00C440ED">
              <w:rPr>
                <w:sz w:val="16"/>
                <w:szCs w:val="16"/>
              </w:rPr>
              <w:t>stávající stavba pro rodinnou rekreaci</w:t>
            </w:r>
          </w:p>
        </w:tc>
        <w:tc>
          <w:tcPr>
            <w:tcW w:w="1751" w:type="dxa"/>
          </w:tcPr>
          <w:p w:rsidR="00540B11" w:rsidRPr="00C440ED" w:rsidRDefault="00540B11" w:rsidP="00A504F8">
            <w:pPr>
              <w:pBdr>
                <w:top w:val="nil"/>
                <w:left w:val="nil"/>
                <w:bottom w:val="nil"/>
                <w:right w:val="nil"/>
                <w:between w:val="nil"/>
              </w:pBdr>
              <w:rPr>
                <w:sz w:val="16"/>
                <w:szCs w:val="16"/>
              </w:rPr>
            </w:pPr>
            <w:r w:rsidRPr="00C440ED">
              <w:rPr>
                <w:sz w:val="16"/>
                <w:szCs w:val="16"/>
              </w:rPr>
              <w:t>Psáry</w:t>
            </w:r>
          </w:p>
        </w:tc>
        <w:tc>
          <w:tcPr>
            <w:tcW w:w="1026" w:type="dxa"/>
          </w:tcPr>
          <w:p w:rsidR="00540B11" w:rsidRPr="00C440ED" w:rsidRDefault="00540B11" w:rsidP="00A504F8">
            <w:pPr>
              <w:pBdr>
                <w:top w:val="nil"/>
                <w:left w:val="nil"/>
                <w:bottom w:val="nil"/>
                <w:right w:val="nil"/>
                <w:between w:val="nil"/>
              </w:pBdr>
              <w:rPr>
                <w:sz w:val="16"/>
                <w:szCs w:val="16"/>
              </w:rPr>
            </w:pPr>
            <w:r w:rsidRPr="00C440ED">
              <w:rPr>
                <w:sz w:val="16"/>
                <w:szCs w:val="16"/>
              </w:rPr>
              <w:t>0,006</w:t>
            </w:r>
          </w:p>
        </w:tc>
      </w:tr>
      <w:tr w:rsidR="00540B11" w:rsidRPr="00C440ED" w:rsidTr="003B64EC">
        <w:trPr>
          <w:trHeight w:val="315"/>
        </w:trPr>
        <w:tc>
          <w:tcPr>
            <w:tcW w:w="819" w:type="dxa"/>
          </w:tcPr>
          <w:p w:rsidR="00540B11" w:rsidRPr="00C440ED" w:rsidRDefault="00540B11" w:rsidP="00A504F8">
            <w:pPr>
              <w:pBdr>
                <w:top w:val="nil"/>
                <w:left w:val="nil"/>
                <w:bottom w:val="nil"/>
                <w:right w:val="nil"/>
                <w:between w:val="nil"/>
              </w:pBdr>
              <w:rPr>
                <w:rFonts w:cs="Helvetica Neue"/>
                <w:color w:val="000000"/>
                <w:sz w:val="16"/>
                <w:szCs w:val="16"/>
              </w:rPr>
            </w:pPr>
            <w:r w:rsidRPr="00C440ED">
              <w:rPr>
                <w:rFonts w:eastAsia="Helvetica Neue" w:cs="Helvetica Neue"/>
                <w:color w:val="000000"/>
                <w:sz w:val="16"/>
                <w:szCs w:val="16"/>
              </w:rPr>
              <w:t>Z26</w:t>
            </w:r>
          </w:p>
        </w:tc>
        <w:tc>
          <w:tcPr>
            <w:tcW w:w="1602" w:type="dxa"/>
          </w:tcPr>
          <w:p w:rsidR="00540B11" w:rsidRPr="00C440ED" w:rsidRDefault="00540B11" w:rsidP="00A504F8">
            <w:pPr>
              <w:pBdr>
                <w:top w:val="nil"/>
                <w:left w:val="nil"/>
                <w:bottom w:val="nil"/>
                <w:right w:val="nil"/>
                <w:between w:val="nil"/>
              </w:pBdr>
              <w:rPr>
                <w:sz w:val="16"/>
                <w:szCs w:val="16"/>
              </w:rPr>
            </w:pPr>
            <w:r w:rsidRPr="00C440ED">
              <w:rPr>
                <w:sz w:val="16"/>
                <w:szCs w:val="16"/>
              </w:rPr>
              <w:t>Antonína Šimka</w:t>
            </w:r>
          </w:p>
        </w:tc>
        <w:tc>
          <w:tcPr>
            <w:tcW w:w="2507" w:type="dxa"/>
            <w:shd w:val="clear" w:color="auto" w:fill="auto"/>
          </w:tcPr>
          <w:p w:rsidR="00540B11" w:rsidRPr="00C440ED" w:rsidRDefault="00540B11" w:rsidP="00A504F8">
            <w:pPr>
              <w:pBdr>
                <w:top w:val="nil"/>
                <w:left w:val="nil"/>
                <w:bottom w:val="nil"/>
                <w:right w:val="nil"/>
                <w:between w:val="nil"/>
              </w:pBdr>
              <w:rPr>
                <w:sz w:val="16"/>
                <w:szCs w:val="16"/>
              </w:rPr>
            </w:pPr>
            <w:r w:rsidRPr="00C440ED">
              <w:rPr>
                <w:sz w:val="16"/>
                <w:szCs w:val="16"/>
              </w:rPr>
              <w:t>RI1 -  rekreace individuální v krajin</w:t>
            </w:r>
            <w:r w:rsidRPr="00C440ED">
              <w:rPr>
                <w:rFonts w:ascii="Arial" w:hAnsi="Arial"/>
                <w:sz w:val="16"/>
                <w:szCs w:val="16"/>
              </w:rPr>
              <w:t>ě</w:t>
            </w:r>
          </w:p>
        </w:tc>
        <w:tc>
          <w:tcPr>
            <w:tcW w:w="2977" w:type="dxa"/>
          </w:tcPr>
          <w:p w:rsidR="00540B11" w:rsidRPr="00C440ED" w:rsidRDefault="00540B11" w:rsidP="00A504F8">
            <w:pPr>
              <w:pBdr>
                <w:top w:val="nil"/>
                <w:left w:val="nil"/>
                <w:bottom w:val="nil"/>
                <w:right w:val="nil"/>
                <w:between w:val="nil"/>
              </w:pBdr>
              <w:rPr>
                <w:sz w:val="16"/>
                <w:szCs w:val="16"/>
              </w:rPr>
            </w:pPr>
            <w:r w:rsidRPr="00C440ED">
              <w:rPr>
                <w:sz w:val="16"/>
                <w:szCs w:val="16"/>
              </w:rPr>
              <w:t>stávající oplocená zahrada</w:t>
            </w:r>
          </w:p>
        </w:tc>
        <w:tc>
          <w:tcPr>
            <w:tcW w:w="1751" w:type="dxa"/>
          </w:tcPr>
          <w:p w:rsidR="00540B11" w:rsidRPr="00C440ED" w:rsidRDefault="00540B11" w:rsidP="00A504F8">
            <w:pPr>
              <w:pBdr>
                <w:top w:val="nil"/>
                <w:left w:val="nil"/>
                <w:bottom w:val="nil"/>
                <w:right w:val="nil"/>
                <w:between w:val="nil"/>
              </w:pBdr>
              <w:rPr>
                <w:sz w:val="16"/>
                <w:szCs w:val="16"/>
              </w:rPr>
            </w:pPr>
            <w:r w:rsidRPr="00C440ED">
              <w:rPr>
                <w:sz w:val="16"/>
                <w:szCs w:val="16"/>
              </w:rPr>
              <w:t>Psáry</w:t>
            </w:r>
          </w:p>
        </w:tc>
        <w:tc>
          <w:tcPr>
            <w:tcW w:w="1026" w:type="dxa"/>
          </w:tcPr>
          <w:p w:rsidR="00540B11" w:rsidRPr="00C440ED" w:rsidRDefault="00540B11" w:rsidP="00A504F8">
            <w:pPr>
              <w:pBdr>
                <w:top w:val="nil"/>
                <w:left w:val="nil"/>
                <w:bottom w:val="nil"/>
                <w:right w:val="nil"/>
                <w:between w:val="nil"/>
              </w:pBdr>
              <w:rPr>
                <w:sz w:val="16"/>
                <w:szCs w:val="16"/>
              </w:rPr>
            </w:pPr>
            <w:r w:rsidRPr="00C440ED">
              <w:rPr>
                <w:sz w:val="16"/>
                <w:szCs w:val="16"/>
              </w:rPr>
              <w:t>0,07</w:t>
            </w:r>
          </w:p>
        </w:tc>
      </w:tr>
      <w:tr w:rsidR="00540B11" w:rsidRPr="00C440ED" w:rsidTr="003B64EC">
        <w:trPr>
          <w:trHeight w:val="315"/>
        </w:trPr>
        <w:tc>
          <w:tcPr>
            <w:tcW w:w="819" w:type="dxa"/>
          </w:tcPr>
          <w:p w:rsidR="00540B11" w:rsidRPr="00C440ED" w:rsidRDefault="00540B11" w:rsidP="00A504F8">
            <w:pPr>
              <w:pBdr>
                <w:top w:val="nil"/>
                <w:left w:val="nil"/>
                <w:bottom w:val="nil"/>
                <w:right w:val="nil"/>
                <w:between w:val="nil"/>
              </w:pBdr>
              <w:rPr>
                <w:rFonts w:cs="Helvetica Neue"/>
                <w:color w:val="000000"/>
                <w:sz w:val="16"/>
                <w:szCs w:val="16"/>
              </w:rPr>
            </w:pPr>
            <w:r w:rsidRPr="00C440ED">
              <w:rPr>
                <w:rFonts w:eastAsia="Helvetica Neue" w:cs="Helvetica Neue"/>
                <w:color w:val="000000"/>
                <w:sz w:val="16"/>
                <w:szCs w:val="16"/>
              </w:rPr>
              <w:t>Z27</w:t>
            </w:r>
          </w:p>
        </w:tc>
        <w:tc>
          <w:tcPr>
            <w:tcW w:w="1602" w:type="dxa"/>
          </w:tcPr>
          <w:p w:rsidR="00540B11" w:rsidRPr="00C440ED" w:rsidRDefault="00540B11" w:rsidP="00A504F8">
            <w:pPr>
              <w:pBdr>
                <w:top w:val="nil"/>
                <w:left w:val="nil"/>
                <w:bottom w:val="nil"/>
                <w:right w:val="nil"/>
                <w:between w:val="nil"/>
              </w:pBdr>
              <w:rPr>
                <w:sz w:val="16"/>
                <w:szCs w:val="16"/>
              </w:rPr>
            </w:pPr>
            <w:r w:rsidRPr="00C440ED">
              <w:rPr>
                <w:sz w:val="16"/>
                <w:szCs w:val="16"/>
              </w:rPr>
              <w:t>Bába – Na Stráni</w:t>
            </w:r>
          </w:p>
        </w:tc>
        <w:tc>
          <w:tcPr>
            <w:tcW w:w="2507" w:type="dxa"/>
            <w:shd w:val="clear" w:color="auto" w:fill="auto"/>
          </w:tcPr>
          <w:p w:rsidR="00540B11" w:rsidRPr="00C440ED" w:rsidRDefault="00540B11" w:rsidP="00A504F8">
            <w:pPr>
              <w:pBdr>
                <w:top w:val="nil"/>
                <w:left w:val="nil"/>
                <w:bottom w:val="nil"/>
                <w:right w:val="nil"/>
                <w:between w:val="nil"/>
              </w:pBdr>
              <w:rPr>
                <w:sz w:val="16"/>
                <w:szCs w:val="16"/>
              </w:rPr>
            </w:pPr>
            <w:r w:rsidRPr="00C440ED">
              <w:rPr>
                <w:sz w:val="16"/>
                <w:szCs w:val="16"/>
              </w:rPr>
              <w:t>RI1 -  rekreace individuální v krajin</w:t>
            </w:r>
            <w:r w:rsidRPr="00C440ED">
              <w:rPr>
                <w:rFonts w:ascii="Arial" w:hAnsi="Arial"/>
                <w:sz w:val="16"/>
                <w:szCs w:val="16"/>
              </w:rPr>
              <w:t>ě</w:t>
            </w:r>
          </w:p>
          <w:p w:rsidR="00540B11" w:rsidRPr="00C440ED" w:rsidRDefault="00540B11" w:rsidP="00A504F8">
            <w:pPr>
              <w:pBdr>
                <w:top w:val="nil"/>
                <w:left w:val="nil"/>
                <w:bottom w:val="nil"/>
                <w:right w:val="nil"/>
                <w:between w:val="nil"/>
              </w:pBdr>
              <w:rPr>
                <w:sz w:val="16"/>
                <w:szCs w:val="16"/>
              </w:rPr>
            </w:pPr>
            <w:r w:rsidRPr="00C440ED">
              <w:rPr>
                <w:sz w:val="16"/>
                <w:szCs w:val="16"/>
              </w:rPr>
              <w:t>P – plochy 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ch prostranstv</w:t>
            </w:r>
            <w:r w:rsidRPr="00C440ED">
              <w:rPr>
                <w:rFonts w:cs="Helvetica"/>
                <w:sz w:val="16"/>
                <w:szCs w:val="16"/>
              </w:rPr>
              <w:t>í</w:t>
            </w:r>
          </w:p>
          <w:p w:rsidR="00540B11" w:rsidRPr="00C440ED" w:rsidRDefault="00540B11" w:rsidP="00A504F8">
            <w:pPr>
              <w:pBdr>
                <w:top w:val="nil"/>
                <w:left w:val="nil"/>
                <w:bottom w:val="nil"/>
                <w:right w:val="nil"/>
                <w:between w:val="nil"/>
              </w:pBdr>
              <w:rPr>
                <w:sz w:val="16"/>
                <w:szCs w:val="16"/>
              </w:rPr>
            </w:pPr>
          </w:p>
        </w:tc>
        <w:tc>
          <w:tcPr>
            <w:tcW w:w="2977" w:type="dxa"/>
          </w:tcPr>
          <w:p w:rsidR="00540B11" w:rsidRPr="00C440ED" w:rsidRDefault="00540B11" w:rsidP="00A504F8">
            <w:pPr>
              <w:pBdr>
                <w:top w:val="nil"/>
                <w:left w:val="nil"/>
                <w:bottom w:val="nil"/>
                <w:right w:val="nil"/>
                <w:between w:val="nil"/>
              </w:pBdr>
              <w:rPr>
                <w:sz w:val="16"/>
                <w:szCs w:val="16"/>
              </w:rPr>
            </w:pPr>
            <w:r w:rsidRPr="00C440ED">
              <w:rPr>
                <w:sz w:val="16"/>
                <w:szCs w:val="16"/>
              </w:rPr>
              <w:t xml:space="preserve">stávající komunikace, stávající oplocená zahrada, </w:t>
            </w:r>
          </w:p>
        </w:tc>
        <w:tc>
          <w:tcPr>
            <w:tcW w:w="1751" w:type="dxa"/>
          </w:tcPr>
          <w:p w:rsidR="00540B11" w:rsidRPr="00C440ED" w:rsidRDefault="00540B11" w:rsidP="00A504F8">
            <w:pPr>
              <w:pBdr>
                <w:top w:val="nil"/>
                <w:left w:val="nil"/>
                <w:bottom w:val="nil"/>
                <w:right w:val="nil"/>
                <w:between w:val="nil"/>
              </w:pBdr>
              <w:rPr>
                <w:sz w:val="16"/>
                <w:szCs w:val="16"/>
              </w:rPr>
            </w:pPr>
            <w:r w:rsidRPr="00C440ED">
              <w:rPr>
                <w:sz w:val="16"/>
                <w:szCs w:val="16"/>
              </w:rPr>
              <w:t>Psáry</w:t>
            </w:r>
          </w:p>
        </w:tc>
        <w:tc>
          <w:tcPr>
            <w:tcW w:w="1026" w:type="dxa"/>
          </w:tcPr>
          <w:p w:rsidR="00540B11" w:rsidRPr="00C440ED" w:rsidRDefault="00540B11" w:rsidP="00A504F8">
            <w:pPr>
              <w:pBdr>
                <w:top w:val="nil"/>
                <w:left w:val="nil"/>
                <w:bottom w:val="nil"/>
                <w:right w:val="nil"/>
                <w:between w:val="nil"/>
              </w:pBdr>
              <w:rPr>
                <w:sz w:val="16"/>
                <w:szCs w:val="16"/>
              </w:rPr>
            </w:pPr>
            <w:r w:rsidRPr="00C440ED">
              <w:rPr>
                <w:sz w:val="16"/>
                <w:szCs w:val="16"/>
              </w:rPr>
              <w:t>0,11</w:t>
            </w:r>
          </w:p>
        </w:tc>
      </w:tr>
      <w:tr w:rsidR="00540B11" w:rsidRPr="00C440ED" w:rsidTr="003B64EC">
        <w:trPr>
          <w:trHeight w:val="315"/>
        </w:trPr>
        <w:tc>
          <w:tcPr>
            <w:tcW w:w="819" w:type="dxa"/>
          </w:tcPr>
          <w:p w:rsidR="00540B11" w:rsidRPr="00C440ED" w:rsidRDefault="00540B11" w:rsidP="00A504F8">
            <w:pPr>
              <w:pBdr>
                <w:top w:val="nil"/>
                <w:left w:val="nil"/>
                <w:bottom w:val="nil"/>
                <w:right w:val="nil"/>
                <w:between w:val="nil"/>
              </w:pBdr>
              <w:rPr>
                <w:rFonts w:cs="Helvetica Neue"/>
                <w:color w:val="000000"/>
                <w:sz w:val="16"/>
                <w:szCs w:val="16"/>
              </w:rPr>
            </w:pPr>
            <w:r w:rsidRPr="00C440ED">
              <w:rPr>
                <w:rFonts w:eastAsia="Helvetica Neue" w:cs="Helvetica Neue"/>
                <w:color w:val="000000"/>
                <w:sz w:val="16"/>
                <w:szCs w:val="16"/>
              </w:rPr>
              <w:t>Z28</w:t>
            </w:r>
          </w:p>
        </w:tc>
        <w:tc>
          <w:tcPr>
            <w:tcW w:w="1602" w:type="dxa"/>
          </w:tcPr>
          <w:p w:rsidR="00540B11" w:rsidRPr="00C440ED" w:rsidRDefault="00540B11" w:rsidP="00A504F8">
            <w:pPr>
              <w:pBdr>
                <w:top w:val="nil"/>
                <w:left w:val="nil"/>
                <w:bottom w:val="nil"/>
                <w:right w:val="nil"/>
                <w:between w:val="nil"/>
              </w:pBdr>
              <w:rPr>
                <w:sz w:val="16"/>
                <w:szCs w:val="16"/>
              </w:rPr>
            </w:pPr>
            <w:r w:rsidRPr="00C440ED">
              <w:rPr>
                <w:sz w:val="16"/>
                <w:szCs w:val="16"/>
              </w:rPr>
              <w:t>Bába – Na Okraji</w:t>
            </w:r>
          </w:p>
        </w:tc>
        <w:tc>
          <w:tcPr>
            <w:tcW w:w="2507" w:type="dxa"/>
            <w:shd w:val="clear" w:color="auto" w:fill="auto"/>
          </w:tcPr>
          <w:p w:rsidR="00540B11" w:rsidRPr="00C440ED" w:rsidRDefault="00540B11" w:rsidP="00A504F8">
            <w:pPr>
              <w:pBdr>
                <w:top w:val="nil"/>
                <w:left w:val="nil"/>
                <w:bottom w:val="nil"/>
                <w:right w:val="nil"/>
                <w:between w:val="nil"/>
              </w:pBdr>
              <w:rPr>
                <w:sz w:val="16"/>
                <w:szCs w:val="16"/>
              </w:rPr>
            </w:pPr>
            <w:r w:rsidRPr="00C440ED">
              <w:rPr>
                <w:sz w:val="16"/>
                <w:szCs w:val="16"/>
              </w:rPr>
              <w:t>RI1 -  rekreace individuální v krajin</w:t>
            </w:r>
            <w:r w:rsidRPr="00C440ED">
              <w:rPr>
                <w:rFonts w:ascii="Arial" w:hAnsi="Arial"/>
                <w:sz w:val="16"/>
                <w:szCs w:val="16"/>
              </w:rPr>
              <w:t>ě</w:t>
            </w:r>
          </w:p>
          <w:p w:rsidR="00540B11" w:rsidRPr="00C440ED" w:rsidRDefault="00540B11" w:rsidP="00A504F8">
            <w:pPr>
              <w:pBdr>
                <w:top w:val="nil"/>
                <w:left w:val="nil"/>
                <w:bottom w:val="nil"/>
                <w:right w:val="nil"/>
                <w:between w:val="nil"/>
              </w:pBdr>
              <w:rPr>
                <w:sz w:val="16"/>
                <w:szCs w:val="16"/>
              </w:rPr>
            </w:pPr>
          </w:p>
        </w:tc>
        <w:tc>
          <w:tcPr>
            <w:tcW w:w="2977" w:type="dxa"/>
          </w:tcPr>
          <w:p w:rsidR="00540B11" w:rsidRPr="00C440ED" w:rsidRDefault="00540B11" w:rsidP="00A504F8">
            <w:pPr>
              <w:pBdr>
                <w:top w:val="nil"/>
                <w:left w:val="nil"/>
                <w:bottom w:val="nil"/>
                <w:right w:val="nil"/>
                <w:between w:val="nil"/>
              </w:pBdr>
              <w:rPr>
                <w:sz w:val="16"/>
                <w:szCs w:val="16"/>
              </w:rPr>
            </w:pPr>
            <w:r w:rsidRPr="00C440ED">
              <w:rPr>
                <w:sz w:val="16"/>
                <w:szCs w:val="16"/>
              </w:rPr>
              <w:t>stávající oplocená zahrada</w:t>
            </w:r>
          </w:p>
        </w:tc>
        <w:tc>
          <w:tcPr>
            <w:tcW w:w="1751" w:type="dxa"/>
          </w:tcPr>
          <w:p w:rsidR="00540B11" w:rsidRPr="00C440ED" w:rsidRDefault="00540B11" w:rsidP="00A504F8">
            <w:pPr>
              <w:pBdr>
                <w:top w:val="nil"/>
                <w:left w:val="nil"/>
                <w:bottom w:val="nil"/>
                <w:right w:val="nil"/>
                <w:between w:val="nil"/>
              </w:pBdr>
              <w:rPr>
                <w:sz w:val="16"/>
                <w:szCs w:val="16"/>
              </w:rPr>
            </w:pPr>
            <w:r w:rsidRPr="00C440ED">
              <w:rPr>
                <w:sz w:val="16"/>
                <w:szCs w:val="16"/>
              </w:rPr>
              <w:t>Psáry</w:t>
            </w:r>
          </w:p>
        </w:tc>
        <w:tc>
          <w:tcPr>
            <w:tcW w:w="1026" w:type="dxa"/>
          </w:tcPr>
          <w:p w:rsidR="00540B11" w:rsidRPr="00C440ED" w:rsidRDefault="00540B11" w:rsidP="00A504F8">
            <w:pPr>
              <w:pBdr>
                <w:top w:val="nil"/>
                <w:left w:val="nil"/>
                <w:bottom w:val="nil"/>
                <w:right w:val="nil"/>
                <w:between w:val="nil"/>
              </w:pBdr>
              <w:rPr>
                <w:sz w:val="16"/>
                <w:szCs w:val="16"/>
              </w:rPr>
            </w:pPr>
            <w:r w:rsidRPr="00C440ED">
              <w:rPr>
                <w:sz w:val="16"/>
                <w:szCs w:val="16"/>
              </w:rPr>
              <w:t>0,35</w:t>
            </w:r>
          </w:p>
        </w:tc>
      </w:tr>
      <w:tr w:rsidR="00540B11" w:rsidRPr="00C440ED" w:rsidTr="003B64EC">
        <w:trPr>
          <w:trHeight w:val="300"/>
        </w:trPr>
        <w:tc>
          <w:tcPr>
            <w:tcW w:w="819" w:type="dxa"/>
          </w:tcPr>
          <w:p w:rsidR="00540B11" w:rsidRPr="00C440ED" w:rsidRDefault="00540B11" w:rsidP="00A504F8">
            <w:pPr>
              <w:pBdr>
                <w:top w:val="nil"/>
                <w:left w:val="nil"/>
                <w:bottom w:val="nil"/>
                <w:right w:val="nil"/>
                <w:between w:val="nil"/>
              </w:pBdr>
              <w:rPr>
                <w:rFonts w:cs="Helvetica Neue"/>
                <w:color w:val="000000"/>
                <w:sz w:val="16"/>
                <w:szCs w:val="16"/>
              </w:rPr>
            </w:pPr>
            <w:r w:rsidRPr="00C440ED">
              <w:rPr>
                <w:rFonts w:eastAsia="Helvetica Neue" w:cs="Helvetica Neue"/>
                <w:color w:val="000000"/>
                <w:sz w:val="16"/>
                <w:szCs w:val="16"/>
              </w:rPr>
              <w:t>Z29</w:t>
            </w:r>
          </w:p>
        </w:tc>
        <w:tc>
          <w:tcPr>
            <w:tcW w:w="1602" w:type="dxa"/>
          </w:tcPr>
          <w:p w:rsidR="00540B11" w:rsidRPr="00C440ED" w:rsidRDefault="00540B11" w:rsidP="00A504F8">
            <w:pPr>
              <w:pBdr>
                <w:top w:val="nil"/>
                <w:left w:val="nil"/>
                <w:bottom w:val="nil"/>
                <w:right w:val="nil"/>
                <w:between w:val="nil"/>
              </w:pBdr>
              <w:rPr>
                <w:sz w:val="16"/>
                <w:szCs w:val="16"/>
              </w:rPr>
            </w:pPr>
            <w:r w:rsidRPr="00C440ED">
              <w:rPr>
                <w:sz w:val="16"/>
                <w:szCs w:val="16"/>
              </w:rPr>
              <w:t>Bába – U lesa</w:t>
            </w:r>
          </w:p>
        </w:tc>
        <w:tc>
          <w:tcPr>
            <w:tcW w:w="2507" w:type="dxa"/>
            <w:shd w:val="clear" w:color="auto" w:fill="auto"/>
          </w:tcPr>
          <w:p w:rsidR="00540B11" w:rsidRPr="00C440ED" w:rsidRDefault="00540B11" w:rsidP="00A504F8">
            <w:pPr>
              <w:pBdr>
                <w:top w:val="nil"/>
                <w:left w:val="nil"/>
                <w:bottom w:val="nil"/>
                <w:right w:val="nil"/>
                <w:between w:val="nil"/>
              </w:pBdr>
              <w:rPr>
                <w:sz w:val="16"/>
                <w:szCs w:val="16"/>
              </w:rPr>
            </w:pPr>
            <w:r w:rsidRPr="00C440ED">
              <w:rPr>
                <w:sz w:val="16"/>
                <w:szCs w:val="16"/>
              </w:rPr>
              <w:t>P – plochy 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ch prostranstv</w:t>
            </w:r>
            <w:r w:rsidRPr="00C440ED">
              <w:rPr>
                <w:rFonts w:cs="Helvetica"/>
                <w:sz w:val="16"/>
                <w:szCs w:val="16"/>
              </w:rPr>
              <w:t>í</w:t>
            </w:r>
          </w:p>
          <w:p w:rsidR="00540B11" w:rsidRPr="00C440ED" w:rsidRDefault="00540B11" w:rsidP="00A504F8">
            <w:pPr>
              <w:pBdr>
                <w:top w:val="nil"/>
                <w:left w:val="nil"/>
                <w:bottom w:val="nil"/>
                <w:right w:val="nil"/>
                <w:between w:val="nil"/>
              </w:pBdr>
              <w:rPr>
                <w:sz w:val="16"/>
                <w:szCs w:val="16"/>
              </w:rPr>
            </w:pPr>
            <w:r w:rsidRPr="00C440ED">
              <w:rPr>
                <w:sz w:val="16"/>
                <w:szCs w:val="16"/>
              </w:rPr>
              <w:t>RI1 -  rekreace individuální v krajin</w:t>
            </w:r>
            <w:r w:rsidRPr="00C440ED">
              <w:rPr>
                <w:rFonts w:ascii="Arial" w:hAnsi="Arial"/>
                <w:sz w:val="16"/>
                <w:szCs w:val="16"/>
              </w:rPr>
              <w:t>ě</w:t>
            </w:r>
          </w:p>
          <w:p w:rsidR="00540B11" w:rsidRPr="00C440ED" w:rsidRDefault="00540B11" w:rsidP="00A504F8">
            <w:pPr>
              <w:pBdr>
                <w:top w:val="nil"/>
                <w:left w:val="nil"/>
                <w:bottom w:val="nil"/>
                <w:right w:val="nil"/>
                <w:between w:val="nil"/>
              </w:pBdr>
              <w:rPr>
                <w:sz w:val="16"/>
                <w:szCs w:val="16"/>
              </w:rPr>
            </w:pPr>
            <w:r w:rsidRPr="00C440ED">
              <w:rPr>
                <w:sz w:val="16"/>
                <w:szCs w:val="16"/>
              </w:rPr>
              <w:t>ZP1 – zele</w:t>
            </w:r>
            <w:r w:rsidRPr="00C440ED">
              <w:rPr>
                <w:rFonts w:ascii="Arial" w:hAnsi="Arial"/>
                <w:sz w:val="16"/>
                <w:szCs w:val="16"/>
              </w:rPr>
              <w:t>ň</w:t>
            </w:r>
            <w:r w:rsidRPr="00C440ED">
              <w:rPr>
                <w:sz w:val="16"/>
                <w:szCs w:val="16"/>
              </w:rPr>
              <w:t xml:space="preserve">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ho charakteru</w:t>
            </w:r>
          </w:p>
        </w:tc>
        <w:tc>
          <w:tcPr>
            <w:tcW w:w="2977" w:type="dxa"/>
          </w:tcPr>
          <w:p w:rsidR="00540B11" w:rsidRPr="00C440ED" w:rsidRDefault="00540B11" w:rsidP="00A504F8">
            <w:pPr>
              <w:pBdr>
                <w:top w:val="nil"/>
                <w:left w:val="nil"/>
                <w:bottom w:val="nil"/>
                <w:right w:val="nil"/>
                <w:between w:val="nil"/>
              </w:pBdr>
              <w:rPr>
                <w:sz w:val="16"/>
                <w:szCs w:val="16"/>
              </w:rPr>
            </w:pPr>
            <w:r w:rsidRPr="00C440ED">
              <w:rPr>
                <w:sz w:val="16"/>
                <w:szCs w:val="16"/>
              </w:rPr>
              <w:t>stávající oplocená zahrada, komunikace, zele</w:t>
            </w:r>
            <w:r w:rsidRPr="00C440ED">
              <w:rPr>
                <w:rFonts w:ascii="Arial" w:hAnsi="Arial"/>
                <w:sz w:val="16"/>
                <w:szCs w:val="16"/>
              </w:rPr>
              <w:t>ň</w:t>
            </w:r>
          </w:p>
        </w:tc>
        <w:tc>
          <w:tcPr>
            <w:tcW w:w="1751" w:type="dxa"/>
          </w:tcPr>
          <w:p w:rsidR="00540B11" w:rsidRPr="00C440ED" w:rsidRDefault="00540B11" w:rsidP="00A504F8">
            <w:pPr>
              <w:pBdr>
                <w:top w:val="nil"/>
                <w:left w:val="nil"/>
                <w:bottom w:val="nil"/>
                <w:right w:val="nil"/>
                <w:between w:val="nil"/>
              </w:pBdr>
              <w:rPr>
                <w:sz w:val="16"/>
                <w:szCs w:val="16"/>
              </w:rPr>
            </w:pPr>
            <w:r w:rsidRPr="00C440ED">
              <w:rPr>
                <w:sz w:val="16"/>
                <w:szCs w:val="16"/>
              </w:rPr>
              <w:t>Psáry</w:t>
            </w:r>
          </w:p>
        </w:tc>
        <w:tc>
          <w:tcPr>
            <w:tcW w:w="1026" w:type="dxa"/>
          </w:tcPr>
          <w:p w:rsidR="00540B11" w:rsidRPr="00C440ED" w:rsidRDefault="00540B11" w:rsidP="00A504F8">
            <w:pPr>
              <w:pBdr>
                <w:top w:val="nil"/>
                <w:left w:val="nil"/>
                <w:bottom w:val="nil"/>
                <w:right w:val="nil"/>
                <w:between w:val="nil"/>
              </w:pBdr>
              <w:rPr>
                <w:sz w:val="16"/>
                <w:szCs w:val="16"/>
              </w:rPr>
            </w:pPr>
            <w:r w:rsidRPr="00C440ED">
              <w:rPr>
                <w:sz w:val="16"/>
                <w:szCs w:val="16"/>
              </w:rPr>
              <w:t>0,94</w:t>
            </w:r>
          </w:p>
        </w:tc>
      </w:tr>
      <w:tr w:rsidR="00540B11" w:rsidRPr="00C440ED" w:rsidTr="003B64EC">
        <w:trPr>
          <w:trHeight w:val="300"/>
        </w:trPr>
        <w:tc>
          <w:tcPr>
            <w:tcW w:w="819" w:type="dxa"/>
          </w:tcPr>
          <w:p w:rsidR="00540B11" w:rsidRPr="00C440ED" w:rsidRDefault="00540B11" w:rsidP="00A504F8">
            <w:pPr>
              <w:pBdr>
                <w:top w:val="nil"/>
                <w:left w:val="nil"/>
                <w:bottom w:val="nil"/>
                <w:right w:val="nil"/>
                <w:between w:val="nil"/>
              </w:pBdr>
              <w:rPr>
                <w:rFonts w:cs="Helvetica Neue"/>
                <w:color w:val="000000"/>
                <w:sz w:val="16"/>
                <w:szCs w:val="16"/>
              </w:rPr>
            </w:pPr>
            <w:r w:rsidRPr="00C440ED">
              <w:rPr>
                <w:rFonts w:eastAsia="Helvetica Neue" w:cs="Helvetica Neue"/>
                <w:color w:val="000000"/>
                <w:sz w:val="16"/>
                <w:szCs w:val="16"/>
              </w:rPr>
              <w:t>Z30</w:t>
            </w:r>
          </w:p>
        </w:tc>
        <w:tc>
          <w:tcPr>
            <w:tcW w:w="1602" w:type="dxa"/>
          </w:tcPr>
          <w:p w:rsidR="00540B11" w:rsidRPr="00C440ED" w:rsidRDefault="00540B11" w:rsidP="00A504F8">
            <w:pPr>
              <w:pBdr>
                <w:top w:val="nil"/>
                <w:left w:val="nil"/>
                <w:bottom w:val="nil"/>
                <w:right w:val="nil"/>
                <w:between w:val="nil"/>
              </w:pBdr>
              <w:rPr>
                <w:sz w:val="16"/>
                <w:szCs w:val="16"/>
              </w:rPr>
            </w:pPr>
            <w:r w:rsidRPr="00C440ED">
              <w:rPr>
                <w:sz w:val="16"/>
                <w:szCs w:val="16"/>
              </w:rPr>
              <w:t>Úvozová</w:t>
            </w:r>
          </w:p>
        </w:tc>
        <w:tc>
          <w:tcPr>
            <w:tcW w:w="2507" w:type="dxa"/>
            <w:shd w:val="clear" w:color="auto" w:fill="auto"/>
          </w:tcPr>
          <w:p w:rsidR="00540B11" w:rsidRPr="00C440ED" w:rsidRDefault="00540B11" w:rsidP="00A504F8">
            <w:pPr>
              <w:pBdr>
                <w:top w:val="nil"/>
                <w:left w:val="nil"/>
                <w:bottom w:val="nil"/>
                <w:right w:val="nil"/>
                <w:between w:val="nil"/>
              </w:pBdr>
              <w:rPr>
                <w:sz w:val="16"/>
                <w:szCs w:val="16"/>
              </w:rPr>
            </w:pPr>
            <w:r w:rsidRPr="00C440ED">
              <w:rPr>
                <w:sz w:val="16"/>
                <w:szCs w:val="16"/>
              </w:rPr>
              <w:t>RI1 -  rekreace individuální v krajin</w:t>
            </w:r>
            <w:r w:rsidRPr="00C440ED">
              <w:rPr>
                <w:rFonts w:ascii="Arial" w:hAnsi="Arial"/>
                <w:sz w:val="16"/>
                <w:szCs w:val="16"/>
              </w:rPr>
              <w:t>ě</w:t>
            </w:r>
          </w:p>
        </w:tc>
        <w:tc>
          <w:tcPr>
            <w:tcW w:w="2977" w:type="dxa"/>
          </w:tcPr>
          <w:p w:rsidR="00540B11" w:rsidRPr="00C440ED" w:rsidRDefault="00540B11" w:rsidP="00A504F8">
            <w:pPr>
              <w:pBdr>
                <w:top w:val="nil"/>
                <w:left w:val="nil"/>
                <w:bottom w:val="nil"/>
                <w:right w:val="nil"/>
                <w:between w:val="nil"/>
              </w:pBdr>
              <w:rPr>
                <w:sz w:val="16"/>
                <w:szCs w:val="16"/>
              </w:rPr>
            </w:pPr>
            <w:r w:rsidRPr="00C440ED">
              <w:rPr>
                <w:sz w:val="16"/>
                <w:szCs w:val="16"/>
              </w:rPr>
              <w:t>stávající oplocená zahrada</w:t>
            </w:r>
          </w:p>
        </w:tc>
        <w:tc>
          <w:tcPr>
            <w:tcW w:w="1751" w:type="dxa"/>
          </w:tcPr>
          <w:p w:rsidR="00540B11" w:rsidRPr="00C440ED" w:rsidRDefault="00540B11" w:rsidP="00A504F8">
            <w:pPr>
              <w:pBdr>
                <w:top w:val="nil"/>
                <w:left w:val="nil"/>
                <w:bottom w:val="nil"/>
                <w:right w:val="nil"/>
                <w:between w:val="nil"/>
              </w:pBdr>
              <w:rPr>
                <w:sz w:val="16"/>
                <w:szCs w:val="16"/>
              </w:rPr>
            </w:pPr>
            <w:r w:rsidRPr="00C440ED">
              <w:rPr>
                <w:sz w:val="16"/>
                <w:szCs w:val="16"/>
              </w:rPr>
              <w:t>Psáry</w:t>
            </w:r>
          </w:p>
        </w:tc>
        <w:tc>
          <w:tcPr>
            <w:tcW w:w="1026" w:type="dxa"/>
          </w:tcPr>
          <w:p w:rsidR="00540B11" w:rsidRPr="00C440ED" w:rsidRDefault="00540B11" w:rsidP="00A504F8">
            <w:pPr>
              <w:pBdr>
                <w:top w:val="nil"/>
                <w:left w:val="nil"/>
                <w:bottom w:val="nil"/>
                <w:right w:val="nil"/>
                <w:between w:val="nil"/>
              </w:pBdr>
              <w:rPr>
                <w:sz w:val="16"/>
                <w:szCs w:val="16"/>
              </w:rPr>
            </w:pPr>
            <w:r w:rsidRPr="00C440ED">
              <w:rPr>
                <w:sz w:val="16"/>
                <w:szCs w:val="16"/>
              </w:rPr>
              <w:t>0,13</w:t>
            </w:r>
          </w:p>
        </w:tc>
      </w:tr>
      <w:tr w:rsidR="00540B11" w:rsidRPr="00C440ED" w:rsidTr="003B64EC">
        <w:trPr>
          <w:trHeight w:val="300"/>
        </w:trPr>
        <w:tc>
          <w:tcPr>
            <w:tcW w:w="819" w:type="dxa"/>
          </w:tcPr>
          <w:p w:rsidR="00540B11" w:rsidRPr="00C440ED" w:rsidRDefault="00540B11" w:rsidP="00A504F8">
            <w:pPr>
              <w:pBdr>
                <w:top w:val="nil"/>
                <w:left w:val="nil"/>
                <w:bottom w:val="nil"/>
                <w:right w:val="nil"/>
                <w:between w:val="nil"/>
              </w:pBdr>
              <w:rPr>
                <w:rFonts w:cs="Helvetica Neue"/>
                <w:color w:val="000000"/>
                <w:sz w:val="16"/>
                <w:szCs w:val="16"/>
              </w:rPr>
            </w:pPr>
            <w:r w:rsidRPr="00C440ED">
              <w:rPr>
                <w:rFonts w:eastAsia="Helvetica Neue" w:cs="Helvetica Neue"/>
                <w:color w:val="000000"/>
                <w:sz w:val="16"/>
                <w:szCs w:val="16"/>
              </w:rPr>
              <w:t>Z31</w:t>
            </w:r>
          </w:p>
        </w:tc>
        <w:tc>
          <w:tcPr>
            <w:tcW w:w="1602" w:type="dxa"/>
          </w:tcPr>
          <w:p w:rsidR="00540B11" w:rsidRPr="00C440ED" w:rsidRDefault="00540B11" w:rsidP="00A504F8">
            <w:pPr>
              <w:pBdr>
                <w:top w:val="nil"/>
                <w:left w:val="nil"/>
                <w:bottom w:val="nil"/>
                <w:right w:val="nil"/>
                <w:between w:val="nil"/>
              </w:pBdr>
              <w:rPr>
                <w:sz w:val="16"/>
                <w:szCs w:val="16"/>
              </w:rPr>
            </w:pPr>
            <w:r w:rsidRPr="00C440ED">
              <w:rPr>
                <w:sz w:val="16"/>
                <w:szCs w:val="16"/>
              </w:rPr>
              <w:t>Prost</w:t>
            </w:r>
            <w:r w:rsidRPr="00C440ED">
              <w:rPr>
                <w:rFonts w:ascii="Arial" w:hAnsi="Arial"/>
                <w:sz w:val="16"/>
                <w:szCs w:val="16"/>
              </w:rPr>
              <w:t>ř</w:t>
            </w:r>
            <w:r w:rsidRPr="00C440ED">
              <w:rPr>
                <w:sz w:val="16"/>
                <w:szCs w:val="16"/>
              </w:rPr>
              <w:t>edn</w:t>
            </w:r>
            <w:r w:rsidRPr="00C440ED">
              <w:rPr>
                <w:rFonts w:cs="Helvetica"/>
                <w:sz w:val="16"/>
                <w:szCs w:val="16"/>
              </w:rPr>
              <w:t>í</w:t>
            </w:r>
            <w:r w:rsidRPr="00C440ED">
              <w:rPr>
                <w:sz w:val="16"/>
                <w:szCs w:val="16"/>
              </w:rPr>
              <w:t xml:space="preserve"> B</w:t>
            </w:r>
            <w:r w:rsidRPr="00C440ED">
              <w:rPr>
                <w:rFonts w:cs="Helvetica"/>
                <w:sz w:val="16"/>
                <w:szCs w:val="16"/>
              </w:rPr>
              <w:t>á</w:t>
            </w:r>
            <w:r w:rsidRPr="00C440ED">
              <w:rPr>
                <w:sz w:val="16"/>
                <w:szCs w:val="16"/>
              </w:rPr>
              <w:t>ba</w:t>
            </w:r>
          </w:p>
        </w:tc>
        <w:tc>
          <w:tcPr>
            <w:tcW w:w="2507" w:type="dxa"/>
            <w:shd w:val="clear" w:color="auto" w:fill="auto"/>
          </w:tcPr>
          <w:p w:rsidR="00540B11" w:rsidRPr="00C440ED" w:rsidRDefault="00540B11" w:rsidP="00A504F8">
            <w:pPr>
              <w:pBdr>
                <w:top w:val="nil"/>
                <w:left w:val="nil"/>
                <w:bottom w:val="nil"/>
                <w:right w:val="nil"/>
                <w:between w:val="nil"/>
              </w:pBdr>
              <w:rPr>
                <w:sz w:val="16"/>
                <w:szCs w:val="16"/>
              </w:rPr>
            </w:pPr>
            <w:r w:rsidRPr="00C440ED">
              <w:rPr>
                <w:sz w:val="16"/>
                <w:szCs w:val="16"/>
              </w:rPr>
              <w:t>RI1 -  rekreace individuální v krajin</w:t>
            </w:r>
            <w:r w:rsidRPr="00C440ED">
              <w:rPr>
                <w:rFonts w:ascii="Arial" w:hAnsi="Arial"/>
                <w:sz w:val="16"/>
                <w:szCs w:val="16"/>
              </w:rPr>
              <w:t>ě</w:t>
            </w:r>
          </w:p>
        </w:tc>
        <w:tc>
          <w:tcPr>
            <w:tcW w:w="2977" w:type="dxa"/>
          </w:tcPr>
          <w:p w:rsidR="00540B11" w:rsidRPr="00C440ED" w:rsidRDefault="00540B11" w:rsidP="00A504F8">
            <w:pPr>
              <w:pBdr>
                <w:top w:val="nil"/>
                <w:left w:val="nil"/>
                <w:bottom w:val="nil"/>
                <w:right w:val="nil"/>
                <w:between w:val="nil"/>
              </w:pBdr>
              <w:rPr>
                <w:sz w:val="16"/>
                <w:szCs w:val="16"/>
              </w:rPr>
            </w:pPr>
            <w:r w:rsidRPr="00C440ED">
              <w:rPr>
                <w:sz w:val="16"/>
                <w:szCs w:val="16"/>
              </w:rPr>
              <w:t>stávající oplocená zahrada</w:t>
            </w:r>
          </w:p>
        </w:tc>
        <w:tc>
          <w:tcPr>
            <w:tcW w:w="1751" w:type="dxa"/>
          </w:tcPr>
          <w:p w:rsidR="00540B11" w:rsidRPr="00C440ED" w:rsidRDefault="00540B11" w:rsidP="00A504F8">
            <w:pPr>
              <w:pBdr>
                <w:top w:val="nil"/>
                <w:left w:val="nil"/>
                <w:bottom w:val="nil"/>
                <w:right w:val="nil"/>
                <w:between w:val="nil"/>
              </w:pBdr>
              <w:rPr>
                <w:sz w:val="16"/>
                <w:szCs w:val="16"/>
              </w:rPr>
            </w:pPr>
            <w:r w:rsidRPr="00C440ED">
              <w:rPr>
                <w:sz w:val="16"/>
                <w:szCs w:val="16"/>
              </w:rPr>
              <w:t>Psáry</w:t>
            </w:r>
          </w:p>
        </w:tc>
        <w:tc>
          <w:tcPr>
            <w:tcW w:w="1026" w:type="dxa"/>
          </w:tcPr>
          <w:p w:rsidR="00540B11" w:rsidRPr="00C440ED" w:rsidRDefault="00540B11" w:rsidP="00A504F8">
            <w:pPr>
              <w:pBdr>
                <w:top w:val="nil"/>
                <w:left w:val="nil"/>
                <w:bottom w:val="nil"/>
                <w:right w:val="nil"/>
                <w:between w:val="nil"/>
              </w:pBdr>
              <w:rPr>
                <w:sz w:val="16"/>
                <w:szCs w:val="16"/>
              </w:rPr>
            </w:pPr>
            <w:r w:rsidRPr="00C440ED">
              <w:rPr>
                <w:sz w:val="16"/>
                <w:szCs w:val="16"/>
              </w:rPr>
              <w:t>0,17</w:t>
            </w:r>
          </w:p>
        </w:tc>
      </w:tr>
      <w:tr w:rsidR="00540B11" w:rsidRPr="00C440ED" w:rsidTr="003B64EC">
        <w:trPr>
          <w:trHeight w:val="300"/>
        </w:trPr>
        <w:tc>
          <w:tcPr>
            <w:tcW w:w="819" w:type="dxa"/>
          </w:tcPr>
          <w:p w:rsidR="00540B11" w:rsidRPr="00C440ED" w:rsidRDefault="00540B11" w:rsidP="00A504F8">
            <w:pPr>
              <w:pBdr>
                <w:top w:val="nil"/>
                <w:left w:val="nil"/>
                <w:bottom w:val="nil"/>
                <w:right w:val="nil"/>
                <w:between w:val="nil"/>
              </w:pBdr>
              <w:rPr>
                <w:rFonts w:cs="Helvetica Neue"/>
                <w:color w:val="000000"/>
                <w:sz w:val="16"/>
                <w:szCs w:val="16"/>
              </w:rPr>
            </w:pPr>
            <w:r w:rsidRPr="00C440ED">
              <w:rPr>
                <w:rFonts w:eastAsia="Helvetica Neue" w:cs="Helvetica Neue"/>
                <w:color w:val="000000"/>
                <w:sz w:val="16"/>
                <w:szCs w:val="16"/>
              </w:rPr>
              <w:t>Z32</w:t>
            </w:r>
          </w:p>
        </w:tc>
        <w:tc>
          <w:tcPr>
            <w:tcW w:w="1602" w:type="dxa"/>
          </w:tcPr>
          <w:p w:rsidR="00540B11" w:rsidRPr="00C440ED" w:rsidRDefault="00540B11" w:rsidP="00A504F8">
            <w:pPr>
              <w:pBdr>
                <w:top w:val="nil"/>
                <w:left w:val="nil"/>
                <w:bottom w:val="nil"/>
                <w:right w:val="nil"/>
                <w:between w:val="nil"/>
              </w:pBdr>
              <w:rPr>
                <w:sz w:val="16"/>
                <w:szCs w:val="16"/>
              </w:rPr>
            </w:pPr>
            <w:r w:rsidRPr="00C440ED">
              <w:rPr>
                <w:sz w:val="16"/>
                <w:szCs w:val="16"/>
              </w:rPr>
              <w:t>Ve Ztraceném</w:t>
            </w:r>
          </w:p>
        </w:tc>
        <w:tc>
          <w:tcPr>
            <w:tcW w:w="2507" w:type="dxa"/>
            <w:shd w:val="clear" w:color="auto" w:fill="auto"/>
          </w:tcPr>
          <w:p w:rsidR="00540B11" w:rsidRPr="00C440ED" w:rsidRDefault="00540B11" w:rsidP="00A504F8">
            <w:pPr>
              <w:pBdr>
                <w:top w:val="nil"/>
                <w:left w:val="nil"/>
                <w:bottom w:val="nil"/>
                <w:right w:val="nil"/>
                <w:between w:val="nil"/>
              </w:pBdr>
              <w:rPr>
                <w:sz w:val="16"/>
                <w:szCs w:val="16"/>
              </w:rPr>
            </w:pPr>
            <w:r w:rsidRPr="00C440ED">
              <w:rPr>
                <w:sz w:val="16"/>
                <w:szCs w:val="16"/>
              </w:rPr>
              <w:t>RI1 -  rekreace individuální v krajin</w:t>
            </w:r>
            <w:r w:rsidRPr="00C440ED">
              <w:rPr>
                <w:rFonts w:ascii="Arial" w:hAnsi="Arial"/>
                <w:sz w:val="16"/>
                <w:szCs w:val="16"/>
              </w:rPr>
              <w:t>ě</w:t>
            </w:r>
          </w:p>
        </w:tc>
        <w:tc>
          <w:tcPr>
            <w:tcW w:w="2977" w:type="dxa"/>
          </w:tcPr>
          <w:p w:rsidR="00540B11" w:rsidRPr="00C440ED" w:rsidRDefault="00540B11" w:rsidP="00A504F8">
            <w:pPr>
              <w:pBdr>
                <w:top w:val="nil"/>
                <w:left w:val="nil"/>
                <w:bottom w:val="nil"/>
                <w:right w:val="nil"/>
                <w:between w:val="nil"/>
              </w:pBdr>
              <w:rPr>
                <w:sz w:val="16"/>
                <w:szCs w:val="16"/>
              </w:rPr>
            </w:pPr>
            <w:r w:rsidRPr="00C440ED">
              <w:rPr>
                <w:sz w:val="16"/>
                <w:szCs w:val="16"/>
              </w:rPr>
              <w:t>stávající oplocená zahrada</w:t>
            </w:r>
          </w:p>
        </w:tc>
        <w:tc>
          <w:tcPr>
            <w:tcW w:w="1751" w:type="dxa"/>
          </w:tcPr>
          <w:p w:rsidR="00540B11" w:rsidRPr="00C440ED" w:rsidRDefault="00540B11" w:rsidP="00A504F8">
            <w:pPr>
              <w:pBdr>
                <w:top w:val="nil"/>
                <w:left w:val="nil"/>
                <w:bottom w:val="nil"/>
                <w:right w:val="nil"/>
                <w:between w:val="nil"/>
              </w:pBdr>
              <w:rPr>
                <w:sz w:val="16"/>
                <w:szCs w:val="16"/>
              </w:rPr>
            </w:pPr>
            <w:r w:rsidRPr="00C440ED">
              <w:rPr>
                <w:sz w:val="16"/>
                <w:szCs w:val="16"/>
              </w:rPr>
              <w:t>Psáry</w:t>
            </w:r>
          </w:p>
        </w:tc>
        <w:tc>
          <w:tcPr>
            <w:tcW w:w="1026" w:type="dxa"/>
          </w:tcPr>
          <w:p w:rsidR="00540B11" w:rsidRPr="00C440ED" w:rsidRDefault="00540B11" w:rsidP="00A504F8">
            <w:pPr>
              <w:pBdr>
                <w:top w:val="nil"/>
                <w:left w:val="nil"/>
                <w:bottom w:val="nil"/>
                <w:right w:val="nil"/>
                <w:between w:val="nil"/>
              </w:pBdr>
              <w:rPr>
                <w:sz w:val="16"/>
                <w:szCs w:val="16"/>
              </w:rPr>
            </w:pPr>
            <w:r w:rsidRPr="00C440ED">
              <w:rPr>
                <w:sz w:val="16"/>
                <w:szCs w:val="16"/>
              </w:rPr>
              <w:t>0,2</w:t>
            </w:r>
          </w:p>
        </w:tc>
      </w:tr>
      <w:tr w:rsidR="00540B11" w:rsidRPr="00C440ED" w:rsidTr="003B64EC">
        <w:trPr>
          <w:trHeight w:val="300"/>
        </w:trPr>
        <w:tc>
          <w:tcPr>
            <w:tcW w:w="819" w:type="dxa"/>
          </w:tcPr>
          <w:p w:rsidR="00540B11" w:rsidRPr="00C440ED" w:rsidRDefault="00540B11" w:rsidP="00A504F8">
            <w:pPr>
              <w:pBdr>
                <w:top w:val="nil"/>
                <w:left w:val="nil"/>
                <w:bottom w:val="nil"/>
                <w:right w:val="nil"/>
                <w:between w:val="nil"/>
              </w:pBdr>
              <w:rPr>
                <w:rFonts w:cs="Helvetica Neue"/>
                <w:color w:val="000000"/>
                <w:sz w:val="16"/>
                <w:szCs w:val="16"/>
              </w:rPr>
            </w:pPr>
            <w:r w:rsidRPr="00C440ED">
              <w:rPr>
                <w:rFonts w:eastAsia="Helvetica Neue" w:cs="Helvetica Neue"/>
                <w:color w:val="000000"/>
                <w:sz w:val="16"/>
                <w:szCs w:val="16"/>
              </w:rPr>
              <w:t>Z43</w:t>
            </w:r>
          </w:p>
        </w:tc>
        <w:tc>
          <w:tcPr>
            <w:tcW w:w="1602" w:type="dxa"/>
          </w:tcPr>
          <w:p w:rsidR="00540B11" w:rsidRPr="00C440ED" w:rsidRDefault="00540B11" w:rsidP="00A504F8">
            <w:pPr>
              <w:pBdr>
                <w:top w:val="nil"/>
                <w:left w:val="nil"/>
                <w:bottom w:val="nil"/>
                <w:right w:val="nil"/>
                <w:between w:val="nil"/>
              </w:pBdr>
              <w:rPr>
                <w:sz w:val="16"/>
                <w:szCs w:val="16"/>
              </w:rPr>
            </w:pPr>
            <w:r w:rsidRPr="00C440ED">
              <w:rPr>
                <w:sz w:val="16"/>
                <w:szCs w:val="16"/>
              </w:rPr>
              <w:t>Pod Bábou</w:t>
            </w:r>
          </w:p>
        </w:tc>
        <w:tc>
          <w:tcPr>
            <w:tcW w:w="2507" w:type="dxa"/>
            <w:shd w:val="clear" w:color="auto" w:fill="auto"/>
          </w:tcPr>
          <w:p w:rsidR="00540B11" w:rsidRPr="00C440ED" w:rsidRDefault="00540B11" w:rsidP="00A504F8">
            <w:pPr>
              <w:pBdr>
                <w:top w:val="nil"/>
                <w:left w:val="nil"/>
                <w:bottom w:val="nil"/>
                <w:right w:val="nil"/>
                <w:between w:val="nil"/>
              </w:pBdr>
              <w:rPr>
                <w:sz w:val="16"/>
                <w:szCs w:val="16"/>
              </w:rPr>
            </w:pPr>
            <w:r w:rsidRPr="00C440ED">
              <w:rPr>
                <w:sz w:val="16"/>
                <w:szCs w:val="16"/>
              </w:rPr>
              <w:t>P – plochy 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ch prostranství</w:t>
            </w:r>
          </w:p>
        </w:tc>
        <w:tc>
          <w:tcPr>
            <w:tcW w:w="2977" w:type="dxa"/>
          </w:tcPr>
          <w:p w:rsidR="00540B11" w:rsidRPr="00C440ED" w:rsidRDefault="00540B11" w:rsidP="00A504F8">
            <w:pPr>
              <w:pBdr>
                <w:top w:val="nil"/>
                <w:left w:val="nil"/>
                <w:bottom w:val="nil"/>
                <w:right w:val="nil"/>
                <w:between w:val="nil"/>
              </w:pBdr>
              <w:rPr>
                <w:sz w:val="16"/>
                <w:szCs w:val="16"/>
              </w:rPr>
            </w:pPr>
            <w:r w:rsidRPr="00C440ED">
              <w:rPr>
                <w:sz w:val="16"/>
                <w:szCs w:val="16"/>
              </w:rPr>
              <w:t>místní komunikace</w:t>
            </w:r>
          </w:p>
        </w:tc>
        <w:tc>
          <w:tcPr>
            <w:tcW w:w="1751" w:type="dxa"/>
          </w:tcPr>
          <w:p w:rsidR="00540B11" w:rsidRPr="00C440ED" w:rsidRDefault="00540B11" w:rsidP="00A504F8">
            <w:pPr>
              <w:pBdr>
                <w:top w:val="nil"/>
                <w:left w:val="nil"/>
                <w:bottom w:val="nil"/>
                <w:right w:val="nil"/>
                <w:between w:val="nil"/>
              </w:pBdr>
              <w:rPr>
                <w:sz w:val="16"/>
                <w:szCs w:val="16"/>
              </w:rPr>
            </w:pPr>
            <w:r w:rsidRPr="00C440ED">
              <w:rPr>
                <w:sz w:val="16"/>
                <w:szCs w:val="16"/>
              </w:rPr>
              <w:t>Psáry</w:t>
            </w:r>
          </w:p>
        </w:tc>
        <w:tc>
          <w:tcPr>
            <w:tcW w:w="1026" w:type="dxa"/>
          </w:tcPr>
          <w:p w:rsidR="00540B11" w:rsidRPr="00C440ED" w:rsidRDefault="00540B11" w:rsidP="00A504F8">
            <w:pPr>
              <w:pBdr>
                <w:top w:val="nil"/>
                <w:left w:val="nil"/>
                <w:bottom w:val="nil"/>
                <w:right w:val="nil"/>
                <w:between w:val="nil"/>
              </w:pBdr>
              <w:rPr>
                <w:sz w:val="16"/>
                <w:szCs w:val="16"/>
              </w:rPr>
            </w:pPr>
            <w:r w:rsidRPr="00C440ED">
              <w:rPr>
                <w:sz w:val="16"/>
                <w:szCs w:val="16"/>
              </w:rPr>
              <w:t>0,04</w:t>
            </w:r>
          </w:p>
        </w:tc>
      </w:tr>
      <w:tr w:rsidR="00A2690D" w:rsidRPr="00C440ED" w:rsidTr="003B64EC">
        <w:trPr>
          <w:trHeight w:val="300"/>
        </w:trPr>
        <w:tc>
          <w:tcPr>
            <w:tcW w:w="819" w:type="dxa"/>
          </w:tcPr>
          <w:p w:rsidR="00A2690D" w:rsidRPr="00C440ED" w:rsidRDefault="00A2690D" w:rsidP="00A504F8">
            <w:pPr>
              <w:jc w:val="both"/>
              <w:rPr>
                <w:sz w:val="16"/>
                <w:szCs w:val="16"/>
              </w:rPr>
            </w:pPr>
            <w:r w:rsidRPr="00C440ED">
              <w:rPr>
                <w:sz w:val="16"/>
                <w:szCs w:val="16"/>
              </w:rPr>
              <w:t>Z44</w:t>
            </w:r>
          </w:p>
        </w:tc>
        <w:tc>
          <w:tcPr>
            <w:tcW w:w="1602" w:type="dxa"/>
          </w:tcPr>
          <w:p w:rsidR="00A2690D" w:rsidRPr="00C440ED" w:rsidRDefault="00A2690D" w:rsidP="00A504F8">
            <w:pPr>
              <w:jc w:val="both"/>
              <w:rPr>
                <w:sz w:val="16"/>
                <w:szCs w:val="16"/>
              </w:rPr>
            </w:pPr>
            <w:r w:rsidRPr="00C440ED">
              <w:rPr>
                <w:sz w:val="16"/>
                <w:szCs w:val="16"/>
              </w:rPr>
              <w:t>U Vysoké</w:t>
            </w:r>
          </w:p>
        </w:tc>
        <w:tc>
          <w:tcPr>
            <w:tcW w:w="2507" w:type="dxa"/>
            <w:shd w:val="clear" w:color="auto" w:fill="auto"/>
          </w:tcPr>
          <w:p w:rsidR="00A2690D" w:rsidRPr="00C440ED" w:rsidRDefault="00A2690D" w:rsidP="00A504F8">
            <w:pPr>
              <w:jc w:val="both"/>
              <w:rPr>
                <w:sz w:val="16"/>
                <w:szCs w:val="16"/>
              </w:rPr>
            </w:pPr>
            <w:proofErr w:type="gramStart"/>
            <w:r w:rsidRPr="00C440ED">
              <w:rPr>
                <w:sz w:val="16"/>
                <w:szCs w:val="16"/>
              </w:rPr>
              <w:t>P– plochy</w:t>
            </w:r>
            <w:proofErr w:type="gramEnd"/>
            <w:r w:rsidRPr="00C440ED">
              <w:rPr>
                <w:sz w:val="16"/>
                <w:szCs w:val="16"/>
              </w:rPr>
              <w:t xml:space="preserve"> 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ch prostranstv</w:t>
            </w:r>
            <w:r w:rsidRPr="00C440ED">
              <w:rPr>
                <w:rFonts w:cs="Helvetica"/>
                <w:sz w:val="16"/>
                <w:szCs w:val="16"/>
              </w:rPr>
              <w:t>í</w:t>
            </w:r>
          </w:p>
        </w:tc>
        <w:tc>
          <w:tcPr>
            <w:tcW w:w="2977" w:type="dxa"/>
          </w:tcPr>
          <w:p w:rsidR="00A2690D" w:rsidRPr="00C440ED" w:rsidRDefault="00A2690D" w:rsidP="00A504F8">
            <w:pPr>
              <w:jc w:val="both"/>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jem, vytvo</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komunikace</w:t>
            </w:r>
          </w:p>
        </w:tc>
        <w:tc>
          <w:tcPr>
            <w:tcW w:w="1751" w:type="dxa"/>
          </w:tcPr>
          <w:p w:rsidR="00A2690D" w:rsidRPr="00C440ED" w:rsidRDefault="00A2690D" w:rsidP="00A504F8">
            <w:pPr>
              <w:jc w:val="both"/>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026" w:type="dxa"/>
          </w:tcPr>
          <w:p w:rsidR="00A2690D" w:rsidRPr="00C440ED" w:rsidRDefault="00A2690D" w:rsidP="00A504F8">
            <w:pPr>
              <w:jc w:val="both"/>
              <w:rPr>
                <w:sz w:val="16"/>
                <w:szCs w:val="16"/>
              </w:rPr>
            </w:pPr>
            <w:r w:rsidRPr="00C440ED">
              <w:rPr>
                <w:sz w:val="16"/>
                <w:szCs w:val="16"/>
              </w:rPr>
              <w:t>0,1</w:t>
            </w:r>
          </w:p>
        </w:tc>
      </w:tr>
      <w:tr w:rsidR="00A2690D" w:rsidRPr="00C440ED" w:rsidTr="003B64EC">
        <w:trPr>
          <w:trHeight w:val="300"/>
        </w:trPr>
        <w:tc>
          <w:tcPr>
            <w:tcW w:w="819" w:type="dxa"/>
          </w:tcPr>
          <w:p w:rsidR="00A2690D" w:rsidRPr="00C440ED" w:rsidRDefault="00A2690D" w:rsidP="00A504F8">
            <w:pPr>
              <w:pBdr>
                <w:top w:val="nil"/>
                <w:left w:val="nil"/>
                <w:bottom w:val="nil"/>
                <w:right w:val="nil"/>
                <w:between w:val="nil"/>
              </w:pBdr>
              <w:rPr>
                <w:rFonts w:cs="Helvetica Neue"/>
                <w:color w:val="000000"/>
                <w:sz w:val="16"/>
                <w:szCs w:val="16"/>
              </w:rPr>
            </w:pPr>
            <w:r w:rsidRPr="00C440ED">
              <w:rPr>
                <w:rFonts w:eastAsia="Helvetica Neue" w:cs="Helvetica Neue"/>
                <w:color w:val="000000"/>
                <w:sz w:val="16"/>
                <w:szCs w:val="16"/>
              </w:rPr>
              <w:t>K10</w:t>
            </w:r>
          </w:p>
        </w:tc>
        <w:tc>
          <w:tcPr>
            <w:tcW w:w="1602" w:type="dxa"/>
          </w:tcPr>
          <w:p w:rsidR="00A2690D" w:rsidRPr="00C440ED" w:rsidRDefault="00A2690D" w:rsidP="00A504F8">
            <w:pPr>
              <w:pBdr>
                <w:top w:val="nil"/>
                <w:left w:val="nil"/>
                <w:bottom w:val="nil"/>
                <w:right w:val="nil"/>
                <w:between w:val="nil"/>
              </w:pBdr>
              <w:rPr>
                <w:sz w:val="16"/>
                <w:szCs w:val="16"/>
              </w:rPr>
            </w:pPr>
            <w:r w:rsidRPr="00C440ED">
              <w:rPr>
                <w:sz w:val="16"/>
                <w:szCs w:val="16"/>
              </w:rPr>
              <w:t>U Lesa</w:t>
            </w:r>
          </w:p>
        </w:tc>
        <w:tc>
          <w:tcPr>
            <w:tcW w:w="2507" w:type="dxa"/>
            <w:shd w:val="clear" w:color="auto" w:fill="auto"/>
          </w:tcPr>
          <w:p w:rsidR="00A2690D" w:rsidRPr="00C440ED" w:rsidRDefault="00A2690D" w:rsidP="00A504F8">
            <w:pPr>
              <w:pBdr>
                <w:top w:val="nil"/>
                <w:left w:val="nil"/>
                <w:bottom w:val="nil"/>
                <w:right w:val="nil"/>
                <w:between w:val="nil"/>
              </w:pBdr>
              <w:rPr>
                <w:sz w:val="16"/>
                <w:szCs w:val="16"/>
              </w:rPr>
            </w:pPr>
            <w:r w:rsidRPr="00C440ED">
              <w:rPr>
                <w:sz w:val="16"/>
                <w:szCs w:val="16"/>
              </w:rPr>
              <w:t>ZP3 – zele</w:t>
            </w:r>
            <w:r w:rsidRPr="00C440ED">
              <w:rPr>
                <w:rFonts w:ascii="Arial" w:hAnsi="Arial"/>
                <w:sz w:val="16"/>
                <w:szCs w:val="16"/>
              </w:rPr>
              <w:t>ň</w:t>
            </w:r>
            <w:r w:rsidRPr="00C440ED">
              <w:rPr>
                <w:sz w:val="16"/>
                <w:szCs w:val="16"/>
              </w:rPr>
              <w:t xml:space="preserve">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 xml:space="preserve">ho charakteru </w:t>
            </w:r>
            <w:r w:rsidRPr="00C440ED">
              <w:rPr>
                <w:rFonts w:cs="Helvetica"/>
                <w:sz w:val="16"/>
                <w:szCs w:val="16"/>
              </w:rPr>
              <w:t>–</w:t>
            </w:r>
            <w:r w:rsidRPr="00C440ED">
              <w:rPr>
                <w:sz w:val="16"/>
                <w:szCs w:val="16"/>
              </w:rPr>
              <w:t xml:space="preserve"> bl</w:t>
            </w:r>
            <w:r w:rsidRPr="00C440ED">
              <w:rPr>
                <w:rFonts w:cs="Helvetica"/>
                <w:sz w:val="16"/>
                <w:szCs w:val="16"/>
              </w:rPr>
              <w:t>í</w:t>
            </w:r>
            <w:r w:rsidRPr="00C440ED">
              <w:rPr>
                <w:sz w:val="16"/>
                <w:szCs w:val="16"/>
              </w:rPr>
              <w:t>zk</w:t>
            </w:r>
            <w:r w:rsidRPr="00C440ED">
              <w:rPr>
                <w:rFonts w:cs="Helvetica"/>
                <w:sz w:val="16"/>
                <w:szCs w:val="16"/>
              </w:rPr>
              <w:t>é</w:t>
            </w:r>
            <w:r w:rsidRPr="00C440ED">
              <w:rPr>
                <w:sz w:val="16"/>
                <w:szCs w:val="16"/>
              </w:rPr>
              <w:t xml:space="preserve"> les</w:t>
            </w:r>
            <w:r w:rsidRPr="00C440ED">
              <w:rPr>
                <w:rFonts w:ascii="Arial" w:hAnsi="Arial"/>
                <w:sz w:val="16"/>
                <w:szCs w:val="16"/>
              </w:rPr>
              <w:t>ů</w:t>
            </w:r>
            <w:r w:rsidRPr="00C440ED">
              <w:rPr>
                <w:sz w:val="16"/>
                <w:szCs w:val="16"/>
              </w:rPr>
              <w:t>m</w:t>
            </w:r>
          </w:p>
        </w:tc>
        <w:tc>
          <w:tcPr>
            <w:tcW w:w="2977" w:type="dxa"/>
          </w:tcPr>
          <w:p w:rsidR="00A2690D" w:rsidRPr="00C440ED" w:rsidRDefault="00A2690D" w:rsidP="00A504F8">
            <w:pPr>
              <w:pBdr>
                <w:top w:val="nil"/>
                <w:left w:val="nil"/>
                <w:bottom w:val="nil"/>
                <w:right w:val="nil"/>
                <w:between w:val="nil"/>
              </w:pBdr>
              <w:rPr>
                <w:sz w:val="16"/>
                <w:szCs w:val="16"/>
              </w:rPr>
            </w:pPr>
            <w:r w:rsidRPr="00C440ED">
              <w:rPr>
                <w:sz w:val="16"/>
                <w:szCs w:val="16"/>
              </w:rPr>
              <w:t>odlesn</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 xml:space="preserve"> pozemek bez p</w:t>
            </w:r>
            <w:r w:rsidRPr="00C440ED">
              <w:rPr>
                <w:rFonts w:ascii="Arial" w:hAnsi="Arial"/>
                <w:sz w:val="16"/>
                <w:szCs w:val="16"/>
              </w:rPr>
              <w:t>ř</w:t>
            </w:r>
            <w:r w:rsidRPr="00C440ED">
              <w:rPr>
                <w:rFonts w:cs="Helvetica"/>
                <w:sz w:val="16"/>
                <w:szCs w:val="16"/>
              </w:rPr>
              <w:t>í</w:t>
            </w:r>
            <w:r w:rsidRPr="00C440ED">
              <w:rPr>
                <w:sz w:val="16"/>
                <w:szCs w:val="16"/>
              </w:rPr>
              <w:t>m</w:t>
            </w:r>
            <w:r w:rsidRPr="00C440ED">
              <w:rPr>
                <w:rFonts w:cs="Helvetica"/>
                <w:sz w:val="16"/>
                <w:szCs w:val="16"/>
              </w:rPr>
              <w:t>é</w:t>
            </w:r>
            <w:r w:rsidRPr="00C440ED">
              <w:rPr>
                <w:sz w:val="16"/>
                <w:szCs w:val="16"/>
              </w:rPr>
              <w:t xml:space="preserve"> n</w:t>
            </w:r>
            <w:r w:rsidRPr="00C440ED">
              <w:rPr>
                <w:rFonts w:cs="Helvetica"/>
                <w:sz w:val="16"/>
                <w:szCs w:val="16"/>
              </w:rPr>
              <w:t>á</w:t>
            </w:r>
            <w:r w:rsidRPr="00C440ED">
              <w:rPr>
                <w:sz w:val="16"/>
                <w:szCs w:val="16"/>
              </w:rPr>
              <w:t>vaznosti na další pozemky s funkcí lesa</w:t>
            </w:r>
          </w:p>
        </w:tc>
        <w:tc>
          <w:tcPr>
            <w:tcW w:w="1751" w:type="dxa"/>
          </w:tcPr>
          <w:p w:rsidR="00A2690D" w:rsidRPr="00C440ED" w:rsidRDefault="00A2690D" w:rsidP="00A504F8">
            <w:pPr>
              <w:pBdr>
                <w:top w:val="nil"/>
                <w:left w:val="nil"/>
                <w:bottom w:val="nil"/>
                <w:right w:val="nil"/>
                <w:between w:val="nil"/>
              </w:pBdr>
              <w:rPr>
                <w:sz w:val="16"/>
                <w:szCs w:val="16"/>
              </w:rPr>
            </w:pPr>
            <w:r w:rsidRPr="00C440ED">
              <w:rPr>
                <w:sz w:val="16"/>
                <w:szCs w:val="16"/>
              </w:rPr>
              <w:t>Psáry</w:t>
            </w:r>
          </w:p>
        </w:tc>
        <w:tc>
          <w:tcPr>
            <w:tcW w:w="1026" w:type="dxa"/>
          </w:tcPr>
          <w:p w:rsidR="00A2690D" w:rsidRPr="00C440ED" w:rsidRDefault="00A2690D" w:rsidP="00A504F8">
            <w:pPr>
              <w:pBdr>
                <w:top w:val="nil"/>
                <w:left w:val="nil"/>
                <w:bottom w:val="nil"/>
                <w:right w:val="nil"/>
                <w:between w:val="nil"/>
              </w:pBdr>
              <w:rPr>
                <w:sz w:val="16"/>
                <w:szCs w:val="16"/>
              </w:rPr>
            </w:pPr>
            <w:r w:rsidRPr="00C440ED">
              <w:rPr>
                <w:sz w:val="16"/>
                <w:szCs w:val="16"/>
              </w:rPr>
              <w:t>0,14</w:t>
            </w:r>
          </w:p>
        </w:tc>
      </w:tr>
      <w:tr w:rsidR="00A2690D" w:rsidRPr="00C440ED" w:rsidTr="003B64EC">
        <w:trPr>
          <w:trHeight w:val="300"/>
        </w:trPr>
        <w:tc>
          <w:tcPr>
            <w:tcW w:w="819" w:type="dxa"/>
          </w:tcPr>
          <w:p w:rsidR="00A2690D" w:rsidRPr="00C440ED" w:rsidRDefault="00A2690D" w:rsidP="00A504F8">
            <w:pPr>
              <w:pBdr>
                <w:top w:val="nil"/>
                <w:left w:val="nil"/>
                <w:bottom w:val="nil"/>
                <w:right w:val="nil"/>
                <w:between w:val="nil"/>
              </w:pBdr>
              <w:rPr>
                <w:rFonts w:cs="Helvetica Neue"/>
                <w:color w:val="000000"/>
                <w:sz w:val="16"/>
                <w:szCs w:val="16"/>
              </w:rPr>
            </w:pPr>
            <w:r w:rsidRPr="00C440ED">
              <w:rPr>
                <w:rFonts w:eastAsia="Helvetica Neue" w:cs="Helvetica Neue"/>
                <w:color w:val="000000"/>
                <w:sz w:val="16"/>
                <w:szCs w:val="16"/>
              </w:rPr>
              <w:lastRenderedPageBreak/>
              <w:t>K12</w:t>
            </w:r>
          </w:p>
        </w:tc>
        <w:tc>
          <w:tcPr>
            <w:tcW w:w="1602" w:type="dxa"/>
          </w:tcPr>
          <w:p w:rsidR="00A2690D" w:rsidRPr="00C440ED" w:rsidRDefault="00A2690D" w:rsidP="00A504F8">
            <w:pPr>
              <w:pBdr>
                <w:top w:val="nil"/>
                <w:left w:val="nil"/>
                <w:bottom w:val="nil"/>
                <w:right w:val="nil"/>
                <w:between w:val="nil"/>
              </w:pBdr>
              <w:rPr>
                <w:sz w:val="16"/>
                <w:szCs w:val="16"/>
              </w:rPr>
            </w:pPr>
            <w:r w:rsidRPr="00C440ED">
              <w:rPr>
                <w:sz w:val="16"/>
                <w:szCs w:val="16"/>
              </w:rPr>
              <w:t xml:space="preserve">Nad </w:t>
            </w:r>
            <w:proofErr w:type="spellStart"/>
            <w:r w:rsidRPr="00C440ED">
              <w:rPr>
                <w:sz w:val="16"/>
                <w:szCs w:val="16"/>
              </w:rPr>
              <w:t>Št</w:t>
            </w:r>
            <w:r w:rsidRPr="00C440ED">
              <w:rPr>
                <w:rFonts w:ascii="Arial" w:hAnsi="Arial"/>
                <w:sz w:val="16"/>
                <w:szCs w:val="16"/>
              </w:rPr>
              <w:t>ě</w:t>
            </w:r>
            <w:r w:rsidRPr="00C440ED">
              <w:rPr>
                <w:sz w:val="16"/>
                <w:szCs w:val="16"/>
              </w:rPr>
              <w:t>d</w:t>
            </w:r>
            <w:r w:rsidRPr="00C440ED">
              <w:rPr>
                <w:rFonts w:ascii="Arial" w:hAnsi="Arial"/>
                <w:sz w:val="16"/>
                <w:szCs w:val="16"/>
              </w:rPr>
              <w:t>ř</w:t>
            </w:r>
            <w:r w:rsidRPr="00C440ED">
              <w:rPr>
                <w:rFonts w:cs="Helvetica"/>
                <w:sz w:val="16"/>
                <w:szCs w:val="16"/>
              </w:rPr>
              <w:t>í</w:t>
            </w:r>
            <w:r w:rsidRPr="00C440ED">
              <w:rPr>
                <w:sz w:val="16"/>
                <w:szCs w:val="16"/>
              </w:rPr>
              <w:t>kem</w:t>
            </w:r>
            <w:proofErr w:type="spellEnd"/>
          </w:p>
        </w:tc>
        <w:tc>
          <w:tcPr>
            <w:tcW w:w="2507" w:type="dxa"/>
            <w:shd w:val="clear" w:color="auto" w:fill="auto"/>
          </w:tcPr>
          <w:p w:rsidR="00A2690D" w:rsidRPr="00C440ED" w:rsidRDefault="00A2690D" w:rsidP="00A504F8">
            <w:pPr>
              <w:pBdr>
                <w:top w:val="nil"/>
                <w:left w:val="nil"/>
                <w:bottom w:val="nil"/>
                <w:right w:val="nil"/>
                <w:between w:val="nil"/>
              </w:pBdr>
              <w:rPr>
                <w:sz w:val="16"/>
                <w:szCs w:val="16"/>
              </w:rPr>
            </w:pPr>
            <w:r w:rsidRPr="00C440ED">
              <w:rPr>
                <w:sz w:val="16"/>
                <w:szCs w:val="16"/>
              </w:rPr>
              <w:t>ZP3 – zele</w:t>
            </w:r>
            <w:r w:rsidRPr="00C440ED">
              <w:rPr>
                <w:rFonts w:ascii="Arial" w:hAnsi="Arial"/>
                <w:sz w:val="16"/>
                <w:szCs w:val="16"/>
              </w:rPr>
              <w:t>ň</w:t>
            </w:r>
            <w:r w:rsidRPr="00C440ED">
              <w:rPr>
                <w:sz w:val="16"/>
                <w:szCs w:val="16"/>
              </w:rPr>
              <w:t xml:space="preserve">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 xml:space="preserve">ho charakteru </w:t>
            </w:r>
            <w:r w:rsidRPr="00C440ED">
              <w:rPr>
                <w:rFonts w:cs="Helvetica"/>
                <w:sz w:val="16"/>
                <w:szCs w:val="16"/>
              </w:rPr>
              <w:t>–</w:t>
            </w:r>
            <w:r w:rsidRPr="00C440ED">
              <w:rPr>
                <w:sz w:val="16"/>
                <w:szCs w:val="16"/>
              </w:rPr>
              <w:t xml:space="preserve"> bl</w:t>
            </w:r>
            <w:r w:rsidRPr="00C440ED">
              <w:rPr>
                <w:rFonts w:cs="Helvetica"/>
                <w:sz w:val="16"/>
                <w:szCs w:val="16"/>
              </w:rPr>
              <w:t>í</w:t>
            </w:r>
            <w:r w:rsidRPr="00C440ED">
              <w:rPr>
                <w:sz w:val="16"/>
                <w:szCs w:val="16"/>
              </w:rPr>
              <w:t>zk</w:t>
            </w:r>
            <w:r w:rsidRPr="00C440ED">
              <w:rPr>
                <w:rFonts w:cs="Helvetica"/>
                <w:sz w:val="16"/>
                <w:szCs w:val="16"/>
              </w:rPr>
              <w:t>é</w:t>
            </w:r>
            <w:r w:rsidRPr="00C440ED">
              <w:rPr>
                <w:sz w:val="16"/>
                <w:szCs w:val="16"/>
              </w:rPr>
              <w:t xml:space="preserve"> les</w:t>
            </w:r>
            <w:r w:rsidRPr="00C440ED">
              <w:rPr>
                <w:rFonts w:ascii="Arial" w:hAnsi="Arial"/>
                <w:sz w:val="16"/>
                <w:szCs w:val="16"/>
              </w:rPr>
              <w:t>ů</w:t>
            </w:r>
            <w:r w:rsidRPr="00C440ED">
              <w:rPr>
                <w:sz w:val="16"/>
                <w:szCs w:val="16"/>
              </w:rPr>
              <w:t>m</w:t>
            </w:r>
          </w:p>
        </w:tc>
        <w:tc>
          <w:tcPr>
            <w:tcW w:w="2977" w:type="dxa"/>
          </w:tcPr>
          <w:p w:rsidR="00A2690D" w:rsidRPr="00C440ED" w:rsidRDefault="00A2690D" w:rsidP="00A504F8">
            <w:pPr>
              <w:pBdr>
                <w:top w:val="nil"/>
                <w:left w:val="nil"/>
                <w:bottom w:val="nil"/>
                <w:right w:val="nil"/>
                <w:between w:val="nil"/>
              </w:pBdr>
              <w:rPr>
                <w:sz w:val="16"/>
                <w:szCs w:val="16"/>
              </w:rPr>
            </w:pPr>
            <w:r w:rsidRPr="00C440ED">
              <w:rPr>
                <w:sz w:val="16"/>
                <w:szCs w:val="16"/>
              </w:rPr>
              <w:t>pozemek bez p</w:t>
            </w:r>
            <w:r w:rsidRPr="00C440ED">
              <w:rPr>
                <w:rFonts w:ascii="Arial" w:hAnsi="Arial"/>
                <w:sz w:val="16"/>
                <w:szCs w:val="16"/>
              </w:rPr>
              <w:t>ř</w:t>
            </w:r>
            <w:r w:rsidRPr="00C440ED">
              <w:rPr>
                <w:rFonts w:cs="Helvetica"/>
                <w:sz w:val="16"/>
                <w:szCs w:val="16"/>
              </w:rPr>
              <w:t>í</w:t>
            </w:r>
            <w:r w:rsidRPr="00C440ED">
              <w:rPr>
                <w:sz w:val="16"/>
                <w:szCs w:val="16"/>
              </w:rPr>
              <w:t>m</w:t>
            </w:r>
            <w:r w:rsidRPr="00C440ED">
              <w:rPr>
                <w:rFonts w:cs="Helvetica"/>
                <w:sz w:val="16"/>
                <w:szCs w:val="16"/>
              </w:rPr>
              <w:t>é</w:t>
            </w:r>
            <w:r w:rsidRPr="00C440ED">
              <w:rPr>
                <w:sz w:val="16"/>
                <w:szCs w:val="16"/>
              </w:rPr>
              <w:t xml:space="preserve"> </w:t>
            </w:r>
            <w:proofErr w:type="gramStart"/>
            <w:r w:rsidRPr="00C440ED">
              <w:rPr>
                <w:sz w:val="16"/>
                <w:szCs w:val="16"/>
              </w:rPr>
              <w:t>n</w:t>
            </w:r>
            <w:r w:rsidRPr="00C440ED">
              <w:rPr>
                <w:rFonts w:cs="Helvetica"/>
                <w:sz w:val="16"/>
                <w:szCs w:val="16"/>
              </w:rPr>
              <w:t>á</w:t>
            </w:r>
            <w:r w:rsidRPr="00C440ED">
              <w:rPr>
                <w:sz w:val="16"/>
                <w:szCs w:val="16"/>
              </w:rPr>
              <w:t>vaznosti  na</w:t>
            </w:r>
            <w:proofErr w:type="gramEnd"/>
            <w:r w:rsidRPr="00C440ED">
              <w:rPr>
                <w:sz w:val="16"/>
                <w:szCs w:val="16"/>
              </w:rPr>
              <w:t xml:space="preserve"> dal</w:t>
            </w:r>
            <w:r w:rsidRPr="00C440ED">
              <w:rPr>
                <w:rFonts w:cs="Helvetica"/>
                <w:sz w:val="16"/>
                <w:szCs w:val="16"/>
              </w:rPr>
              <w:t>ší</w:t>
            </w:r>
            <w:r w:rsidRPr="00C440ED">
              <w:rPr>
                <w:sz w:val="16"/>
                <w:szCs w:val="16"/>
              </w:rPr>
              <w:t xml:space="preserve"> pozemky s</w:t>
            </w:r>
            <w:r w:rsidRPr="00C440ED">
              <w:rPr>
                <w:rFonts w:cs="Helvetica"/>
                <w:sz w:val="16"/>
                <w:szCs w:val="16"/>
              </w:rPr>
              <w:t> </w:t>
            </w:r>
            <w:r w:rsidRPr="00C440ED">
              <w:rPr>
                <w:sz w:val="16"/>
                <w:szCs w:val="16"/>
              </w:rPr>
              <w:t>funkc</w:t>
            </w:r>
            <w:r w:rsidRPr="00C440ED">
              <w:rPr>
                <w:rFonts w:cs="Helvetica"/>
                <w:sz w:val="16"/>
                <w:szCs w:val="16"/>
              </w:rPr>
              <w:t>í</w:t>
            </w:r>
            <w:r w:rsidRPr="00C440ED">
              <w:rPr>
                <w:sz w:val="16"/>
                <w:szCs w:val="16"/>
              </w:rPr>
              <w:t xml:space="preserve"> lesa</w:t>
            </w:r>
          </w:p>
        </w:tc>
        <w:tc>
          <w:tcPr>
            <w:tcW w:w="1751" w:type="dxa"/>
          </w:tcPr>
          <w:p w:rsidR="00A2690D" w:rsidRPr="00C440ED" w:rsidRDefault="00A2690D" w:rsidP="00A504F8">
            <w:pPr>
              <w:pBdr>
                <w:top w:val="nil"/>
                <w:left w:val="nil"/>
                <w:bottom w:val="nil"/>
                <w:right w:val="nil"/>
                <w:between w:val="nil"/>
              </w:pBd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026" w:type="dxa"/>
          </w:tcPr>
          <w:p w:rsidR="00A2690D" w:rsidRPr="00C440ED" w:rsidRDefault="00A2690D" w:rsidP="00A504F8">
            <w:pPr>
              <w:pBdr>
                <w:top w:val="nil"/>
                <w:left w:val="nil"/>
                <w:bottom w:val="nil"/>
                <w:right w:val="nil"/>
                <w:between w:val="nil"/>
              </w:pBdr>
              <w:rPr>
                <w:sz w:val="16"/>
                <w:szCs w:val="16"/>
              </w:rPr>
            </w:pPr>
            <w:r w:rsidRPr="00C440ED">
              <w:rPr>
                <w:sz w:val="16"/>
                <w:szCs w:val="16"/>
              </w:rPr>
              <w:t>0,17</w:t>
            </w:r>
          </w:p>
        </w:tc>
      </w:tr>
      <w:tr w:rsidR="00A2690D" w:rsidRPr="00C440ED" w:rsidTr="003B64EC">
        <w:trPr>
          <w:trHeight w:val="300"/>
        </w:trPr>
        <w:tc>
          <w:tcPr>
            <w:tcW w:w="819" w:type="dxa"/>
          </w:tcPr>
          <w:p w:rsidR="00A2690D" w:rsidRPr="00C440ED" w:rsidRDefault="00A2690D" w:rsidP="00A504F8">
            <w:pPr>
              <w:pBdr>
                <w:top w:val="nil"/>
                <w:left w:val="nil"/>
                <w:bottom w:val="nil"/>
                <w:right w:val="nil"/>
                <w:between w:val="nil"/>
              </w:pBdr>
              <w:rPr>
                <w:rFonts w:cs="Helvetica Neue"/>
                <w:color w:val="000000"/>
                <w:sz w:val="16"/>
                <w:szCs w:val="16"/>
              </w:rPr>
            </w:pPr>
            <w:r w:rsidRPr="00C440ED">
              <w:rPr>
                <w:rFonts w:eastAsia="Helvetica Neue" w:cs="Helvetica Neue"/>
                <w:color w:val="000000"/>
                <w:sz w:val="16"/>
                <w:szCs w:val="16"/>
              </w:rPr>
              <w:t>K13</w:t>
            </w:r>
          </w:p>
        </w:tc>
        <w:tc>
          <w:tcPr>
            <w:tcW w:w="1602" w:type="dxa"/>
          </w:tcPr>
          <w:p w:rsidR="00A2690D" w:rsidRPr="00C440ED" w:rsidRDefault="00A2690D" w:rsidP="00A504F8">
            <w:pPr>
              <w:pBdr>
                <w:top w:val="nil"/>
                <w:left w:val="nil"/>
                <w:bottom w:val="nil"/>
                <w:right w:val="nil"/>
                <w:between w:val="nil"/>
              </w:pBdr>
              <w:rPr>
                <w:sz w:val="16"/>
                <w:szCs w:val="16"/>
              </w:rPr>
            </w:pPr>
            <w:r w:rsidRPr="00C440ED">
              <w:rPr>
                <w:sz w:val="16"/>
                <w:szCs w:val="16"/>
              </w:rPr>
              <w:t>Za T</w:t>
            </w:r>
            <w:r w:rsidRPr="00C440ED">
              <w:rPr>
                <w:rFonts w:ascii="Arial" w:hAnsi="Arial"/>
                <w:sz w:val="16"/>
                <w:szCs w:val="16"/>
              </w:rPr>
              <w:t>ř</w:t>
            </w:r>
            <w:r w:rsidRPr="00C440ED">
              <w:rPr>
                <w:sz w:val="16"/>
                <w:szCs w:val="16"/>
              </w:rPr>
              <w:t>e</w:t>
            </w:r>
            <w:r w:rsidRPr="00C440ED">
              <w:rPr>
                <w:rFonts w:cs="Helvetica"/>
                <w:sz w:val="16"/>
                <w:szCs w:val="16"/>
              </w:rPr>
              <w:t>š</w:t>
            </w:r>
            <w:r w:rsidRPr="00C440ED">
              <w:rPr>
                <w:rFonts w:ascii="Arial" w:hAnsi="Arial"/>
                <w:sz w:val="16"/>
                <w:szCs w:val="16"/>
              </w:rPr>
              <w:t>ň</w:t>
            </w:r>
            <w:r w:rsidRPr="00C440ED">
              <w:rPr>
                <w:sz w:val="16"/>
                <w:szCs w:val="16"/>
              </w:rPr>
              <w:t>ovkou</w:t>
            </w:r>
          </w:p>
        </w:tc>
        <w:tc>
          <w:tcPr>
            <w:tcW w:w="2507" w:type="dxa"/>
            <w:shd w:val="clear" w:color="auto" w:fill="auto"/>
          </w:tcPr>
          <w:p w:rsidR="00A2690D" w:rsidRPr="00C440ED" w:rsidRDefault="00A2690D" w:rsidP="00A504F8">
            <w:pPr>
              <w:pBdr>
                <w:top w:val="nil"/>
                <w:left w:val="nil"/>
                <w:bottom w:val="nil"/>
                <w:right w:val="nil"/>
                <w:between w:val="nil"/>
              </w:pBdr>
              <w:rPr>
                <w:sz w:val="16"/>
                <w:szCs w:val="16"/>
              </w:rPr>
            </w:pPr>
            <w:r w:rsidRPr="00C440ED">
              <w:rPr>
                <w:sz w:val="16"/>
                <w:szCs w:val="16"/>
              </w:rPr>
              <w:t>AP- plochy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w:t>
            </w:r>
            <w:r w:rsidRPr="00C440ED">
              <w:rPr>
                <w:rFonts w:cs="Helvetica"/>
                <w:sz w:val="16"/>
                <w:szCs w:val="16"/>
              </w:rPr>
              <w:t>é</w:t>
            </w:r>
            <w:r w:rsidRPr="00C440ED">
              <w:rPr>
                <w:sz w:val="16"/>
                <w:szCs w:val="16"/>
              </w:rPr>
              <w:t xml:space="preserve"> - pole</w:t>
            </w:r>
          </w:p>
          <w:p w:rsidR="00A2690D" w:rsidRPr="00C440ED" w:rsidRDefault="00A2690D" w:rsidP="00A504F8">
            <w:pPr>
              <w:pBdr>
                <w:top w:val="nil"/>
                <w:left w:val="nil"/>
                <w:bottom w:val="nil"/>
                <w:right w:val="nil"/>
                <w:between w:val="nil"/>
              </w:pBdr>
              <w:rPr>
                <w:sz w:val="16"/>
                <w:szCs w:val="16"/>
              </w:rPr>
            </w:pPr>
            <w:r w:rsidRPr="00C440ED">
              <w:rPr>
                <w:sz w:val="16"/>
                <w:szCs w:val="16"/>
              </w:rPr>
              <w:t>W – plochy vodní a vodohospodá</w:t>
            </w:r>
            <w:r w:rsidRPr="00C440ED">
              <w:rPr>
                <w:rFonts w:ascii="Arial" w:hAnsi="Arial"/>
                <w:sz w:val="16"/>
                <w:szCs w:val="16"/>
              </w:rPr>
              <w:t>ř</w:t>
            </w:r>
            <w:r w:rsidRPr="00C440ED">
              <w:rPr>
                <w:sz w:val="16"/>
                <w:szCs w:val="16"/>
              </w:rPr>
              <w:t>sk</w:t>
            </w:r>
            <w:r w:rsidRPr="00C440ED">
              <w:rPr>
                <w:rFonts w:cs="Helvetica"/>
                <w:sz w:val="16"/>
                <w:szCs w:val="16"/>
              </w:rPr>
              <w:t>é</w:t>
            </w:r>
          </w:p>
        </w:tc>
        <w:tc>
          <w:tcPr>
            <w:tcW w:w="2977" w:type="dxa"/>
          </w:tcPr>
          <w:p w:rsidR="00A2690D" w:rsidRPr="00C440ED" w:rsidRDefault="00A2690D" w:rsidP="00A504F8">
            <w:pPr>
              <w:pBdr>
                <w:top w:val="nil"/>
                <w:left w:val="nil"/>
                <w:bottom w:val="nil"/>
                <w:right w:val="nil"/>
                <w:between w:val="nil"/>
              </w:pBdr>
              <w:rPr>
                <w:sz w:val="16"/>
                <w:szCs w:val="16"/>
              </w:rPr>
            </w:pPr>
            <w:r w:rsidRPr="00C440ED">
              <w:rPr>
                <w:sz w:val="16"/>
                <w:szCs w:val="16"/>
              </w:rPr>
              <w:t>pozemek bez p</w:t>
            </w:r>
            <w:r w:rsidRPr="00C440ED">
              <w:rPr>
                <w:rFonts w:ascii="Arial" w:hAnsi="Arial"/>
                <w:sz w:val="16"/>
                <w:szCs w:val="16"/>
              </w:rPr>
              <w:t>ř</w:t>
            </w:r>
            <w:r w:rsidRPr="00C440ED">
              <w:rPr>
                <w:rFonts w:cs="Helvetica"/>
                <w:sz w:val="16"/>
                <w:szCs w:val="16"/>
              </w:rPr>
              <w:t>í</w:t>
            </w:r>
            <w:r w:rsidRPr="00C440ED">
              <w:rPr>
                <w:sz w:val="16"/>
                <w:szCs w:val="16"/>
              </w:rPr>
              <w:t>m</w:t>
            </w:r>
            <w:r w:rsidRPr="00C440ED">
              <w:rPr>
                <w:rFonts w:cs="Helvetica"/>
                <w:sz w:val="16"/>
                <w:szCs w:val="16"/>
              </w:rPr>
              <w:t>é</w:t>
            </w:r>
            <w:r w:rsidRPr="00C440ED">
              <w:rPr>
                <w:sz w:val="16"/>
                <w:szCs w:val="16"/>
              </w:rPr>
              <w:t xml:space="preserve"> n</w:t>
            </w:r>
            <w:r w:rsidRPr="00C440ED">
              <w:rPr>
                <w:rFonts w:cs="Helvetica"/>
                <w:sz w:val="16"/>
                <w:szCs w:val="16"/>
              </w:rPr>
              <w:t>á</w:t>
            </w:r>
            <w:r w:rsidRPr="00C440ED">
              <w:rPr>
                <w:sz w:val="16"/>
                <w:szCs w:val="16"/>
              </w:rPr>
              <w:t>vaznosti na dal</w:t>
            </w:r>
            <w:r w:rsidRPr="00C440ED">
              <w:rPr>
                <w:rFonts w:cs="Helvetica"/>
                <w:sz w:val="16"/>
                <w:szCs w:val="16"/>
              </w:rPr>
              <w:t>ší</w:t>
            </w:r>
            <w:r w:rsidRPr="00C440ED">
              <w:rPr>
                <w:sz w:val="16"/>
                <w:szCs w:val="16"/>
              </w:rPr>
              <w:t xml:space="preserve"> pozemky s</w:t>
            </w:r>
            <w:r w:rsidRPr="00C440ED">
              <w:rPr>
                <w:rFonts w:cs="Helvetica"/>
                <w:sz w:val="16"/>
                <w:szCs w:val="16"/>
              </w:rPr>
              <w:t> </w:t>
            </w:r>
            <w:r w:rsidRPr="00C440ED">
              <w:rPr>
                <w:sz w:val="16"/>
                <w:szCs w:val="16"/>
              </w:rPr>
              <w:t>funkc</w:t>
            </w:r>
            <w:r w:rsidRPr="00C440ED">
              <w:rPr>
                <w:rFonts w:cs="Helvetica"/>
                <w:sz w:val="16"/>
                <w:szCs w:val="16"/>
              </w:rPr>
              <w:t>í</w:t>
            </w:r>
            <w:r w:rsidRPr="00C440ED">
              <w:rPr>
                <w:sz w:val="16"/>
                <w:szCs w:val="16"/>
              </w:rPr>
              <w:t xml:space="preserve"> lesa, vyk</w:t>
            </w:r>
            <w:r w:rsidRPr="00C440ED">
              <w:rPr>
                <w:rFonts w:cs="Helvetica"/>
                <w:sz w:val="16"/>
                <w:szCs w:val="16"/>
              </w:rPr>
              <w:t>á</w:t>
            </w:r>
            <w:r w:rsidRPr="00C440ED">
              <w:rPr>
                <w:sz w:val="16"/>
                <w:szCs w:val="16"/>
              </w:rPr>
              <w:t>cen</w:t>
            </w:r>
            <w:r w:rsidRPr="00C440ED">
              <w:rPr>
                <w:rFonts w:cs="Helvetica"/>
                <w:sz w:val="16"/>
                <w:szCs w:val="16"/>
              </w:rPr>
              <w:t>ý</w:t>
            </w:r>
          </w:p>
        </w:tc>
        <w:tc>
          <w:tcPr>
            <w:tcW w:w="1751" w:type="dxa"/>
          </w:tcPr>
          <w:p w:rsidR="00A2690D" w:rsidRPr="00C440ED" w:rsidRDefault="00A2690D" w:rsidP="00A504F8">
            <w:pPr>
              <w:pBdr>
                <w:top w:val="nil"/>
                <w:left w:val="nil"/>
                <w:bottom w:val="nil"/>
                <w:right w:val="nil"/>
                <w:between w:val="nil"/>
              </w:pBd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026" w:type="dxa"/>
          </w:tcPr>
          <w:p w:rsidR="00A2690D" w:rsidRPr="00C440ED" w:rsidRDefault="00A2690D" w:rsidP="00A504F8">
            <w:pPr>
              <w:pBdr>
                <w:top w:val="nil"/>
                <w:left w:val="nil"/>
                <w:bottom w:val="nil"/>
                <w:right w:val="nil"/>
                <w:between w:val="nil"/>
              </w:pBdr>
              <w:rPr>
                <w:sz w:val="16"/>
                <w:szCs w:val="16"/>
              </w:rPr>
            </w:pPr>
            <w:r w:rsidRPr="00C440ED">
              <w:rPr>
                <w:sz w:val="16"/>
                <w:szCs w:val="16"/>
              </w:rPr>
              <w:t>0,21</w:t>
            </w:r>
          </w:p>
        </w:tc>
      </w:tr>
    </w:tbl>
    <w:p w:rsidR="00540B11" w:rsidRPr="004B5F21" w:rsidRDefault="00540B11" w:rsidP="00A504F8">
      <w:pPr>
        <w:rPr>
          <w:sz w:val="20"/>
          <w:szCs w:val="20"/>
        </w:rPr>
      </w:pPr>
    </w:p>
    <w:p w:rsidR="00540B11" w:rsidRPr="004B5F21" w:rsidRDefault="00540B11" w:rsidP="00A504F8">
      <w:pPr>
        <w:rPr>
          <w:sz w:val="20"/>
          <w:szCs w:val="20"/>
        </w:rPr>
      </w:pPr>
    </w:p>
    <w:p w:rsidR="00540B11" w:rsidRPr="004B5F21" w:rsidRDefault="00540B11" w:rsidP="00A504F8">
      <w:pPr>
        <w:rPr>
          <w:b/>
          <w:color w:val="000000"/>
          <w:sz w:val="20"/>
          <w:szCs w:val="20"/>
          <w:u w:val="single"/>
        </w:rPr>
      </w:pPr>
      <w:r w:rsidRPr="004B5F21">
        <w:rPr>
          <w:b/>
          <w:sz w:val="20"/>
          <w:szCs w:val="20"/>
        </w:rPr>
        <w:t>Celková plocha záboru PUPFL :</w:t>
      </w:r>
      <w:r w:rsidR="00A2690D" w:rsidRPr="004B5F21">
        <w:rPr>
          <w:b/>
          <w:color w:val="000000"/>
          <w:sz w:val="20"/>
          <w:szCs w:val="20"/>
          <w:u w:val="single"/>
        </w:rPr>
        <w:t>2,5</w:t>
      </w:r>
      <w:r w:rsidRPr="004B5F21">
        <w:rPr>
          <w:b/>
          <w:color w:val="000000"/>
          <w:sz w:val="20"/>
          <w:szCs w:val="20"/>
          <w:u w:val="single"/>
        </w:rPr>
        <w:t>96 ha</w:t>
      </w:r>
    </w:p>
    <w:p w:rsidR="00540B11" w:rsidRPr="004B5F21" w:rsidRDefault="00540B11" w:rsidP="00A504F8">
      <w:pPr>
        <w:rPr>
          <w:b/>
          <w:sz w:val="20"/>
          <w:szCs w:val="20"/>
          <w:u w:val="single"/>
        </w:rPr>
      </w:pPr>
    </w:p>
    <w:p w:rsidR="00540B11" w:rsidRPr="004B5F21" w:rsidRDefault="00540B11" w:rsidP="00A504F8">
      <w:pPr>
        <w:rPr>
          <w:b/>
          <w:sz w:val="20"/>
          <w:szCs w:val="20"/>
          <w:u w:val="single"/>
        </w:rPr>
      </w:pPr>
    </w:p>
    <w:p w:rsidR="00540B11" w:rsidRPr="004B5F21" w:rsidRDefault="00540B11" w:rsidP="00A504F8">
      <w:pPr>
        <w:rPr>
          <w:b/>
          <w:sz w:val="20"/>
          <w:szCs w:val="20"/>
          <w:u w:val="single"/>
        </w:rPr>
      </w:pPr>
    </w:p>
    <w:p w:rsidR="00540B11" w:rsidRPr="004B5F21" w:rsidRDefault="00540B11" w:rsidP="00A504F8">
      <w:pPr>
        <w:rPr>
          <w:b/>
          <w:sz w:val="20"/>
          <w:szCs w:val="20"/>
          <w:u w:val="single"/>
        </w:rPr>
      </w:pPr>
    </w:p>
    <w:p w:rsidR="00540B11" w:rsidRPr="004B5F21" w:rsidRDefault="00540B11" w:rsidP="00A504F8">
      <w:pPr>
        <w:rPr>
          <w:b/>
          <w:color w:val="000000"/>
          <w:sz w:val="20"/>
          <w:szCs w:val="20"/>
          <w:u w:val="single"/>
        </w:rPr>
      </w:pPr>
      <w:r w:rsidRPr="004B5F21">
        <w:rPr>
          <w:b/>
          <w:color w:val="000000"/>
          <w:sz w:val="20"/>
          <w:szCs w:val="20"/>
          <w:u w:val="single"/>
        </w:rPr>
        <w:t>Tabulka ploch pro založení lesa:</w:t>
      </w:r>
    </w:p>
    <w:p w:rsidR="00540B11" w:rsidRPr="004B5F21" w:rsidRDefault="00540B11" w:rsidP="00A504F8">
      <w:pPr>
        <w:rPr>
          <w:b/>
          <w:color w:val="000000"/>
          <w:sz w:val="20"/>
          <w:szCs w:val="20"/>
          <w:u w:val="single"/>
        </w:rPr>
      </w:pPr>
    </w:p>
    <w:tbl>
      <w:tblPr>
        <w:tblW w:w="10682" w:type="dxa"/>
        <w:tblBorders>
          <w:top w:val="nil"/>
          <w:left w:val="nil"/>
          <w:bottom w:val="nil"/>
          <w:right w:val="nil"/>
          <w:insideH w:val="single" w:sz="4" w:space="0" w:color="000000"/>
          <w:insideV w:val="single" w:sz="4" w:space="0" w:color="000000"/>
        </w:tblBorders>
        <w:tblLayout w:type="fixed"/>
        <w:tblLook w:val="0400" w:firstRow="0" w:lastRow="0" w:firstColumn="0" w:lastColumn="0" w:noHBand="0" w:noVBand="1"/>
      </w:tblPr>
      <w:tblGrid>
        <w:gridCol w:w="959"/>
        <w:gridCol w:w="1720"/>
        <w:gridCol w:w="5193"/>
        <w:gridCol w:w="1826"/>
        <w:gridCol w:w="984"/>
      </w:tblGrid>
      <w:tr w:rsidR="00540B11" w:rsidRPr="004B5F21" w:rsidTr="00540B11">
        <w:trPr>
          <w:trHeight w:val="435"/>
        </w:trPr>
        <w:tc>
          <w:tcPr>
            <w:tcW w:w="959" w:type="dxa"/>
          </w:tcPr>
          <w:p w:rsidR="00540B11" w:rsidRPr="00C440ED" w:rsidRDefault="00540B11" w:rsidP="00A504F8">
            <w:pPr>
              <w:pBdr>
                <w:top w:val="nil"/>
                <w:left w:val="nil"/>
                <w:bottom w:val="nil"/>
                <w:right w:val="nil"/>
                <w:between w:val="nil"/>
              </w:pBdr>
              <w:rPr>
                <w:sz w:val="16"/>
                <w:szCs w:val="16"/>
              </w:rPr>
            </w:pPr>
            <w:r w:rsidRPr="00C440ED">
              <w:rPr>
                <w:sz w:val="16"/>
                <w:szCs w:val="16"/>
              </w:rPr>
              <w:t>Název</w:t>
            </w:r>
          </w:p>
        </w:tc>
        <w:tc>
          <w:tcPr>
            <w:tcW w:w="1720" w:type="dxa"/>
          </w:tcPr>
          <w:p w:rsidR="00540B11" w:rsidRPr="00C440ED" w:rsidRDefault="00540B11" w:rsidP="00A504F8">
            <w:pPr>
              <w:pBdr>
                <w:top w:val="nil"/>
                <w:left w:val="nil"/>
                <w:bottom w:val="nil"/>
                <w:right w:val="nil"/>
                <w:between w:val="nil"/>
              </w:pBdr>
              <w:rPr>
                <w:sz w:val="16"/>
                <w:szCs w:val="16"/>
              </w:rPr>
            </w:pPr>
            <w:r w:rsidRPr="00C440ED">
              <w:rPr>
                <w:sz w:val="16"/>
                <w:szCs w:val="16"/>
              </w:rPr>
              <w:t>Navržené využití</w:t>
            </w:r>
          </w:p>
        </w:tc>
        <w:tc>
          <w:tcPr>
            <w:tcW w:w="5193" w:type="dxa"/>
          </w:tcPr>
          <w:p w:rsidR="00540B11" w:rsidRPr="00C440ED" w:rsidRDefault="00540B11" w:rsidP="00A504F8">
            <w:pPr>
              <w:pBdr>
                <w:top w:val="nil"/>
                <w:left w:val="nil"/>
                <w:bottom w:val="nil"/>
                <w:right w:val="nil"/>
                <w:between w:val="nil"/>
              </w:pBdr>
              <w:rPr>
                <w:sz w:val="16"/>
                <w:szCs w:val="16"/>
              </w:rPr>
            </w:pPr>
          </w:p>
        </w:tc>
        <w:tc>
          <w:tcPr>
            <w:tcW w:w="1826" w:type="dxa"/>
          </w:tcPr>
          <w:p w:rsidR="00540B11" w:rsidRPr="00C440ED" w:rsidRDefault="00540B11" w:rsidP="00A504F8">
            <w:pPr>
              <w:pBdr>
                <w:top w:val="nil"/>
                <w:left w:val="nil"/>
                <w:bottom w:val="nil"/>
                <w:right w:val="nil"/>
                <w:between w:val="nil"/>
              </w:pBdr>
              <w:rPr>
                <w:sz w:val="16"/>
                <w:szCs w:val="16"/>
              </w:rPr>
            </w:pPr>
            <w:proofErr w:type="spellStart"/>
            <w:proofErr w:type="gramStart"/>
            <w:r w:rsidRPr="00C440ED">
              <w:rPr>
                <w:sz w:val="16"/>
                <w:szCs w:val="16"/>
              </w:rPr>
              <w:t>k.ú</w:t>
            </w:r>
            <w:proofErr w:type="spellEnd"/>
            <w:r w:rsidRPr="00C440ED">
              <w:rPr>
                <w:sz w:val="16"/>
                <w:szCs w:val="16"/>
              </w:rPr>
              <w:t>.</w:t>
            </w:r>
            <w:proofErr w:type="gramEnd"/>
          </w:p>
        </w:tc>
        <w:tc>
          <w:tcPr>
            <w:tcW w:w="984" w:type="dxa"/>
          </w:tcPr>
          <w:p w:rsidR="00540B11" w:rsidRPr="00C440ED" w:rsidRDefault="00540B11" w:rsidP="00A504F8">
            <w:pPr>
              <w:pBdr>
                <w:top w:val="nil"/>
                <w:left w:val="nil"/>
                <w:bottom w:val="nil"/>
                <w:right w:val="nil"/>
                <w:between w:val="nil"/>
              </w:pBdr>
              <w:rPr>
                <w:sz w:val="16"/>
                <w:szCs w:val="16"/>
              </w:rPr>
            </w:pPr>
            <w:r w:rsidRPr="00C440ED">
              <w:rPr>
                <w:sz w:val="16"/>
                <w:szCs w:val="16"/>
              </w:rPr>
              <w:t>Souhrn vým</w:t>
            </w:r>
            <w:r w:rsidRPr="00C440ED">
              <w:rPr>
                <w:rFonts w:ascii="Arial" w:hAnsi="Arial"/>
                <w:sz w:val="16"/>
                <w:szCs w:val="16"/>
              </w:rPr>
              <w:t>ě</w:t>
            </w:r>
            <w:r w:rsidRPr="00C440ED">
              <w:rPr>
                <w:sz w:val="16"/>
                <w:szCs w:val="16"/>
              </w:rPr>
              <w:t>ry (ha)</w:t>
            </w:r>
          </w:p>
        </w:tc>
      </w:tr>
      <w:tr w:rsidR="00540B11" w:rsidRPr="004B5F21" w:rsidTr="00540B11">
        <w:trPr>
          <w:trHeight w:val="315"/>
        </w:trPr>
        <w:tc>
          <w:tcPr>
            <w:tcW w:w="959" w:type="dxa"/>
          </w:tcPr>
          <w:p w:rsidR="00540B11" w:rsidRPr="00C440ED" w:rsidRDefault="00540B11" w:rsidP="00A504F8">
            <w:pPr>
              <w:pBdr>
                <w:top w:val="nil"/>
                <w:left w:val="nil"/>
                <w:bottom w:val="nil"/>
                <w:right w:val="nil"/>
                <w:between w:val="nil"/>
              </w:pBdr>
              <w:rPr>
                <w:sz w:val="16"/>
                <w:szCs w:val="16"/>
              </w:rPr>
            </w:pPr>
            <w:r w:rsidRPr="00C440ED">
              <w:rPr>
                <w:sz w:val="16"/>
                <w:szCs w:val="16"/>
              </w:rPr>
              <w:t>K03</w:t>
            </w:r>
          </w:p>
        </w:tc>
        <w:tc>
          <w:tcPr>
            <w:tcW w:w="1720" w:type="dxa"/>
          </w:tcPr>
          <w:p w:rsidR="00540B11" w:rsidRPr="00C440ED" w:rsidRDefault="00540B11" w:rsidP="00A504F8">
            <w:pPr>
              <w:pBdr>
                <w:top w:val="nil"/>
                <w:left w:val="nil"/>
                <w:bottom w:val="nil"/>
                <w:right w:val="nil"/>
                <w:between w:val="nil"/>
              </w:pBdr>
              <w:rPr>
                <w:sz w:val="16"/>
                <w:szCs w:val="16"/>
              </w:rPr>
            </w:pPr>
            <w:r w:rsidRPr="00C440ED">
              <w:rPr>
                <w:sz w:val="16"/>
                <w:szCs w:val="16"/>
              </w:rPr>
              <w:t>Za Cihelnou</w:t>
            </w:r>
          </w:p>
        </w:tc>
        <w:tc>
          <w:tcPr>
            <w:tcW w:w="5193" w:type="dxa"/>
          </w:tcPr>
          <w:p w:rsidR="00540B11" w:rsidRPr="00C440ED" w:rsidRDefault="00540B11" w:rsidP="00A504F8">
            <w:pPr>
              <w:pBdr>
                <w:top w:val="nil"/>
                <w:left w:val="nil"/>
                <w:bottom w:val="nil"/>
                <w:right w:val="nil"/>
                <w:between w:val="nil"/>
              </w:pBdr>
              <w:rPr>
                <w:sz w:val="16"/>
                <w:szCs w:val="16"/>
              </w:rPr>
            </w:pPr>
            <w:r w:rsidRPr="00C440ED">
              <w:rPr>
                <w:sz w:val="16"/>
                <w:szCs w:val="16"/>
              </w:rPr>
              <w:t xml:space="preserve">lesnická rekultivace </w:t>
            </w:r>
          </w:p>
        </w:tc>
        <w:tc>
          <w:tcPr>
            <w:tcW w:w="1826" w:type="dxa"/>
          </w:tcPr>
          <w:p w:rsidR="00540B11" w:rsidRPr="00C440ED" w:rsidRDefault="00540B11" w:rsidP="00A504F8">
            <w:pPr>
              <w:pBdr>
                <w:top w:val="nil"/>
                <w:left w:val="nil"/>
                <w:bottom w:val="nil"/>
                <w:right w:val="nil"/>
                <w:between w:val="nil"/>
              </w:pBd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984" w:type="dxa"/>
          </w:tcPr>
          <w:p w:rsidR="00540B11" w:rsidRPr="00C440ED" w:rsidRDefault="00540B11" w:rsidP="00A504F8">
            <w:pPr>
              <w:pBdr>
                <w:top w:val="nil"/>
                <w:left w:val="nil"/>
                <w:bottom w:val="nil"/>
                <w:right w:val="nil"/>
                <w:between w:val="nil"/>
              </w:pBdr>
              <w:rPr>
                <w:sz w:val="16"/>
                <w:szCs w:val="16"/>
              </w:rPr>
            </w:pPr>
            <w:r w:rsidRPr="00C440ED">
              <w:rPr>
                <w:sz w:val="16"/>
                <w:szCs w:val="16"/>
              </w:rPr>
              <w:t>15,83</w:t>
            </w:r>
          </w:p>
        </w:tc>
      </w:tr>
      <w:tr w:rsidR="00540B11" w:rsidRPr="004B5F21" w:rsidTr="00540B11">
        <w:trPr>
          <w:trHeight w:val="300"/>
        </w:trPr>
        <w:tc>
          <w:tcPr>
            <w:tcW w:w="959" w:type="dxa"/>
          </w:tcPr>
          <w:p w:rsidR="00540B11" w:rsidRPr="00C440ED" w:rsidRDefault="00540B11" w:rsidP="00A504F8">
            <w:pPr>
              <w:pBdr>
                <w:top w:val="nil"/>
                <w:left w:val="nil"/>
                <w:bottom w:val="nil"/>
                <w:right w:val="nil"/>
                <w:between w:val="nil"/>
              </w:pBdr>
              <w:rPr>
                <w:sz w:val="16"/>
                <w:szCs w:val="16"/>
              </w:rPr>
            </w:pPr>
            <w:r w:rsidRPr="00C440ED">
              <w:rPr>
                <w:sz w:val="16"/>
                <w:szCs w:val="16"/>
              </w:rPr>
              <w:t>K11</w:t>
            </w:r>
          </w:p>
        </w:tc>
        <w:tc>
          <w:tcPr>
            <w:tcW w:w="1720" w:type="dxa"/>
          </w:tcPr>
          <w:p w:rsidR="00540B11" w:rsidRPr="00C440ED" w:rsidRDefault="00540B11" w:rsidP="00A504F8">
            <w:pPr>
              <w:pBdr>
                <w:top w:val="nil"/>
                <w:left w:val="nil"/>
                <w:bottom w:val="nil"/>
                <w:right w:val="nil"/>
                <w:between w:val="nil"/>
              </w:pBdr>
              <w:rPr>
                <w:sz w:val="16"/>
                <w:szCs w:val="16"/>
              </w:rPr>
            </w:pPr>
            <w:r w:rsidRPr="00C440ED">
              <w:rPr>
                <w:sz w:val="16"/>
                <w:szCs w:val="16"/>
              </w:rPr>
              <w:t>Nad Úvozem</w:t>
            </w:r>
          </w:p>
        </w:tc>
        <w:tc>
          <w:tcPr>
            <w:tcW w:w="5193" w:type="dxa"/>
          </w:tcPr>
          <w:p w:rsidR="00540B11" w:rsidRPr="00C440ED" w:rsidRDefault="00540B11" w:rsidP="00A504F8">
            <w:pPr>
              <w:pBdr>
                <w:top w:val="nil"/>
                <w:left w:val="nil"/>
                <w:bottom w:val="nil"/>
                <w:right w:val="nil"/>
                <w:between w:val="nil"/>
              </w:pBdr>
              <w:rPr>
                <w:sz w:val="16"/>
                <w:szCs w:val="16"/>
              </w:rPr>
            </w:pPr>
            <w:r w:rsidRPr="00C440ED">
              <w:rPr>
                <w:sz w:val="16"/>
                <w:szCs w:val="16"/>
              </w:rPr>
              <w:t>zalesn</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 pozemky s</w:t>
            </w:r>
            <w:r w:rsidRPr="00C440ED">
              <w:rPr>
                <w:rFonts w:cs="Helvetica"/>
                <w:sz w:val="16"/>
                <w:szCs w:val="16"/>
              </w:rPr>
              <w:t> </w:t>
            </w:r>
            <w:r w:rsidRPr="00C440ED">
              <w:rPr>
                <w:sz w:val="16"/>
                <w:szCs w:val="16"/>
              </w:rPr>
              <w:t>p</w:t>
            </w:r>
            <w:r w:rsidRPr="00C440ED">
              <w:rPr>
                <w:rFonts w:ascii="Arial" w:hAnsi="Arial"/>
                <w:sz w:val="16"/>
                <w:szCs w:val="16"/>
              </w:rPr>
              <w:t>ř</w:t>
            </w:r>
            <w:r w:rsidRPr="00C440ED">
              <w:rPr>
                <w:rFonts w:cs="Helvetica"/>
                <w:sz w:val="16"/>
                <w:szCs w:val="16"/>
              </w:rPr>
              <w:t>í</w:t>
            </w:r>
            <w:r w:rsidRPr="00C440ED">
              <w:rPr>
                <w:sz w:val="16"/>
                <w:szCs w:val="16"/>
              </w:rPr>
              <w:t>mou n</w:t>
            </w:r>
            <w:r w:rsidRPr="00C440ED">
              <w:rPr>
                <w:rFonts w:cs="Helvetica"/>
                <w:sz w:val="16"/>
                <w:szCs w:val="16"/>
              </w:rPr>
              <w:t>á</w:t>
            </w:r>
            <w:r w:rsidRPr="00C440ED">
              <w:rPr>
                <w:sz w:val="16"/>
                <w:szCs w:val="16"/>
              </w:rPr>
              <w:t>vaznost</w:t>
            </w:r>
            <w:r w:rsidRPr="00C440ED">
              <w:rPr>
                <w:rFonts w:cs="Helvetica"/>
                <w:sz w:val="16"/>
                <w:szCs w:val="16"/>
              </w:rPr>
              <w:t>í</w:t>
            </w:r>
            <w:r w:rsidRPr="00C440ED">
              <w:rPr>
                <w:sz w:val="16"/>
                <w:szCs w:val="16"/>
              </w:rPr>
              <w:t xml:space="preserve"> na pozemky s</w:t>
            </w:r>
            <w:r w:rsidRPr="00C440ED">
              <w:rPr>
                <w:rFonts w:cs="Helvetica"/>
                <w:sz w:val="16"/>
                <w:szCs w:val="16"/>
              </w:rPr>
              <w:t> </w:t>
            </w:r>
            <w:r w:rsidRPr="00C440ED">
              <w:rPr>
                <w:sz w:val="16"/>
                <w:szCs w:val="16"/>
              </w:rPr>
              <w:t>ochranou PUPFL</w:t>
            </w:r>
          </w:p>
        </w:tc>
        <w:tc>
          <w:tcPr>
            <w:tcW w:w="1826" w:type="dxa"/>
          </w:tcPr>
          <w:p w:rsidR="00540B11" w:rsidRPr="00C440ED" w:rsidRDefault="00540B11" w:rsidP="00A504F8">
            <w:pPr>
              <w:pBdr>
                <w:top w:val="nil"/>
                <w:left w:val="nil"/>
                <w:bottom w:val="nil"/>
                <w:right w:val="nil"/>
                <w:between w:val="nil"/>
              </w:pBdr>
              <w:rPr>
                <w:sz w:val="16"/>
                <w:szCs w:val="16"/>
              </w:rPr>
            </w:pPr>
            <w:r w:rsidRPr="00C440ED">
              <w:rPr>
                <w:sz w:val="16"/>
                <w:szCs w:val="16"/>
              </w:rPr>
              <w:t>Psáry</w:t>
            </w:r>
          </w:p>
        </w:tc>
        <w:tc>
          <w:tcPr>
            <w:tcW w:w="984" w:type="dxa"/>
          </w:tcPr>
          <w:p w:rsidR="00540B11" w:rsidRPr="00C440ED" w:rsidRDefault="00540B11" w:rsidP="00A504F8">
            <w:pPr>
              <w:pBdr>
                <w:top w:val="nil"/>
                <w:left w:val="nil"/>
                <w:bottom w:val="nil"/>
                <w:right w:val="nil"/>
                <w:between w:val="nil"/>
              </w:pBdr>
              <w:rPr>
                <w:sz w:val="16"/>
                <w:szCs w:val="16"/>
              </w:rPr>
            </w:pPr>
            <w:r w:rsidRPr="00C440ED">
              <w:rPr>
                <w:sz w:val="16"/>
                <w:szCs w:val="16"/>
              </w:rPr>
              <w:t>4,58</w:t>
            </w:r>
          </w:p>
        </w:tc>
      </w:tr>
    </w:tbl>
    <w:p w:rsidR="00540B11" w:rsidRPr="004B5F21" w:rsidRDefault="00540B11" w:rsidP="00A504F8">
      <w:pPr>
        <w:rPr>
          <w:b/>
          <w:sz w:val="20"/>
          <w:szCs w:val="20"/>
          <w:u w:val="single"/>
        </w:rPr>
      </w:pPr>
    </w:p>
    <w:p w:rsidR="00540B11" w:rsidRPr="004B5F21" w:rsidRDefault="00540B11" w:rsidP="00A504F8">
      <w:pPr>
        <w:rPr>
          <w:b/>
          <w:sz w:val="20"/>
          <w:szCs w:val="20"/>
          <w:u w:val="single"/>
        </w:rPr>
      </w:pPr>
    </w:p>
    <w:p w:rsidR="00540B11" w:rsidRPr="004B5F21" w:rsidRDefault="00540B11" w:rsidP="00A504F8">
      <w:pPr>
        <w:rPr>
          <w:b/>
          <w:sz w:val="20"/>
          <w:szCs w:val="20"/>
          <w:u w:val="single"/>
        </w:rPr>
      </w:pPr>
      <w:r w:rsidRPr="004B5F21">
        <w:rPr>
          <w:b/>
          <w:sz w:val="20"/>
          <w:szCs w:val="20"/>
        </w:rPr>
        <w:t>Celková plocha k zalesn</w:t>
      </w:r>
      <w:r w:rsidRPr="004B5F21">
        <w:rPr>
          <w:rFonts w:ascii="Arial" w:hAnsi="Arial"/>
          <w:b/>
          <w:sz w:val="20"/>
          <w:szCs w:val="20"/>
        </w:rPr>
        <w:t>ě</w:t>
      </w:r>
      <w:r w:rsidRPr="004B5F21">
        <w:rPr>
          <w:b/>
          <w:sz w:val="20"/>
          <w:szCs w:val="20"/>
        </w:rPr>
        <w:t>n</w:t>
      </w:r>
      <w:r w:rsidRPr="004B5F21">
        <w:rPr>
          <w:rFonts w:cs="Helvetica"/>
          <w:b/>
          <w:sz w:val="20"/>
          <w:szCs w:val="20"/>
        </w:rPr>
        <w:t>í</w:t>
      </w:r>
      <w:r w:rsidRPr="004B5F21">
        <w:rPr>
          <w:b/>
          <w:sz w:val="20"/>
          <w:szCs w:val="20"/>
        </w:rPr>
        <w:t xml:space="preserve">: </w:t>
      </w:r>
      <w:r w:rsidRPr="004B5F21">
        <w:rPr>
          <w:b/>
          <w:color w:val="000000"/>
          <w:sz w:val="20"/>
          <w:szCs w:val="20"/>
          <w:u w:val="single"/>
        </w:rPr>
        <w:t>20,41 ha</w:t>
      </w:r>
    </w:p>
    <w:p w:rsidR="00540B11" w:rsidRPr="004B5F21" w:rsidRDefault="00540B11" w:rsidP="00A504F8">
      <w:pPr>
        <w:rPr>
          <w:b/>
          <w:sz w:val="20"/>
          <w:szCs w:val="20"/>
          <w:u w:val="single"/>
        </w:rPr>
      </w:pPr>
    </w:p>
    <w:p w:rsidR="00540B11" w:rsidRPr="004B5F21" w:rsidRDefault="00540B11" w:rsidP="00A504F8">
      <w:pPr>
        <w:rPr>
          <w:b/>
          <w:sz w:val="20"/>
          <w:szCs w:val="20"/>
          <w:u w:val="single"/>
        </w:rPr>
      </w:pPr>
    </w:p>
    <w:p w:rsidR="00540B11" w:rsidRPr="004B5F21" w:rsidRDefault="00540B11" w:rsidP="00A504F8">
      <w:pPr>
        <w:rPr>
          <w:b/>
          <w:sz w:val="20"/>
          <w:szCs w:val="20"/>
          <w:u w:val="single"/>
        </w:rPr>
      </w:pPr>
    </w:p>
    <w:p w:rsidR="00540B11" w:rsidRPr="004B5F21" w:rsidRDefault="00540B11" w:rsidP="00A504F8">
      <w:pPr>
        <w:rPr>
          <w:b/>
          <w:sz w:val="20"/>
          <w:szCs w:val="20"/>
          <w:u w:val="single"/>
        </w:rPr>
      </w:pPr>
    </w:p>
    <w:p w:rsidR="00540B11" w:rsidRPr="004B5F21" w:rsidRDefault="00540B11" w:rsidP="00A504F8">
      <w:pPr>
        <w:rPr>
          <w:b/>
          <w:sz w:val="20"/>
          <w:szCs w:val="20"/>
          <w:u w:val="single"/>
        </w:rPr>
      </w:pPr>
    </w:p>
    <w:p w:rsidR="00513253" w:rsidRPr="004B5F21" w:rsidRDefault="00513253" w:rsidP="00A504F8">
      <w:pPr>
        <w:pStyle w:val="Nadpis1"/>
        <w:pageBreakBefore/>
        <w:numPr>
          <w:ilvl w:val="0"/>
          <w:numId w:val="0"/>
        </w:numPr>
        <w:ind w:left="851"/>
        <w:rPr>
          <w:sz w:val="20"/>
          <w:szCs w:val="20"/>
        </w:rPr>
      </w:pPr>
      <w:bookmarkStart w:id="18" w:name="_heading=h.2s8eyo1" w:colFirst="0" w:colLast="0"/>
      <w:bookmarkStart w:id="19" w:name="_Toc152693533"/>
      <w:bookmarkEnd w:id="18"/>
      <w:r w:rsidRPr="004B5F21">
        <w:rPr>
          <w:sz w:val="20"/>
          <w:szCs w:val="20"/>
        </w:rPr>
        <w:lastRenderedPageBreak/>
        <w:t>NÁLEŽITOSTI UVEDENÉ V § 53 ODST. 4 A 5 STAVEBNÍHO ZÁKONA</w:t>
      </w:r>
      <w:bookmarkEnd w:id="14"/>
      <w:bookmarkEnd w:id="19"/>
    </w:p>
    <w:p w:rsidR="00513253" w:rsidRPr="004B5F21" w:rsidRDefault="00513253" w:rsidP="00A504F8">
      <w:pPr>
        <w:rPr>
          <w:sz w:val="20"/>
          <w:szCs w:val="20"/>
        </w:rPr>
      </w:pPr>
    </w:p>
    <w:p w:rsidR="00513253" w:rsidRPr="004B5F21" w:rsidRDefault="00513253" w:rsidP="00A504F8">
      <w:pPr>
        <w:rPr>
          <w:sz w:val="20"/>
          <w:szCs w:val="20"/>
        </w:rPr>
      </w:pPr>
    </w:p>
    <w:p w:rsidR="00513253" w:rsidRPr="004B5F21" w:rsidRDefault="00513253" w:rsidP="00A504F8">
      <w:pPr>
        <w:rPr>
          <w:sz w:val="20"/>
          <w:szCs w:val="20"/>
        </w:rPr>
      </w:pPr>
    </w:p>
    <w:p w:rsidR="00513253" w:rsidRPr="004B5F21" w:rsidRDefault="00513253" w:rsidP="00A504F8">
      <w:pPr>
        <w:pStyle w:val="Nadpis2"/>
        <w:ind w:left="851"/>
        <w:rPr>
          <w:sz w:val="20"/>
          <w:szCs w:val="20"/>
        </w:rPr>
      </w:pPr>
      <w:bookmarkStart w:id="20" w:name="_Toc378795409"/>
      <w:bookmarkStart w:id="21" w:name="_Toc152693534"/>
      <w:r w:rsidRPr="004B5F21">
        <w:rPr>
          <w:sz w:val="20"/>
          <w:szCs w:val="20"/>
        </w:rPr>
        <w:t>SOULAD S POLITIKOU ÚZEMNÍHO ROZVOJE A ÚZEMN</w:t>
      </w:r>
      <w:r w:rsidRPr="004B5F21">
        <w:rPr>
          <w:rFonts w:ascii="Arial" w:hAnsi="Arial"/>
          <w:sz w:val="20"/>
          <w:szCs w:val="20"/>
        </w:rPr>
        <w:t>Ě</w:t>
      </w:r>
      <w:r w:rsidRPr="004B5F21">
        <w:rPr>
          <w:sz w:val="20"/>
          <w:szCs w:val="20"/>
        </w:rPr>
        <w:t xml:space="preserve"> </w:t>
      </w:r>
      <w:r w:rsidR="00A80C65" w:rsidRPr="004B5F21">
        <w:rPr>
          <w:sz w:val="20"/>
          <w:szCs w:val="20"/>
        </w:rPr>
        <w:t>PLÁNOVACÍ DOKUMENTACÍ VYDANOU K</w:t>
      </w:r>
      <w:r w:rsidRPr="004B5F21">
        <w:rPr>
          <w:sz w:val="20"/>
          <w:szCs w:val="20"/>
        </w:rPr>
        <w:t>RAJEM – ZÚR</w:t>
      </w:r>
      <w:bookmarkEnd w:id="20"/>
      <w:bookmarkEnd w:id="21"/>
    </w:p>
    <w:p w:rsidR="00513253" w:rsidRPr="004B5F21" w:rsidRDefault="00513253" w:rsidP="00A504F8">
      <w:pPr>
        <w:rPr>
          <w:sz w:val="20"/>
          <w:szCs w:val="20"/>
        </w:rPr>
      </w:pPr>
    </w:p>
    <w:p w:rsidR="00E4255C" w:rsidRPr="004B5F21" w:rsidRDefault="00513253" w:rsidP="00A504F8">
      <w:pPr>
        <w:rPr>
          <w:sz w:val="20"/>
          <w:szCs w:val="20"/>
        </w:rPr>
      </w:pPr>
      <w:r w:rsidRPr="004B5F21">
        <w:rPr>
          <w:sz w:val="20"/>
          <w:szCs w:val="20"/>
        </w:rPr>
        <w:t>Územní plán je v souladu s </w:t>
      </w:r>
      <w:r w:rsidR="00E4255C" w:rsidRPr="004B5F21">
        <w:rPr>
          <w:sz w:val="20"/>
          <w:szCs w:val="20"/>
        </w:rPr>
        <w:t xml:space="preserve">Politikou územního rozvoje </w:t>
      </w:r>
      <w:r w:rsidR="00E4255C" w:rsidRPr="004B5F21">
        <w:rPr>
          <w:rFonts w:ascii="Arial" w:hAnsi="Arial"/>
          <w:sz w:val="20"/>
          <w:szCs w:val="20"/>
        </w:rPr>
        <w:t>Č</w:t>
      </w:r>
      <w:r w:rsidR="00E4255C" w:rsidRPr="004B5F21">
        <w:rPr>
          <w:sz w:val="20"/>
          <w:szCs w:val="20"/>
        </w:rPr>
        <w:t>R ve zn</w:t>
      </w:r>
      <w:r w:rsidR="00E4255C" w:rsidRPr="004B5F21">
        <w:rPr>
          <w:rFonts w:ascii="Arial" w:hAnsi="Arial"/>
          <w:sz w:val="20"/>
          <w:szCs w:val="20"/>
        </w:rPr>
        <w:t>ě</w:t>
      </w:r>
      <w:r w:rsidR="00E4255C" w:rsidRPr="004B5F21">
        <w:rPr>
          <w:sz w:val="20"/>
          <w:szCs w:val="20"/>
        </w:rPr>
        <w:t>n</w:t>
      </w:r>
      <w:r w:rsidR="00E4255C" w:rsidRPr="004B5F21">
        <w:rPr>
          <w:rFonts w:cs="Helvetica"/>
          <w:sz w:val="20"/>
          <w:szCs w:val="20"/>
        </w:rPr>
        <w:t>í</w:t>
      </w:r>
      <w:r w:rsidR="00E4255C" w:rsidRPr="004B5F21">
        <w:rPr>
          <w:sz w:val="20"/>
          <w:szCs w:val="20"/>
        </w:rPr>
        <w:t xml:space="preserve"> Aktualizac</w:t>
      </w:r>
      <w:r w:rsidR="00E4255C" w:rsidRPr="004B5F21">
        <w:rPr>
          <w:rFonts w:cs="Helvetica"/>
          <w:sz w:val="20"/>
          <w:szCs w:val="20"/>
        </w:rPr>
        <w:t>í</w:t>
      </w:r>
      <w:r w:rsidR="00E4255C" w:rsidRPr="004B5F21">
        <w:rPr>
          <w:sz w:val="20"/>
          <w:szCs w:val="20"/>
        </w:rPr>
        <w:t xml:space="preserve"> </w:t>
      </w:r>
      <w:r w:rsidR="00E4255C" w:rsidRPr="004B5F21">
        <w:rPr>
          <w:rFonts w:ascii="Arial" w:hAnsi="Arial"/>
          <w:sz w:val="20"/>
          <w:szCs w:val="20"/>
        </w:rPr>
        <w:t>č</w:t>
      </w:r>
      <w:r w:rsidR="00E4255C" w:rsidRPr="004B5F21">
        <w:rPr>
          <w:sz w:val="20"/>
          <w:szCs w:val="20"/>
        </w:rPr>
        <w:t>. 1,2 a 3</w:t>
      </w:r>
      <w:r w:rsidR="00E56F52" w:rsidRPr="004B5F21">
        <w:rPr>
          <w:sz w:val="20"/>
          <w:szCs w:val="20"/>
        </w:rPr>
        <w:t>.</w:t>
      </w:r>
    </w:p>
    <w:p w:rsidR="00E4255C" w:rsidRPr="004B5F21" w:rsidRDefault="00E4255C" w:rsidP="00A504F8">
      <w:pPr>
        <w:rPr>
          <w:sz w:val="20"/>
          <w:szCs w:val="20"/>
        </w:rPr>
      </w:pP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00FA08B7" w:rsidRPr="004B5F21">
        <w:rPr>
          <w:sz w:val="20"/>
          <w:szCs w:val="20"/>
        </w:rPr>
        <w:t>í ú</w:t>
      </w:r>
      <w:r w:rsidRPr="004B5F21">
        <w:rPr>
          <w:sz w:val="20"/>
          <w:szCs w:val="20"/>
        </w:rPr>
        <w:t>zemn</w:t>
      </w:r>
      <w:r w:rsidR="00FA08B7" w:rsidRPr="004B5F21">
        <w:rPr>
          <w:sz w:val="20"/>
          <w:szCs w:val="20"/>
        </w:rPr>
        <w:t>í</w:t>
      </w:r>
      <w:r w:rsidRPr="004B5F21">
        <w:rPr>
          <w:sz w:val="20"/>
          <w:szCs w:val="20"/>
        </w:rPr>
        <w:t>ho</w:t>
      </w:r>
      <w:r w:rsidR="00AF7569" w:rsidRPr="004B5F21">
        <w:rPr>
          <w:sz w:val="20"/>
          <w:szCs w:val="20"/>
        </w:rPr>
        <w:t xml:space="preserve"> </w:t>
      </w:r>
      <w:r w:rsidR="00FA08B7" w:rsidRPr="004B5F21">
        <w:rPr>
          <w:sz w:val="20"/>
          <w:szCs w:val="20"/>
        </w:rPr>
        <w:t>plánu není v rozporu s upravenými republikovými prioritami územního plánování</w:t>
      </w:r>
      <w:r w:rsidRPr="004B5F21">
        <w:rPr>
          <w:sz w:val="20"/>
          <w:szCs w:val="20"/>
        </w:rPr>
        <w:t>, obec se nach</w:t>
      </w:r>
      <w:r w:rsidR="00FA08B7" w:rsidRPr="004B5F21">
        <w:rPr>
          <w:sz w:val="20"/>
          <w:szCs w:val="20"/>
        </w:rPr>
        <w:t>ází</w:t>
      </w:r>
      <w:r w:rsidRPr="004B5F21">
        <w:rPr>
          <w:sz w:val="20"/>
          <w:szCs w:val="20"/>
        </w:rPr>
        <w:t xml:space="preserve"> ve</w:t>
      </w:r>
      <w:r w:rsidR="00AF7569" w:rsidRPr="004B5F21">
        <w:rPr>
          <w:sz w:val="20"/>
          <w:szCs w:val="20"/>
        </w:rPr>
        <w:t xml:space="preserve"> </w:t>
      </w:r>
      <w:r w:rsidRPr="004B5F21">
        <w:rPr>
          <w:sz w:val="20"/>
          <w:szCs w:val="20"/>
        </w:rPr>
        <w:t>vymezen</w:t>
      </w:r>
      <w:r w:rsidR="00FA08B7" w:rsidRPr="004B5F21">
        <w:rPr>
          <w:sz w:val="20"/>
          <w:szCs w:val="20"/>
        </w:rPr>
        <w:t>é ploše OB1 Metropolitní</w:t>
      </w:r>
      <w:r w:rsidRPr="004B5F21">
        <w:rPr>
          <w:sz w:val="20"/>
          <w:szCs w:val="20"/>
        </w:rPr>
        <w:t xml:space="preserve"> rozvojov</w:t>
      </w:r>
      <w:r w:rsidR="00FA08B7" w:rsidRPr="004B5F21">
        <w:rPr>
          <w:sz w:val="20"/>
          <w:szCs w:val="20"/>
        </w:rPr>
        <w:t>é</w:t>
      </w:r>
      <w:r w:rsidRPr="004B5F21">
        <w:rPr>
          <w:sz w:val="20"/>
          <w:szCs w:val="20"/>
        </w:rPr>
        <w:t xml:space="preserve"> oblasti.</w:t>
      </w:r>
    </w:p>
    <w:p w:rsidR="00E4255C" w:rsidRPr="004B5F21" w:rsidRDefault="00E4255C" w:rsidP="00A504F8">
      <w:pPr>
        <w:rPr>
          <w:sz w:val="20"/>
          <w:szCs w:val="20"/>
        </w:rPr>
      </w:pPr>
      <w:r w:rsidRPr="004B5F21">
        <w:rPr>
          <w:sz w:val="20"/>
          <w:szCs w:val="20"/>
        </w:rPr>
        <w:t>Napln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republikov</w:t>
      </w:r>
      <w:r w:rsidRPr="004B5F21">
        <w:rPr>
          <w:rFonts w:cs="Helvetica"/>
          <w:sz w:val="20"/>
          <w:szCs w:val="20"/>
        </w:rPr>
        <w:t>ý</w:t>
      </w:r>
      <w:r w:rsidRPr="004B5F21">
        <w:rPr>
          <w:sz w:val="20"/>
          <w:szCs w:val="20"/>
        </w:rPr>
        <w:t xml:space="preserve">ch priorit v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m pl</w:t>
      </w:r>
      <w:r w:rsidRPr="004B5F21">
        <w:rPr>
          <w:rFonts w:cs="Helvetica"/>
          <w:sz w:val="20"/>
          <w:szCs w:val="20"/>
        </w:rPr>
        <w:t>á</w:t>
      </w:r>
      <w:r w:rsidRPr="004B5F21">
        <w:rPr>
          <w:sz w:val="20"/>
          <w:szCs w:val="20"/>
        </w:rPr>
        <w:t>nu Ps</w:t>
      </w:r>
      <w:r w:rsidRPr="004B5F21">
        <w:rPr>
          <w:rFonts w:cs="Helvetica"/>
          <w:sz w:val="20"/>
          <w:szCs w:val="20"/>
        </w:rPr>
        <w:t>á</w:t>
      </w:r>
      <w:r w:rsidRPr="004B5F21">
        <w:rPr>
          <w:sz w:val="20"/>
          <w:szCs w:val="20"/>
        </w:rPr>
        <w:t>ry:</w:t>
      </w:r>
    </w:p>
    <w:p w:rsidR="00E4255C" w:rsidRPr="004B5F21" w:rsidRDefault="00FA08B7" w:rsidP="00A504F8">
      <w:pPr>
        <w:pStyle w:val="Odstavecseseznamem"/>
        <w:numPr>
          <w:ilvl w:val="0"/>
          <w:numId w:val="2"/>
        </w:numPr>
        <w:ind w:left="426"/>
        <w:rPr>
          <w:sz w:val="20"/>
          <w:szCs w:val="20"/>
        </w:rPr>
      </w:pPr>
      <w:r w:rsidRPr="004B5F21">
        <w:rPr>
          <w:sz w:val="20"/>
          <w:szCs w:val="20"/>
        </w:rPr>
        <w:t>Ú</w:t>
      </w:r>
      <w:r w:rsidR="00E4255C" w:rsidRPr="004B5F21">
        <w:rPr>
          <w:sz w:val="20"/>
          <w:szCs w:val="20"/>
        </w:rPr>
        <w:t>zemn</w:t>
      </w:r>
      <w:r w:rsidRPr="004B5F21">
        <w:rPr>
          <w:sz w:val="20"/>
          <w:szCs w:val="20"/>
        </w:rPr>
        <w:t>í plá</w:t>
      </w:r>
      <w:r w:rsidR="00E4255C" w:rsidRPr="004B5F21">
        <w:rPr>
          <w:sz w:val="20"/>
          <w:szCs w:val="20"/>
        </w:rPr>
        <w:t xml:space="preserve">n Psáry byl </w:t>
      </w:r>
      <w:r w:rsidRPr="004B5F21">
        <w:rPr>
          <w:sz w:val="20"/>
          <w:szCs w:val="20"/>
        </w:rPr>
        <w:t xml:space="preserve">navržen s ohledem </w:t>
      </w:r>
      <w:r w:rsidR="00E56F52" w:rsidRPr="004B5F21">
        <w:rPr>
          <w:sz w:val="20"/>
          <w:szCs w:val="20"/>
        </w:rPr>
        <w:t>n</w:t>
      </w:r>
      <w:r w:rsidRPr="004B5F21">
        <w:rPr>
          <w:sz w:val="20"/>
          <w:szCs w:val="20"/>
        </w:rPr>
        <w:t>a to, aby chrá</w:t>
      </w:r>
      <w:r w:rsidR="00E4255C" w:rsidRPr="004B5F21">
        <w:rPr>
          <w:sz w:val="20"/>
          <w:szCs w:val="20"/>
        </w:rPr>
        <w:t>nil a rozv</w:t>
      </w:r>
      <w:r w:rsidRPr="004B5F21">
        <w:rPr>
          <w:sz w:val="20"/>
          <w:szCs w:val="20"/>
        </w:rPr>
        <w:t>íjel p</w:t>
      </w:r>
      <w:r w:rsidRPr="004B5F21">
        <w:rPr>
          <w:rFonts w:ascii="Arial" w:hAnsi="Arial"/>
          <w:sz w:val="20"/>
          <w:szCs w:val="20"/>
        </w:rPr>
        <w:t>ř</w:t>
      </w:r>
      <w:r w:rsidRPr="004B5F21">
        <w:rPr>
          <w:rFonts w:cs="Helvetica"/>
          <w:sz w:val="20"/>
          <w:szCs w:val="20"/>
        </w:rPr>
        <w:t>í</w:t>
      </w:r>
      <w:r w:rsidR="00E4255C" w:rsidRPr="004B5F21">
        <w:rPr>
          <w:sz w:val="20"/>
          <w:szCs w:val="20"/>
        </w:rPr>
        <w:t>rodn</w:t>
      </w:r>
      <w:r w:rsidRPr="004B5F21">
        <w:rPr>
          <w:sz w:val="20"/>
          <w:szCs w:val="20"/>
        </w:rPr>
        <w:t>í</w:t>
      </w:r>
      <w:r w:rsidR="00E4255C" w:rsidRPr="004B5F21">
        <w:rPr>
          <w:sz w:val="20"/>
          <w:szCs w:val="20"/>
        </w:rPr>
        <w:t>, civiliza</w:t>
      </w:r>
      <w:r w:rsidR="00E4255C" w:rsidRPr="004B5F21">
        <w:rPr>
          <w:rFonts w:ascii="Arial" w:hAnsi="Arial"/>
          <w:sz w:val="20"/>
          <w:szCs w:val="20"/>
        </w:rPr>
        <w:t>č</w:t>
      </w:r>
      <w:r w:rsidR="00E4255C" w:rsidRPr="004B5F21">
        <w:rPr>
          <w:sz w:val="20"/>
          <w:szCs w:val="20"/>
        </w:rPr>
        <w:t>n</w:t>
      </w:r>
      <w:r w:rsidRPr="004B5F21">
        <w:rPr>
          <w:sz w:val="20"/>
          <w:szCs w:val="20"/>
        </w:rPr>
        <w:t>í</w:t>
      </w:r>
      <w:r w:rsidR="00E4255C" w:rsidRPr="004B5F21">
        <w:rPr>
          <w:sz w:val="20"/>
          <w:szCs w:val="20"/>
        </w:rPr>
        <w:t xml:space="preserve"> a</w:t>
      </w:r>
      <w:r w:rsidR="00AF7569" w:rsidRPr="004B5F21">
        <w:rPr>
          <w:sz w:val="20"/>
          <w:szCs w:val="20"/>
        </w:rPr>
        <w:t xml:space="preserve"> </w:t>
      </w:r>
      <w:r w:rsidR="00E4255C" w:rsidRPr="004B5F21">
        <w:rPr>
          <w:sz w:val="20"/>
          <w:szCs w:val="20"/>
        </w:rPr>
        <w:t>kulturn</w:t>
      </w:r>
      <w:r w:rsidRPr="004B5F21">
        <w:rPr>
          <w:sz w:val="20"/>
          <w:szCs w:val="20"/>
        </w:rPr>
        <w:t>í</w:t>
      </w:r>
      <w:r w:rsidR="00E4255C" w:rsidRPr="004B5F21">
        <w:rPr>
          <w:sz w:val="20"/>
          <w:szCs w:val="20"/>
        </w:rPr>
        <w:t xml:space="preserve"> hodnoty </w:t>
      </w:r>
      <w:r w:rsidRPr="004B5F21">
        <w:rPr>
          <w:sz w:val="20"/>
          <w:szCs w:val="20"/>
        </w:rPr>
        <w:t>území</w:t>
      </w:r>
      <w:r w:rsidR="00E4255C" w:rsidRPr="004B5F21">
        <w:rPr>
          <w:sz w:val="20"/>
          <w:szCs w:val="20"/>
        </w:rPr>
        <w:t>, v</w:t>
      </w:r>
      <w:r w:rsidR="00E4255C" w:rsidRPr="004B5F21">
        <w:rPr>
          <w:rFonts w:ascii="Arial" w:hAnsi="Arial"/>
          <w:sz w:val="20"/>
          <w:szCs w:val="20"/>
        </w:rPr>
        <w:t>č</w:t>
      </w:r>
      <w:r w:rsidR="00E4255C" w:rsidRPr="004B5F21">
        <w:rPr>
          <w:sz w:val="20"/>
          <w:szCs w:val="20"/>
        </w:rPr>
        <w:t>etn</w:t>
      </w:r>
      <w:r w:rsidR="00E4255C" w:rsidRPr="004B5F21">
        <w:rPr>
          <w:rFonts w:ascii="Arial" w:hAnsi="Arial"/>
          <w:sz w:val="20"/>
          <w:szCs w:val="20"/>
        </w:rPr>
        <w:t>ě</w:t>
      </w:r>
      <w:r w:rsidR="00E4255C" w:rsidRPr="004B5F21">
        <w:rPr>
          <w:sz w:val="20"/>
          <w:szCs w:val="20"/>
        </w:rPr>
        <w:t xml:space="preserve"> urbanistick</w:t>
      </w:r>
      <w:r w:rsidRPr="004B5F21">
        <w:rPr>
          <w:sz w:val="20"/>
          <w:szCs w:val="20"/>
        </w:rPr>
        <w:t>é</w:t>
      </w:r>
      <w:r w:rsidR="00E4255C" w:rsidRPr="004B5F21">
        <w:rPr>
          <w:sz w:val="20"/>
          <w:szCs w:val="20"/>
        </w:rPr>
        <w:t>ho, architektonick</w:t>
      </w:r>
      <w:r w:rsidRPr="004B5F21">
        <w:rPr>
          <w:sz w:val="20"/>
          <w:szCs w:val="20"/>
        </w:rPr>
        <w:t>ého a archeologické</w:t>
      </w:r>
      <w:r w:rsidR="00E4255C" w:rsidRPr="004B5F21">
        <w:rPr>
          <w:sz w:val="20"/>
          <w:szCs w:val="20"/>
        </w:rPr>
        <w:t xml:space="preserve">ho </w:t>
      </w:r>
      <w:r w:rsidRPr="004B5F21">
        <w:rPr>
          <w:sz w:val="20"/>
          <w:szCs w:val="20"/>
        </w:rPr>
        <w:t>d</w:t>
      </w:r>
      <w:r w:rsidRPr="004B5F21">
        <w:rPr>
          <w:rFonts w:ascii="Arial" w:hAnsi="Arial"/>
          <w:sz w:val="20"/>
          <w:szCs w:val="20"/>
        </w:rPr>
        <w:t>ě</w:t>
      </w:r>
      <w:r w:rsidRPr="004B5F21">
        <w:rPr>
          <w:sz w:val="20"/>
          <w:szCs w:val="20"/>
        </w:rPr>
        <w:t>dictv</w:t>
      </w:r>
      <w:r w:rsidRPr="004B5F21">
        <w:rPr>
          <w:rFonts w:cs="Helvetica"/>
          <w:sz w:val="20"/>
          <w:szCs w:val="20"/>
        </w:rPr>
        <w:t>í</w:t>
      </w:r>
      <w:r w:rsidR="00E4255C" w:rsidRPr="004B5F21">
        <w:rPr>
          <w:sz w:val="20"/>
          <w:szCs w:val="20"/>
        </w:rPr>
        <w:t>.</w:t>
      </w:r>
    </w:p>
    <w:p w:rsidR="00E4255C" w:rsidRPr="004B5F21" w:rsidRDefault="00FA08B7" w:rsidP="00A504F8">
      <w:pPr>
        <w:pStyle w:val="Odstavecseseznamem"/>
        <w:numPr>
          <w:ilvl w:val="0"/>
          <w:numId w:val="2"/>
        </w:numPr>
        <w:ind w:left="426"/>
        <w:rPr>
          <w:sz w:val="20"/>
          <w:szCs w:val="20"/>
        </w:rPr>
      </w:pPr>
      <w:r w:rsidRPr="004B5F21">
        <w:rPr>
          <w:sz w:val="20"/>
          <w:szCs w:val="20"/>
        </w:rPr>
        <w:t>P</w:t>
      </w:r>
      <w:r w:rsidRPr="004B5F21">
        <w:rPr>
          <w:rFonts w:ascii="Arial" w:hAnsi="Arial"/>
          <w:sz w:val="20"/>
          <w:szCs w:val="20"/>
        </w:rPr>
        <w:t>ř</w:t>
      </w:r>
      <w:r w:rsidRPr="004B5F21">
        <w:rPr>
          <w:sz w:val="20"/>
          <w:szCs w:val="20"/>
        </w:rPr>
        <w:t>i pl</w:t>
      </w:r>
      <w:r w:rsidRPr="004B5F21">
        <w:rPr>
          <w:rFonts w:cs="Helvetica"/>
          <w:sz w:val="20"/>
          <w:szCs w:val="20"/>
        </w:rPr>
        <w:t>á</w:t>
      </w:r>
      <w:r w:rsidRPr="004B5F21">
        <w:rPr>
          <w:sz w:val="20"/>
          <w:szCs w:val="20"/>
        </w:rPr>
        <w:t>nov</w:t>
      </w:r>
      <w:r w:rsidRPr="004B5F21">
        <w:rPr>
          <w:rFonts w:cs="Helvetica"/>
          <w:sz w:val="20"/>
          <w:szCs w:val="20"/>
        </w:rPr>
        <w:t>á</w:t>
      </w:r>
      <w:r w:rsidR="00E4255C" w:rsidRPr="004B5F21">
        <w:rPr>
          <w:sz w:val="20"/>
          <w:szCs w:val="20"/>
        </w:rPr>
        <w:t>n</w:t>
      </w:r>
      <w:r w:rsidR="00AF7569" w:rsidRPr="004B5F21">
        <w:rPr>
          <w:sz w:val="20"/>
          <w:szCs w:val="20"/>
        </w:rPr>
        <w:t>í</w:t>
      </w:r>
      <w:r w:rsidRPr="004B5F21">
        <w:rPr>
          <w:sz w:val="20"/>
          <w:szCs w:val="20"/>
        </w:rPr>
        <w:t xml:space="preserve"> rozvoje venkovského území</w:t>
      </w:r>
      <w:r w:rsidR="00E4255C" w:rsidRPr="004B5F21">
        <w:rPr>
          <w:sz w:val="20"/>
          <w:szCs w:val="20"/>
        </w:rPr>
        <w:t xml:space="preserve"> obce Psáry</w:t>
      </w:r>
      <w:r w:rsidRPr="004B5F21">
        <w:rPr>
          <w:sz w:val="20"/>
          <w:szCs w:val="20"/>
        </w:rPr>
        <w:t xml:space="preserve"> byl br</w:t>
      </w:r>
      <w:r w:rsidR="00E56F52" w:rsidRPr="004B5F21">
        <w:rPr>
          <w:sz w:val="20"/>
          <w:szCs w:val="20"/>
        </w:rPr>
        <w:t>á</w:t>
      </w:r>
      <w:r w:rsidRPr="004B5F21">
        <w:rPr>
          <w:sz w:val="20"/>
          <w:szCs w:val="20"/>
        </w:rPr>
        <w:t>n z</w:t>
      </w:r>
      <w:r w:rsidRPr="004B5F21">
        <w:rPr>
          <w:rFonts w:ascii="Arial" w:hAnsi="Arial"/>
          <w:sz w:val="20"/>
          <w:szCs w:val="20"/>
        </w:rPr>
        <w:t>ř</w:t>
      </w:r>
      <w:r w:rsidRPr="004B5F21">
        <w:rPr>
          <w:sz w:val="20"/>
          <w:szCs w:val="20"/>
        </w:rPr>
        <w:t>etel na rozvoj prim</w:t>
      </w:r>
      <w:r w:rsidRPr="004B5F21">
        <w:rPr>
          <w:rFonts w:cs="Helvetica"/>
          <w:sz w:val="20"/>
          <w:szCs w:val="20"/>
        </w:rPr>
        <w:t>á</w:t>
      </w:r>
      <w:r w:rsidRPr="004B5F21">
        <w:rPr>
          <w:sz w:val="20"/>
          <w:szCs w:val="20"/>
        </w:rPr>
        <w:t>rn</w:t>
      </w:r>
      <w:r w:rsidRPr="004B5F21">
        <w:rPr>
          <w:rFonts w:cs="Helvetica"/>
          <w:sz w:val="20"/>
          <w:szCs w:val="20"/>
        </w:rPr>
        <w:t>í</w:t>
      </w:r>
      <w:r w:rsidR="00E4255C" w:rsidRPr="004B5F21">
        <w:rPr>
          <w:sz w:val="20"/>
          <w:szCs w:val="20"/>
        </w:rPr>
        <w:t>ho</w:t>
      </w:r>
      <w:r w:rsidR="00AF7569" w:rsidRPr="004B5F21">
        <w:rPr>
          <w:sz w:val="20"/>
          <w:szCs w:val="20"/>
        </w:rPr>
        <w:t xml:space="preserve"> </w:t>
      </w:r>
      <w:r w:rsidR="00E4255C" w:rsidRPr="004B5F21">
        <w:rPr>
          <w:sz w:val="20"/>
          <w:szCs w:val="20"/>
        </w:rPr>
        <w:t>sektoru p</w:t>
      </w:r>
      <w:r w:rsidR="00E4255C" w:rsidRPr="004B5F21">
        <w:rPr>
          <w:rFonts w:ascii="Arial" w:hAnsi="Arial"/>
          <w:sz w:val="20"/>
          <w:szCs w:val="20"/>
        </w:rPr>
        <w:t>ř</w:t>
      </w:r>
      <w:r w:rsidR="00E4255C" w:rsidRPr="004B5F21">
        <w:rPr>
          <w:sz w:val="20"/>
          <w:szCs w:val="20"/>
        </w:rPr>
        <w:t>i zohledn</w:t>
      </w:r>
      <w:r w:rsidR="00E4255C" w:rsidRPr="004B5F21">
        <w:rPr>
          <w:rFonts w:ascii="Arial" w:hAnsi="Arial"/>
          <w:sz w:val="20"/>
          <w:szCs w:val="20"/>
        </w:rPr>
        <w:t>ě</w:t>
      </w:r>
      <w:r w:rsidR="00E4255C" w:rsidRPr="004B5F21">
        <w:rPr>
          <w:sz w:val="20"/>
          <w:szCs w:val="20"/>
        </w:rPr>
        <w:t>n</w:t>
      </w:r>
      <w:r w:rsidR="0085461B" w:rsidRPr="004B5F21">
        <w:rPr>
          <w:sz w:val="20"/>
          <w:szCs w:val="20"/>
        </w:rPr>
        <w:t>í</w:t>
      </w:r>
      <w:r w:rsidR="00E4255C" w:rsidRPr="004B5F21">
        <w:rPr>
          <w:sz w:val="20"/>
          <w:szCs w:val="20"/>
        </w:rPr>
        <w:t xml:space="preserve"> ochrany kvalitn</w:t>
      </w:r>
      <w:r w:rsidRPr="004B5F21">
        <w:rPr>
          <w:sz w:val="20"/>
          <w:szCs w:val="20"/>
        </w:rPr>
        <w:t>í</w:t>
      </w:r>
      <w:r w:rsidR="00E4255C" w:rsidRPr="004B5F21">
        <w:rPr>
          <w:sz w:val="20"/>
          <w:szCs w:val="20"/>
        </w:rPr>
        <w:t xml:space="preserve"> zem</w:t>
      </w:r>
      <w:r w:rsidR="00E4255C" w:rsidRPr="004B5F21">
        <w:rPr>
          <w:rFonts w:ascii="Arial" w:hAnsi="Arial"/>
          <w:sz w:val="20"/>
          <w:szCs w:val="20"/>
        </w:rPr>
        <w:t>ě</w:t>
      </w:r>
      <w:r w:rsidR="00E4255C" w:rsidRPr="004B5F21">
        <w:rPr>
          <w:sz w:val="20"/>
          <w:szCs w:val="20"/>
        </w:rPr>
        <w:t>d</w:t>
      </w:r>
      <w:r w:rsidR="00E4255C" w:rsidRPr="004B5F21">
        <w:rPr>
          <w:rFonts w:ascii="Arial" w:hAnsi="Arial"/>
          <w:sz w:val="20"/>
          <w:szCs w:val="20"/>
        </w:rPr>
        <w:t>ě</w:t>
      </w:r>
      <w:r w:rsidR="00E4255C" w:rsidRPr="004B5F21">
        <w:rPr>
          <w:sz w:val="20"/>
          <w:szCs w:val="20"/>
        </w:rPr>
        <w:t>lsk</w:t>
      </w:r>
      <w:r w:rsidRPr="004B5F21">
        <w:rPr>
          <w:sz w:val="20"/>
          <w:szCs w:val="20"/>
        </w:rPr>
        <w:t>é, p</w:t>
      </w:r>
      <w:r w:rsidRPr="004B5F21">
        <w:rPr>
          <w:rFonts w:ascii="Arial" w:hAnsi="Arial"/>
          <w:sz w:val="20"/>
          <w:szCs w:val="20"/>
        </w:rPr>
        <w:t>ř</w:t>
      </w:r>
      <w:r w:rsidRPr="004B5F21">
        <w:rPr>
          <w:sz w:val="20"/>
          <w:szCs w:val="20"/>
        </w:rPr>
        <w:t>edev</w:t>
      </w:r>
      <w:r w:rsidRPr="004B5F21">
        <w:rPr>
          <w:rFonts w:cs="Helvetica"/>
          <w:sz w:val="20"/>
          <w:szCs w:val="20"/>
        </w:rPr>
        <w:t>ší</w:t>
      </w:r>
      <w:r w:rsidR="00E4255C" w:rsidRPr="004B5F21">
        <w:rPr>
          <w:sz w:val="20"/>
          <w:szCs w:val="20"/>
        </w:rPr>
        <w:t>m orn</w:t>
      </w:r>
      <w:r w:rsidRPr="004B5F21">
        <w:rPr>
          <w:sz w:val="20"/>
          <w:szCs w:val="20"/>
        </w:rPr>
        <w:t>é p</w:t>
      </w:r>
      <w:r w:rsidRPr="004B5F21">
        <w:rPr>
          <w:rFonts w:ascii="Arial" w:hAnsi="Arial"/>
          <w:sz w:val="20"/>
          <w:szCs w:val="20"/>
        </w:rPr>
        <w:t>ů</w:t>
      </w:r>
      <w:r w:rsidRPr="004B5F21">
        <w:rPr>
          <w:sz w:val="20"/>
          <w:szCs w:val="20"/>
        </w:rPr>
        <w:t>dy a ekologick</w:t>
      </w:r>
      <w:r w:rsidRPr="004B5F21">
        <w:rPr>
          <w:rFonts w:cs="Helvetica"/>
          <w:sz w:val="20"/>
          <w:szCs w:val="20"/>
        </w:rPr>
        <w:t>ý</w:t>
      </w:r>
      <w:r w:rsidR="00E4255C" w:rsidRPr="004B5F21">
        <w:rPr>
          <w:sz w:val="20"/>
          <w:szCs w:val="20"/>
        </w:rPr>
        <w:t>ch funkc</w:t>
      </w:r>
      <w:r w:rsidR="00E56F52" w:rsidRPr="004B5F21">
        <w:rPr>
          <w:sz w:val="20"/>
          <w:szCs w:val="20"/>
        </w:rPr>
        <w:t xml:space="preserve">í </w:t>
      </w:r>
      <w:r w:rsidR="00E4255C" w:rsidRPr="004B5F21">
        <w:rPr>
          <w:sz w:val="20"/>
          <w:szCs w:val="20"/>
        </w:rPr>
        <w:t>krajiny.</w:t>
      </w:r>
    </w:p>
    <w:p w:rsidR="00E4255C" w:rsidRPr="004B5F21" w:rsidRDefault="00FA08B7" w:rsidP="00A504F8">
      <w:pPr>
        <w:pStyle w:val="Odstavecseseznamem"/>
        <w:numPr>
          <w:ilvl w:val="0"/>
          <w:numId w:val="2"/>
        </w:numPr>
        <w:ind w:left="426"/>
        <w:rPr>
          <w:sz w:val="20"/>
          <w:szCs w:val="20"/>
        </w:rPr>
      </w:pPr>
      <w:r w:rsidRPr="004B5F21">
        <w:rPr>
          <w:sz w:val="20"/>
          <w:szCs w:val="20"/>
        </w:rPr>
        <w:t>V rámci zpracová</w:t>
      </w:r>
      <w:r w:rsidR="00E4255C" w:rsidRPr="004B5F21">
        <w:rPr>
          <w:sz w:val="20"/>
          <w:szCs w:val="20"/>
        </w:rPr>
        <w:t>n</w:t>
      </w:r>
      <w:r w:rsidRPr="004B5F21">
        <w:rPr>
          <w:sz w:val="20"/>
          <w:szCs w:val="20"/>
        </w:rPr>
        <w:t>í</w:t>
      </w:r>
      <w:r w:rsidR="00AF7569" w:rsidRPr="004B5F21">
        <w:rPr>
          <w:sz w:val="20"/>
          <w:szCs w:val="20"/>
        </w:rPr>
        <w:t xml:space="preserve"> </w:t>
      </w:r>
      <w:r w:rsidRPr="004B5F21">
        <w:rPr>
          <w:sz w:val="20"/>
          <w:szCs w:val="20"/>
        </w:rPr>
        <w:t>územního plá</w:t>
      </w:r>
      <w:r w:rsidR="00E4255C" w:rsidRPr="004B5F21">
        <w:rPr>
          <w:sz w:val="20"/>
          <w:szCs w:val="20"/>
        </w:rPr>
        <w:t>nu Psáry bylo urb</w:t>
      </w:r>
      <w:r w:rsidRPr="004B5F21">
        <w:rPr>
          <w:sz w:val="20"/>
          <w:szCs w:val="20"/>
        </w:rPr>
        <w:t>á</w:t>
      </w:r>
      <w:r w:rsidR="00E4255C" w:rsidRPr="004B5F21">
        <w:rPr>
          <w:sz w:val="20"/>
          <w:szCs w:val="20"/>
        </w:rPr>
        <w:t>nn</w:t>
      </w:r>
      <w:r w:rsidRPr="004B5F21">
        <w:rPr>
          <w:sz w:val="20"/>
          <w:szCs w:val="20"/>
        </w:rPr>
        <w:t>í</w:t>
      </w:r>
      <w:r w:rsidR="00E4255C" w:rsidRPr="004B5F21">
        <w:rPr>
          <w:sz w:val="20"/>
          <w:szCs w:val="20"/>
        </w:rPr>
        <w:t xml:space="preserve"> prost</w:t>
      </w:r>
      <w:r w:rsidR="00E4255C" w:rsidRPr="004B5F21">
        <w:rPr>
          <w:rFonts w:ascii="Arial" w:hAnsi="Arial"/>
          <w:sz w:val="20"/>
          <w:szCs w:val="20"/>
        </w:rPr>
        <w:t>ř</w:t>
      </w:r>
      <w:r w:rsidR="00E4255C" w:rsidRPr="004B5F21">
        <w:rPr>
          <w:sz w:val="20"/>
          <w:szCs w:val="20"/>
        </w:rPr>
        <w:t>ed</w:t>
      </w:r>
      <w:r w:rsidRPr="004B5F21">
        <w:rPr>
          <w:sz w:val="20"/>
          <w:szCs w:val="20"/>
        </w:rPr>
        <w:t>í vytvo</w:t>
      </w:r>
      <w:r w:rsidR="00E4255C" w:rsidRPr="004B5F21">
        <w:rPr>
          <w:rFonts w:ascii="Arial" w:hAnsi="Arial"/>
          <w:sz w:val="20"/>
          <w:szCs w:val="20"/>
        </w:rPr>
        <w:t>ř</w:t>
      </w:r>
      <w:r w:rsidR="00E4255C" w:rsidRPr="004B5F21">
        <w:rPr>
          <w:sz w:val="20"/>
          <w:szCs w:val="20"/>
        </w:rPr>
        <w:t>eno tak, aby</w:t>
      </w:r>
      <w:r w:rsidRPr="004B5F21">
        <w:rPr>
          <w:sz w:val="20"/>
          <w:szCs w:val="20"/>
        </w:rPr>
        <w:t xml:space="preserve"> prostorov</w:t>
      </w:r>
      <w:r w:rsidRPr="004B5F21">
        <w:rPr>
          <w:rFonts w:ascii="Arial" w:hAnsi="Arial"/>
          <w:sz w:val="20"/>
          <w:szCs w:val="20"/>
        </w:rPr>
        <w:t>ě</w:t>
      </w:r>
      <w:r w:rsidRPr="004B5F21">
        <w:rPr>
          <w:sz w:val="20"/>
          <w:szCs w:val="20"/>
        </w:rPr>
        <w:t xml:space="preserve"> nedoch</w:t>
      </w:r>
      <w:r w:rsidRPr="004B5F21">
        <w:rPr>
          <w:rFonts w:cs="Helvetica"/>
          <w:sz w:val="20"/>
          <w:szCs w:val="20"/>
        </w:rPr>
        <w:t>á</w:t>
      </w:r>
      <w:r w:rsidRPr="004B5F21">
        <w:rPr>
          <w:sz w:val="20"/>
          <w:szCs w:val="20"/>
        </w:rPr>
        <w:t>zelo k soci</w:t>
      </w:r>
      <w:r w:rsidRPr="004B5F21">
        <w:rPr>
          <w:rFonts w:cs="Helvetica"/>
          <w:sz w:val="20"/>
          <w:szCs w:val="20"/>
        </w:rPr>
        <w:t>á</w:t>
      </w:r>
      <w:r w:rsidR="00E4255C" w:rsidRPr="004B5F21">
        <w:rPr>
          <w:sz w:val="20"/>
          <w:szCs w:val="20"/>
        </w:rPr>
        <w:t>ln</w:t>
      </w:r>
      <w:r w:rsidRPr="004B5F21">
        <w:rPr>
          <w:sz w:val="20"/>
          <w:szCs w:val="20"/>
        </w:rPr>
        <w:t>í</w:t>
      </w:r>
      <w:r w:rsidR="00E4255C" w:rsidRPr="004B5F21">
        <w:rPr>
          <w:sz w:val="20"/>
          <w:szCs w:val="20"/>
        </w:rPr>
        <w:t xml:space="preserve"> segregaci s negativn</w:t>
      </w:r>
      <w:r w:rsidRPr="004B5F21">
        <w:rPr>
          <w:sz w:val="20"/>
          <w:szCs w:val="20"/>
        </w:rPr>
        <w:t>ími vlivy na sociá</w:t>
      </w:r>
      <w:r w:rsidR="00E4255C" w:rsidRPr="004B5F21">
        <w:rPr>
          <w:sz w:val="20"/>
          <w:szCs w:val="20"/>
        </w:rPr>
        <w:t>ln</w:t>
      </w:r>
      <w:r w:rsidRPr="004B5F21">
        <w:rPr>
          <w:sz w:val="20"/>
          <w:szCs w:val="20"/>
        </w:rPr>
        <w:t>í</w:t>
      </w:r>
      <w:r w:rsidR="00E4255C" w:rsidRPr="004B5F21">
        <w:rPr>
          <w:sz w:val="20"/>
          <w:szCs w:val="20"/>
        </w:rPr>
        <w:t xml:space="preserve"> soudržnost obyvatel.</w:t>
      </w:r>
    </w:p>
    <w:p w:rsidR="00E4255C" w:rsidRPr="004B5F21" w:rsidRDefault="00E4255C" w:rsidP="00A504F8">
      <w:pPr>
        <w:pStyle w:val="Odstavecseseznamem"/>
        <w:numPr>
          <w:ilvl w:val="0"/>
          <w:numId w:val="2"/>
        </w:numPr>
        <w:ind w:left="426"/>
        <w:rPr>
          <w:sz w:val="20"/>
          <w:szCs w:val="20"/>
        </w:rPr>
      </w:pPr>
      <w:r w:rsidRPr="004B5F21">
        <w:rPr>
          <w:sz w:val="20"/>
          <w:szCs w:val="20"/>
        </w:rPr>
        <w:t>V</w:t>
      </w:r>
      <w:r w:rsidR="008F6E29" w:rsidRPr="004B5F21">
        <w:rPr>
          <w:sz w:val="20"/>
          <w:szCs w:val="20"/>
        </w:rPr>
        <w:t xml:space="preserve"> obci Psáry byly vytvo</w:t>
      </w:r>
      <w:r w:rsidR="008F6E29" w:rsidRPr="004B5F21">
        <w:rPr>
          <w:rFonts w:ascii="Arial" w:hAnsi="Arial"/>
          <w:sz w:val="20"/>
          <w:szCs w:val="20"/>
        </w:rPr>
        <w:t>ř</w:t>
      </w:r>
      <w:r w:rsidR="008F6E29" w:rsidRPr="004B5F21">
        <w:rPr>
          <w:sz w:val="20"/>
          <w:szCs w:val="20"/>
        </w:rPr>
        <w:t>eny podm</w:t>
      </w:r>
      <w:r w:rsidR="008F6E29" w:rsidRPr="004B5F21">
        <w:rPr>
          <w:rFonts w:cs="Helvetica"/>
          <w:sz w:val="20"/>
          <w:szCs w:val="20"/>
        </w:rPr>
        <w:t>í</w:t>
      </w:r>
      <w:r w:rsidRPr="004B5F21">
        <w:rPr>
          <w:sz w:val="20"/>
          <w:szCs w:val="20"/>
        </w:rPr>
        <w:t>nky pro hospod</w:t>
      </w:r>
      <w:r w:rsidR="00A80C65" w:rsidRPr="004B5F21">
        <w:rPr>
          <w:sz w:val="20"/>
          <w:szCs w:val="20"/>
        </w:rPr>
        <w:t>árné využi</w:t>
      </w:r>
      <w:r w:rsidRPr="004B5F21">
        <w:rPr>
          <w:sz w:val="20"/>
          <w:szCs w:val="20"/>
        </w:rPr>
        <w:t>t</w:t>
      </w:r>
      <w:r w:rsidR="00A80C65" w:rsidRPr="004B5F21">
        <w:rPr>
          <w:sz w:val="20"/>
          <w:szCs w:val="20"/>
        </w:rPr>
        <w:t>í</w:t>
      </w:r>
      <w:r w:rsidRPr="004B5F21">
        <w:rPr>
          <w:sz w:val="20"/>
          <w:szCs w:val="20"/>
        </w:rPr>
        <w:t xml:space="preserve"> zastav</w:t>
      </w:r>
      <w:r w:rsidRPr="004B5F21">
        <w:rPr>
          <w:rFonts w:ascii="Arial" w:hAnsi="Arial"/>
          <w:sz w:val="20"/>
          <w:szCs w:val="20"/>
        </w:rPr>
        <w:t>ě</w:t>
      </w:r>
      <w:r w:rsidRPr="004B5F21">
        <w:rPr>
          <w:sz w:val="20"/>
          <w:szCs w:val="20"/>
        </w:rPr>
        <w:t>n</w:t>
      </w:r>
      <w:r w:rsidR="00A80C65" w:rsidRPr="004B5F21">
        <w:rPr>
          <w:sz w:val="20"/>
          <w:szCs w:val="20"/>
        </w:rPr>
        <w:t>ého ú</w:t>
      </w:r>
      <w:r w:rsidRPr="004B5F21">
        <w:rPr>
          <w:sz w:val="20"/>
          <w:szCs w:val="20"/>
        </w:rPr>
        <w:t>zem</w:t>
      </w:r>
      <w:r w:rsidR="00A80C65" w:rsidRPr="004B5F21">
        <w:rPr>
          <w:sz w:val="20"/>
          <w:szCs w:val="20"/>
        </w:rPr>
        <w:t>í</w:t>
      </w:r>
      <w:r w:rsidRPr="004B5F21">
        <w:rPr>
          <w:sz w:val="20"/>
          <w:szCs w:val="20"/>
        </w:rPr>
        <w:t xml:space="preserve"> (</w:t>
      </w:r>
      <w:r w:rsidR="00277F89" w:rsidRPr="004B5F21">
        <w:rPr>
          <w:sz w:val="20"/>
          <w:szCs w:val="20"/>
        </w:rPr>
        <w:t>je podpo</w:t>
      </w:r>
      <w:r w:rsidR="00277F89" w:rsidRPr="004B5F21">
        <w:rPr>
          <w:rFonts w:ascii="Arial" w:hAnsi="Arial"/>
          <w:sz w:val="20"/>
          <w:szCs w:val="20"/>
        </w:rPr>
        <w:t>ř</w:t>
      </w:r>
      <w:r w:rsidR="00277F89" w:rsidRPr="004B5F21">
        <w:rPr>
          <w:sz w:val="20"/>
          <w:szCs w:val="20"/>
        </w:rPr>
        <w:t>ena mo</w:t>
      </w:r>
      <w:r w:rsidR="00277F89" w:rsidRPr="004B5F21">
        <w:rPr>
          <w:rFonts w:cs="Helvetica"/>
          <w:sz w:val="20"/>
          <w:szCs w:val="20"/>
        </w:rPr>
        <w:t>ž</w:t>
      </w:r>
      <w:r w:rsidR="00277F89" w:rsidRPr="004B5F21">
        <w:rPr>
          <w:sz w:val="20"/>
          <w:szCs w:val="20"/>
        </w:rPr>
        <w:t>nost p</w:t>
      </w:r>
      <w:r w:rsidR="00277F89" w:rsidRPr="004B5F21">
        <w:rPr>
          <w:rFonts w:ascii="Arial" w:hAnsi="Arial"/>
          <w:sz w:val="20"/>
          <w:szCs w:val="20"/>
        </w:rPr>
        <w:t>ř</w:t>
      </w:r>
      <w:r w:rsidR="00277F89" w:rsidRPr="004B5F21">
        <w:rPr>
          <w:sz w:val="20"/>
          <w:szCs w:val="20"/>
        </w:rPr>
        <w:t>estaveb, prostorov</w:t>
      </w:r>
      <w:r w:rsidR="00277F89" w:rsidRPr="004B5F21">
        <w:rPr>
          <w:rFonts w:cs="Helvetica"/>
          <w:sz w:val="20"/>
          <w:szCs w:val="20"/>
        </w:rPr>
        <w:t>ý</w:t>
      </w:r>
      <w:r w:rsidR="00277F89" w:rsidRPr="004B5F21">
        <w:rPr>
          <w:sz w:val="20"/>
          <w:szCs w:val="20"/>
        </w:rPr>
        <w:t xml:space="preserve"> rozvoj zastav</w:t>
      </w:r>
      <w:r w:rsidR="00277F89" w:rsidRPr="004B5F21">
        <w:rPr>
          <w:rFonts w:ascii="Arial" w:hAnsi="Arial"/>
          <w:sz w:val="20"/>
          <w:szCs w:val="20"/>
        </w:rPr>
        <w:t>ě</w:t>
      </w:r>
      <w:r w:rsidR="00277F89" w:rsidRPr="004B5F21">
        <w:rPr>
          <w:sz w:val="20"/>
          <w:szCs w:val="20"/>
        </w:rPr>
        <w:t>n</w:t>
      </w:r>
      <w:r w:rsidR="00277F89" w:rsidRPr="004B5F21">
        <w:rPr>
          <w:rFonts w:cs="Helvetica"/>
          <w:sz w:val="20"/>
          <w:szCs w:val="20"/>
        </w:rPr>
        <w:t>é</w:t>
      </w:r>
      <w:r w:rsidR="00277F89" w:rsidRPr="004B5F21">
        <w:rPr>
          <w:sz w:val="20"/>
          <w:szCs w:val="20"/>
        </w:rPr>
        <w:t xml:space="preserve">ho </w:t>
      </w:r>
      <w:r w:rsidR="00277F89" w:rsidRPr="004B5F21">
        <w:rPr>
          <w:rFonts w:cs="Helvetica"/>
          <w:sz w:val="20"/>
          <w:szCs w:val="20"/>
        </w:rPr>
        <w:t>ú</w:t>
      </w:r>
      <w:r w:rsidR="00277F89" w:rsidRPr="004B5F21">
        <w:rPr>
          <w:sz w:val="20"/>
          <w:szCs w:val="20"/>
        </w:rPr>
        <w:t>zem</w:t>
      </w:r>
      <w:r w:rsidR="00277F89" w:rsidRPr="004B5F21">
        <w:rPr>
          <w:rFonts w:cs="Helvetica"/>
          <w:sz w:val="20"/>
          <w:szCs w:val="20"/>
        </w:rPr>
        <w:t>í</w:t>
      </w:r>
      <w:r w:rsidR="00277F89" w:rsidRPr="004B5F21">
        <w:rPr>
          <w:sz w:val="20"/>
          <w:szCs w:val="20"/>
        </w:rPr>
        <w:t xml:space="preserve"> je zna</w:t>
      </w:r>
      <w:r w:rsidR="00277F89" w:rsidRPr="004B5F21">
        <w:rPr>
          <w:rFonts w:ascii="Arial" w:hAnsi="Arial"/>
          <w:sz w:val="20"/>
          <w:szCs w:val="20"/>
        </w:rPr>
        <w:t>č</w:t>
      </w:r>
      <w:r w:rsidR="00277F89" w:rsidRPr="004B5F21">
        <w:rPr>
          <w:sz w:val="20"/>
          <w:szCs w:val="20"/>
        </w:rPr>
        <w:t>n</w:t>
      </w:r>
      <w:r w:rsidR="00277F89" w:rsidRPr="004B5F21">
        <w:rPr>
          <w:rFonts w:ascii="Arial" w:hAnsi="Arial"/>
          <w:sz w:val="20"/>
          <w:szCs w:val="20"/>
        </w:rPr>
        <w:t>ě</w:t>
      </w:r>
      <w:r w:rsidR="00277F89" w:rsidRPr="004B5F21">
        <w:rPr>
          <w:sz w:val="20"/>
          <w:szCs w:val="20"/>
        </w:rPr>
        <w:t xml:space="preserve"> omezen</w:t>
      </w:r>
      <w:r w:rsidRPr="004B5F21">
        <w:rPr>
          <w:sz w:val="20"/>
          <w:szCs w:val="20"/>
        </w:rPr>
        <w:t>)</w:t>
      </w:r>
      <w:r w:rsidR="00E56F52" w:rsidRPr="004B5F21">
        <w:rPr>
          <w:sz w:val="20"/>
          <w:szCs w:val="20"/>
        </w:rPr>
        <w:t>.</w:t>
      </w:r>
    </w:p>
    <w:p w:rsidR="00277F89" w:rsidRPr="004B5F21" w:rsidRDefault="00277F89" w:rsidP="00A504F8">
      <w:pPr>
        <w:pStyle w:val="Odstavecseseznamem"/>
        <w:numPr>
          <w:ilvl w:val="0"/>
          <w:numId w:val="2"/>
        </w:numPr>
        <w:ind w:left="426"/>
        <w:rPr>
          <w:sz w:val="20"/>
          <w:szCs w:val="20"/>
        </w:rPr>
      </w:pPr>
      <w:r w:rsidRPr="004B5F21">
        <w:rPr>
          <w:sz w:val="20"/>
          <w:szCs w:val="20"/>
        </w:rPr>
        <w:t>Je podporován polycentrický rozvoj sídelní struktury. V lokálních centrech Psár i Dolních Jir</w:t>
      </w:r>
      <w:r w:rsidRPr="004B5F21">
        <w:rPr>
          <w:rFonts w:ascii="Arial" w:hAnsi="Arial"/>
          <w:sz w:val="20"/>
          <w:szCs w:val="20"/>
        </w:rPr>
        <w:t>č</w:t>
      </w:r>
      <w:r w:rsidRPr="004B5F21">
        <w:rPr>
          <w:sz w:val="20"/>
          <w:szCs w:val="20"/>
        </w:rPr>
        <w:t>an jsou navr</w:t>
      </w:r>
      <w:r w:rsidRPr="004B5F21">
        <w:rPr>
          <w:rFonts w:cs="Helvetica"/>
          <w:sz w:val="20"/>
          <w:szCs w:val="20"/>
        </w:rPr>
        <w:t>ž</w:t>
      </w:r>
      <w:r w:rsidRPr="004B5F21">
        <w:rPr>
          <w:sz w:val="20"/>
          <w:szCs w:val="20"/>
        </w:rPr>
        <w:t>eny plochy ob</w:t>
      </w:r>
      <w:r w:rsidRPr="004B5F21">
        <w:rPr>
          <w:rFonts w:ascii="Arial" w:hAnsi="Arial"/>
          <w:sz w:val="20"/>
          <w:szCs w:val="20"/>
        </w:rPr>
        <w:t>č</w:t>
      </w:r>
      <w:r w:rsidRPr="004B5F21">
        <w:rPr>
          <w:sz w:val="20"/>
          <w:szCs w:val="20"/>
        </w:rPr>
        <w:t>ansk</w:t>
      </w:r>
      <w:r w:rsidRPr="004B5F21">
        <w:rPr>
          <w:rFonts w:cs="Helvetica"/>
          <w:sz w:val="20"/>
          <w:szCs w:val="20"/>
        </w:rPr>
        <w:t>é</w:t>
      </w:r>
      <w:r w:rsidRPr="004B5F21">
        <w:rPr>
          <w:sz w:val="20"/>
          <w:szCs w:val="20"/>
        </w:rPr>
        <w:t>ho vybaven</w:t>
      </w:r>
      <w:r w:rsidRPr="004B5F21">
        <w:rPr>
          <w:rFonts w:cs="Helvetica"/>
          <w:sz w:val="20"/>
          <w:szCs w:val="20"/>
        </w:rPr>
        <w:t>í</w:t>
      </w:r>
      <w:r w:rsidR="00E56F52" w:rsidRPr="004B5F21">
        <w:rPr>
          <w:sz w:val="20"/>
          <w:szCs w:val="20"/>
        </w:rPr>
        <w:t>.</w:t>
      </w:r>
    </w:p>
    <w:p w:rsidR="008F6E29" w:rsidRPr="004B5F21" w:rsidRDefault="008F6E29" w:rsidP="00A504F8">
      <w:pPr>
        <w:pStyle w:val="Odstavecseseznamem"/>
        <w:numPr>
          <w:ilvl w:val="0"/>
          <w:numId w:val="2"/>
        </w:numPr>
        <w:ind w:left="426"/>
        <w:rPr>
          <w:sz w:val="20"/>
          <w:szCs w:val="20"/>
        </w:rPr>
      </w:pPr>
      <w:r w:rsidRPr="004B5F21">
        <w:rPr>
          <w:sz w:val="20"/>
          <w:szCs w:val="20"/>
        </w:rPr>
        <w:t>Jsou vytvo</w:t>
      </w:r>
      <w:r w:rsidRPr="004B5F21">
        <w:rPr>
          <w:rFonts w:ascii="Arial" w:hAnsi="Arial"/>
          <w:sz w:val="20"/>
          <w:szCs w:val="20"/>
        </w:rPr>
        <w:t>ř</w:t>
      </w:r>
      <w:r w:rsidRPr="004B5F21">
        <w:rPr>
          <w:sz w:val="20"/>
          <w:szCs w:val="20"/>
        </w:rPr>
        <w:t>eny p</w:t>
      </w:r>
      <w:r w:rsidRPr="004B5F21">
        <w:rPr>
          <w:rFonts w:ascii="Arial" w:hAnsi="Arial"/>
          <w:sz w:val="20"/>
          <w:szCs w:val="20"/>
        </w:rPr>
        <w:t>ř</w:t>
      </w:r>
      <w:r w:rsidRPr="004B5F21">
        <w:rPr>
          <w:sz w:val="20"/>
          <w:szCs w:val="20"/>
        </w:rPr>
        <w:t>edpoklady pro polyfunk</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vyu</w:t>
      </w:r>
      <w:r w:rsidRPr="004B5F21">
        <w:rPr>
          <w:rFonts w:cs="Helvetica"/>
          <w:sz w:val="20"/>
          <w:szCs w:val="20"/>
        </w:rPr>
        <w:t>ží</w:t>
      </w:r>
      <w:r w:rsidRPr="004B5F21">
        <w:rPr>
          <w:sz w:val="20"/>
          <w:szCs w:val="20"/>
        </w:rPr>
        <w:t>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tzv. </w:t>
      </w:r>
      <w:proofErr w:type="spellStart"/>
      <w:r w:rsidRPr="004B5F21">
        <w:rPr>
          <w:sz w:val="20"/>
          <w:szCs w:val="20"/>
        </w:rPr>
        <w:t>brownfields</w:t>
      </w:r>
      <w:proofErr w:type="spellEnd"/>
      <w:r w:rsidRPr="004B5F21">
        <w:rPr>
          <w:sz w:val="20"/>
          <w:szCs w:val="20"/>
        </w:rPr>
        <w:t xml:space="preserve"> </w:t>
      </w:r>
      <w:r w:rsidRPr="004B5F21">
        <w:rPr>
          <w:rFonts w:cs="Helvetica"/>
          <w:sz w:val="20"/>
          <w:szCs w:val="20"/>
        </w:rPr>
        <w:t>–</w:t>
      </w:r>
      <w:r w:rsidRPr="004B5F21">
        <w:rPr>
          <w:sz w:val="20"/>
          <w:szCs w:val="20"/>
        </w:rPr>
        <w:t xml:space="preserve"> zejm</w:t>
      </w:r>
      <w:r w:rsidRPr="004B5F21">
        <w:rPr>
          <w:rFonts w:cs="Helvetica"/>
          <w:sz w:val="20"/>
          <w:szCs w:val="20"/>
        </w:rPr>
        <w:t>é</w:t>
      </w:r>
      <w:r w:rsidRPr="004B5F21">
        <w:rPr>
          <w:sz w:val="20"/>
          <w:szCs w:val="20"/>
        </w:rPr>
        <w:t xml:space="preserve">na </w:t>
      </w:r>
      <w:r w:rsidR="00566EB6" w:rsidRPr="004B5F21">
        <w:rPr>
          <w:sz w:val="20"/>
          <w:szCs w:val="20"/>
        </w:rPr>
        <w:t xml:space="preserve">pro bývalé JZD </w:t>
      </w:r>
      <w:proofErr w:type="spellStart"/>
      <w:r w:rsidR="00566EB6" w:rsidRPr="004B5F21">
        <w:rPr>
          <w:sz w:val="20"/>
          <w:szCs w:val="20"/>
        </w:rPr>
        <w:t>Št</w:t>
      </w:r>
      <w:r w:rsidR="00566EB6" w:rsidRPr="004B5F21">
        <w:rPr>
          <w:rFonts w:ascii="Arial" w:hAnsi="Arial"/>
          <w:sz w:val="20"/>
          <w:szCs w:val="20"/>
        </w:rPr>
        <w:t>ě</w:t>
      </w:r>
      <w:r w:rsidR="00566EB6" w:rsidRPr="004B5F21">
        <w:rPr>
          <w:sz w:val="20"/>
          <w:szCs w:val="20"/>
        </w:rPr>
        <w:t>d</w:t>
      </w:r>
      <w:r w:rsidR="00566EB6" w:rsidRPr="004B5F21">
        <w:rPr>
          <w:rFonts w:ascii="Arial" w:hAnsi="Arial"/>
          <w:sz w:val="20"/>
          <w:szCs w:val="20"/>
        </w:rPr>
        <w:t>ř</w:t>
      </w:r>
      <w:r w:rsidR="00566EB6" w:rsidRPr="004B5F21">
        <w:rPr>
          <w:rFonts w:cs="Helvetica"/>
          <w:sz w:val="20"/>
          <w:szCs w:val="20"/>
        </w:rPr>
        <w:t>í</w:t>
      </w:r>
      <w:r w:rsidR="00566EB6" w:rsidRPr="004B5F21">
        <w:rPr>
          <w:sz w:val="20"/>
          <w:szCs w:val="20"/>
        </w:rPr>
        <w:t>k</w:t>
      </w:r>
      <w:proofErr w:type="spellEnd"/>
      <w:r w:rsidR="00566EB6" w:rsidRPr="004B5F21">
        <w:rPr>
          <w:sz w:val="20"/>
          <w:szCs w:val="20"/>
        </w:rPr>
        <w:t>. J</w:t>
      </w:r>
      <w:r w:rsidRPr="004B5F21">
        <w:rPr>
          <w:sz w:val="20"/>
          <w:szCs w:val="20"/>
        </w:rPr>
        <w:t>e zajišt</w:t>
      </w:r>
      <w:r w:rsidRPr="004B5F21">
        <w:rPr>
          <w:rFonts w:ascii="Arial" w:hAnsi="Arial"/>
          <w:sz w:val="20"/>
          <w:szCs w:val="20"/>
        </w:rPr>
        <w:t>ě</w:t>
      </w:r>
      <w:r w:rsidRPr="004B5F21">
        <w:rPr>
          <w:sz w:val="20"/>
          <w:szCs w:val="20"/>
        </w:rPr>
        <w:t>no hospod</w:t>
      </w:r>
      <w:r w:rsidRPr="004B5F21">
        <w:rPr>
          <w:rFonts w:cs="Helvetica"/>
          <w:sz w:val="20"/>
          <w:szCs w:val="20"/>
        </w:rPr>
        <w:t>á</w:t>
      </w:r>
      <w:r w:rsidRPr="004B5F21">
        <w:rPr>
          <w:sz w:val="20"/>
          <w:szCs w:val="20"/>
        </w:rPr>
        <w:t>rn</w:t>
      </w:r>
      <w:r w:rsidRPr="004B5F21">
        <w:rPr>
          <w:rFonts w:cs="Helvetica"/>
          <w:sz w:val="20"/>
          <w:szCs w:val="20"/>
        </w:rPr>
        <w:t>é</w:t>
      </w:r>
      <w:r w:rsidRPr="004B5F21">
        <w:rPr>
          <w:sz w:val="20"/>
          <w:szCs w:val="20"/>
        </w:rPr>
        <w:t xml:space="preserve">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a je zajišt</w:t>
      </w:r>
      <w:r w:rsidRPr="004B5F21">
        <w:rPr>
          <w:rFonts w:ascii="Arial" w:hAnsi="Arial"/>
          <w:sz w:val="20"/>
          <w:szCs w:val="20"/>
        </w:rPr>
        <w:t>ě</w:t>
      </w:r>
      <w:r w:rsidRPr="004B5F21">
        <w:rPr>
          <w:sz w:val="20"/>
          <w:szCs w:val="20"/>
        </w:rPr>
        <w:t>na ochrana</w:t>
      </w:r>
      <w:r w:rsidR="00A80C65" w:rsidRPr="004B5F21">
        <w:rPr>
          <w:sz w:val="20"/>
          <w:szCs w:val="20"/>
        </w:rPr>
        <w:t xml:space="preserve"> nezastav</w:t>
      </w:r>
      <w:r w:rsidR="00A80C65" w:rsidRPr="004B5F21">
        <w:rPr>
          <w:rFonts w:ascii="Arial" w:hAnsi="Arial"/>
          <w:sz w:val="20"/>
          <w:szCs w:val="20"/>
        </w:rPr>
        <w:t>ě</w:t>
      </w:r>
      <w:r w:rsidR="00A80C65" w:rsidRPr="004B5F21">
        <w:rPr>
          <w:sz w:val="20"/>
          <w:szCs w:val="20"/>
        </w:rPr>
        <w:t>n</w:t>
      </w:r>
      <w:r w:rsidR="00A80C65" w:rsidRPr="004B5F21">
        <w:rPr>
          <w:rFonts w:cs="Helvetica"/>
          <w:sz w:val="20"/>
          <w:szCs w:val="20"/>
        </w:rPr>
        <w:t>é</w:t>
      </w:r>
      <w:r w:rsidR="00A80C65" w:rsidRPr="004B5F21">
        <w:rPr>
          <w:sz w:val="20"/>
          <w:szCs w:val="20"/>
        </w:rPr>
        <w:t xml:space="preserve">ho </w:t>
      </w:r>
      <w:r w:rsidR="00A80C65" w:rsidRPr="004B5F21">
        <w:rPr>
          <w:rFonts w:cs="Helvetica"/>
          <w:sz w:val="20"/>
          <w:szCs w:val="20"/>
        </w:rPr>
        <w:t>ú</w:t>
      </w:r>
      <w:r w:rsidR="00A80C65" w:rsidRPr="004B5F21">
        <w:rPr>
          <w:sz w:val="20"/>
          <w:szCs w:val="20"/>
        </w:rPr>
        <w:t>zem</w:t>
      </w:r>
      <w:r w:rsidR="00A80C65" w:rsidRPr="004B5F21">
        <w:rPr>
          <w:rFonts w:cs="Helvetica"/>
          <w:sz w:val="20"/>
          <w:szCs w:val="20"/>
        </w:rPr>
        <w:t>í</w:t>
      </w:r>
      <w:r w:rsidR="00A80C65" w:rsidRPr="004B5F21">
        <w:rPr>
          <w:sz w:val="20"/>
          <w:szCs w:val="20"/>
        </w:rPr>
        <w:t xml:space="preserve"> (zejm</w:t>
      </w:r>
      <w:r w:rsidR="00A80C65" w:rsidRPr="004B5F21">
        <w:rPr>
          <w:rFonts w:cs="Helvetica"/>
          <w:sz w:val="20"/>
          <w:szCs w:val="20"/>
        </w:rPr>
        <w:t>é</w:t>
      </w:r>
      <w:r w:rsidR="00A80C65" w:rsidRPr="004B5F21">
        <w:rPr>
          <w:sz w:val="20"/>
          <w:szCs w:val="20"/>
        </w:rPr>
        <w:t>na zem</w:t>
      </w:r>
      <w:r w:rsidR="00A80C65" w:rsidRPr="004B5F21">
        <w:rPr>
          <w:rFonts w:ascii="Arial" w:hAnsi="Arial"/>
          <w:sz w:val="20"/>
          <w:szCs w:val="20"/>
        </w:rPr>
        <w:t>ě</w:t>
      </w:r>
      <w:r w:rsidR="00A80C65" w:rsidRPr="004B5F21">
        <w:rPr>
          <w:sz w:val="20"/>
          <w:szCs w:val="20"/>
        </w:rPr>
        <w:t>d</w:t>
      </w:r>
      <w:r w:rsidR="00A80C65" w:rsidRPr="004B5F21">
        <w:rPr>
          <w:rFonts w:ascii="Arial" w:hAnsi="Arial"/>
          <w:sz w:val="20"/>
          <w:szCs w:val="20"/>
        </w:rPr>
        <w:t>ě</w:t>
      </w:r>
      <w:r w:rsidR="00A80C65" w:rsidRPr="004B5F21">
        <w:rPr>
          <w:sz w:val="20"/>
          <w:szCs w:val="20"/>
        </w:rPr>
        <w:t>lsk</w:t>
      </w:r>
      <w:r w:rsidR="00A80C65" w:rsidRPr="004B5F21">
        <w:rPr>
          <w:rFonts w:cs="Helvetica"/>
          <w:sz w:val="20"/>
          <w:szCs w:val="20"/>
        </w:rPr>
        <w:t>é</w:t>
      </w:r>
      <w:r w:rsidRPr="004B5F21">
        <w:rPr>
          <w:sz w:val="20"/>
          <w:szCs w:val="20"/>
        </w:rPr>
        <w:t xml:space="preserve"> a lesn</w:t>
      </w:r>
      <w:r w:rsidR="00A80C65" w:rsidRPr="004B5F21">
        <w:rPr>
          <w:sz w:val="20"/>
          <w:szCs w:val="20"/>
        </w:rPr>
        <w:t>í</w:t>
      </w:r>
      <w:r w:rsidRPr="004B5F21">
        <w:rPr>
          <w:sz w:val="20"/>
          <w:szCs w:val="20"/>
        </w:rPr>
        <w:t xml:space="preserve"> p</w:t>
      </w:r>
      <w:r w:rsidRPr="004B5F21">
        <w:rPr>
          <w:rFonts w:ascii="Arial" w:hAnsi="Arial"/>
          <w:sz w:val="20"/>
          <w:szCs w:val="20"/>
        </w:rPr>
        <w:t>ů</w:t>
      </w:r>
      <w:r w:rsidRPr="004B5F21">
        <w:rPr>
          <w:sz w:val="20"/>
          <w:szCs w:val="20"/>
        </w:rPr>
        <w:t>dy)</w:t>
      </w:r>
      <w:r w:rsidR="00566EB6" w:rsidRPr="004B5F21">
        <w:rPr>
          <w:sz w:val="20"/>
          <w:szCs w:val="20"/>
        </w:rPr>
        <w:t>. P</w:t>
      </w:r>
      <w:r w:rsidRPr="004B5F21">
        <w:rPr>
          <w:sz w:val="20"/>
          <w:szCs w:val="20"/>
        </w:rPr>
        <w:t>rostorový rozvoj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je zna</w:t>
      </w:r>
      <w:r w:rsidRPr="004B5F21">
        <w:rPr>
          <w:rFonts w:ascii="Arial" w:hAnsi="Arial"/>
          <w:sz w:val="20"/>
          <w:szCs w:val="20"/>
        </w:rPr>
        <w:t>č</w:t>
      </w:r>
      <w:r w:rsidRPr="004B5F21">
        <w:rPr>
          <w:sz w:val="20"/>
          <w:szCs w:val="20"/>
        </w:rPr>
        <w:t>n</w:t>
      </w:r>
      <w:r w:rsidRPr="004B5F21">
        <w:rPr>
          <w:rFonts w:ascii="Arial" w:hAnsi="Arial"/>
          <w:sz w:val="20"/>
          <w:szCs w:val="20"/>
        </w:rPr>
        <w:t>ě</w:t>
      </w:r>
      <w:r w:rsidRPr="004B5F21">
        <w:rPr>
          <w:sz w:val="20"/>
          <w:szCs w:val="20"/>
        </w:rPr>
        <w:t xml:space="preserve"> omezen</w:t>
      </w:r>
      <w:r w:rsidR="00A80C65" w:rsidRPr="004B5F21">
        <w:rPr>
          <w:sz w:val="20"/>
          <w:szCs w:val="20"/>
        </w:rPr>
        <w:t xml:space="preserve"> a </w:t>
      </w:r>
      <w:r w:rsidR="00C4091E" w:rsidRPr="004B5F21">
        <w:rPr>
          <w:sz w:val="20"/>
          <w:szCs w:val="20"/>
        </w:rPr>
        <w:t>je kladen d</w:t>
      </w:r>
      <w:r w:rsidR="00C4091E" w:rsidRPr="004B5F21">
        <w:rPr>
          <w:rFonts w:ascii="Arial" w:hAnsi="Arial"/>
          <w:sz w:val="20"/>
          <w:szCs w:val="20"/>
        </w:rPr>
        <w:t>ů</w:t>
      </w:r>
      <w:r w:rsidR="00C4091E" w:rsidRPr="004B5F21">
        <w:rPr>
          <w:sz w:val="20"/>
          <w:szCs w:val="20"/>
        </w:rPr>
        <w:t xml:space="preserve">raz na </w:t>
      </w:r>
      <w:r w:rsidR="00CB0CAE" w:rsidRPr="004B5F21">
        <w:rPr>
          <w:sz w:val="20"/>
          <w:szCs w:val="20"/>
        </w:rPr>
        <w:t>zachová</w:t>
      </w:r>
      <w:r w:rsidR="00A80C65" w:rsidRPr="004B5F21">
        <w:rPr>
          <w:sz w:val="20"/>
          <w:szCs w:val="20"/>
        </w:rPr>
        <w:t>ní</w:t>
      </w:r>
      <w:r w:rsidR="00AF7569" w:rsidRPr="004B5F21">
        <w:rPr>
          <w:sz w:val="20"/>
          <w:szCs w:val="20"/>
        </w:rPr>
        <w:t xml:space="preserve"> </w:t>
      </w:r>
      <w:r w:rsidRPr="004B5F21">
        <w:rPr>
          <w:sz w:val="20"/>
          <w:szCs w:val="20"/>
        </w:rPr>
        <w:t>ve</w:t>
      </w:r>
      <w:r w:rsidRPr="004B5F21">
        <w:rPr>
          <w:rFonts w:ascii="Arial" w:hAnsi="Arial"/>
          <w:sz w:val="20"/>
          <w:szCs w:val="20"/>
        </w:rPr>
        <w:t>ř</w:t>
      </w:r>
      <w:r w:rsidRPr="004B5F21">
        <w:rPr>
          <w:sz w:val="20"/>
          <w:szCs w:val="20"/>
        </w:rPr>
        <w:t>ejn</w:t>
      </w:r>
      <w:r w:rsidRPr="004B5F21">
        <w:rPr>
          <w:rFonts w:cs="Helvetica"/>
          <w:sz w:val="20"/>
          <w:szCs w:val="20"/>
        </w:rPr>
        <w:t>é</w:t>
      </w:r>
      <w:r w:rsidRPr="004B5F21">
        <w:rPr>
          <w:sz w:val="20"/>
          <w:szCs w:val="20"/>
        </w:rPr>
        <w:t xml:space="preserve"> </w:t>
      </w:r>
      <w:r w:rsidR="00C4091E" w:rsidRPr="004B5F21">
        <w:rPr>
          <w:sz w:val="20"/>
          <w:szCs w:val="20"/>
        </w:rPr>
        <w:t>zelen</w:t>
      </w:r>
      <w:r w:rsidR="00C4091E" w:rsidRPr="004B5F21">
        <w:rPr>
          <w:rFonts w:ascii="Arial" w:hAnsi="Arial"/>
          <w:sz w:val="20"/>
          <w:szCs w:val="20"/>
        </w:rPr>
        <w:t>ě</w:t>
      </w:r>
      <w:r w:rsidR="00C4091E" w:rsidRPr="004B5F21">
        <w:rPr>
          <w:sz w:val="20"/>
          <w:szCs w:val="20"/>
        </w:rPr>
        <w:t xml:space="preserve"> a </w:t>
      </w:r>
      <w:r w:rsidR="00A80C65" w:rsidRPr="004B5F21">
        <w:rPr>
          <w:sz w:val="20"/>
          <w:szCs w:val="20"/>
        </w:rPr>
        <w:t>minimalizace její</w:t>
      </w:r>
      <w:r w:rsidRPr="004B5F21">
        <w:rPr>
          <w:sz w:val="20"/>
          <w:szCs w:val="20"/>
        </w:rPr>
        <w:t xml:space="preserve"> fragmentace.</w:t>
      </w:r>
    </w:p>
    <w:p w:rsidR="00E4255C" w:rsidRPr="004B5F21" w:rsidRDefault="00E4255C" w:rsidP="00A504F8">
      <w:pPr>
        <w:pStyle w:val="Odstavecseseznamem"/>
        <w:numPr>
          <w:ilvl w:val="0"/>
          <w:numId w:val="2"/>
        </w:numPr>
        <w:ind w:left="426"/>
        <w:rPr>
          <w:sz w:val="20"/>
          <w:szCs w:val="20"/>
        </w:rPr>
      </w:pPr>
      <w:r w:rsidRPr="004B5F21">
        <w:rPr>
          <w:sz w:val="20"/>
          <w:szCs w:val="20"/>
        </w:rPr>
        <w:t>Na území obce Psáry nebyly umíst</w:t>
      </w:r>
      <w:r w:rsidRPr="004B5F21">
        <w:rPr>
          <w:rFonts w:ascii="Arial" w:hAnsi="Arial"/>
          <w:sz w:val="20"/>
          <w:szCs w:val="20"/>
        </w:rPr>
        <w:t>ě</w:t>
      </w:r>
      <w:r w:rsidRPr="004B5F21">
        <w:rPr>
          <w:sz w:val="20"/>
          <w:szCs w:val="20"/>
        </w:rPr>
        <w:t>ny rozvojov</w:t>
      </w:r>
      <w:r w:rsidRPr="004B5F21">
        <w:rPr>
          <w:rFonts w:cs="Helvetica"/>
          <w:sz w:val="20"/>
          <w:szCs w:val="20"/>
        </w:rPr>
        <w:t>é</w:t>
      </w:r>
      <w:r w:rsidRPr="004B5F21">
        <w:rPr>
          <w:sz w:val="20"/>
          <w:szCs w:val="20"/>
        </w:rPr>
        <w:t xml:space="preserve"> z</w:t>
      </w:r>
      <w:r w:rsidRPr="004B5F21">
        <w:rPr>
          <w:rFonts w:cs="Helvetica"/>
          <w:sz w:val="20"/>
          <w:szCs w:val="20"/>
        </w:rPr>
        <w:t>á</w:t>
      </w:r>
      <w:r w:rsidRPr="004B5F21">
        <w:rPr>
          <w:sz w:val="20"/>
          <w:szCs w:val="20"/>
        </w:rPr>
        <w:t>m</w:t>
      </w:r>
      <w:r w:rsidRPr="004B5F21">
        <w:rPr>
          <w:rFonts w:ascii="Arial" w:hAnsi="Arial"/>
          <w:sz w:val="20"/>
          <w:szCs w:val="20"/>
        </w:rPr>
        <w:t>ě</w:t>
      </w:r>
      <w:r w:rsidRPr="004B5F21">
        <w:rPr>
          <w:sz w:val="20"/>
          <w:szCs w:val="20"/>
        </w:rPr>
        <w:t>ry, kter</w:t>
      </w:r>
      <w:r w:rsidRPr="004B5F21">
        <w:rPr>
          <w:rFonts w:cs="Helvetica"/>
          <w:sz w:val="20"/>
          <w:szCs w:val="20"/>
        </w:rPr>
        <w:t>é</w:t>
      </w:r>
      <w:r w:rsidRPr="004B5F21">
        <w:rPr>
          <w:sz w:val="20"/>
          <w:szCs w:val="20"/>
        </w:rPr>
        <w:t xml:space="preserve"> mohou v</w:t>
      </w:r>
      <w:r w:rsidRPr="004B5F21">
        <w:rPr>
          <w:rFonts w:cs="Helvetica"/>
          <w:sz w:val="20"/>
          <w:szCs w:val="20"/>
        </w:rPr>
        <w:t>ý</w:t>
      </w:r>
      <w:r w:rsidRPr="004B5F21">
        <w:rPr>
          <w:sz w:val="20"/>
          <w:szCs w:val="20"/>
        </w:rPr>
        <w:t>znamn</w:t>
      </w:r>
      <w:r w:rsidRPr="004B5F21">
        <w:rPr>
          <w:rFonts w:ascii="Arial" w:hAnsi="Arial"/>
          <w:sz w:val="20"/>
          <w:szCs w:val="20"/>
        </w:rPr>
        <w:t>ě</w:t>
      </w:r>
      <w:r w:rsidRPr="004B5F21">
        <w:rPr>
          <w:sz w:val="20"/>
          <w:szCs w:val="20"/>
        </w:rPr>
        <w:t xml:space="preserve"> ovlivnit</w:t>
      </w:r>
      <w:r w:rsidR="00AF7569" w:rsidRPr="004B5F21">
        <w:rPr>
          <w:sz w:val="20"/>
          <w:szCs w:val="20"/>
        </w:rPr>
        <w:t xml:space="preserve"> </w:t>
      </w:r>
      <w:r w:rsidRPr="004B5F21">
        <w:rPr>
          <w:sz w:val="20"/>
          <w:szCs w:val="20"/>
        </w:rPr>
        <w:t>charakter krajiny, zárove</w:t>
      </w:r>
      <w:r w:rsidRPr="004B5F21">
        <w:rPr>
          <w:rFonts w:ascii="Arial" w:hAnsi="Arial"/>
          <w:sz w:val="20"/>
          <w:szCs w:val="20"/>
        </w:rPr>
        <w:t>ň</w:t>
      </w:r>
      <w:r w:rsidRPr="004B5F21">
        <w:rPr>
          <w:sz w:val="20"/>
          <w:szCs w:val="20"/>
        </w:rPr>
        <w:t xml:space="preserve"> byly respektov</w:t>
      </w:r>
      <w:r w:rsidRPr="004B5F21">
        <w:rPr>
          <w:rFonts w:cs="Helvetica"/>
          <w:sz w:val="20"/>
          <w:szCs w:val="20"/>
        </w:rPr>
        <w:t>á</w:t>
      </w:r>
      <w:r w:rsidRPr="004B5F21">
        <w:rPr>
          <w:sz w:val="20"/>
          <w:szCs w:val="20"/>
        </w:rPr>
        <w:t>ny ve</w:t>
      </w:r>
      <w:r w:rsidRPr="004B5F21">
        <w:rPr>
          <w:rFonts w:ascii="Arial" w:hAnsi="Arial"/>
          <w:sz w:val="20"/>
          <w:szCs w:val="20"/>
        </w:rPr>
        <w:t>ř</w:t>
      </w:r>
      <w:r w:rsidRPr="004B5F21">
        <w:rPr>
          <w:sz w:val="20"/>
          <w:szCs w:val="20"/>
        </w:rPr>
        <w:t>ejn</w:t>
      </w:r>
      <w:r w:rsidRPr="004B5F21">
        <w:rPr>
          <w:rFonts w:cs="Helvetica"/>
          <w:sz w:val="20"/>
          <w:szCs w:val="20"/>
        </w:rPr>
        <w:t>é</w:t>
      </w:r>
      <w:r w:rsidRPr="004B5F21">
        <w:rPr>
          <w:sz w:val="20"/>
          <w:szCs w:val="20"/>
        </w:rPr>
        <w:t xml:space="preserve"> z</w:t>
      </w:r>
      <w:r w:rsidRPr="004B5F21">
        <w:rPr>
          <w:rFonts w:cs="Helvetica"/>
          <w:sz w:val="20"/>
          <w:szCs w:val="20"/>
        </w:rPr>
        <w:t>á</w:t>
      </w:r>
      <w:r w:rsidRPr="004B5F21">
        <w:rPr>
          <w:sz w:val="20"/>
          <w:szCs w:val="20"/>
        </w:rPr>
        <w:t>jmy nap</w:t>
      </w:r>
      <w:r w:rsidRPr="004B5F21">
        <w:rPr>
          <w:rFonts w:ascii="Arial" w:hAnsi="Arial"/>
          <w:sz w:val="20"/>
          <w:szCs w:val="20"/>
        </w:rPr>
        <w:t>ř</w:t>
      </w:r>
      <w:r w:rsidRPr="004B5F21">
        <w:rPr>
          <w:sz w:val="20"/>
          <w:szCs w:val="20"/>
        </w:rPr>
        <w:t>. ochrany biologické rozmanitosti a</w:t>
      </w:r>
      <w:r w:rsidR="00AF7569" w:rsidRPr="004B5F21">
        <w:rPr>
          <w:sz w:val="20"/>
          <w:szCs w:val="20"/>
        </w:rPr>
        <w:t xml:space="preserve"> </w:t>
      </w:r>
      <w:r w:rsidRPr="004B5F21">
        <w:rPr>
          <w:sz w:val="20"/>
          <w:szCs w:val="20"/>
        </w:rPr>
        <w:t>kvality životního prost</w:t>
      </w:r>
      <w:r w:rsidRPr="004B5F21">
        <w:rPr>
          <w:rFonts w:ascii="Arial" w:hAnsi="Arial"/>
          <w:sz w:val="20"/>
          <w:szCs w:val="20"/>
        </w:rPr>
        <w:t>ř</w:t>
      </w:r>
      <w:r w:rsidRPr="004B5F21">
        <w:rPr>
          <w:sz w:val="20"/>
          <w:szCs w:val="20"/>
        </w:rPr>
        <w:t>ed</w:t>
      </w:r>
      <w:r w:rsidRPr="004B5F21">
        <w:rPr>
          <w:rFonts w:cs="Helvetica"/>
          <w:sz w:val="20"/>
          <w:szCs w:val="20"/>
        </w:rPr>
        <w:t>í</w:t>
      </w:r>
      <w:r w:rsidRPr="004B5F21">
        <w:rPr>
          <w:sz w:val="20"/>
          <w:szCs w:val="20"/>
        </w:rPr>
        <w:t>, zejm</w:t>
      </w:r>
      <w:r w:rsidRPr="004B5F21">
        <w:rPr>
          <w:rFonts w:cs="Helvetica"/>
          <w:sz w:val="20"/>
          <w:szCs w:val="20"/>
        </w:rPr>
        <w:t>é</w:t>
      </w:r>
      <w:r w:rsidRPr="004B5F21">
        <w:rPr>
          <w:sz w:val="20"/>
          <w:szCs w:val="20"/>
        </w:rPr>
        <w:t>na formou d</w:t>
      </w:r>
      <w:r w:rsidRPr="004B5F21">
        <w:rPr>
          <w:rFonts w:ascii="Arial" w:hAnsi="Arial"/>
          <w:sz w:val="20"/>
          <w:szCs w:val="20"/>
        </w:rPr>
        <w:t>ů</w:t>
      </w:r>
      <w:r w:rsidRPr="004B5F21">
        <w:rPr>
          <w:sz w:val="20"/>
          <w:szCs w:val="20"/>
        </w:rPr>
        <w:t>sledn</w:t>
      </w:r>
      <w:r w:rsidRPr="004B5F21">
        <w:rPr>
          <w:rFonts w:cs="Helvetica"/>
          <w:sz w:val="20"/>
          <w:szCs w:val="20"/>
        </w:rPr>
        <w:t>é</w:t>
      </w:r>
      <w:r w:rsidRPr="004B5F21">
        <w:rPr>
          <w:sz w:val="20"/>
          <w:szCs w:val="20"/>
        </w:rPr>
        <w:t xml:space="preserve"> ochrany lokalit soustavy Natura 2000, ochrany</w:t>
      </w:r>
      <w:r w:rsidR="00AF7569" w:rsidRPr="004B5F21">
        <w:rPr>
          <w:sz w:val="20"/>
          <w:szCs w:val="20"/>
        </w:rPr>
        <w:t xml:space="preserve"> </w:t>
      </w:r>
      <w:r w:rsidRPr="004B5F21">
        <w:rPr>
          <w:sz w:val="20"/>
          <w:szCs w:val="20"/>
        </w:rPr>
        <w:t>zem</w:t>
      </w:r>
      <w:r w:rsidRPr="004B5F21">
        <w:rPr>
          <w:rFonts w:ascii="Arial" w:hAnsi="Arial"/>
          <w:sz w:val="20"/>
          <w:szCs w:val="20"/>
        </w:rPr>
        <w:t>ě</w:t>
      </w:r>
      <w:r w:rsidRPr="004B5F21">
        <w:rPr>
          <w:sz w:val="20"/>
          <w:szCs w:val="20"/>
        </w:rPr>
        <w:t>d</w:t>
      </w:r>
      <w:r w:rsidRPr="004B5F21">
        <w:rPr>
          <w:rFonts w:ascii="Arial" w:hAnsi="Arial"/>
          <w:sz w:val="20"/>
          <w:szCs w:val="20"/>
        </w:rPr>
        <w:t>ě</w:t>
      </w:r>
      <w:r w:rsidRPr="004B5F21">
        <w:rPr>
          <w:sz w:val="20"/>
          <w:szCs w:val="20"/>
        </w:rPr>
        <w:t>lsk</w:t>
      </w:r>
      <w:r w:rsidRPr="004B5F21">
        <w:rPr>
          <w:rFonts w:cs="Helvetica"/>
          <w:sz w:val="20"/>
          <w:szCs w:val="20"/>
        </w:rPr>
        <w:t>é</w:t>
      </w:r>
      <w:r w:rsidRPr="004B5F21">
        <w:rPr>
          <w:sz w:val="20"/>
          <w:szCs w:val="20"/>
        </w:rPr>
        <w:t>ho a lesn</w:t>
      </w:r>
      <w:r w:rsidRPr="004B5F21">
        <w:rPr>
          <w:rFonts w:cs="Helvetica"/>
          <w:sz w:val="20"/>
          <w:szCs w:val="20"/>
        </w:rPr>
        <w:t>í</w:t>
      </w:r>
      <w:r w:rsidRPr="004B5F21">
        <w:rPr>
          <w:sz w:val="20"/>
          <w:szCs w:val="20"/>
        </w:rPr>
        <w:t>ho p</w:t>
      </w:r>
      <w:r w:rsidRPr="004B5F21">
        <w:rPr>
          <w:rFonts w:ascii="Arial" w:hAnsi="Arial"/>
          <w:sz w:val="20"/>
          <w:szCs w:val="20"/>
        </w:rPr>
        <w:t>ů</w:t>
      </w:r>
      <w:r w:rsidRPr="004B5F21">
        <w:rPr>
          <w:sz w:val="20"/>
          <w:szCs w:val="20"/>
        </w:rPr>
        <w:t>dn</w:t>
      </w:r>
      <w:r w:rsidRPr="004B5F21">
        <w:rPr>
          <w:rFonts w:cs="Helvetica"/>
          <w:sz w:val="20"/>
          <w:szCs w:val="20"/>
        </w:rPr>
        <w:t>í</w:t>
      </w:r>
      <w:r w:rsidRPr="004B5F21">
        <w:rPr>
          <w:sz w:val="20"/>
          <w:szCs w:val="20"/>
        </w:rPr>
        <w:t>ho fondu. Byly vytvo</w:t>
      </w:r>
      <w:r w:rsidRPr="004B5F21">
        <w:rPr>
          <w:rFonts w:ascii="Arial" w:hAnsi="Arial"/>
          <w:sz w:val="20"/>
          <w:szCs w:val="20"/>
        </w:rPr>
        <w:t>ř</w:t>
      </w:r>
      <w:r w:rsidRPr="004B5F21">
        <w:rPr>
          <w:sz w:val="20"/>
          <w:szCs w:val="20"/>
        </w:rPr>
        <w:t xml:space="preserve">eny </w:t>
      </w:r>
      <w:r w:rsidRPr="004B5F21">
        <w:rPr>
          <w:rFonts w:cs="Helvetica"/>
          <w:sz w:val="20"/>
          <w:szCs w:val="20"/>
        </w:rPr>
        <w:t>ú</w:t>
      </w:r>
      <w:r w:rsidRPr="004B5F21">
        <w:rPr>
          <w:sz w:val="20"/>
          <w:szCs w:val="20"/>
        </w:rPr>
        <w:t>zemn</w:t>
      </w:r>
      <w:r w:rsidR="00A80C65" w:rsidRPr="004B5F21">
        <w:rPr>
          <w:sz w:val="20"/>
          <w:szCs w:val="20"/>
        </w:rPr>
        <w:t>í</w:t>
      </w:r>
      <w:r w:rsidRPr="004B5F21">
        <w:rPr>
          <w:sz w:val="20"/>
          <w:szCs w:val="20"/>
        </w:rPr>
        <w:t xml:space="preserve"> podmínky pro implementaci a</w:t>
      </w:r>
      <w:r w:rsidR="00A80C65" w:rsidRPr="004B5F21">
        <w:rPr>
          <w:sz w:val="20"/>
          <w:szCs w:val="20"/>
        </w:rPr>
        <w:t xml:space="preserve"> respektovaní územních systé</w:t>
      </w:r>
      <w:r w:rsidRPr="004B5F21">
        <w:rPr>
          <w:sz w:val="20"/>
          <w:szCs w:val="20"/>
        </w:rPr>
        <w:t>m</w:t>
      </w:r>
      <w:r w:rsidRPr="004B5F21">
        <w:rPr>
          <w:rFonts w:ascii="Arial" w:hAnsi="Arial"/>
          <w:sz w:val="20"/>
          <w:szCs w:val="20"/>
        </w:rPr>
        <w:t>ů</w:t>
      </w:r>
      <w:r w:rsidRPr="004B5F21">
        <w:rPr>
          <w:sz w:val="20"/>
          <w:szCs w:val="20"/>
        </w:rPr>
        <w:t xml:space="preserve"> ekologick</w:t>
      </w:r>
      <w:r w:rsidRPr="004B5F21">
        <w:rPr>
          <w:rFonts w:cs="Helvetica"/>
          <w:sz w:val="20"/>
          <w:szCs w:val="20"/>
        </w:rPr>
        <w:t>é</w:t>
      </w:r>
      <w:r w:rsidRPr="004B5F21">
        <w:rPr>
          <w:sz w:val="20"/>
          <w:szCs w:val="20"/>
        </w:rPr>
        <w:t xml:space="preserve"> stability a zvyšov</w:t>
      </w:r>
      <w:r w:rsidR="00A80C65" w:rsidRPr="004B5F21">
        <w:rPr>
          <w:sz w:val="20"/>
          <w:szCs w:val="20"/>
        </w:rPr>
        <w:t>ání a udržování ekologické</w:t>
      </w:r>
      <w:r w:rsidRPr="004B5F21">
        <w:rPr>
          <w:sz w:val="20"/>
          <w:szCs w:val="20"/>
        </w:rPr>
        <w:t xml:space="preserve"> stability</w:t>
      </w:r>
      <w:r w:rsidR="00C4091E" w:rsidRPr="004B5F21">
        <w:rPr>
          <w:sz w:val="20"/>
          <w:szCs w:val="20"/>
        </w:rPr>
        <w:t>.</w:t>
      </w:r>
      <w:r w:rsidR="000A72EB" w:rsidRPr="004B5F21">
        <w:rPr>
          <w:sz w:val="20"/>
          <w:szCs w:val="20"/>
        </w:rPr>
        <w:t xml:space="preserve"> </w:t>
      </w:r>
      <w:r w:rsidR="00C4091E" w:rsidRPr="004B5F21">
        <w:rPr>
          <w:sz w:val="20"/>
          <w:szCs w:val="20"/>
        </w:rPr>
        <w:t>Byly vytvo</w:t>
      </w:r>
      <w:r w:rsidR="00C4091E" w:rsidRPr="004B5F21">
        <w:rPr>
          <w:rFonts w:ascii="Arial" w:hAnsi="Arial"/>
          <w:sz w:val="20"/>
          <w:szCs w:val="20"/>
        </w:rPr>
        <w:t>ř</w:t>
      </w:r>
      <w:r w:rsidR="00C4091E" w:rsidRPr="004B5F21">
        <w:rPr>
          <w:sz w:val="20"/>
          <w:szCs w:val="20"/>
        </w:rPr>
        <w:t xml:space="preserve">eny </w:t>
      </w:r>
      <w:r w:rsidR="00C4091E" w:rsidRPr="004B5F21">
        <w:rPr>
          <w:rFonts w:cs="Helvetica"/>
          <w:sz w:val="20"/>
          <w:szCs w:val="20"/>
        </w:rPr>
        <w:t>ú</w:t>
      </w:r>
      <w:r w:rsidR="00C4091E" w:rsidRPr="004B5F21">
        <w:rPr>
          <w:sz w:val="20"/>
          <w:szCs w:val="20"/>
        </w:rPr>
        <w:t>zemn</w:t>
      </w:r>
      <w:r w:rsidR="00C4091E" w:rsidRPr="004B5F21">
        <w:rPr>
          <w:rFonts w:cs="Helvetica"/>
          <w:sz w:val="20"/>
          <w:szCs w:val="20"/>
        </w:rPr>
        <w:t>í</w:t>
      </w:r>
      <w:r w:rsidR="00C4091E" w:rsidRPr="004B5F21">
        <w:rPr>
          <w:sz w:val="20"/>
          <w:szCs w:val="20"/>
        </w:rPr>
        <w:t xml:space="preserve"> podm</w:t>
      </w:r>
      <w:r w:rsidR="00C4091E" w:rsidRPr="004B5F21">
        <w:rPr>
          <w:rFonts w:cs="Helvetica"/>
          <w:sz w:val="20"/>
          <w:szCs w:val="20"/>
        </w:rPr>
        <w:t>í</w:t>
      </w:r>
      <w:r w:rsidR="00C4091E" w:rsidRPr="004B5F21">
        <w:rPr>
          <w:sz w:val="20"/>
          <w:szCs w:val="20"/>
        </w:rPr>
        <w:t>nky</w:t>
      </w:r>
      <w:r w:rsidRPr="004B5F21">
        <w:rPr>
          <w:sz w:val="20"/>
          <w:szCs w:val="20"/>
        </w:rPr>
        <w:t xml:space="preserve"> k</w:t>
      </w:r>
      <w:r w:rsidR="00A80C65" w:rsidRPr="004B5F21">
        <w:rPr>
          <w:sz w:val="20"/>
          <w:szCs w:val="20"/>
        </w:rPr>
        <w:t xml:space="preserve"> zajišt</w:t>
      </w:r>
      <w:r w:rsidR="00A80C65" w:rsidRPr="004B5F21">
        <w:rPr>
          <w:rFonts w:ascii="Arial" w:hAnsi="Arial"/>
          <w:sz w:val="20"/>
          <w:szCs w:val="20"/>
        </w:rPr>
        <w:t>ě</w:t>
      </w:r>
      <w:r w:rsidR="00A80C65" w:rsidRPr="004B5F21">
        <w:rPr>
          <w:sz w:val="20"/>
          <w:szCs w:val="20"/>
        </w:rPr>
        <w:t>n</w:t>
      </w:r>
      <w:r w:rsidR="00A80C65" w:rsidRPr="004B5F21">
        <w:rPr>
          <w:rFonts w:cs="Helvetica"/>
          <w:sz w:val="20"/>
          <w:szCs w:val="20"/>
        </w:rPr>
        <w:t>í</w:t>
      </w:r>
      <w:r w:rsidR="00A80C65" w:rsidRPr="004B5F21">
        <w:rPr>
          <w:sz w:val="20"/>
          <w:szCs w:val="20"/>
        </w:rPr>
        <w:t xml:space="preserve"> ekologick</w:t>
      </w:r>
      <w:r w:rsidR="00A80C65" w:rsidRPr="004B5F21">
        <w:rPr>
          <w:rFonts w:cs="Helvetica"/>
          <w:sz w:val="20"/>
          <w:szCs w:val="20"/>
        </w:rPr>
        <w:t>ý</w:t>
      </w:r>
      <w:r w:rsidRPr="004B5F21">
        <w:rPr>
          <w:sz w:val="20"/>
          <w:szCs w:val="20"/>
        </w:rPr>
        <w:t>ch funkci i v ostatn</w:t>
      </w:r>
      <w:r w:rsidR="00A80C65" w:rsidRPr="004B5F21">
        <w:rPr>
          <w:sz w:val="20"/>
          <w:szCs w:val="20"/>
        </w:rPr>
        <w:t>í</w:t>
      </w:r>
      <w:r w:rsidRPr="004B5F21">
        <w:rPr>
          <w:sz w:val="20"/>
          <w:szCs w:val="20"/>
        </w:rPr>
        <w:t xml:space="preserve"> voln</w:t>
      </w:r>
      <w:r w:rsidR="00A80C65" w:rsidRPr="004B5F21">
        <w:rPr>
          <w:sz w:val="20"/>
          <w:szCs w:val="20"/>
        </w:rPr>
        <w:t>é krajin</w:t>
      </w:r>
      <w:r w:rsidR="00A80C65" w:rsidRPr="004B5F21">
        <w:rPr>
          <w:rFonts w:ascii="Arial" w:hAnsi="Arial"/>
          <w:sz w:val="20"/>
          <w:szCs w:val="20"/>
        </w:rPr>
        <w:t>ě</w:t>
      </w:r>
      <w:r w:rsidR="00A80C65" w:rsidRPr="004B5F21">
        <w:rPr>
          <w:sz w:val="20"/>
          <w:szCs w:val="20"/>
        </w:rPr>
        <w:t xml:space="preserve"> a pro ochranu krajinn</w:t>
      </w:r>
      <w:r w:rsidR="00A80C65" w:rsidRPr="004B5F21">
        <w:rPr>
          <w:rFonts w:cs="Helvetica"/>
          <w:sz w:val="20"/>
          <w:szCs w:val="20"/>
        </w:rPr>
        <w:t>ý</w:t>
      </w:r>
      <w:r w:rsidR="00A80C65" w:rsidRPr="004B5F21">
        <w:rPr>
          <w:sz w:val="20"/>
          <w:szCs w:val="20"/>
        </w:rPr>
        <w:t>ch prvk</w:t>
      </w:r>
      <w:r w:rsidR="00A80C65" w:rsidRPr="004B5F21">
        <w:rPr>
          <w:rFonts w:ascii="Arial" w:hAnsi="Arial"/>
          <w:sz w:val="20"/>
          <w:szCs w:val="20"/>
        </w:rPr>
        <w:t>ů</w:t>
      </w:r>
      <w:r w:rsidR="00A80C65" w:rsidRPr="004B5F21">
        <w:rPr>
          <w:sz w:val="20"/>
          <w:szCs w:val="20"/>
        </w:rPr>
        <w:t xml:space="preserve"> p</w:t>
      </w:r>
      <w:r w:rsidR="00A80C65" w:rsidRPr="004B5F21">
        <w:rPr>
          <w:rFonts w:ascii="Arial" w:hAnsi="Arial"/>
          <w:sz w:val="20"/>
          <w:szCs w:val="20"/>
        </w:rPr>
        <w:t>ř</w:t>
      </w:r>
      <w:r w:rsidR="00A80C65" w:rsidRPr="004B5F21">
        <w:rPr>
          <w:rFonts w:cs="Helvetica"/>
          <w:sz w:val="20"/>
          <w:szCs w:val="20"/>
        </w:rPr>
        <w:t>í</w:t>
      </w:r>
      <w:r w:rsidR="00A80C65" w:rsidRPr="004B5F21">
        <w:rPr>
          <w:sz w:val="20"/>
          <w:szCs w:val="20"/>
        </w:rPr>
        <w:t>rodn</w:t>
      </w:r>
      <w:r w:rsidR="00A80C65" w:rsidRPr="004B5F21">
        <w:rPr>
          <w:rFonts w:cs="Helvetica"/>
          <w:sz w:val="20"/>
          <w:szCs w:val="20"/>
        </w:rPr>
        <w:t>í</w:t>
      </w:r>
      <w:r w:rsidRPr="004B5F21">
        <w:rPr>
          <w:sz w:val="20"/>
          <w:szCs w:val="20"/>
        </w:rPr>
        <w:t>ho</w:t>
      </w:r>
      <w:r w:rsidR="00A80C65" w:rsidRPr="004B5F21">
        <w:rPr>
          <w:sz w:val="20"/>
          <w:szCs w:val="20"/>
        </w:rPr>
        <w:t xml:space="preserve"> charakteru v zastav</w:t>
      </w:r>
      <w:r w:rsidR="00A80C65" w:rsidRPr="004B5F21">
        <w:rPr>
          <w:rFonts w:ascii="Arial" w:hAnsi="Arial"/>
          <w:sz w:val="20"/>
          <w:szCs w:val="20"/>
        </w:rPr>
        <w:t>ě</w:t>
      </w:r>
      <w:r w:rsidR="00A80C65" w:rsidRPr="004B5F21">
        <w:rPr>
          <w:sz w:val="20"/>
          <w:szCs w:val="20"/>
        </w:rPr>
        <w:t>n</w:t>
      </w:r>
      <w:r w:rsidR="00A80C65" w:rsidRPr="004B5F21">
        <w:rPr>
          <w:rFonts w:cs="Helvetica"/>
          <w:sz w:val="20"/>
          <w:szCs w:val="20"/>
        </w:rPr>
        <w:t>ý</w:t>
      </w:r>
      <w:r w:rsidR="00A80C65" w:rsidRPr="004B5F21">
        <w:rPr>
          <w:sz w:val="20"/>
          <w:szCs w:val="20"/>
        </w:rPr>
        <w:t xml:space="preserve">ch </w:t>
      </w:r>
      <w:r w:rsidR="00A80C65" w:rsidRPr="004B5F21">
        <w:rPr>
          <w:rFonts w:cs="Helvetica"/>
          <w:sz w:val="20"/>
          <w:szCs w:val="20"/>
        </w:rPr>
        <w:t>ú</w:t>
      </w:r>
      <w:r w:rsidR="00A80C65" w:rsidRPr="004B5F21">
        <w:rPr>
          <w:sz w:val="20"/>
          <w:szCs w:val="20"/>
        </w:rPr>
        <w:t>zem</w:t>
      </w:r>
      <w:r w:rsidR="00A80C65" w:rsidRPr="004B5F21">
        <w:rPr>
          <w:rFonts w:cs="Helvetica"/>
          <w:sz w:val="20"/>
          <w:szCs w:val="20"/>
        </w:rPr>
        <w:t>í</w:t>
      </w:r>
      <w:r w:rsidR="00A80C65" w:rsidRPr="004B5F21">
        <w:rPr>
          <w:sz w:val="20"/>
          <w:szCs w:val="20"/>
        </w:rPr>
        <w:t xml:space="preserve">ch, </w:t>
      </w:r>
      <w:r w:rsidR="00C4091E" w:rsidRPr="004B5F21">
        <w:rPr>
          <w:sz w:val="20"/>
          <w:szCs w:val="20"/>
        </w:rPr>
        <w:t xml:space="preserve">pro </w:t>
      </w:r>
      <w:r w:rsidR="00A80C65" w:rsidRPr="004B5F21">
        <w:rPr>
          <w:sz w:val="20"/>
          <w:szCs w:val="20"/>
        </w:rPr>
        <w:t>zvyšování a udržování</w:t>
      </w:r>
      <w:r w:rsidRPr="004B5F21">
        <w:rPr>
          <w:sz w:val="20"/>
          <w:szCs w:val="20"/>
        </w:rPr>
        <w:t xml:space="preserve"> rozmanitosti venkovsk</w:t>
      </w:r>
      <w:r w:rsidR="00A80C65" w:rsidRPr="004B5F21">
        <w:rPr>
          <w:sz w:val="20"/>
          <w:szCs w:val="20"/>
        </w:rPr>
        <w:t>é kraji</w:t>
      </w:r>
      <w:r w:rsidR="0085461B" w:rsidRPr="004B5F21">
        <w:rPr>
          <w:sz w:val="20"/>
          <w:szCs w:val="20"/>
        </w:rPr>
        <w:t xml:space="preserve">ny. </w:t>
      </w:r>
    </w:p>
    <w:p w:rsidR="00E4255C" w:rsidRPr="004B5F21" w:rsidRDefault="0085461B" w:rsidP="00A504F8">
      <w:pPr>
        <w:pStyle w:val="Odstavecseseznamem"/>
        <w:numPr>
          <w:ilvl w:val="0"/>
          <w:numId w:val="2"/>
        </w:numPr>
        <w:ind w:left="426"/>
        <w:rPr>
          <w:sz w:val="20"/>
          <w:szCs w:val="20"/>
        </w:rPr>
      </w:pPr>
      <w:r w:rsidRPr="004B5F21">
        <w:rPr>
          <w:sz w:val="20"/>
          <w:szCs w:val="20"/>
        </w:rPr>
        <w:t xml:space="preserve">V rámci </w:t>
      </w:r>
      <w:r w:rsidR="00A80C65" w:rsidRPr="004B5F21">
        <w:rPr>
          <w:sz w:val="20"/>
          <w:szCs w:val="20"/>
        </w:rPr>
        <w:t>územn</w:t>
      </w:r>
      <w:r w:rsidR="00A80C65" w:rsidRPr="004B5F21">
        <w:rPr>
          <w:rFonts w:ascii="Arial" w:hAnsi="Arial"/>
          <w:sz w:val="20"/>
          <w:szCs w:val="20"/>
        </w:rPr>
        <w:t>ě</w:t>
      </w:r>
      <w:r w:rsidR="00A80C65" w:rsidRPr="004B5F21">
        <w:rPr>
          <w:sz w:val="20"/>
          <w:szCs w:val="20"/>
        </w:rPr>
        <w:t xml:space="preserve"> pl</w:t>
      </w:r>
      <w:r w:rsidR="00A80C65" w:rsidRPr="004B5F21">
        <w:rPr>
          <w:rFonts w:cs="Helvetica"/>
          <w:sz w:val="20"/>
          <w:szCs w:val="20"/>
        </w:rPr>
        <w:t>á</w:t>
      </w:r>
      <w:r w:rsidR="00E4255C" w:rsidRPr="004B5F21">
        <w:rPr>
          <w:sz w:val="20"/>
          <w:szCs w:val="20"/>
        </w:rPr>
        <w:t>novac</w:t>
      </w:r>
      <w:r w:rsidR="00A80C65" w:rsidRPr="004B5F21">
        <w:rPr>
          <w:sz w:val="20"/>
          <w:szCs w:val="20"/>
        </w:rPr>
        <w:t xml:space="preserve">í </w:t>
      </w:r>
      <w:r w:rsidR="00A80C65" w:rsidRPr="004B5F21">
        <w:rPr>
          <w:rFonts w:ascii="Arial" w:hAnsi="Arial"/>
          <w:sz w:val="20"/>
          <w:szCs w:val="20"/>
        </w:rPr>
        <w:t>č</w:t>
      </w:r>
      <w:r w:rsidR="00A80C65" w:rsidRPr="004B5F21">
        <w:rPr>
          <w:sz w:val="20"/>
          <w:szCs w:val="20"/>
        </w:rPr>
        <w:t>innosti byly vytvo</w:t>
      </w:r>
      <w:r w:rsidR="00A80C65" w:rsidRPr="004B5F21">
        <w:rPr>
          <w:rFonts w:ascii="Arial" w:hAnsi="Arial"/>
          <w:sz w:val="20"/>
          <w:szCs w:val="20"/>
        </w:rPr>
        <w:t>ř</w:t>
      </w:r>
      <w:r w:rsidR="00A80C65" w:rsidRPr="004B5F21">
        <w:rPr>
          <w:sz w:val="20"/>
          <w:szCs w:val="20"/>
        </w:rPr>
        <w:t>eny podm</w:t>
      </w:r>
      <w:r w:rsidR="00A80C65" w:rsidRPr="004B5F21">
        <w:rPr>
          <w:rFonts w:cs="Helvetica"/>
          <w:sz w:val="20"/>
          <w:szCs w:val="20"/>
        </w:rPr>
        <w:t>í</w:t>
      </w:r>
      <w:r w:rsidR="00A80C65" w:rsidRPr="004B5F21">
        <w:rPr>
          <w:sz w:val="20"/>
          <w:szCs w:val="20"/>
        </w:rPr>
        <w:t>nky pro ochranu krajinn</w:t>
      </w:r>
      <w:r w:rsidR="00A80C65" w:rsidRPr="004B5F21">
        <w:rPr>
          <w:rFonts w:cs="Helvetica"/>
          <w:sz w:val="20"/>
          <w:szCs w:val="20"/>
        </w:rPr>
        <w:t>é</w:t>
      </w:r>
      <w:r w:rsidR="00A80C65" w:rsidRPr="004B5F21">
        <w:rPr>
          <w:sz w:val="20"/>
          <w:szCs w:val="20"/>
        </w:rPr>
        <w:t>ho r</w:t>
      </w:r>
      <w:r w:rsidR="00A80C65" w:rsidRPr="004B5F21">
        <w:rPr>
          <w:rFonts w:cs="Helvetica"/>
          <w:sz w:val="20"/>
          <w:szCs w:val="20"/>
        </w:rPr>
        <w:t>á</w:t>
      </w:r>
      <w:r w:rsidR="00E4255C" w:rsidRPr="004B5F21">
        <w:rPr>
          <w:sz w:val="20"/>
          <w:szCs w:val="20"/>
        </w:rPr>
        <w:t>zu s ohledem na c</w:t>
      </w:r>
      <w:r w:rsidR="00A80C65" w:rsidRPr="004B5F21">
        <w:rPr>
          <w:sz w:val="20"/>
          <w:szCs w:val="20"/>
        </w:rPr>
        <w:t>ílové</w:t>
      </w:r>
    </w:p>
    <w:p w:rsidR="00E4255C" w:rsidRPr="004B5F21" w:rsidRDefault="00E4255C" w:rsidP="00A504F8">
      <w:pPr>
        <w:pStyle w:val="Odstavecseseznamem"/>
        <w:ind w:left="426"/>
        <w:rPr>
          <w:sz w:val="20"/>
          <w:szCs w:val="20"/>
        </w:rPr>
      </w:pPr>
      <w:r w:rsidRPr="004B5F21">
        <w:rPr>
          <w:sz w:val="20"/>
          <w:szCs w:val="20"/>
        </w:rPr>
        <w:t>charak</w:t>
      </w:r>
      <w:r w:rsidR="00A80C65" w:rsidRPr="004B5F21">
        <w:rPr>
          <w:sz w:val="20"/>
          <w:szCs w:val="20"/>
        </w:rPr>
        <w:t xml:space="preserve">teristiky a typy krajiny </w:t>
      </w:r>
      <w:r w:rsidR="0085461B" w:rsidRPr="004B5F21">
        <w:rPr>
          <w:sz w:val="20"/>
          <w:szCs w:val="20"/>
        </w:rPr>
        <w:t>a zárove</w:t>
      </w:r>
      <w:r w:rsidR="0085461B" w:rsidRPr="004B5F21">
        <w:rPr>
          <w:rFonts w:ascii="Arial" w:hAnsi="Arial"/>
          <w:sz w:val="20"/>
          <w:szCs w:val="20"/>
        </w:rPr>
        <w:t>ň</w:t>
      </w:r>
      <w:r w:rsidR="0085461B" w:rsidRPr="004B5F21">
        <w:rPr>
          <w:sz w:val="20"/>
          <w:szCs w:val="20"/>
        </w:rPr>
        <w:t xml:space="preserve"> byly vytvo</w:t>
      </w:r>
      <w:r w:rsidR="0085461B" w:rsidRPr="004B5F21">
        <w:rPr>
          <w:rFonts w:ascii="Arial" w:hAnsi="Arial"/>
          <w:sz w:val="20"/>
          <w:szCs w:val="20"/>
        </w:rPr>
        <w:t>ř</w:t>
      </w:r>
      <w:r w:rsidR="0085461B" w:rsidRPr="004B5F21">
        <w:rPr>
          <w:sz w:val="20"/>
          <w:szCs w:val="20"/>
        </w:rPr>
        <w:t>eny</w:t>
      </w:r>
      <w:r w:rsidR="00A80C65" w:rsidRPr="004B5F21">
        <w:rPr>
          <w:sz w:val="20"/>
          <w:szCs w:val="20"/>
        </w:rPr>
        <w:t xml:space="preserve"> podmínky pro využi</w:t>
      </w:r>
      <w:r w:rsidR="00AF7569" w:rsidRPr="004B5F21">
        <w:rPr>
          <w:sz w:val="20"/>
          <w:szCs w:val="20"/>
        </w:rPr>
        <w:t>tí</w:t>
      </w:r>
      <w:r w:rsidR="00A80C65" w:rsidRPr="004B5F21">
        <w:rPr>
          <w:sz w:val="20"/>
          <w:szCs w:val="20"/>
        </w:rPr>
        <w:t xml:space="preserve"> p</w:t>
      </w:r>
      <w:r w:rsidR="00A80C65" w:rsidRPr="004B5F21">
        <w:rPr>
          <w:rFonts w:ascii="Arial" w:hAnsi="Arial"/>
          <w:sz w:val="20"/>
          <w:szCs w:val="20"/>
        </w:rPr>
        <w:t>ř</w:t>
      </w:r>
      <w:r w:rsidR="00A80C65" w:rsidRPr="004B5F21">
        <w:rPr>
          <w:rFonts w:cs="Helvetica"/>
          <w:sz w:val="20"/>
          <w:szCs w:val="20"/>
        </w:rPr>
        <w:t>í</w:t>
      </w:r>
      <w:r w:rsidR="00A80C65" w:rsidRPr="004B5F21">
        <w:rPr>
          <w:sz w:val="20"/>
          <w:szCs w:val="20"/>
        </w:rPr>
        <w:t>rodn</w:t>
      </w:r>
      <w:r w:rsidR="00A80C65" w:rsidRPr="004B5F21">
        <w:rPr>
          <w:rFonts w:cs="Helvetica"/>
          <w:sz w:val="20"/>
          <w:szCs w:val="20"/>
        </w:rPr>
        <w:t>í</w:t>
      </w:r>
      <w:r w:rsidRPr="004B5F21">
        <w:rPr>
          <w:sz w:val="20"/>
          <w:szCs w:val="20"/>
        </w:rPr>
        <w:t>ch zdroj</w:t>
      </w:r>
      <w:r w:rsidRPr="004B5F21">
        <w:rPr>
          <w:rFonts w:ascii="Arial" w:hAnsi="Arial"/>
          <w:sz w:val="20"/>
          <w:szCs w:val="20"/>
        </w:rPr>
        <w:t>ů</w:t>
      </w:r>
      <w:r w:rsidRPr="004B5F21">
        <w:rPr>
          <w:sz w:val="20"/>
          <w:szCs w:val="20"/>
        </w:rPr>
        <w:t>.</w:t>
      </w:r>
    </w:p>
    <w:p w:rsidR="00E4255C" w:rsidRPr="004B5F21" w:rsidRDefault="0085461B" w:rsidP="00A504F8">
      <w:pPr>
        <w:pStyle w:val="Odstavecseseznamem"/>
        <w:numPr>
          <w:ilvl w:val="0"/>
          <w:numId w:val="2"/>
        </w:numPr>
        <w:ind w:left="426"/>
        <w:rPr>
          <w:sz w:val="20"/>
          <w:szCs w:val="20"/>
        </w:rPr>
      </w:pPr>
      <w:r w:rsidRPr="004B5F21">
        <w:rPr>
          <w:sz w:val="20"/>
          <w:szCs w:val="20"/>
        </w:rPr>
        <w:t>B</w:t>
      </w:r>
      <w:r w:rsidR="00C4091E" w:rsidRPr="004B5F21">
        <w:rPr>
          <w:sz w:val="20"/>
          <w:szCs w:val="20"/>
        </w:rPr>
        <w:t>yly vytvo</w:t>
      </w:r>
      <w:r w:rsidR="00C4091E" w:rsidRPr="004B5F21">
        <w:rPr>
          <w:rFonts w:ascii="Arial" w:hAnsi="Arial"/>
          <w:sz w:val="20"/>
          <w:szCs w:val="20"/>
        </w:rPr>
        <w:t>ř</w:t>
      </w:r>
      <w:r w:rsidR="00C4091E" w:rsidRPr="004B5F21">
        <w:rPr>
          <w:sz w:val="20"/>
          <w:szCs w:val="20"/>
        </w:rPr>
        <w:t xml:space="preserve">eny </w:t>
      </w:r>
      <w:r w:rsidR="00C4091E" w:rsidRPr="004B5F21">
        <w:rPr>
          <w:rFonts w:cs="Helvetica"/>
          <w:sz w:val="20"/>
          <w:szCs w:val="20"/>
        </w:rPr>
        <w:t>ú</w:t>
      </w:r>
      <w:r w:rsidR="00A80C65" w:rsidRPr="004B5F21">
        <w:rPr>
          <w:sz w:val="20"/>
          <w:szCs w:val="20"/>
        </w:rPr>
        <w:t>zemn</w:t>
      </w:r>
      <w:r w:rsidR="00AF7569" w:rsidRPr="004B5F21">
        <w:rPr>
          <w:sz w:val="20"/>
          <w:szCs w:val="20"/>
        </w:rPr>
        <w:t>í</w:t>
      </w:r>
      <w:r w:rsidR="00A80C65" w:rsidRPr="004B5F21">
        <w:rPr>
          <w:sz w:val="20"/>
          <w:szCs w:val="20"/>
        </w:rPr>
        <w:t xml:space="preserve"> podmínky pro zajišt</w:t>
      </w:r>
      <w:r w:rsidR="00A80C65" w:rsidRPr="004B5F21">
        <w:rPr>
          <w:rFonts w:ascii="Arial" w:hAnsi="Arial"/>
          <w:sz w:val="20"/>
          <w:szCs w:val="20"/>
        </w:rPr>
        <w:t>ě</w:t>
      </w:r>
      <w:r w:rsidR="00A80C65" w:rsidRPr="004B5F21">
        <w:rPr>
          <w:sz w:val="20"/>
          <w:szCs w:val="20"/>
        </w:rPr>
        <w:t>n</w:t>
      </w:r>
      <w:r w:rsidR="00A80C65" w:rsidRPr="004B5F21">
        <w:rPr>
          <w:rFonts w:cs="Helvetica"/>
          <w:sz w:val="20"/>
          <w:szCs w:val="20"/>
        </w:rPr>
        <w:t>í</w:t>
      </w:r>
      <w:r w:rsidR="00A80C65" w:rsidRPr="004B5F21">
        <w:rPr>
          <w:sz w:val="20"/>
          <w:szCs w:val="20"/>
        </w:rPr>
        <w:t xml:space="preserve"> migra</w:t>
      </w:r>
      <w:r w:rsidR="00A80C65" w:rsidRPr="004B5F21">
        <w:rPr>
          <w:rFonts w:ascii="Arial" w:hAnsi="Arial"/>
          <w:sz w:val="20"/>
          <w:szCs w:val="20"/>
        </w:rPr>
        <w:t>č</w:t>
      </w:r>
      <w:r w:rsidR="00A80C65" w:rsidRPr="004B5F21">
        <w:rPr>
          <w:sz w:val="20"/>
          <w:szCs w:val="20"/>
        </w:rPr>
        <w:t>n</w:t>
      </w:r>
      <w:r w:rsidR="00A80C65" w:rsidRPr="004B5F21">
        <w:rPr>
          <w:rFonts w:cs="Helvetica"/>
          <w:sz w:val="20"/>
          <w:szCs w:val="20"/>
        </w:rPr>
        <w:t>í</w:t>
      </w:r>
      <w:r w:rsidR="00E4255C" w:rsidRPr="004B5F21">
        <w:rPr>
          <w:sz w:val="20"/>
          <w:szCs w:val="20"/>
        </w:rPr>
        <w:t xml:space="preserve"> propustnosti krajiny pro voln</w:t>
      </w:r>
      <w:r w:rsidR="00E4255C" w:rsidRPr="004B5F21">
        <w:rPr>
          <w:rFonts w:ascii="Arial" w:hAnsi="Arial"/>
          <w:sz w:val="20"/>
          <w:szCs w:val="20"/>
        </w:rPr>
        <w:t>ě</w:t>
      </w:r>
      <w:r w:rsidR="00E4255C" w:rsidRPr="004B5F21">
        <w:rPr>
          <w:sz w:val="20"/>
          <w:szCs w:val="20"/>
        </w:rPr>
        <w:t xml:space="preserve"> </w:t>
      </w:r>
      <w:r w:rsidR="00E4255C" w:rsidRPr="004B5F21">
        <w:rPr>
          <w:rFonts w:cs="Helvetica"/>
          <w:sz w:val="20"/>
          <w:szCs w:val="20"/>
        </w:rPr>
        <w:t>ž</w:t>
      </w:r>
      <w:r w:rsidR="00E4255C" w:rsidRPr="004B5F21">
        <w:rPr>
          <w:sz w:val="20"/>
          <w:szCs w:val="20"/>
        </w:rPr>
        <w:t>ij</w:t>
      </w:r>
      <w:r w:rsidR="00A80C65" w:rsidRPr="004B5F21">
        <w:rPr>
          <w:sz w:val="20"/>
          <w:szCs w:val="20"/>
        </w:rPr>
        <w:t>í</w:t>
      </w:r>
      <w:r w:rsidR="00E4255C" w:rsidRPr="004B5F21">
        <w:rPr>
          <w:sz w:val="20"/>
          <w:szCs w:val="20"/>
        </w:rPr>
        <w:t>c</w:t>
      </w:r>
      <w:r w:rsidR="00A80C65" w:rsidRPr="004B5F21">
        <w:rPr>
          <w:sz w:val="20"/>
          <w:szCs w:val="20"/>
        </w:rPr>
        <w:t>í živo</w:t>
      </w:r>
      <w:r w:rsidR="00A80C65" w:rsidRPr="004B5F21">
        <w:rPr>
          <w:rFonts w:ascii="Arial" w:hAnsi="Arial"/>
          <w:sz w:val="20"/>
          <w:szCs w:val="20"/>
        </w:rPr>
        <w:t>č</w:t>
      </w:r>
      <w:r w:rsidR="00A80C65" w:rsidRPr="004B5F21">
        <w:rPr>
          <w:sz w:val="20"/>
          <w:szCs w:val="20"/>
        </w:rPr>
        <w:t xml:space="preserve">ichy a pro </w:t>
      </w:r>
      <w:r w:rsidR="00A80C65" w:rsidRPr="004B5F21">
        <w:rPr>
          <w:rFonts w:ascii="Arial" w:hAnsi="Arial"/>
          <w:sz w:val="20"/>
          <w:szCs w:val="20"/>
        </w:rPr>
        <w:t>č</w:t>
      </w:r>
      <w:r w:rsidR="00A80C65" w:rsidRPr="004B5F21">
        <w:rPr>
          <w:sz w:val="20"/>
          <w:szCs w:val="20"/>
        </w:rPr>
        <w:t>lov</w:t>
      </w:r>
      <w:r w:rsidR="00A80C65" w:rsidRPr="004B5F21">
        <w:rPr>
          <w:rFonts w:ascii="Arial" w:hAnsi="Arial"/>
          <w:sz w:val="20"/>
          <w:szCs w:val="20"/>
        </w:rPr>
        <w:t>ě</w:t>
      </w:r>
      <w:r w:rsidR="00A80C65" w:rsidRPr="004B5F21">
        <w:rPr>
          <w:sz w:val="20"/>
          <w:szCs w:val="20"/>
        </w:rPr>
        <w:t xml:space="preserve">ka </w:t>
      </w:r>
      <w:r w:rsidR="00C4091E" w:rsidRPr="004B5F21">
        <w:rPr>
          <w:sz w:val="20"/>
          <w:szCs w:val="20"/>
        </w:rPr>
        <w:t>nástroji</w:t>
      </w:r>
      <w:r w:rsidR="00A80C65" w:rsidRPr="004B5F21">
        <w:rPr>
          <w:sz w:val="20"/>
          <w:szCs w:val="20"/>
        </w:rPr>
        <w:t xml:space="preserve"> územního systé</w:t>
      </w:r>
      <w:r w:rsidR="00E4255C" w:rsidRPr="004B5F21">
        <w:rPr>
          <w:sz w:val="20"/>
          <w:szCs w:val="20"/>
        </w:rPr>
        <w:t>mu ekolo</w:t>
      </w:r>
      <w:r w:rsidR="00A80C65" w:rsidRPr="004B5F21">
        <w:rPr>
          <w:sz w:val="20"/>
          <w:szCs w:val="20"/>
        </w:rPr>
        <w:t>gické</w:t>
      </w:r>
      <w:r w:rsidR="00E4255C" w:rsidRPr="004B5F21">
        <w:rPr>
          <w:sz w:val="20"/>
          <w:szCs w:val="20"/>
        </w:rPr>
        <w:t xml:space="preserve"> stability</w:t>
      </w:r>
      <w:r w:rsidR="00C4091E" w:rsidRPr="004B5F21">
        <w:rPr>
          <w:sz w:val="20"/>
          <w:szCs w:val="20"/>
        </w:rPr>
        <w:t>. P</w:t>
      </w:r>
      <w:r w:rsidR="00A80C65" w:rsidRPr="004B5F21">
        <w:rPr>
          <w:rFonts w:ascii="Arial" w:hAnsi="Arial"/>
          <w:sz w:val="20"/>
          <w:szCs w:val="20"/>
        </w:rPr>
        <w:t>ř</w:t>
      </w:r>
      <w:r w:rsidR="00A80C65" w:rsidRPr="004B5F21">
        <w:rPr>
          <w:sz w:val="20"/>
          <w:szCs w:val="20"/>
        </w:rPr>
        <w:t>i um</w:t>
      </w:r>
      <w:r w:rsidR="00E56F52" w:rsidRPr="004B5F21">
        <w:rPr>
          <w:sz w:val="20"/>
          <w:szCs w:val="20"/>
        </w:rPr>
        <w:t>í</w:t>
      </w:r>
      <w:r w:rsidR="00A80C65" w:rsidRPr="004B5F21">
        <w:rPr>
          <w:sz w:val="20"/>
          <w:szCs w:val="20"/>
        </w:rPr>
        <w:t>s</w:t>
      </w:r>
      <w:r w:rsidR="00A80C65" w:rsidRPr="004B5F21">
        <w:rPr>
          <w:rFonts w:ascii="Arial" w:hAnsi="Arial"/>
          <w:sz w:val="20"/>
          <w:szCs w:val="20"/>
        </w:rPr>
        <w:t>ť</w:t>
      </w:r>
      <w:r w:rsidR="00A80C65" w:rsidRPr="004B5F21">
        <w:rPr>
          <w:sz w:val="20"/>
          <w:szCs w:val="20"/>
        </w:rPr>
        <w:t>ov</w:t>
      </w:r>
      <w:r w:rsidR="00A80C65" w:rsidRPr="004B5F21">
        <w:rPr>
          <w:rFonts w:cs="Helvetica"/>
          <w:sz w:val="20"/>
          <w:szCs w:val="20"/>
        </w:rPr>
        <w:t>á</w:t>
      </w:r>
      <w:r w:rsidR="00A80C65" w:rsidRPr="004B5F21">
        <w:rPr>
          <w:sz w:val="20"/>
          <w:szCs w:val="20"/>
        </w:rPr>
        <w:t>n</w:t>
      </w:r>
      <w:r w:rsidR="00A80C65" w:rsidRPr="004B5F21">
        <w:rPr>
          <w:rFonts w:cs="Helvetica"/>
          <w:sz w:val="20"/>
          <w:szCs w:val="20"/>
        </w:rPr>
        <w:t>í</w:t>
      </w:r>
      <w:r w:rsidR="00A80C65" w:rsidRPr="004B5F21">
        <w:rPr>
          <w:sz w:val="20"/>
          <w:szCs w:val="20"/>
        </w:rPr>
        <w:t xml:space="preserve"> dopravn</w:t>
      </w:r>
      <w:r w:rsidR="00A80C65" w:rsidRPr="004B5F21">
        <w:rPr>
          <w:rFonts w:cs="Helvetica"/>
          <w:sz w:val="20"/>
          <w:szCs w:val="20"/>
        </w:rPr>
        <w:t>í</w:t>
      </w:r>
      <w:r w:rsidR="00A80C65" w:rsidRPr="004B5F21">
        <w:rPr>
          <w:sz w:val="20"/>
          <w:szCs w:val="20"/>
        </w:rPr>
        <w:t xml:space="preserve"> a technick</w:t>
      </w:r>
      <w:r w:rsidR="00A80C65" w:rsidRPr="004B5F21">
        <w:rPr>
          <w:rFonts w:cs="Helvetica"/>
          <w:sz w:val="20"/>
          <w:szCs w:val="20"/>
        </w:rPr>
        <w:t>é</w:t>
      </w:r>
      <w:r w:rsidR="00C4091E" w:rsidRPr="004B5F21">
        <w:rPr>
          <w:sz w:val="20"/>
          <w:szCs w:val="20"/>
        </w:rPr>
        <w:t xml:space="preserve"> infrastruktury byl kladen rovn</w:t>
      </w:r>
      <w:r w:rsidR="00C4091E" w:rsidRPr="004B5F21">
        <w:rPr>
          <w:rFonts w:ascii="Arial" w:hAnsi="Arial"/>
          <w:sz w:val="20"/>
          <w:szCs w:val="20"/>
        </w:rPr>
        <w:t>ě</w:t>
      </w:r>
      <w:r w:rsidR="00C4091E" w:rsidRPr="004B5F21">
        <w:rPr>
          <w:rFonts w:cs="Helvetica"/>
          <w:sz w:val="20"/>
          <w:szCs w:val="20"/>
        </w:rPr>
        <w:t>ž</w:t>
      </w:r>
      <w:r w:rsidR="00C4091E" w:rsidRPr="004B5F21">
        <w:rPr>
          <w:sz w:val="20"/>
          <w:szCs w:val="20"/>
        </w:rPr>
        <w:t xml:space="preserve"> d</w:t>
      </w:r>
      <w:r w:rsidR="00C4091E" w:rsidRPr="004B5F21">
        <w:rPr>
          <w:rFonts w:ascii="Arial" w:hAnsi="Arial"/>
          <w:sz w:val="20"/>
          <w:szCs w:val="20"/>
        </w:rPr>
        <w:t>ů</w:t>
      </w:r>
      <w:r w:rsidR="00C4091E" w:rsidRPr="004B5F21">
        <w:rPr>
          <w:sz w:val="20"/>
          <w:szCs w:val="20"/>
        </w:rPr>
        <w:t>raz na zaji</w:t>
      </w:r>
      <w:r w:rsidR="00C4091E" w:rsidRPr="004B5F21">
        <w:rPr>
          <w:rFonts w:cs="Helvetica"/>
          <w:sz w:val="20"/>
          <w:szCs w:val="20"/>
        </w:rPr>
        <w:t>š</w:t>
      </w:r>
      <w:r w:rsidR="00C4091E" w:rsidRPr="004B5F21">
        <w:rPr>
          <w:sz w:val="20"/>
          <w:szCs w:val="20"/>
        </w:rPr>
        <w:t>t</w:t>
      </w:r>
      <w:r w:rsidR="00C4091E" w:rsidRPr="004B5F21">
        <w:rPr>
          <w:rFonts w:ascii="Arial" w:hAnsi="Arial"/>
          <w:sz w:val="20"/>
          <w:szCs w:val="20"/>
        </w:rPr>
        <w:t>ě</w:t>
      </w:r>
      <w:r w:rsidR="00C4091E" w:rsidRPr="004B5F21">
        <w:rPr>
          <w:sz w:val="20"/>
          <w:szCs w:val="20"/>
        </w:rPr>
        <w:t>n</w:t>
      </w:r>
      <w:r w:rsidR="00C4091E" w:rsidRPr="004B5F21">
        <w:rPr>
          <w:rFonts w:cs="Helvetica"/>
          <w:sz w:val="20"/>
          <w:szCs w:val="20"/>
        </w:rPr>
        <w:t>í</w:t>
      </w:r>
      <w:r w:rsidR="00C4091E" w:rsidRPr="004B5F21">
        <w:rPr>
          <w:sz w:val="20"/>
          <w:szCs w:val="20"/>
        </w:rPr>
        <w:t xml:space="preserve"> migra</w:t>
      </w:r>
      <w:r w:rsidR="00C4091E" w:rsidRPr="004B5F21">
        <w:rPr>
          <w:rFonts w:ascii="Arial" w:hAnsi="Arial"/>
          <w:sz w:val="20"/>
          <w:szCs w:val="20"/>
        </w:rPr>
        <w:t>č</w:t>
      </w:r>
      <w:r w:rsidR="00C4091E" w:rsidRPr="004B5F21">
        <w:rPr>
          <w:sz w:val="20"/>
          <w:szCs w:val="20"/>
        </w:rPr>
        <w:t>n</w:t>
      </w:r>
      <w:r w:rsidR="00C4091E" w:rsidRPr="004B5F21">
        <w:rPr>
          <w:rFonts w:cs="Helvetica"/>
          <w:sz w:val="20"/>
          <w:szCs w:val="20"/>
        </w:rPr>
        <w:t>í</w:t>
      </w:r>
      <w:r w:rsidR="00C4091E" w:rsidRPr="004B5F21">
        <w:rPr>
          <w:sz w:val="20"/>
          <w:szCs w:val="20"/>
        </w:rPr>
        <w:t xml:space="preserve"> propustnosti krajiny.</w:t>
      </w:r>
    </w:p>
    <w:p w:rsidR="00E4255C" w:rsidRPr="004B5F21" w:rsidRDefault="00E4255C" w:rsidP="00A504F8">
      <w:pPr>
        <w:pStyle w:val="Odstavecseseznamem"/>
        <w:numPr>
          <w:ilvl w:val="0"/>
          <w:numId w:val="2"/>
        </w:numPr>
        <w:ind w:left="426"/>
        <w:rPr>
          <w:sz w:val="20"/>
          <w:szCs w:val="20"/>
        </w:rPr>
      </w:pPr>
      <w:r w:rsidRPr="004B5F21">
        <w:rPr>
          <w:sz w:val="20"/>
          <w:szCs w:val="20"/>
        </w:rPr>
        <w:t>Možn</w:t>
      </w:r>
      <w:r w:rsidR="00A80C65" w:rsidRPr="004B5F21">
        <w:rPr>
          <w:sz w:val="20"/>
          <w:szCs w:val="20"/>
        </w:rPr>
        <w:t>ostmi funk</w:t>
      </w:r>
      <w:r w:rsidR="00A80C65" w:rsidRPr="004B5F21">
        <w:rPr>
          <w:rFonts w:ascii="Arial" w:hAnsi="Arial"/>
          <w:sz w:val="20"/>
          <w:szCs w:val="20"/>
        </w:rPr>
        <w:t>č</w:t>
      </w:r>
      <w:r w:rsidR="00A80C65" w:rsidRPr="004B5F21">
        <w:rPr>
          <w:sz w:val="20"/>
          <w:szCs w:val="20"/>
        </w:rPr>
        <w:t>n</w:t>
      </w:r>
      <w:r w:rsidR="00A80C65" w:rsidRPr="004B5F21">
        <w:rPr>
          <w:rFonts w:cs="Helvetica"/>
          <w:sz w:val="20"/>
          <w:szCs w:val="20"/>
        </w:rPr>
        <w:t>í</w:t>
      </w:r>
      <w:r w:rsidRPr="004B5F21">
        <w:rPr>
          <w:sz w:val="20"/>
          <w:szCs w:val="20"/>
        </w:rPr>
        <w:t>ho využit</w:t>
      </w:r>
      <w:r w:rsidR="00E56F52" w:rsidRPr="004B5F21">
        <w:rPr>
          <w:sz w:val="20"/>
          <w:szCs w:val="20"/>
        </w:rPr>
        <w:t>í</w:t>
      </w:r>
      <w:r w:rsidRPr="004B5F21">
        <w:rPr>
          <w:sz w:val="20"/>
          <w:szCs w:val="20"/>
        </w:rPr>
        <w:t xml:space="preserve"> ploch </w:t>
      </w:r>
      <w:r w:rsidR="00A80C65" w:rsidRPr="004B5F21">
        <w:rPr>
          <w:sz w:val="20"/>
          <w:szCs w:val="20"/>
        </w:rPr>
        <w:t>obce byly vytvo</w:t>
      </w:r>
      <w:r w:rsidR="00A80C65" w:rsidRPr="004B5F21">
        <w:rPr>
          <w:rFonts w:ascii="Arial" w:hAnsi="Arial"/>
          <w:sz w:val="20"/>
          <w:szCs w:val="20"/>
        </w:rPr>
        <w:t>ř</w:t>
      </w:r>
      <w:r w:rsidR="00A80C65" w:rsidRPr="004B5F21">
        <w:rPr>
          <w:sz w:val="20"/>
          <w:szCs w:val="20"/>
        </w:rPr>
        <w:t>eny podm</w:t>
      </w:r>
      <w:r w:rsidR="00A80C65" w:rsidRPr="004B5F21">
        <w:rPr>
          <w:rFonts w:cs="Helvetica"/>
          <w:sz w:val="20"/>
          <w:szCs w:val="20"/>
        </w:rPr>
        <w:t>í</w:t>
      </w:r>
      <w:r w:rsidRPr="004B5F21">
        <w:rPr>
          <w:sz w:val="20"/>
          <w:szCs w:val="20"/>
        </w:rPr>
        <w:t>nky pro rozvoj a využit</w:t>
      </w:r>
      <w:r w:rsidR="00F6036A" w:rsidRPr="004B5F21">
        <w:rPr>
          <w:sz w:val="20"/>
          <w:szCs w:val="20"/>
        </w:rPr>
        <w:t xml:space="preserve">í </w:t>
      </w:r>
      <w:r w:rsidR="00A80C65" w:rsidRPr="004B5F21">
        <w:rPr>
          <w:sz w:val="20"/>
          <w:szCs w:val="20"/>
        </w:rPr>
        <w:t>p</w:t>
      </w:r>
      <w:r w:rsidR="00A80C65" w:rsidRPr="004B5F21">
        <w:rPr>
          <w:rFonts w:ascii="Arial" w:hAnsi="Arial"/>
          <w:sz w:val="20"/>
          <w:szCs w:val="20"/>
        </w:rPr>
        <w:t>ř</w:t>
      </w:r>
      <w:r w:rsidR="00A80C65" w:rsidRPr="004B5F21">
        <w:rPr>
          <w:sz w:val="20"/>
          <w:szCs w:val="20"/>
        </w:rPr>
        <w:t>edpoklad</w:t>
      </w:r>
      <w:r w:rsidR="00A80C65" w:rsidRPr="004B5F21">
        <w:rPr>
          <w:rFonts w:ascii="Arial" w:hAnsi="Arial"/>
          <w:sz w:val="20"/>
          <w:szCs w:val="20"/>
        </w:rPr>
        <w:t>ů</w:t>
      </w:r>
      <w:r w:rsidR="00A80C65" w:rsidRPr="004B5F21">
        <w:rPr>
          <w:sz w:val="20"/>
          <w:szCs w:val="20"/>
        </w:rPr>
        <w:t xml:space="preserve"> </w:t>
      </w:r>
      <w:r w:rsidR="00A80C65" w:rsidRPr="004B5F21">
        <w:rPr>
          <w:rFonts w:cs="Helvetica"/>
          <w:sz w:val="20"/>
          <w:szCs w:val="20"/>
        </w:rPr>
        <w:t>ú</w:t>
      </w:r>
      <w:r w:rsidR="00A80C65" w:rsidRPr="004B5F21">
        <w:rPr>
          <w:sz w:val="20"/>
          <w:szCs w:val="20"/>
        </w:rPr>
        <w:t>zem</w:t>
      </w:r>
      <w:r w:rsidR="00A80C65" w:rsidRPr="004B5F21">
        <w:rPr>
          <w:rFonts w:cs="Helvetica"/>
          <w:sz w:val="20"/>
          <w:szCs w:val="20"/>
        </w:rPr>
        <w:t>í</w:t>
      </w:r>
      <w:r w:rsidR="00A80C65" w:rsidRPr="004B5F21">
        <w:rPr>
          <w:sz w:val="20"/>
          <w:szCs w:val="20"/>
        </w:rPr>
        <w:t xml:space="preserve"> pro r</w:t>
      </w:r>
      <w:r w:rsidR="00A80C65" w:rsidRPr="004B5F21">
        <w:rPr>
          <w:rFonts w:ascii="Arial" w:hAnsi="Arial"/>
          <w:sz w:val="20"/>
          <w:szCs w:val="20"/>
        </w:rPr>
        <w:t>ů</w:t>
      </w:r>
      <w:r w:rsidR="00A80C65" w:rsidRPr="004B5F21">
        <w:rPr>
          <w:sz w:val="20"/>
          <w:szCs w:val="20"/>
        </w:rPr>
        <w:t>zn</w:t>
      </w:r>
      <w:r w:rsidR="00A80C65" w:rsidRPr="004B5F21">
        <w:rPr>
          <w:rFonts w:cs="Helvetica"/>
          <w:sz w:val="20"/>
          <w:szCs w:val="20"/>
        </w:rPr>
        <w:t>é</w:t>
      </w:r>
      <w:r w:rsidR="00A80C65" w:rsidRPr="004B5F21">
        <w:rPr>
          <w:sz w:val="20"/>
          <w:szCs w:val="20"/>
        </w:rPr>
        <w:t xml:space="preserve"> formy cestovn</w:t>
      </w:r>
      <w:r w:rsidR="00A80C65" w:rsidRPr="004B5F21">
        <w:rPr>
          <w:rFonts w:cs="Helvetica"/>
          <w:sz w:val="20"/>
          <w:szCs w:val="20"/>
        </w:rPr>
        <w:t>í</w:t>
      </w:r>
      <w:r w:rsidRPr="004B5F21">
        <w:rPr>
          <w:sz w:val="20"/>
          <w:szCs w:val="20"/>
        </w:rPr>
        <w:t>ho ru</w:t>
      </w:r>
      <w:r w:rsidR="00A80C65" w:rsidRPr="004B5F21">
        <w:rPr>
          <w:sz w:val="20"/>
          <w:szCs w:val="20"/>
        </w:rPr>
        <w:t>chu (nap</w:t>
      </w:r>
      <w:r w:rsidR="00A80C65" w:rsidRPr="004B5F21">
        <w:rPr>
          <w:rFonts w:ascii="Arial" w:hAnsi="Arial"/>
          <w:sz w:val="20"/>
          <w:szCs w:val="20"/>
        </w:rPr>
        <w:t>ř</w:t>
      </w:r>
      <w:r w:rsidR="00A80C65" w:rsidRPr="004B5F21">
        <w:rPr>
          <w:sz w:val="20"/>
          <w:szCs w:val="20"/>
        </w:rPr>
        <w:t>. cykloturistika, pozn</w:t>
      </w:r>
      <w:r w:rsidR="00A80C65" w:rsidRPr="004B5F21">
        <w:rPr>
          <w:rFonts w:cs="Helvetica"/>
          <w:sz w:val="20"/>
          <w:szCs w:val="20"/>
        </w:rPr>
        <w:t>á</w:t>
      </w:r>
      <w:r w:rsidR="00A80C65" w:rsidRPr="004B5F21">
        <w:rPr>
          <w:sz w:val="20"/>
          <w:szCs w:val="20"/>
        </w:rPr>
        <w:t>vac</w:t>
      </w:r>
      <w:r w:rsidR="00A80C65" w:rsidRPr="004B5F21">
        <w:rPr>
          <w:rFonts w:cs="Helvetica"/>
          <w:sz w:val="20"/>
          <w:szCs w:val="20"/>
        </w:rPr>
        <w:t>í</w:t>
      </w:r>
      <w:r w:rsidRPr="004B5F21">
        <w:rPr>
          <w:sz w:val="20"/>
          <w:szCs w:val="20"/>
        </w:rPr>
        <w:t xml:space="preserve"> turistika) p</w:t>
      </w:r>
      <w:r w:rsidRPr="004B5F21">
        <w:rPr>
          <w:rFonts w:ascii="Arial" w:hAnsi="Arial"/>
          <w:sz w:val="20"/>
          <w:szCs w:val="20"/>
        </w:rPr>
        <w:t>ř</w:t>
      </w:r>
      <w:r w:rsidRPr="004B5F21">
        <w:rPr>
          <w:sz w:val="20"/>
          <w:szCs w:val="20"/>
        </w:rPr>
        <w:t>i</w:t>
      </w:r>
      <w:r w:rsidR="00AF7569" w:rsidRPr="004B5F21">
        <w:rPr>
          <w:sz w:val="20"/>
          <w:szCs w:val="20"/>
        </w:rPr>
        <w:t xml:space="preserve"> </w:t>
      </w:r>
      <w:r w:rsidR="00A80C65" w:rsidRPr="004B5F21">
        <w:rPr>
          <w:sz w:val="20"/>
          <w:szCs w:val="20"/>
        </w:rPr>
        <w:t>zachování a rozvoji hodnot území</w:t>
      </w:r>
      <w:r w:rsidR="00F6036A" w:rsidRPr="004B5F21">
        <w:rPr>
          <w:sz w:val="20"/>
          <w:szCs w:val="20"/>
        </w:rPr>
        <w:t>. Podporovat propojení míst atraktivních z hlediska cestovní</w:t>
      </w:r>
      <w:r w:rsidRPr="004B5F21">
        <w:rPr>
          <w:sz w:val="20"/>
          <w:szCs w:val="20"/>
        </w:rPr>
        <w:t>ho</w:t>
      </w:r>
      <w:r w:rsidR="00F6036A" w:rsidRPr="004B5F21">
        <w:rPr>
          <w:sz w:val="20"/>
          <w:szCs w:val="20"/>
        </w:rPr>
        <w:t xml:space="preserve"> ruchu turistický</w:t>
      </w:r>
      <w:r w:rsidRPr="004B5F21">
        <w:rPr>
          <w:sz w:val="20"/>
          <w:szCs w:val="20"/>
        </w:rPr>
        <w:t>mi cestami, kter</w:t>
      </w:r>
      <w:r w:rsidR="00F6036A" w:rsidRPr="004B5F21">
        <w:rPr>
          <w:sz w:val="20"/>
          <w:szCs w:val="20"/>
        </w:rPr>
        <w:t>é</w:t>
      </w:r>
      <w:r w:rsidRPr="004B5F21">
        <w:rPr>
          <w:sz w:val="20"/>
          <w:szCs w:val="20"/>
        </w:rPr>
        <w:t xml:space="preserve"> umož</w:t>
      </w:r>
      <w:r w:rsidRPr="004B5F21">
        <w:rPr>
          <w:rFonts w:ascii="Arial" w:hAnsi="Arial"/>
          <w:sz w:val="20"/>
          <w:szCs w:val="20"/>
        </w:rPr>
        <w:t>ň</w:t>
      </w:r>
      <w:r w:rsidRPr="004B5F21">
        <w:rPr>
          <w:sz w:val="20"/>
          <w:szCs w:val="20"/>
        </w:rPr>
        <w:t>uj</w:t>
      </w:r>
      <w:r w:rsidR="00F6036A" w:rsidRPr="004B5F21">
        <w:rPr>
          <w:sz w:val="20"/>
          <w:szCs w:val="20"/>
        </w:rPr>
        <w:t>í</w:t>
      </w:r>
      <w:r w:rsidRPr="004B5F21">
        <w:rPr>
          <w:sz w:val="20"/>
          <w:szCs w:val="20"/>
        </w:rPr>
        <w:t xml:space="preserve"> celoro</w:t>
      </w:r>
      <w:r w:rsidRPr="004B5F21">
        <w:rPr>
          <w:rFonts w:ascii="Arial" w:hAnsi="Arial"/>
          <w:sz w:val="20"/>
          <w:szCs w:val="20"/>
        </w:rPr>
        <w:t>č</w:t>
      </w:r>
      <w:r w:rsidRPr="004B5F21">
        <w:rPr>
          <w:sz w:val="20"/>
          <w:szCs w:val="20"/>
        </w:rPr>
        <w:t>n</w:t>
      </w:r>
      <w:r w:rsidR="00F6036A" w:rsidRPr="004B5F21">
        <w:rPr>
          <w:sz w:val="20"/>
          <w:szCs w:val="20"/>
        </w:rPr>
        <w:t>í</w:t>
      </w:r>
      <w:r w:rsidRPr="004B5F21">
        <w:rPr>
          <w:sz w:val="20"/>
          <w:szCs w:val="20"/>
        </w:rPr>
        <w:t xml:space="preserve"> využit</w:t>
      </w:r>
      <w:r w:rsidR="00F6036A" w:rsidRPr="004B5F21">
        <w:rPr>
          <w:sz w:val="20"/>
          <w:szCs w:val="20"/>
        </w:rPr>
        <w:t>í</w:t>
      </w:r>
      <w:r w:rsidRPr="004B5F21">
        <w:rPr>
          <w:sz w:val="20"/>
          <w:szCs w:val="20"/>
        </w:rPr>
        <w:t xml:space="preserve"> pro r</w:t>
      </w:r>
      <w:r w:rsidRPr="004B5F21">
        <w:rPr>
          <w:rFonts w:ascii="Arial" w:hAnsi="Arial"/>
          <w:sz w:val="20"/>
          <w:szCs w:val="20"/>
        </w:rPr>
        <w:t>ů</w:t>
      </w:r>
      <w:r w:rsidRPr="004B5F21">
        <w:rPr>
          <w:sz w:val="20"/>
          <w:szCs w:val="20"/>
        </w:rPr>
        <w:t>zn</w:t>
      </w:r>
      <w:r w:rsidR="00F6036A" w:rsidRPr="004B5F21">
        <w:rPr>
          <w:sz w:val="20"/>
          <w:szCs w:val="20"/>
        </w:rPr>
        <w:t>é formy turistiky (nap</w:t>
      </w:r>
      <w:r w:rsidR="00F6036A" w:rsidRPr="004B5F21">
        <w:rPr>
          <w:rFonts w:ascii="Arial" w:hAnsi="Arial"/>
          <w:sz w:val="20"/>
          <w:szCs w:val="20"/>
        </w:rPr>
        <w:t>ř</w:t>
      </w:r>
      <w:r w:rsidR="00F6036A" w:rsidRPr="004B5F21">
        <w:rPr>
          <w:sz w:val="20"/>
          <w:szCs w:val="20"/>
        </w:rPr>
        <w:t>. p</w:t>
      </w:r>
      <w:r w:rsidR="00F6036A" w:rsidRPr="004B5F21">
        <w:rPr>
          <w:rFonts w:ascii="Arial" w:hAnsi="Arial"/>
          <w:sz w:val="20"/>
          <w:szCs w:val="20"/>
        </w:rPr>
        <w:t>ě</w:t>
      </w:r>
      <w:r w:rsidR="00F6036A" w:rsidRPr="004B5F21">
        <w:rPr>
          <w:rFonts w:cs="Helvetica"/>
          <w:sz w:val="20"/>
          <w:szCs w:val="20"/>
        </w:rPr>
        <w:t>ší</w:t>
      </w:r>
      <w:r w:rsidRPr="004B5F21">
        <w:rPr>
          <w:sz w:val="20"/>
          <w:szCs w:val="20"/>
        </w:rPr>
        <w:t>,</w:t>
      </w:r>
      <w:r w:rsidR="000A72EB" w:rsidRPr="004B5F21">
        <w:rPr>
          <w:sz w:val="20"/>
          <w:szCs w:val="20"/>
        </w:rPr>
        <w:t xml:space="preserve"> </w:t>
      </w:r>
      <w:proofErr w:type="spellStart"/>
      <w:r w:rsidRPr="004B5F21">
        <w:rPr>
          <w:sz w:val="20"/>
          <w:szCs w:val="20"/>
        </w:rPr>
        <w:t>cyklo</w:t>
      </w:r>
      <w:proofErr w:type="spellEnd"/>
      <w:r w:rsidRPr="004B5F21">
        <w:rPr>
          <w:sz w:val="20"/>
          <w:szCs w:val="20"/>
        </w:rPr>
        <w:t>).</w:t>
      </w:r>
    </w:p>
    <w:p w:rsidR="00E4255C" w:rsidRPr="004B5F21" w:rsidRDefault="00F6036A" w:rsidP="00A504F8">
      <w:pPr>
        <w:pStyle w:val="Odstavecseseznamem"/>
        <w:numPr>
          <w:ilvl w:val="0"/>
          <w:numId w:val="2"/>
        </w:numPr>
        <w:ind w:left="426"/>
        <w:rPr>
          <w:sz w:val="20"/>
          <w:szCs w:val="20"/>
        </w:rPr>
      </w:pPr>
      <w:r w:rsidRPr="004B5F21">
        <w:rPr>
          <w:sz w:val="20"/>
          <w:szCs w:val="20"/>
        </w:rPr>
        <w:t>Podle místních podmí</w:t>
      </w:r>
      <w:r w:rsidR="00E4255C" w:rsidRPr="004B5F21">
        <w:rPr>
          <w:sz w:val="20"/>
          <w:szCs w:val="20"/>
        </w:rPr>
        <w:t>nek byly vytvo</w:t>
      </w:r>
      <w:r w:rsidR="00E4255C" w:rsidRPr="004B5F21">
        <w:rPr>
          <w:rFonts w:ascii="Arial" w:hAnsi="Arial"/>
          <w:sz w:val="20"/>
          <w:szCs w:val="20"/>
        </w:rPr>
        <w:t>ř</w:t>
      </w:r>
      <w:r w:rsidR="00E4255C" w:rsidRPr="004B5F21">
        <w:rPr>
          <w:sz w:val="20"/>
          <w:szCs w:val="20"/>
        </w:rPr>
        <w:t>eny p</w:t>
      </w:r>
      <w:r w:rsidR="00E4255C" w:rsidRPr="004B5F21">
        <w:rPr>
          <w:rFonts w:ascii="Arial" w:hAnsi="Arial"/>
          <w:sz w:val="20"/>
          <w:szCs w:val="20"/>
        </w:rPr>
        <w:t>ř</w:t>
      </w:r>
      <w:r w:rsidR="00E4255C" w:rsidRPr="004B5F21">
        <w:rPr>
          <w:sz w:val="20"/>
          <w:szCs w:val="20"/>
        </w:rPr>
        <w:t>edpoklady pro p</w:t>
      </w:r>
      <w:r w:rsidRPr="004B5F21">
        <w:rPr>
          <w:sz w:val="20"/>
          <w:szCs w:val="20"/>
        </w:rPr>
        <w:t>rostupnost krajiny. P</w:t>
      </w:r>
      <w:r w:rsidRPr="004B5F21">
        <w:rPr>
          <w:rFonts w:ascii="Arial" w:hAnsi="Arial"/>
          <w:sz w:val="20"/>
          <w:szCs w:val="20"/>
        </w:rPr>
        <w:t>ř</w:t>
      </w:r>
      <w:r w:rsidRPr="004B5F21">
        <w:rPr>
          <w:sz w:val="20"/>
          <w:szCs w:val="20"/>
        </w:rPr>
        <w:t>i um</w:t>
      </w:r>
      <w:r w:rsidR="00E56F52" w:rsidRPr="004B5F21">
        <w:rPr>
          <w:sz w:val="20"/>
          <w:szCs w:val="20"/>
        </w:rPr>
        <w:t>í</w:t>
      </w:r>
      <w:r w:rsidRPr="004B5F21">
        <w:rPr>
          <w:sz w:val="20"/>
          <w:szCs w:val="20"/>
        </w:rPr>
        <w:t>s</w:t>
      </w:r>
      <w:r w:rsidRPr="004B5F21">
        <w:rPr>
          <w:rFonts w:ascii="Arial" w:hAnsi="Arial"/>
          <w:sz w:val="20"/>
          <w:szCs w:val="20"/>
        </w:rPr>
        <w:t>ť</w:t>
      </w:r>
      <w:r w:rsidRPr="004B5F21">
        <w:rPr>
          <w:sz w:val="20"/>
          <w:szCs w:val="20"/>
        </w:rPr>
        <w:t>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dopravn</w:t>
      </w:r>
      <w:r w:rsidRPr="004B5F21">
        <w:rPr>
          <w:rFonts w:cs="Helvetica"/>
          <w:sz w:val="20"/>
          <w:szCs w:val="20"/>
        </w:rPr>
        <w:t>í</w:t>
      </w:r>
      <w:r w:rsidR="00E4255C" w:rsidRPr="004B5F21">
        <w:rPr>
          <w:sz w:val="20"/>
          <w:szCs w:val="20"/>
        </w:rPr>
        <w:t xml:space="preserve"> a technick</w:t>
      </w:r>
      <w:r w:rsidRPr="004B5F21">
        <w:rPr>
          <w:sz w:val="20"/>
          <w:szCs w:val="20"/>
        </w:rPr>
        <w:t>é infrastruktury byla zachová</w:t>
      </w:r>
      <w:r w:rsidR="00E4255C" w:rsidRPr="004B5F21">
        <w:rPr>
          <w:sz w:val="20"/>
          <w:szCs w:val="20"/>
        </w:rPr>
        <w:t>na pr</w:t>
      </w:r>
      <w:r w:rsidRPr="004B5F21">
        <w:rPr>
          <w:sz w:val="20"/>
          <w:szCs w:val="20"/>
        </w:rPr>
        <w:t>ostupnost krajiny a minimalizová</w:t>
      </w:r>
      <w:r w:rsidR="00E4255C" w:rsidRPr="004B5F21">
        <w:rPr>
          <w:sz w:val="20"/>
          <w:szCs w:val="20"/>
        </w:rPr>
        <w:t>n rozsah</w:t>
      </w:r>
      <w:r w:rsidR="00AF7569" w:rsidRPr="004B5F21">
        <w:rPr>
          <w:sz w:val="20"/>
          <w:szCs w:val="20"/>
        </w:rPr>
        <w:t xml:space="preserve"> </w:t>
      </w:r>
      <w:r w:rsidR="00E4255C" w:rsidRPr="004B5F21">
        <w:rPr>
          <w:sz w:val="20"/>
          <w:szCs w:val="20"/>
        </w:rPr>
        <w:t>fragmentace krajiny.</w:t>
      </w:r>
    </w:p>
    <w:p w:rsidR="00E4255C" w:rsidRPr="004B5F21" w:rsidRDefault="00E4255C" w:rsidP="00A504F8">
      <w:pPr>
        <w:pStyle w:val="Odstavecseseznamem"/>
        <w:numPr>
          <w:ilvl w:val="0"/>
          <w:numId w:val="2"/>
        </w:numPr>
        <w:ind w:left="426"/>
        <w:rPr>
          <w:sz w:val="20"/>
          <w:szCs w:val="20"/>
        </w:rPr>
      </w:pP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00E56F52" w:rsidRPr="004B5F21">
        <w:rPr>
          <w:sz w:val="20"/>
          <w:szCs w:val="20"/>
        </w:rPr>
        <w:t>í</w:t>
      </w:r>
      <w:r w:rsidRPr="004B5F21">
        <w:rPr>
          <w:sz w:val="20"/>
          <w:szCs w:val="20"/>
        </w:rPr>
        <w:t xml:space="preserve"> technick</w:t>
      </w:r>
      <w:r w:rsidR="00F6036A" w:rsidRPr="004B5F21">
        <w:rPr>
          <w:sz w:val="20"/>
          <w:szCs w:val="20"/>
        </w:rPr>
        <w:t>é infrastruktury, zejména dod</w:t>
      </w:r>
      <w:r w:rsidR="00E56F52" w:rsidRPr="004B5F21">
        <w:rPr>
          <w:sz w:val="20"/>
          <w:szCs w:val="20"/>
        </w:rPr>
        <w:t>á</w:t>
      </w:r>
      <w:r w:rsidR="00F6036A" w:rsidRPr="004B5F21">
        <w:rPr>
          <w:sz w:val="20"/>
          <w:szCs w:val="20"/>
        </w:rPr>
        <w:t>vky vody a zpracováni odpadní</w:t>
      </w:r>
      <w:r w:rsidRPr="004B5F21">
        <w:rPr>
          <w:sz w:val="20"/>
          <w:szCs w:val="20"/>
        </w:rPr>
        <w:t>ch vod</w:t>
      </w:r>
      <w:r w:rsidR="00E56F52" w:rsidRPr="004B5F21">
        <w:rPr>
          <w:sz w:val="20"/>
          <w:szCs w:val="20"/>
        </w:rPr>
        <w:t>,</w:t>
      </w:r>
      <w:r w:rsidRPr="004B5F21">
        <w:rPr>
          <w:sz w:val="20"/>
          <w:szCs w:val="20"/>
        </w:rPr>
        <w:t xml:space="preserve"> bylo</w:t>
      </w:r>
      <w:r w:rsidR="00AF7569" w:rsidRPr="004B5F21">
        <w:rPr>
          <w:sz w:val="20"/>
          <w:szCs w:val="20"/>
        </w:rPr>
        <w:t xml:space="preserve"> </w:t>
      </w:r>
      <w:r w:rsidRPr="004B5F21">
        <w:rPr>
          <w:sz w:val="20"/>
          <w:szCs w:val="20"/>
        </w:rPr>
        <w:t>konci</w:t>
      </w:r>
      <w:r w:rsidR="00F6036A" w:rsidRPr="004B5F21">
        <w:rPr>
          <w:sz w:val="20"/>
          <w:szCs w:val="20"/>
        </w:rPr>
        <w:t>pová</w:t>
      </w:r>
      <w:r w:rsidRPr="004B5F21">
        <w:rPr>
          <w:sz w:val="20"/>
          <w:szCs w:val="20"/>
        </w:rPr>
        <w:t>no tak, aby spl</w:t>
      </w:r>
      <w:r w:rsidRPr="004B5F21">
        <w:rPr>
          <w:rFonts w:ascii="Arial" w:hAnsi="Arial"/>
          <w:sz w:val="20"/>
          <w:szCs w:val="20"/>
        </w:rPr>
        <w:t>ň</w:t>
      </w:r>
      <w:r w:rsidRPr="004B5F21">
        <w:rPr>
          <w:sz w:val="20"/>
          <w:szCs w:val="20"/>
        </w:rPr>
        <w:t>ovalo po</w:t>
      </w:r>
      <w:r w:rsidRPr="004B5F21">
        <w:rPr>
          <w:rFonts w:cs="Helvetica"/>
          <w:sz w:val="20"/>
          <w:szCs w:val="20"/>
        </w:rPr>
        <w:t>ž</w:t>
      </w:r>
      <w:r w:rsidRPr="004B5F21">
        <w:rPr>
          <w:sz w:val="20"/>
          <w:szCs w:val="20"/>
        </w:rPr>
        <w:t xml:space="preserve">adavky na kvalitu </w:t>
      </w:r>
      <w:r w:rsidRPr="004B5F21">
        <w:rPr>
          <w:rFonts w:cs="Helvetica"/>
          <w:sz w:val="20"/>
          <w:szCs w:val="20"/>
        </w:rPr>
        <w:t>ž</w:t>
      </w:r>
      <w:r w:rsidRPr="004B5F21">
        <w:rPr>
          <w:sz w:val="20"/>
          <w:szCs w:val="20"/>
        </w:rPr>
        <w:t>ivota v sou</w:t>
      </w:r>
      <w:r w:rsidRPr="004B5F21">
        <w:rPr>
          <w:rFonts w:ascii="Arial" w:hAnsi="Arial"/>
          <w:sz w:val="20"/>
          <w:szCs w:val="20"/>
        </w:rPr>
        <w:t>č</w:t>
      </w:r>
      <w:r w:rsidRPr="004B5F21">
        <w:rPr>
          <w:sz w:val="20"/>
          <w:szCs w:val="20"/>
        </w:rPr>
        <w:t>asnosti i v budoucnosti.</w:t>
      </w:r>
    </w:p>
    <w:p w:rsidR="00E4255C" w:rsidRPr="004B5F21" w:rsidRDefault="00F6036A" w:rsidP="00A504F8">
      <w:pPr>
        <w:pStyle w:val="Odstavecseseznamem"/>
        <w:numPr>
          <w:ilvl w:val="0"/>
          <w:numId w:val="2"/>
        </w:numPr>
        <w:ind w:left="426"/>
        <w:rPr>
          <w:sz w:val="20"/>
          <w:szCs w:val="20"/>
        </w:rPr>
      </w:pPr>
      <w:r w:rsidRPr="004B5F21">
        <w:rPr>
          <w:sz w:val="20"/>
          <w:szCs w:val="20"/>
        </w:rPr>
        <w:t>Byly vytvo</w:t>
      </w:r>
      <w:r w:rsidRPr="004B5F21">
        <w:rPr>
          <w:rFonts w:ascii="Arial" w:hAnsi="Arial"/>
          <w:sz w:val="20"/>
          <w:szCs w:val="20"/>
        </w:rPr>
        <w:t>ř</w:t>
      </w:r>
      <w:r w:rsidRPr="004B5F21">
        <w:rPr>
          <w:sz w:val="20"/>
          <w:szCs w:val="20"/>
        </w:rPr>
        <w:t>eny podm</w:t>
      </w:r>
      <w:r w:rsidRPr="004B5F21">
        <w:rPr>
          <w:rFonts w:cs="Helvetica"/>
          <w:sz w:val="20"/>
          <w:szCs w:val="20"/>
        </w:rPr>
        <w:t>í</w:t>
      </w:r>
      <w:r w:rsidR="00E4255C" w:rsidRPr="004B5F21">
        <w:rPr>
          <w:sz w:val="20"/>
          <w:szCs w:val="20"/>
        </w:rPr>
        <w:t>nky pro koordinovan</w:t>
      </w:r>
      <w:r w:rsidRPr="004B5F21">
        <w:rPr>
          <w:sz w:val="20"/>
          <w:szCs w:val="20"/>
        </w:rPr>
        <w:t>é um</w:t>
      </w:r>
      <w:r w:rsidR="00E56F52" w:rsidRPr="004B5F21">
        <w:rPr>
          <w:sz w:val="20"/>
          <w:szCs w:val="20"/>
        </w:rPr>
        <w:t>í</w:t>
      </w:r>
      <w:r w:rsidRPr="004B5F21">
        <w:rPr>
          <w:sz w:val="20"/>
          <w:szCs w:val="20"/>
        </w:rPr>
        <w:t>s</w:t>
      </w:r>
      <w:r w:rsidRPr="004B5F21">
        <w:rPr>
          <w:rFonts w:ascii="Arial" w:hAnsi="Arial"/>
          <w:sz w:val="20"/>
          <w:szCs w:val="20"/>
        </w:rPr>
        <w:t>ť</w:t>
      </w:r>
      <w:r w:rsidRPr="004B5F21">
        <w:rPr>
          <w:sz w:val="20"/>
          <w:szCs w:val="20"/>
        </w:rPr>
        <w:t>ov</w:t>
      </w:r>
      <w:r w:rsidRPr="004B5F21">
        <w:rPr>
          <w:rFonts w:cs="Helvetica"/>
          <w:sz w:val="20"/>
          <w:szCs w:val="20"/>
        </w:rPr>
        <w:t>á</w:t>
      </w:r>
      <w:r w:rsidR="00E4255C" w:rsidRPr="004B5F21">
        <w:rPr>
          <w:sz w:val="20"/>
          <w:szCs w:val="20"/>
        </w:rPr>
        <w:t>n</w:t>
      </w:r>
      <w:r w:rsidRPr="004B5F21">
        <w:rPr>
          <w:sz w:val="20"/>
          <w:szCs w:val="20"/>
        </w:rPr>
        <w:t>í ve</w:t>
      </w:r>
      <w:r w:rsidRPr="004B5F21">
        <w:rPr>
          <w:rFonts w:ascii="Arial" w:hAnsi="Arial"/>
          <w:sz w:val="20"/>
          <w:szCs w:val="20"/>
        </w:rPr>
        <w:t>ř</w:t>
      </w:r>
      <w:r w:rsidRPr="004B5F21">
        <w:rPr>
          <w:sz w:val="20"/>
          <w:szCs w:val="20"/>
        </w:rPr>
        <w:t>ejn</w:t>
      </w:r>
      <w:r w:rsidRPr="004B5F21">
        <w:rPr>
          <w:rFonts w:cs="Helvetica"/>
          <w:sz w:val="20"/>
          <w:szCs w:val="20"/>
        </w:rPr>
        <w:t>é</w:t>
      </w:r>
      <w:r w:rsidRPr="004B5F21">
        <w:rPr>
          <w:sz w:val="20"/>
          <w:szCs w:val="20"/>
        </w:rPr>
        <w:t xml:space="preserve"> infrastruktury v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a jej</w:t>
      </w:r>
      <w:r w:rsidRPr="004B5F21">
        <w:rPr>
          <w:rFonts w:cs="Helvetica"/>
          <w:sz w:val="20"/>
          <w:szCs w:val="20"/>
        </w:rPr>
        <w:t>í</w:t>
      </w:r>
      <w:r w:rsidR="00E4255C" w:rsidRPr="004B5F21">
        <w:rPr>
          <w:sz w:val="20"/>
          <w:szCs w:val="20"/>
        </w:rPr>
        <w:t xml:space="preserve"> rozvoj.</w:t>
      </w:r>
    </w:p>
    <w:p w:rsidR="00E4255C" w:rsidRPr="004B5F21" w:rsidRDefault="00E4255C" w:rsidP="00A504F8">
      <w:pPr>
        <w:ind w:left="66"/>
        <w:rPr>
          <w:color w:val="FF0000"/>
          <w:sz w:val="20"/>
          <w:szCs w:val="20"/>
        </w:rPr>
      </w:pPr>
      <w:r w:rsidRPr="004B5F21">
        <w:rPr>
          <w:sz w:val="20"/>
          <w:szCs w:val="20"/>
        </w:rPr>
        <w:lastRenderedPageBreak/>
        <w:t>V souladu s § 36 odst. 5 z</w:t>
      </w:r>
      <w:r w:rsidR="00F6036A" w:rsidRPr="004B5F21">
        <w:rPr>
          <w:sz w:val="20"/>
          <w:szCs w:val="20"/>
        </w:rPr>
        <w:t>á</w:t>
      </w:r>
      <w:r w:rsidRPr="004B5F21">
        <w:rPr>
          <w:sz w:val="20"/>
          <w:szCs w:val="20"/>
        </w:rPr>
        <w:t xml:space="preserve">kona </w:t>
      </w:r>
      <w:r w:rsidRPr="004B5F21">
        <w:rPr>
          <w:rFonts w:ascii="Arial" w:hAnsi="Arial"/>
          <w:sz w:val="20"/>
          <w:szCs w:val="20"/>
        </w:rPr>
        <w:t>č</w:t>
      </w:r>
      <w:r w:rsidRPr="004B5F21">
        <w:rPr>
          <w:sz w:val="20"/>
          <w:szCs w:val="20"/>
        </w:rPr>
        <w:t>. 183/2006 Sb., ve zn</w:t>
      </w:r>
      <w:r w:rsidRPr="004B5F21">
        <w:rPr>
          <w:rFonts w:ascii="Arial" w:hAnsi="Arial"/>
          <w:sz w:val="20"/>
          <w:szCs w:val="20"/>
        </w:rPr>
        <w:t>ě</w:t>
      </w:r>
      <w:r w:rsidR="00F6036A" w:rsidRPr="004B5F21">
        <w:rPr>
          <w:sz w:val="20"/>
          <w:szCs w:val="20"/>
        </w:rPr>
        <w:t>ní</w:t>
      </w:r>
      <w:r w:rsidRPr="004B5F21">
        <w:rPr>
          <w:sz w:val="20"/>
          <w:szCs w:val="20"/>
        </w:rPr>
        <w:t xml:space="preserve"> pozd</w:t>
      </w:r>
      <w:r w:rsidRPr="004B5F21">
        <w:rPr>
          <w:rFonts w:ascii="Arial" w:hAnsi="Arial"/>
          <w:sz w:val="20"/>
          <w:szCs w:val="20"/>
        </w:rPr>
        <w:t>ě</w:t>
      </w:r>
      <w:r w:rsidRPr="004B5F21">
        <w:rPr>
          <w:sz w:val="20"/>
          <w:szCs w:val="20"/>
        </w:rPr>
        <w:t>jš</w:t>
      </w:r>
      <w:r w:rsidR="00F6036A" w:rsidRPr="004B5F21">
        <w:rPr>
          <w:sz w:val="20"/>
          <w:szCs w:val="20"/>
        </w:rPr>
        <w:t>í</w:t>
      </w:r>
      <w:r w:rsidRPr="004B5F21">
        <w:rPr>
          <w:sz w:val="20"/>
          <w:szCs w:val="20"/>
        </w:rPr>
        <w:t>ch p</w:t>
      </w:r>
      <w:r w:rsidRPr="004B5F21">
        <w:rPr>
          <w:rFonts w:ascii="Arial" w:hAnsi="Arial"/>
          <w:sz w:val="20"/>
          <w:szCs w:val="20"/>
        </w:rPr>
        <w:t>ř</w:t>
      </w:r>
      <w:r w:rsidRPr="004B5F21">
        <w:rPr>
          <w:sz w:val="20"/>
          <w:szCs w:val="20"/>
        </w:rPr>
        <w:t>edpis</w:t>
      </w:r>
      <w:r w:rsidRPr="004B5F21">
        <w:rPr>
          <w:rFonts w:ascii="Arial" w:hAnsi="Arial"/>
          <w:sz w:val="20"/>
          <w:szCs w:val="20"/>
        </w:rPr>
        <w:t>ů</w:t>
      </w:r>
      <w:r w:rsidR="00E56F52" w:rsidRPr="004B5F21">
        <w:rPr>
          <w:sz w:val="20"/>
          <w:szCs w:val="20"/>
        </w:rPr>
        <w:t>,</w:t>
      </w:r>
      <w:r w:rsidR="00F6036A" w:rsidRPr="004B5F21">
        <w:rPr>
          <w:sz w:val="20"/>
          <w:szCs w:val="20"/>
        </w:rPr>
        <w:t xml:space="preserve"> byly respektová</w:t>
      </w:r>
      <w:r w:rsidRPr="004B5F21">
        <w:rPr>
          <w:sz w:val="20"/>
          <w:szCs w:val="20"/>
        </w:rPr>
        <w:t>ny</w:t>
      </w:r>
      <w:r w:rsidR="00F6036A" w:rsidRPr="004B5F21">
        <w:rPr>
          <w:sz w:val="20"/>
          <w:szCs w:val="20"/>
        </w:rPr>
        <w:t xml:space="preserve"> vydané Zásady ú</w:t>
      </w:r>
      <w:r w:rsidRPr="004B5F21">
        <w:rPr>
          <w:sz w:val="20"/>
          <w:szCs w:val="20"/>
        </w:rPr>
        <w:t>zemn</w:t>
      </w:r>
      <w:r w:rsidR="00F6036A" w:rsidRPr="004B5F21">
        <w:rPr>
          <w:sz w:val="20"/>
          <w:szCs w:val="20"/>
        </w:rPr>
        <w:t>í</w:t>
      </w:r>
      <w:r w:rsidRPr="004B5F21">
        <w:rPr>
          <w:sz w:val="20"/>
          <w:szCs w:val="20"/>
        </w:rPr>
        <w:t>ho rozvoje St</w:t>
      </w:r>
      <w:r w:rsidRPr="004B5F21">
        <w:rPr>
          <w:rFonts w:ascii="Arial" w:hAnsi="Arial"/>
          <w:sz w:val="20"/>
          <w:szCs w:val="20"/>
        </w:rPr>
        <w:t>ř</w:t>
      </w:r>
      <w:r w:rsidRPr="004B5F21">
        <w:rPr>
          <w:sz w:val="20"/>
          <w:szCs w:val="20"/>
        </w:rPr>
        <w:t>edo</w:t>
      </w:r>
      <w:r w:rsidRPr="004B5F21">
        <w:rPr>
          <w:rFonts w:ascii="Arial" w:hAnsi="Arial"/>
          <w:sz w:val="20"/>
          <w:szCs w:val="20"/>
        </w:rPr>
        <w:t>č</w:t>
      </w:r>
      <w:r w:rsidR="00F6036A" w:rsidRPr="004B5F21">
        <w:rPr>
          <w:sz w:val="20"/>
          <w:szCs w:val="20"/>
        </w:rPr>
        <w:t>eské</w:t>
      </w:r>
      <w:r w:rsidRPr="004B5F21">
        <w:rPr>
          <w:sz w:val="20"/>
          <w:szCs w:val="20"/>
        </w:rPr>
        <w:t>ho kraje (ZUR SK)</w:t>
      </w:r>
      <w:r w:rsidR="00F6036A" w:rsidRPr="004B5F21">
        <w:rPr>
          <w:sz w:val="20"/>
          <w:szCs w:val="20"/>
        </w:rPr>
        <w:t xml:space="preserve"> v</w:t>
      </w:r>
      <w:r w:rsidR="00F6036A" w:rsidRPr="004B5F21">
        <w:rPr>
          <w:rFonts w:ascii="Arial" w:hAnsi="Arial"/>
          <w:sz w:val="20"/>
          <w:szCs w:val="20"/>
        </w:rPr>
        <w:t>č</w:t>
      </w:r>
      <w:r w:rsidR="00F6036A" w:rsidRPr="004B5F21">
        <w:rPr>
          <w:sz w:val="20"/>
          <w:szCs w:val="20"/>
        </w:rPr>
        <w:t>etn</w:t>
      </w:r>
      <w:r w:rsidR="00F6036A" w:rsidRPr="004B5F21">
        <w:rPr>
          <w:rFonts w:ascii="Arial" w:hAnsi="Arial"/>
          <w:sz w:val="20"/>
          <w:szCs w:val="20"/>
        </w:rPr>
        <w:t>ě</w:t>
      </w:r>
      <w:r w:rsidR="00F6036A" w:rsidRPr="004B5F21">
        <w:rPr>
          <w:sz w:val="20"/>
          <w:szCs w:val="20"/>
        </w:rPr>
        <w:t xml:space="preserve"> 2. aktualizace</w:t>
      </w:r>
      <w:r w:rsidRPr="004B5F21">
        <w:rPr>
          <w:sz w:val="20"/>
          <w:szCs w:val="20"/>
        </w:rPr>
        <w:t>.</w:t>
      </w:r>
    </w:p>
    <w:p w:rsidR="00513253" w:rsidRPr="004B5F21" w:rsidRDefault="00513253" w:rsidP="00A504F8">
      <w:pPr>
        <w:rPr>
          <w:sz w:val="20"/>
          <w:szCs w:val="20"/>
        </w:rPr>
      </w:pPr>
    </w:p>
    <w:p w:rsidR="00DA41E0" w:rsidRPr="004B5F21" w:rsidRDefault="00DA41E0" w:rsidP="00A504F8">
      <w:pPr>
        <w:rPr>
          <w:sz w:val="20"/>
          <w:szCs w:val="20"/>
        </w:rPr>
      </w:pPr>
      <w:r w:rsidRPr="004B5F21">
        <w:rPr>
          <w:sz w:val="20"/>
          <w:szCs w:val="20"/>
        </w:rPr>
        <w:t>Zásady územního rozvoje (ZUR) St</w:t>
      </w:r>
      <w:r w:rsidRPr="004B5F21">
        <w:rPr>
          <w:rFonts w:ascii="Arial" w:hAnsi="Arial"/>
          <w:sz w:val="20"/>
          <w:szCs w:val="20"/>
        </w:rPr>
        <w:t>ř</w:t>
      </w:r>
      <w:r w:rsidRPr="004B5F21">
        <w:rPr>
          <w:sz w:val="20"/>
          <w:szCs w:val="20"/>
        </w:rPr>
        <w:t>edo</w:t>
      </w:r>
      <w:r w:rsidRPr="004B5F21">
        <w:rPr>
          <w:rFonts w:ascii="Arial" w:hAnsi="Arial"/>
          <w:sz w:val="20"/>
          <w:szCs w:val="20"/>
        </w:rPr>
        <w:t>č</w:t>
      </w:r>
      <w:r w:rsidRPr="004B5F21">
        <w:rPr>
          <w:sz w:val="20"/>
          <w:szCs w:val="20"/>
        </w:rPr>
        <w:t>esk</w:t>
      </w:r>
      <w:r w:rsidRPr="004B5F21">
        <w:rPr>
          <w:rFonts w:cs="Helvetica"/>
          <w:sz w:val="20"/>
          <w:szCs w:val="20"/>
        </w:rPr>
        <w:t>é</w:t>
      </w:r>
      <w:r w:rsidRPr="004B5F21">
        <w:rPr>
          <w:sz w:val="20"/>
          <w:szCs w:val="20"/>
        </w:rPr>
        <w:t xml:space="preserve">ho kraje </w:t>
      </w:r>
      <w:r w:rsidR="00E56F52" w:rsidRPr="004B5F21">
        <w:rPr>
          <w:sz w:val="20"/>
          <w:szCs w:val="20"/>
        </w:rPr>
        <w:t>–</w:t>
      </w:r>
      <w:r w:rsidRPr="004B5F21">
        <w:rPr>
          <w:sz w:val="20"/>
          <w:szCs w:val="20"/>
        </w:rPr>
        <w:t xml:space="preserve"> 2. aktualizace, kter</w:t>
      </w:r>
      <w:r w:rsidR="009F0EDA" w:rsidRPr="004B5F21">
        <w:rPr>
          <w:sz w:val="20"/>
          <w:szCs w:val="20"/>
        </w:rPr>
        <w:t>é</w:t>
      </w:r>
      <w:r w:rsidR="00B4239F" w:rsidRPr="004B5F21">
        <w:rPr>
          <w:sz w:val="20"/>
          <w:szCs w:val="20"/>
        </w:rPr>
        <w:t xml:space="preserve"> </w:t>
      </w:r>
      <w:r w:rsidR="009F0EDA" w:rsidRPr="004B5F21">
        <w:rPr>
          <w:sz w:val="20"/>
          <w:szCs w:val="20"/>
        </w:rPr>
        <w:t>nabyly ú</w:t>
      </w:r>
      <w:r w:rsidR="009F0EDA" w:rsidRPr="004B5F21">
        <w:rPr>
          <w:rFonts w:ascii="Arial" w:hAnsi="Arial"/>
          <w:sz w:val="20"/>
          <w:szCs w:val="20"/>
        </w:rPr>
        <w:t>č</w:t>
      </w:r>
      <w:r w:rsidR="009F0EDA" w:rsidRPr="004B5F21">
        <w:rPr>
          <w:sz w:val="20"/>
          <w:szCs w:val="20"/>
        </w:rPr>
        <w:t>innosti dne 4. 9. 2018</w:t>
      </w:r>
      <w:r w:rsidRPr="004B5F21">
        <w:rPr>
          <w:sz w:val="20"/>
          <w:szCs w:val="20"/>
        </w:rPr>
        <w:t>,</w:t>
      </w:r>
      <w:r w:rsidR="00B4239F" w:rsidRPr="004B5F21">
        <w:rPr>
          <w:sz w:val="20"/>
          <w:szCs w:val="20"/>
        </w:rPr>
        <w:t xml:space="preserve"> </w:t>
      </w:r>
      <w:r w:rsidR="001E36AB" w:rsidRPr="004B5F21">
        <w:rPr>
          <w:sz w:val="20"/>
          <w:szCs w:val="20"/>
        </w:rPr>
        <w:t>jsou p</w:t>
      </w:r>
      <w:r w:rsidR="001E36AB" w:rsidRPr="004B5F21">
        <w:rPr>
          <w:rFonts w:ascii="Arial" w:hAnsi="Arial"/>
          <w:sz w:val="20"/>
          <w:szCs w:val="20"/>
        </w:rPr>
        <w:t>ř</w:t>
      </w:r>
      <w:r w:rsidR="001E36AB" w:rsidRPr="004B5F21">
        <w:rPr>
          <w:rFonts w:cs="Helvetica"/>
          <w:sz w:val="20"/>
          <w:szCs w:val="20"/>
        </w:rPr>
        <w:t>í</w:t>
      </w:r>
      <w:r w:rsidR="009F0EDA" w:rsidRPr="004B5F21">
        <w:rPr>
          <w:sz w:val="20"/>
          <w:szCs w:val="20"/>
        </w:rPr>
        <w:t>m</w:t>
      </w:r>
      <w:r w:rsidR="001E36AB" w:rsidRPr="004B5F21">
        <w:rPr>
          <w:sz w:val="20"/>
          <w:szCs w:val="20"/>
        </w:rPr>
        <w:t>ým nad</w:t>
      </w:r>
      <w:r w:rsidR="001E36AB" w:rsidRPr="004B5F21">
        <w:rPr>
          <w:rFonts w:ascii="Arial" w:hAnsi="Arial"/>
          <w:sz w:val="20"/>
          <w:szCs w:val="20"/>
        </w:rPr>
        <w:t>ř</w:t>
      </w:r>
      <w:r w:rsidR="001E36AB" w:rsidRPr="004B5F21">
        <w:rPr>
          <w:sz w:val="20"/>
          <w:szCs w:val="20"/>
        </w:rPr>
        <w:t>azen</w:t>
      </w:r>
      <w:r w:rsidR="001E36AB" w:rsidRPr="004B5F21">
        <w:rPr>
          <w:rFonts w:cs="Helvetica"/>
          <w:sz w:val="20"/>
          <w:szCs w:val="20"/>
        </w:rPr>
        <w:t>ý</w:t>
      </w:r>
      <w:r w:rsidR="001E36AB" w:rsidRPr="004B5F21">
        <w:rPr>
          <w:sz w:val="20"/>
          <w:szCs w:val="20"/>
        </w:rPr>
        <w:t xml:space="preserve">m </w:t>
      </w:r>
      <w:r w:rsidR="001E36AB" w:rsidRPr="004B5F21">
        <w:rPr>
          <w:rFonts w:cs="Helvetica"/>
          <w:sz w:val="20"/>
          <w:szCs w:val="20"/>
        </w:rPr>
        <w:t>ú</w:t>
      </w:r>
      <w:r w:rsidR="001E36AB" w:rsidRPr="004B5F21">
        <w:rPr>
          <w:sz w:val="20"/>
          <w:szCs w:val="20"/>
        </w:rPr>
        <w:t>zemn</w:t>
      </w:r>
      <w:r w:rsidR="001E36AB" w:rsidRPr="004B5F21">
        <w:rPr>
          <w:rFonts w:ascii="Arial" w:hAnsi="Arial"/>
          <w:sz w:val="20"/>
          <w:szCs w:val="20"/>
        </w:rPr>
        <w:t>ě</w:t>
      </w:r>
      <w:r w:rsidR="001E36AB" w:rsidRPr="004B5F21">
        <w:rPr>
          <w:sz w:val="20"/>
          <w:szCs w:val="20"/>
        </w:rPr>
        <w:t xml:space="preserve"> pl</w:t>
      </w:r>
      <w:r w:rsidR="001E36AB" w:rsidRPr="004B5F21">
        <w:rPr>
          <w:rFonts w:cs="Helvetica"/>
          <w:sz w:val="20"/>
          <w:szCs w:val="20"/>
        </w:rPr>
        <w:t>á</w:t>
      </w:r>
      <w:r w:rsidR="001E36AB" w:rsidRPr="004B5F21">
        <w:rPr>
          <w:sz w:val="20"/>
          <w:szCs w:val="20"/>
        </w:rPr>
        <w:t>novac</w:t>
      </w:r>
      <w:r w:rsidR="001E36AB" w:rsidRPr="004B5F21">
        <w:rPr>
          <w:rFonts w:cs="Helvetica"/>
          <w:sz w:val="20"/>
          <w:szCs w:val="20"/>
        </w:rPr>
        <w:t>í</w:t>
      </w:r>
      <w:r w:rsidR="009F0EDA" w:rsidRPr="004B5F21">
        <w:rPr>
          <w:sz w:val="20"/>
          <w:szCs w:val="20"/>
        </w:rPr>
        <w:t>m dokumentem pro obec.</w:t>
      </w:r>
    </w:p>
    <w:p w:rsidR="009F0EDA" w:rsidRPr="004B5F21" w:rsidRDefault="00DA41E0" w:rsidP="00A504F8">
      <w:pPr>
        <w:rPr>
          <w:sz w:val="20"/>
          <w:szCs w:val="20"/>
        </w:rPr>
      </w:pPr>
      <w:r w:rsidRPr="004B5F21">
        <w:rPr>
          <w:sz w:val="20"/>
          <w:szCs w:val="20"/>
        </w:rPr>
        <w:t xml:space="preserve">Pro </w:t>
      </w:r>
      <w:r w:rsidR="009F0EDA" w:rsidRPr="004B5F21">
        <w:rPr>
          <w:sz w:val="20"/>
          <w:szCs w:val="20"/>
        </w:rPr>
        <w:t>UP</w:t>
      </w:r>
      <w:r w:rsidR="00B4239F" w:rsidRPr="004B5F21">
        <w:rPr>
          <w:sz w:val="20"/>
          <w:szCs w:val="20"/>
        </w:rPr>
        <w:t xml:space="preserve"> </w:t>
      </w:r>
      <w:r w:rsidR="009F0EDA" w:rsidRPr="004B5F21">
        <w:rPr>
          <w:sz w:val="20"/>
          <w:szCs w:val="20"/>
        </w:rPr>
        <w:t>Psáry vyplývají</w:t>
      </w:r>
      <w:r w:rsidR="00B4239F" w:rsidRPr="004B5F21">
        <w:rPr>
          <w:sz w:val="20"/>
          <w:szCs w:val="20"/>
        </w:rPr>
        <w:t xml:space="preserve"> </w:t>
      </w:r>
      <w:r w:rsidR="009F0EDA" w:rsidRPr="004B5F21">
        <w:rPr>
          <w:sz w:val="20"/>
          <w:szCs w:val="20"/>
        </w:rPr>
        <w:t>tyto požadavky:</w:t>
      </w:r>
    </w:p>
    <w:p w:rsidR="009F0EDA" w:rsidRPr="004B5F21" w:rsidRDefault="00E56F52" w:rsidP="00A504F8">
      <w:pPr>
        <w:pStyle w:val="Odstavecseseznamem"/>
        <w:numPr>
          <w:ilvl w:val="0"/>
          <w:numId w:val="3"/>
        </w:numPr>
        <w:rPr>
          <w:sz w:val="20"/>
          <w:szCs w:val="20"/>
        </w:rPr>
      </w:pPr>
      <w:r w:rsidRPr="004B5F21">
        <w:rPr>
          <w:sz w:val="20"/>
          <w:szCs w:val="20"/>
        </w:rPr>
        <w:t>V</w:t>
      </w:r>
      <w:r w:rsidR="001E36AB" w:rsidRPr="004B5F21">
        <w:rPr>
          <w:sz w:val="20"/>
          <w:szCs w:val="20"/>
        </w:rPr>
        <w:t xml:space="preserve">ymezení </w:t>
      </w:r>
      <w:r w:rsidR="006D67D1" w:rsidRPr="004B5F21">
        <w:rPr>
          <w:sz w:val="20"/>
          <w:szCs w:val="20"/>
        </w:rPr>
        <w:t>a zp</w:t>
      </w:r>
      <w:r w:rsidR="006D67D1" w:rsidRPr="004B5F21">
        <w:rPr>
          <w:rFonts w:ascii="Arial" w:hAnsi="Arial"/>
          <w:sz w:val="20"/>
          <w:szCs w:val="20"/>
        </w:rPr>
        <w:t>ř</w:t>
      </w:r>
      <w:r w:rsidR="006D67D1" w:rsidRPr="004B5F21">
        <w:rPr>
          <w:sz w:val="20"/>
          <w:szCs w:val="20"/>
        </w:rPr>
        <w:t>esn</w:t>
      </w:r>
      <w:r w:rsidR="006D67D1" w:rsidRPr="004B5F21">
        <w:rPr>
          <w:rFonts w:ascii="Arial" w:hAnsi="Arial"/>
          <w:sz w:val="20"/>
          <w:szCs w:val="20"/>
        </w:rPr>
        <w:t>ě</w:t>
      </w:r>
      <w:r w:rsidR="006D67D1" w:rsidRPr="004B5F21">
        <w:rPr>
          <w:sz w:val="20"/>
          <w:szCs w:val="20"/>
        </w:rPr>
        <w:t>n</w:t>
      </w:r>
      <w:r w:rsidR="006D67D1" w:rsidRPr="004B5F21">
        <w:rPr>
          <w:rFonts w:cs="Helvetica"/>
          <w:sz w:val="20"/>
          <w:szCs w:val="20"/>
        </w:rPr>
        <w:t>í</w:t>
      </w:r>
      <w:r w:rsidR="006D67D1" w:rsidRPr="004B5F21">
        <w:rPr>
          <w:sz w:val="20"/>
          <w:szCs w:val="20"/>
        </w:rPr>
        <w:t xml:space="preserve"> </w:t>
      </w:r>
      <w:r w:rsidR="00B4239F" w:rsidRPr="004B5F21">
        <w:rPr>
          <w:sz w:val="20"/>
          <w:szCs w:val="20"/>
        </w:rPr>
        <w:t>k</w:t>
      </w:r>
      <w:r w:rsidR="001E36AB" w:rsidRPr="004B5F21">
        <w:rPr>
          <w:sz w:val="20"/>
          <w:szCs w:val="20"/>
        </w:rPr>
        <w:t>oridoru D005</w:t>
      </w:r>
      <w:r w:rsidR="00B4239F" w:rsidRPr="004B5F21">
        <w:rPr>
          <w:sz w:val="20"/>
          <w:szCs w:val="20"/>
        </w:rPr>
        <w:t xml:space="preserve"> </w:t>
      </w:r>
      <w:r w:rsidR="001E36AB" w:rsidRPr="004B5F21">
        <w:rPr>
          <w:sz w:val="20"/>
          <w:szCs w:val="20"/>
        </w:rPr>
        <w:t>pro umíst</w:t>
      </w:r>
      <w:r w:rsidR="001E36AB" w:rsidRPr="004B5F21">
        <w:rPr>
          <w:rFonts w:ascii="Arial" w:hAnsi="Arial"/>
          <w:sz w:val="20"/>
          <w:szCs w:val="20"/>
        </w:rPr>
        <w:t>ě</w:t>
      </w:r>
      <w:r w:rsidR="001E36AB" w:rsidRPr="004B5F21">
        <w:rPr>
          <w:sz w:val="20"/>
          <w:szCs w:val="20"/>
        </w:rPr>
        <w:t>n</w:t>
      </w:r>
      <w:r w:rsidR="001E36AB" w:rsidRPr="004B5F21">
        <w:rPr>
          <w:rFonts w:cs="Helvetica"/>
          <w:sz w:val="20"/>
          <w:szCs w:val="20"/>
        </w:rPr>
        <w:t>í</w:t>
      </w:r>
      <w:r w:rsidR="001E36AB" w:rsidRPr="004B5F21">
        <w:rPr>
          <w:sz w:val="20"/>
          <w:szCs w:val="20"/>
        </w:rPr>
        <w:t xml:space="preserve"> d</w:t>
      </w:r>
      <w:r w:rsidR="001E36AB" w:rsidRPr="004B5F21">
        <w:rPr>
          <w:rFonts w:cs="Helvetica"/>
          <w:sz w:val="20"/>
          <w:szCs w:val="20"/>
        </w:rPr>
        <w:t>á</w:t>
      </w:r>
      <w:r w:rsidR="001E36AB" w:rsidRPr="004B5F21">
        <w:rPr>
          <w:sz w:val="20"/>
          <w:szCs w:val="20"/>
        </w:rPr>
        <w:t>lnice D3 v</w:t>
      </w:r>
      <w:r w:rsidR="001E36AB" w:rsidRPr="004B5F21">
        <w:rPr>
          <w:rFonts w:ascii="Arial" w:hAnsi="Arial"/>
          <w:sz w:val="20"/>
          <w:szCs w:val="20"/>
        </w:rPr>
        <w:t>č</w:t>
      </w:r>
      <w:r w:rsidR="001E36AB" w:rsidRPr="004B5F21">
        <w:rPr>
          <w:sz w:val="20"/>
          <w:szCs w:val="20"/>
        </w:rPr>
        <w:t>. souvisej</w:t>
      </w:r>
      <w:r w:rsidR="001E36AB" w:rsidRPr="004B5F21">
        <w:rPr>
          <w:rFonts w:cs="Helvetica"/>
          <w:sz w:val="20"/>
          <w:szCs w:val="20"/>
        </w:rPr>
        <w:t>í</w:t>
      </w:r>
      <w:r w:rsidR="001E36AB" w:rsidRPr="004B5F21">
        <w:rPr>
          <w:sz w:val="20"/>
          <w:szCs w:val="20"/>
        </w:rPr>
        <w:t>c</w:t>
      </w:r>
      <w:r w:rsidR="001E36AB" w:rsidRPr="004B5F21">
        <w:rPr>
          <w:rFonts w:cs="Helvetica"/>
          <w:sz w:val="20"/>
          <w:szCs w:val="20"/>
        </w:rPr>
        <w:t>í</w:t>
      </w:r>
      <w:r w:rsidR="001E36AB" w:rsidRPr="004B5F21">
        <w:rPr>
          <w:sz w:val="20"/>
          <w:szCs w:val="20"/>
        </w:rPr>
        <w:t xml:space="preserve">ch staveb. </w:t>
      </w:r>
    </w:p>
    <w:p w:rsidR="001E36AB" w:rsidRPr="004B5F21" w:rsidRDefault="00E56F52" w:rsidP="00A504F8">
      <w:pPr>
        <w:pStyle w:val="Odstavecseseznamem"/>
        <w:numPr>
          <w:ilvl w:val="0"/>
          <w:numId w:val="3"/>
        </w:numPr>
        <w:rPr>
          <w:sz w:val="20"/>
          <w:szCs w:val="20"/>
        </w:rPr>
      </w:pPr>
      <w:r w:rsidRPr="004B5F21">
        <w:rPr>
          <w:sz w:val="20"/>
          <w:szCs w:val="20"/>
        </w:rPr>
        <w:t>V</w:t>
      </w:r>
      <w:r w:rsidR="001E36AB" w:rsidRPr="004B5F21">
        <w:rPr>
          <w:sz w:val="20"/>
          <w:szCs w:val="20"/>
        </w:rPr>
        <w:t xml:space="preserve">ymezení </w:t>
      </w:r>
      <w:r w:rsidR="006D67D1" w:rsidRPr="004B5F21">
        <w:rPr>
          <w:sz w:val="20"/>
          <w:szCs w:val="20"/>
        </w:rPr>
        <w:t>a zp</w:t>
      </w:r>
      <w:r w:rsidR="006D67D1" w:rsidRPr="004B5F21">
        <w:rPr>
          <w:rFonts w:ascii="Arial" w:hAnsi="Arial"/>
          <w:sz w:val="20"/>
          <w:szCs w:val="20"/>
        </w:rPr>
        <w:t>ř</w:t>
      </w:r>
      <w:r w:rsidR="006D67D1" w:rsidRPr="004B5F21">
        <w:rPr>
          <w:sz w:val="20"/>
          <w:szCs w:val="20"/>
        </w:rPr>
        <w:t>esn</w:t>
      </w:r>
      <w:r w:rsidR="006D67D1" w:rsidRPr="004B5F21">
        <w:rPr>
          <w:rFonts w:ascii="Arial" w:hAnsi="Arial"/>
          <w:sz w:val="20"/>
          <w:szCs w:val="20"/>
        </w:rPr>
        <w:t>ě</w:t>
      </w:r>
      <w:r w:rsidR="006D67D1" w:rsidRPr="004B5F21">
        <w:rPr>
          <w:sz w:val="20"/>
          <w:szCs w:val="20"/>
        </w:rPr>
        <w:t>n</w:t>
      </w:r>
      <w:r w:rsidR="006D67D1" w:rsidRPr="004B5F21">
        <w:rPr>
          <w:rFonts w:cs="Helvetica"/>
          <w:sz w:val="20"/>
          <w:szCs w:val="20"/>
        </w:rPr>
        <w:t>í</w:t>
      </w:r>
      <w:r w:rsidR="006D67D1" w:rsidRPr="004B5F21">
        <w:rPr>
          <w:sz w:val="20"/>
          <w:szCs w:val="20"/>
        </w:rPr>
        <w:t xml:space="preserve"> </w:t>
      </w:r>
      <w:r w:rsidR="00B4239F" w:rsidRPr="004B5F21">
        <w:rPr>
          <w:sz w:val="20"/>
          <w:szCs w:val="20"/>
        </w:rPr>
        <w:t>k</w:t>
      </w:r>
      <w:r w:rsidR="001E36AB" w:rsidRPr="004B5F21">
        <w:rPr>
          <w:sz w:val="20"/>
          <w:szCs w:val="20"/>
        </w:rPr>
        <w:t>oridoru</w:t>
      </w:r>
      <w:r w:rsidR="00B4239F" w:rsidRPr="004B5F21">
        <w:rPr>
          <w:sz w:val="20"/>
          <w:szCs w:val="20"/>
        </w:rPr>
        <w:t xml:space="preserve"> </w:t>
      </w:r>
      <w:r w:rsidR="001E36AB" w:rsidRPr="004B5F21">
        <w:rPr>
          <w:sz w:val="20"/>
          <w:szCs w:val="20"/>
        </w:rPr>
        <w:t>pro VPS D005 v</w:t>
      </w:r>
      <w:r w:rsidR="001E36AB" w:rsidRPr="004B5F21">
        <w:rPr>
          <w:rFonts w:ascii="Arial" w:hAnsi="Arial"/>
          <w:sz w:val="20"/>
          <w:szCs w:val="20"/>
        </w:rPr>
        <w:t>č</w:t>
      </w:r>
      <w:r w:rsidR="001E36AB" w:rsidRPr="004B5F21">
        <w:rPr>
          <w:sz w:val="20"/>
          <w:szCs w:val="20"/>
        </w:rPr>
        <w:t>etn</w:t>
      </w:r>
      <w:r w:rsidR="001E36AB" w:rsidRPr="004B5F21">
        <w:rPr>
          <w:rFonts w:ascii="Arial" w:hAnsi="Arial"/>
          <w:sz w:val="20"/>
          <w:szCs w:val="20"/>
        </w:rPr>
        <w:t>ě</w:t>
      </w:r>
      <w:r w:rsidR="001E36AB" w:rsidRPr="004B5F21">
        <w:rPr>
          <w:sz w:val="20"/>
          <w:szCs w:val="20"/>
        </w:rPr>
        <w:t xml:space="preserve"> souvisej</w:t>
      </w:r>
      <w:r w:rsidR="001E36AB" w:rsidRPr="004B5F21">
        <w:rPr>
          <w:rFonts w:cs="Helvetica"/>
          <w:sz w:val="20"/>
          <w:szCs w:val="20"/>
        </w:rPr>
        <w:t>í</w:t>
      </w:r>
      <w:r w:rsidR="001E36AB" w:rsidRPr="004B5F21">
        <w:rPr>
          <w:sz w:val="20"/>
          <w:szCs w:val="20"/>
        </w:rPr>
        <w:t>c</w:t>
      </w:r>
      <w:r w:rsidR="001E36AB" w:rsidRPr="004B5F21">
        <w:rPr>
          <w:rFonts w:cs="Helvetica"/>
          <w:sz w:val="20"/>
          <w:szCs w:val="20"/>
        </w:rPr>
        <w:t>í</w:t>
      </w:r>
      <w:r w:rsidR="001E36AB" w:rsidRPr="004B5F21">
        <w:rPr>
          <w:sz w:val="20"/>
          <w:szCs w:val="20"/>
        </w:rPr>
        <w:t xml:space="preserve">ch staveb. </w:t>
      </w:r>
    </w:p>
    <w:p w:rsidR="00DA41E0" w:rsidRPr="004B5F21" w:rsidRDefault="00E56F52" w:rsidP="00A504F8">
      <w:pPr>
        <w:pStyle w:val="Odstavecseseznamem"/>
        <w:numPr>
          <w:ilvl w:val="0"/>
          <w:numId w:val="3"/>
        </w:numPr>
        <w:rPr>
          <w:sz w:val="20"/>
          <w:szCs w:val="20"/>
        </w:rPr>
      </w:pPr>
      <w:r w:rsidRPr="004B5F21">
        <w:rPr>
          <w:sz w:val="20"/>
          <w:szCs w:val="20"/>
        </w:rPr>
        <w:t>V</w:t>
      </w:r>
      <w:r w:rsidR="00DA41E0" w:rsidRPr="004B5F21">
        <w:rPr>
          <w:sz w:val="20"/>
          <w:szCs w:val="20"/>
        </w:rPr>
        <w:t>ymezen</w:t>
      </w:r>
      <w:r w:rsidR="001E36AB" w:rsidRPr="004B5F21">
        <w:rPr>
          <w:sz w:val="20"/>
          <w:szCs w:val="20"/>
        </w:rPr>
        <w:t>í</w:t>
      </w:r>
      <w:r w:rsidR="00B4239F" w:rsidRPr="004B5F21">
        <w:rPr>
          <w:sz w:val="20"/>
          <w:szCs w:val="20"/>
        </w:rPr>
        <w:t xml:space="preserve"> </w:t>
      </w:r>
      <w:r w:rsidR="009F0EDA" w:rsidRPr="004B5F21">
        <w:rPr>
          <w:sz w:val="20"/>
          <w:szCs w:val="20"/>
        </w:rPr>
        <w:t>regionálních koridor</w:t>
      </w:r>
      <w:r w:rsidR="009F0EDA" w:rsidRPr="004B5F21">
        <w:rPr>
          <w:rFonts w:ascii="Arial" w:hAnsi="Arial"/>
          <w:sz w:val="20"/>
          <w:szCs w:val="20"/>
        </w:rPr>
        <w:t>ů</w:t>
      </w:r>
      <w:r w:rsidR="009F0EDA" w:rsidRPr="004B5F21">
        <w:rPr>
          <w:sz w:val="20"/>
          <w:szCs w:val="20"/>
        </w:rPr>
        <w:t xml:space="preserve"> </w:t>
      </w:r>
      <w:r w:rsidR="009F0EDA" w:rsidRPr="004B5F21">
        <w:rPr>
          <w:rFonts w:cs="Helvetica"/>
          <w:sz w:val="20"/>
          <w:szCs w:val="20"/>
        </w:rPr>
        <w:t>ú</w:t>
      </w:r>
      <w:r w:rsidR="009F0EDA" w:rsidRPr="004B5F21">
        <w:rPr>
          <w:sz w:val="20"/>
          <w:szCs w:val="20"/>
        </w:rPr>
        <w:t>zemn</w:t>
      </w:r>
      <w:r w:rsidR="009F0EDA" w:rsidRPr="004B5F21">
        <w:rPr>
          <w:rFonts w:cs="Helvetica"/>
          <w:sz w:val="20"/>
          <w:szCs w:val="20"/>
        </w:rPr>
        <w:t>í</w:t>
      </w:r>
      <w:r w:rsidR="009F0EDA" w:rsidRPr="004B5F21">
        <w:rPr>
          <w:sz w:val="20"/>
          <w:szCs w:val="20"/>
        </w:rPr>
        <w:t>ho syst</w:t>
      </w:r>
      <w:r w:rsidR="009F0EDA" w:rsidRPr="004B5F21">
        <w:rPr>
          <w:rFonts w:cs="Helvetica"/>
          <w:sz w:val="20"/>
          <w:szCs w:val="20"/>
        </w:rPr>
        <w:t>é</w:t>
      </w:r>
      <w:r w:rsidR="009F0EDA" w:rsidRPr="004B5F21">
        <w:rPr>
          <w:sz w:val="20"/>
          <w:szCs w:val="20"/>
        </w:rPr>
        <w:t>mu ekologick</w:t>
      </w:r>
      <w:r w:rsidR="009F0EDA" w:rsidRPr="004B5F21">
        <w:rPr>
          <w:rFonts w:cs="Helvetica"/>
          <w:sz w:val="20"/>
          <w:szCs w:val="20"/>
        </w:rPr>
        <w:t>é</w:t>
      </w:r>
      <w:r w:rsidR="00DA41E0" w:rsidRPr="004B5F21">
        <w:rPr>
          <w:sz w:val="20"/>
          <w:szCs w:val="20"/>
        </w:rPr>
        <w:t xml:space="preserve"> stability</w:t>
      </w:r>
      <w:r w:rsidR="00B4239F" w:rsidRPr="004B5F21">
        <w:rPr>
          <w:sz w:val="20"/>
          <w:szCs w:val="20"/>
        </w:rPr>
        <w:t xml:space="preserve"> </w:t>
      </w:r>
      <w:r w:rsidR="009F0EDA" w:rsidRPr="004B5F21">
        <w:rPr>
          <w:sz w:val="20"/>
          <w:szCs w:val="20"/>
        </w:rPr>
        <w:t>RBK 1196 a</w:t>
      </w:r>
      <w:r w:rsidR="00B4239F" w:rsidRPr="004B5F21">
        <w:rPr>
          <w:sz w:val="20"/>
          <w:szCs w:val="20"/>
        </w:rPr>
        <w:t xml:space="preserve"> </w:t>
      </w:r>
      <w:r w:rsidR="009F0EDA" w:rsidRPr="004B5F21">
        <w:rPr>
          <w:sz w:val="20"/>
          <w:szCs w:val="20"/>
        </w:rPr>
        <w:t xml:space="preserve">RBK 1200 </w:t>
      </w:r>
      <w:r w:rsidR="001E36AB" w:rsidRPr="004B5F21">
        <w:rPr>
          <w:sz w:val="20"/>
          <w:szCs w:val="20"/>
        </w:rPr>
        <w:t>jako ve</w:t>
      </w:r>
      <w:r w:rsidR="001E36AB" w:rsidRPr="004B5F21">
        <w:rPr>
          <w:rFonts w:ascii="Arial" w:hAnsi="Arial"/>
          <w:sz w:val="20"/>
          <w:szCs w:val="20"/>
        </w:rPr>
        <w:t>ř</w:t>
      </w:r>
      <w:r w:rsidR="001E36AB" w:rsidRPr="004B5F21">
        <w:rPr>
          <w:sz w:val="20"/>
          <w:szCs w:val="20"/>
        </w:rPr>
        <w:t>ejn</w:t>
      </w:r>
      <w:r w:rsidR="001E36AB" w:rsidRPr="004B5F21">
        <w:rPr>
          <w:rFonts w:ascii="Arial" w:hAnsi="Arial"/>
          <w:sz w:val="20"/>
          <w:szCs w:val="20"/>
        </w:rPr>
        <w:t>ě</w:t>
      </w:r>
      <w:r w:rsidR="001E36AB" w:rsidRPr="004B5F21">
        <w:rPr>
          <w:sz w:val="20"/>
          <w:szCs w:val="20"/>
        </w:rPr>
        <w:t xml:space="preserve"> prosp</w:t>
      </w:r>
      <w:r w:rsidR="001E36AB" w:rsidRPr="004B5F21">
        <w:rPr>
          <w:rFonts w:ascii="Arial" w:hAnsi="Arial"/>
          <w:sz w:val="20"/>
          <w:szCs w:val="20"/>
        </w:rPr>
        <w:t>ě</w:t>
      </w:r>
      <w:r w:rsidR="001E36AB" w:rsidRPr="004B5F21">
        <w:rPr>
          <w:rFonts w:cs="Helvetica"/>
          <w:sz w:val="20"/>
          <w:szCs w:val="20"/>
        </w:rPr>
        <w:t>š</w:t>
      </w:r>
      <w:r w:rsidR="001E36AB" w:rsidRPr="004B5F21">
        <w:rPr>
          <w:sz w:val="20"/>
          <w:szCs w:val="20"/>
        </w:rPr>
        <w:t>n</w:t>
      </w:r>
      <w:r w:rsidR="001E36AB" w:rsidRPr="004B5F21">
        <w:rPr>
          <w:rFonts w:cs="Helvetica"/>
          <w:sz w:val="20"/>
          <w:szCs w:val="20"/>
        </w:rPr>
        <w:t>ý</w:t>
      </w:r>
      <w:r w:rsidR="001E36AB" w:rsidRPr="004B5F21">
        <w:rPr>
          <w:sz w:val="20"/>
          <w:szCs w:val="20"/>
        </w:rPr>
        <w:t>ch opat</w:t>
      </w:r>
      <w:r w:rsidR="001E36AB" w:rsidRPr="004B5F21">
        <w:rPr>
          <w:rFonts w:ascii="Arial" w:hAnsi="Arial"/>
          <w:sz w:val="20"/>
          <w:szCs w:val="20"/>
        </w:rPr>
        <w:t>ř</w:t>
      </w:r>
      <w:r w:rsidR="001E36AB" w:rsidRPr="004B5F21">
        <w:rPr>
          <w:sz w:val="20"/>
          <w:szCs w:val="20"/>
        </w:rPr>
        <w:t>en</w:t>
      </w:r>
      <w:r w:rsidR="001E36AB" w:rsidRPr="004B5F21">
        <w:rPr>
          <w:rFonts w:cs="Helvetica"/>
          <w:sz w:val="20"/>
          <w:szCs w:val="20"/>
        </w:rPr>
        <w:t>í</w:t>
      </w:r>
      <w:r w:rsidR="009F0EDA" w:rsidRPr="004B5F21">
        <w:rPr>
          <w:sz w:val="20"/>
          <w:szCs w:val="20"/>
        </w:rPr>
        <w:t xml:space="preserve">. </w:t>
      </w:r>
    </w:p>
    <w:p w:rsidR="007E0DF1" w:rsidRPr="004B5F21" w:rsidRDefault="007E0DF1" w:rsidP="00A504F8">
      <w:pPr>
        <w:rPr>
          <w:sz w:val="20"/>
          <w:szCs w:val="20"/>
        </w:rPr>
      </w:pPr>
      <w:r w:rsidRPr="004B5F21">
        <w:rPr>
          <w:sz w:val="20"/>
          <w:szCs w:val="20"/>
        </w:rPr>
        <w:t>Požadavky jsou spln</w:t>
      </w:r>
      <w:r w:rsidRPr="004B5F21">
        <w:rPr>
          <w:rFonts w:ascii="Arial" w:hAnsi="Arial"/>
          <w:sz w:val="20"/>
          <w:szCs w:val="20"/>
        </w:rPr>
        <w:t>ě</w:t>
      </w:r>
      <w:r w:rsidRPr="004B5F21">
        <w:rPr>
          <w:sz w:val="20"/>
          <w:szCs w:val="20"/>
        </w:rPr>
        <w:t xml:space="preserve">ny. </w:t>
      </w:r>
    </w:p>
    <w:p w:rsidR="007E0DF1" w:rsidRPr="004B5F21" w:rsidRDefault="007E0DF1" w:rsidP="00A504F8">
      <w:pPr>
        <w:rPr>
          <w:sz w:val="20"/>
          <w:szCs w:val="20"/>
        </w:rPr>
      </w:pPr>
      <w:r w:rsidRPr="004B5F21">
        <w:rPr>
          <w:sz w:val="20"/>
          <w:szCs w:val="20"/>
        </w:rPr>
        <w:t xml:space="preserve">Na území obce Psáry je vymezen stávající koridor technického vybavení </w:t>
      </w:r>
      <w:r w:rsidR="00E55BB9" w:rsidRPr="004B5F21">
        <w:rPr>
          <w:sz w:val="20"/>
          <w:szCs w:val="20"/>
        </w:rPr>
        <w:t>–</w:t>
      </w:r>
      <w:r w:rsidRPr="004B5F21">
        <w:rPr>
          <w:sz w:val="20"/>
          <w:szCs w:val="20"/>
        </w:rPr>
        <w:t xml:space="preserve"> plynovod VTL. P</w:t>
      </w:r>
      <w:r w:rsidRPr="004B5F21">
        <w:rPr>
          <w:rFonts w:ascii="Arial" w:hAnsi="Arial"/>
          <w:sz w:val="20"/>
          <w:szCs w:val="20"/>
        </w:rPr>
        <w:t>ř</w:t>
      </w:r>
      <w:r w:rsidRPr="004B5F21">
        <w:rPr>
          <w:sz w:val="20"/>
          <w:szCs w:val="20"/>
        </w:rPr>
        <w:t>es území obce Psáry vede silnice II. t</w:t>
      </w:r>
      <w:r w:rsidRPr="004B5F21">
        <w:rPr>
          <w:rFonts w:ascii="Arial" w:hAnsi="Arial"/>
          <w:sz w:val="20"/>
          <w:szCs w:val="20"/>
        </w:rPr>
        <w:t>ř</w:t>
      </w:r>
      <w:r w:rsidRPr="004B5F21">
        <w:rPr>
          <w:sz w:val="20"/>
          <w:szCs w:val="20"/>
        </w:rPr>
        <w:t>ídy II/105 a silnice III. t</w:t>
      </w:r>
      <w:r w:rsidRPr="004B5F21">
        <w:rPr>
          <w:rFonts w:ascii="Arial" w:hAnsi="Arial"/>
          <w:sz w:val="20"/>
          <w:szCs w:val="20"/>
        </w:rPr>
        <w:t>ř</w:t>
      </w:r>
      <w:r w:rsidRPr="004B5F21">
        <w:rPr>
          <w:sz w:val="20"/>
          <w:szCs w:val="20"/>
        </w:rPr>
        <w:t xml:space="preserve">ídy III/1051. V </w:t>
      </w:r>
      <w:proofErr w:type="gramStart"/>
      <w:r w:rsidRPr="004B5F21">
        <w:rPr>
          <w:sz w:val="20"/>
          <w:szCs w:val="20"/>
        </w:rPr>
        <w:t>ÚP</w:t>
      </w:r>
      <w:proofErr w:type="gramEnd"/>
      <w:r w:rsidRPr="004B5F21">
        <w:rPr>
          <w:sz w:val="20"/>
          <w:szCs w:val="20"/>
        </w:rPr>
        <w:t xml:space="preserve"> Psáry je tato infrastruktura v</w:t>
      </w:r>
      <w:r w:rsidRPr="004B5F21">
        <w:rPr>
          <w:rFonts w:ascii="Arial" w:hAnsi="Arial"/>
          <w:sz w:val="20"/>
          <w:szCs w:val="20"/>
        </w:rPr>
        <w:t>č</w:t>
      </w:r>
      <w:r w:rsidRPr="004B5F21">
        <w:rPr>
          <w:sz w:val="20"/>
          <w:szCs w:val="20"/>
        </w:rPr>
        <w:t>etn</w:t>
      </w:r>
      <w:r w:rsidRPr="004B5F21">
        <w:rPr>
          <w:rFonts w:ascii="Arial" w:hAnsi="Arial"/>
          <w:sz w:val="20"/>
          <w:szCs w:val="20"/>
        </w:rPr>
        <w:t>ě</w:t>
      </w:r>
      <w:r w:rsidRPr="004B5F21">
        <w:rPr>
          <w:sz w:val="20"/>
          <w:szCs w:val="20"/>
        </w:rPr>
        <w:t xml:space="preserve"> ochranných pásem respektována.</w:t>
      </w:r>
    </w:p>
    <w:p w:rsidR="00B758ED" w:rsidRPr="004B5F21" w:rsidRDefault="00B758ED" w:rsidP="00A504F8">
      <w:pPr>
        <w:rPr>
          <w:sz w:val="20"/>
          <w:szCs w:val="20"/>
        </w:rPr>
      </w:pPr>
      <w:r w:rsidRPr="004B5F21">
        <w:rPr>
          <w:sz w:val="20"/>
          <w:szCs w:val="20"/>
        </w:rPr>
        <w:t>Další požadavky týkající se ÚP Psáry:</w:t>
      </w:r>
    </w:p>
    <w:p w:rsidR="00B758ED" w:rsidRPr="004B5F21" w:rsidRDefault="00B758ED" w:rsidP="00A504F8">
      <w:pPr>
        <w:pStyle w:val="Odstavecseseznamem"/>
        <w:numPr>
          <w:ilvl w:val="0"/>
          <w:numId w:val="4"/>
        </w:numPr>
        <w:rPr>
          <w:sz w:val="20"/>
          <w:szCs w:val="20"/>
        </w:rPr>
      </w:pPr>
      <w:r w:rsidRPr="004B5F21">
        <w:rPr>
          <w:sz w:val="20"/>
          <w:szCs w:val="20"/>
        </w:rPr>
        <w:t xml:space="preserve">chránit </w:t>
      </w:r>
      <w:r w:rsidRPr="004B5F21">
        <w:rPr>
          <w:rFonts w:ascii="Arial" w:hAnsi="Arial"/>
          <w:sz w:val="20"/>
          <w:szCs w:val="20"/>
        </w:rPr>
        <w:t>ř</w:t>
      </w:r>
      <w:r w:rsidRPr="004B5F21">
        <w:rPr>
          <w:rFonts w:cs="Helvetica"/>
          <w:sz w:val="20"/>
          <w:szCs w:val="20"/>
        </w:rPr>
        <w:t>í</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nivy; zabr</w:t>
      </w:r>
      <w:r w:rsidRPr="004B5F21">
        <w:rPr>
          <w:rFonts w:cs="Helvetica"/>
          <w:sz w:val="20"/>
          <w:szCs w:val="20"/>
        </w:rPr>
        <w:t>á</w:t>
      </w:r>
      <w:r w:rsidRPr="004B5F21">
        <w:rPr>
          <w:sz w:val="20"/>
          <w:szCs w:val="20"/>
        </w:rPr>
        <w:t>nit je t</w:t>
      </w:r>
      <w:r w:rsidRPr="004B5F21">
        <w:rPr>
          <w:rFonts w:ascii="Arial" w:hAnsi="Arial"/>
          <w:sz w:val="20"/>
          <w:szCs w:val="20"/>
        </w:rPr>
        <w:t>ř</w:t>
      </w:r>
      <w:r w:rsidRPr="004B5F21">
        <w:rPr>
          <w:sz w:val="20"/>
          <w:szCs w:val="20"/>
        </w:rPr>
        <w:t>eba vodohospod</w:t>
      </w:r>
      <w:r w:rsidRPr="004B5F21">
        <w:rPr>
          <w:rFonts w:cs="Helvetica"/>
          <w:sz w:val="20"/>
          <w:szCs w:val="20"/>
        </w:rPr>
        <w:t>á</w:t>
      </w:r>
      <w:r w:rsidRPr="004B5F21">
        <w:rPr>
          <w:rFonts w:ascii="Arial" w:hAnsi="Arial"/>
          <w:sz w:val="20"/>
          <w:szCs w:val="20"/>
        </w:rPr>
        <w:t>ř</w:t>
      </w:r>
      <w:r w:rsidRPr="004B5F21">
        <w:rPr>
          <w:sz w:val="20"/>
          <w:szCs w:val="20"/>
        </w:rPr>
        <w:t>sk</w:t>
      </w:r>
      <w:r w:rsidRPr="004B5F21">
        <w:rPr>
          <w:rFonts w:cs="Helvetica"/>
          <w:sz w:val="20"/>
          <w:szCs w:val="20"/>
        </w:rPr>
        <w:t>ý</w:t>
      </w:r>
      <w:r w:rsidRPr="004B5F21">
        <w:rPr>
          <w:sz w:val="20"/>
          <w:szCs w:val="20"/>
        </w:rPr>
        <w:t xml:space="preserve">m </w:t>
      </w:r>
      <w:r w:rsidRPr="004B5F21">
        <w:rPr>
          <w:rFonts w:cs="Helvetica"/>
          <w:sz w:val="20"/>
          <w:szCs w:val="20"/>
        </w:rPr>
        <w:t>ú</w:t>
      </w:r>
      <w:r w:rsidRPr="004B5F21">
        <w:rPr>
          <w:sz w:val="20"/>
          <w:szCs w:val="20"/>
        </w:rPr>
        <w:t>prav</w:t>
      </w:r>
      <w:r w:rsidRPr="004B5F21">
        <w:rPr>
          <w:rFonts w:cs="Helvetica"/>
          <w:sz w:val="20"/>
          <w:szCs w:val="20"/>
        </w:rPr>
        <w:t>á</w:t>
      </w:r>
      <w:r w:rsidRPr="004B5F21">
        <w:rPr>
          <w:sz w:val="20"/>
          <w:szCs w:val="20"/>
        </w:rPr>
        <w:t>m reguluj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m vodn</w:t>
      </w:r>
      <w:r w:rsidRPr="004B5F21">
        <w:rPr>
          <w:rFonts w:cs="Helvetica"/>
          <w:sz w:val="20"/>
          <w:szCs w:val="20"/>
        </w:rPr>
        <w:t>í</w:t>
      </w:r>
      <w:r w:rsidRPr="004B5F21">
        <w:rPr>
          <w:sz w:val="20"/>
          <w:szCs w:val="20"/>
        </w:rPr>
        <w:t xml:space="preserve"> toky, odvod</w:t>
      </w:r>
      <w:r w:rsidRPr="004B5F21">
        <w:rPr>
          <w:rFonts w:ascii="Arial" w:hAnsi="Arial"/>
          <w:sz w:val="20"/>
          <w:szCs w:val="20"/>
        </w:rPr>
        <w:t>ň</w:t>
      </w:r>
      <w:r w:rsidRPr="004B5F21">
        <w:rPr>
          <w:sz w:val="20"/>
          <w:szCs w:val="20"/>
        </w:rPr>
        <w:t>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a zastavov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doln</w:t>
      </w:r>
      <w:r w:rsidRPr="004B5F21">
        <w:rPr>
          <w:rFonts w:cs="Helvetica"/>
          <w:sz w:val="20"/>
          <w:szCs w:val="20"/>
        </w:rPr>
        <w:t>í</w:t>
      </w:r>
      <w:r w:rsidRPr="004B5F21">
        <w:rPr>
          <w:sz w:val="20"/>
          <w:szCs w:val="20"/>
        </w:rPr>
        <w:t>ch niv a likvidaci p</w:t>
      </w:r>
      <w:r w:rsidRPr="004B5F21">
        <w:rPr>
          <w:rFonts w:ascii="Arial" w:hAnsi="Arial"/>
          <w:sz w:val="20"/>
          <w:szCs w:val="20"/>
        </w:rPr>
        <w:t>ř</w:t>
      </w:r>
      <w:r w:rsidRPr="004B5F21">
        <w:rPr>
          <w:rFonts w:cs="Helvetica"/>
          <w:sz w:val="20"/>
          <w:szCs w:val="20"/>
        </w:rPr>
        <w:t>í</w:t>
      </w:r>
      <w:r w:rsidRPr="004B5F21">
        <w:rPr>
          <w:sz w:val="20"/>
          <w:szCs w:val="20"/>
        </w:rPr>
        <w:t>rod</w:t>
      </w:r>
      <w:r w:rsidRPr="004B5F21">
        <w:rPr>
          <w:rFonts w:ascii="Arial" w:hAnsi="Arial"/>
          <w:sz w:val="20"/>
          <w:szCs w:val="20"/>
        </w:rPr>
        <w:t>ě</w:t>
      </w:r>
      <w:r w:rsidRPr="004B5F21">
        <w:rPr>
          <w:sz w:val="20"/>
          <w:szCs w:val="20"/>
        </w:rPr>
        <w:t xml:space="preserve"> bl</w:t>
      </w:r>
      <w:r w:rsidRPr="004B5F21">
        <w:rPr>
          <w:rFonts w:cs="Helvetica"/>
          <w:sz w:val="20"/>
          <w:szCs w:val="20"/>
        </w:rPr>
        <w:t>í</w:t>
      </w:r>
      <w:r w:rsidRPr="004B5F21">
        <w:rPr>
          <w:sz w:val="20"/>
          <w:szCs w:val="20"/>
        </w:rPr>
        <w:t>zk</w:t>
      </w:r>
      <w:r w:rsidRPr="004B5F21">
        <w:rPr>
          <w:rFonts w:cs="Helvetica"/>
          <w:sz w:val="20"/>
          <w:szCs w:val="20"/>
        </w:rPr>
        <w:t>ý</w:t>
      </w:r>
      <w:r w:rsidRPr="004B5F21">
        <w:rPr>
          <w:sz w:val="20"/>
          <w:szCs w:val="20"/>
        </w:rPr>
        <w:t>ch spole</w:t>
      </w:r>
      <w:r w:rsidRPr="004B5F21">
        <w:rPr>
          <w:rFonts w:ascii="Arial" w:hAnsi="Arial"/>
          <w:sz w:val="20"/>
          <w:szCs w:val="20"/>
        </w:rPr>
        <w:t>č</w:t>
      </w:r>
      <w:r w:rsidRPr="004B5F21">
        <w:rPr>
          <w:sz w:val="20"/>
          <w:szCs w:val="20"/>
        </w:rPr>
        <w:t>enstev (slep</w:t>
      </w:r>
      <w:r w:rsidRPr="004B5F21">
        <w:rPr>
          <w:rFonts w:cs="Helvetica"/>
          <w:sz w:val="20"/>
          <w:szCs w:val="20"/>
        </w:rPr>
        <w:t>á</w:t>
      </w:r>
      <w:r w:rsidRPr="004B5F21">
        <w:rPr>
          <w:sz w:val="20"/>
          <w:szCs w:val="20"/>
        </w:rPr>
        <w:t xml:space="preserve"> ramena,</w:t>
      </w:r>
      <w:r w:rsidR="000A72EB" w:rsidRPr="004B5F21">
        <w:rPr>
          <w:sz w:val="20"/>
          <w:szCs w:val="20"/>
        </w:rPr>
        <w:t xml:space="preserve"> </w:t>
      </w:r>
      <w:r w:rsidRPr="004B5F21">
        <w:rPr>
          <w:sz w:val="20"/>
          <w:szCs w:val="20"/>
        </w:rPr>
        <w:t>mok</w:t>
      </w:r>
      <w:r w:rsidRPr="004B5F21">
        <w:rPr>
          <w:rFonts w:ascii="Arial" w:hAnsi="Arial"/>
          <w:sz w:val="20"/>
          <w:szCs w:val="20"/>
        </w:rPr>
        <w:t>ř</w:t>
      </w:r>
      <w:r w:rsidRPr="004B5F21">
        <w:rPr>
          <w:sz w:val="20"/>
          <w:szCs w:val="20"/>
        </w:rPr>
        <w:t>ady, lu</w:t>
      </w:r>
      <w:r w:rsidRPr="004B5F21">
        <w:rPr>
          <w:rFonts w:cs="Helvetica"/>
          <w:sz w:val="20"/>
          <w:szCs w:val="20"/>
        </w:rPr>
        <w:t>ž</w:t>
      </w:r>
      <w:r w:rsidRPr="004B5F21">
        <w:rPr>
          <w:sz w:val="20"/>
          <w:szCs w:val="20"/>
        </w:rPr>
        <w:t>n</w:t>
      </w:r>
      <w:r w:rsidRPr="004B5F21">
        <w:rPr>
          <w:rFonts w:cs="Helvetica"/>
          <w:sz w:val="20"/>
          <w:szCs w:val="20"/>
        </w:rPr>
        <w:t>í</w:t>
      </w:r>
      <w:r w:rsidRPr="004B5F21">
        <w:rPr>
          <w:sz w:val="20"/>
          <w:szCs w:val="20"/>
        </w:rPr>
        <w:t xml:space="preserve"> lesy, b</w:t>
      </w:r>
      <w:r w:rsidRPr="004B5F21">
        <w:rPr>
          <w:rFonts w:ascii="Arial" w:hAnsi="Arial"/>
          <w:sz w:val="20"/>
          <w:szCs w:val="20"/>
        </w:rPr>
        <w:t>ř</w:t>
      </w:r>
      <w:r w:rsidRPr="004B5F21">
        <w:rPr>
          <w:sz w:val="20"/>
          <w:szCs w:val="20"/>
        </w:rPr>
        <w:t>ehov</w:t>
      </w:r>
      <w:r w:rsidRPr="004B5F21">
        <w:rPr>
          <w:rFonts w:cs="Helvetica"/>
          <w:sz w:val="20"/>
          <w:szCs w:val="20"/>
        </w:rPr>
        <w:t>é</w:t>
      </w:r>
      <w:r w:rsidRPr="004B5F21">
        <w:rPr>
          <w:sz w:val="20"/>
          <w:szCs w:val="20"/>
        </w:rPr>
        <w:t xml:space="preserve"> porosty, louky). </w:t>
      </w:r>
    </w:p>
    <w:p w:rsidR="00B758ED" w:rsidRPr="004B5F21" w:rsidRDefault="00B758ED" w:rsidP="00A504F8">
      <w:pPr>
        <w:rPr>
          <w:sz w:val="20"/>
          <w:szCs w:val="20"/>
        </w:rPr>
      </w:pPr>
      <w:r w:rsidRPr="004B5F21">
        <w:rPr>
          <w:sz w:val="20"/>
          <w:szCs w:val="20"/>
        </w:rPr>
        <w:t>Je vymezen koridor vodních tok</w:t>
      </w:r>
      <w:r w:rsidRPr="004B5F21">
        <w:rPr>
          <w:rFonts w:ascii="Arial" w:hAnsi="Arial"/>
          <w:sz w:val="20"/>
          <w:szCs w:val="20"/>
        </w:rPr>
        <w:t>ů</w:t>
      </w:r>
      <w:r w:rsidRPr="004B5F21">
        <w:rPr>
          <w:sz w:val="20"/>
          <w:szCs w:val="20"/>
        </w:rPr>
        <w:t>.</w:t>
      </w:r>
      <w:r w:rsidR="00025260" w:rsidRPr="004B5F21">
        <w:rPr>
          <w:sz w:val="20"/>
          <w:szCs w:val="20"/>
        </w:rPr>
        <w:t xml:space="preserve"> P</w:t>
      </w:r>
      <w:r w:rsidR="00025260" w:rsidRPr="004B5F21">
        <w:rPr>
          <w:rFonts w:ascii="Arial" w:hAnsi="Arial"/>
          <w:sz w:val="20"/>
          <w:szCs w:val="20"/>
        </w:rPr>
        <w:t>ř</w:t>
      </w:r>
      <w:r w:rsidR="00025260" w:rsidRPr="004B5F21">
        <w:rPr>
          <w:rFonts w:cs="Helvetica"/>
          <w:sz w:val="20"/>
          <w:szCs w:val="20"/>
        </w:rPr>
        <w:t>í</w:t>
      </w:r>
      <w:r w:rsidR="00025260" w:rsidRPr="004B5F21">
        <w:rPr>
          <w:sz w:val="20"/>
          <w:szCs w:val="20"/>
        </w:rPr>
        <w:t>rod</w:t>
      </w:r>
      <w:r w:rsidR="00025260" w:rsidRPr="004B5F21">
        <w:rPr>
          <w:rFonts w:ascii="Arial" w:hAnsi="Arial"/>
          <w:sz w:val="20"/>
          <w:szCs w:val="20"/>
        </w:rPr>
        <w:t>ě</w:t>
      </w:r>
      <w:r w:rsidR="00025260" w:rsidRPr="004B5F21">
        <w:rPr>
          <w:sz w:val="20"/>
          <w:szCs w:val="20"/>
        </w:rPr>
        <w:t xml:space="preserve"> bl</w:t>
      </w:r>
      <w:r w:rsidR="00025260" w:rsidRPr="004B5F21">
        <w:rPr>
          <w:rFonts w:cs="Helvetica"/>
          <w:sz w:val="20"/>
          <w:szCs w:val="20"/>
        </w:rPr>
        <w:t>í</w:t>
      </w:r>
      <w:r w:rsidR="00025260" w:rsidRPr="004B5F21">
        <w:rPr>
          <w:sz w:val="20"/>
          <w:szCs w:val="20"/>
        </w:rPr>
        <w:t>zk</w:t>
      </w:r>
      <w:r w:rsidR="00025260" w:rsidRPr="004B5F21">
        <w:rPr>
          <w:rFonts w:cs="Helvetica"/>
          <w:sz w:val="20"/>
          <w:szCs w:val="20"/>
        </w:rPr>
        <w:t>á</w:t>
      </w:r>
      <w:r w:rsidR="00025260" w:rsidRPr="004B5F21">
        <w:rPr>
          <w:sz w:val="20"/>
          <w:szCs w:val="20"/>
        </w:rPr>
        <w:t xml:space="preserve"> spole</w:t>
      </w:r>
      <w:r w:rsidR="00025260" w:rsidRPr="004B5F21">
        <w:rPr>
          <w:rFonts w:ascii="Arial" w:hAnsi="Arial"/>
          <w:sz w:val="20"/>
          <w:szCs w:val="20"/>
        </w:rPr>
        <w:t>č</w:t>
      </w:r>
      <w:r w:rsidR="00025260" w:rsidRPr="004B5F21">
        <w:rPr>
          <w:sz w:val="20"/>
          <w:szCs w:val="20"/>
        </w:rPr>
        <w:t>enstva jsou chr</w:t>
      </w:r>
      <w:r w:rsidR="00025260" w:rsidRPr="004B5F21">
        <w:rPr>
          <w:rFonts w:cs="Helvetica"/>
          <w:sz w:val="20"/>
          <w:szCs w:val="20"/>
        </w:rPr>
        <w:t>á</w:t>
      </w:r>
      <w:r w:rsidR="00025260" w:rsidRPr="004B5F21">
        <w:rPr>
          <w:sz w:val="20"/>
          <w:szCs w:val="20"/>
        </w:rPr>
        <w:t>n</w:t>
      </w:r>
      <w:r w:rsidR="00025260" w:rsidRPr="004B5F21">
        <w:rPr>
          <w:rFonts w:ascii="Arial" w:hAnsi="Arial"/>
          <w:sz w:val="20"/>
          <w:szCs w:val="20"/>
        </w:rPr>
        <w:t>ě</w:t>
      </w:r>
      <w:r w:rsidR="00025260" w:rsidRPr="004B5F21">
        <w:rPr>
          <w:sz w:val="20"/>
          <w:szCs w:val="20"/>
        </w:rPr>
        <w:t>na.</w:t>
      </w:r>
    </w:p>
    <w:p w:rsidR="00B758ED" w:rsidRPr="004B5F21" w:rsidRDefault="00B758ED" w:rsidP="00A504F8">
      <w:pPr>
        <w:pStyle w:val="Odstavecseseznamem"/>
        <w:numPr>
          <w:ilvl w:val="0"/>
          <w:numId w:val="4"/>
        </w:numPr>
        <w:rPr>
          <w:sz w:val="20"/>
          <w:szCs w:val="20"/>
        </w:rPr>
      </w:pPr>
      <w:r w:rsidRPr="004B5F21">
        <w:rPr>
          <w:sz w:val="20"/>
          <w:szCs w:val="20"/>
        </w:rPr>
        <w:t>chránit a podporovat pln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krajinn</w:t>
      </w:r>
      <w:r w:rsidRPr="004B5F21">
        <w:rPr>
          <w:rFonts w:cs="Helvetica"/>
          <w:sz w:val="20"/>
          <w:szCs w:val="20"/>
        </w:rPr>
        <w:t>ý</w:t>
      </w:r>
      <w:r w:rsidRPr="004B5F21">
        <w:rPr>
          <w:sz w:val="20"/>
          <w:szCs w:val="20"/>
        </w:rPr>
        <w:t>ch funkc</w:t>
      </w:r>
      <w:r w:rsidRPr="004B5F21">
        <w:rPr>
          <w:rFonts w:cs="Helvetica"/>
          <w:sz w:val="20"/>
          <w:szCs w:val="20"/>
        </w:rPr>
        <w:t>í</w:t>
      </w:r>
      <w:r w:rsidRPr="004B5F21">
        <w:rPr>
          <w:sz w:val="20"/>
          <w:szCs w:val="20"/>
        </w:rPr>
        <w:t xml:space="preserve"> souvisej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ch s p</w:t>
      </w:r>
      <w:r w:rsidRPr="004B5F21">
        <w:rPr>
          <w:rFonts w:ascii="Arial" w:hAnsi="Arial"/>
          <w:sz w:val="20"/>
          <w:szCs w:val="20"/>
        </w:rPr>
        <w:t>ř</w:t>
      </w:r>
      <w:r w:rsidRPr="004B5F21">
        <w:rPr>
          <w:rFonts w:cs="Helvetica"/>
          <w:sz w:val="20"/>
          <w:szCs w:val="20"/>
        </w:rPr>
        <w:t>í</w:t>
      </w:r>
      <w:r w:rsidRPr="004B5F21">
        <w:rPr>
          <w:sz w:val="20"/>
          <w:szCs w:val="20"/>
        </w:rPr>
        <w:t>rodn</w:t>
      </w:r>
      <w:r w:rsidRPr="004B5F21">
        <w:rPr>
          <w:rFonts w:cs="Helvetica"/>
          <w:sz w:val="20"/>
          <w:szCs w:val="20"/>
        </w:rPr>
        <w:t>í</w:t>
      </w:r>
      <w:r w:rsidRPr="004B5F21">
        <w:rPr>
          <w:sz w:val="20"/>
          <w:szCs w:val="20"/>
        </w:rPr>
        <w:t>mi hodnotami (ochrana</w:t>
      </w:r>
      <w:r w:rsidR="00EC2A8E" w:rsidRPr="004B5F21">
        <w:rPr>
          <w:sz w:val="20"/>
          <w:szCs w:val="20"/>
        </w:rPr>
        <w:t xml:space="preserve"> </w:t>
      </w:r>
      <w:r w:rsidRPr="004B5F21">
        <w:rPr>
          <w:sz w:val="20"/>
          <w:szCs w:val="20"/>
        </w:rPr>
        <w:t>biodiverzity a pozitivních charakteristik krajinného rázu, ekostabiliza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a reten</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funkce,</w:t>
      </w:r>
      <w:r w:rsidR="000A72EB" w:rsidRPr="004B5F21">
        <w:rPr>
          <w:sz w:val="20"/>
          <w:szCs w:val="20"/>
        </w:rPr>
        <w:t xml:space="preserve"> </w:t>
      </w:r>
      <w:r w:rsidRPr="004B5F21">
        <w:rPr>
          <w:sz w:val="20"/>
          <w:szCs w:val="20"/>
        </w:rPr>
        <w:t>trvale udržitelné využívání vodních zdroj</w:t>
      </w:r>
      <w:r w:rsidRPr="004B5F21">
        <w:rPr>
          <w:rFonts w:ascii="Arial" w:hAnsi="Arial"/>
          <w:sz w:val="20"/>
          <w:szCs w:val="20"/>
        </w:rPr>
        <w:t>ů</w:t>
      </w:r>
      <w:r w:rsidRPr="004B5F21">
        <w:rPr>
          <w:sz w:val="20"/>
          <w:szCs w:val="20"/>
        </w:rPr>
        <w:t>, ochrana nerostn</w:t>
      </w:r>
      <w:r w:rsidRPr="004B5F21">
        <w:rPr>
          <w:rFonts w:cs="Helvetica"/>
          <w:sz w:val="20"/>
          <w:szCs w:val="20"/>
        </w:rPr>
        <w:t>é</w:t>
      </w:r>
      <w:r w:rsidRPr="004B5F21">
        <w:rPr>
          <w:sz w:val="20"/>
          <w:szCs w:val="20"/>
        </w:rPr>
        <w:t>ho bohatstv</w:t>
      </w:r>
      <w:r w:rsidRPr="004B5F21">
        <w:rPr>
          <w:rFonts w:cs="Helvetica"/>
          <w:sz w:val="20"/>
          <w:szCs w:val="20"/>
        </w:rPr>
        <w:t>í</w:t>
      </w:r>
      <w:r w:rsidRPr="004B5F21">
        <w:rPr>
          <w:sz w:val="20"/>
          <w:szCs w:val="20"/>
        </w:rPr>
        <w:t>, apod.)</w:t>
      </w:r>
      <w:r w:rsidR="00E55BB9" w:rsidRPr="004B5F21">
        <w:rPr>
          <w:sz w:val="20"/>
          <w:szCs w:val="20"/>
        </w:rPr>
        <w:t>.</w:t>
      </w:r>
    </w:p>
    <w:p w:rsidR="00B758ED" w:rsidRPr="004B5F21" w:rsidRDefault="00EC56E6" w:rsidP="00A504F8">
      <w:pPr>
        <w:rPr>
          <w:sz w:val="20"/>
          <w:szCs w:val="20"/>
        </w:rPr>
      </w:pPr>
      <w:r w:rsidRPr="004B5F21">
        <w:rPr>
          <w:sz w:val="20"/>
          <w:szCs w:val="20"/>
        </w:rPr>
        <w:t>Je vymezena p</w:t>
      </w:r>
      <w:r w:rsidRPr="004B5F21">
        <w:rPr>
          <w:rFonts w:ascii="Arial" w:hAnsi="Arial"/>
          <w:sz w:val="20"/>
          <w:szCs w:val="20"/>
        </w:rPr>
        <w:t>ř</w:t>
      </w:r>
      <w:r w:rsidRPr="004B5F21">
        <w:rPr>
          <w:sz w:val="20"/>
          <w:szCs w:val="20"/>
        </w:rPr>
        <w:t>ekry</w:t>
      </w:r>
      <w:r w:rsidR="00B758ED" w:rsidRPr="004B5F21">
        <w:rPr>
          <w:sz w:val="20"/>
          <w:szCs w:val="20"/>
        </w:rPr>
        <w:t>vná plocha „ORNÁ P</w:t>
      </w:r>
      <w:r w:rsidR="00B758ED" w:rsidRPr="004B5F21">
        <w:rPr>
          <w:rFonts w:ascii="Arial" w:hAnsi="Arial"/>
          <w:sz w:val="20"/>
          <w:szCs w:val="20"/>
        </w:rPr>
        <w:t>Ů</w:t>
      </w:r>
      <w:r w:rsidR="00B758ED" w:rsidRPr="004B5F21">
        <w:rPr>
          <w:sz w:val="20"/>
          <w:szCs w:val="20"/>
        </w:rPr>
        <w:t>DA O</w:t>
      </w:r>
      <w:r w:rsidR="00E55BB9" w:rsidRPr="004B5F21">
        <w:rPr>
          <w:sz w:val="20"/>
          <w:szCs w:val="20"/>
        </w:rPr>
        <w:t>HR</w:t>
      </w:r>
      <w:r w:rsidR="00B758ED" w:rsidRPr="004B5F21">
        <w:rPr>
          <w:sz w:val="20"/>
          <w:szCs w:val="20"/>
        </w:rPr>
        <w:t>OŽENÁ EROZÍ“, kde je navrženo provedení protierozních opat</w:t>
      </w:r>
      <w:r w:rsidR="00B758ED" w:rsidRPr="004B5F21">
        <w:rPr>
          <w:rFonts w:ascii="Arial" w:hAnsi="Arial"/>
          <w:sz w:val="20"/>
          <w:szCs w:val="20"/>
        </w:rPr>
        <w:t>ř</w:t>
      </w:r>
      <w:r w:rsidR="00B758ED" w:rsidRPr="004B5F21">
        <w:rPr>
          <w:sz w:val="20"/>
          <w:szCs w:val="20"/>
        </w:rPr>
        <w:t>en</w:t>
      </w:r>
      <w:r w:rsidR="00B758ED" w:rsidRPr="004B5F21">
        <w:rPr>
          <w:rFonts w:cs="Helvetica"/>
          <w:sz w:val="20"/>
          <w:szCs w:val="20"/>
        </w:rPr>
        <w:t>í</w:t>
      </w:r>
      <w:r w:rsidR="00B758ED" w:rsidRPr="004B5F21">
        <w:rPr>
          <w:sz w:val="20"/>
          <w:szCs w:val="20"/>
        </w:rPr>
        <w:t>.</w:t>
      </w:r>
    </w:p>
    <w:p w:rsidR="00EC56E6" w:rsidRPr="004B5F21" w:rsidRDefault="00EC56E6" w:rsidP="00A504F8">
      <w:pPr>
        <w:pStyle w:val="Odstavecseseznamem"/>
        <w:numPr>
          <w:ilvl w:val="0"/>
          <w:numId w:val="4"/>
        </w:numPr>
        <w:rPr>
          <w:sz w:val="20"/>
          <w:szCs w:val="20"/>
        </w:rPr>
      </w:pPr>
      <w:r w:rsidRPr="004B5F21">
        <w:rPr>
          <w:sz w:val="20"/>
          <w:szCs w:val="20"/>
        </w:rPr>
        <w:t>preferovat využití rezerv v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m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sz w:val="20"/>
          <w:szCs w:val="20"/>
        </w:rPr>
        <w:t>del, zejm</w:t>
      </w:r>
      <w:r w:rsidRPr="004B5F21">
        <w:rPr>
          <w:rFonts w:cs="Helvetica"/>
          <w:sz w:val="20"/>
          <w:szCs w:val="20"/>
        </w:rPr>
        <w:t>é</w:t>
      </w:r>
      <w:r w:rsidRPr="004B5F21">
        <w:rPr>
          <w:sz w:val="20"/>
          <w:szCs w:val="20"/>
        </w:rPr>
        <w:t xml:space="preserve">na proluk a </w:t>
      </w:r>
      <w:proofErr w:type="spellStart"/>
      <w:r w:rsidRPr="004B5F21">
        <w:rPr>
          <w:sz w:val="20"/>
          <w:szCs w:val="20"/>
        </w:rPr>
        <w:t>p</w:t>
      </w:r>
      <w:r w:rsidRPr="004B5F21">
        <w:rPr>
          <w:rFonts w:ascii="Arial" w:hAnsi="Arial"/>
          <w:sz w:val="20"/>
          <w:szCs w:val="20"/>
        </w:rPr>
        <w:t>ř</w:t>
      </w:r>
      <w:r w:rsidRPr="004B5F21">
        <w:rPr>
          <w:sz w:val="20"/>
          <w:szCs w:val="20"/>
        </w:rPr>
        <w:t>estavbov</w:t>
      </w:r>
      <w:r w:rsidRPr="004B5F21">
        <w:rPr>
          <w:rFonts w:cs="Helvetica"/>
          <w:sz w:val="20"/>
          <w:szCs w:val="20"/>
        </w:rPr>
        <w:t>ý</w:t>
      </w:r>
      <w:r w:rsidRPr="004B5F21">
        <w:rPr>
          <w:sz w:val="20"/>
          <w:szCs w:val="20"/>
        </w:rPr>
        <w:t>ch</w:t>
      </w:r>
      <w:proofErr w:type="spellEnd"/>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00EC2A8E" w:rsidRPr="004B5F21">
        <w:rPr>
          <w:sz w:val="20"/>
          <w:szCs w:val="20"/>
        </w:rPr>
        <w:t xml:space="preserve"> </w:t>
      </w:r>
      <w:r w:rsidRPr="004B5F21">
        <w:rPr>
          <w:sz w:val="20"/>
          <w:szCs w:val="20"/>
        </w:rPr>
        <w:t>p</w:t>
      </w:r>
      <w:r w:rsidRPr="004B5F21">
        <w:rPr>
          <w:rFonts w:ascii="Arial" w:hAnsi="Arial"/>
          <w:sz w:val="20"/>
          <w:szCs w:val="20"/>
        </w:rPr>
        <w:t>ř</w:t>
      </w:r>
      <w:r w:rsidRPr="004B5F21">
        <w:rPr>
          <w:sz w:val="20"/>
          <w:szCs w:val="20"/>
        </w:rPr>
        <w:t>ed vymezov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m zastav</w:t>
      </w:r>
      <w:r w:rsidRPr="004B5F21">
        <w:rPr>
          <w:rFonts w:ascii="Arial" w:hAnsi="Arial"/>
          <w:sz w:val="20"/>
          <w:szCs w:val="20"/>
        </w:rPr>
        <w:t>ě</w:t>
      </w:r>
      <w:r w:rsidRPr="004B5F21">
        <w:rPr>
          <w:sz w:val="20"/>
          <w:szCs w:val="20"/>
        </w:rPr>
        <w:t>n</w:t>
      </w:r>
      <w:r w:rsidRPr="004B5F21">
        <w:rPr>
          <w:rFonts w:cs="Helvetica"/>
          <w:sz w:val="20"/>
          <w:szCs w:val="20"/>
        </w:rPr>
        <w:t>ý</w:t>
      </w:r>
      <w:r w:rsidRPr="004B5F21">
        <w:rPr>
          <w:sz w:val="20"/>
          <w:szCs w:val="20"/>
        </w:rPr>
        <w:t>ch ploch ve voln</w:t>
      </w:r>
      <w:r w:rsidRPr="004B5F21">
        <w:rPr>
          <w:rFonts w:cs="Helvetica"/>
          <w:sz w:val="20"/>
          <w:szCs w:val="20"/>
        </w:rPr>
        <w:t>é</w:t>
      </w:r>
      <w:r w:rsidRPr="004B5F21">
        <w:rPr>
          <w:sz w:val="20"/>
          <w:szCs w:val="20"/>
        </w:rPr>
        <w:t xml:space="preserve"> krajin</w:t>
      </w:r>
      <w:r w:rsidRPr="004B5F21">
        <w:rPr>
          <w:rFonts w:ascii="Arial" w:hAnsi="Arial"/>
          <w:sz w:val="20"/>
          <w:szCs w:val="20"/>
        </w:rPr>
        <w:t>ě</w:t>
      </w:r>
      <w:r w:rsidRPr="004B5F21">
        <w:rPr>
          <w:sz w:val="20"/>
          <w:szCs w:val="20"/>
        </w:rPr>
        <w:t>.</w:t>
      </w:r>
    </w:p>
    <w:p w:rsidR="00EC56E6" w:rsidRPr="004B5F21" w:rsidRDefault="00EC56E6" w:rsidP="00A504F8">
      <w:pPr>
        <w:rPr>
          <w:sz w:val="20"/>
          <w:szCs w:val="20"/>
        </w:rPr>
      </w:pPr>
      <w:r w:rsidRPr="004B5F21">
        <w:rPr>
          <w:sz w:val="20"/>
          <w:szCs w:val="20"/>
        </w:rPr>
        <w:t>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se stabilizuje</w:t>
      </w:r>
      <w:r w:rsidR="00F15D81" w:rsidRPr="004B5F21">
        <w:rPr>
          <w:sz w:val="20"/>
          <w:szCs w:val="20"/>
        </w:rPr>
        <w:t>. Zastavitelné plochy jsou vymezeny pouze v nejnutn</w:t>
      </w:r>
      <w:r w:rsidR="00F15D81" w:rsidRPr="004B5F21">
        <w:rPr>
          <w:rFonts w:ascii="Arial" w:hAnsi="Arial"/>
          <w:sz w:val="20"/>
          <w:szCs w:val="20"/>
        </w:rPr>
        <w:t>ě</w:t>
      </w:r>
      <w:r w:rsidR="00F15D81" w:rsidRPr="004B5F21">
        <w:rPr>
          <w:sz w:val="20"/>
          <w:szCs w:val="20"/>
        </w:rPr>
        <w:t>j</w:t>
      </w:r>
      <w:r w:rsidR="00F15D81" w:rsidRPr="004B5F21">
        <w:rPr>
          <w:rFonts w:cs="Helvetica"/>
          <w:sz w:val="20"/>
          <w:szCs w:val="20"/>
        </w:rPr>
        <w:t>ší</w:t>
      </w:r>
      <w:r w:rsidR="00F15D81" w:rsidRPr="004B5F21">
        <w:rPr>
          <w:sz w:val="20"/>
          <w:szCs w:val="20"/>
        </w:rPr>
        <w:t xml:space="preserve"> m</w:t>
      </w:r>
      <w:r w:rsidR="00F15D81" w:rsidRPr="004B5F21">
        <w:rPr>
          <w:rFonts w:cs="Helvetica"/>
          <w:sz w:val="20"/>
          <w:szCs w:val="20"/>
        </w:rPr>
        <w:t>í</w:t>
      </w:r>
      <w:r w:rsidR="00F15D81" w:rsidRPr="004B5F21">
        <w:rPr>
          <w:rFonts w:ascii="Arial" w:hAnsi="Arial"/>
          <w:sz w:val="20"/>
          <w:szCs w:val="20"/>
        </w:rPr>
        <w:t>ř</w:t>
      </w:r>
      <w:r w:rsidR="00F15D81" w:rsidRPr="004B5F21">
        <w:rPr>
          <w:sz w:val="20"/>
          <w:szCs w:val="20"/>
        </w:rPr>
        <w:t>e. Je db</w:t>
      </w:r>
      <w:r w:rsidR="00F15D81" w:rsidRPr="004B5F21">
        <w:rPr>
          <w:rFonts w:cs="Helvetica"/>
          <w:sz w:val="20"/>
          <w:szCs w:val="20"/>
        </w:rPr>
        <w:t>á</w:t>
      </w:r>
      <w:r w:rsidR="00F15D81" w:rsidRPr="004B5F21">
        <w:rPr>
          <w:sz w:val="20"/>
          <w:szCs w:val="20"/>
        </w:rPr>
        <w:t>no na zamezen</w:t>
      </w:r>
      <w:r w:rsidR="00F15D81" w:rsidRPr="004B5F21">
        <w:rPr>
          <w:rFonts w:cs="Helvetica"/>
          <w:sz w:val="20"/>
          <w:szCs w:val="20"/>
        </w:rPr>
        <w:t>í</w:t>
      </w:r>
      <w:r w:rsidR="00F15D81" w:rsidRPr="004B5F21">
        <w:rPr>
          <w:sz w:val="20"/>
          <w:szCs w:val="20"/>
        </w:rPr>
        <w:t xml:space="preserve"> sr</w:t>
      </w:r>
      <w:r w:rsidR="00F15D81" w:rsidRPr="004B5F21">
        <w:rPr>
          <w:rFonts w:ascii="Arial" w:hAnsi="Arial"/>
          <w:sz w:val="20"/>
          <w:szCs w:val="20"/>
        </w:rPr>
        <w:t>ů</w:t>
      </w:r>
      <w:r w:rsidR="00F15D81" w:rsidRPr="004B5F21">
        <w:rPr>
          <w:sz w:val="20"/>
          <w:szCs w:val="20"/>
        </w:rPr>
        <w:t>st</w:t>
      </w:r>
      <w:r w:rsidR="00F15D81" w:rsidRPr="004B5F21">
        <w:rPr>
          <w:rFonts w:cs="Helvetica"/>
          <w:sz w:val="20"/>
          <w:szCs w:val="20"/>
        </w:rPr>
        <w:t>á</w:t>
      </w:r>
      <w:r w:rsidR="00F15D81" w:rsidRPr="004B5F21">
        <w:rPr>
          <w:sz w:val="20"/>
          <w:szCs w:val="20"/>
        </w:rPr>
        <w:t>n</w:t>
      </w:r>
      <w:r w:rsidR="00F15D81" w:rsidRPr="004B5F21">
        <w:rPr>
          <w:rFonts w:cs="Helvetica"/>
          <w:sz w:val="20"/>
          <w:szCs w:val="20"/>
        </w:rPr>
        <w:t>í</w:t>
      </w:r>
      <w:r w:rsidR="00F15D81" w:rsidRPr="004B5F21">
        <w:rPr>
          <w:sz w:val="20"/>
          <w:szCs w:val="20"/>
        </w:rPr>
        <w:t xml:space="preserve"> obc</w:t>
      </w:r>
      <w:r w:rsidR="00F15D81" w:rsidRPr="004B5F21">
        <w:rPr>
          <w:rFonts w:cs="Helvetica"/>
          <w:sz w:val="20"/>
          <w:szCs w:val="20"/>
        </w:rPr>
        <w:t>í</w:t>
      </w:r>
      <w:r w:rsidR="00F15D81" w:rsidRPr="004B5F21">
        <w:rPr>
          <w:sz w:val="20"/>
          <w:szCs w:val="20"/>
        </w:rPr>
        <w:t>.</w:t>
      </w:r>
    </w:p>
    <w:p w:rsidR="00EC56E6" w:rsidRPr="004B5F21" w:rsidRDefault="00EC56E6" w:rsidP="00A504F8">
      <w:pPr>
        <w:pStyle w:val="Odstavecseseznamem"/>
        <w:numPr>
          <w:ilvl w:val="0"/>
          <w:numId w:val="4"/>
        </w:numPr>
        <w:rPr>
          <w:sz w:val="20"/>
          <w:szCs w:val="20"/>
        </w:rPr>
      </w:pPr>
      <w:r w:rsidRPr="004B5F21">
        <w:rPr>
          <w:sz w:val="20"/>
          <w:szCs w:val="20"/>
        </w:rPr>
        <w:t>zm</w:t>
      </w:r>
      <w:r w:rsidRPr="004B5F21">
        <w:rPr>
          <w:rFonts w:ascii="Arial" w:hAnsi="Arial"/>
          <w:sz w:val="20"/>
          <w:szCs w:val="20"/>
        </w:rPr>
        <w:t>ě</w:t>
      </w:r>
      <w:r w:rsidRPr="004B5F21">
        <w:rPr>
          <w:sz w:val="20"/>
          <w:szCs w:val="20"/>
        </w:rPr>
        <w:t>ny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území nesmí snižovat obytný standard krajiny sídelní</w:t>
      </w:r>
      <w:r w:rsidR="009A2F2B" w:rsidRPr="004B5F21">
        <w:rPr>
          <w:sz w:val="20"/>
          <w:szCs w:val="20"/>
        </w:rPr>
        <w:t xml:space="preserve"> a likvidovat </w:t>
      </w:r>
      <w:r w:rsidR="009A2F2B" w:rsidRPr="004B5F21">
        <w:rPr>
          <w:rFonts w:ascii="Arial" w:hAnsi="Arial"/>
          <w:sz w:val="20"/>
          <w:szCs w:val="20"/>
        </w:rPr>
        <w:t>č</w:t>
      </w:r>
      <w:r w:rsidR="009A2F2B" w:rsidRPr="004B5F21">
        <w:rPr>
          <w:sz w:val="20"/>
          <w:szCs w:val="20"/>
        </w:rPr>
        <w:t>i znehodnocovat j</w:t>
      </w:r>
      <w:r w:rsidRPr="004B5F21">
        <w:rPr>
          <w:sz w:val="20"/>
          <w:szCs w:val="20"/>
        </w:rPr>
        <w:t>ejí ex</w:t>
      </w:r>
      <w:r w:rsidR="009A2F2B" w:rsidRPr="004B5F21">
        <w:rPr>
          <w:sz w:val="20"/>
          <w:szCs w:val="20"/>
        </w:rPr>
        <w:t>istující krajiná</w:t>
      </w:r>
      <w:r w:rsidR="009A2F2B" w:rsidRPr="004B5F21">
        <w:rPr>
          <w:rFonts w:ascii="Arial" w:hAnsi="Arial"/>
          <w:sz w:val="20"/>
          <w:szCs w:val="20"/>
        </w:rPr>
        <w:t>ř</w:t>
      </w:r>
      <w:r w:rsidR="009A2F2B" w:rsidRPr="004B5F21">
        <w:rPr>
          <w:sz w:val="20"/>
          <w:szCs w:val="20"/>
        </w:rPr>
        <w:t>sk</w:t>
      </w:r>
      <w:r w:rsidR="009A2F2B" w:rsidRPr="004B5F21">
        <w:rPr>
          <w:rFonts w:cs="Helvetica"/>
          <w:sz w:val="20"/>
          <w:szCs w:val="20"/>
        </w:rPr>
        <w:t>é</w:t>
      </w:r>
      <w:r w:rsidR="009A2F2B" w:rsidRPr="004B5F21">
        <w:rPr>
          <w:sz w:val="20"/>
          <w:szCs w:val="20"/>
        </w:rPr>
        <w:t xml:space="preserve"> a kulturn</w:t>
      </w:r>
      <w:r w:rsidR="009A2F2B" w:rsidRPr="004B5F21">
        <w:rPr>
          <w:rFonts w:ascii="Arial" w:hAnsi="Arial"/>
          <w:sz w:val="20"/>
          <w:szCs w:val="20"/>
        </w:rPr>
        <w:t>ě</w:t>
      </w:r>
      <w:r w:rsidR="009A2F2B" w:rsidRPr="004B5F21">
        <w:rPr>
          <w:sz w:val="20"/>
          <w:szCs w:val="20"/>
        </w:rPr>
        <w:t>-</w:t>
      </w:r>
      <w:r w:rsidRPr="004B5F21">
        <w:rPr>
          <w:sz w:val="20"/>
          <w:szCs w:val="20"/>
        </w:rPr>
        <w:t>historické hodnoty</w:t>
      </w:r>
      <w:r w:rsidR="00F15D81" w:rsidRPr="004B5F21">
        <w:rPr>
          <w:sz w:val="20"/>
          <w:szCs w:val="20"/>
        </w:rPr>
        <w:t>.</w:t>
      </w:r>
    </w:p>
    <w:p w:rsidR="00B758ED" w:rsidRPr="004B5F21" w:rsidRDefault="009A2F2B" w:rsidP="00A504F8">
      <w:pPr>
        <w:rPr>
          <w:sz w:val="20"/>
          <w:szCs w:val="20"/>
        </w:rPr>
      </w:pPr>
      <w:r w:rsidRPr="004B5F21">
        <w:rPr>
          <w:sz w:val="20"/>
          <w:szCs w:val="20"/>
        </w:rPr>
        <w:t>Není snižován obytný standard krajiny. Její existující krajiná</w:t>
      </w:r>
      <w:r w:rsidRPr="004B5F21">
        <w:rPr>
          <w:rFonts w:ascii="Arial" w:hAnsi="Arial"/>
          <w:sz w:val="20"/>
          <w:szCs w:val="20"/>
        </w:rPr>
        <w:t>ř</w:t>
      </w:r>
      <w:r w:rsidRPr="004B5F21">
        <w:rPr>
          <w:sz w:val="20"/>
          <w:szCs w:val="20"/>
        </w:rPr>
        <w:t>sk</w:t>
      </w:r>
      <w:r w:rsidRPr="004B5F21">
        <w:rPr>
          <w:rFonts w:cs="Helvetica"/>
          <w:sz w:val="20"/>
          <w:szCs w:val="20"/>
        </w:rPr>
        <w:t>é</w:t>
      </w:r>
      <w:r w:rsidRPr="004B5F21">
        <w:rPr>
          <w:sz w:val="20"/>
          <w:szCs w:val="20"/>
        </w:rPr>
        <w:t xml:space="preserve"> a kulturn</w:t>
      </w:r>
      <w:r w:rsidRPr="004B5F21">
        <w:rPr>
          <w:rFonts w:ascii="Arial" w:hAnsi="Arial"/>
          <w:sz w:val="20"/>
          <w:szCs w:val="20"/>
        </w:rPr>
        <w:t>ě</w:t>
      </w:r>
      <w:r w:rsidRPr="004B5F21">
        <w:rPr>
          <w:sz w:val="20"/>
          <w:szCs w:val="20"/>
        </w:rPr>
        <w:t xml:space="preserve"> historick</w:t>
      </w:r>
      <w:r w:rsidRPr="004B5F21">
        <w:rPr>
          <w:rFonts w:cs="Helvetica"/>
          <w:sz w:val="20"/>
          <w:szCs w:val="20"/>
        </w:rPr>
        <w:t>é</w:t>
      </w:r>
      <w:r w:rsidRPr="004B5F21">
        <w:rPr>
          <w:sz w:val="20"/>
          <w:szCs w:val="20"/>
        </w:rPr>
        <w:t xml:space="preserve"> hodnoty jsou pos</w:t>
      </w:r>
      <w:r w:rsidRPr="004B5F21">
        <w:rPr>
          <w:rFonts w:cs="Helvetica"/>
          <w:sz w:val="20"/>
          <w:szCs w:val="20"/>
        </w:rPr>
        <w:t>í</w:t>
      </w:r>
      <w:r w:rsidRPr="004B5F21">
        <w:rPr>
          <w:sz w:val="20"/>
          <w:szCs w:val="20"/>
        </w:rPr>
        <w:t>leny.</w:t>
      </w:r>
    </w:p>
    <w:p w:rsidR="00B758ED" w:rsidRPr="004B5F21" w:rsidRDefault="00B758ED" w:rsidP="00A504F8">
      <w:pPr>
        <w:rPr>
          <w:sz w:val="20"/>
          <w:szCs w:val="20"/>
        </w:rPr>
      </w:pPr>
    </w:p>
    <w:p w:rsidR="00513253" w:rsidRPr="004B5F21" w:rsidRDefault="00513253" w:rsidP="00A504F8">
      <w:pPr>
        <w:pStyle w:val="Nadpis2"/>
        <w:ind w:left="851"/>
        <w:rPr>
          <w:sz w:val="20"/>
          <w:szCs w:val="20"/>
        </w:rPr>
      </w:pPr>
      <w:bookmarkStart w:id="22" w:name="_Toc152693535"/>
      <w:r w:rsidRPr="004B5F21">
        <w:rPr>
          <w:sz w:val="20"/>
          <w:szCs w:val="20"/>
        </w:rPr>
        <w:t>SOULAD S CÍLI A ÚKOLY ÚZEMNÍHO PLÁNOVÁNÍ, ZEJMÉNA S POŽADAVKY NA OCHRANU ARCHITEKTONICKÝCH A URBANISTICKÝCH HODNOT V ÚZEMÍ A POŽADAVKY NA OCHRANU NEZASTAV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bookmarkEnd w:id="22"/>
    </w:p>
    <w:p w:rsidR="00513253" w:rsidRPr="004B5F21" w:rsidRDefault="00513253" w:rsidP="00A504F8">
      <w:pPr>
        <w:rPr>
          <w:sz w:val="20"/>
          <w:szCs w:val="20"/>
        </w:rPr>
      </w:pPr>
    </w:p>
    <w:p w:rsidR="000A72EB" w:rsidRPr="004B5F21" w:rsidRDefault="00513253" w:rsidP="00A504F8">
      <w:pPr>
        <w:rPr>
          <w:sz w:val="20"/>
          <w:szCs w:val="20"/>
        </w:rPr>
      </w:pPr>
      <w:r w:rsidRPr="004B5F21">
        <w:rPr>
          <w:sz w:val="20"/>
          <w:szCs w:val="20"/>
        </w:rPr>
        <w:t xml:space="preserve">Tento územní plán respektuje kulturní </w:t>
      </w:r>
      <w:r w:rsidR="00EC7D4B" w:rsidRPr="004B5F21">
        <w:rPr>
          <w:sz w:val="20"/>
          <w:szCs w:val="20"/>
        </w:rPr>
        <w:t>d</w:t>
      </w:r>
      <w:r w:rsidR="00EC7D4B" w:rsidRPr="004B5F21">
        <w:rPr>
          <w:rFonts w:ascii="Arial" w:hAnsi="Arial"/>
          <w:sz w:val="20"/>
          <w:szCs w:val="20"/>
        </w:rPr>
        <w:t>ě</w:t>
      </w:r>
      <w:r w:rsidR="00EC7D4B" w:rsidRPr="004B5F21">
        <w:rPr>
          <w:sz w:val="20"/>
          <w:szCs w:val="20"/>
        </w:rPr>
        <w:t>dictv</w:t>
      </w:r>
      <w:r w:rsidR="00EC7D4B" w:rsidRPr="004B5F21">
        <w:rPr>
          <w:rFonts w:cs="Helvetica"/>
          <w:sz w:val="20"/>
          <w:szCs w:val="20"/>
        </w:rPr>
        <w:t>í</w:t>
      </w:r>
      <w:r w:rsidRPr="004B5F21">
        <w:rPr>
          <w:sz w:val="20"/>
          <w:szCs w:val="20"/>
        </w:rPr>
        <w:t>. Posiluje ochranu architektonických a urbanistických hodnot v</w:t>
      </w:r>
      <w:r w:rsidR="00E55BB9" w:rsidRPr="004B5F21">
        <w:rPr>
          <w:sz w:val="20"/>
          <w:szCs w:val="20"/>
        </w:rPr>
        <w:t> </w:t>
      </w:r>
      <w:r w:rsidRPr="004B5F21">
        <w:rPr>
          <w:sz w:val="20"/>
          <w:szCs w:val="20"/>
        </w:rPr>
        <w:t>území</w:t>
      </w:r>
      <w:r w:rsidR="00E55BB9" w:rsidRPr="004B5F21">
        <w:rPr>
          <w:sz w:val="20"/>
          <w:szCs w:val="20"/>
        </w:rPr>
        <w:t>.</w:t>
      </w:r>
      <w:r w:rsidR="000A72EB" w:rsidRPr="004B5F21">
        <w:rPr>
          <w:sz w:val="20"/>
          <w:szCs w:val="20"/>
        </w:rPr>
        <w:t xml:space="preserve"> </w:t>
      </w:r>
    </w:p>
    <w:p w:rsidR="00C334CB" w:rsidRPr="004B5F21" w:rsidRDefault="00495C45" w:rsidP="00A504F8">
      <w:pPr>
        <w:rPr>
          <w:sz w:val="20"/>
          <w:szCs w:val="20"/>
        </w:rPr>
      </w:pPr>
      <w:r w:rsidRPr="004B5F21">
        <w:rPr>
          <w:sz w:val="20"/>
          <w:szCs w:val="20"/>
        </w:rPr>
        <w:fldChar w:fldCharType="begin"/>
      </w:r>
      <w:r w:rsidR="00C334CB" w:rsidRPr="004B5F21">
        <w:rPr>
          <w:sz w:val="20"/>
          <w:szCs w:val="20"/>
        </w:rPr>
        <w:instrText xml:space="preserve"> TC "</w:instrText>
      </w:r>
      <w:bookmarkStart w:id="23" w:name="_Toc23944964"/>
      <w:r w:rsidR="00C334CB" w:rsidRPr="004B5F21">
        <w:rPr>
          <w:sz w:val="20"/>
          <w:szCs w:val="20"/>
        </w:rPr>
        <w:instrText>N. Vymezení architektonicky nebo urbanisticky významných staveb</w:instrText>
      </w:r>
      <w:bookmarkEnd w:id="23"/>
      <w:r w:rsidR="00C334CB" w:rsidRPr="004B5F21">
        <w:rPr>
          <w:sz w:val="20"/>
          <w:szCs w:val="20"/>
        </w:rPr>
        <w:instrText xml:space="preserve">" \f "A" \l 1 </w:instrText>
      </w:r>
      <w:r w:rsidRPr="004B5F21">
        <w:rPr>
          <w:sz w:val="20"/>
          <w:szCs w:val="20"/>
        </w:rPr>
        <w:fldChar w:fldCharType="end"/>
      </w:r>
      <w:r w:rsidR="00C334CB" w:rsidRPr="004B5F21">
        <w:rPr>
          <w:sz w:val="20"/>
          <w:szCs w:val="20"/>
        </w:rPr>
        <w:t>Vymezení architektonicky nebo urbanisticky významných staveb</w:t>
      </w:r>
      <w:r w:rsidR="00E55BB9" w:rsidRPr="004B5F21">
        <w:rPr>
          <w:sz w:val="20"/>
          <w:szCs w:val="20"/>
        </w:rPr>
        <w:t>:</w:t>
      </w:r>
    </w:p>
    <w:p w:rsidR="005460BF" w:rsidRPr="004B5F21" w:rsidRDefault="00513253" w:rsidP="00A504F8">
      <w:pPr>
        <w:spacing w:after="0"/>
        <w:rPr>
          <w:sz w:val="20"/>
          <w:szCs w:val="20"/>
          <w:u w:val="single"/>
        </w:rPr>
      </w:pPr>
      <w:r w:rsidRPr="004B5F21">
        <w:rPr>
          <w:sz w:val="20"/>
          <w:szCs w:val="20"/>
          <w:u w:val="single"/>
        </w:rPr>
        <w:lastRenderedPageBreak/>
        <w:t xml:space="preserve">Nemovité památky v území: </w:t>
      </w:r>
    </w:p>
    <w:p w:rsidR="00C334CB" w:rsidRPr="004B5F21" w:rsidRDefault="00495C45" w:rsidP="00A504F8">
      <w:pPr>
        <w:spacing w:after="0"/>
        <w:rPr>
          <w:sz w:val="20"/>
          <w:szCs w:val="20"/>
        </w:rPr>
      </w:pPr>
      <w:r w:rsidRPr="004B5F21">
        <w:rPr>
          <w:sz w:val="20"/>
          <w:szCs w:val="20"/>
        </w:rPr>
        <w:fldChar w:fldCharType="begin"/>
      </w:r>
      <w:r w:rsidR="00C334CB" w:rsidRPr="004B5F21">
        <w:rPr>
          <w:sz w:val="20"/>
          <w:szCs w:val="20"/>
        </w:rPr>
        <w:instrText xml:space="preserve"> HYPERLINK "https://www.pamatkovykatalog.cz/kostel-sv-vaclava-2146200" </w:instrText>
      </w:r>
      <w:r w:rsidRPr="004B5F21">
        <w:rPr>
          <w:sz w:val="20"/>
          <w:szCs w:val="20"/>
        </w:rPr>
        <w:fldChar w:fldCharType="separate"/>
      </w:r>
    </w:p>
    <w:p w:rsidR="00C334CB" w:rsidRPr="004B5F21" w:rsidRDefault="005460BF" w:rsidP="00A504F8">
      <w:pPr>
        <w:spacing w:after="0"/>
        <w:rPr>
          <w:sz w:val="20"/>
          <w:szCs w:val="20"/>
        </w:rPr>
      </w:pPr>
      <w:r w:rsidRPr="004B5F21">
        <w:rPr>
          <w:sz w:val="20"/>
          <w:szCs w:val="20"/>
        </w:rPr>
        <w:t>AREÁL KOSTELA SV. VÁCLAVA</w:t>
      </w:r>
      <w:r w:rsidR="00495C45" w:rsidRPr="004B5F21">
        <w:rPr>
          <w:sz w:val="20"/>
          <w:szCs w:val="20"/>
        </w:rPr>
        <w:fldChar w:fldCharType="end"/>
      </w:r>
    </w:p>
    <w:p w:rsidR="00C334CB" w:rsidRPr="004B5F21" w:rsidRDefault="00C334CB" w:rsidP="00A504F8">
      <w:pPr>
        <w:spacing w:after="0"/>
        <w:rPr>
          <w:sz w:val="20"/>
          <w:szCs w:val="20"/>
        </w:rPr>
      </w:pPr>
      <w:r w:rsidRPr="004B5F21">
        <w:rPr>
          <w:sz w:val="20"/>
          <w:szCs w:val="20"/>
        </w:rPr>
        <w:t>Psáry, Dolní Jir</w:t>
      </w:r>
      <w:r w:rsidRPr="004B5F21">
        <w:rPr>
          <w:rFonts w:ascii="Arial" w:hAnsi="Arial"/>
          <w:sz w:val="20"/>
          <w:szCs w:val="20"/>
        </w:rPr>
        <w:t>č</w:t>
      </w:r>
      <w:r w:rsidRPr="004B5F21">
        <w:rPr>
          <w:sz w:val="20"/>
          <w:szCs w:val="20"/>
        </w:rPr>
        <w:t>any</w:t>
      </w:r>
    </w:p>
    <w:p w:rsidR="00C334CB" w:rsidRPr="004B5F21" w:rsidRDefault="00C334CB" w:rsidP="00A504F8">
      <w:pPr>
        <w:spacing w:after="0"/>
        <w:rPr>
          <w:sz w:val="20"/>
          <w:szCs w:val="20"/>
        </w:rPr>
      </w:pPr>
      <w:r w:rsidRPr="004B5F21">
        <w:rPr>
          <w:sz w:val="20"/>
          <w:szCs w:val="20"/>
        </w:rPr>
        <w:t>PAMÁTKOVÁ OCHRANA:</w:t>
      </w:r>
    </w:p>
    <w:p w:rsidR="00C334CB" w:rsidRPr="004B5F21" w:rsidRDefault="00C334CB" w:rsidP="00A504F8">
      <w:pPr>
        <w:spacing w:after="0"/>
        <w:rPr>
          <w:sz w:val="20"/>
          <w:szCs w:val="20"/>
        </w:rPr>
      </w:pPr>
      <w:r w:rsidRPr="004B5F21">
        <w:rPr>
          <w:sz w:val="20"/>
          <w:szCs w:val="20"/>
        </w:rPr>
        <w:t>kulturní památka </w:t>
      </w:r>
      <w:proofErr w:type="spellStart"/>
      <w:r w:rsidRPr="004B5F21">
        <w:rPr>
          <w:sz w:val="20"/>
          <w:szCs w:val="20"/>
        </w:rPr>
        <w:t>rejst</w:t>
      </w:r>
      <w:proofErr w:type="spellEnd"/>
      <w:r w:rsidRPr="004B5F21">
        <w:rPr>
          <w:sz w:val="20"/>
          <w:szCs w:val="20"/>
        </w:rPr>
        <w:t xml:space="preserve">. </w:t>
      </w:r>
      <w:r w:rsidRPr="004B5F21">
        <w:rPr>
          <w:rFonts w:ascii="Arial" w:hAnsi="Arial"/>
          <w:sz w:val="20"/>
          <w:szCs w:val="20"/>
        </w:rPr>
        <w:t>č</w:t>
      </w:r>
      <w:r w:rsidRPr="004B5F21">
        <w:rPr>
          <w:sz w:val="20"/>
          <w:szCs w:val="20"/>
        </w:rPr>
        <w:t xml:space="preserve">. </w:t>
      </w:r>
      <w:r w:rsidRPr="004B5F21">
        <w:rPr>
          <w:rFonts w:cs="Helvetica"/>
          <w:sz w:val="20"/>
          <w:szCs w:val="20"/>
        </w:rPr>
        <w:t>Ú</w:t>
      </w:r>
      <w:r w:rsidRPr="004B5F21">
        <w:rPr>
          <w:sz w:val="20"/>
          <w:szCs w:val="20"/>
        </w:rPr>
        <w:t>SKP 21254/2-2288, stav ochrany:</w:t>
      </w:r>
      <w:r w:rsidRPr="004B5F21">
        <w:rPr>
          <w:rFonts w:cs="Helvetica"/>
          <w:sz w:val="20"/>
          <w:szCs w:val="20"/>
        </w:rPr>
        <w:t> </w:t>
      </w:r>
      <w:r w:rsidRPr="004B5F21">
        <w:rPr>
          <w:sz w:val="20"/>
          <w:szCs w:val="20"/>
        </w:rPr>
        <w:t>pam</w:t>
      </w:r>
      <w:r w:rsidRPr="004B5F21">
        <w:rPr>
          <w:rFonts w:cs="Helvetica"/>
          <w:sz w:val="20"/>
          <w:szCs w:val="20"/>
        </w:rPr>
        <w:t>á</w:t>
      </w:r>
      <w:r w:rsidRPr="004B5F21">
        <w:rPr>
          <w:sz w:val="20"/>
          <w:szCs w:val="20"/>
        </w:rPr>
        <w:t>tkov</w:t>
      </w:r>
      <w:r w:rsidRPr="004B5F21">
        <w:rPr>
          <w:rFonts w:ascii="Arial" w:hAnsi="Arial"/>
          <w:sz w:val="20"/>
          <w:szCs w:val="20"/>
        </w:rPr>
        <w:t>ě</w:t>
      </w:r>
      <w:r w:rsidRPr="004B5F21">
        <w:rPr>
          <w:sz w:val="20"/>
          <w:szCs w:val="20"/>
        </w:rPr>
        <w:t xml:space="preserve"> chr</w:t>
      </w:r>
      <w:r w:rsidRPr="004B5F21">
        <w:rPr>
          <w:rFonts w:cs="Helvetica"/>
          <w:sz w:val="20"/>
          <w:szCs w:val="20"/>
        </w:rPr>
        <w:t>á</w:t>
      </w:r>
      <w:r w:rsidRPr="004B5F21">
        <w:rPr>
          <w:sz w:val="20"/>
          <w:szCs w:val="20"/>
        </w:rPr>
        <w:t>n</w:t>
      </w:r>
      <w:r w:rsidRPr="004B5F21">
        <w:rPr>
          <w:rFonts w:ascii="Arial" w:hAnsi="Arial"/>
          <w:sz w:val="20"/>
          <w:szCs w:val="20"/>
        </w:rPr>
        <w:t>ě</w:t>
      </w:r>
      <w:r w:rsidRPr="004B5F21">
        <w:rPr>
          <w:sz w:val="20"/>
          <w:szCs w:val="20"/>
        </w:rPr>
        <w:t>no</w:t>
      </w:r>
    </w:p>
    <w:p w:rsidR="00C334CB" w:rsidRPr="004B5F21" w:rsidRDefault="00C334CB" w:rsidP="00A504F8">
      <w:pPr>
        <w:spacing w:after="0"/>
        <w:rPr>
          <w:sz w:val="20"/>
          <w:szCs w:val="20"/>
        </w:rPr>
      </w:pPr>
      <w:r w:rsidRPr="004B5F21">
        <w:rPr>
          <w:sz w:val="20"/>
          <w:szCs w:val="20"/>
        </w:rPr>
        <w:t xml:space="preserve">KATALOGOVÉ </w:t>
      </w:r>
      <w:r w:rsidRPr="004B5F21">
        <w:rPr>
          <w:rFonts w:ascii="Arial" w:hAnsi="Arial"/>
          <w:sz w:val="20"/>
          <w:szCs w:val="20"/>
        </w:rPr>
        <w:t>Č</w:t>
      </w:r>
      <w:r w:rsidRPr="004B5F21">
        <w:rPr>
          <w:rFonts w:cs="Helvetica"/>
          <w:sz w:val="20"/>
          <w:szCs w:val="20"/>
        </w:rPr>
        <w:t>Í</w:t>
      </w:r>
      <w:r w:rsidRPr="004B5F21">
        <w:rPr>
          <w:sz w:val="20"/>
          <w:szCs w:val="20"/>
        </w:rPr>
        <w:t>SLO:</w:t>
      </w:r>
    </w:p>
    <w:p w:rsidR="00C334CB" w:rsidRPr="004B5F21" w:rsidRDefault="00C334CB" w:rsidP="00A504F8">
      <w:pPr>
        <w:spacing w:after="0"/>
        <w:rPr>
          <w:sz w:val="20"/>
          <w:szCs w:val="20"/>
        </w:rPr>
      </w:pPr>
      <w:r w:rsidRPr="004B5F21">
        <w:rPr>
          <w:sz w:val="20"/>
          <w:szCs w:val="20"/>
        </w:rPr>
        <w:t>1000132128</w:t>
      </w:r>
    </w:p>
    <w:p w:rsidR="00EC56E6" w:rsidRPr="004B5F21" w:rsidRDefault="00513253" w:rsidP="00A504F8">
      <w:pPr>
        <w:spacing w:after="0"/>
        <w:rPr>
          <w:sz w:val="20"/>
          <w:szCs w:val="20"/>
        </w:rPr>
      </w:pPr>
      <w:r w:rsidRPr="004B5F21">
        <w:rPr>
          <w:bCs/>
          <w:color w:val="FF0000"/>
          <w:sz w:val="20"/>
          <w:szCs w:val="20"/>
        </w:rPr>
        <w:br/>
      </w:r>
      <w:r w:rsidRPr="004B5F21">
        <w:rPr>
          <w:sz w:val="20"/>
          <w:szCs w:val="20"/>
        </w:rPr>
        <w:t xml:space="preserve">Dále tento územní plán chrání </w:t>
      </w:r>
      <w:r w:rsidR="00EC56E6" w:rsidRPr="004B5F21">
        <w:rPr>
          <w:sz w:val="20"/>
          <w:szCs w:val="20"/>
        </w:rPr>
        <w:t>stavby okolo historických návsí.</w:t>
      </w:r>
    </w:p>
    <w:p w:rsidR="00EC56E6" w:rsidRPr="004B5F21" w:rsidRDefault="00EC56E6" w:rsidP="00A504F8">
      <w:pPr>
        <w:rPr>
          <w:sz w:val="20"/>
          <w:szCs w:val="20"/>
        </w:rPr>
      </w:pPr>
      <w:r w:rsidRPr="004B5F21">
        <w:rPr>
          <w:sz w:val="20"/>
          <w:szCs w:val="20"/>
        </w:rPr>
        <w:t>U nich je t</w:t>
      </w:r>
      <w:r w:rsidRPr="004B5F21">
        <w:rPr>
          <w:rFonts w:ascii="Arial" w:hAnsi="Arial"/>
          <w:sz w:val="20"/>
          <w:szCs w:val="20"/>
        </w:rPr>
        <w:t>ř</w:t>
      </w:r>
      <w:r w:rsidRPr="004B5F21">
        <w:rPr>
          <w:sz w:val="20"/>
          <w:szCs w:val="20"/>
        </w:rPr>
        <w:t>eba p</w:t>
      </w:r>
      <w:r w:rsidRPr="004B5F21">
        <w:rPr>
          <w:rFonts w:ascii="Arial" w:hAnsi="Arial"/>
          <w:sz w:val="20"/>
          <w:szCs w:val="20"/>
        </w:rPr>
        <w:t>ř</w:t>
      </w:r>
      <w:r w:rsidRPr="004B5F21">
        <w:rPr>
          <w:sz w:val="20"/>
          <w:szCs w:val="20"/>
        </w:rPr>
        <w:t>i rekonstrukc</w:t>
      </w:r>
      <w:r w:rsidRPr="004B5F21">
        <w:rPr>
          <w:rFonts w:cs="Helvetica"/>
          <w:sz w:val="20"/>
          <w:szCs w:val="20"/>
        </w:rPr>
        <w:t>í</w:t>
      </w:r>
      <w:r w:rsidRPr="004B5F21">
        <w:rPr>
          <w:sz w:val="20"/>
          <w:szCs w:val="20"/>
        </w:rPr>
        <w:t>ch a revitalizac</w:t>
      </w:r>
      <w:r w:rsidRPr="004B5F21">
        <w:rPr>
          <w:rFonts w:cs="Helvetica"/>
          <w:sz w:val="20"/>
          <w:szCs w:val="20"/>
        </w:rPr>
        <w:t>í</w:t>
      </w:r>
      <w:r w:rsidRPr="004B5F21">
        <w:rPr>
          <w:sz w:val="20"/>
          <w:szCs w:val="20"/>
        </w:rPr>
        <w:t>ch respektovat jejich prostorov</w:t>
      </w:r>
      <w:r w:rsidRPr="004B5F21">
        <w:rPr>
          <w:rFonts w:cs="Helvetica"/>
          <w:sz w:val="20"/>
          <w:szCs w:val="20"/>
        </w:rPr>
        <w:t>é</w:t>
      </w:r>
      <w:r w:rsidRPr="004B5F21">
        <w:rPr>
          <w:sz w:val="20"/>
          <w:szCs w:val="20"/>
        </w:rPr>
        <w:t xml:space="preserve"> zalo</w:t>
      </w:r>
      <w:r w:rsidRPr="004B5F21">
        <w:rPr>
          <w:rFonts w:cs="Helvetica"/>
          <w:sz w:val="20"/>
          <w:szCs w:val="20"/>
        </w:rPr>
        <w:t>ž</w:t>
      </w:r>
      <w:r w:rsidRPr="004B5F21">
        <w:rPr>
          <w:sz w:val="20"/>
          <w:szCs w:val="20"/>
        </w:rPr>
        <w:t>en</w:t>
      </w:r>
      <w:r w:rsidRPr="004B5F21">
        <w:rPr>
          <w:rFonts w:cs="Helvetica"/>
          <w:sz w:val="20"/>
          <w:szCs w:val="20"/>
        </w:rPr>
        <w:t>í</w:t>
      </w:r>
      <w:r w:rsidRPr="004B5F21">
        <w:rPr>
          <w:sz w:val="20"/>
          <w:szCs w:val="20"/>
        </w:rPr>
        <w:t xml:space="preserve"> i m</w:t>
      </w:r>
      <w:r w:rsidRPr="004B5F21">
        <w:rPr>
          <w:rFonts w:ascii="Arial" w:hAnsi="Arial"/>
          <w:sz w:val="20"/>
          <w:szCs w:val="20"/>
        </w:rPr>
        <w:t>ěř</w:t>
      </w:r>
      <w:r w:rsidRPr="004B5F21">
        <w:rPr>
          <w:rFonts w:cs="Helvetica"/>
          <w:sz w:val="20"/>
          <w:szCs w:val="20"/>
        </w:rPr>
        <w:t>í</w:t>
      </w:r>
      <w:r w:rsidRPr="004B5F21">
        <w:rPr>
          <w:sz w:val="20"/>
          <w:szCs w:val="20"/>
        </w:rPr>
        <w:t>tko a charakter staveb.</w:t>
      </w:r>
      <w:r w:rsidR="00AF7569" w:rsidRPr="004B5F21">
        <w:rPr>
          <w:sz w:val="20"/>
          <w:szCs w:val="20"/>
        </w:rPr>
        <w:t xml:space="preserve"> </w:t>
      </w:r>
      <w:r w:rsidRPr="004B5F21">
        <w:rPr>
          <w:sz w:val="20"/>
          <w:szCs w:val="20"/>
        </w:rPr>
        <w:t>V p</w:t>
      </w:r>
      <w:r w:rsidRPr="004B5F21">
        <w:rPr>
          <w:rFonts w:ascii="Arial" w:hAnsi="Arial"/>
          <w:sz w:val="20"/>
          <w:szCs w:val="20"/>
        </w:rPr>
        <w:t>ř</w:t>
      </w:r>
      <w:r w:rsidRPr="004B5F21">
        <w:rPr>
          <w:rFonts w:cs="Helvetica"/>
          <w:sz w:val="20"/>
          <w:szCs w:val="20"/>
        </w:rPr>
        <w:t>í</w:t>
      </w:r>
      <w:r w:rsidRPr="004B5F21">
        <w:rPr>
          <w:sz w:val="20"/>
          <w:szCs w:val="20"/>
        </w:rPr>
        <w:t>pad</w:t>
      </w:r>
      <w:r w:rsidRPr="004B5F21">
        <w:rPr>
          <w:rFonts w:ascii="Arial" w:hAnsi="Arial"/>
          <w:sz w:val="20"/>
          <w:szCs w:val="20"/>
        </w:rPr>
        <w:t>ě</w:t>
      </w:r>
      <w:r w:rsidRPr="004B5F21">
        <w:rPr>
          <w:sz w:val="20"/>
          <w:szCs w:val="20"/>
        </w:rPr>
        <w:t xml:space="preserve"> rekonstrukce obecn</w:t>
      </w:r>
      <w:r w:rsidRPr="004B5F21">
        <w:rPr>
          <w:rFonts w:cs="Helvetica"/>
          <w:sz w:val="20"/>
          <w:szCs w:val="20"/>
        </w:rPr>
        <w:t>í</w:t>
      </w:r>
      <w:r w:rsidRPr="004B5F21">
        <w:rPr>
          <w:sz w:val="20"/>
          <w:szCs w:val="20"/>
        </w:rPr>
        <w:t xml:space="preserve">ho </w:t>
      </w:r>
      <w:r w:rsidRPr="004B5F21">
        <w:rPr>
          <w:rFonts w:cs="Helvetica"/>
          <w:sz w:val="20"/>
          <w:szCs w:val="20"/>
        </w:rPr>
        <w:t>ú</w:t>
      </w:r>
      <w:r w:rsidRPr="004B5F21">
        <w:rPr>
          <w:rFonts w:ascii="Arial" w:hAnsi="Arial"/>
          <w:sz w:val="20"/>
          <w:szCs w:val="20"/>
        </w:rPr>
        <w:t>ř</w:t>
      </w:r>
      <w:r w:rsidRPr="004B5F21">
        <w:rPr>
          <w:sz w:val="20"/>
          <w:szCs w:val="20"/>
        </w:rPr>
        <w:t>adu je pot</w:t>
      </w:r>
      <w:r w:rsidRPr="004B5F21">
        <w:rPr>
          <w:rFonts w:ascii="Arial" w:hAnsi="Arial"/>
          <w:sz w:val="20"/>
          <w:szCs w:val="20"/>
        </w:rPr>
        <w:t>ř</w:t>
      </w:r>
      <w:r w:rsidRPr="004B5F21">
        <w:rPr>
          <w:sz w:val="20"/>
          <w:szCs w:val="20"/>
        </w:rPr>
        <w:t>ebn</w:t>
      </w:r>
      <w:r w:rsidRPr="004B5F21">
        <w:rPr>
          <w:rFonts w:cs="Helvetica"/>
          <w:sz w:val="20"/>
          <w:szCs w:val="20"/>
        </w:rPr>
        <w:t>é</w:t>
      </w:r>
      <w:r w:rsidRPr="004B5F21">
        <w:rPr>
          <w:sz w:val="20"/>
          <w:szCs w:val="20"/>
        </w:rPr>
        <w:t>, aby architektonick</w:t>
      </w:r>
      <w:r w:rsidRPr="004B5F21">
        <w:rPr>
          <w:rFonts w:cs="Helvetica"/>
          <w:sz w:val="20"/>
          <w:szCs w:val="20"/>
        </w:rPr>
        <w:t>é</w:t>
      </w:r>
      <w:r w:rsidRPr="004B5F21">
        <w:rPr>
          <w:sz w:val="20"/>
          <w:szCs w:val="20"/>
        </w:rPr>
        <w:t xml:space="preserve">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 xml:space="preserve"> bylo adekv</w:t>
      </w:r>
      <w:r w:rsidRPr="004B5F21">
        <w:rPr>
          <w:rFonts w:cs="Helvetica"/>
          <w:sz w:val="20"/>
          <w:szCs w:val="20"/>
        </w:rPr>
        <w:t>á</w:t>
      </w:r>
      <w:r w:rsidRPr="004B5F21">
        <w:rPr>
          <w:sz w:val="20"/>
          <w:szCs w:val="20"/>
        </w:rPr>
        <w:t>tn</w:t>
      </w:r>
      <w:r w:rsidRPr="004B5F21">
        <w:rPr>
          <w:rFonts w:cs="Helvetica"/>
          <w:sz w:val="20"/>
          <w:szCs w:val="20"/>
        </w:rPr>
        <w:t>í</w:t>
      </w:r>
      <w:r w:rsidRPr="004B5F21">
        <w:rPr>
          <w:sz w:val="20"/>
          <w:szCs w:val="20"/>
        </w:rPr>
        <w:t xml:space="preserve"> v</w:t>
      </w:r>
      <w:r w:rsidRPr="004B5F21">
        <w:rPr>
          <w:rFonts w:cs="Helvetica"/>
          <w:sz w:val="20"/>
          <w:szCs w:val="20"/>
        </w:rPr>
        <w:t>ý</w:t>
      </w:r>
      <w:r w:rsidRPr="004B5F21">
        <w:rPr>
          <w:sz w:val="20"/>
          <w:szCs w:val="20"/>
        </w:rPr>
        <w:t>znamu stavby.</w:t>
      </w:r>
    </w:p>
    <w:p w:rsidR="00513253" w:rsidRPr="004B5F21" w:rsidRDefault="00513253" w:rsidP="00A504F8">
      <w:pPr>
        <w:rPr>
          <w:sz w:val="20"/>
          <w:szCs w:val="20"/>
        </w:rPr>
      </w:pPr>
      <w:r w:rsidRPr="004B5F21">
        <w:rPr>
          <w:sz w:val="20"/>
          <w:szCs w:val="20"/>
        </w:rPr>
        <w:t>Jsou respektovány prvky ÚSES i významné krajinné prvky. Pozitivní prvky v krajin</w:t>
      </w:r>
      <w:r w:rsidRPr="004B5F21">
        <w:rPr>
          <w:rFonts w:ascii="Arial" w:hAnsi="Arial"/>
          <w:sz w:val="20"/>
          <w:szCs w:val="20"/>
        </w:rPr>
        <w:t>ě</w:t>
      </w:r>
      <w:r w:rsidRPr="004B5F21">
        <w:rPr>
          <w:sz w:val="20"/>
          <w:szCs w:val="20"/>
        </w:rPr>
        <w:t xml:space="preserve"> budou pos</w:t>
      </w:r>
      <w:r w:rsidRPr="004B5F21">
        <w:rPr>
          <w:rFonts w:cs="Helvetica"/>
          <w:sz w:val="20"/>
          <w:szCs w:val="20"/>
        </w:rPr>
        <w:t>í</w:t>
      </w:r>
      <w:r w:rsidRPr="004B5F21">
        <w:rPr>
          <w:sz w:val="20"/>
          <w:szCs w:val="20"/>
        </w:rPr>
        <w:t>leny dopln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m alej</w:t>
      </w:r>
      <w:r w:rsidRPr="004B5F21">
        <w:rPr>
          <w:rFonts w:cs="Helvetica"/>
          <w:sz w:val="20"/>
          <w:szCs w:val="20"/>
        </w:rPr>
        <w:t>í</w:t>
      </w:r>
      <w:r w:rsidRPr="004B5F21">
        <w:rPr>
          <w:sz w:val="20"/>
          <w:szCs w:val="20"/>
        </w:rPr>
        <w:t xml:space="preserve"> pod</w:t>
      </w:r>
      <w:r w:rsidRPr="004B5F21">
        <w:rPr>
          <w:rFonts w:cs="Helvetica"/>
          <w:sz w:val="20"/>
          <w:szCs w:val="20"/>
        </w:rPr>
        <w:t>é</w:t>
      </w:r>
      <w:r w:rsidRPr="004B5F21">
        <w:rPr>
          <w:sz w:val="20"/>
          <w:szCs w:val="20"/>
        </w:rPr>
        <w:t>l cest a zalo</w:t>
      </w:r>
      <w:r w:rsidRPr="004B5F21">
        <w:rPr>
          <w:rFonts w:cs="Helvetica"/>
          <w:sz w:val="20"/>
          <w:szCs w:val="20"/>
        </w:rPr>
        <w:t>ž</w:t>
      </w:r>
      <w:r w:rsidRPr="004B5F21">
        <w:rPr>
          <w:sz w:val="20"/>
          <w:szCs w:val="20"/>
        </w:rPr>
        <w:t>en</w:t>
      </w:r>
      <w:r w:rsidRPr="004B5F21">
        <w:rPr>
          <w:rFonts w:cs="Helvetica"/>
          <w:sz w:val="20"/>
          <w:szCs w:val="20"/>
        </w:rPr>
        <w:t>í</w:t>
      </w:r>
      <w:r w:rsidRPr="004B5F21">
        <w:rPr>
          <w:sz w:val="20"/>
          <w:szCs w:val="20"/>
        </w:rPr>
        <w:t xml:space="preserve">m </w:t>
      </w:r>
      <w:r w:rsidR="00C334CB" w:rsidRPr="004B5F21">
        <w:rPr>
          <w:sz w:val="20"/>
          <w:szCs w:val="20"/>
        </w:rPr>
        <w:t>zelených pás</w:t>
      </w:r>
      <w:r w:rsidR="00C334CB" w:rsidRPr="004B5F21">
        <w:rPr>
          <w:rFonts w:ascii="Arial" w:hAnsi="Arial"/>
          <w:sz w:val="20"/>
          <w:szCs w:val="20"/>
        </w:rPr>
        <w:t>ů</w:t>
      </w:r>
      <w:r w:rsidR="00C334CB" w:rsidRPr="004B5F21">
        <w:rPr>
          <w:sz w:val="20"/>
          <w:szCs w:val="20"/>
        </w:rPr>
        <w:t>.</w:t>
      </w:r>
    </w:p>
    <w:p w:rsidR="00513253" w:rsidRPr="004B5F21" w:rsidRDefault="00513253" w:rsidP="00A504F8">
      <w:pPr>
        <w:rPr>
          <w:sz w:val="20"/>
          <w:szCs w:val="20"/>
        </w:rPr>
      </w:pPr>
    </w:p>
    <w:p w:rsidR="00513253" w:rsidRPr="004B5F21" w:rsidRDefault="00513253" w:rsidP="00A504F8">
      <w:pPr>
        <w:pStyle w:val="Nadpis2"/>
        <w:ind w:left="851"/>
        <w:rPr>
          <w:sz w:val="20"/>
          <w:szCs w:val="20"/>
        </w:rPr>
      </w:pPr>
      <w:bookmarkStart w:id="24" w:name="_Toc378795411"/>
      <w:bookmarkStart w:id="25" w:name="_Toc152693536"/>
      <w:r w:rsidRPr="004B5F21">
        <w:rPr>
          <w:sz w:val="20"/>
          <w:szCs w:val="20"/>
        </w:rPr>
        <w:t>SOULAD S POŽADAVKY STAVEBNÍHO ZÁKONA A JEHO PROVÁD</w:t>
      </w:r>
      <w:r w:rsidRPr="004B5F21">
        <w:rPr>
          <w:rFonts w:ascii="Arial" w:hAnsi="Arial"/>
          <w:sz w:val="20"/>
          <w:szCs w:val="20"/>
        </w:rPr>
        <w:t>Ě</w:t>
      </w:r>
      <w:r w:rsidRPr="004B5F21">
        <w:rPr>
          <w:sz w:val="20"/>
          <w:szCs w:val="20"/>
        </w:rPr>
        <w:t>C</w:t>
      </w:r>
      <w:r w:rsidRPr="004B5F21">
        <w:rPr>
          <w:rFonts w:cs="Helvetica"/>
          <w:sz w:val="20"/>
          <w:szCs w:val="20"/>
        </w:rPr>
        <w:t>Í</w:t>
      </w:r>
      <w:r w:rsidRPr="004B5F21">
        <w:rPr>
          <w:sz w:val="20"/>
          <w:szCs w:val="20"/>
        </w:rPr>
        <w:t>CH PR</w:t>
      </w:r>
      <w:r w:rsidRPr="004B5F21">
        <w:rPr>
          <w:rFonts w:cs="Helvetica"/>
          <w:sz w:val="20"/>
          <w:szCs w:val="20"/>
        </w:rPr>
        <w:t>Á</w:t>
      </w:r>
      <w:r w:rsidRPr="004B5F21">
        <w:rPr>
          <w:sz w:val="20"/>
          <w:szCs w:val="20"/>
        </w:rPr>
        <w:t>VN</w:t>
      </w:r>
      <w:r w:rsidRPr="004B5F21">
        <w:rPr>
          <w:rFonts w:cs="Helvetica"/>
          <w:sz w:val="20"/>
          <w:szCs w:val="20"/>
        </w:rPr>
        <w:t>Í</w:t>
      </w:r>
      <w:r w:rsidRPr="004B5F21">
        <w:rPr>
          <w:sz w:val="20"/>
          <w:szCs w:val="20"/>
        </w:rPr>
        <w:t>CH P</w:t>
      </w:r>
      <w:r w:rsidRPr="004B5F21">
        <w:rPr>
          <w:rFonts w:ascii="Arial" w:hAnsi="Arial"/>
          <w:sz w:val="20"/>
          <w:szCs w:val="20"/>
        </w:rPr>
        <w:t>Ř</w:t>
      </w:r>
      <w:r w:rsidRPr="004B5F21">
        <w:rPr>
          <w:sz w:val="20"/>
          <w:szCs w:val="20"/>
        </w:rPr>
        <w:t>EDPIS</w:t>
      </w:r>
      <w:r w:rsidRPr="004B5F21">
        <w:rPr>
          <w:rFonts w:ascii="Arial" w:hAnsi="Arial"/>
          <w:sz w:val="20"/>
          <w:szCs w:val="20"/>
        </w:rPr>
        <w:t>Ů</w:t>
      </w:r>
      <w:bookmarkEnd w:id="24"/>
      <w:bookmarkEnd w:id="25"/>
    </w:p>
    <w:p w:rsidR="00513253" w:rsidRPr="004B5F21" w:rsidRDefault="00513253" w:rsidP="00A504F8">
      <w:pPr>
        <w:rPr>
          <w:sz w:val="20"/>
          <w:szCs w:val="20"/>
        </w:rPr>
      </w:pPr>
    </w:p>
    <w:p w:rsidR="00513253" w:rsidRPr="004B5F21" w:rsidRDefault="00513253" w:rsidP="00A504F8">
      <w:pPr>
        <w:rPr>
          <w:sz w:val="20"/>
          <w:szCs w:val="20"/>
        </w:rPr>
      </w:pPr>
      <w:r w:rsidRPr="004B5F21">
        <w:rPr>
          <w:sz w:val="20"/>
          <w:szCs w:val="20"/>
        </w:rPr>
        <w:t xml:space="preserve">Územní plán je v souladu s požadavky zákona </w:t>
      </w:r>
      <w:r w:rsidRPr="004B5F21">
        <w:rPr>
          <w:rFonts w:ascii="Arial" w:hAnsi="Arial"/>
          <w:sz w:val="20"/>
          <w:szCs w:val="20"/>
        </w:rPr>
        <w:t>č</w:t>
      </w:r>
      <w:r w:rsidRPr="004B5F21">
        <w:rPr>
          <w:sz w:val="20"/>
          <w:szCs w:val="20"/>
        </w:rPr>
        <w:t xml:space="preserve">. 183/2006 Sb., o územním plánování a stavebním </w:t>
      </w:r>
      <w:r w:rsidRPr="004B5F21">
        <w:rPr>
          <w:rFonts w:ascii="Arial" w:hAnsi="Arial"/>
          <w:sz w:val="20"/>
          <w:szCs w:val="20"/>
        </w:rPr>
        <w:t>ř</w:t>
      </w:r>
      <w:r w:rsidRPr="004B5F21">
        <w:rPr>
          <w:rFonts w:cs="Helvetica"/>
          <w:sz w:val="20"/>
          <w:szCs w:val="20"/>
        </w:rPr>
        <w:t>á</w:t>
      </w:r>
      <w:r w:rsidRPr="004B5F21">
        <w:rPr>
          <w:sz w:val="20"/>
          <w:szCs w:val="20"/>
        </w:rPr>
        <w:t>du</w:t>
      </w:r>
      <w:r w:rsidR="00E55BB9" w:rsidRPr="004B5F21">
        <w:rPr>
          <w:sz w:val="20"/>
          <w:szCs w:val="20"/>
        </w:rPr>
        <w:t>,</w:t>
      </w:r>
      <w:r w:rsidRPr="004B5F21">
        <w:rPr>
          <w:sz w:val="20"/>
          <w:szCs w:val="20"/>
        </w:rPr>
        <w:t xml:space="preserve"> ve zn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pozd</w:t>
      </w:r>
      <w:r w:rsidRPr="004B5F21">
        <w:rPr>
          <w:rFonts w:ascii="Arial" w:hAnsi="Arial"/>
          <w:sz w:val="20"/>
          <w:szCs w:val="20"/>
        </w:rPr>
        <w:t>ě</w:t>
      </w:r>
      <w:r w:rsidRPr="004B5F21">
        <w:rPr>
          <w:sz w:val="20"/>
          <w:szCs w:val="20"/>
        </w:rPr>
        <w:t>j</w:t>
      </w:r>
      <w:r w:rsidRPr="004B5F21">
        <w:rPr>
          <w:rFonts w:cs="Helvetica"/>
          <w:sz w:val="20"/>
          <w:szCs w:val="20"/>
        </w:rPr>
        <w:t>ší</w:t>
      </w:r>
      <w:r w:rsidRPr="004B5F21">
        <w:rPr>
          <w:sz w:val="20"/>
          <w:szCs w:val="20"/>
        </w:rPr>
        <w:t>ch p</w:t>
      </w:r>
      <w:r w:rsidRPr="004B5F21">
        <w:rPr>
          <w:rFonts w:ascii="Arial" w:hAnsi="Arial"/>
          <w:sz w:val="20"/>
          <w:szCs w:val="20"/>
        </w:rPr>
        <w:t>ř</w:t>
      </w:r>
      <w:r w:rsidRPr="004B5F21">
        <w:rPr>
          <w:sz w:val="20"/>
          <w:szCs w:val="20"/>
        </w:rPr>
        <w:t>edpis</w:t>
      </w:r>
      <w:r w:rsidRPr="004B5F21">
        <w:rPr>
          <w:rFonts w:ascii="Arial" w:hAnsi="Arial"/>
          <w:sz w:val="20"/>
          <w:szCs w:val="20"/>
        </w:rPr>
        <w:t>ů</w:t>
      </w:r>
      <w:r w:rsidRPr="004B5F21">
        <w:rPr>
          <w:sz w:val="20"/>
          <w:szCs w:val="20"/>
        </w:rPr>
        <w:t>, a jeho prov</w:t>
      </w:r>
      <w:r w:rsidRPr="004B5F21">
        <w:rPr>
          <w:rFonts w:cs="Helvetica"/>
          <w:sz w:val="20"/>
          <w:szCs w:val="20"/>
        </w:rPr>
        <w:t>á</w:t>
      </w:r>
      <w:r w:rsidRPr="004B5F21">
        <w:rPr>
          <w:sz w:val="20"/>
          <w:szCs w:val="20"/>
        </w:rPr>
        <w:t>d</w:t>
      </w:r>
      <w:r w:rsidRPr="004B5F21">
        <w:rPr>
          <w:rFonts w:ascii="Arial" w:hAnsi="Arial"/>
          <w:sz w:val="20"/>
          <w:szCs w:val="20"/>
        </w:rPr>
        <w:t>ě</w:t>
      </w:r>
      <w:r w:rsidRPr="004B5F21">
        <w:rPr>
          <w:sz w:val="20"/>
          <w:szCs w:val="20"/>
        </w:rPr>
        <w:t>c</w:t>
      </w:r>
      <w:r w:rsidRPr="004B5F21">
        <w:rPr>
          <w:rFonts w:cs="Helvetica"/>
          <w:sz w:val="20"/>
          <w:szCs w:val="20"/>
        </w:rPr>
        <w:t>í</w:t>
      </w:r>
      <w:r w:rsidRPr="004B5F21">
        <w:rPr>
          <w:sz w:val="20"/>
          <w:szCs w:val="20"/>
        </w:rPr>
        <w:t>ch p</w:t>
      </w:r>
      <w:r w:rsidRPr="004B5F21">
        <w:rPr>
          <w:rFonts w:ascii="Arial" w:hAnsi="Arial"/>
          <w:sz w:val="20"/>
          <w:szCs w:val="20"/>
        </w:rPr>
        <w:t>ř</w:t>
      </w:r>
      <w:r w:rsidRPr="004B5F21">
        <w:rPr>
          <w:sz w:val="20"/>
          <w:szCs w:val="20"/>
        </w:rPr>
        <w:t>edpis</w:t>
      </w:r>
      <w:r w:rsidRPr="004B5F21">
        <w:rPr>
          <w:rFonts w:ascii="Arial" w:hAnsi="Arial"/>
          <w:sz w:val="20"/>
          <w:szCs w:val="20"/>
        </w:rPr>
        <w:t>ů</w:t>
      </w:r>
      <w:r w:rsidRPr="004B5F21">
        <w:rPr>
          <w:sz w:val="20"/>
          <w:szCs w:val="20"/>
        </w:rPr>
        <w:t xml:space="preserve"> </w:t>
      </w:r>
      <w:r w:rsidR="00E55BB9" w:rsidRPr="004B5F21">
        <w:rPr>
          <w:sz w:val="20"/>
          <w:szCs w:val="20"/>
        </w:rPr>
        <w:t>–</w:t>
      </w:r>
      <w:r w:rsidRPr="004B5F21">
        <w:rPr>
          <w:sz w:val="20"/>
          <w:szCs w:val="20"/>
        </w:rPr>
        <w:t xml:space="preserve"> vyhlášky </w:t>
      </w:r>
      <w:r w:rsidRPr="004B5F21">
        <w:rPr>
          <w:rFonts w:ascii="Arial" w:hAnsi="Arial"/>
          <w:sz w:val="20"/>
          <w:szCs w:val="20"/>
        </w:rPr>
        <w:t>č</w:t>
      </w:r>
      <w:r w:rsidRPr="004B5F21">
        <w:rPr>
          <w:sz w:val="20"/>
          <w:szCs w:val="20"/>
        </w:rPr>
        <w:t xml:space="preserve">. 500/2006 Sb., o </w:t>
      </w:r>
      <w:r w:rsidRPr="004B5F21">
        <w:rPr>
          <w:rFonts w:cs="Helvetica"/>
          <w:sz w:val="20"/>
          <w:szCs w:val="20"/>
        </w:rPr>
        <w:t>ú</w:t>
      </w:r>
      <w:r w:rsidRPr="004B5F21">
        <w:rPr>
          <w:sz w:val="20"/>
          <w:szCs w:val="20"/>
        </w:rPr>
        <w:t>zemn</w:t>
      </w:r>
      <w:r w:rsidRPr="004B5F21">
        <w:rPr>
          <w:rFonts w:ascii="Arial" w:hAnsi="Arial"/>
          <w:sz w:val="20"/>
          <w:szCs w:val="20"/>
        </w:rPr>
        <w:t>ě</w:t>
      </w:r>
      <w:r w:rsidRPr="004B5F21">
        <w:rPr>
          <w:sz w:val="20"/>
          <w:szCs w:val="20"/>
        </w:rPr>
        <w:t xml:space="preserve"> analytick</w:t>
      </w:r>
      <w:r w:rsidRPr="004B5F21">
        <w:rPr>
          <w:rFonts w:cs="Helvetica"/>
          <w:sz w:val="20"/>
          <w:szCs w:val="20"/>
        </w:rPr>
        <w:t>ý</w:t>
      </w:r>
      <w:r w:rsidRPr="004B5F21">
        <w:rPr>
          <w:sz w:val="20"/>
          <w:szCs w:val="20"/>
        </w:rPr>
        <w:t xml:space="preserve">ch podkladech, </w:t>
      </w:r>
      <w:r w:rsidRPr="004B5F21">
        <w:rPr>
          <w:rFonts w:cs="Helvetica"/>
          <w:sz w:val="20"/>
          <w:szCs w:val="20"/>
        </w:rPr>
        <w:t>ú</w:t>
      </w:r>
      <w:r w:rsidRPr="004B5F21">
        <w:rPr>
          <w:sz w:val="20"/>
          <w:szCs w:val="20"/>
        </w:rPr>
        <w:t>zemn</w:t>
      </w:r>
      <w:r w:rsidRPr="004B5F21">
        <w:rPr>
          <w:rFonts w:ascii="Arial" w:hAnsi="Arial"/>
          <w:sz w:val="20"/>
          <w:szCs w:val="20"/>
        </w:rPr>
        <w:t>ě</w:t>
      </w:r>
      <w:r w:rsidRPr="004B5F21">
        <w:rPr>
          <w:sz w:val="20"/>
          <w:szCs w:val="20"/>
        </w:rPr>
        <w:t xml:space="preserve"> pl</w:t>
      </w:r>
      <w:r w:rsidRPr="004B5F21">
        <w:rPr>
          <w:rFonts w:cs="Helvetica"/>
          <w:sz w:val="20"/>
          <w:szCs w:val="20"/>
        </w:rPr>
        <w:t>á</w:t>
      </w:r>
      <w:r w:rsidRPr="004B5F21">
        <w:rPr>
          <w:sz w:val="20"/>
          <w:szCs w:val="20"/>
        </w:rPr>
        <w:t>novac</w:t>
      </w:r>
      <w:r w:rsidRPr="004B5F21">
        <w:rPr>
          <w:rFonts w:cs="Helvetica"/>
          <w:sz w:val="20"/>
          <w:szCs w:val="20"/>
        </w:rPr>
        <w:t>í</w:t>
      </w:r>
      <w:r w:rsidRPr="004B5F21">
        <w:rPr>
          <w:sz w:val="20"/>
          <w:szCs w:val="20"/>
        </w:rPr>
        <w:t xml:space="preserve"> dokumentaci a zp</w:t>
      </w:r>
      <w:r w:rsidRPr="004B5F21">
        <w:rPr>
          <w:rFonts w:ascii="Arial" w:hAnsi="Arial"/>
          <w:sz w:val="20"/>
          <w:szCs w:val="20"/>
        </w:rPr>
        <w:t>ů</w:t>
      </w:r>
      <w:r w:rsidRPr="004B5F21">
        <w:rPr>
          <w:sz w:val="20"/>
          <w:szCs w:val="20"/>
        </w:rPr>
        <w:t xml:space="preserve">sobu evidence </w:t>
      </w:r>
      <w:r w:rsidRPr="004B5F21">
        <w:rPr>
          <w:rFonts w:cs="Helvetica"/>
          <w:sz w:val="20"/>
          <w:szCs w:val="20"/>
        </w:rPr>
        <w:t>ú</w:t>
      </w:r>
      <w:r w:rsidRPr="004B5F21">
        <w:rPr>
          <w:sz w:val="20"/>
          <w:szCs w:val="20"/>
        </w:rPr>
        <w:t>zemn</w:t>
      </w:r>
      <w:r w:rsidRPr="004B5F21">
        <w:rPr>
          <w:rFonts w:ascii="Arial" w:hAnsi="Arial"/>
          <w:sz w:val="20"/>
          <w:szCs w:val="20"/>
        </w:rPr>
        <w:t>ě</w:t>
      </w:r>
      <w:r w:rsidRPr="004B5F21">
        <w:rPr>
          <w:sz w:val="20"/>
          <w:szCs w:val="20"/>
        </w:rPr>
        <w:t xml:space="preserve"> pl</w:t>
      </w:r>
      <w:r w:rsidRPr="004B5F21">
        <w:rPr>
          <w:rFonts w:cs="Helvetica"/>
          <w:sz w:val="20"/>
          <w:szCs w:val="20"/>
        </w:rPr>
        <w:t>á</w:t>
      </w:r>
      <w:r w:rsidRPr="004B5F21">
        <w:rPr>
          <w:sz w:val="20"/>
          <w:szCs w:val="20"/>
        </w:rPr>
        <w:t>novac</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sz w:val="20"/>
          <w:szCs w:val="20"/>
        </w:rPr>
        <w:t>innosti, a vyhl</w:t>
      </w:r>
      <w:r w:rsidRPr="004B5F21">
        <w:rPr>
          <w:rFonts w:cs="Helvetica"/>
          <w:sz w:val="20"/>
          <w:szCs w:val="20"/>
        </w:rPr>
        <w:t>áš</w:t>
      </w:r>
      <w:r w:rsidRPr="004B5F21">
        <w:rPr>
          <w:sz w:val="20"/>
          <w:szCs w:val="20"/>
        </w:rPr>
        <w:t xml:space="preserve">ky </w:t>
      </w:r>
      <w:r w:rsidRPr="004B5F21">
        <w:rPr>
          <w:rFonts w:ascii="Arial" w:hAnsi="Arial"/>
          <w:sz w:val="20"/>
          <w:szCs w:val="20"/>
        </w:rPr>
        <w:t>č</w:t>
      </w:r>
      <w:r w:rsidRPr="004B5F21">
        <w:rPr>
          <w:sz w:val="20"/>
          <w:szCs w:val="20"/>
        </w:rPr>
        <w:t>. 501/2006 Sb., o obecn</w:t>
      </w:r>
      <w:r w:rsidRPr="004B5F21">
        <w:rPr>
          <w:rFonts w:cs="Helvetica"/>
          <w:sz w:val="20"/>
          <w:szCs w:val="20"/>
        </w:rPr>
        <w:t>ý</w:t>
      </w:r>
      <w:r w:rsidRPr="004B5F21">
        <w:rPr>
          <w:sz w:val="20"/>
          <w:szCs w:val="20"/>
        </w:rPr>
        <w:t>ch po</w:t>
      </w:r>
      <w:r w:rsidRPr="004B5F21">
        <w:rPr>
          <w:rFonts w:cs="Helvetica"/>
          <w:sz w:val="20"/>
          <w:szCs w:val="20"/>
        </w:rPr>
        <w:t>ž</w:t>
      </w:r>
      <w:r w:rsidRPr="004B5F21">
        <w:rPr>
          <w:sz w:val="20"/>
          <w:szCs w:val="20"/>
        </w:rPr>
        <w:t>adavc</w:t>
      </w:r>
      <w:r w:rsidRPr="004B5F21">
        <w:rPr>
          <w:rFonts w:cs="Helvetica"/>
          <w:sz w:val="20"/>
          <w:szCs w:val="20"/>
        </w:rPr>
        <w:t>í</w:t>
      </w:r>
      <w:r w:rsidRPr="004B5F21">
        <w:rPr>
          <w:sz w:val="20"/>
          <w:szCs w:val="20"/>
        </w:rPr>
        <w:t>ch na vyu</w:t>
      </w:r>
      <w:r w:rsidRPr="004B5F21">
        <w:rPr>
          <w:rFonts w:cs="Helvetica"/>
          <w:sz w:val="20"/>
          <w:szCs w:val="20"/>
        </w:rPr>
        <w:t>ží</w:t>
      </w:r>
      <w:r w:rsidRPr="004B5F21">
        <w:rPr>
          <w:sz w:val="20"/>
          <w:szCs w:val="20"/>
        </w:rPr>
        <w:t>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w:t>
      </w:r>
    </w:p>
    <w:p w:rsidR="00513253" w:rsidRPr="004B5F21" w:rsidRDefault="00513253" w:rsidP="00A504F8">
      <w:pPr>
        <w:rPr>
          <w:sz w:val="20"/>
          <w:szCs w:val="20"/>
        </w:rPr>
      </w:pPr>
    </w:p>
    <w:p w:rsidR="00513253" w:rsidRPr="004B5F21" w:rsidRDefault="00513253" w:rsidP="00A504F8">
      <w:pPr>
        <w:pStyle w:val="Nadpis2"/>
        <w:ind w:left="851"/>
        <w:rPr>
          <w:sz w:val="20"/>
          <w:szCs w:val="20"/>
        </w:rPr>
      </w:pPr>
      <w:bookmarkStart w:id="26" w:name="_Toc378795412"/>
      <w:bookmarkStart w:id="27" w:name="_Toc152693537"/>
      <w:r w:rsidRPr="004B5F21">
        <w:rPr>
          <w:sz w:val="20"/>
          <w:szCs w:val="20"/>
        </w:rPr>
        <w:t>SOULAD S POŽADAV</w:t>
      </w:r>
      <w:r w:rsidR="00FA08B7" w:rsidRPr="004B5F21">
        <w:rPr>
          <w:sz w:val="20"/>
          <w:szCs w:val="20"/>
        </w:rPr>
        <w:t>K</w:t>
      </w:r>
      <w:r w:rsidRPr="004B5F21">
        <w:rPr>
          <w:sz w:val="20"/>
          <w:szCs w:val="20"/>
        </w:rPr>
        <w:t>Y ZVLÁŠTNÍCH PRÁVNÍCH P</w:t>
      </w:r>
      <w:r w:rsidRPr="004B5F21">
        <w:rPr>
          <w:rFonts w:ascii="Arial" w:hAnsi="Arial"/>
          <w:sz w:val="20"/>
          <w:szCs w:val="20"/>
        </w:rPr>
        <w:t>Ř</w:t>
      </w:r>
      <w:r w:rsidRPr="004B5F21">
        <w:rPr>
          <w:sz w:val="20"/>
          <w:szCs w:val="20"/>
        </w:rPr>
        <w:t>EDPIS</w:t>
      </w:r>
      <w:r w:rsidRPr="004B5F21">
        <w:rPr>
          <w:rFonts w:ascii="Arial" w:hAnsi="Arial"/>
          <w:sz w:val="20"/>
          <w:szCs w:val="20"/>
        </w:rPr>
        <w:t>Ů</w:t>
      </w:r>
      <w:r w:rsidRPr="004B5F21">
        <w:rPr>
          <w:sz w:val="20"/>
          <w:szCs w:val="20"/>
        </w:rPr>
        <w:t xml:space="preserve"> A SE STANOVISKY DOT</w:t>
      </w:r>
      <w:r w:rsidRPr="004B5F21">
        <w:rPr>
          <w:rFonts w:ascii="Arial" w:hAnsi="Arial"/>
          <w:sz w:val="20"/>
          <w:szCs w:val="20"/>
        </w:rPr>
        <w:t>Č</w:t>
      </w:r>
      <w:r w:rsidRPr="004B5F21">
        <w:rPr>
          <w:sz w:val="20"/>
          <w:szCs w:val="20"/>
        </w:rPr>
        <w:t>EN</w:t>
      </w:r>
      <w:r w:rsidRPr="004B5F21">
        <w:rPr>
          <w:rFonts w:cs="Helvetica"/>
          <w:sz w:val="20"/>
          <w:szCs w:val="20"/>
        </w:rPr>
        <w:t>Ý</w:t>
      </w:r>
      <w:r w:rsidRPr="004B5F21">
        <w:rPr>
          <w:sz w:val="20"/>
          <w:szCs w:val="20"/>
        </w:rPr>
        <w:t>CH ORG</w:t>
      </w:r>
      <w:r w:rsidRPr="004B5F21">
        <w:rPr>
          <w:rFonts w:cs="Helvetica"/>
          <w:sz w:val="20"/>
          <w:szCs w:val="20"/>
        </w:rPr>
        <w:t>Á</w:t>
      </w:r>
      <w:r w:rsidRPr="004B5F21">
        <w:rPr>
          <w:sz w:val="20"/>
          <w:szCs w:val="20"/>
        </w:rPr>
        <w:t>N</w:t>
      </w:r>
      <w:r w:rsidRPr="004B5F21">
        <w:rPr>
          <w:rFonts w:ascii="Arial" w:hAnsi="Arial"/>
          <w:sz w:val="20"/>
          <w:szCs w:val="20"/>
        </w:rPr>
        <w:t>Ů</w:t>
      </w:r>
      <w:bookmarkEnd w:id="26"/>
      <w:bookmarkEnd w:id="27"/>
      <w:r w:rsidRPr="004B5F21">
        <w:rPr>
          <w:sz w:val="20"/>
          <w:szCs w:val="20"/>
        </w:rPr>
        <w:br/>
      </w:r>
    </w:p>
    <w:p w:rsidR="00513253" w:rsidRPr="004B5F21" w:rsidRDefault="00513253" w:rsidP="00A504F8">
      <w:pPr>
        <w:rPr>
          <w:sz w:val="20"/>
          <w:szCs w:val="20"/>
        </w:rPr>
      </w:pPr>
      <w:r w:rsidRPr="004B5F21">
        <w:rPr>
          <w:sz w:val="20"/>
          <w:szCs w:val="20"/>
        </w:rPr>
        <w:t xml:space="preserve">(soulad se stanovisky </w:t>
      </w:r>
      <w:proofErr w:type="gramStart"/>
      <w:r w:rsidRPr="004B5F21">
        <w:rPr>
          <w:sz w:val="20"/>
          <w:szCs w:val="20"/>
        </w:rPr>
        <w:t>DO bude</w:t>
      </w:r>
      <w:proofErr w:type="gramEnd"/>
      <w:r w:rsidRPr="004B5F21">
        <w:rPr>
          <w:sz w:val="20"/>
          <w:szCs w:val="20"/>
        </w:rPr>
        <w:t xml:space="preserve"> po</w:t>
      </w:r>
      <w:r w:rsidRPr="004B5F21">
        <w:rPr>
          <w:rFonts w:ascii="Arial" w:hAnsi="Arial"/>
          <w:sz w:val="20"/>
          <w:szCs w:val="20"/>
        </w:rPr>
        <w:t>ř</w:t>
      </w:r>
      <w:r w:rsidRPr="004B5F21">
        <w:rPr>
          <w:sz w:val="20"/>
          <w:szCs w:val="20"/>
        </w:rPr>
        <w:t>izovatelem dopln</w:t>
      </w:r>
      <w:r w:rsidRPr="004B5F21">
        <w:rPr>
          <w:rFonts w:ascii="Arial" w:hAnsi="Arial"/>
          <w:sz w:val="20"/>
          <w:szCs w:val="20"/>
        </w:rPr>
        <w:t>ě</w:t>
      </w:r>
      <w:r w:rsidRPr="004B5F21">
        <w:rPr>
          <w:sz w:val="20"/>
          <w:szCs w:val="20"/>
        </w:rPr>
        <w:t>n po projedn</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w:t>
      </w:r>
    </w:p>
    <w:p w:rsidR="00513253" w:rsidRPr="004B5F21" w:rsidRDefault="00513253" w:rsidP="00A504F8">
      <w:pPr>
        <w:rPr>
          <w:sz w:val="20"/>
          <w:szCs w:val="20"/>
        </w:rPr>
      </w:pPr>
    </w:p>
    <w:p w:rsidR="00513253" w:rsidRPr="004B5F21" w:rsidRDefault="00513253" w:rsidP="00A504F8">
      <w:pPr>
        <w:pStyle w:val="Nadpis2"/>
        <w:ind w:left="851"/>
        <w:rPr>
          <w:sz w:val="20"/>
          <w:szCs w:val="20"/>
        </w:rPr>
      </w:pPr>
      <w:bookmarkStart w:id="28" w:name="_Toc378795413"/>
      <w:bookmarkStart w:id="29" w:name="_Toc152693538"/>
      <w:r w:rsidRPr="004B5F21">
        <w:rPr>
          <w:sz w:val="20"/>
          <w:szCs w:val="20"/>
        </w:rPr>
        <w:t>ZPRÁVA O VYHODNOCENÍ VLIV</w:t>
      </w:r>
      <w:r w:rsidRPr="004B5F21">
        <w:rPr>
          <w:rFonts w:ascii="Arial" w:hAnsi="Arial"/>
          <w:sz w:val="20"/>
          <w:szCs w:val="20"/>
        </w:rPr>
        <w:t>Ů</w:t>
      </w:r>
      <w:r w:rsidRPr="004B5F21">
        <w:rPr>
          <w:sz w:val="20"/>
          <w:szCs w:val="20"/>
        </w:rPr>
        <w:t xml:space="preserve"> NA UDR</w:t>
      </w:r>
      <w:r w:rsidRPr="004B5F21">
        <w:rPr>
          <w:rFonts w:cs="Helvetica"/>
          <w:sz w:val="20"/>
          <w:szCs w:val="20"/>
        </w:rPr>
        <w:t>Ž</w:t>
      </w:r>
      <w:r w:rsidRPr="004B5F21">
        <w:rPr>
          <w:sz w:val="20"/>
          <w:szCs w:val="20"/>
        </w:rPr>
        <w:t>ITELN</w:t>
      </w:r>
      <w:r w:rsidRPr="004B5F21">
        <w:rPr>
          <w:rFonts w:cs="Helvetica"/>
          <w:sz w:val="20"/>
          <w:szCs w:val="20"/>
        </w:rPr>
        <w:t>Ý</w:t>
      </w:r>
      <w:r w:rsidRPr="004B5F21">
        <w:rPr>
          <w:sz w:val="20"/>
          <w:szCs w:val="20"/>
        </w:rPr>
        <w:t xml:space="preserve"> ROZVOJ ÚZEMÍ</w:t>
      </w:r>
      <w:bookmarkEnd w:id="28"/>
      <w:bookmarkEnd w:id="29"/>
      <w:r w:rsidRPr="004B5F21">
        <w:rPr>
          <w:sz w:val="20"/>
          <w:szCs w:val="20"/>
        </w:rPr>
        <w:br/>
      </w:r>
    </w:p>
    <w:p w:rsidR="00513253" w:rsidRPr="004B5F21" w:rsidRDefault="00513253" w:rsidP="00A504F8">
      <w:pPr>
        <w:rPr>
          <w:sz w:val="20"/>
          <w:szCs w:val="20"/>
        </w:rPr>
      </w:pPr>
      <w:r w:rsidRPr="004B5F21">
        <w:rPr>
          <w:sz w:val="20"/>
          <w:szCs w:val="20"/>
        </w:rPr>
        <w:t>Zpráva nebyla zpracována. Krajský ú</w:t>
      </w:r>
      <w:r w:rsidRPr="004B5F21">
        <w:rPr>
          <w:rFonts w:ascii="Arial" w:hAnsi="Arial"/>
          <w:sz w:val="20"/>
          <w:szCs w:val="20"/>
        </w:rPr>
        <w:t>ř</w:t>
      </w:r>
      <w:r w:rsidRPr="004B5F21">
        <w:rPr>
          <w:sz w:val="20"/>
          <w:szCs w:val="20"/>
        </w:rPr>
        <w:t>ad St</w:t>
      </w:r>
      <w:r w:rsidRPr="004B5F21">
        <w:rPr>
          <w:rFonts w:ascii="Arial" w:hAnsi="Arial"/>
          <w:sz w:val="20"/>
          <w:szCs w:val="20"/>
        </w:rPr>
        <w:t>ř</w:t>
      </w:r>
      <w:r w:rsidRPr="004B5F21">
        <w:rPr>
          <w:sz w:val="20"/>
          <w:szCs w:val="20"/>
        </w:rPr>
        <w:t>edo</w:t>
      </w:r>
      <w:r w:rsidRPr="004B5F21">
        <w:rPr>
          <w:rFonts w:ascii="Arial" w:hAnsi="Arial"/>
          <w:sz w:val="20"/>
          <w:szCs w:val="20"/>
        </w:rPr>
        <w:t>č</w:t>
      </w:r>
      <w:r w:rsidRPr="004B5F21">
        <w:rPr>
          <w:sz w:val="20"/>
          <w:szCs w:val="20"/>
        </w:rPr>
        <w:t>esk</w:t>
      </w:r>
      <w:r w:rsidRPr="004B5F21">
        <w:rPr>
          <w:rFonts w:cs="Helvetica"/>
          <w:sz w:val="20"/>
          <w:szCs w:val="20"/>
        </w:rPr>
        <w:t>é</w:t>
      </w:r>
      <w:r w:rsidRPr="004B5F21">
        <w:rPr>
          <w:sz w:val="20"/>
          <w:szCs w:val="20"/>
        </w:rPr>
        <w:t>ho kraje v</w:t>
      </w:r>
      <w:r w:rsidRPr="004B5F21">
        <w:rPr>
          <w:rFonts w:cs="Helvetica"/>
          <w:sz w:val="20"/>
          <w:szCs w:val="20"/>
        </w:rPr>
        <w:t> </w:t>
      </w:r>
      <w:r w:rsidRPr="004B5F21">
        <w:rPr>
          <w:sz w:val="20"/>
          <w:szCs w:val="20"/>
        </w:rPr>
        <w:t>r</w:t>
      </w:r>
      <w:r w:rsidRPr="004B5F21">
        <w:rPr>
          <w:rFonts w:cs="Helvetica"/>
          <w:sz w:val="20"/>
          <w:szCs w:val="20"/>
        </w:rPr>
        <w:t>á</w:t>
      </w:r>
      <w:r w:rsidRPr="004B5F21">
        <w:rPr>
          <w:sz w:val="20"/>
          <w:szCs w:val="20"/>
        </w:rPr>
        <w:t>mci projedn</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N</w:t>
      </w:r>
      <w:r w:rsidRPr="004B5F21">
        <w:rPr>
          <w:rFonts w:cs="Helvetica"/>
          <w:sz w:val="20"/>
          <w:szCs w:val="20"/>
        </w:rPr>
        <w:t>á</w:t>
      </w:r>
      <w:r w:rsidRPr="004B5F21">
        <w:rPr>
          <w:sz w:val="20"/>
          <w:szCs w:val="20"/>
        </w:rPr>
        <w:t>vrhu zad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neuplatnil po</w:t>
      </w:r>
      <w:r w:rsidRPr="004B5F21">
        <w:rPr>
          <w:rFonts w:cs="Helvetica"/>
          <w:sz w:val="20"/>
          <w:szCs w:val="20"/>
        </w:rPr>
        <w:t>ž</w:t>
      </w:r>
      <w:r w:rsidRPr="004B5F21">
        <w:rPr>
          <w:sz w:val="20"/>
          <w:szCs w:val="20"/>
        </w:rPr>
        <w:t>adavek na posouzen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P z</w:t>
      </w:r>
      <w:r w:rsidRPr="004B5F21">
        <w:rPr>
          <w:rFonts w:cs="Helvetica"/>
          <w:sz w:val="20"/>
          <w:szCs w:val="20"/>
        </w:rPr>
        <w:t> </w:t>
      </w:r>
      <w:r w:rsidRPr="004B5F21">
        <w:rPr>
          <w:sz w:val="20"/>
          <w:szCs w:val="20"/>
        </w:rPr>
        <w:t>hlediska vliv</w:t>
      </w:r>
      <w:r w:rsidRPr="004B5F21">
        <w:rPr>
          <w:rFonts w:ascii="Arial" w:hAnsi="Arial"/>
          <w:sz w:val="20"/>
          <w:szCs w:val="20"/>
        </w:rPr>
        <w:t>ů</w:t>
      </w:r>
      <w:r w:rsidRPr="004B5F21">
        <w:rPr>
          <w:sz w:val="20"/>
          <w:szCs w:val="20"/>
        </w:rPr>
        <w:t xml:space="preserve"> na </w:t>
      </w:r>
      <w:r w:rsidRPr="004B5F21">
        <w:rPr>
          <w:rFonts w:cs="Helvetica"/>
          <w:sz w:val="20"/>
          <w:szCs w:val="20"/>
        </w:rPr>
        <w:t>ž</w:t>
      </w:r>
      <w:r w:rsidRPr="004B5F21">
        <w:rPr>
          <w:sz w:val="20"/>
          <w:szCs w:val="20"/>
        </w:rPr>
        <w:t>ivotn</w:t>
      </w:r>
      <w:r w:rsidRPr="004B5F21">
        <w:rPr>
          <w:rFonts w:cs="Helvetica"/>
          <w:sz w:val="20"/>
          <w:szCs w:val="20"/>
        </w:rPr>
        <w:t>í</w:t>
      </w:r>
      <w:r w:rsidRPr="004B5F21">
        <w:rPr>
          <w:sz w:val="20"/>
          <w:szCs w:val="20"/>
        </w:rPr>
        <w:t xml:space="preserve"> prost</w:t>
      </w:r>
      <w:r w:rsidRPr="004B5F21">
        <w:rPr>
          <w:rFonts w:ascii="Arial" w:hAnsi="Arial"/>
          <w:sz w:val="20"/>
          <w:szCs w:val="20"/>
        </w:rPr>
        <w:t>ř</w:t>
      </w:r>
      <w:r w:rsidRPr="004B5F21">
        <w:rPr>
          <w:sz w:val="20"/>
          <w:szCs w:val="20"/>
        </w:rPr>
        <w:t>ed</w:t>
      </w:r>
      <w:r w:rsidRPr="004B5F21">
        <w:rPr>
          <w:rFonts w:cs="Helvetica"/>
          <w:sz w:val="20"/>
          <w:szCs w:val="20"/>
        </w:rPr>
        <w:t>í</w:t>
      </w:r>
      <w:r w:rsidRPr="004B5F21">
        <w:rPr>
          <w:sz w:val="20"/>
          <w:szCs w:val="20"/>
        </w:rPr>
        <w:t>, proto nebylo zpracov</w:t>
      </w:r>
      <w:r w:rsidRPr="004B5F21">
        <w:rPr>
          <w:rFonts w:cs="Helvetica"/>
          <w:sz w:val="20"/>
          <w:szCs w:val="20"/>
        </w:rPr>
        <w:t>á</w:t>
      </w:r>
      <w:r w:rsidRPr="004B5F21">
        <w:rPr>
          <w:sz w:val="20"/>
          <w:szCs w:val="20"/>
        </w:rPr>
        <w:t>no vyhodnocen</w:t>
      </w:r>
      <w:r w:rsidRPr="004B5F21">
        <w:rPr>
          <w:rFonts w:cs="Helvetica"/>
          <w:sz w:val="20"/>
          <w:szCs w:val="20"/>
        </w:rPr>
        <w:t>í</w:t>
      </w:r>
      <w:r w:rsidRPr="004B5F21">
        <w:rPr>
          <w:sz w:val="20"/>
          <w:szCs w:val="20"/>
        </w:rPr>
        <w:t xml:space="preserve"> vliv</w:t>
      </w:r>
      <w:r w:rsidRPr="004B5F21">
        <w:rPr>
          <w:rFonts w:ascii="Arial" w:hAnsi="Arial"/>
          <w:sz w:val="20"/>
          <w:szCs w:val="20"/>
        </w:rPr>
        <w:t>ů</w:t>
      </w:r>
      <w:r w:rsidRPr="004B5F21">
        <w:rPr>
          <w:sz w:val="20"/>
          <w:szCs w:val="20"/>
        </w:rPr>
        <w:t xml:space="preserve"> na udr</w:t>
      </w:r>
      <w:r w:rsidRPr="004B5F21">
        <w:rPr>
          <w:rFonts w:cs="Helvetica"/>
          <w:sz w:val="20"/>
          <w:szCs w:val="20"/>
        </w:rPr>
        <w:t>ž</w:t>
      </w:r>
      <w:r w:rsidRPr="004B5F21">
        <w:rPr>
          <w:sz w:val="20"/>
          <w:szCs w:val="20"/>
        </w:rPr>
        <w:t>iteln</w:t>
      </w:r>
      <w:r w:rsidRPr="004B5F21">
        <w:rPr>
          <w:rFonts w:cs="Helvetica"/>
          <w:sz w:val="20"/>
          <w:szCs w:val="20"/>
        </w:rPr>
        <w:t>ý</w:t>
      </w:r>
      <w:r w:rsidRPr="004B5F21">
        <w:rPr>
          <w:sz w:val="20"/>
          <w:szCs w:val="20"/>
        </w:rPr>
        <w:t xml:space="preserve"> rozvoj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w:t>
      </w:r>
    </w:p>
    <w:p w:rsidR="00513253" w:rsidRPr="004B5F21" w:rsidRDefault="00513253" w:rsidP="00A504F8">
      <w:pPr>
        <w:rPr>
          <w:sz w:val="20"/>
          <w:szCs w:val="20"/>
        </w:rPr>
      </w:pPr>
    </w:p>
    <w:p w:rsidR="00513253" w:rsidRPr="004B5F21" w:rsidRDefault="00513253" w:rsidP="00A504F8">
      <w:pPr>
        <w:pStyle w:val="Nadpis2"/>
        <w:ind w:left="851"/>
        <w:rPr>
          <w:sz w:val="20"/>
          <w:szCs w:val="20"/>
        </w:rPr>
      </w:pPr>
      <w:bookmarkStart w:id="30" w:name="_Toc378795414"/>
      <w:bookmarkStart w:id="31" w:name="_Toc152693539"/>
      <w:r w:rsidRPr="004B5F21">
        <w:rPr>
          <w:sz w:val="20"/>
          <w:szCs w:val="20"/>
        </w:rPr>
        <w:t>STANOVISKO KRAJSKÉHO Ú</w:t>
      </w:r>
      <w:r w:rsidRPr="004B5F21">
        <w:rPr>
          <w:rFonts w:ascii="Arial" w:hAnsi="Arial"/>
          <w:sz w:val="20"/>
          <w:szCs w:val="20"/>
        </w:rPr>
        <w:t>Ř</w:t>
      </w:r>
      <w:r w:rsidRPr="004B5F21">
        <w:rPr>
          <w:sz w:val="20"/>
          <w:szCs w:val="20"/>
        </w:rPr>
        <w:t xml:space="preserve">ADU PODLE </w:t>
      </w:r>
      <w:r w:rsidRPr="004B5F21">
        <w:rPr>
          <w:rFonts w:cs="Helvetica"/>
          <w:sz w:val="20"/>
          <w:szCs w:val="20"/>
        </w:rPr>
        <w:t>§</w:t>
      </w:r>
      <w:r w:rsidRPr="004B5F21">
        <w:rPr>
          <w:sz w:val="20"/>
          <w:szCs w:val="20"/>
        </w:rPr>
        <w:t xml:space="preserve"> 50 ODST. 5</w:t>
      </w:r>
      <w:bookmarkEnd w:id="30"/>
      <w:bookmarkEnd w:id="31"/>
      <w:r w:rsidRPr="004B5F21">
        <w:rPr>
          <w:sz w:val="20"/>
          <w:szCs w:val="20"/>
        </w:rPr>
        <w:br/>
      </w:r>
    </w:p>
    <w:p w:rsidR="00513253" w:rsidRPr="004B5F21" w:rsidRDefault="00513253" w:rsidP="00A504F8">
      <w:pPr>
        <w:rPr>
          <w:sz w:val="20"/>
          <w:szCs w:val="20"/>
        </w:rPr>
      </w:pPr>
      <w:r w:rsidRPr="004B5F21">
        <w:rPr>
          <w:sz w:val="20"/>
          <w:szCs w:val="20"/>
        </w:rPr>
        <w:t>Krajský ú</w:t>
      </w:r>
      <w:r w:rsidRPr="004B5F21">
        <w:rPr>
          <w:rFonts w:ascii="Arial" w:hAnsi="Arial"/>
          <w:sz w:val="20"/>
          <w:szCs w:val="20"/>
        </w:rPr>
        <w:t>ř</w:t>
      </w:r>
      <w:r w:rsidRPr="004B5F21">
        <w:rPr>
          <w:sz w:val="20"/>
          <w:szCs w:val="20"/>
        </w:rPr>
        <w:t>ad St</w:t>
      </w:r>
      <w:r w:rsidRPr="004B5F21">
        <w:rPr>
          <w:rFonts w:ascii="Arial" w:hAnsi="Arial"/>
          <w:sz w:val="20"/>
          <w:szCs w:val="20"/>
        </w:rPr>
        <w:t>ř</w:t>
      </w:r>
      <w:r w:rsidRPr="004B5F21">
        <w:rPr>
          <w:sz w:val="20"/>
          <w:szCs w:val="20"/>
        </w:rPr>
        <w:t>edo</w:t>
      </w:r>
      <w:r w:rsidRPr="004B5F21">
        <w:rPr>
          <w:rFonts w:ascii="Arial" w:hAnsi="Arial"/>
          <w:sz w:val="20"/>
          <w:szCs w:val="20"/>
        </w:rPr>
        <w:t>č</w:t>
      </w:r>
      <w:r w:rsidRPr="004B5F21">
        <w:rPr>
          <w:sz w:val="20"/>
          <w:szCs w:val="20"/>
        </w:rPr>
        <w:t>esk</w:t>
      </w:r>
      <w:r w:rsidRPr="004B5F21">
        <w:rPr>
          <w:rFonts w:cs="Helvetica"/>
          <w:sz w:val="20"/>
          <w:szCs w:val="20"/>
        </w:rPr>
        <w:t>é</w:t>
      </w:r>
      <w:r w:rsidRPr="004B5F21">
        <w:rPr>
          <w:sz w:val="20"/>
          <w:szCs w:val="20"/>
        </w:rPr>
        <w:t>ho kraje ve sv</w:t>
      </w:r>
      <w:r w:rsidRPr="004B5F21">
        <w:rPr>
          <w:rFonts w:cs="Helvetica"/>
          <w:sz w:val="20"/>
          <w:szCs w:val="20"/>
        </w:rPr>
        <w:t>é</w:t>
      </w:r>
      <w:r w:rsidRPr="004B5F21">
        <w:rPr>
          <w:sz w:val="20"/>
          <w:szCs w:val="20"/>
        </w:rPr>
        <w:t>m stanovisku k</w:t>
      </w:r>
      <w:r w:rsidRPr="004B5F21">
        <w:rPr>
          <w:rFonts w:cs="Helvetica"/>
          <w:sz w:val="20"/>
          <w:szCs w:val="20"/>
        </w:rPr>
        <w:t> </w:t>
      </w:r>
      <w:r w:rsidRPr="004B5F21">
        <w:rPr>
          <w:sz w:val="20"/>
          <w:szCs w:val="20"/>
        </w:rPr>
        <w:t>N</w:t>
      </w:r>
      <w:r w:rsidRPr="004B5F21">
        <w:rPr>
          <w:rFonts w:cs="Helvetica"/>
          <w:sz w:val="20"/>
          <w:szCs w:val="20"/>
        </w:rPr>
        <w:t>á</w:t>
      </w:r>
      <w:r w:rsidRPr="004B5F21">
        <w:rPr>
          <w:sz w:val="20"/>
          <w:szCs w:val="20"/>
        </w:rPr>
        <w:t xml:space="preserve">vrhu </w:t>
      </w:r>
      <w:r w:rsidR="00E55BB9" w:rsidRPr="004B5F21">
        <w:rPr>
          <w:sz w:val="20"/>
          <w:szCs w:val="20"/>
        </w:rPr>
        <w:t>z</w:t>
      </w:r>
      <w:r w:rsidRPr="004B5F21">
        <w:rPr>
          <w:sz w:val="20"/>
          <w:szCs w:val="20"/>
        </w:rPr>
        <w:t xml:space="preserve">adání ÚP </w:t>
      </w:r>
      <w:r w:rsidR="002B64FB" w:rsidRPr="004B5F21">
        <w:rPr>
          <w:sz w:val="20"/>
          <w:szCs w:val="20"/>
        </w:rPr>
        <w:t>Psáry</w:t>
      </w:r>
      <w:r w:rsidRPr="004B5F21">
        <w:rPr>
          <w:sz w:val="20"/>
          <w:szCs w:val="20"/>
        </w:rPr>
        <w:t xml:space="preserve"> neuplatnil požadavek na vyhodnocení vliv</w:t>
      </w:r>
      <w:r w:rsidRPr="004B5F21">
        <w:rPr>
          <w:rFonts w:ascii="Arial" w:hAnsi="Arial"/>
          <w:sz w:val="20"/>
          <w:szCs w:val="20"/>
        </w:rPr>
        <w:t>ů</w:t>
      </w:r>
      <w:r w:rsidRPr="004B5F21">
        <w:rPr>
          <w:sz w:val="20"/>
          <w:szCs w:val="20"/>
        </w:rPr>
        <w:t xml:space="preserve"> </w:t>
      </w:r>
      <w:r w:rsidRPr="004B5F21">
        <w:rPr>
          <w:rFonts w:cs="Helvetica"/>
          <w:sz w:val="20"/>
          <w:szCs w:val="20"/>
        </w:rPr>
        <w:t>Ú</w:t>
      </w:r>
      <w:r w:rsidRPr="004B5F21">
        <w:rPr>
          <w:sz w:val="20"/>
          <w:szCs w:val="20"/>
        </w:rPr>
        <w:t xml:space="preserve">P </w:t>
      </w:r>
      <w:r w:rsidR="002B64FB" w:rsidRPr="004B5F21">
        <w:rPr>
          <w:sz w:val="20"/>
          <w:szCs w:val="20"/>
        </w:rPr>
        <w:t>Psáry</w:t>
      </w:r>
      <w:r w:rsidRPr="004B5F21">
        <w:rPr>
          <w:sz w:val="20"/>
          <w:szCs w:val="20"/>
        </w:rPr>
        <w:t xml:space="preserve"> na životní prost</w:t>
      </w:r>
      <w:r w:rsidRPr="004B5F21">
        <w:rPr>
          <w:rFonts w:ascii="Arial" w:hAnsi="Arial"/>
          <w:sz w:val="20"/>
          <w:szCs w:val="20"/>
        </w:rPr>
        <w:t>ř</w:t>
      </w:r>
      <w:r w:rsidRPr="004B5F21">
        <w:rPr>
          <w:sz w:val="20"/>
          <w:szCs w:val="20"/>
        </w:rPr>
        <w:t>ed</w:t>
      </w:r>
      <w:r w:rsidRPr="004B5F21">
        <w:rPr>
          <w:rFonts w:cs="Helvetica"/>
          <w:sz w:val="20"/>
          <w:szCs w:val="20"/>
        </w:rPr>
        <w:t>í</w:t>
      </w:r>
      <w:r w:rsidRPr="004B5F21">
        <w:rPr>
          <w:sz w:val="20"/>
          <w:szCs w:val="20"/>
        </w:rPr>
        <w:t>.</w:t>
      </w:r>
    </w:p>
    <w:p w:rsidR="00513253" w:rsidRPr="004B5F21" w:rsidRDefault="00513253" w:rsidP="00A504F8">
      <w:pPr>
        <w:pStyle w:val="Nadpis2"/>
        <w:ind w:left="851"/>
        <w:rPr>
          <w:sz w:val="20"/>
          <w:szCs w:val="20"/>
        </w:rPr>
      </w:pPr>
      <w:bookmarkStart w:id="32" w:name="_Toc378795415"/>
      <w:bookmarkStart w:id="33" w:name="_Toc152693540"/>
      <w:r w:rsidRPr="004B5F21">
        <w:rPr>
          <w:sz w:val="20"/>
          <w:szCs w:val="20"/>
        </w:rPr>
        <w:t>SD</w:t>
      </w:r>
      <w:r w:rsidRPr="004B5F21">
        <w:rPr>
          <w:rFonts w:ascii="Arial" w:hAnsi="Arial"/>
          <w:sz w:val="20"/>
          <w:szCs w:val="20"/>
        </w:rPr>
        <w:t>Ě</w:t>
      </w:r>
      <w:r w:rsidRPr="004B5F21">
        <w:rPr>
          <w:sz w:val="20"/>
          <w:szCs w:val="20"/>
        </w:rPr>
        <w:t>LEN</w:t>
      </w:r>
      <w:r w:rsidRPr="004B5F21">
        <w:rPr>
          <w:rFonts w:cs="Helvetica"/>
          <w:sz w:val="20"/>
          <w:szCs w:val="20"/>
        </w:rPr>
        <w:t>Í</w:t>
      </w:r>
      <w:r w:rsidRPr="004B5F21">
        <w:rPr>
          <w:sz w:val="20"/>
          <w:szCs w:val="20"/>
        </w:rPr>
        <w:t xml:space="preserve">, JAK BYLO STANOVISKO PODLE </w:t>
      </w:r>
      <w:r w:rsidRPr="004B5F21">
        <w:rPr>
          <w:rFonts w:cs="Helvetica"/>
          <w:sz w:val="20"/>
          <w:szCs w:val="20"/>
        </w:rPr>
        <w:t>§</w:t>
      </w:r>
      <w:r w:rsidRPr="004B5F21">
        <w:rPr>
          <w:sz w:val="20"/>
          <w:szCs w:val="20"/>
        </w:rPr>
        <w:t xml:space="preserve"> 50 </w:t>
      </w:r>
      <w:bookmarkEnd w:id="32"/>
      <w:r w:rsidR="00CB0CAE" w:rsidRPr="004B5F21">
        <w:rPr>
          <w:sz w:val="20"/>
          <w:szCs w:val="20"/>
        </w:rPr>
        <w:t>ODST. 5 ZOHLEDN</w:t>
      </w:r>
      <w:r w:rsidR="00CB0CAE" w:rsidRPr="004B5F21">
        <w:rPr>
          <w:rFonts w:ascii="Arial" w:hAnsi="Arial"/>
          <w:sz w:val="20"/>
          <w:szCs w:val="20"/>
        </w:rPr>
        <w:t>Ě</w:t>
      </w:r>
      <w:r w:rsidR="00CB0CAE" w:rsidRPr="004B5F21">
        <w:rPr>
          <w:sz w:val="20"/>
          <w:szCs w:val="20"/>
        </w:rPr>
        <w:t>NO</w:t>
      </w:r>
      <w:bookmarkEnd w:id="33"/>
    </w:p>
    <w:p w:rsidR="00513253" w:rsidRPr="004B5F21" w:rsidRDefault="00513253" w:rsidP="00A504F8">
      <w:pPr>
        <w:rPr>
          <w:sz w:val="20"/>
          <w:szCs w:val="20"/>
        </w:rPr>
      </w:pPr>
    </w:p>
    <w:p w:rsidR="00513253" w:rsidRPr="004B5F21" w:rsidRDefault="00513253" w:rsidP="00A504F8">
      <w:pPr>
        <w:rPr>
          <w:sz w:val="20"/>
          <w:szCs w:val="20"/>
        </w:rPr>
      </w:pPr>
      <w:r w:rsidRPr="004B5F21">
        <w:rPr>
          <w:sz w:val="20"/>
          <w:szCs w:val="20"/>
        </w:rPr>
        <w:t>Stanovisko nebylo vydáno.</w:t>
      </w:r>
    </w:p>
    <w:p w:rsidR="00513253" w:rsidRPr="004B5F21" w:rsidRDefault="00513253" w:rsidP="00A504F8">
      <w:pPr>
        <w:pStyle w:val="Nadpis2"/>
        <w:ind w:left="851"/>
        <w:rPr>
          <w:sz w:val="20"/>
          <w:szCs w:val="20"/>
        </w:rPr>
      </w:pPr>
      <w:bookmarkStart w:id="34" w:name="_Toc378795416"/>
      <w:bookmarkStart w:id="35" w:name="_Toc152693541"/>
      <w:r w:rsidRPr="004B5F21">
        <w:rPr>
          <w:sz w:val="20"/>
          <w:szCs w:val="20"/>
        </w:rPr>
        <w:t>KOMPLEXNÍ ZD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P</w:t>
      </w:r>
      <w:r w:rsidRPr="004B5F21">
        <w:rPr>
          <w:rFonts w:ascii="Arial" w:hAnsi="Arial"/>
          <w:sz w:val="20"/>
          <w:szCs w:val="20"/>
        </w:rPr>
        <w:t>Ř</w:t>
      </w:r>
      <w:r w:rsidRPr="004B5F21">
        <w:rPr>
          <w:sz w:val="20"/>
          <w:szCs w:val="20"/>
        </w:rPr>
        <w:t>IJAT</w:t>
      </w:r>
      <w:r w:rsidRPr="004B5F21">
        <w:rPr>
          <w:rFonts w:cs="Helvetica"/>
          <w:sz w:val="20"/>
          <w:szCs w:val="20"/>
        </w:rPr>
        <w:t>É</w:t>
      </w:r>
      <w:r w:rsidRPr="004B5F21">
        <w:rPr>
          <w:sz w:val="20"/>
          <w:szCs w:val="20"/>
        </w:rPr>
        <w:t xml:space="preserve">HO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bookmarkEnd w:id="34"/>
      <w:bookmarkEnd w:id="35"/>
    </w:p>
    <w:p w:rsidR="00513253" w:rsidRPr="004B5F21" w:rsidRDefault="00513253" w:rsidP="00A504F8">
      <w:pPr>
        <w:rPr>
          <w:sz w:val="20"/>
          <w:szCs w:val="20"/>
        </w:rPr>
      </w:pPr>
    </w:p>
    <w:p w:rsidR="00513253" w:rsidRPr="004B5F21" w:rsidRDefault="008F4557" w:rsidP="00A504F8">
      <w:pPr>
        <w:pStyle w:val="Heading31"/>
        <w:rPr>
          <w:sz w:val="20"/>
          <w:szCs w:val="20"/>
        </w:rPr>
      </w:pPr>
      <w:bookmarkStart w:id="36" w:name="_Toc152693542"/>
      <w:r w:rsidRPr="004B5F21">
        <w:rPr>
          <w:sz w:val="20"/>
          <w:szCs w:val="20"/>
        </w:rPr>
        <w:t>Zd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v</w:t>
      </w:r>
      <w:r w:rsidR="00513253" w:rsidRPr="004B5F21">
        <w:rPr>
          <w:sz w:val="20"/>
          <w:szCs w:val="20"/>
        </w:rPr>
        <w:t>ymezení zastav</w:t>
      </w:r>
      <w:r w:rsidR="00513253" w:rsidRPr="004B5F21">
        <w:rPr>
          <w:rFonts w:ascii="Arial" w:hAnsi="Arial"/>
          <w:sz w:val="20"/>
          <w:szCs w:val="20"/>
        </w:rPr>
        <w:t>ě</w:t>
      </w:r>
      <w:r w:rsidR="00513253" w:rsidRPr="004B5F21">
        <w:rPr>
          <w:sz w:val="20"/>
          <w:szCs w:val="20"/>
        </w:rPr>
        <w:t>n</w:t>
      </w:r>
      <w:r w:rsidR="00513253" w:rsidRPr="004B5F21">
        <w:rPr>
          <w:rFonts w:cs="Helvetica"/>
          <w:sz w:val="20"/>
          <w:szCs w:val="20"/>
        </w:rPr>
        <w:t>é</w:t>
      </w:r>
      <w:r w:rsidR="00513253" w:rsidRPr="004B5F21">
        <w:rPr>
          <w:sz w:val="20"/>
          <w:szCs w:val="20"/>
        </w:rPr>
        <w:t xml:space="preserve">ho </w:t>
      </w:r>
      <w:r w:rsidR="00513253" w:rsidRPr="004B5F21">
        <w:rPr>
          <w:rFonts w:cs="Helvetica"/>
          <w:sz w:val="20"/>
          <w:szCs w:val="20"/>
        </w:rPr>
        <w:t>ú</w:t>
      </w:r>
      <w:r w:rsidR="00513253" w:rsidRPr="004B5F21">
        <w:rPr>
          <w:sz w:val="20"/>
          <w:szCs w:val="20"/>
        </w:rPr>
        <w:t>zem</w:t>
      </w:r>
      <w:r w:rsidR="00513253" w:rsidRPr="004B5F21">
        <w:rPr>
          <w:rFonts w:cs="Helvetica"/>
          <w:sz w:val="20"/>
          <w:szCs w:val="20"/>
        </w:rPr>
        <w:t>í</w:t>
      </w:r>
      <w:bookmarkEnd w:id="36"/>
    </w:p>
    <w:p w:rsidR="005460BF" w:rsidRPr="004B5F21" w:rsidRDefault="005460BF" w:rsidP="00A504F8">
      <w:pPr>
        <w:pStyle w:val="Heading31"/>
        <w:numPr>
          <w:ilvl w:val="0"/>
          <w:numId w:val="0"/>
        </w:numPr>
        <w:rPr>
          <w:sz w:val="20"/>
          <w:szCs w:val="20"/>
        </w:rPr>
      </w:pPr>
    </w:p>
    <w:p w:rsidR="00803EBE" w:rsidRPr="004B5F21" w:rsidRDefault="00513253" w:rsidP="00A504F8">
      <w:pPr>
        <w:rPr>
          <w:sz w:val="20"/>
          <w:szCs w:val="20"/>
        </w:rPr>
      </w:pPr>
      <w:r w:rsidRPr="004B5F21">
        <w:rPr>
          <w:sz w:val="20"/>
          <w:szCs w:val="20"/>
        </w:rPr>
        <w:t>Byla</w:t>
      </w:r>
      <w:r w:rsidR="00AF7569" w:rsidRPr="004B5F21">
        <w:rPr>
          <w:sz w:val="20"/>
          <w:szCs w:val="20"/>
        </w:rPr>
        <w:t xml:space="preserve"> </w:t>
      </w:r>
      <w:r w:rsidRPr="004B5F21">
        <w:rPr>
          <w:sz w:val="20"/>
          <w:szCs w:val="20"/>
        </w:rPr>
        <w:t>stanovena hranice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dle </w:t>
      </w:r>
      <w:r w:rsidRPr="004B5F21">
        <w:rPr>
          <w:rFonts w:cs="Helvetica"/>
          <w:sz w:val="20"/>
          <w:szCs w:val="20"/>
        </w:rPr>
        <w:t>§</w:t>
      </w:r>
      <w:r w:rsidRPr="004B5F21">
        <w:rPr>
          <w:sz w:val="20"/>
          <w:szCs w:val="20"/>
        </w:rPr>
        <w:t xml:space="preserve"> 58, z</w:t>
      </w:r>
      <w:r w:rsidRPr="004B5F21">
        <w:rPr>
          <w:rFonts w:cs="Helvetica"/>
          <w:sz w:val="20"/>
          <w:szCs w:val="20"/>
        </w:rPr>
        <w:t>á</w:t>
      </w:r>
      <w:r w:rsidRPr="004B5F21">
        <w:rPr>
          <w:sz w:val="20"/>
          <w:szCs w:val="20"/>
        </w:rPr>
        <w:t xml:space="preserve">k. </w:t>
      </w:r>
      <w:r w:rsidRPr="004B5F21">
        <w:rPr>
          <w:rFonts w:ascii="Arial" w:hAnsi="Arial"/>
          <w:sz w:val="20"/>
          <w:szCs w:val="20"/>
        </w:rPr>
        <w:t>č</w:t>
      </w:r>
      <w:r w:rsidRPr="004B5F21">
        <w:rPr>
          <w:sz w:val="20"/>
          <w:szCs w:val="20"/>
        </w:rPr>
        <w:t xml:space="preserve">. 183/2006 Sb., o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m pl</w:t>
      </w:r>
      <w:r w:rsidRPr="004B5F21">
        <w:rPr>
          <w:rFonts w:cs="Helvetica"/>
          <w:sz w:val="20"/>
          <w:szCs w:val="20"/>
        </w:rPr>
        <w:t>á</w:t>
      </w:r>
      <w:r w:rsidRPr="004B5F21">
        <w:rPr>
          <w:sz w:val="20"/>
          <w:szCs w:val="20"/>
        </w:rPr>
        <w:t>nov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a stavebn</w:t>
      </w:r>
      <w:r w:rsidRPr="004B5F21">
        <w:rPr>
          <w:rFonts w:cs="Helvetica"/>
          <w:sz w:val="20"/>
          <w:szCs w:val="20"/>
        </w:rPr>
        <w:t>í</w:t>
      </w:r>
      <w:r w:rsidRPr="004B5F21">
        <w:rPr>
          <w:sz w:val="20"/>
          <w:szCs w:val="20"/>
        </w:rPr>
        <w:t xml:space="preserve">m </w:t>
      </w:r>
      <w:r w:rsidRPr="004B5F21">
        <w:rPr>
          <w:rFonts w:ascii="Arial" w:hAnsi="Arial"/>
          <w:sz w:val="20"/>
          <w:szCs w:val="20"/>
        </w:rPr>
        <w:t>ř</w:t>
      </w:r>
      <w:r w:rsidRPr="004B5F21">
        <w:rPr>
          <w:rFonts w:cs="Helvetica"/>
          <w:sz w:val="20"/>
          <w:szCs w:val="20"/>
        </w:rPr>
        <w:t>á</w:t>
      </w:r>
      <w:r w:rsidRPr="004B5F21">
        <w:rPr>
          <w:sz w:val="20"/>
          <w:szCs w:val="20"/>
        </w:rPr>
        <w:t>du (stavebn</w:t>
      </w:r>
      <w:r w:rsidRPr="004B5F21">
        <w:rPr>
          <w:rFonts w:cs="Helvetica"/>
          <w:sz w:val="20"/>
          <w:szCs w:val="20"/>
        </w:rPr>
        <w:t>í</w:t>
      </w:r>
      <w:r w:rsidRPr="004B5F21">
        <w:rPr>
          <w:sz w:val="20"/>
          <w:szCs w:val="20"/>
        </w:rPr>
        <w:t xml:space="preserve"> z</w:t>
      </w:r>
      <w:r w:rsidRPr="004B5F21">
        <w:rPr>
          <w:rFonts w:cs="Helvetica"/>
          <w:sz w:val="20"/>
          <w:szCs w:val="20"/>
        </w:rPr>
        <w:t>á</w:t>
      </w:r>
      <w:r w:rsidRPr="004B5F21">
        <w:rPr>
          <w:sz w:val="20"/>
          <w:szCs w:val="20"/>
        </w:rPr>
        <w:t>kon). Tato hranice vych</w:t>
      </w:r>
      <w:r w:rsidRPr="004B5F21">
        <w:rPr>
          <w:rFonts w:cs="Helvetica"/>
          <w:sz w:val="20"/>
          <w:szCs w:val="20"/>
        </w:rPr>
        <w:t>á</w:t>
      </w:r>
      <w:r w:rsidRPr="004B5F21">
        <w:rPr>
          <w:sz w:val="20"/>
          <w:szCs w:val="20"/>
        </w:rPr>
        <w:t>z</w:t>
      </w:r>
      <w:r w:rsidRPr="004B5F21">
        <w:rPr>
          <w:rFonts w:cs="Helvetica"/>
          <w:sz w:val="20"/>
          <w:szCs w:val="20"/>
        </w:rPr>
        <w:t>í</w:t>
      </w:r>
      <w:r w:rsidRPr="004B5F21">
        <w:rPr>
          <w:sz w:val="20"/>
          <w:szCs w:val="20"/>
        </w:rPr>
        <w:t xml:space="preserve"> z</w:t>
      </w:r>
      <w:r w:rsidR="002B64FB" w:rsidRPr="004B5F21">
        <w:rPr>
          <w:sz w:val="20"/>
          <w:szCs w:val="20"/>
        </w:rPr>
        <w:t> </w:t>
      </w:r>
      <w:proofErr w:type="spellStart"/>
      <w:r w:rsidR="002B64FB" w:rsidRPr="004B5F21">
        <w:rPr>
          <w:sz w:val="20"/>
          <w:szCs w:val="20"/>
        </w:rPr>
        <w:t>intravilánu</w:t>
      </w:r>
      <w:proofErr w:type="spellEnd"/>
      <w:r w:rsidR="002B64FB" w:rsidRPr="004B5F21">
        <w:rPr>
          <w:sz w:val="20"/>
          <w:szCs w:val="20"/>
        </w:rPr>
        <w:t xml:space="preserve"> 1966, </w:t>
      </w:r>
      <w:r w:rsidR="00DD2C91" w:rsidRPr="004B5F21">
        <w:rPr>
          <w:sz w:val="20"/>
          <w:szCs w:val="20"/>
        </w:rPr>
        <w:t xml:space="preserve">analýzy </w:t>
      </w:r>
      <w:r w:rsidRPr="004B5F21">
        <w:rPr>
          <w:sz w:val="20"/>
          <w:szCs w:val="20"/>
        </w:rPr>
        <w:t>p</w:t>
      </w:r>
      <w:r w:rsidRPr="004B5F21">
        <w:rPr>
          <w:rFonts w:ascii="Arial" w:hAnsi="Arial"/>
          <w:sz w:val="20"/>
          <w:szCs w:val="20"/>
        </w:rPr>
        <w:t>ů</w:t>
      </w:r>
      <w:r w:rsidRPr="004B5F21">
        <w:rPr>
          <w:sz w:val="20"/>
          <w:szCs w:val="20"/>
        </w:rPr>
        <w:t>vodn</w:t>
      </w:r>
      <w:r w:rsidRPr="004B5F21">
        <w:rPr>
          <w:rFonts w:cs="Helvetica"/>
          <w:sz w:val="20"/>
          <w:szCs w:val="20"/>
        </w:rPr>
        <w:t>í</w:t>
      </w:r>
      <w:r w:rsidRPr="004B5F21">
        <w:rPr>
          <w:sz w:val="20"/>
          <w:szCs w:val="20"/>
        </w:rPr>
        <w:t>ho platn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ho pl</w:t>
      </w:r>
      <w:r w:rsidRPr="004B5F21">
        <w:rPr>
          <w:rFonts w:cs="Helvetica"/>
          <w:sz w:val="20"/>
          <w:szCs w:val="20"/>
        </w:rPr>
        <w:t>á</w:t>
      </w:r>
      <w:r w:rsidRPr="004B5F21">
        <w:rPr>
          <w:sz w:val="20"/>
          <w:szCs w:val="20"/>
        </w:rPr>
        <w:t>nu</w:t>
      </w:r>
      <w:r w:rsidR="002B64FB" w:rsidRPr="004B5F21">
        <w:rPr>
          <w:sz w:val="20"/>
          <w:szCs w:val="20"/>
        </w:rPr>
        <w:t xml:space="preserve"> v</w:t>
      </w:r>
      <w:r w:rsidR="002B64FB" w:rsidRPr="004B5F21">
        <w:rPr>
          <w:rFonts w:ascii="Arial" w:hAnsi="Arial"/>
          <w:sz w:val="20"/>
          <w:szCs w:val="20"/>
        </w:rPr>
        <w:t>č</w:t>
      </w:r>
      <w:r w:rsidR="002B64FB" w:rsidRPr="004B5F21">
        <w:rPr>
          <w:sz w:val="20"/>
          <w:szCs w:val="20"/>
        </w:rPr>
        <w:t>etn</w:t>
      </w:r>
      <w:r w:rsidR="002B64FB" w:rsidRPr="004B5F21">
        <w:rPr>
          <w:rFonts w:ascii="Arial" w:hAnsi="Arial"/>
          <w:sz w:val="20"/>
          <w:szCs w:val="20"/>
        </w:rPr>
        <w:t>ě</w:t>
      </w:r>
      <w:r w:rsidR="002B64FB" w:rsidRPr="004B5F21">
        <w:rPr>
          <w:sz w:val="20"/>
          <w:szCs w:val="20"/>
        </w:rPr>
        <w:t xml:space="preserve"> zm</w:t>
      </w:r>
      <w:r w:rsidR="002B64FB" w:rsidRPr="004B5F21">
        <w:rPr>
          <w:rFonts w:ascii="Arial" w:hAnsi="Arial"/>
          <w:sz w:val="20"/>
          <w:szCs w:val="20"/>
        </w:rPr>
        <w:t>ě</w:t>
      </w:r>
      <w:r w:rsidR="002B64FB" w:rsidRPr="004B5F21">
        <w:rPr>
          <w:sz w:val="20"/>
          <w:szCs w:val="20"/>
        </w:rPr>
        <w:t>n</w:t>
      </w:r>
      <w:r w:rsidR="005720D1" w:rsidRPr="004B5F21">
        <w:rPr>
          <w:sz w:val="20"/>
          <w:szCs w:val="20"/>
        </w:rPr>
        <w:t>.</w:t>
      </w:r>
      <w:r w:rsidR="00CB0CAE" w:rsidRPr="004B5F21">
        <w:rPr>
          <w:sz w:val="20"/>
          <w:szCs w:val="20"/>
        </w:rPr>
        <w:t xml:space="preserve"> </w:t>
      </w:r>
      <w:r w:rsidR="005720D1" w:rsidRPr="004B5F21">
        <w:rPr>
          <w:sz w:val="20"/>
          <w:szCs w:val="20"/>
        </w:rPr>
        <w:t>Na základ</w:t>
      </w:r>
      <w:r w:rsidR="005720D1" w:rsidRPr="004B5F21">
        <w:rPr>
          <w:rFonts w:ascii="Arial" w:hAnsi="Arial"/>
          <w:sz w:val="20"/>
          <w:szCs w:val="20"/>
        </w:rPr>
        <w:t>ě</w:t>
      </w:r>
      <w:r w:rsidR="005720D1" w:rsidRPr="004B5F21">
        <w:rPr>
          <w:sz w:val="20"/>
          <w:szCs w:val="20"/>
        </w:rPr>
        <w:t xml:space="preserve"> </w:t>
      </w:r>
      <w:r w:rsidR="005720D1" w:rsidRPr="004B5F21">
        <w:rPr>
          <w:rFonts w:cs="Helvetica"/>
          <w:sz w:val="20"/>
          <w:szCs w:val="20"/>
        </w:rPr>
        <w:t>ú</w:t>
      </w:r>
      <w:r w:rsidR="005720D1" w:rsidRPr="004B5F21">
        <w:rPr>
          <w:sz w:val="20"/>
          <w:szCs w:val="20"/>
        </w:rPr>
        <w:t>daj</w:t>
      </w:r>
      <w:r w:rsidR="005720D1" w:rsidRPr="004B5F21">
        <w:rPr>
          <w:rFonts w:ascii="Arial" w:hAnsi="Arial"/>
          <w:sz w:val="20"/>
          <w:szCs w:val="20"/>
        </w:rPr>
        <w:t>ů</w:t>
      </w:r>
      <w:r w:rsidR="005720D1" w:rsidRPr="004B5F21">
        <w:rPr>
          <w:sz w:val="20"/>
          <w:szCs w:val="20"/>
        </w:rPr>
        <w:t xml:space="preserve"> z </w:t>
      </w:r>
      <w:r w:rsidR="00E55BB9" w:rsidRPr="004B5F21">
        <w:rPr>
          <w:sz w:val="20"/>
          <w:szCs w:val="20"/>
        </w:rPr>
        <w:t>k</w:t>
      </w:r>
      <w:r w:rsidR="005720D1" w:rsidRPr="004B5F21">
        <w:rPr>
          <w:sz w:val="20"/>
          <w:szCs w:val="20"/>
        </w:rPr>
        <w:t>atastru nemovitostí,</w:t>
      </w:r>
      <w:r w:rsidRPr="004B5F21">
        <w:rPr>
          <w:sz w:val="20"/>
          <w:szCs w:val="20"/>
        </w:rPr>
        <w:t> dopl</w:t>
      </w:r>
      <w:r w:rsidRPr="004B5F21">
        <w:rPr>
          <w:rFonts w:ascii="Arial" w:hAnsi="Arial"/>
          <w:sz w:val="20"/>
          <w:szCs w:val="20"/>
        </w:rPr>
        <w:t>ň</w:t>
      </w:r>
      <w:r w:rsidRPr="004B5F21">
        <w:rPr>
          <w:sz w:val="20"/>
          <w:szCs w:val="20"/>
        </w:rPr>
        <w:t>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ch pr</w:t>
      </w:r>
      <w:r w:rsidRPr="004B5F21">
        <w:rPr>
          <w:rFonts w:ascii="Arial" w:hAnsi="Arial"/>
          <w:sz w:val="20"/>
          <w:szCs w:val="20"/>
        </w:rPr>
        <w:t>ů</w:t>
      </w:r>
      <w:r w:rsidRPr="004B5F21">
        <w:rPr>
          <w:sz w:val="20"/>
          <w:szCs w:val="20"/>
        </w:rPr>
        <w:t>zkum</w:t>
      </w:r>
      <w:r w:rsidRPr="004B5F21">
        <w:rPr>
          <w:rFonts w:ascii="Arial" w:hAnsi="Arial"/>
          <w:sz w:val="20"/>
          <w:szCs w:val="20"/>
        </w:rPr>
        <w:t>ů</w:t>
      </w:r>
      <w:r w:rsidR="002B64FB" w:rsidRPr="004B5F21">
        <w:rPr>
          <w:sz w:val="20"/>
          <w:szCs w:val="20"/>
        </w:rPr>
        <w:t xml:space="preserve"> a místní</w:t>
      </w:r>
      <w:r w:rsidR="00E55BB9" w:rsidRPr="004B5F21">
        <w:rPr>
          <w:sz w:val="20"/>
          <w:szCs w:val="20"/>
        </w:rPr>
        <w:t>ho</w:t>
      </w:r>
      <w:r w:rsidR="002B64FB" w:rsidRPr="004B5F21">
        <w:rPr>
          <w:sz w:val="20"/>
          <w:szCs w:val="20"/>
        </w:rPr>
        <w:t xml:space="preserve"> šet</w:t>
      </w:r>
      <w:r w:rsidR="002B64FB" w:rsidRPr="004B5F21">
        <w:rPr>
          <w:rFonts w:ascii="Arial" w:hAnsi="Arial"/>
          <w:sz w:val="20"/>
          <w:szCs w:val="20"/>
        </w:rPr>
        <w:t>ř</w:t>
      </w:r>
      <w:r w:rsidR="002B64FB" w:rsidRPr="004B5F21">
        <w:rPr>
          <w:sz w:val="20"/>
          <w:szCs w:val="20"/>
        </w:rPr>
        <w:t>en</w:t>
      </w:r>
      <w:r w:rsidR="002B64FB" w:rsidRPr="004B5F21">
        <w:rPr>
          <w:rFonts w:cs="Helvetica"/>
          <w:sz w:val="20"/>
          <w:szCs w:val="20"/>
        </w:rPr>
        <w:t>í</w:t>
      </w:r>
      <w:r w:rsidR="005720D1" w:rsidRPr="004B5F21">
        <w:rPr>
          <w:sz w:val="20"/>
          <w:szCs w:val="20"/>
        </w:rPr>
        <w:t xml:space="preserve"> zjiš</w:t>
      </w:r>
      <w:r w:rsidR="005720D1" w:rsidRPr="004B5F21">
        <w:rPr>
          <w:rFonts w:ascii="Arial" w:hAnsi="Arial"/>
          <w:sz w:val="20"/>
          <w:szCs w:val="20"/>
        </w:rPr>
        <w:t>ť</w:t>
      </w:r>
      <w:r w:rsidR="005720D1" w:rsidRPr="004B5F21">
        <w:rPr>
          <w:sz w:val="20"/>
          <w:szCs w:val="20"/>
        </w:rPr>
        <w:t>uj</w:t>
      </w:r>
      <w:r w:rsidR="005720D1" w:rsidRPr="004B5F21">
        <w:rPr>
          <w:rFonts w:cs="Helvetica"/>
          <w:sz w:val="20"/>
          <w:szCs w:val="20"/>
        </w:rPr>
        <w:t>í</w:t>
      </w:r>
      <w:r w:rsidR="005720D1" w:rsidRPr="004B5F21">
        <w:rPr>
          <w:sz w:val="20"/>
          <w:szCs w:val="20"/>
        </w:rPr>
        <w:t>c</w:t>
      </w:r>
      <w:r w:rsidR="005720D1" w:rsidRPr="004B5F21">
        <w:rPr>
          <w:rFonts w:cs="Helvetica"/>
          <w:sz w:val="20"/>
          <w:szCs w:val="20"/>
        </w:rPr>
        <w:t>í</w:t>
      </w:r>
      <w:r w:rsidR="00E55BB9" w:rsidRPr="004B5F21">
        <w:rPr>
          <w:sz w:val="20"/>
          <w:szCs w:val="20"/>
        </w:rPr>
        <w:t>ho</w:t>
      </w:r>
      <w:r w:rsidR="005720D1" w:rsidRPr="004B5F21">
        <w:rPr>
          <w:sz w:val="20"/>
          <w:szCs w:val="20"/>
        </w:rPr>
        <w:t xml:space="preserve"> skute</w:t>
      </w:r>
      <w:r w:rsidR="005720D1" w:rsidRPr="004B5F21">
        <w:rPr>
          <w:rFonts w:ascii="Arial" w:hAnsi="Arial"/>
          <w:sz w:val="20"/>
          <w:szCs w:val="20"/>
        </w:rPr>
        <w:t>č</w:t>
      </w:r>
      <w:r w:rsidR="005720D1" w:rsidRPr="004B5F21">
        <w:rPr>
          <w:sz w:val="20"/>
          <w:szCs w:val="20"/>
        </w:rPr>
        <w:t>n</w:t>
      </w:r>
      <w:r w:rsidR="005720D1" w:rsidRPr="004B5F21">
        <w:rPr>
          <w:rFonts w:cs="Helvetica"/>
          <w:sz w:val="20"/>
          <w:szCs w:val="20"/>
        </w:rPr>
        <w:t>ý</w:t>
      </w:r>
      <w:r w:rsidR="005720D1" w:rsidRPr="004B5F21">
        <w:rPr>
          <w:sz w:val="20"/>
          <w:szCs w:val="20"/>
        </w:rPr>
        <w:t xml:space="preserve"> stav byla tato hranice up</w:t>
      </w:r>
      <w:r w:rsidR="005720D1" w:rsidRPr="004B5F21">
        <w:rPr>
          <w:rFonts w:ascii="Arial" w:hAnsi="Arial"/>
          <w:sz w:val="20"/>
          <w:szCs w:val="20"/>
        </w:rPr>
        <w:t>ř</w:t>
      </w:r>
      <w:r w:rsidR="005720D1" w:rsidRPr="004B5F21">
        <w:rPr>
          <w:sz w:val="20"/>
          <w:szCs w:val="20"/>
        </w:rPr>
        <w:t>esn</w:t>
      </w:r>
      <w:r w:rsidR="005720D1" w:rsidRPr="004B5F21">
        <w:rPr>
          <w:rFonts w:ascii="Arial" w:hAnsi="Arial"/>
          <w:sz w:val="20"/>
          <w:szCs w:val="20"/>
        </w:rPr>
        <w:t>ě</w:t>
      </w:r>
      <w:r w:rsidR="005720D1" w:rsidRPr="004B5F21">
        <w:rPr>
          <w:sz w:val="20"/>
          <w:szCs w:val="20"/>
        </w:rPr>
        <w:t>na</w:t>
      </w:r>
      <w:r w:rsidR="002B64FB" w:rsidRPr="004B5F21">
        <w:rPr>
          <w:sz w:val="20"/>
          <w:szCs w:val="20"/>
        </w:rPr>
        <w:t>.</w:t>
      </w:r>
    </w:p>
    <w:p w:rsidR="00803EBE" w:rsidRPr="004B5F21" w:rsidRDefault="005720D1" w:rsidP="00A504F8">
      <w:pPr>
        <w:rPr>
          <w:sz w:val="20"/>
          <w:szCs w:val="20"/>
        </w:rPr>
      </w:pPr>
      <w:r w:rsidRPr="004B5F21">
        <w:rPr>
          <w:sz w:val="20"/>
          <w:szCs w:val="20"/>
        </w:rPr>
        <w:t>Smyslem vymezení hranice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a zastavitelných ploch (vymezení hranice mezi sídlem a krajinou) je definovat hranici, která by absorbovala o</w:t>
      </w:r>
      <w:r w:rsidRPr="004B5F21">
        <w:rPr>
          <w:rFonts w:ascii="Arial" w:hAnsi="Arial"/>
          <w:sz w:val="20"/>
          <w:szCs w:val="20"/>
        </w:rPr>
        <w:t>č</w:t>
      </w:r>
      <w:r w:rsidRPr="004B5F21">
        <w:rPr>
          <w:sz w:val="20"/>
          <w:szCs w:val="20"/>
        </w:rPr>
        <w:t>ek</w:t>
      </w:r>
      <w:r w:rsidRPr="004B5F21">
        <w:rPr>
          <w:rFonts w:cs="Helvetica"/>
          <w:sz w:val="20"/>
          <w:szCs w:val="20"/>
        </w:rPr>
        <w:t>á</w:t>
      </w:r>
      <w:r w:rsidRPr="004B5F21">
        <w:rPr>
          <w:sz w:val="20"/>
          <w:szCs w:val="20"/>
        </w:rPr>
        <w:t>van</w:t>
      </w:r>
      <w:r w:rsidRPr="004B5F21">
        <w:rPr>
          <w:rFonts w:cs="Helvetica"/>
          <w:sz w:val="20"/>
          <w:szCs w:val="20"/>
        </w:rPr>
        <w:t>ý</w:t>
      </w:r>
      <w:r w:rsidRPr="004B5F21">
        <w:rPr>
          <w:sz w:val="20"/>
          <w:szCs w:val="20"/>
        </w:rPr>
        <w:t xml:space="preserve"> r</w:t>
      </w:r>
      <w:r w:rsidRPr="004B5F21">
        <w:rPr>
          <w:rFonts w:ascii="Arial" w:hAnsi="Arial"/>
          <w:sz w:val="20"/>
          <w:szCs w:val="20"/>
        </w:rPr>
        <w:t>ů</w:t>
      </w:r>
      <w:r w:rsidRPr="004B5F21">
        <w:rPr>
          <w:sz w:val="20"/>
          <w:szCs w:val="20"/>
        </w:rPr>
        <w:t>st v budouc</w:t>
      </w:r>
      <w:r w:rsidRPr="004B5F21">
        <w:rPr>
          <w:rFonts w:cs="Helvetica"/>
          <w:sz w:val="20"/>
          <w:szCs w:val="20"/>
        </w:rPr>
        <w:t>í</w:t>
      </w:r>
      <w:r w:rsidRPr="004B5F21">
        <w:rPr>
          <w:sz w:val="20"/>
          <w:szCs w:val="20"/>
        </w:rPr>
        <w:t xml:space="preserve">m </w:t>
      </w:r>
      <w:r w:rsidRPr="004B5F21">
        <w:rPr>
          <w:rFonts w:ascii="Arial" w:hAnsi="Arial"/>
          <w:sz w:val="20"/>
          <w:szCs w:val="20"/>
        </w:rPr>
        <w:t>č</w:t>
      </w:r>
      <w:r w:rsidRPr="004B5F21">
        <w:rPr>
          <w:sz w:val="20"/>
          <w:szCs w:val="20"/>
        </w:rPr>
        <w:t>ase. Roz</w:t>
      </w:r>
      <w:r w:rsidRPr="004B5F21">
        <w:rPr>
          <w:rFonts w:cs="Helvetica"/>
          <w:sz w:val="20"/>
          <w:szCs w:val="20"/>
        </w:rPr>
        <w:t>š</w:t>
      </w:r>
      <w:r w:rsidRPr="004B5F21">
        <w:rPr>
          <w:sz w:val="20"/>
          <w:szCs w:val="20"/>
        </w:rPr>
        <w:t>i</w:t>
      </w:r>
      <w:r w:rsidRPr="004B5F21">
        <w:rPr>
          <w:rFonts w:ascii="Arial" w:hAnsi="Arial"/>
          <w:sz w:val="20"/>
          <w:szCs w:val="20"/>
        </w:rPr>
        <w:t>ř</w:t>
      </w:r>
      <w:r w:rsidRPr="004B5F21">
        <w:rPr>
          <w:sz w:val="20"/>
          <w:szCs w:val="20"/>
        </w:rPr>
        <w:t>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urbanizace za tyto hranice nen</w:t>
      </w:r>
      <w:r w:rsidRPr="004B5F21">
        <w:rPr>
          <w:rFonts w:cs="Helvetica"/>
          <w:sz w:val="20"/>
          <w:szCs w:val="20"/>
        </w:rPr>
        <w:t>í</w:t>
      </w:r>
      <w:r w:rsidRPr="004B5F21">
        <w:rPr>
          <w:sz w:val="20"/>
          <w:szCs w:val="20"/>
        </w:rPr>
        <w:t xml:space="preserve"> mo</w:t>
      </w:r>
      <w:r w:rsidRPr="004B5F21">
        <w:rPr>
          <w:rFonts w:cs="Helvetica"/>
          <w:sz w:val="20"/>
          <w:szCs w:val="20"/>
        </w:rPr>
        <w:t>ž</w:t>
      </w:r>
      <w:r w:rsidRPr="004B5F21">
        <w:rPr>
          <w:sz w:val="20"/>
          <w:szCs w:val="20"/>
        </w:rPr>
        <w:t>n</w:t>
      </w:r>
      <w:r w:rsidRPr="004B5F21">
        <w:rPr>
          <w:rFonts w:cs="Helvetica"/>
          <w:sz w:val="20"/>
          <w:szCs w:val="20"/>
        </w:rPr>
        <w:t>é</w:t>
      </w:r>
      <w:r w:rsidRPr="004B5F21">
        <w:rPr>
          <w:sz w:val="20"/>
          <w:szCs w:val="20"/>
        </w:rPr>
        <w:t>. Smyslem t</w:t>
      </w:r>
      <w:r w:rsidRPr="004B5F21">
        <w:rPr>
          <w:rFonts w:cs="Helvetica"/>
          <w:sz w:val="20"/>
          <w:szCs w:val="20"/>
        </w:rPr>
        <w:t>é</w:t>
      </w:r>
      <w:r w:rsidRPr="004B5F21">
        <w:rPr>
          <w:sz w:val="20"/>
          <w:szCs w:val="20"/>
        </w:rPr>
        <w:t>to strategie je umo</w:t>
      </w:r>
      <w:r w:rsidRPr="004B5F21">
        <w:rPr>
          <w:rFonts w:cs="Helvetica"/>
          <w:sz w:val="20"/>
          <w:szCs w:val="20"/>
        </w:rPr>
        <w:t>ž</w:t>
      </w:r>
      <w:r w:rsidRPr="004B5F21">
        <w:rPr>
          <w:sz w:val="20"/>
          <w:szCs w:val="20"/>
        </w:rPr>
        <w:t>nit novou v</w:t>
      </w:r>
      <w:r w:rsidRPr="004B5F21">
        <w:rPr>
          <w:rFonts w:cs="Helvetica"/>
          <w:sz w:val="20"/>
          <w:szCs w:val="20"/>
        </w:rPr>
        <w:t>ý</w:t>
      </w:r>
      <w:r w:rsidRPr="004B5F21">
        <w:rPr>
          <w:sz w:val="20"/>
          <w:szCs w:val="20"/>
        </w:rPr>
        <w:t>stavbu p</w:t>
      </w:r>
      <w:r w:rsidRPr="004B5F21">
        <w:rPr>
          <w:rFonts w:ascii="Arial" w:hAnsi="Arial"/>
          <w:sz w:val="20"/>
          <w:szCs w:val="20"/>
        </w:rPr>
        <w:t>ř</w:t>
      </w:r>
      <w:r w:rsidRPr="004B5F21">
        <w:rPr>
          <w:sz w:val="20"/>
          <w:szCs w:val="20"/>
        </w:rPr>
        <w:t>i zachov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st</w:t>
      </w:r>
      <w:r w:rsidRPr="004B5F21">
        <w:rPr>
          <w:rFonts w:cs="Helvetica"/>
          <w:sz w:val="20"/>
          <w:szCs w:val="20"/>
        </w:rPr>
        <w:t>á</w:t>
      </w:r>
      <w:r w:rsidRPr="004B5F21">
        <w:rPr>
          <w:sz w:val="20"/>
          <w:szCs w:val="20"/>
        </w:rPr>
        <w:t>vající struktu</w:t>
      </w:r>
      <w:r w:rsidR="00C4091E" w:rsidRPr="004B5F21">
        <w:rPr>
          <w:sz w:val="20"/>
          <w:szCs w:val="20"/>
        </w:rPr>
        <w:t>ry</w:t>
      </w:r>
      <w:r w:rsidRPr="004B5F21">
        <w:rPr>
          <w:sz w:val="20"/>
          <w:szCs w:val="20"/>
        </w:rPr>
        <w:t xml:space="preserve"> zástavby a ochran</w:t>
      </w:r>
      <w:r w:rsidRPr="004B5F21">
        <w:rPr>
          <w:rFonts w:ascii="Arial" w:hAnsi="Arial"/>
          <w:sz w:val="20"/>
          <w:szCs w:val="20"/>
        </w:rPr>
        <w:t>ě</w:t>
      </w:r>
      <w:r w:rsidRPr="004B5F21">
        <w:rPr>
          <w:sz w:val="20"/>
          <w:szCs w:val="20"/>
        </w:rPr>
        <w:t xml:space="preserve"> voln</w:t>
      </w:r>
      <w:r w:rsidRPr="004B5F21">
        <w:rPr>
          <w:rFonts w:cs="Helvetica"/>
          <w:sz w:val="20"/>
          <w:szCs w:val="20"/>
        </w:rPr>
        <w:t>é</w:t>
      </w:r>
      <w:r w:rsidRPr="004B5F21">
        <w:rPr>
          <w:sz w:val="20"/>
          <w:szCs w:val="20"/>
        </w:rPr>
        <w:t xml:space="preserve"> krajiny. Vymezen</w:t>
      </w:r>
      <w:r w:rsidRPr="004B5F21">
        <w:rPr>
          <w:rFonts w:cs="Helvetica"/>
          <w:sz w:val="20"/>
          <w:szCs w:val="20"/>
        </w:rPr>
        <w:t>í</w:t>
      </w:r>
      <w:r w:rsidRPr="004B5F21">
        <w:rPr>
          <w:sz w:val="20"/>
          <w:szCs w:val="20"/>
        </w:rPr>
        <w:t xml:space="preserve"> hranice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a zastaviteln</w:t>
      </w:r>
      <w:r w:rsidRPr="004B5F21">
        <w:rPr>
          <w:rFonts w:cs="Helvetica"/>
          <w:sz w:val="20"/>
          <w:szCs w:val="20"/>
        </w:rPr>
        <w:t>ý</w:t>
      </w:r>
      <w:r w:rsidRPr="004B5F21">
        <w:rPr>
          <w:sz w:val="20"/>
          <w:szCs w:val="20"/>
        </w:rPr>
        <w:t>ch ploch tak ve v</w:t>
      </w:r>
      <w:r w:rsidRPr="004B5F21">
        <w:rPr>
          <w:rFonts w:cs="Helvetica"/>
          <w:sz w:val="20"/>
          <w:szCs w:val="20"/>
        </w:rPr>
        <w:t>ý</w:t>
      </w:r>
      <w:r w:rsidRPr="004B5F21">
        <w:rPr>
          <w:sz w:val="20"/>
          <w:szCs w:val="20"/>
        </w:rPr>
        <w:t>sledku zajist</w:t>
      </w:r>
      <w:r w:rsidRPr="004B5F21">
        <w:rPr>
          <w:rFonts w:cs="Helvetica"/>
          <w:sz w:val="20"/>
          <w:szCs w:val="20"/>
        </w:rPr>
        <w:t>í</w:t>
      </w:r>
      <w:r w:rsidRPr="004B5F21">
        <w:rPr>
          <w:sz w:val="20"/>
          <w:szCs w:val="20"/>
        </w:rPr>
        <w:t xml:space="preserve"> zachov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hodnot s</w:t>
      </w:r>
      <w:r w:rsidRPr="004B5F21">
        <w:rPr>
          <w:rFonts w:cs="Helvetica"/>
          <w:sz w:val="20"/>
          <w:szCs w:val="20"/>
        </w:rPr>
        <w:t>í</w:t>
      </w:r>
      <w:r w:rsidRPr="004B5F21">
        <w:rPr>
          <w:sz w:val="20"/>
          <w:szCs w:val="20"/>
        </w:rPr>
        <w:t>dla a krajiny a jejich vz</w:t>
      </w:r>
      <w:r w:rsidRPr="004B5F21">
        <w:rPr>
          <w:rFonts w:cs="Helvetica"/>
          <w:sz w:val="20"/>
          <w:szCs w:val="20"/>
        </w:rPr>
        <w:t>á</w:t>
      </w:r>
      <w:r w:rsidRPr="004B5F21">
        <w:rPr>
          <w:sz w:val="20"/>
          <w:szCs w:val="20"/>
        </w:rPr>
        <w:t>jemnou rovnov</w:t>
      </w:r>
      <w:r w:rsidRPr="004B5F21">
        <w:rPr>
          <w:rFonts w:cs="Helvetica"/>
          <w:sz w:val="20"/>
          <w:szCs w:val="20"/>
        </w:rPr>
        <w:t>á</w:t>
      </w:r>
      <w:r w:rsidRPr="004B5F21">
        <w:rPr>
          <w:sz w:val="20"/>
          <w:szCs w:val="20"/>
        </w:rPr>
        <w:t>hu. Do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se v souladu s </w:t>
      </w:r>
      <w:r w:rsidRPr="004B5F21">
        <w:rPr>
          <w:rFonts w:cs="Helvetica"/>
          <w:sz w:val="20"/>
          <w:szCs w:val="20"/>
        </w:rPr>
        <w:t>§</w:t>
      </w:r>
      <w:r w:rsidRPr="004B5F21">
        <w:rPr>
          <w:sz w:val="20"/>
          <w:szCs w:val="20"/>
        </w:rPr>
        <w:t xml:space="preserve"> 58 odst. 2 stavebn</w:t>
      </w:r>
      <w:r w:rsidRPr="004B5F21">
        <w:rPr>
          <w:rFonts w:cs="Helvetica"/>
          <w:sz w:val="20"/>
          <w:szCs w:val="20"/>
        </w:rPr>
        <w:t>í</w:t>
      </w:r>
      <w:r w:rsidRPr="004B5F21">
        <w:rPr>
          <w:sz w:val="20"/>
          <w:szCs w:val="20"/>
        </w:rPr>
        <w:t xml:space="preserve">ho zákona zahrnují pozemky v </w:t>
      </w:r>
      <w:proofErr w:type="spellStart"/>
      <w:r w:rsidRPr="004B5F21">
        <w:rPr>
          <w:sz w:val="20"/>
          <w:szCs w:val="20"/>
        </w:rPr>
        <w:t>intravilánu</w:t>
      </w:r>
      <w:proofErr w:type="spellEnd"/>
      <w:r w:rsidRPr="004B5F21">
        <w:rPr>
          <w:sz w:val="20"/>
          <w:szCs w:val="20"/>
        </w:rPr>
        <w:t>, s výjimkou vinic, chmelnic, pozemk</w:t>
      </w:r>
      <w:r w:rsidRPr="004B5F21">
        <w:rPr>
          <w:rFonts w:ascii="Arial" w:hAnsi="Arial"/>
          <w:sz w:val="20"/>
          <w:szCs w:val="20"/>
        </w:rPr>
        <w:t>ů</w:t>
      </w:r>
      <w:r w:rsidRPr="004B5F21">
        <w:rPr>
          <w:sz w:val="20"/>
          <w:szCs w:val="20"/>
        </w:rPr>
        <w:t xml:space="preserve"> zem</w:t>
      </w:r>
      <w:r w:rsidRPr="004B5F21">
        <w:rPr>
          <w:rFonts w:ascii="Arial" w:hAnsi="Arial"/>
          <w:sz w:val="20"/>
          <w:szCs w:val="20"/>
        </w:rPr>
        <w:t>ě</w:t>
      </w:r>
      <w:r w:rsidRPr="004B5F21">
        <w:rPr>
          <w:sz w:val="20"/>
          <w:szCs w:val="20"/>
        </w:rPr>
        <w:t>d</w:t>
      </w:r>
      <w:r w:rsidRPr="004B5F21">
        <w:rPr>
          <w:rFonts w:ascii="Arial" w:hAnsi="Arial"/>
          <w:sz w:val="20"/>
          <w:szCs w:val="20"/>
        </w:rPr>
        <w:t>ě</w:t>
      </w:r>
      <w:r w:rsidRPr="004B5F21">
        <w:rPr>
          <w:sz w:val="20"/>
          <w:szCs w:val="20"/>
        </w:rPr>
        <w:t>lsk</w:t>
      </w:r>
      <w:r w:rsidRPr="004B5F21">
        <w:rPr>
          <w:rFonts w:cs="Helvetica"/>
          <w:sz w:val="20"/>
          <w:szCs w:val="20"/>
        </w:rPr>
        <w:t>é</w:t>
      </w:r>
      <w:r w:rsidRPr="004B5F21">
        <w:rPr>
          <w:sz w:val="20"/>
          <w:szCs w:val="20"/>
        </w:rPr>
        <w:t xml:space="preserve"> p</w:t>
      </w:r>
      <w:r w:rsidRPr="004B5F21">
        <w:rPr>
          <w:rFonts w:ascii="Arial" w:hAnsi="Arial"/>
          <w:sz w:val="20"/>
          <w:szCs w:val="20"/>
        </w:rPr>
        <w:t>ů</w:t>
      </w:r>
      <w:r w:rsidRPr="004B5F21">
        <w:rPr>
          <w:sz w:val="20"/>
          <w:szCs w:val="20"/>
        </w:rPr>
        <w:t>dy ur</w:t>
      </w:r>
      <w:r w:rsidRPr="004B5F21">
        <w:rPr>
          <w:rFonts w:ascii="Arial" w:hAnsi="Arial"/>
          <w:sz w:val="20"/>
          <w:szCs w:val="20"/>
        </w:rPr>
        <w:t>č</w:t>
      </w:r>
      <w:r w:rsidRPr="004B5F21">
        <w:rPr>
          <w:sz w:val="20"/>
          <w:szCs w:val="20"/>
        </w:rPr>
        <w:t>en</w:t>
      </w:r>
      <w:r w:rsidRPr="004B5F21">
        <w:rPr>
          <w:rFonts w:cs="Helvetica"/>
          <w:sz w:val="20"/>
          <w:szCs w:val="20"/>
        </w:rPr>
        <w:t>ý</w:t>
      </w:r>
      <w:r w:rsidRPr="004B5F21">
        <w:rPr>
          <w:sz w:val="20"/>
          <w:szCs w:val="20"/>
        </w:rPr>
        <w:t>ch pro zaji</w:t>
      </w:r>
      <w:r w:rsidRPr="004B5F21">
        <w:rPr>
          <w:rFonts w:cs="Helvetica"/>
          <w:sz w:val="20"/>
          <w:szCs w:val="20"/>
        </w:rPr>
        <w:t>š</w:t>
      </w:r>
      <w:r w:rsidRPr="004B5F21">
        <w:rPr>
          <w:rFonts w:ascii="Arial" w:hAnsi="Arial"/>
          <w:sz w:val="20"/>
          <w:szCs w:val="20"/>
        </w:rPr>
        <w:t>ť</w:t>
      </w:r>
      <w:r w:rsidRPr="004B5F21">
        <w:rPr>
          <w:sz w:val="20"/>
          <w:szCs w:val="20"/>
        </w:rPr>
        <w:t>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speci</w:t>
      </w:r>
      <w:r w:rsidRPr="004B5F21">
        <w:rPr>
          <w:rFonts w:cs="Helvetica"/>
          <w:sz w:val="20"/>
          <w:szCs w:val="20"/>
        </w:rPr>
        <w:t>á</w:t>
      </w:r>
      <w:r w:rsidRPr="004B5F21">
        <w:rPr>
          <w:sz w:val="20"/>
          <w:szCs w:val="20"/>
        </w:rPr>
        <w:t>ln</w:t>
      </w:r>
      <w:r w:rsidRPr="004B5F21">
        <w:rPr>
          <w:rFonts w:cs="Helvetica"/>
          <w:sz w:val="20"/>
          <w:szCs w:val="20"/>
        </w:rPr>
        <w:t>í</w:t>
      </w:r>
      <w:r w:rsidRPr="004B5F21">
        <w:rPr>
          <w:sz w:val="20"/>
          <w:szCs w:val="20"/>
        </w:rPr>
        <w:t xml:space="preserve"> zem</w:t>
      </w:r>
      <w:r w:rsidRPr="004B5F21">
        <w:rPr>
          <w:rFonts w:ascii="Arial" w:hAnsi="Arial"/>
          <w:sz w:val="20"/>
          <w:szCs w:val="20"/>
        </w:rPr>
        <w:t>ě</w:t>
      </w:r>
      <w:r w:rsidRPr="004B5F21">
        <w:rPr>
          <w:sz w:val="20"/>
          <w:szCs w:val="20"/>
        </w:rPr>
        <w:t>d</w:t>
      </w:r>
      <w:r w:rsidRPr="004B5F21">
        <w:rPr>
          <w:rFonts w:ascii="Arial" w:hAnsi="Arial"/>
          <w:sz w:val="20"/>
          <w:szCs w:val="20"/>
        </w:rPr>
        <w:t>ě</w:t>
      </w:r>
      <w:r w:rsidRPr="004B5F21">
        <w:rPr>
          <w:sz w:val="20"/>
          <w:szCs w:val="20"/>
        </w:rPr>
        <w:t>lsk</w:t>
      </w:r>
      <w:r w:rsidRPr="004B5F21">
        <w:rPr>
          <w:rFonts w:cs="Helvetica"/>
          <w:sz w:val="20"/>
          <w:szCs w:val="20"/>
        </w:rPr>
        <w:t>é</w:t>
      </w:r>
      <w:r w:rsidRPr="004B5F21">
        <w:rPr>
          <w:sz w:val="20"/>
          <w:szCs w:val="20"/>
        </w:rPr>
        <w:t xml:space="preserve"> v</w:t>
      </w:r>
      <w:r w:rsidRPr="004B5F21">
        <w:rPr>
          <w:rFonts w:cs="Helvetica"/>
          <w:sz w:val="20"/>
          <w:szCs w:val="20"/>
        </w:rPr>
        <w:t>ý</w:t>
      </w:r>
      <w:r w:rsidRPr="004B5F21">
        <w:rPr>
          <w:sz w:val="20"/>
          <w:szCs w:val="20"/>
        </w:rPr>
        <w:t>roby (zahradnictv</w:t>
      </w:r>
      <w:r w:rsidRPr="004B5F21">
        <w:rPr>
          <w:rFonts w:cs="Helvetica"/>
          <w:sz w:val="20"/>
          <w:szCs w:val="20"/>
        </w:rPr>
        <w:t>í</w:t>
      </w:r>
      <w:r w:rsidRPr="004B5F21">
        <w:rPr>
          <w:sz w:val="20"/>
          <w:szCs w:val="20"/>
        </w:rPr>
        <w:t>) nebo pozemk</w:t>
      </w:r>
      <w:r w:rsidRPr="004B5F21">
        <w:rPr>
          <w:rFonts w:ascii="Arial" w:hAnsi="Arial"/>
          <w:sz w:val="20"/>
          <w:szCs w:val="20"/>
        </w:rPr>
        <w:t>ů</w:t>
      </w:r>
      <w:r w:rsidRPr="004B5F21">
        <w:rPr>
          <w:sz w:val="20"/>
          <w:szCs w:val="20"/>
        </w:rPr>
        <w:t xml:space="preserve"> p</w:t>
      </w:r>
      <w:r w:rsidRPr="004B5F21">
        <w:rPr>
          <w:rFonts w:ascii="Arial" w:hAnsi="Arial"/>
          <w:sz w:val="20"/>
          <w:szCs w:val="20"/>
        </w:rPr>
        <w:t>ř</w:t>
      </w:r>
      <w:r w:rsidRPr="004B5F21">
        <w:rPr>
          <w:sz w:val="20"/>
          <w:szCs w:val="20"/>
        </w:rPr>
        <w:t>il</w:t>
      </w:r>
      <w:r w:rsidRPr="004B5F21">
        <w:rPr>
          <w:rFonts w:cs="Helvetica"/>
          <w:sz w:val="20"/>
          <w:szCs w:val="20"/>
        </w:rPr>
        <w:t>é</w:t>
      </w:r>
      <w:r w:rsidRPr="004B5F21">
        <w:rPr>
          <w:sz w:val="20"/>
          <w:szCs w:val="20"/>
        </w:rPr>
        <w:t>haj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ch k hranici </w:t>
      </w:r>
      <w:proofErr w:type="spellStart"/>
      <w:r w:rsidRPr="004B5F21">
        <w:rPr>
          <w:sz w:val="20"/>
          <w:szCs w:val="20"/>
        </w:rPr>
        <w:t>intravil</w:t>
      </w:r>
      <w:r w:rsidRPr="004B5F21">
        <w:rPr>
          <w:rFonts w:cs="Helvetica"/>
          <w:sz w:val="20"/>
          <w:szCs w:val="20"/>
        </w:rPr>
        <w:t>á</w:t>
      </w:r>
      <w:r w:rsidRPr="004B5F21">
        <w:rPr>
          <w:sz w:val="20"/>
          <w:szCs w:val="20"/>
        </w:rPr>
        <w:t>nu</w:t>
      </w:r>
      <w:proofErr w:type="spellEnd"/>
      <w:r w:rsidRPr="004B5F21">
        <w:rPr>
          <w:sz w:val="20"/>
          <w:szCs w:val="20"/>
        </w:rPr>
        <w:t xml:space="preserve"> navr</w:t>
      </w:r>
      <w:r w:rsidRPr="004B5F21">
        <w:rPr>
          <w:rFonts w:cs="Helvetica"/>
          <w:sz w:val="20"/>
          <w:szCs w:val="20"/>
        </w:rPr>
        <w:t>á</w:t>
      </w:r>
      <w:r w:rsidRPr="004B5F21">
        <w:rPr>
          <w:sz w:val="20"/>
          <w:szCs w:val="20"/>
        </w:rPr>
        <w:t>cen</w:t>
      </w:r>
      <w:r w:rsidRPr="004B5F21">
        <w:rPr>
          <w:rFonts w:cs="Helvetica"/>
          <w:sz w:val="20"/>
          <w:szCs w:val="20"/>
        </w:rPr>
        <w:t>ý</w:t>
      </w:r>
      <w:r w:rsidRPr="004B5F21">
        <w:rPr>
          <w:sz w:val="20"/>
          <w:szCs w:val="20"/>
        </w:rPr>
        <w:t>ch do orn</w:t>
      </w:r>
      <w:r w:rsidRPr="004B5F21">
        <w:rPr>
          <w:rFonts w:cs="Helvetica"/>
          <w:sz w:val="20"/>
          <w:szCs w:val="20"/>
        </w:rPr>
        <w:t>é</w:t>
      </w:r>
      <w:r w:rsidRPr="004B5F21">
        <w:rPr>
          <w:sz w:val="20"/>
          <w:szCs w:val="20"/>
        </w:rPr>
        <w:t xml:space="preserve"> p</w:t>
      </w:r>
      <w:r w:rsidRPr="004B5F21">
        <w:rPr>
          <w:rFonts w:ascii="Arial" w:hAnsi="Arial"/>
          <w:sz w:val="20"/>
          <w:szCs w:val="20"/>
        </w:rPr>
        <w:t>ů</w:t>
      </w:r>
      <w:r w:rsidRPr="004B5F21">
        <w:rPr>
          <w:sz w:val="20"/>
          <w:szCs w:val="20"/>
        </w:rPr>
        <w:t>dy nebo do lesn</w:t>
      </w:r>
      <w:r w:rsidRPr="004B5F21">
        <w:rPr>
          <w:rFonts w:cs="Helvetica"/>
          <w:sz w:val="20"/>
          <w:szCs w:val="20"/>
        </w:rPr>
        <w:t>í</w:t>
      </w:r>
      <w:r w:rsidRPr="004B5F21">
        <w:rPr>
          <w:sz w:val="20"/>
          <w:szCs w:val="20"/>
        </w:rPr>
        <w:t>ch pozemk</w:t>
      </w:r>
      <w:r w:rsidRPr="004B5F21">
        <w:rPr>
          <w:rFonts w:ascii="Arial" w:hAnsi="Arial"/>
          <w:sz w:val="20"/>
          <w:szCs w:val="20"/>
        </w:rPr>
        <w:t>ů</w:t>
      </w:r>
      <w:r w:rsidRPr="004B5F21">
        <w:rPr>
          <w:sz w:val="20"/>
          <w:szCs w:val="20"/>
        </w:rPr>
        <w:t>, a dále pozemky vn</w:t>
      </w:r>
      <w:r w:rsidRPr="004B5F21">
        <w:rPr>
          <w:rFonts w:ascii="Arial" w:hAnsi="Arial"/>
          <w:sz w:val="20"/>
          <w:szCs w:val="20"/>
        </w:rPr>
        <w:t>ě</w:t>
      </w:r>
      <w:r w:rsidRPr="004B5F21">
        <w:rPr>
          <w:sz w:val="20"/>
          <w:szCs w:val="20"/>
        </w:rPr>
        <w:t xml:space="preserve"> </w:t>
      </w:r>
      <w:proofErr w:type="spellStart"/>
      <w:r w:rsidRPr="004B5F21">
        <w:rPr>
          <w:sz w:val="20"/>
          <w:szCs w:val="20"/>
        </w:rPr>
        <w:t>intravil</w:t>
      </w:r>
      <w:r w:rsidRPr="004B5F21">
        <w:rPr>
          <w:rFonts w:cs="Helvetica"/>
          <w:sz w:val="20"/>
          <w:szCs w:val="20"/>
        </w:rPr>
        <w:t>á</w:t>
      </w:r>
      <w:r w:rsidRPr="004B5F21">
        <w:rPr>
          <w:sz w:val="20"/>
          <w:szCs w:val="20"/>
        </w:rPr>
        <w:t>nu</w:t>
      </w:r>
      <w:proofErr w:type="spellEnd"/>
      <w:r w:rsidRPr="004B5F21">
        <w:rPr>
          <w:sz w:val="20"/>
          <w:szCs w:val="20"/>
        </w:rPr>
        <w:t>, a to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stavebn</w:t>
      </w:r>
      <w:r w:rsidRPr="004B5F21">
        <w:rPr>
          <w:rFonts w:cs="Helvetica"/>
          <w:sz w:val="20"/>
          <w:szCs w:val="20"/>
        </w:rPr>
        <w:t>í</w:t>
      </w:r>
      <w:r w:rsidRPr="004B5F21">
        <w:rPr>
          <w:sz w:val="20"/>
          <w:szCs w:val="20"/>
        </w:rPr>
        <w:t xml:space="preserve"> pozemky, stavebn</w:t>
      </w:r>
      <w:r w:rsidRPr="004B5F21">
        <w:rPr>
          <w:rFonts w:cs="Helvetica"/>
          <w:sz w:val="20"/>
          <w:szCs w:val="20"/>
        </w:rPr>
        <w:t>í</w:t>
      </w:r>
      <w:r w:rsidRPr="004B5F21">
        <w:rPr>
          <w:sz w:val="20"/>
          <w:szCs w:val="20"/>
        </w:rPr>
        <w:t xml:space="preserve"> proluky, pozemn</w:t>
      </w:r>
      <w:r w:rsidRPr="004B5F21">
        <w:rPr>
          <w:rFonts w:cs="Helvetica"/>
          <w:sz w:val="20"/>
          <w:szCs w:val="20"/>
        </w:rPr>
        <w:t>í</w:t>
      </w:r>
      <w:r w:rsidRPr="004B5F21">
        <w:rPr>
          <w:sz w:val="20"/>
          <w:szCs w:val="20"/>
        </w:rPr>
        <w:t xml:space="preserve"> komunikace nebo jejich </w:t>
      </w:r>
      <w:r w:rsidRPr="004B5F21">
        <w:rPr>
          <w:rFonts w:ascii="Arial" w:hAnsi="Arial"/>
          <w:sz w:val="20"/>
          <w:szCs w:val="20"/>
        </w:rPr>
        <w:t>č</w:t>
      </w:r>
      <w:r w:rsidRPr="004B5F21">
        <w:rPr>
          <w:rFonts w:cs="Helvetica"/>
          <w:sz w:val="20"/>
          <w:szCs w:val="20"/>
        </w:rPr>
        <w:t>á</w:t>
      </w:r>
      <w:r w:rsidRPr="004B5F21">
        <w:rPr>
          <w:sz w:val="20"/>
          <w:szCs w:val="20"/>
        </w:rPr>
        <w:t>sti, ze kter</w:t>
      </w:r>
      <w:r w:rsidRPr="004B5F21">
        <w:rPr>
          <w:rFonts w:cs="Helvetica"/>
          <w:sz w:val="20"/>
          <w:szCs w:val="20"/>
        </w:rPr>
        <w:t>ý</w:t>
      </w:r>
      <w:r w:rsidRPr="004B5F21">
        <w:rPr>
          <w:sz w:val="20"/>
          <w:szCs w:val="20"/>
        </w:rPr>
        <w:t>ch jsou vjezdy na ostatn</w:t>
      </w:r>
      <w:r w:rsidRPr="004B5F21">
        <w:rPr>
          <w:rFonts w:cs="Helvetica"/>
          <w:sz w:val="20"/>
          <w:szCs w:val="20"/>
        </w:rPr>
        <w:t>í</w:t>
      </w:r>
      <w:r w:rsidRPr="004B5F21">
        <w:rPr>
          <w:sz w:val="20"/>
          <w:szCs w:val="20"/>
        </w:rPr>
        <w:t xml:space="preserve"> pozemky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ostatn</w:t>
      </w:r>
      <w:r w:rsidRPr="004B5F21">
        <w:rPr>
          <w:rFonts w:cs="Helvetica"/>
          <w:sz w:val="20"/>
          <w:szCs w:val="20"/>
        </w:rPr>
        <w:t>í</w:t>
      </w:r>
      <w:r w:rsidRPr="004B5F21">
        <w:rPr>
          <w:sz w:val="20"/>
          <w:szCs w:val="20"/>
        </w:rPr>
        <w:t xml:space="preserve"> ve</w:t>
      </w:r>
      <w:r w:rsidRPr="004B5F21">
        <w:rPr>
          <w:rFonts w:ascii="Arial" w:hAnsi="Arial"/>
          <w:sz w:val="20"/>
          <w:szCs w:val="20"/>
        </w:rPr>
        <w:t>ř</w:t>
      </w:r>
      <w:r w:rsidRPr="004B5F21">
        <w:rPr>
          <w:sz w:val="20"/>
          <w:szCs w:val="20"/>
        </w:rPr>
        <w:t>ejn</w:t>
      </w:r>
      <w:r w:rsidRPr="004B5F21">
        <w:rPr>
          <w:rFonts w:cs="Helvetica"/>
          <w:sz w:val="20"/>
          <w:szCs w:val="20"/>
        </w:rPr>
        <w:t>á</w:t>
      </w:r>
      <w:r w:rsidRPr="004B5F21">
        <w:rPr>
          <w:sz w:val="20"/>
          <w:szCs w:val="20"/>
        </w:rPr>
        <w:t xml:space="preserve"> prostranstv</w:t>
      </w:r>
      <w:r w:rsidRPr="004B5F21">
        <w:rPr>
          <w:rFonts w:cs="Helvetica"/>
          <w:sz w:val="20"/>
          <w:szCs w:val="20"/>
        </w:rPr>
        <w:t>í</w:t>
      </w:r>
      <w:r w:rsidRPr="004B5F21">
        <w:rPr>
          <w:sz w:val="20"/>
          <w:szCs w:val="20"/>
        </w:rPr>
        <w:t>, dal</w:t>
      </w:r>
      <w:r w:rsidRPr="004B5F21">
        <w:rPr>
          <w:rFonts w:cs="Helvetica"/>
          <w:sz w:val="20"/>
          <w:szCs w:val="20"/>
        </w:rPr>
        <w:t>ší</w:t>
      </w:r>
      <w:r w:rsidRPr="004B5F21">
        <w:rPr>
          <w:sz w:val="20"/>
          <w:szCs w:val="20"/>
        </w:rPr>
        <w:t xml:space="preserve"> pozemky, kter</w:t>
      </w:r>
      <w:r w:rsidRPr="004B5F21">
        <w:rPr>
          <w:rFonts w:cs="Helvetica"/>
          <w:sz w:val="20"/>
          <w:szCs w:val="20"/>
        </w:rPr>
        <w:t>é</w:t>
      </w:r>
      <w:r w:rsidRPr="004B5F21">
        <w:rPr>
          <w:sz w:val="20"/>
          <w:szCs w:val="20"/>
        </w:rPr>
        <w:t xml:space="preserve"> jsou obklopeny ostatními pozemky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s v</w:t>
      </w:r>
      <w:r w:rsidRPr="004B5F21">
        <w:rPr>
          <w:rFonts w:cs="Helvetica"/>
          <w:sz w:val="20"/>
          <w:szCs w:val="20"/>
        </w:rPr>
        <w:t>ý</w:t>
      </w:r>
      <w:r w:rsidRPr="004B5F21">
        <w:rPr>
          <w:sz w:val="20"/>
          <w:szCs w:val="20"/>
        </w:rPr>
        <w:t>jimkou pozemk</w:t>
      </w:r>
      <w:r w:rsidRPr="004B5F21">
        <w:rPr>
          <w:rFonts w:ascii="Arial" w:hAnsi="Arial"/>
          <w:sz w:val="20"/>
          <w:szCs w:val="20"/>
        </w:rPr>
        <w:t>ů</w:t>
      </w:r>
      <w:r w:rsidRPr="004B5F21">
        <w:rPr>
          <w:sz w:val="20"/>
          <w:szCs w:val="20"/>
        </w:rPr>
        <w:t xml:space="preserve"> vinic, chmelnic a zahradnictv</w:t>
      </w:r>
      <w:r w:rsidRPr="004B5F21">
        <w:rPr>
          <w:rFonts w:cs="Helvetica"/>
          <w:sz w:val="20"/>
          <w:szCs w:val="20"/>
        </w:rPr>
        <w:t>í</w:t>
      </w:r>
      <w:r w:rsidRPr="004B5F21">
        <w:rPr>
          <w:sz w:val="20"/>
          <w:szCs w:val="20"/>
        </w:rPr>
        <w:t xml:space="preserve">. Hranice </w:t>
      </w:r>
      <w:proofErr w:type="spellStart"/>
      <w:r w:rsidRPr="004B5F21">
        <w:rPr>
          <w:sz w:val="20"/>
          <w:szCs w:val="20"/>
        </w:rPr>
        <w:t>intravil</w:t>
      </w:r>
      <w:r w:rsidRPr="004B5F21">
        <w:rPr>
          <w:rFonts w:cs="Helvetica"/>
          <w:sz w:val="20"/>
          <w:szCs w:val="20"/>
        </w:rPr>
        <w:t>á</w:t>
      </w:r>
      <w:r w:rsidRPr="004B5F21">
        <w:rPr>
          <w:sz w:val="20"/>
          <w:szCs w:val="20"/>
        </w:rPr>
        <w:t>nu</w:t>
      </w:r>
      <w:proofErr w:type="spellEnd"/>
      <w:r w:rsidRPr="004B5F21">
        <w:rPr>
          <w:sz w:val="20"/>
          <w:szCs w:val="20"/>
        </w:rPr>
        <w:t xml:space="preserve"> je v </w:t>
      </w:r>
      <w:r w:rsidRPr="004B5F21">
        <w:rPr>
          <w:rFonts w:cs="Helvetica"/>
          <w:sz w:val="20"/>
          <w:szCs w:val="20"/>
        </w:rPr>
        <w:t>§</w:t>
      </w:r>
      <w:r w:rsidRPr="004B5F21">
        <w:rPr>
          <w:sz w:val="20"/>
          <w:szCs w:val="20"/>
        </w:rPr>
        <w:t xml:space="preserve"> 2 odst. 1 p</w:t>
      </w:r>
      <w:r w:rsidRPr="004B5F21">
        <w:rPr>
          <w:rFonts w:cs="Helvetica"/>
          <w:sz w:val="20"/>
          <w:szCs w:val="20"/>
        </w:rPr>
        <w:t>í</w:t>
      </w:r>
      <w:r w:rsidRPr="004B5F21">
        <w:rPr>
          <w:sz w:val="20"/>
          <w:szCs w:val="20"/>
        </w:rPr>
        <w:t>sm. d stavebn</w:t>
      </w:r>
      <w:r w:rsidRPr="004B5F21">
        <w:rPr>
          <w:rFonts w:cs="Helvetica"/>
          <w:sz w:val="20"/>
          <w:szCs w:val="20"/>
        </w:rPr>
        <w:t>í</w:t>
      </w:r>
      <w:r w:rsidRPr="004B5F21">
        <w:rPr>
          <w:sz w:val="20"/>
          <w:szCs w:val="20"/>
        </w:rPr>
        <w:t>ho z</w:t>
      </w:r>
      <w:r w:rsidRPr="004B5F21">
        <w:rPr>
          <w:rFonts w:cs="Helvetica"/>
          <w:sz w:val="20"/>
          <w:szCs w:val="20"/>
        </w:rPr>
        <w:t>á</w:t>
      </w:r>
      <w:r w:rsidRPr="004B5F21">
        <w:rPr>
          <w:sz w:val="20"/>
          <w:szCs w:val="20"/>
        </w:rPr>
        <w:t>kona definovan</w:t>
      </w:r>
      <w:r w:rsidRPr="004B5F21">
        <w:rPr>
          <w:rFonts w:cs="Helvetica"/>
          <w:sz w:val="20"/>
          <w:szCs w:val="20"/>
        </w:rPr>
        <w:t>á</w:t>
      </w:r>
      <w:r w:rsidRPr="004B5F21">
        <w:rPr>
          <w:sz w:val="20"/>
          <w:szCs w:val="20"/>
        </w:rPr>
        <w:t xml:space="preserve"> jako zastav</w:t>
      </w:r>
      <w:r w:rsidRPr="004B5F21">
        <w:rPr>
          <w:rFonts w:ascii="Arial" w:hAnsi="Arial"/>
          <w:sz w:val="20"/>
          <w:szCs w:val="20"/>
        </w:rPr>
        <w:t>ě</w:t>
      </w:r>
      <w:r w:rsidRPr="004B5F21">
        <w:rPr>
          <w:sz w:val="20"/>
          <w:szCs w:val="20"/>
        </w:rPr>
        <w:t>n</w:t>
      </w:r>
      <w:r w:rsidRPr="004B5F21">
        <w:rPr>
          <w:rFonts w:cs="Helvetica"/>
          <w:sz w:val="20"/>
          <w:szCs w:val="20"/>
        </w:rPr>
        <w:t>á</w:t>
      </w:r>
      <w:r w:rsidRPr="004B5F21">
        <w:rPr>
          <w:sz w:val="20"/>
          <w:szCs w:val="20"/>
        </w:rPr>
        <w:t xml:space="preserve"> </w:t>
      </w:r>
      <w:r w:rsidRPr="004B5F21">
        <w:rPr>
          <w:rFonts w:ascii="Arial" w:hAnsi="Arial"/>
          <w:sz w:val="20"/>
          <w:szCs w:val="20"/>
        </w:rPr>
        <w:t>č</w:t>
      </w:r>
      <w:r w:rsidRPr="004B5F21">
        <w:rPr>
          <w:rFonts w:cs="Helvetica"/>
          <w:sz w:val="20"/>
          <w:szCs w:val="20"/>
        </w:rPr>
        <w:t>á</w:t>
      </w:r>
      <w:r w:rsidRPr="004B5F21">
        <w:rPr>
          <w:sz w:val="20"/>
          <w:szCs w:val="20"/>
        </w:rPr>
        <w:t>st obce vymezen</w:t>
      </w:r>
      <w:r w:rsidRPr="004B5F21">
        <w:rPr>
          <w:rFonts w:cs="Helvetica"/>
          <w:sz w:val="20"/>
          <w:szCs w:val="20"/>
        </w:rPr>
        <w:t>á</w:t>
      </w:r>
      <w:r w:rsidRPr="004B5F21">
        <w:rPr>
          <w:sz w:val="20"/>
          <w:szCs w:val="20"/>
        </w:rPr>
        <w:t xml:space="preserve"> k 1. z</w:t>
      </w:r>
      <w:r w:rsidRPr="004B5F21">
        <w:rPr>
          <w:rFonts w:cs="Helvetica"/>
          <w:sz w:val="20"/>
          <w:szCs w:val="20"/>
        </w:rPr>
        <w:t>á</w:t>
      </w:r>
      <w:r w:rsidRPr="004B5F21">
        <w:rPr>
          <w:rFonts w:ascii="Arial" w:hAnsi="Arial"/>
          <w:sz w:val="20"/>
          <w:szCs w:val="20"/>
        </w:rPr>
        <w:t>ř</w:t>
      </w:r>
      <w:r w:rsidRPr="004B5F21">
        <w:rPr>
          <w:rFonts w:cs="Helvetica"/>
          <w:sz w:val="20"/>
          <w:szCs w:val="20"/>
        </w:rPr>
        <w:t>í</w:t>
      </w:r>
      <w:r w:rsidRPr="004B5F21">
        <w:rPr>
          <w:sz w:val="20"/>
          <w:szCs w:val="20"/>
        </w:rPr>
        <w:t xml:space="preserve"> 1966 a vyzna</w:t>
      </w:r>
      <w:r w:rsidRPr="004B5F21">
        <w:rPr>
          <w:rFonts w:ascii="Arial" w:hAnsi="Arial"/>
          <w:sz w:val="20"/>
          <w:szCs w:val="20"/>
        </w:rPr>
        <w:t>č</w:t>
      </w:r>
      <w:r w:rsidRPr="004B5F21">
        <w:rPr>
          <w:sz w:val="20"/>
          <w:szCs w:val="20"/>
        </w:rPr>
        <w:t>en</w:t>
      </w:r>
      <w:r w:rsidRPr="004B5F21">
        <w:rPr>
          <w:rFonts w:cs="Helvetica"/>
          <w:sz w:val="20"/>
          <w:szCs w:val="20"/>
        </w:rPr>
        <w:t>á</w:t>
      </w:r>
      <w:r w:rsidRPr="004B5F21">
        <w:rPr>
          <w:sz w:val="20"/>
          <w:szCs w:val="20"/>
        </w:rPr>
        <w:t xml:space="preserve"> v map</w:t>
      </w:r>
      <w:r w:rsidRPr="004B5F21">
        <w:rPr>
          <w:rFonts w:cs="Helvetica"/>
          <w:sz w:val="20"/>
          <w:szCs w:val="20"/>
        </w:rPr>
        <w:t>á</w:t>
      </w:r>
      <w:r w:rsidRPr="004B5F21">
        <w:rPr>
          <w:sz w:val="20"/>
          <w:szCs w:val="20"/>
        </w:rPr>
        <w:t>ch evidence nemovitost</w:t>
      </w:r>
      <w:r w:rsidRPr="004B5F21">
        <w:rPr>
          <w:rFonts w:cs="Helvetica"/>
          <w:sz w:val="20"/>
          <w:szCs w:val="20"/>
        </w:rPr>
        <w:t>í</w:t>
      </w:r>
      <w:r w:rsidRPr="004B5F21">
        <w:rPr>
          <w:sz w:val="20"/>
          <w:szCs w:val="20"/>
        </w:rPr>
        <w:t xml:space="preserve">. </w:t>
      </w:r>
      <w:r w:rsidR="00803EBE" w:rsidRPr="004B5F21">
        <w:rPr>
          <w:sz w:val="20"/>
          <w:szCs w:val="20"/>
        </w:rPr>
        <w:t>D</w:t>
      </w:r>
      <w:r w:rsidRPr="004B5F21">
        <w:rPr>
          <w:sz w:val="20"/>
          <w:szCs w:val="20"/>
        </w:rPr>
        <w:t>ále bylo zohledn</w:t>
      </w:r>
      <w:r w:rsidRPr="004B5F21">
        <w:rPr>
          <w:rFonts w:ascii="Arial" w:hAnsi="Arial"/>
          <w:sz w:val="20"/>
          <w:szCs w:val="20"/>
        </w:rPr>
        <w:t>ě</w:t>
      </w:r>
      <w:r w:rsidRPr="004B5F21">
        <w:rPr>
          <w:sz w:val="20"/>
          <w:szCs w:val="20"/>
        </w:rPr>
        <w:t>no i faktick</w:t>
      </w:r>
      <w:r w:rsidRPr="004B5F21">
        <w:rPr>
          <w:rFonts w:cs="Helvetica"/>
          <w:sz w:val="20"/>
          <w:szCs w:val="20"/>
        </w:rPr>
        <w:t>é</w:t>
      </w:r>
      <w:r w:rsidRPr="004B5F21">
        <w:rPr>
          <w:sz w:val="20"/>
          <w:szCs w:val="20"/>
        </w:rPr>
        <w:t xml:space="preserve">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a takt</w:t>
      </w:r>
      <w:r w:rsidRPr="004B5F21">
        <w:rPr>
          <w:rFonts w:cs="Helvetica"/>
          <w:sz w:val="20"/>
          <w:szCs w:val="20"/>
        </w:rPr>
        <w:t>éž</w:t>
      </w:r>
      <w:r w:rsidRPr="004B5F21">
        <w:rPr>
          <w:sz w:val="20"/>
          <w:szCs w:val="20"/>
        </w:rPr>
        <w:t xml:space="preserve"> byla zohledn</w:t>
      </w:r>
      <w:r w:rsidRPr="004B5F21">
        <w:rPr>
          <w:rFonts w:ascii="Arial" w:hAnsi="Arial"/>
          <w:sz w:val="20"/>
          <w:szCs w:val="20"/>
        </w:rPr>
        <w:t>ě</w:t>
      </w:r>
      <w:r w:rsidRPr="004B5F21">
        <w:rPr>
          <w:sz w:val="20"/>
          <w:szCs w:val="20"/>
        </w:rPr>
        <w:t>na d</w:t>
      </w:r>
      <w:r w:rsidRPr="004B5F21">
        <w:rPr>
          <w:rFonts w:ascii="Arial" w:hAnsi="Arial"/>
          <w:sz w:val="20"/>
          <w:szCs w:val="20"/>
        </w:rPr>
        <w:t>ů</w:t>
      </w:r>
      <w:r w:rsidRPr="004B5F21">
        <w:rPr>
          <w:sz w:val="20"/>
          <w:szCs w:val="20"/>
        </w:rPr>
        <w:t>vodov</w:t>
      </w:r>
      <w:r w:rsidRPr="004B5F21">
        <w:rPr>
          <w:rFonts w:cs="Helvetica"/>
          <w:sz w:val="20"/>
          <w:szCs w:val="20"/>
        </w:rPr>
        <w:t>á</w:t>
      </w:r>
      <w:r w:rsidRPr="004B5F21">
        <w:rPr>
          <w:sz w:val="20"/>
          <w:szCs w:val="20"/>
        </w:rPr>
        <w:t xml:space="preserve"> zpr</w:t>
      </w:r>
      <w:r w:rsidRPr="004B5F21">
        <w:rPr>
          <w:rFonts w:cs="Helvetica"/>
          <w:sz w:val="20"/>
          <w:szCs w:val="20"/>
        </w:rPr>
        <w:t>á</w:t>
      </w:r>
      <w:r w:rsidRPr="004B5F21">
        <w:rPr>
          <w:sz w:val="20"/>
          <w:szCs w:val="20"/>
        </w:rPr>
        <w:t>va ke stavebn</w:t>
      </w:r>
      <w:r w:rsidRPr="004B5F21">
        <w:rPr>
          <w:rFonts w:cs="Helvetica"/>
          <w:sz w:val="20"/>
          <w:szCs w:val="20"/>
        </w:rPr>
        <w:t>í</w:t>
      </w:r>
      <w:r w:rsidRPr="004B5F21">
        <w:rPr>
          <w:sz w:val="20"/>
          <w:szCs w:val="20"/>
        </w:rPr>
        <w:t>mu z</w:t>
      </w:r>
      <w:r w:rsidRPr="004B5F21">
        <w:rPr>
          <w:rFonts w:cs="Helvetica"/>
          <w:sz w:val="20"/>
          <w:szCs w:val="20"/>
        </w:rPr>
        <w:t>á</w:t>
      </w:r>
      <w:r w:rsidRPr="004B5F21">
        <w:rPr>
          <w:sz w:val="20"/>
          <w:szCs w:val="20"/>
        </w:rPr>
        <w:t>konu, kter</w:t>
      </w:r>
      <w:r w:rsidRPr="004B5F21">
        <w:rPr>
          <w:rFonts w:cs="Helvetica"/>
          <w:sz w:val="20"/>
          <w:szCs w:val="20"/>
        </w:rPr>
        <w:t>á</w:t>
      </w:r>
      <w:r w:rsidRPr="004B5F21">
        <w:rPr>
          <w:sz w:val="20"/>
          <w:szCs w:val="20"/>
        </w:rPr>
        <w:t xml:space="preserve"> k vymezen</w:t>
      </w:r>
      <w:r w:rsidRPr="004B5F21">
        <w:rPr>
          <w:rFonts w:cs="Helvetica"/>
          <w:sz w:val="20"/>
          <w:szCs w:val="20"/>
        </w:rPr>
        <w:t>í</w:t>
      </w:r>
      <w:r w:rsidRPr="004B5F21">
        <w:rPr>
          <w:sz w:val="20"/>
          <w:szCs w:val="20"/>
        </w:rPr>
        <w:t xml:space="preserv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uv</w:t>
      </w:r>
      <w:r w:rsidRPr="004B5F21">
        <w:rPr>
          <w:rFonts w:cs="Helvetica"/>
          <w:sz w:val="20"/>
          <w:szCs w:val="20"/>
        </w:rPr>
        <w:t>á</w:t>
      </w:r>
      <w:r w:rsidRPr="004B5F21">
        <w:rPr>
          <w:sz w:val="20"/>
          <w:szCs w:val="20"/>
        </w:rPr>
        <w:t>d</w:t>
      </w:r>
      <w:r w:rsidRPr="004B5F21">
        <w:rPr>
          <w:rFonts w:cs="Helvetica"/>
          <w:sz w:val="20"/>
          <w:szCs w:val="20"/>
        </w:rPr>
        <w:t>í</w:t>
      </w:r>
      <w:r w:rsidR="00E55BB9" w:rsidRPr="004B5F21">
        <w:rPr>
          <w:sz w:val="20"/>
          <w:szCs w:val="20"/>
        </w:rPr>
        <w:t>:</w:t>
      </w:r>
      <w:r w:rsidRPr="004B5F21">
        <w:rPr>
          <w:sz w:val="20"/>
          <w:szCs w:val="20"/>
        </w:rPr>
        <w:t xml:space="preserve"> „Vymezení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je n</w:t>
      </w:r>
      <w:r w:rsidRPr="004B5F21">
        <w:rPr>
          <w:rFonts w:cs="Helvetica"/>
          <w:sz w:val="20"/>
          <w:szCs w:val="20"/>
        </w:rPr>
        <w:t>á</w:t>
      </w:r>
      <w:r w:rsidRPr="004B5F21">
        <w:rPr>
          <w:sz w:val="20"/>
          <w:szCs w:val="20"/>
        </w:rPr>
        <w:t>strojem, kter</w:t>
      </w:r>
      <w:r w:rsidRPr="004B5F21">
        <w:rPr>
          <w:rFonts w:cs="Helvetica"/>
          <w:sz w:val="20"/>
          <w:szCs w:val="20"/>
        </w:rPr>
        <w:t>ý</w:t>
      </w:r>
      <w:r w:rsidRPr="004B5F21">
        <w:rPr>
          <w:sz w:val="20"/>
          <w:szCs w:val="20"/>
        </w:rPr>
        <w:t xml:space="preserve"> slou</w:t>
      </w:r>
      <w:r w:rsidRPr="004B5F21">
        <w:rPr>
          <w:rFonts w:cs="Helvetica"/>
          <w:sz w:val="20"/>
          <w:szCs w:val="20"/>
        </w:rPr>
        <w:t>ží</w:t>
      </w:r>
      <w:r w:rsidRPr="004B5F21">
        <w:rPr>
          <w:sz w:val="20"/>
          <w:szCs w:val="20"/>
        </w:rPr>
        <w:t xml:space="preserve"> k ochran</w:t>
      </w:r>
      <w:r w:rsidRPr="004B5F21">
        <w:rPr>
          <w:rFonts w:ascii="Arial" w:hAnsi="Arial"/>
          <w:sz w:val="20"/>
          <w:szCs w:val="20"/>
        </w:rPr>
        <w:t>ě</w:t>
      </w:r>
      <w:r w:rsidRPr="004B5F21">
        <w:rPr>
          <w:sz w:val="20"/>
          <w:szCs w:val="20"/>
        </w:rPr>
        <w:t xml:space="preserve"> nezastav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p</w:t>
      </w:r>
      <w:r w:rsidRPr="004B5F21">
        <w:rPr>
          <w:rFonts w:ascii="Arial" w:hAnsi="Arial"/>
          <w:sz w:val="20"/>
          <w:szCs w:val="20"/>
        </w:rPr>
        <w:t>ř</w:t>
      </w:r>
      <w:r w:rsidRPr="004B5F21">
        <w:rPr>
          <w:sz w:val="20"/>
          <w:szCs w:val="20"/>
        </w:rPr>
        <w:t>ed jeho neod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nou p</w:t>
      </w:r>
      <w:r w:rsidRPr="004B5F21">
        <w:rPr>
          <w:rFonts w:ascii="Arial" w:hAnsi="Arial"/>
          <w:sz w:val="20"/>
          <w:szCs w:val="20"/>
        </w:rPr>
        <w:t>ř</w:t>
      </w:r>
      <w:r w:rsidRPr="004B5F21">
        <w:rPr>
          <w:sz w:val="20"/>
          <w:szCs w:val="20"/>
        </w:rPr>
        <w:t>em</w:t>
      </w:r>
      <w:r w:rsidRPr="004B5F21">
        <w:rPr>
          <w:rFonts w:ascii="Arial" w:hAnsi="Arial"/>
          <w:sz w:val="20"/>
          <w:szCs w:val="20"/>
        </w:rPr>
        <w:t>ě</w:t>
      </w:r>
      <w:r w:rsidRPr="004B5F21">
        <w:rPr>
          <w:sz w:val="20"/>
          <w:szCs w:val="20"/>
        </w:rPr>
        <w:t xml:space="preserve">nou na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k hospod</w:t>
      </w:r>
      <w:r w:rsidRPr="004B5F21">
        <w:rPr>
          <w:rFonts w:cs="Helvetica"/>
          <w:sz w:val="20"/>
          <w:szCs w:val="20"/>
        </w:rPr>
        <w:t>á</w:t>
      </w:r>
      <w:r w:rsidRPr="004B5F21">
        <w:rPr>
          <w:sz w:val="20"/>
          <w:szCs w:val="20"/>
        </w:rPr>
        <w:t>rn</w:t>
      </w:r>
      <w:r w:rsidRPr="004B5F21">
        <w:rPr>
          <w:rFonts w:cs="Helvetica"/>
          <w:sz w:val="20"/>
          <w:szCs w:val="20"/>
        </w:rPr>
        <w:t>é</w:t>
      </w:r>
      <w:r w:rsidRPr="004B5F21">
        <w:rPr>
          <w:sz w:val="20"/>
          <w:szCs w:val="20"/>
        </w:rPr>
        <w:t>mu vyu</w:t>
      </w:r>
      <w:r w:rsidRPr="004B5F21">
        <w:rPr>
          <w:rFonts w:cs="Helvetica"/>
          <w:sz w:val="20"/>
          <w:szCs w:val="20"/>
        </w:rPr>
        <w:t>ží</w:t>
      </w:r>
      <w:r w:rsidRPr="004B5F21">
        <w:rPr>
          <w:sz w:val="20"/>
          <w:szCs w:val="20"/>
        </w:rPr>
        <w:t>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k ochran</w:t>
      </w:r>
      <w:r w:rsidRPr="004B5F21">
        <w:rPr>
          <w:rFonts w:ascii="Arial" w:hAnsi="Arial"/>
          <w:sz w:val="20"/>
          <w:szCs w:val="20"/>
        </w:rPr>
        <w:t>ě</w:t>
      </w:r>
      <w:r w:rsidRPr="004B5F21">
        <w:rPr>
          <w:sz w:val="20"/>
          <w:szCs w:val="20"/>
        </w:rPr>
        <w:t xml:space="preserve"> nezastaviteln</w:t>
      </w:r>
      <w:r w:rsidRPr="004B5F21">
        <w:rPr>
          <w:rFonts w:cs="Helvetica"/>
          <w:sz w:val="20"/>
          <w:szCs w:val="20"/>
        </w:rPr>
        <w:t>ý</w:t>
      </w:r>
      <w:r w:rsidRPr="004B5F21">
        <w:rPr>
          <w:sz w:val="20"/>
          <w:szCs w:val="20"/>
        </w:rPr>
        <w:t>ch pozemk</w:t>
      </w:r>
      <w:r w:rsidRPr="004B5F21">
        <w:rPr>
          <w:rFonts w:ascii="Arial" w:hAnsi="Arial"/>
          <w:sz w:val="20"/>
          <w:szCs w:val="20"/>
        </w:rPr>
        <w:t>ů</w:t>
      </w:r>
      <w:r w:rsidRPr="004B5F21">
        <w:rPr>
          <w:sz w:val="20"/>
          <w:szCs w:val="20"/>
        </w:rPr>
        <w:t xml:space="preserve"> uvnit</w:t>
      </w:r>
      <w:r w:rsidRPr="004B5F21">
        <w:rPr>
          <w:rFonts w:ascii="Arial" w:hAnsi="Arial"/>
          <w:sz w:val="20"/>
          <w:szCs w:val="20"/>
        </w:rPr>
        <w:t>ř</w:t>
      </w:r>
      <w:r w:rsidRPr="004B5F21">
        <w:rPr>
          <w:sz w:val="20"/>
          <w:szCs w:val="20"/>
        </w:rPr>
        <w:t xml:space="preserv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proofErr w:type="gramStart"/>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w:t>
      </w:r>
      <w:r w:rsidR="00025260" w:rsidRPr="004B5F21">
        <w:rPr>
          <w:sz w:val="20"/>
          <w:szCs w:val="20"/>
        </w:rPr>
        <w:t>(</w:t>
      </w:r>
      <w:r w:rsidR="00CB0CAE" w:rsidRPr="004B5F21">
        <w:rPr>
          <w:sz w:val="20"/>
          <w:szCs w:val="20"/>
        </w:rPr>
        <w:t>...</w:t>
      </w:r>
      <w:r w:rsidR="00025260" w:rsidRPr="004B5F21">
        <w:rPr>
          <w:sz w:val="20"/>
          <w:szCs w:val="20"/>
        </w:rPr>
        <w:t xml:space="preserve">) </w:t>
      </w:r>
      <w:r w:rsidRPr="004B5F21">
        <w:rPr>
          <w:sz w:val="20"/>
          <w:szCs w:val="20"/>
        </w:rPr>
        <w:t>P</w:t>
      </w:r>
      <w:r w:rsidRPr="004B5F21">
        <w:rPr>
          <w:rFonts w:ascii="Arial" w:hAnsi="Arial"/>
          <w:sz w:val="20"/>
          <w:szCs w:val="20"/>
        </w:rPr>
        <w:t>ř</w:t>
      </w:r>
      <w:r w:rsidRPr="004B5F21">
        <w:rPr>
          <w:sz w:val="20"/>
          <w:szCs w:val="20"/>
        </w:rPr>
        <w:t>i</w:t>
      </w:r>
      <w:proofErr w:type="gramEnd"/>
      <w:r w:rsidRPr="004B5F21">
        <w:rPr>
          <w:sz w:val="20"/>
          <w:szCs w:val="20"/>
        </w:rPr>
        <w:t xml:space="preserve"> vymezen</w:t>
      </w:r>
      <w:r w:rsidRPr="004B5F21">
        <w:rPr>
          <w:rFonts w:cs="Helvetica"/>
          <w:sz w:val="20"/>
          <w:szCs w:val="20"/>
        </w:rPr>
        <w:t>í</w:t>
      </w:r>
      <w:r w:rsidRPr="004B5F21">
        <w:rPr>
          <w:sz w:val="20"/>
          <w:szCs w:val="20"/>
        </w:rPr>
        <w:t xml:space="preserv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se bude vych</w:t>
      </w:r>
      <w:r w:rsidRPr="004B5F21">
        <w:rPr>
          <w:rFonts w:cs="Helvetica"/>
          <w:sz w:val="20"/>
          <w:szCs w:val="20"/>
        </w:rPr>
        <w:t>á</w:t>
      </w:r>
      <w:r w:rsidRPr="004B5F21">
        <w:rPr>
          <w:sz w:val="20"/>
          <w:szCs w:val="20"/>
        </w:rPr>
        <w:t>zet z hranic zastav</w:t>
      </w:r>
      <w:r w:rsidRPr="004B5F21">
        <w:rPr>
          <w:rFonts w:ascii="Arial" w:hAnsi="Arial"/>
          <w:sz w:val="20"/>
          <w:szCs w:val="20"/>
        </w:rPr>
        <w:t>ě</w:t>
      </w:r>
      <w:r w:rsidRPr="004B5F21">
        <w:rPr>
          <w:sz w:val="20"/>
          <w:szCs w:val="20"/>
        </w:rPr>
        <w:t>n</w:t>
      </w:r>
      <w:r w:rsidRPr="004B5F21">
        <w:rPr>
          <w:rFonts w:cs="Helvetica"/>
          <w:sz w:val="20"/>
          <w:szCs w:val="20"/>
        </w:rPr>
        <w:t>ý</w:t>
      </w:r>
      <w:r w:rsidRPr="004B5F21">
        <w:rPr>
          <w:sz w:val="20"/>
          <w:szCs w:val="20"/>
        </w:rPr>
        <w:t xml:space="preserve">ch </w:t>
      </w:r>
      <w:r w:rsidRPr="004B5F21">
        <w:rPr>
          <w:rFonts w:ascii="Arial" w:hAnsi="Arial"/>
          <w:sz w:val="20"/>
          <w:szCs w:val="20"/>
        </w:rPr>
        <w:t>č</w:t>
      </w:r>
      <w:r w:rsidRPr="004B5F21">
        <w:rPr>
          <w:rFonts w:cs="Helvetica"/>
          <w:sz w:val="20"/>
          <w:szCs w:val="20"/>
        </w:rPr>
        <w:t>á</w:t>
      </w:r>
      <w:r w:rsidRPr="004B5F21">
        <w:rPr>
          <w:sz w:val="20"/>
          <w:szCs w:val="20"/>
        </w:rPr>
        <w:t>st</w:t>
      </w:r>
      <w:r w:rsidRPr="004B5F21">
        <w:rPr>
          <w:rFonts w:cs="Helvetica"/>
          <w:sz w:val="20"/>
          <w:szCs w:val="20"/>
        </w:rPr>
        <w:t>í</w:t>
      </w:r>
      <w:r w:rsidRPr="004B5F21">
        <w:rPr>
          <w:sz w:val="20"/>
          <w:szCs w:val="20"/>
        </w:rPr>
        <w:t xml:space="preserve"> obce ke dni </w:t>
      </w:r>
      <w:r w:rsidR="00CB0CAE" w:rsidRPr="004B5F21">
        <w:rPr>
          <w:sz w:val="20"/>
          <w:szCs w:val="20"/>
        </w:rPr>
        <w:t>1. 9. 1966</w:t>
      </w:r>
      <w:r w:rsidRPr="004B5F21">
        <w:rPr>
          <w:sz w:val="20"/>
          <w:szCs w:val="20"/>
        </w:rPr>
        <w:t xml:space="preserve"> (tzv. </w:t>
      </w:r>
      <w:proofErr w:type="spellStart"/>
      <w:r w:rsidRPr="004B5F21">
        <w:rPr>
          <w:sz w:val="20"/>
          <w:szCs w:val="20"/>
        </w:rPr>
        <w:t>intravilán</w:t>
      </w:r>
      <w:r w:rsidRPr="004B5F21">
        <w:rPr>
          <w:rFonts w:ascii="Arial" w:hAnsi="Arial"/>
          <w:sz w:val="20"/>
          <w:szCs w:val="20"/>
        </w:rPr>
        <w:t>ů</w:t>
      </w:r>
      <w:proofErr w:type="spellEnd"/>
      <w:r w:rsidRPr="004B5F21">
        <w:rPr>
          <w:sz w:val="20"/>
          <w:szCs w:val="20"/>
        </w:rPr>
        <w:t>), které jsou zakresleny v katastrální map</w:t>
      </w:r>
      <w:r w:rsidRPr="004B5F21">
        <w:rPr>
          <w:rFonts w:ascii="Arial" w:hAnsi="Arial"/>
          <w:sz w:val="20"/>
          <w:szCs w:val="20"/>
        </w:rPr>
        <w:t>ě</w:t>
      </w:r>
      <w:r w:rsidRPr="004B5F21">
        <w:rPr>
          <w:sz w:val="20"/>
          <w:szCs w:val="20"/>
        </w:rPr>
        <w:t>. Tyto z</w:t>
      </w:r>
      <w:r w:rsidRPr="004B5F21">
        <w:rPr>
          <w:rFonts w:cs="Helvetica"/>
          <w:sz w:val="20"/>
          <w:szCs w:val="20"/>
        </w:rPr>
        <w:t>á</w:t>
      </w:r>
      <w:r w:rsidRPr="004B5F21">
        <w:rPr>
          <w:sz w:val="20"/>
          <w:szCs w:val="20"/>
        </w:rPr>
        <w:t>kresy budou p</w:t>
      </w:r>
      <w:r w:rsidRPr="004B5F21">
        <w:rPr>
          <w:rFonts w:ascii="Arial" w:hAnsi="Arial"/>
          <w:sz w:val="20"/>
          <w:szCs w:val="20"/>
        </w:rPr>
        <w:t>ř</w:t>
      </w:r>
      <w:r w:rsidRPr="004B5F21">
        <w:rPr>
          <w:sz w:val="20"/>
          <w:szCs w:val="20"/>
        </w:rPr>
        <w:t>i stanoven</w:t>
      </w:r>
      <w:r w:rsidRPr="004B5F21">
        <w:rPr>
          <w:rFonts w:cs="Helvetica"/>
          <w:sz w:val="20"/>
          <w:szCs w:val="20"/>
        </w:rPr>
        <w:t>í</w:t>
      </w:r>
      <w:r w:rsidRPr="004B5F21">
        <w:rPr>
          <w:sz w:val="20"/>
          <w:szCs w:val="20"/>
        </w:rPr>
        <w:t xml:space="preserv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aktualizov</w:t>
      </w:r>
      <w:r w:rsidRPr="004B5F21">
        <w:rPr>
          <w:rFonts w:cs="Helvetica"/>
          <w:sz w:val="20"/>
          <w:szCs w:val="20"/>
        </w:rPr>
        <w:t>á</w:t>
      </w:r>
      <w:r w:rsidRPr="004B5F21">
        <w:rPr>
          <w:sz w:val="20"/>
          <w:szCs w:val="20"/>
        </w:rPr>
        <w:t>ny podle sou</w:t>
      </w:r>
      <w:r w:rsidRPr="004B5F21">
        <w:rPr>
          <w:rFonts w:ascii="Arial" w:hAnsi="Arial"/>
          <w:sz w:val="20"/>
          <w:szCs w:val="20"/>
        </w:rPr>
        <w:t>č</w:t>
      </w:r>
      <w:r w:rsidRPr="004B5F21">
        <w:rPr>
          <w:sz w:val="20"/>
          <w:szCs w:val="20"/>
        </w:rPr>
        <w:t>asn</w:t>
      </w:r>
      <w:r w:rsidRPr="004B5F21">
        <w:rPr>
          <w:rFonts w:cs="Helvetica"/>
          <w:sz w:val="20"/>
          <w:szCs w:val="20"/>
        </w:rPr>
        <w:t>é</w:t>
      </w:r>
      <w:r w:rsidRPr="004B5F21">
        <w:rPr>
          <w:sz w:val="20"/>
          <w:szCs w:val="20"/>
        </w:rPr>
        <w:t>ho rozsahu z</w:t>
      </w:r>
      <w:r w:rsidRPr="004B5F21">
        <w:rPr>
          <w:rFonts w:cs="Helvetica"/>
          <w:sz w:val="20"/>
          <w:szCs w:val="20"/>
        </w:rPr>
        <w:t>á</w:t>
      </w:r>
      <w:r w:rsidRPr="004B5F21">
        <w:rPr>
          <w:sz w:val="20"/>
          <w:szCs w:val="20"/>
        </w:rPr>
        <w:t>stavby. V cel</w:t>
      </w:r>
      <w:r w:rsidRPr="004B5F21">
        <w:rPr>
          <w:rFonts w:cs="Helvetica"/>
          <w:sz w:val="20"/>
          <w:szCs w:val="20"/>
        </w:rPr>
        <w:t>é</w:t>
      </w:r>
      <w:r w:rsidRPr="004B5F21">
        <w:rPr>
          <w:sz w:val="20"/>
          <w:szCs w:val="20"/>
        </w:rPr>
        <w:t>m procesu vymezov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zastav</w:t>
      </w:r>
      <w:r w:rsidRPr="004B5F21">
        <w:rPr>
          <w:rFonts w:ascii="Arial" w:hAnsi="Arial"/>
          <w:sz w:val="20"/>
          <w:szCs w:val="20"/>
        </w:rPr>
        <w:t>ě</w:t>
      </w:r>
      <w:r w:rsidRPr="004B5F21">
        <w:rPr>
          <w:sz w:val="20"/>
          <w:szCs w:val="20"/>
        </w:rPr>
        <w:t>n</w:t>
      </w:r>
      <w:r w:rsidRPr="004B5F21">
        <w:rPr>
          <w:rFonts w:cs="Helvetica"/>
          <w:sz w:val="20"/>
          <w:szCs w:val="20"/>
        </w:rPr>
        <w:t>ý</w:t>
      </w:r>
      <w:r w:rsidRPr="004B5F21">
        <w:rPr>
          <w:sz w:val="20"/>
          <w:szCs w:val="20"/>
        </w:rPr>
        <w:t xml:space="preserve">ch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je zaru</w:t>
      </w:r>
      <w:r w:rsidRPr="004B5F21">
        <w:rPr>
          <w:rFonts w:ascii="Arial" w:hAnsi="Arial"/>
          <w:sz w:val="20"/>
          <w:szCs w:val="20"/>
        </w:rPr>
        <w:t>č</w:t>
      </w:r>
      <w:r w:rsidRPr="004B5F21">
        <w:rPr>
          <w:sz w:val="20"/>
          <w:szCs w:val="20"/>
        </w:rPr>
        <w:t xml:space="preserve">ena </w:t>
      </w:r>
      <w:r w:rsidRPr="004B5F21">
        <w:rPr>
          <w:rFonts w:cs="Helvetica"/>
          <w:sz w:val="20"/>
          <w:szCs w:val="20"/>
        </w:rPr>
        <w:t>ú</w:t>
      </w:r>
      <w:r w:rsidRPr="004B5F21">
        <w:rPr>
          <w:rFonts w:ascii="Arial" w:hAnsi="Arial"/>
          <w:sz w:val="20"/>
          <w:szCs w:val="20"/>
        </w:rPr>
        <w:t>č</w:t>
      </w:r>
      <w:r w:rsidRPr="004B5F21">
        <w:rPr>
          <w:sz w:val="20"/>
          <w:szCs w:val="20"/>
        </w:rPr>
        <w:t>ast p</w:t>
      </w:r>
      <w:r w:rsidRPr="004B5F21">
        <w:rPr>
          <w:rFonts w:ascii="Arial" w:hAnsi="Arial"/>
          <w:sz w:val="20"/>
          <w:szCs w:val="20"/>
        </w:rPr>
        <w:t>ř</w:t>
      </w:r>
      <w:r w:rsidRPr="004B5F21">
        <w:rPr>
          <w:rFonts w:cs="Helvetica"/>
          <w:sz w:val="20"/>
          <w:szCs w:val="20"/>
        </w:rPr>
        <w:t>í</w:t>
      </w:r>
      <w:r w:rsidRPr="004B5F21">
        <w:rPr>
          <w:sz w:val="20"/>
          <w:szCs w:val="20"/>
        </w:rPr>
        <w:t>slu</w:t>
      </w:r>
      <w:r w:rsidRPr="004B5F21">
        <w:rPr>
          <w:rFonts w:cs="Helvetica"/>
          <w:sz w:val="20"/>
          <w:szCs w:val="20"/>
        </w:rPr>
        <w:t>š</w:t>
      </w:r>
      <w:r w:rsidRPr="004B5F21">
        <w:rPr>
          <w:sz w:val="20"/>
          <w:szCs w:val="20"/>
        </w:rPr>
        <w:t>n</w:t>
      </w:r>
      <w:r w:rsidRPr="004B5F21">
        <w:rPr>
          <w:rFonts w:cs="Helvetica"/>
          <w:sz w:val="20"/>
          <w:szCs w:val="20"/>
        </w:rPr>
        <w:t>ý</w:t>
      </w:r>
      <w:r w:rsidRPr="004B5F21">
        <w:rPr>
          <w:sz w:val="20"/>
          <w:szCs w:val="20"/>
        </w:rPr>
        <w:t>ch dot</w:t>
      </w:r>
      <w:r w:rsidRPr="004B5F21">
        <w:rPr>
          <w:rFonts w:ascii="Arial" w:hAnsi="Arial"/>
          <w:sz w:val="20"/>
          <w:szCs w:val="20"/>
        </w:rPr>
        <w:t>č</w:t>
      </w:r>
      <w:r w:rsidRPr="004B5F21">
        <w:rPr>
          <w:sz w:val="20"/>
          <w:szCs w:val="20"/>
        </w:rPr>
        <w:t>en</w:t>
      </w:r>
      <w:r w:rsidRPr="004B5F21">
        <w:rPr>
          <w:rFonts w:cs="Helvetica"/>
          <w:sz w:val="20"/>
          <w:szCs w:val="20"/>
        </w:rPr>
        <w:t>ý</w:t>
      </w:r>
      <w:r w:rsidRPr="004B5F21">
        <w:rPr>
          <w:sz w:val="20"/>
          <w:szCs w:val="20"/>
        </w:rPr>
        <w:t>ch org</w:t>
      </w:r>
      <w:r w:rsidRPr="004B5F21">
        <w:rPr>
          <w:rFonts w:cs="Helvetica"/>
          <w:sz w:val="20"/>
          <w:szCs w:val="20"/>
        </w:rPr>
        <w:t>á</w:t>
      </w:r>
      <w:r w:rsidRPr="004B5F21">
        <w:rPr>
          <w:sz w:val="20"/>
          <w:szCs w:val="20"/>
        </w:rPr>
        <w:t>n</w:t>
      </w:r>
      <w:r w:rsidRPr="004B5F21">
        <w:rPr>
          <w:rFonts w:ascii="Arial" w:hAnsi="Arial"/>
          <w:sz w:val="20"/>
          <w:szCs w:val="20"/>
        </w:rPr>
        <w:t>ů</w:t>
      </w:r>
      <w:r w:rsidRPr="004B5F21">
        <w:rPr>
          <w:sz w:val="20"/>
          <w:szCs w:val="20"/>
        </w:rPr>
        <w:t>, org</w:t>
      </w:r>
      <w:r w:rsidRPr="004B5F21">
        <w:rPr>
          <w:rFonts w:cs="Helvetica"/>
          <w:sz w:val="20"/>
          <w:szCs w:val="20"/>
        </w:rPr>
        <w:t>á</w:t>
      </w:r>
      <w:r w:rsidRPr="004B5F21">
        <w:rPr>
          <w:sz w:val="20"/>
          <w:szCs w:val="20"/>
        </w:rPr>
        <w:t>n</w:t>
      </w:r>
      <w:r w:rsidRPr="004B5F21">
        <w:rPr>
          <w:rFonts w:ascii="Arial" w:hAnsi="Arial"/>
          <w:sz w:val="20"/>
          <w:szCs w:val="20"/>
        </w:rPr>
        <w:t>ů</w:t>
      </w:r>
      <w:r w:rsidRPr="004B5F21">
        <w:rPr>
          <w:sz w:val="20"/>
          <w:szCs w:val="20"/>
        </w:rPr>
        <w:t xml:space="preserve">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 xml:space="preserve"> samospr</w:t>
      </w:r>
      <w:r w:rsidRPr="004B5F21">
        <w:rPr>
          <w:rFonts w:cs="Helvetica"/>
          <w:sz w:val="20"/>
          <w:szCs w:val="20"/>
        </w:rPr>
        <w:t>á</w:t>
      </w:r>
      <w:r w:rsidRPr="004B5F21">
        <w:rPr>
          <w:sz w:val="20"/>
          <w:szCs w:val="20"/>
        </w:rPr>
        <w:t>vy i podávání a posuzování námitek vlastník</w:t>
      </w:r>
      <w:r w:rsidRPr="004B5F21">
        <w:rPr>
          <w:rFonts w:ascii="Arial" w:hAnsi="Arial"/>
          <w:sz w:val="20"/>
          <w:szCs w:val="20"/>
        </w:rPr>
        <w:t>ů</w:t>
      </w:r>
      <w:r w:rsidRPr="004B5F21">
        <w:rPr>
          <w:sz w:val="20"/>
          <w:szCs w:val="20"/>
        </w:rPr>
        <w:t xml:space="preserve"> a p</w:t>
      </w:r>
      <w:r w:rsidRPr="004B5F21">
        <w:rPr>
          <w:rFonts w:ascii="Arial" w:hAnsi="Arial"/>
          <w:sz w:val="20"/>
          <w:szCs w:val="20"/>
        </w:rPr>
        <w:t>ř</w:t>
      </w:r>
      <w:r w:rsidRPr="004B5F21">
        <w:rPr>
          <w:sz w:val="20"/>
          <w:szCs w:val="20"/>
        </w:rPr>
        <w:t>ipom</w:t>
      </w:r>
      <w:r w:rsidRPr="004B5F21">
        <w:rPr>
          <w:rFonts w:cs="Helvetica"/>
          <w:sz w:val="20"/>
          <w:szCs w:val="20"/>
        </w:rPr>
        <w:t>í</w:t>
      </w:r>
      <w:r w:rsidRPr="004B5F21">
        <w:rPr>
          <w:sz w:val="20"/>
          <w:szCs w:val="20"/>
        </w:rPr>
        <w:t>nek ve</w:t>
      </w:r>
      <w:r w:rsidRPr="004B5F21">
        <w:rPr>
          <w:rFonts w:ascii="Arial" w:hAnsi="Arial"/>
          <w:sz w:val="20"/>
          <w:szCs w:val="20"/>
        </w:rPr>
        <w:t>ř</w:t>
      </w:r>
      <w:r w:rsidRPr="004B5F21">
        <w:rPr>
          <w:sz w:val="20"/>
          <w:szCs w:val="20"/>
        </w:rPr>
        <w:t>ejnosti.</w:t>
      </w:r>
      <w:r w:rsidRPr="004B5F21">
        <w:rPr>
          <w:rFonts w:cs="Helvetica"/>
          <w:sz w:val="20"/>
          <w:szCs w:val="20"/>
        </w:rPr>
        <w:t>“</w:t>
      </w:r>
      <w:r w:rsidRPr="004B5F21">
        <w:rPr>
          <w:sz w:val="20"/>
          <w:szCs w:val="20"/>
        </w:rPr>
        <w:t xml:space="preserve"> </w:t>
      </w:r>
    </w:p>
    <w:p w:rsidR="00A42784" w:rsidRPr="004B5F21" w:rsidRDefault="00A42784" w:rsidP="00A504F8">
      <w:pPr>
        <w:rPr>
          <w:sz w:val="20"/>
          <w:szCs w:val="20"/>
        </w:rPr>
      </w:pPr>
      <w:r w:rsidRPr="004B5F21">
        <w:rPr>
          <w:sz w:val="20"/>
          <w:szCs w:val="20"/>
        </w:rPr>
        <w:t>V rámci vymezování hranice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byl zji</w:t>
      </w:r>
      <w:r w:rsidRPr="004B5F21">
        <w:rPr>
          <w:rFonts w:cs="Helvetica"/>
          <w:sz w:val="20"/>
          <w:szCs w:val="20"/>
        </w:rPr>
        <w:t>š</w:t>
      </w:r>
      <w:r w:rsidRPr="004B5F21">
        <w:rPr>
          <w:rFonts w:ascii="Arial" w:hAnsi="Arial"/>
          <w:sz w:val="20"/>
          <w:szCs w:val="20"/>
        </w:rPr>
        <w:t>ť</w:t>
      </w:r>
      <w:r w:rsidRPr="004B5F21">
        <w:rPr>
          <w:sz w:val="20"/>
          <w:szCs w:val="20"/>
        </w:rPr>
        <w:t>ov</w:t>
      </w:r>
      <w:r w:rsidRPr="004B5F21">
        <w:rPr>
          <w:rFonts w:cs="Helvetica"/>
          <w:sz w:val="20"/>
          <w:szCs w:val="20"/>
        </w:rPr>
        <w:t>á</w:t>
      </w:r>
      <w:r w:rsidRPr="004B5F21">
        <w:rPr>
          <w:sz w:val="20"/>
          <w:szCs w:val="20"/>
        </w:rPr>
        <w:t>n</w:t>
      </w:r>
      <w:r w:rsidR="00702855" w:rsidRPr="004B5F21">
        <w:rPr>
          <w:sz w:val="20"/>
          <w:szCs w:val="20"/>
        </w:rPr>
        <w:t xml:space="preserve"> soulad faktické skute</w:t>
      </w:r>
      <w:r w:rsidR="00702855" w:rsidRPr="004B5F21">
        <w:rPr>
          <w:rFonts w:ascii="Arial" w:hAnsi="Arial"/>
          <w:sz w:val="20"/>
          <w:szCs w:val="20"/>
        </w:rPr>
        <w:t>č</w:t>
      </w:r>
      <w:r w:rsidR="00702855" w:rsidRPr="004B5F21">
        <w:rPr>
          <w:sz w:val="20"/>
          <w:szCs w:val="20"/>
        </w:rPr>
        <w:t>nosti s</w:t>
      </w:r>
      <w:r w:rsidR="00AF7569" w:rsidRPr="004B5F21">
        <w:rPr>
          <w:sz w:val="20"/>
          <w:szCs w:val="20"/>
        </w:rPr>
        <w:t xml:space="preserve"> </w:t>
      </w:r>
      <w:r w:rsidRPr="004B5F21">
        <w:rPr>
          <w:sz w:val="20"/>
          <w:szCs w:val="20"/>
        </w:rPr>
        <w:t>právní</w:t>
      </w:r>
      <w:r w:rsidR="00702855" w:rsidRPr="004B5F21">
        <w:rPr>
          <w:sz w:val="20"/>
          <w:szCs w:val="20"/>
        </w:rPr>
        <w:t>m</w:t>
      </w:r>
      <w:r w:rsidRPr="004B5F21">
        <w:rPr>
          <w:sz w:val="20"/>
          <w:szCs w:val="20"/>
        </w:rPr>
        <w:t xml:space="preserve"> stav</w:t>
      </w:r>
      <w:r w:rsidR="00702855" w:rsidRPr="004B5F21">
        <w:rPr>
          <w:sz w:val="20"/>
          <w:szCs w:val="20"/>
        </w:rPr>
        <w:t>em</w:t>
      </w:r>
      <w:r w:rsidR="00AF7569" w:rsidRPr="004B5F21">
        <w:rPr>
          <w:sz w:val="20"/>
          <w:szCs w:val="20"/>
        </w:rPr>
        <w:t xml:space="preserve"> </w:t>
      </w:r>
      <w:r w:rsidR="00702855" w:rsidRPr="004B5F21">
        <w:rPr>
          <w:sz w:val="20"/>
          <w:szCs w:val="20"/>
        </w:rPr>
        <w:t xml:space="preserve">u </w:t>
      </w:r>
      <w:r w:rsidRPr="004B5F21">
        <w:rPr>
          <w:sz w:val="20"/>
          <w:szCs w:val="20"/>
        </w:rPr>
        <w:t>nemovitostí mimo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w:t>
      </w:r>
    </w:p>
    <w:p w:rsidR="00702855" w:rsidRPr="004B5F21" w:rsidRDefault="00702855" w:rsidP="00A504F8">
      <w:pPr>
        <w:rPr>
          <w:sz w:val="20"/>
          <w:szCs w:val="20"/>
        </w:rPr>
      </w:pPr>
      <w:r w:rsidRPr="004B5F21">
        <w:rPr>
          <w:sz w:val="20"/>
          <w:szCs w:val="20"/>
        </w:rPr>
        <w:t>Byl u</w:t>
      </w:r>
      <w:r w:rsidRPr="004B5F21">
        <w:rPr>
          <w:rFonts w:ascii="Arial" w:hAnsi="Arial"/>
          <w:sz w:val="20"/>
          <w:szCs w:val="20"/>
        </w:rPr>
        <w:t>č</w:t>
      </w:r>
      <w:r w:rsidRPr="004B5F21">
        <w:rPr>
          <w:sz w:val="20"/>
          <w:szCs w:val="20"/>
        </w:rPr>
        <w:t>in</w:t>
      </w:r>
      <w:r w:rsidRPr="004B5F21">
        <w:rPr>
          <w:rFonts w:ascii="Arial" w:hAnsi="Arial"/>
          <w:sz w:val="20"/>
          <w:szCs w:val="20"/>
        </w:rPr>
        <w:t>ě</w:t>
      </w:r>
      <w:r w:rsidRPr="004B5F21">
        <w:rPr>
          <w:sz w:val="20"/>
          <w:szCs w:val="20"/>
        </w:rPr>
        <w:t xml:space="preserve">n dotaz na </w:t>
      </w:r>
      <w:r w:rsidR="00E55BB9" w:rsidRPr="004B5F21">
        <w:rPr>
          <w:sz w:val="20"/>
          <w:szCs w:val="20"/>
        </w:rPr>
        <w:t>m</w:t>
      </w:r>
      <w:r w:rsidRPr="004B5F21">
        <w:rPr>
          <w:rFonts w:ascii="Arial" w:hAnsi="Arial"/>
          <w:sz w:val="20"/>
          <w:szCs w:val="20"/>
        </w:rPr>
        <w:t>ě</w:t>
      </w:r>
      <w:r w:rsidRPr="004B5F21">
        <w:rPr>
          <w:sz w:val="20"/>
          <w:szCs w:val="20"/>
        </w:rPr>
        <w:t xml:space="preserve">sto Jesenice </w:t>
      </w:r>
      <w:r w:rsidRPr="004B5F21">
        <w:rPr>
          <w:rFonts w:cs="Helvetica"/>
          <w:sz w:val="20"/>
          <w:szCs w:val="20"/>
        </w:rPr>
        <w:t>–</w:t>
      </w:r>
      <w:r w:rsidRPr="004B5F21">
        <w:rPr>
          <w:sz w:val="20"/>
          <w:szCs w:val="20"/>
        </w:rPr>
        <w:t xml:space="preserve"> stavebn</w:t>
      </w:r>
      <w:r w:rsidRPr="004B5F21">
        <w:rPr>
          <w:rFonts w:cs="Helvetica"/>
          <w:sz w:val="20"/>
          <w:szCs w:val="20"/>
        </w:rPr>
        <w:t>í</w:t>
      </w:r>
      <w:r w:rsidRPr="004B5F21">
        <w:rPr>
          <w:sz w:val="20"/>
          <w:szCs w:val="20"/>
        </w:rPr>
        <w:t xml:space="preserve"> ú</w:t>
      </w:r>
      <w:r w:rsidRPr="004B5F21">
        <w:rPr>
          <w:rFonts w:ascii="Arial" w:hAnsi="Arial"/>
          <w:sz w:val="20"/>
          <w:szCs w:val="20"/>
        </w:rPr>
        <w:t>ř</w:t>
      </w:r>
      <w:r w:rsidRPr="004B5F21">
        <w:rPr>
          <w:sz w:val="20"/>
          <w:szCs w:val="20"/>
        </w:rPr>
        <w:t xml:space="preserve">ad. </w:t>
      </w:r>
    </w:p>
    <w:p w:rsidR="00702855" w:rsidRPr="004B5F21" w:rsidRDefault="008A66C2" w:rsidP="00A504F8">
      <w:pPr>
        <w:rPr>
          <w:sz w:val="20"/>
          <w:szCs w:val="20"/>
        </w:rPr>
      </w:pPr>
      <w:r w:rsidRPr="004B5F21">
        <w:rPr>
          <w:sz w:val="20"/>
          <w:szCs w:val="20"/>
        </w:rPr>
        <w:t>„</w:t>
      </w:r>
      <w:r w:rsidR="00702855" w:rsidRPr="004B5F21">
        <w:rPr>
          <w:sz w:val="20"/>
          <w:szCs w:val="20"/>
        </w:rPr>
        <w:t>Stavební ú</w:t>
      </w:r>
      <w:r w:rsidR="00702855" w:rsidRPr="004B5F21">
        <w:rPr>
          <w:rFonts w:ascii="Arial" w:hAnsi="Arial"/>
          <w:sz w:val="20"/>
          <w:szCs w:val="20"/>
        </w:rPr>
        <w:t>ř</w:t>
      </w:r>
      <w:r w:rsidR="00702855" w:rsidRPr="004B5F21">
        <w:rPr>
          <w:sz w:val="20"/>
          <w:szCs w:val="20"/>
        </w:rPr>
        <w:t>ad pova</w:t>
      </w:r>
      <w:r w:rsidR="00702855" w:rsidRPr="004B5F21">
        <w:rPr>
          <w:rFonts w:cs="Helvetica"/>
          <w:sz w:val="20"/>
          <w:szCs w:val="20"/>
        </w:rPr>
        <w:t>ž</w:t>
      </w:r>
      <w:r w:rsidR="00702855" w:rsidRPr="004B5F21">
        <w:rPr>
          <w:sz w:val="20"/>
          <w:szCs w:val="20"/>
        </w:rPr>
        <w:t>uje za leg</w:t>
      </w:r>
      <w:r w:rsidR="00702855" w:rsidRPr="004B5F21">
        <w:rPr>
          <w:rFonts w:cs="Helvetica"/>
          <w:sz w:val="20"/>
          <w:szCs w:val="20"/>
        </w:rPr>
        <w:t>á</w:t>
      </w:r>
      <w:r w:rsidR="00702855" w:rsidRPr="004B5F21">
        <w:rPr>
          <w:sz w:val="20"/>
          <w:szCs w:val="20"/>
        </w:rPr>
        <w:t>ln</w:t>
      </w:r>
      <w:r w:rsidR="00702855" w:rsidRPr="004B5F21">
        <w:rPr>
          <w:rFonts w:cs="Helvetica"/>
          <w:sz w:val="20"/>
          <w:szCs w:val="20"/>
        </w:rPr>
        <w:t>í</w:t>
      </w:r>
      <w:r w:rsidR="00702855" w:rsidRPr="004B5F21">
        <w:rPr>
          <w:sz w:val="20"/>
          <w:szCs w:val="20"/>
        </w:rPr>
        <w:t xml:space="preserve"> v</w:t>
      </w:r>
      <w:r w:rsidR="00702855" w:rsidRPr="004B5F21">
        <w:rPr>
          <w:rFonts w:cs="Helvetica"/>
          <w:sz w:val="20"/>
          <w:szCs w:val="20"/>
        </w:rPr>
        <w:t>š</w:t>
      </w:r>
      <w:r w:rsidR="00702855" w:rsidRPr="004B5F21">
        <w:rPr>
          <w:sz w:val="20"/>
          <w:szCs w:val="20"/>
        </w:rPr>
        <w:t>echny stavby, kter</w:t>
      </w:r>
      <w:r w:rsidR="00702855" w:rsidRPr="004B5F21">
        <w:rPr>
          <w:rFonts w:cs="Helvetica"/>
          <w:sz w:val="20"/>
          <w:szCs w:val="20"/>
        </w:rPr>
        <w:t>é</w:t>
      </w:r>
      <w:r w:rsidR="00702855" w:rsidRPr="004B5F21">
        <w:rPr>
          <w:sz w:val="20"/>
          <w:szCs w:val="20"/>
        </w:rPr>
        <w:t xml:space="preserve"> jsou zaps</w:t>
      </w:r>
      <w:r w:rsidR="00702855" w:rsidRPr="004B5F21">
        <w:rPr>
          <w:rFonts w:cs="Helvetica"/>
          <w:sz w:val="20"/>
          <w:szCs w:val="20"/>
        </w:rPr>
        <w:t>á</w:t>
      </w:r>
      <w:r w:rsidR="00702855" w:rsidRPr="004B5F21">
        <w:rPr>
          <w:sz w:val="20"/>
          <w:szCs w:val="20"/>
        </w:rPr>
        <w:t>ny v</w:t>
      </w:r>
      <w:r w:rsidR="00702855" w:rsidRPr="004B5F21">
        <w:rPr>
          <w:rFonts w:cs="Helvetica"/>
          <w:sz w:val="20"/>
          <w:szCs w:val="20"/>
        </w:rPr>
        <w:t> </w:t>
      </w:r>
      <w:r w:rsidR="00702855" w:rsidRPr="004B5F21">
        <w:rPr>
          <w:sz w:val="20"/>
          <w:szCs w:val="20"/>
        </w:rPr>
        <w:t>katastru nemovitost</w:t>
      </w:r>
      <w:r w:rsidR="00702855" w:rsidRPr="004B5F21">
        <w:rPr>
          <w:rFonts w:cs="Helvetica"/>
          <w:sz w:val="20"/>
          <w:szCs w:val="20"/>
        </w:rPr>
        <w:t>í</w:t>
      </w:r>
      <w:r w:rsidR="00E55BB9" w:rsidRPr="004B5F21">
        <w:rPr>
          <w:sz w:val="20"/>
          <w:szCs w:val="20"/>
        </w:rPr>
        <w:t>,</w:t>
      </w:r>
      <w:r w:rsidR="00702855" w:rsidRPr="004B5F21">
        <w:rPr>
          <w:sz w:val="20"/>
          <w:szCs w:val="20"/>
        </w:rPr>
        <w:t xml:space="preserve"> a všechny další stavby, u kterých se neprokáže opak. Stavba evidována v katastru nemovitostí se považuje za legální, nebo</w:t>
      </w:r>
      <w:r w:rsidR="00702855" w:rsidRPr="004B5F21">
        <w:rPr>
          <w:rFonts w:ascii="Arial" w:hAnsi="Arial"/>
          <w:sz w:val="20"/>
          <w:szCs w:val="20"/>
        </w:rPr>
        <w:t>ť</w:t>
      </w:r>
      <w:r w:rsidR="00702855" w:rsidRPr="004B5F21">
        <w:rPr>
          <w:sz w:val="20"/>
          <w:szCs w:val="20"/>
        </w:rPr>
        <w:t xml:space="preserve"> k</w:t>
      </w:r>
      <w:r w:rsidR="00702855" w:rsidRPr="004B5F21">
        <w:rPr>
          <w:rFonts w:cs="Helvetica"/>
          <w:sz w:val="20"/>
          <w:szCs w:val="20"/>
        </w:rPr>
        <w:t> </w:t>
      </w:r>
      <w:r w:rsidR="00702855" w:rsidRPr="004B5F21">
        <w:rPr>
          <w:sz w:val="20"/>
          <w:szCs w:val="20"/>
        </w:rPr>
        <w:t>jej</w:t>
      </w:r>
      <w:r w:rsidR="00702855" w:rsidRPr="004B5F21">
        <w:rPr>
          <w:rFonts w:cs="Helvetica"/>
          <w:sz w:val="20"/>
          <w:szCs w:val="20"/>
        </w:rPr>
        <w:t>í</w:t>
      </w:r>
      <w:r w:rsidR="00702855" w:rsidRPr="004B5F21">
        <w:rPr>
          <w:sz w:val="20"/>
          <w:szCs w:val="20"/>
        </w:rPr>
        <w:t>mu z</w:t>
      </w:r>
      <w:r w:rsidR="00702855" w:rsidRPr="004B5F21">
        <w:rPr>
          <w:rFonts w:cs="Helvetica"/>
          <w:sz w:val="20"/>
          <w:szCs w:val="20"/>
        </w:rPr>
        <w:t>á</w:t>
      </w:r>
      <w:r w:rsidR="00702855" w:rsidRPr="004B5F21">
        <w:rPr>
          <w:sz w:val="20"/>
          <w:szCs w:val="20"/>
        </w:rPr>
        <w:t>pisu doch</w:t>
      </w:r>
      <w:r w:rsidR="00702855" w:rsidRPr="004B5F21">
        <w:rPr>
          <w:rFonts w:cs="Helvetica"/>
          <w:sz w:val="20"/>
          <w:szCs w:val="20"/>
        </w:rPr>
        <w:t>á</w:t>
      </w:r>
      <w:r w:rsidR="00702855" w:rsidRPr="004B5F21">
        <w:rPr>
          <w:sz w:val="20"/>
          <w:szCs w:val="20"/>
        </w:rPr>
        <w:t>z</w:t>
      </w:r>
      <w:r w:rsidR="00702855" w:rsidRPr="004B5F21">
        <w:rPr>
          <w:rFonts w:cs="Helvetica"/>
          <w:sz w:val="20"/>
          <w:szCs w:val="20"/>
        </w:rPr>
        <w:t>í</w:t>
      </w:r>
      <w:r w:rsidR="00702855" w:rsidRPr="004B5F21">
        <w:rPr>
          <w:sz w:val="20"/>
          <w:szCs w:val="20"/>
        </w:rPr>
        <w:t xml:space="preserve"> na z</w:t>
      </w:r>
      <w:r w:rsidR="00702855" w:rsidRPr="004B5F21">
        <w:rPr>
          <w:rFonts w:cs="Helvetica"/>
          <w:sz w:val="20"/>
          <w:szCs w:val="20"/>
        </w:rPr>
        <w:t>á</w:t>
      </w:r>
      <w:r w:rsidR="00702855" w:rsidRPr="004B5F21">
        <w:rPr>
          <w:sz w:val="20"/>
          <w:szCs w:val="20"/>
        </w:rPr>
        <w:t>klad</w:t>
      </w:r>
      <w:r w:rsidR="00702855" w:rsidRPr="004B5F21">
        <w:rPr>
          <w:rFonts w:ascii="Arial" w:hAnsi="Arial"/>
          <w:sz w:val="20"/>
          <w:szCs w:val="20"/>
        </w:rPr>
        <w:t>ě</w:t>
      </w:r>
      <w:r w:rsidR="00702855" w:rsidRPr="004B5F21">
        <w:rPr>
          <w:sz w:val="20"/>
          <w:szCs w:val="20"/>
        </w:rPr>
        <w:t xml:space="preserve"> listiny jej</w:t>
      </w:r>
      <w:r w:rsidR="00702855" w:rsidRPr="004B5F21">
        <w:rPr>
          <w:rFonts w:cs="Helvetica"/>
          <w:sz w:val="20"/>
          <w:szCs w:val="20"/>
        </w:rPr>
        <w:t>í</w:t>
      </w:r>
      <w:r w:rsidR="00702855" w:rsidRPr="004B5F21">
        <w:rPr>
          <w:sz w:val="20"/>
          <w:szCs w:val="20"/>
        </w:rPr>
        <w:t xml:space="preserve"> leg</w:t>
      </w:r>
      <w:r w:rsidR="00702855" w:rsidRPr="004B5F21">
        <w:rPr>
          <w:rFonts w:cs="Helvetica"/>
          <w:sz w:val="20"/>
          <w:szCs w:val="20"/>
        </w:rPr>
        <w:t>á</w:t>
      </w:r>
      <w:r w:rsidR="00702855" w:rsidRPr="004B5F21">
        <w:rPr>
          <w:sz w:val="20"/>
          <w:szCs w:val="20"/>
        </w:rPr>
        <w:t>lnost potvrzuj</w:t>
      </w:r>
      <w:r w:rsidR="00702855" w:rsidRPr="004B5F21">
        <w:rPr>
          <w:rFonts w:cs="Helvetica"/>
          <w:sz w:val="20"/>
          <w:szCs w:val="20"/>
        </w:rPr>
        <w:t>í</w:t>
      </w:r>
      <w:r w:rsidR="00702855" w:rsidRPr="004B5F21">
        <w:rPr>
          <w:sz w:val="20"/>
          <w:szCs w:val="20"/>
        </w:rPr>
        <w:t>c</w:t>
      </w:r>
      <w:r w:rsidR="00702855" w:rsidRPr="004B5F21">
        <w:rPr>
          <w:rFonts w:cs="Helvetica"/>
          <w:sz w:val="20"/>
          <w:szCs w:val="20"/>
        </w:rPr>
        <w:t>í</w:t>
      </w:r>
      <w:r w:rsidR="00702855" w:rsidRPr="004B5F21">
        <w:rPr>
          <w:sz w:val="20"/>
          <w:szCs w:val="20"/>
        </w:rPr>
        <w:t>. Z</w:t>
      </w:r>
      <w:r w:rsidR="00702855" w:rsidRPr="004B5F21">
        <w:rPr>
          <w:rFonts w:cs="Helvetica"/>
          <w:sz w:val="20"/>
          <w:szCs w:val="20"/>
        </w:rPr>
        <w:t>á</w:t>
      </w:r>
      <w:r w:rsidR="00702855" w:rsidRPr="004B5F21">
        <w:rPr>
          <w:sz w:val="20"/>
          <w:szCs w:val="20"/>
        </w:rPr>
        <w:t>rove</w:t>
      </w:r>
      <w:r w:rsidR="00702855" w:rsidRPr="004B5F21">
        <w:rPr>
          <w:rFonts w:ascii="Arial" w:hAnsi="Arial"/>
          <w:sz w:val="20"/>
          <w:szCs w:val="20"/>
        </w:rPr>
        <w:t>ň</w:t>
      </w:r>
      <w:r w:rsidR="00702855" w:rsidRPr="004B5F21">
        <w:rPr>
          <w:sz w:val="20"/>
          <w:szCs w:val="20"/>
        </w:rPr>
        <w:t xml:space="preserve"> nelze striktn</w:t>
      </w:r>
      <w:r w:rsidR="00702855" w:rsidRPr="004B5F21">
        <w:rPr>
          <w:rFonts w:ascii="Arial" w:hAnsi="Arial"/>
          <w:sz w:val="20"/>
          <w:szCs w:val="20"/>
        </w:rPr>
        <w:t>ě</w:t>
      </w:r>
      <w:r w:rsidR="00702855" w:rsidRPr="004B5F21">
        <w:rPr>
          <w:sz w:val="20"/>
          <w:szCs w:val="20"/>
        </w:rPr>
        <w:t xml:space="preserve"> definovat, </w:t>
      </w:r>
      <w:r w:rsidR="00702855" w:rsidRPr="004B5F21">
        <w:rPr>
          <w:rFonts w:cs="Helvetica"/>
          <w:sz w:val="20"/>
          <w:szCs w:val="20"/>
        </w:rPr>
        <w:t>ž</w:t>
      </w:r>
      <w:r w:rsidR="00702855" w:rsidRPr="004B5F21">
        <w:rPr>
          <w:sz w:val="20"/>
          <w:szCs w:val="20"/>
        </w:rPr>
        <w:t>e stavba nezapsan</w:t>
      </w:r>
      <w:r w:rsidR="00702855" w:rsidRPr="004B5F21">
        <w:rPr>
          <w:rFonts w:cs="Helvetica"/>
          <w:sz w:val="20"/>
          <w:szCs w:val="20"/>
        </w:rPr>
        <w:t>á</w:t>
      </w:r>
      <w:r w:rsidR="00702855" w:rsidRPr="004B5F21">
        <w:rPr>
          <w:sz w:val="20"/>
          <w:szCs w:val="20"/>
        </w:rPr>
        <w:t xml:space="preserve"> v</w:t>
      </w:r>
      <w:r w:rsidR="00702855" w:rsidRPr="004B5F21">
        <w:rPr>
          <w:rFonts w:cs="Helvetica"/>
          <w:sz w:val="20"/>
          <w:szCs w:val="20"/>
        </w:rPr>
        <w:t> </w:t>
      </w:r>
      <w:r w:rsidR="00702855" w:rsidRPr="004B5F21">
        <w:rPr>
          <w:sz w:val="20"/>
          <w:szCs w:val="20"/>
        </w:rPr>
        <w:t>evidenci katastru nemovitostí je stavbou nelegální. Jak m</w:t>
      </w:r>
      <w:r w:rsidR="00702855" w:rsidRPr="004B5F21">
        <w:rPr>
          <w:rFonts w:ascii="Arial" w:hAnsi="Arial"/>
          <w:sz w:val="20"/>
          <w:szCs w:val="20"/>
        </w:rPr>
        <w:t>ě</w:t>
      </w:r>
      <w:r w:rsidR="00702855" w:rsidRPr="004B5F21">
        <w:rPr>
          <w:sz w:val="20"/>
          <w:szCs w:val="20"/>
        </w:rPr>
        <w:t>l stavebn</w:t>
      </w:r>
      <w:r w:rsidR="00702855" w:rsidRPr="004B5F21">
        <w:rPr>
          <w:rFonts w:cs="Helvetica"/>
          <w:sz w:val="20"/>
          <w:szCs w:val="20"/>
        </w:rPr>
        <w:t>í</w:t>
      </w:r>
      <w:r w:rsidR="00702855" w:rsidRPr="004B5F21">
        <w:rPr>
          <w:sz w:val="20"/>
          <w:szCs w:val="20"/>
        </w:rPr>
        <w:t xml:space="preserve"> </w:t>
      </w:r>
      <w:r w:rsidR="00702855" w:rsidRPr="004B5F21">
        <w:rPr>
          <w:rFonts w:cs="Helvetica"/>
          <w:sz w:val="20"/>
          <w:szCs w:val="20"/>
        </w:rPr>
        <w:t>ú</w:t>
      </w:r>
      <w:r w:rsidR="00702855" w:rsidRPr="004B5F21">
        <w:rPr>
          <w:rFonts w:ascii="Arial" w:hAnsi="Arial"/>
          <w:sz w:val="20"/>
          <w:szCs w:val="20"/>
        </w:rPr>
        <w:t>ř</w:t>
      </w:r>
      <w:r w:rsidR="00702855" w:rsidRPr="004B5F21">
        <w:rPr>
          <w:sz w:val="20"/>
          <w:szCs w:val="20"/>
        </w:rPr>
        <w:t>ad mo</w:t>
      </w:r>
      <w:r w:rsidR="00702855" w:rsidRPr="004B5F21">
        <w:rPr>
          <w:rFonts w:cs="Helvetica"/>
          <w:sz w:val="20"/>
          <w:szCs w:val="20"/>
        </w:rPr>
        <w:t>ž</w:t>
      </w:r>
      <w:r w:rsidR="00702855" w:rsidRPr="004B5F21">
        <w:rPr>
          <w:sz w:val="20"/>
          <w:szCs w:val="20"/>
        </w:rPr>
        <w:t>nost se p</w:t>
      </w:r>
      <w:r w:rsidR="00702855" w:rsidRPr="004B5F21">
        <w:rPr>
          <w:rFonts w:ascii="Arial" w:hAnsi="Arial"/>
          <w:sz w:val="20"/>
          <w:szCs w:val="20"/>
        </w:rPr>
        <w:t>ř</w:t>
      </w:r>
      <w:r w:rsidR="00702855" w:rsidRPr="004B5F21">
        <w:rPr>
          <w:sz w:val="20"/>
          <w:szCs w:val="20"/>
        </w:rPr>
        <w:t>esv</w:t>
      </w:r>
      <w:r w:rsidR="00702855" w:rsidRPr="004B5F21">
        <w:rPr>
          <w:rFonts w:ascii="Arial" w:hAnsi="Arial"/>
          <w:sz w:val="20"/>
          <w:szCs w:val="20"/>
        </w:rPr>
        <w:t>ě</w:t>
      </w:r>
      <w:r w:rsidR="00702855" w:rsidRPr="004B5F21">
        <w:rPr>
          <w:sz w:val="20"/>
          <w:szCs w:val="20"/>
        </w:rPr>
        <w:t>d</w:t>
      </w:r>
      <w:r w:rsidR="00702855" w:rsidRPr="004B5F21">
        <w:rPr>
          <w:rFonts w:ascii="Arial" w:hAnsi="Arial"/>
          <w:sz w:val="20"/>
          <w:szCs w:val="20"/>
        </w:rPr>
        <w:t>č</w:t>
      </w:r>
      <w:r w:rsidR="00702855" w:rsidRPr="004B5F21">
        <w:rPr>
          <w:sz w:val="20"/>
          <w:szCs w:val="20"/>
        </w:rPr>
        <w:t>it v</w:t>
      </w:r>
      <w:r w:rsidR="00702855" w:rsidRPr="004B5F21">
        <w:rPr>
          <w:rFonts w:cs="Helvetica"/>
          <w:sz w:val="20"/>
          <w:szCs w:val="20"/>
        </w:rPr>
        <w:t> </w:t>
      </w:r>
      <w:r w:rsidR="00702855" w:rsidRPr="004B5F21">
        <w:rPr>
          <w:sz w:val="20"/>
          <w:szCs w:val="20"/>
        </w:rPr>
        <w:t>r</w:t>
      </w:r>
      <w:r w:rsidR="00702855" w:rsidRPr="004B5F21">
        <w:rPr>
          <w:rFonts w:cs="Helvetica"/>
          <w:sz w:val="20"/>
          <w:szCs w:val="20"/>
        </w:rPr>
        <w:t>á</w:t>
      </w:r>
      <w:r w:rsidR="00702855" w:rsidRPr="004B5F21">
        <w:rPr>
          <w:sz w:val="20"/>
          <w:szCs w:val="20"/>
        </w:rPr>
        <w:t>mci prob</w:t>
      </w:r>
      <w:r w:rsidR="00702855" w:rsidRPr="004B5F21">
        <w:rPr>
          <w:rFonts w:cs="Helvetica"/>
          <w:sz w:val="20"/>
          <w:szCs w:val="20"/>
        </w:rPr>
        <w:t>í</w:t>
      </w:r>
      <w:r w:rsidR="00702855" w:rsidRPr="004B5F21">
        <w:rPr>
          <w:sz w:val="20"/>
          <w:szCs w:val="20"/>
        </w:rPr>
        <w:t>haj</w:t>
      </w:r>
      <w:r w:rsidR="00702855" w:rsidRPr="004B5F21">
        <w:rPr>
          <w:rFonts w:cs="Helvetica"/>
          <w:sz w:val="20"/>
          <w:szCs w:val="20"/>
        </w:rPr>
        <w:t>í</w:t>
      </w:r>
      <w:r w:rsidR="00702855" w:rsidRPr="004B5F21">
        <w:rPr>
          <w:sz w:val="20"/>
          <w:szCs w:val="20"/>
        </w:rPr>
        <w:t>c</w:t>
      </w:r>
      <w:r w:rsidR="00702855" w:rsidRPr="004B5F21">
        <w:rPr>
          <w:rFonts w:cs="Helvetica"/>
          <w:sz w:val="20"/>
          <w:szCs w:val="20"/>
        </w:rPr>
        <w:t>í</w:t>
      </w:r>
      <w:r w:rsidR="00702855" w:rsidRPr="004B5F21">
        <w:rPr>
          <w:sz w:val="20"/>
          <w:szCs w:val="20"/>
        </w:rPr>
        <w:t>ch reviz</w:t>
      </w:r>
      <w:r w:rsidR="00702855" w:rsidRPr="004B5F21">
        <w:rPr>
          <w:rFonts w:cs="Helvetica"/>
          <w:sz w:val="20"/>
          <w:szCs w:val="20"/>
        </w:rPr>
        <w:t>í</w:t>
      </w:r>
      <w:r w:rsidR="00702855" w:rsidRPr="004B5F21">
        <w:rPr>
          <w:sz w:val="20"/>
          <w:szCs w:val="20"/>
        </w:rPr>
        <w:t xml:space="preserve"> katastru nemovitost</w:t>
      </w:r>
      <w:r w:rsidR="00702855" w:rsidRPr="004B5F21">
        <w:rPr>
          <w:rFonts w:cs="Helvetica"/>
          <w:sz w:val="20"/>
          <w:szCs w:val="20"/>
        </w:rPr>
        <w:t>í</w:t>
      </w:r>
      <w:r w:rsidR="00702855" w:rsidRPr="004B5F21">
        <w:rPr>
          <w:sz w:val="20"/>
          <w:szCs w:val="20"/>
        </w:rPr>
        <w:t xml:space="preserve"> na jin</w:t>
      </w:r>
      <w:r w:rsidR="00702855" w:rsidRPr="004B5F21">
        <w:rPr>
          <w:rFonts w:cs="Helvetica"/>
          <w:sz w:val="20"/>
          <w:szCs w:val="20"/>
        </w:rPr>
        <w:t>ý</w:t>
      </w:r>
      <w:r w:rsidR="00702855" w:rsidRPr="004B5F21">
        <w:rPr>
          <w:sz w:val="20"/>
          <w:szCs w:val="20"/>
        </w:rPr>
        <w:t xml:space="preserve">ch </w:t>
      </w:r>
      <w:r w:rsidR="00702855" w:rsidRPr="004B5F21">
        <w:rPr>
          <w:rFonts w:cs="Helvetica"/>
          <w:sz w:val="20"/>
          <w:szCs w:val="20"/>
        </w:rPr>
        <w:t>ú</w:t>
      </w:r>
      <w:r w:rsidR="00702855" w:rsidRPr="004B5F21">
        <w:rPr>
          <w:sz w:val="20"/>
          <w:szCs w:val="20"/>
        </w:rPr>
        <w:t>zem</w:t>
      </w:r>
      <w:r w:rsidR="00702855" w:rsidRPr="004B5F21">
        <w:rPr>
          <w:rFonts w:cs="Helvetica"/>
          <w:sz w:val="20"/>
          <w:szCs w:val="20"/>
        </w:rPr>
        <w:t>í</w:t>
      </w:r>
      <w:r w:rsidR="00702855" w:rsidRPr="004B5F21">
        <w:rPr>
          <w:sz w:val="20"/>
          <w:szCs w:val="20"/>
        </w:rPr>
        <w:t>ch, historick</w:t>
      </w:r>
      <w:r w:rsidR="00702855" w:rsidRPr="004B5F21">
        <w:rPr>
          <w:rFonts w:cs="Helvetica"/>
          <w:sz w:val="20"/>
          <w:szCs w:val="20"/>
        </w:rPr>
        <w:t>ý</w:t>
      </w:r>
      <w:r w:rsidR="00702855" w:rsidRPr="004B5F21">
        <w:rPr>
          <w:sz w:val="20"/>
          <w:szCs w:val="20"/>
        </w:rPr>
        <w:t xml:space="preserve"> doklad leg</w:t>
      </w:r>
      <w:r w:rsidR="00702855" w:rsidRPr="004B5F21">
        <w:rPr>
          <w:rFonts w:cs="Helvetica"/>
          <w:sz w:val="20"/>
          <w:szCs w:val="20"/>
        </w:rPr>
        <w:t>á</w:t>
      </w:r>
      <w:r w:rsidR="00702855" w:rsidRPr="004B5F21">
        <w:rPr>
          <w:sz w:val="20"/>
          <w:szCs w:val="20"/>
        </w:rPr>
        <w:t>lnosti jednotliv</w:t>
      </w:r>
      <w:r w:rsidR="00702855" w:rsidRPr="004B5F21">
        <w:rPr>
          <w:rFonts w:cs="Helvetica"/>
          <w:sz w:val="20"/>
          <w:szCs w:val="20"/>
        </w:rPr>
        <w:t>ý</w:t>
      </w:r>
      <w:r w:rsidR="00702855" w:rsidRPr="004B5F21">
        <w:rPr>
          <w:sz w:val="20"/>
          <w:szCs w:val="20"/>
        </w:rPr>
        <w:t>ch staveb ve v</w:t>
      </w:r>
      <w:r w:rsidR="00702855" w:rsidRPr="004B5F21">
        <w:rPr>
          <w:rFonts w:ascii="Arial" w:hAnsi="Arial"/>
          <w:sz w:val="20"/>
          <w:szCs w:val="20"/>
        </w:rPr>
        <w:t>ě</w:t>
      </w:r>
      <w:r w:rsidR="00702855" w:rsidRPr="004B5F21">
        <w:rPr>
          <w:sz w:val="20"/>
          <w:szCs w:val="20"/>
        </w:rPr>
        <w:t>t</w:t>
      </w:r>
      <w:r w:rsidR="00702855" w:rsidRPr="004B5F21">
        <w:rPr>
          <w:rFonts w:cs="Helvetica"/>
          <w:sz w:val="20"/>
          <w:szCs w:val="20"/>
        </w:rPr>
        <w:t>š</w:t>
      </w:r>
      <w:r w:rsidR="00702855" w:rsidRPr="004B5F21">
        <w:rPr>
          <w:sz w:val="20"/>
          <w:szCs w:val="20"/>
        </w:rPr>
        <w:t>in</w:t>
      </w:r>
      <w:r w:rsidR="00702855" w:rsidRPr="004B5F21">
        <w:rPr>
          <w:rFonts w:ascii="Arial" w:hAnsi="Arial"/>
          <w:sz w:val="20"/>
          <w:szCs w:val="20"/>
        </w:rPr>
        <w:t>ě</w:t>
      </w:r>
      <w:r w:rsidR="00702855" w:rsidRPr="004B5F21">
        <w:rPr>
          <w:sz w:val="20"/>
          <w:szCs w:val="20"/>
        </w:rPr>
        <w:t xml:space="preserve"> p</w:t>
      </w:r>
      <w:r w:rsidR="00702855" w:rsidRPr="004B5F21">
        <w:rPr>
          <w:rFonts w:ascii="Arial" w:hAnsi="Arial"/>
          <w:sz w:val="20"/>
          <w:szCs w:val="20"/>
        </w:rPr>
        <w:t>ř</w:t>
      </w:r>
      <w:r w:rsidR="00702855" w:rsidRPr="004B5F21">
        <w:rPr>
          <w:rFonts w:cs="Helvetica"/>
          <w:sz w:val="20"/>
          <w:szCs w:val="20"/>
        </w:rPr>
        <w:t>í</w:t>
      </w:r>
      <w:r w:rsidR="00702855" w:rsidRPr="004B5F21">
        <w:rPr>
          <w:sz w:val="20"/>
          <w:szCs w:val="20"/>
        </w:rPr>
        <w:t>pad</w:t>
      </w:r>
      <w:r w:rsidR="00702855" w:rsidRPr="004B5F21">
        <w:rPr>
          <w:rFonts w:ascii="Arial" w:hAnsi="Arial"/>
          <w:sz w:val="20"/>
          <w:szCs w:val="20"/>
        </w:rPr>
        <w:t>ů</w:t>
      </w:r>
      <w:r w:rsidR="00702855" w:rsidRPr="004B5F21">
        <w:rPr>
          <w:sz w:val="20"/>
          <w:szCs w:val="20"/>
        </w:rPr>
        <w:t xml:space="preserve"> neexistuje</w:t>
      </w:r>
      <w:r w:rsidRPr="004B5F21">
        <w:rPr>
          <w:sz w:val="20"/>
          <w:szCs w:val="20"/>
        </w:rPr>
        <w:t>.“</w:t>
      </w:r>
    </w:p>
    <w:p w:rsidR="008A66C2" w:rsidRPr="004B5F21" w:rsidRDefault="008A66C2" w:rsidP="00A504F8">
      <w:pPr>
        <w:rPr>
          <w:sz w:val="20"/>
          <w:szCs w:val="20"/>
        </w:rPr>
      </w:pPr>
      <w:r w:rsidRPr="004B5F21">
        <w:rPr>
          <w:sz w:val="20"/>
          <w:szCs w:val="20"/>
        </w:rPr>
        <w:t>Na základ</w:t>
      </w:r>
      <w:r w:rsidRPr="004B5F21">
        <w:rPr>
          <w:rFonts w:ascii="Arial" w:hAnsi="Arial"/>
          <w:sz w:val="20"/>
          <w:szCs w:val="20"/>
        </w:rPr>
        <w:t>ě</w:t>
      </w:r>
      <w:r w:rsidRPr="004B5F21">
        <w:rPr>
          <w:sz w:val="20"/>
          <w:szCs w:val="20"/>
        </w:rPr>
        <w:t xml:space="preserve"> zji</w:t>
      </w:r>
      <w:r w:rsidRPr="004B5F21">
        <w:rPr>
          <w:rFonts w:cs="Helvetica"/>
          <w:sz w:val="20"/>
          <w:szCs w:val="20"/>
        </w:rPr>
        <w:t>š</w:t>
      </w:r>
      <w:r w:rsidRPr="004B5F21">
        <w:rPr>
          <w:sz w:val="20"/>
          <w:szCs w:val="20"/>
        </w:rPr>
        <w:t>t</w:t>
      </w:r>
      <w:r w:rsidRPr="004B5F21">
        <w:rPr>
          <w:rFonts w:ascii="Arial" w:hAnsi="Arial"/>
          <w:sz w:val="20"/>
          <w:szCs w:val="20"/>
        </w:rPr>
        <w:t>ě</w:t>
      </w:r>
      <w:r w:rsidRPr="004B5F21">
        <w:rPr>
          <w:sz w:val="20"/>
          <w:szCs w:val="20"/>
        </w:rPr>
        <w:t>n</w:t>
      </w:r>
      <w:r w:rsidRPr="004B5F21">
        <w:rPr>
          <w:rFonts w:cs="Helvetica"/>
          <w:sz w:val="20"/>
          <w:szCs w:val="20"/>
        </w:rPr>
        <w:t>ý</w:t>
      </w:r>
      <w:r w:rsidRPr="004B5F21">
        <w:rPr>
          <w:sz w:val="20"/>
          <w:szCs w:val="20"/>
        </w:rPr>
        <w:t>ch skute</w:t>
      </w:r>
      <w:r w:rsidRPr="004B5F21">
        <w:rPr>
          <w:rFonts w:ascii="Arial" w:hAnsi="Arial"/>
          <w:sz w:val="20"/>
          <w:szCs w:val="20"/>
        </w:rPr>
        <w:t>č</w:t>
      </w:r>
      <w:r w:rsidRPr="004B5F21">
        <w:rPr>
          <w:sz w:val="20"/>
          <w:szCs w:val="20"/>
        </w:rPr>
        <w:t>nost</w:t>
      </w:r>
      <w:r w:rsidRPr="004B5F21">
        <w:rPr>
          <w:rFonts w:cs="Helvetica"/>
          <w:sz w:val="20"/>
          <w:szCs w:val="20"/>
        </w:rPr>
        <w:t>í</w:t>
      </w:r>
      <w:r w:rsidRPr="004B5F21">
        <w:rPr>
          <w:sz w:val="20"/>
          <w:szCs w:val="20"/>
        </w:rPr>
        <w:t xml:space="preserve"> jsou pro pot</w:t>
      </w:r>
      <w:r w:rsidRPr="004B5F21">
        <w:rPr>
          <w:rFonts w:ascii="Arial" w:hAnsi="Arial"/>
          <w:sz w:val="20"/>
          <w:szCs w:val="20"/>
        </w:rPr>
        <w:t>ř</w:t>
      </w:r>
      <w:r w:rsidRPr="004B5F21">
        <w:rPr>
          <w:sz w:val="20"/>
          <w:szCs w:val="20"/>
        </w:rPr>
        <w:t>ebu vymezen</w:t>
      </w:r>
      <w:r w:rsidRPr="004B5F21">
        <w:rPr>
          <w:rFonts w:cs="Helvetica"/>
          <w:sz w:val="20"/>
          <w:szCs w:val="20"/>
        </w:rPr>
        <w:t>í</w:t>
      </w:r>
      <w:r w:rsidRPr="004B5F21">
        <w:rPr>
          <w:sz w:val="20"/>
          <w:szCs w:val="20"/>
        </w:rPr>
        <w:t xml:space="preserv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stavby zapsan</w:t>
      </w:r>
      <w:r w:rsidRPr="004B5F21">
        <w:rPr>
          <w:rFonts w:cs="Helvetica"/>
          <w:sz w:val="20"/>
          <w:szCs w:val="20"/>
        </w:rPr>
        <w:t>é</w:t>
      </w:r>
      <w:r w:rsidRPr="004B5F21">
        <w:rPr>
          <w:sz w:val="20"/>
          <w:szCs w:val="20"/>
        </w:rPr>
        <w:t xml:space="preserve"> v</w:t>
      </w:r>
      <w:r w:rsidRPr="004B5F21">
        <w:rPr>
          <w:rFonts w:cs="Helvetica"/>
          <w:sz w:val="20"/>
          <w:szCs w:val="20"/>
        </w:rPr>
        <w:t> </w:t>
      </w:r>
      <w:r w:rsidRPr="004B5F21">
        <w:rPr>
          <w:sz w:val="20"/>
          <w:szCs w:val="20"/>
        </w:rPr>
        <w:t>katastru nemovitost</w:t>
      </w:r>
      <w:r w:rsidRPr="004B5F21">
        <w:rPr>
          <w:rFonts w:cs="Helvetica"/>
          <w:sz w:val="20"/>
          <w:szCs w:val="20"/>
        </w:rPr>
        <w:t>í</w:t>
      </w:r>
      <w:r w:rsidRPr="004B5F21">
        <w:rPr>
          <w:sz w:val="20"/>
          <w:szCs w:val="20"/>
        </w:rPr>
        <w:t xml:space="preserve"> a jejich oplocen</w:t>
      </w:r>
      <w:r w:rsidRPr="004B5F21">
        <w:rPr>
          <w:rFonts w:cs="Helvetica"/>
          <w:sz w:val="20"/>
          <w:szCs w:val="20"/>
        </w:rPr>
        <w:t>é</w:t>
      </w:r>
      <w:r w:rsidRPr="004B5F21">
        <w:rPr>
          <w:sz w:val="20"/>
          <w:szCs w:val="20"/>
        </w:rPr>
        <w:t xml:space="preserve"> pozemky respektov</w:t>
      </w:r>
      <w:r w:rsidRPr="004B5F21">
        <w:rPr>
          <w:rFonts w:cs="Helvetica"/>
          <w:sz w:val="20"/>
          <w:szCs w:val="20"/>
        </w:rPr>
        <w:t>á</w:t>
      </w:r>
      <w:r w:rsidRPr="004B5F21">
        <w:rPr>
          <w:sz w:val="20"/>
          <w:szCs w:val="20"/>
        </w:rPr>
        <w:t xml:space="preserve">ny. </w:t>
      </w:r>
    </w:p>
    <w:p w:rsidR="005720D1" w:rsidRPr="004B5F21" w:rsidRDefault="005720D1" w:rsidP="00A504F8">
      <w:pPr>
        <w:rPr>
          <w:sz w:val="20"/>
          <w:szCs w:val="20"/>
        </w:rPr>
      </w:pPr>
      <w:r w:rsidRPr="004B5F21">
        <w:rPr>
          <w:sz w:val="20"/>
          <w:szCs w:val="20"/>
        </w:rPr>
        <w:t>Hranice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vymezen</w:t>
      </w:r>
      <w:r w:rsidRPr="004B5F21">
        <w:rPr>
          <w:rFonts w:cs="Helvetica"/>
          <w:sz w:val="20"/>
          <w:szCs w:val="20"/>
        </w:rPr>
        <w:t>á</w:t>
      </w:r>
      <w:r w:rsidRPr="004B5F21">
        <w:rPr>
          <w:sz w:val="20"/>
          <w:szCs w:val="20"/>
        </w:rPr>
        <w:t xml:space="preserve"> v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m pl</w:t>
      </w:r>
      <w:r w:rsidRPr="004B5F21">
        <w:rPr>
          <w:rFonts w:cs="Helvetica"/>
          <w:sz w:val="20"/>
          <w:szCs w:val="20"/>
        </w:rPr>
        <w:t>á</w:t>
      </w:r>
      <w:r w:rsidRPr="004B5F21">
        <w:rPr>
          <w:sz w:val="20"/>
          <w:szCs w:val="20"/>
        </w:rPr>
        <w:t xml:space="preserve">nu </w:t>
      </w:r>
      <w:r w:rsidR="00803EBE" w:rsidRPr="004B5F21">
        <w:rPr>
          <w:sz w:val="20"/>
          <w:szCs w:val="20"/>
        </w:rPr>
        <w:t>Psáry</w:t>
      </w:r>
      <w:r w:rsidRPr="004B5F21">
        <w:rPr>
          <w:sz w:val="20"/>
          <w:szCs w:val="20"/>
        </w:rPr>
        <w:t xml:space="preserve"> napl</w:t>
      </w:r>
      <w:r w:rsidRPr="004B5F21">
        <w:rPr>
          <w:rFonts w:ascii="Arial" w:hAnsi="Arial"/>
          <w:sz w:val="20"/>
          <w:szCs w:val="20"/>
        </w:rPr>
        <w:t>ň</w:t>
      </w:r>
      <w:r w:rsidRPr="004B5F21">
        <w:rPr>
          <w:sz w:val="20"/>
          <w:szCs w:val="20"/>
        </w:rPr>
        <w:t xml:space="preserve">uje jeho </w:t>
      </w:r>
      <w:r w:rsidRPr="004B5F21">
        <w:rPr>
          <w:rFonts w:cs="Helvetica"/>
          <w:sz w:val="20"/>
          <w:szCs w:val="20"/>
        </w:rPr>
        <w:t>ú</w:t>
      </w:r>
      <w:r w:rsidRPr="004B5F21">
        <w:rPr>
          <w:rFonts w:ascii="Arial" w:hAnsi="Arial"/>
          <w:sz w:val="20"/>
          <w:szCs w:val="20"/>
        </w:rPr>
        <w:t>č</w:t>
      </w:r>
      <w:r w:rsidRPr="004B5F21">
        <w:rPr>
          <w:sz w:val="20"/>
          <w:szCs w:val="20"/>
        </w:rPr>
        <w:t>ely stanoven</w:t>
      </w:r>
      <w:r w:rsidRPr="004B5F21">
        <w:rPr>
          <w:rFonts w:cs="Helvetica"/>
          <w:sz w:val="20"/>
          <w:szCs w:val="20"/>
        </w:rPr>
        <w:t>é</w:t>
      </w:r>
      <w:r w:rsidRPr="004B5F21">
        <w:rPr>
          <w:sz w:val="20"/>
          <w:szCs w:val="20"/>
        </w:rPr>
        <w:t xml:space="preserve"> stavebn</w:t>
      </w:r>
      <w:r w:rsidRPr="004B5F21">
        <w:rPr>
          <w:rFonts w:cs="Helvetica"/>
          <w:sz w:val="20"/>
          <w:szCs w:val="20"/>
        </w:rPr>
        <w:t>í</w:t>
      </w:r>
      <w:r w:rsidRPr="004B5F21">
        <w:rPr>
          <w:sz w:val="20"/>
          <w:szCs w:val="20"/>
        </w:rPr>
        <w:t>m z</w:t>
      </w:r>
      <w:r w:rsidRPr="004B5F21">
        <w:rPr>
          <w:rFonts w:cs="Helvetica"/>
          <w:sz w:val="20"/>
          <w:szCs w:val="20"/>
        </w:rPr>
        <w:t>á</w:t>
      </w:r>
      <w:r w:rsidRPr="004B5F21">
        <w:rPr>
          <w:sz w:val="20"/>
          <w:szCs w:val="20"/>
        </w:rPr>
        <w:t>konem. Hranice kopíruje aktuální rozsah zástavby s p</w:t>
      </w:r>
      <w:r w:rsidRPr="004B5F21">
        <w:rPr>
          <w:rFonts w:ascii="Arial" w:hAnsi="Arial"/>
          <w:sz w:val="20"/>
          <w:szCs w:val="20"/>
        </w:rPr>
        <w:t>ř</w:t>
      </w:r>
      <w:r w:rsidRPr="004B5F21">
        <w:rPr>
          <w:sz w:val="20"/>
          <w:szCs w:val="20"/>
        </w:rPr>
        <w:t>ihl</w:t>
      </w:r>
      <w:r w:rsidRPr="004B5F21">
        <w:rPr>
          <w:rFonts w:cs="Helvetica"/>
          <w:sz w:val="20"/>
          <w:szCs w:val="20"/>
        </w:rPr>
        <w:t>é</w:t>
      </w:r>
      <w:r w:rsidRPr="004B5F21">
        <w:rPr>
          <w:sz w:val="20"/>
          <w:szCs w:val="20"/>
        </w:rPr>
        <w:t>dnut</w:t>
      </w:r>
      <w:r w:rsidRPr="004B5F21">
        <w:rPr>
          <w:rFonts w:cs="Helvetica"/>
          <w:sz w:val="20"/>
          <w:szCs w:val="20"/>
        </w:rPr>
        <w:t>í</w:t>
      </w:r>
      <w:r w:rsidRPr="004B5F21">
        <w:rPr>
          <w:sz w:val="20"/>
          <w:szCs w:val="20"/>
        </w:rPr>
        <w:t>m i k navazuj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m pozemk</w:t>
      </w:r>
      <w:r w:rsidRPr="004B5F21">
        <w:rPr>
          <w:rFonts w:ascii="Arial" w:hAnsi="Arial"/>
          <w:sz w:val="20"/>
          <w:szCs w:val="20"/>
        </w:rPr>
        <w:t>ů</w:t>
      </w:r>
      <w:r w:rsidRPr="004B5F21">
        <w:rPr>
          <w:sz w:val="20"/>
          <w:szCs w:val="20"/>
        </w:rPr>
        <w:t>m pln</w:t>
      </w:r>
      <w:r w:rsidRPr="004B5F21">
        <w:rPr>
          <w:rFonts w:cs="Helvetica"/>
          <w:sz w:val="20"/>
          <w:szCs w:val="20"/>
        </w:rPr>
        <w:t>í</w:t>
      </w:r>
      <w:r w:rsidRPr="004B5F21">
        <w:rPr>
          <w:sz w:val="20"/>
          <w:szCs w:val="20"/>
        </w:rPr>
        <w:t>c</w:t>
      </w:r>
      <w:r w:rsidRPr="004B5F21">
        <w:rPr>
          <w:rFonts w:cs="Helvetica"/>
          <w:sz w:val="20"/>
          <w:szCs w:val="20"/>
        </w:rPr>
        <w:t>í</w:t>
      </w:r>
      <w:r w:rsidR="00E55BB9" w:rsidRPr="004B5F21">
        <w:rPr>
          <w:sz w:val="20"/>
          <w:szCs w:val="20"/>
        </w:rPr>
        <w:t>m</w:t>
      </w:r>
      <w:r w:rsidRPr="004B5F21">
        <w:rPr>
          <w:sz w:val="20"/>
          <w:szCs w:val="20"/>
        </w:rPr>
        <w:t xml:space="preserve"> jeden funk</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celek se st</w:t>
      </w:r>
      <w:r w:rsidRPr="004B5F21">
        <w:rPr>
          <w:rFonts w:cs="Helvetica"/>
          <w:sz w:val="20"/>
          <w:szCs w:val="20"/>
        </w:rPr>
        <w:t>á</w:t>
      </w:r>
      <w:r w:rsidRPr="004B5F21">
        <w:rPr>
          <w:sz w:val="20"/>
          <w:szCs w:val="20"/>
        </w:rPr>
        <w:t>vaj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z</w:t>
      </w:r>
      <w:r w:rsidRPr="004B5F21">
        <w:rPr>
          <w:rFonts w:cs="Helvetica"/>
          <w:sz w:val="20"/>
          <w:szCs w:val="20"/>
        </w:rPr>
        <w:t>á</w:t>
      </w:r>
      <w:r w:rsidRPr="004B5F21">
        <w:rPr>
          <w:sz w:val="20"/>
          <w:szCs w:val="20"/>
        </w:rPr>
        <w:t>stavbou a sv</w:t>
      </w:r>
      <w:r w:rsidRPr="004B5F21">
        <w:rPr>
          <w:rFonts w:cs="Helvetica"/>
          <w:sz w:val="20"/>
          <w:szCs w:val="20"/>
        </w:rPr>
        <w:t>ý</w:t>
      </w:r>
      <w:r w:rsidRPr="004B5F21">
        <w:rPr>
          <w:sz w:val="20"/>
          <w:szCs w:val="20"/>
        </w:rPr>
        <w:t>m rozsahem chr</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nezastav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p</w:t>
      </w:r>
      <w:r w:rsidRPr="004B5F21">
        <w:rPr>
          <w:rFonts w:ascii="Arial" w:hAnsi="Arial"/>
          <w:sz w:val="20"/>
          <w:szCs w:val="20"/>
        </w:rPr>
        <w:t>ř</w:t>
      </w:r>
      <w:r w:rsidRPr="004B5F21">
        <w:rPr>
          <w:sz w:val="20"/>
          <w:szCs w:val="20"/>
        </w:rPr>
        <w:t>ed jeho neod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nou p</w:t>
      </w:r>
      <w:r w:rsidRPr="004B5F21">
        <w:rPr>
          <w:rFonts w:ascii="Arial" w:hAnsi="Arial"/>
          <w:sz w:val="20"/>
          <w:szCs w:val="20"/>
        </w:rPr>
        <w:t>ř</w:t>
      </w:r>
      <w:r w:rsidRPr="004B5F21">
        <w:rPr>
          <w:sz w:val="20"/>
          <w:szCs w:val="20"/>
        </w:rPr>
        <w:t>em</w:t>
      </w:r>
      <w:r w:rsidRPr="004B5F21">
        <w:rPr>
          <w:rFonts w:ascii="Arial" w:hAnsi="Arial"/>
          <w:sz w:val="20"/>
          <w:szCs w:val="20"/>
        </w:rPr>
        <w:t>ě</w:t>
      </w:r>
      <w:r w:rsidRPr="004B5F21">
        <w:rPr>
          <w:sz w:val="20"/>
          <w:szCs w:val="20"/>
        </w:rPr>
        <w:t xml:space="preserve">nou na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w:t>
      </w:r>
    </w:p>
    <w:p w:rsidR="005720D1" w:rsidRPr="004B5F21" w:rsidRDefault="005720D1" w:rsidP="00A504F8">
      <w:pPr>
        <w:rPr>
          <w:sz w:val="20"/>
          <w:szCs w:val="20"/>
        </w:rPr>
      </w:pPr>
    </w:p>
    <w:p w:rsidR="00513253" w:rsidRPr="004B5F21" w:rsidRDefault="00E173BD" w:rsidP="00A504F8">
      <w:pPr>
        <w:pStyle w:val="Heading31"/>
        <w:pageBreakBefore/>
        <w:rPr>
          <w:sz w:val="20"/>
          <w:szCs w:val="20"/>
        </w:rPr>
      </w:pPr>
      <w:bookmarkStart w:id="37" w:name="_Toc152693543"/>
      <w:r w:rsidRPr="004B5F21">
        <w:rPr>
          <w:sz w:val="20"/>
          <w:szCs w:val="20"/>
        </w:rPr>
        <w:lastRenderedPageBreak/>
        <w:t>Zd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z</w:t>
      </w:r>
      <w:r w:rsidR="00513253" w:rsidRPr="004B5F21">
        <w:rPr>
          <w:sz w:val="20"/>
          <w:szCs w:val="20"/>
        </w:rPr>
        <w:t>ákladní koncepce rozvoje území, ochrany a rozvoje jeho hodnot</w:t>
      </w:r>
      <w:bookmarkEnd w:id="37"/>
    </w:p>
    <w:p w:rsidR="00136735" w:rsidRPr="004B5F21" w:rsidRDefault="00136735" w:rsidP="00A504F8">
      <w:pPr>
        <w:rPr>
          <w:sz w:val="20"/>
          <w:szCs w:val="20"/>
        </w:rPr>
      </w:pPr>
    </w:p>
    <w:p w:rsidR="0086531E" w:rsidRPr="004B5F21" w:rsidRDefault="00E173BD" w:rsidP="00A504F8">
      <w:pPr>
        <w:rPr>
          <w:sz w:val="20"/>
          <w:szCs w:val="20"/>
        </w:rPr>
      </w:pPr>
      <w:r w:rsidRPr="004B5F21">
        <w:rPr>
          <w:sz w:val="20"/>
          <w:szCs w:val="20"/>
        </w:rPr>
        <w:t>Územní plán navrhuje zastavitelné plochy s ohledem na možný nár</w:t>
      </w:r>
      <w:r w:rsidRPr="004B5F21">
        <w:rPr>
          <w:rFonts w:ascii="Arial" w:hAnsi="Arial"/>
          <w:sz w:val="20"/>
          <w:szCs w:val="20"/>
        </w:rPr>
        <w:t>ů</w:t>
      </w:r>
      <w:r w:rsidRPr="004B5F21">
        <w:rPr>
          <w:sz w:val="20"/>
          <w:szCs w:val="20"/>
        </w:rPr>
        <w:t>st obyvatel v</w:t>
      </w:r>
      <w:r w:rsidRPr="004B5F21">
        <w:rPr>
          <w:rFonts w:cs="Helvetica"/>
          <w:sz w:val="20"/>
          <w:szCs w:val="20"/>
        </w:rPr>
        <w:t> </w:t>
      </w:r>
      <w:r w:rsidRPr="004B5F21">
        <w:rPr>
          <w:sz w:val="20"/>
          <w:szCs w:val="20"/>
        </w:rPr>
        <w:t>obci Ps</w:t>
      </w:r>
      <w:r w:rsidRPr="004B5F21">
        <w:rPr>
          <w:rFonts w:cs="Helvetica"/>
          <w:sz w:val="20"/>
          <w:szCs w:val="20"/>
        </w:rPr>
        <w:t>á</w:t>
      </w:r>
      <w:r w:rsidRPr="004B5F21">
        <w:rPr>
          <w:sz w:val="20"/>
          <w:szCs w:val="20"/>
        </w:rPr>
        <w:t>ry. Vhodn</w:t>
      </w:r>
      <w:r w:rsidRPr="004B5F21">
        <w:rPr>
          <w:rFonts w:ascii="Arial" w:hAnsi="Arial"/>
          <w:sz w:val="20"/>
          <w:szCs w:val="20"/>
        </w:rPr>
        <w:t>ě</w:t>
      </w:r>
      <w:r w:rsidRPr="004B5F21">
        <w:rPr>
          <w:sz w:val="20"/>
          <w:szCs w:val="20"/>
        </w:rPr>
        <w:t xml:space="preserve"> definovan</w:t>
      </w:r>
      <w:r w:rsidRPr="004B5F21">
        <w:rPr>
          <w:rFonts w:cs="Helvetica"/>
          <w:sz w:val="20"/>
          <w:szCs w:val="20"/>
        </w:rPr>
        <w:t>é</w:t>
      </w:r>
      <w:r w:rsidRPr="004B5F21">
        <w:rPr>
          <w:sz w:val="20"/>
          <w:szCs w:val="20"/>
        </w:rPr>
        <w:t xml:space="preserve"> podm</w:t>
      </w:r>
      <w:r w:rsidRPr="004B5F21">
        <w:rPr>
          <w:rFonts w:cs="Helvetica"/>
          <w:sz w:val="20"/>
          <w:szCs w:val="20"/>
        </w:rPr>
        <w:t>í</w:t>
      </w:r>
      <w:r w:rsidRPr="004B5F21">
        <w:rPr>
          <w:sz w:val="20"/>
          <w:szCs w:val="20"/>
        </w:rPr>
        <w:t>nky prostorov</w:t>
      </w:r>
      <w:r w:rsidRPr="004B5F21">
        <w:rPr>
          <w:rFonts w:cs="Helvetica"/>
          <w:sz w:val="20"/>
          <w:szCs w:val="20"/>
        </w:rPr>
        <w:t>é</w:t>
      </w:r>
      <w:r w:rsidRPr="004B5F21">
        <w:rPr>
          <w:sz w:val="20"/>
          <w:szCs w:val="20"/>
        </w:rPr>
        <w:t>ho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umo</w:t>
      </w:r>
      <w:r w:rsidRPr="004B5F21">
        <w:rPr>
          <w:rFonts w:cs="Helvetica"/>
          <w:sz w:val="20"/>
          <w:szCs w:val="20"/>
        </w:rPr>
        <w:t>ž</w:t>
      </w:r>
      <w:r w:rsidRPr="004B5F21">
        <w:rPr>
          <w:rFonts w:ascii="Arial" w:hAnsi="Arial"/>
          <w:sz w:val="20"/>
          <w:szCs w:val="20"/>
        </w:rPr>
        <w:t>ň</w:t>
      </w:r>
      <w:r w:rsidRPr="004B5F21">
        <w:rPr>
          <w:sz w:val="20"/>
          <w:szCs w:val="20"/>
        </w:rPr>
        <w:t>uj</w:t>
      </w:r>
      <w:r w:rsidRPr="004B5F21">
        <w:rPr>
          <w:rFonts w:cs="Helvetica"/>
          <w:sz w:val="20"/>
          <w:szCs w:val="20"/>
        </w:rPr>
        <w:t>í</w:t>
      </w:r>
      <w:r w:rsidRPr="004B5F21">
        <w:rPr>
          <w:sz w:val="20"/>
          <w:szCs w:val="20"/>
        </w:rPr>
        <w:t xml:space="preserve"> realizovat novou z</w:t>
      </w:r>
      <w:r w:rsidRPr="004B5F21">
        <w:rPr>
          <w:rFonts w:cs="Helvetica"/>
          <w:sz w:val="20"/>
          <w:szCs w:val="20"/>
        </w:rPr>
        <w:t>á</w:t>
      </w:r>
      <w:r w:rsidRPr="004B5F21">
        <w:rPr>
          <w:sz w:val="20"/>
          <w:szCs w:val="20"/>
        </w:rPr>
        <w:t>stavbu p</w:t>
      </w:r>
      <w:r w:rsidRPr="004B5F21">
        <w:rPr>
          <w:rFonts w:ascii="Arial" w:hAnsi="Arial"/>
          <w:sz w:val="20"/>
          <w:szCs w:val="20"/>
        </w:rPr>
        <w:t>ř</w:t>
      </w:r>
      <w:r w:rsidRPr="004B5F21">
        <w:rPr>
          <w:sz w:val="20"/>
          <w:szCs w:val="20"/>
        </w:rPr>
        <w:t>i zachov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st</w:t>
      </w:r>
      <w:r w:rsidRPr="004B5F21">
        <w:rPr>
          <w:rFonts w:cs="Helvetica"/>
          <w:sz w:val="20"/>
          <w:szCs w:val="20"/>
        </w:rPr>
        <w:t>á</w:t>
      </w:r>
      <w:r w:rsidRPr="004B5F21">
        <w:rPr>
          <w:sz w:val="20"/>
          <w:szCs w:val="20"/>
        </w:rPr>
        <w:t>vaj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struktury s</w:t>
      </w:r>
      <w:r w:rsidRPr="004B5F21">
        <w:rPr>
          <w:rFonts w:cs="Helvetica"/>
          <w:sz w:val="20"/>
          <w:szCs w:val="20"/>
        </w:rPr>
        <w:t>í</w:t>
      </w:r>
      <w:r w:rsidRPr="004B5F21">
        <w:rPr>
          <w:sz w:val="20"/>
          <w:szCs w:val="20"/>
        </w:rPr>
        <w:t xml:space="preserve">dla a </w:t>
      </w:r>
      <w:r w:rsidR="008B2F77" w:rsidRPr="004B5F21">
        <w:rPr>
          <w:sz w:val="20"/>
          <w:szCs w:val="20"/>
        </w:rPr>
        <w:t>r</w:t>
      </w:r>
      <w:r w:rsidR="008B2F77" w:rsidRPr="004B5F21">
        <w:rPr>
          <w:rFonts w:ascii="Arial" w:hAnsi="Arial"/>
          <w:sz w:val="20"/>
          <w:szCs w:val="20"/>
        </w:rPr>
        <w:t>ů</w:t>
      </w:r>
      <w:r w:rsidR="008B2F77" w:rsidRPr="004B5F21">
        <w:rPr>
          <w:sz w:val="20"/>
          <w:szCs w:val="20"/>
        </w:rPr>
        <w:t>st podle p</w:t>
      </w:r>
      <w:r w:rsidR="008B2F77" w:rsidRPr="004B5F21">
        <w:rPr>
          <w:rFonts w:ascii="Arial" w:hAnsi="Arial"/>
          <w:sz w:val="20"/>
          <w:szCs w:val="20"/>
        </w:rPr>
        <w:t>ř</w:t>
      </w:r>
      <w:r w:rsidR="008B2F77" w:rsidRPr="004B5F21">
        <w:rPr>
          <w:sz w:val="20"/>
          <w:szCs w:val="20"/>
        </w:rPr>
        <w:t>irozen</w:t>
      </w:r>
      <w:r w:rsidR="008B2F77" w:rsidRPr="004B5F21">
        <w:rPr>
          <w:rFonts w:cs="Helvetica"/>
          <w:sz w:val="20"/>
          <w:szCs w:val="20"/>
        </w:rPr>
        <w:t>ý</w:t>
      </w:r>
      <w:r w:rsidR="008B2F77" w:rsidRPr="004B5F21">
        <w:rPr>
          <w:sz w:val="20"/>
          <w:szCs w:val="20"/>
        </w:rPr>
        <w:t>ch pot</w:t>
      </w:r>
      <w:r w:rsidR="008B2F77" w:rsidRPr="004B5F21">
        <w:rPr>
          <w:rFonts w:ascii="Arial" w:hAnsi="Arial"/>
          <w:sz w:val="20"/>
          <w:szCs w:val="20"/>
        </w:rPr>
        <w:t>ř</w:t>
      </w:r>
      <w:r w:rsidR="008B2F77" w:rsidRPr="004B5F21">
        <w:rPr>
          <w:sz w:val="20"/>
          <w:szCs w:val="20"/>
        </w:rPr>
        <w:t xml:space="preserve">eb </w:t>
      </w:r>
      <w:r w:rsidRPr="004B5F21">
        <w:rPr>
          <w:sz w:val="20"/>
          <w:szCs w:val="20"/>
        </w:rPr>
        <w:t xml:space="preserve">a taktéž s ohledem k charakteru území. Tímto je omezeno rozpínání sídla do krajiny. </w:t>
      </w:r>
      <w:r w:rsidR="0086531E" w:rsidRPr="004B5F21">
        <w:rPr>
          <w:sz w:val="20"/>
          <w:szCs w:val="20"/>
        </w:rPr>
        <w:t>Aby se obec Psáry dále nekoordinovan</w:t>
      </w:r>
      <w:r w:rsidR="0086531E" w:rsidRPr="004B5F21">
        <w:rPr>
          <w:rFonts w:ascii="Arial" w:hAnsi="Arial"/>
          <w:sz w:val="20"/>
          <w:szCs w:val="20"/>
        </w:rPr>
        <w:t>ě</w:t>
      </w:r>
      <w:r w:rsidR="0086531E" w:rsidRPr="004B5F21">
        <w:rPr>
          <w:sz w:val="20"/>
          <w:szCs w:val="20"/>
        </w:rPr>
        <w:t xml:space="preserve"> nerozr</w:t>
      </w:r>
      <w:r w:rsidR="0086531E" w:rsidRPr="004B5F21">
        <w:rPr>
          <w:rFonts w:ascii="Arial" w:hAnsi="Arial"/>
          <w:sz w:val="20"/>
          <w:szCs w:val="20"/>
        </w:rPr>
        <w:t>ů</w:t>
      </w:r>
      <w:r w:rsidR="0086531E" w:rsidRPr="004B5F21">
        <w:rPr>
          <w:sz w:val="20"/>
          <w:szCs w:val="20"/>
        </w:rPr>
        <w:t>stala</w:t>
      </w:r>
      <w:r w:rsidR="00EA38B4" w:rsidRPr="004B5F21">
        <w:rPr>
          <w:sz w:val="20"/>
          <w:szCs w:val="20"/>
        </w:rPr>
        <w:t xml:space="preserve">, </w:t>
      </w:r>
      <w:r w:rsidR="0086531E" w:rsidRPr="004B5F21">
        <w:rPr>
          <w:sz w:val="20"/>
          <w:szCs w:val="20"/>
        </w:rPr>
        <w:t>byla pevn</w:t>
      </w:r>
      <w:r w:rsidR="0086531E" w:rsidRPr="004B5F21">
        <w:rPr>
          <w:rFonts w:ascii="Arial" w:hAnsi="Arial"/>
          <w:sz w:val="20"/>
          <w:szCs w:val="20"/>
        </w:rPr>
        <w:t>ě</w:t>
      </w:r>
      <w:r w:rsidR="0086531E" w:rsidRPr="004B5F21">
        <w:rPr>
          <w:sz w:val="20"/>
          <w:szCs w:val="20"/>
        </w:rPr>
        <w:t xml:space="preserve"> ur</w:t>
      </w:r>
      <w:r w:rsidR="0086531E" w:rsidRPr="004B5F21">
        <w:rPr>
          <w:rFonts w:ascii="Arial" w:hAnsi="Arial"/>
          <w:sz w:val="20"/>
          <w:szCs w:val="20"/>
        </w:rPr>
        <w:t>č</w:t>
      </w:r>
      <w:r w:rsidR="0086531E" w:rsidRPr="004B5F21">
        <w:rPr>
          <w:sz w:val="20"/>
          <w:szCs w:val="20"/>
        </w:rPr>
        <w:t>ena hranice obce. Tato hranice je definov</w:t>
      </w:r>
      <w:r w:rsidR="0086531E" w:rsidRPr="004B5F21">
        <w:rPr>
          <w:rFonts w:cs="Helvetica"/>
          <w:sz w:val="20"/>
          <w:szCs w:val="20"/>
        </w:rPr>
        <w:t>á</w:t>
      </w:r>
      <w:r w:rsidR="0086531E" w:rsidRPr="004B5F21">
        <w:rPr>
          <w:sz w:val="20"/>
          <w:szCs w:val="20"/>
        </w:rPr>
        <w:t>na soustavou zelen</w:t>
      </w:r>
      <w:r w:rsidR="0086531E" w:rsidRPr="004B5F21">
        <w:rPr>
          <w:rFonts w:cs="Helvetica"/>
          <w:sz w:val="20"/>
          <w:szCs w:val="20"/>
        </w:rPr>
        <w:t>ý</w:t>
      </w:r>
      <w:r w:rsidR="0086531E" w:rsidRPr="004B5F21">
        <w:rPr>
          <w:sz w:val="20"/>
          <w:szCs w:val="20"/>
        </w:rPr>
        <w:t>ch p</w:t>
      </w:r>
      <w:r w:rsidR="0086531E" w:rsidRPr="004B5F21">
        <w:rPr>
          <w:rFonts w:cs="Helvetica"/>
          <w:sz w:val="20"/>
          <w:szCs w:val="20"/>
        </w:rPr>
        <w:t>á</w:t>
      </w:r>
      <w:r w:rsidR="0086531E" w:rsidRPr="004B5F21">
        <w:rPr>
          <w:sz w:val="20"/>
          <w:szCs w:val="20"/>
        </w:rPr>
        <w:t>s</w:t>
      </w:r>
      <w:r w:rsidR="0086531E" w:rsidRPr="004B5F21">
        <w:rPr>
          <w:rFonts w:ascii="Arial" w:hAnsi="Arial"/>
          <w:sz w:val="20"/>
          <w:szCs w:val="20"/>
        </w:rPr>
        <w:t>ů</w:t>
      </w:r>
      <w:r w:rsidR="0086531E" w:rsidRPr="004B5F21">
        <w:rPr>
          <w:sz w:val="20"/>
          <w:szCs w:val="20"/>
        </w:rPr>
        <w:t xml:space="preserve"> </w:t>
      </w:r>
      <w:r w:rsidR="0086531E" w:rsidRPr="004B5F21">
        <w:rPr>
          <w:rFonts w:cs="Helvetica"/>
          <w:sz w:val="20"/>
          <w:szCs w:val="20"/>
        </w:rPr>
        <w:t>–</w:t>
      </w:r>
      <w:r w:rsidR="000A72EB" w:rsidRPr="004B5F21">
        <w:rPr>
          <w:sz w:val="20"/>
          <w:szCs w:val="20"/>
        </w:rPr>
        <w:t xml:space="preserve"> </w:t>
      </w:r>
      <w:r w:rsidR="0086531E" w:rsidRPr="004B5F21">
        <w:rPr>
          <w:sz w:val="20"/>
          <w:szCs w:val="20"/>
        </w:rPr>
        <w:t>okružním parkem na západní stran</w:t>
      </w:r>
      <w:r w:rsidR="0086531E" w:rsidRPr="004B5F21">
        <w:rPr>
          <w:rFonts w:ascii="Arial" w:hAnsi="Arial"/>
          <w:sz w:val="20"/>
          <w:szCs w:val="20"/>
        </w:rPr>
        <w:t>ě</w:t>
      </w:r>
      <w:r w:rsidR="0086531E" w:rsidRPr="004B5F21">
        <w:rPr>
          <w:sz w:val="20"/>
          <w:szCs w:val="20"/>
        </w:rPr>
        <w:t xml:space="preserve"> a hranic</w:t>
      </w:r>
      <w:r w:rsidR="0086531E" w:rsidRPr="004B5F21">
        <w:rPr>
          <w:rFonts w:cs="Helvetica"/>
          <w:sz w:val="20"/>
          <w:szCs w:val="20"/>
        </w:rPr>
        <w:t>í</w:t>
      </w:r>
      <w:r w:rsidR="0086531E" w:rsidRPr="004B5F21">
        <w:rPr>
          <w:sz w:val="20"/>
          <w:szCs w:val="20"/>
        </w:rPr>
        <w:t xml:space="preserve"> lesa na v</w:t>
      </w:r>
      <w:r w:rsidR="0086531E" w:rsidRPr="004B5F21">
        <w:rPr>
          <w:rFonts w:cs="Helvetica"/>
          <w:sz w:val="20"/>
          <w:szCs w:val="20"/>
        </w:rPr>
        <w:t>ý</w:t>
      </w:r>
      <w:r w:rsidR="0086531E" w:rsidRPr="004B5F21">
        <w:rPr>
          <w:sz w:val="20"/>
          <w:szCs w:val="20"/>
        </w:rPr>
        <w:t>chodn</w:t>
      </w:r>
      <w:r w:rsidR="0086531E" w:rsidRPr="004B5F21">
        <w:rPr>
          <w:rFonts w:cs="Helvetica"/>
          <w:sz w:val="20"/>
          <w:szCs w:val="20"/>
        </w:rPr>
        <w:t>í</w:t>
      </w:r>
      <w:r w:rsidR="0086531E" w:rsidRPr="004B5F21">
        <w:rPr>
          <w:sz w:val="20"/>
          <w:szCs w:val="20"/>
        </w:rPr>
        <w:t xml:space="preserve"> stran</w:t>
      </w:r>
      <w:r w:rsidR="0086531E" w:rsidRPr="004B5F21">
        <w:rPr>
          <w:rFonts w:ascii="Arial" w:hAnsi="Arial"/>
          <w:sz w:val="20"/>
          <w:szCs w:val="20"/>
        </w:rPr>
        <w:t>ě</w:t>
      </w:r>
      <w:r w:rsidR="0086531E" w:rsidRPr="004B5F21">
        <w:rPr>
          <w:sz w:val="20"/>
          <w:szCs w:val="20"/>
        </w:rPr>
        <w:t>. Zelen</w:t>
      </w:r>
      <w:r w:rsidR="0086531E" w:rsidRPr="004B5F21">
        <w:rPr>
          <w:rFonts w:cs="Helvetica"/>
          <w:sz w:val="20"/>
          <w:szCs w:val="20"/>
        </w:rPr>
        <w:t>ý</w:t>
      </w:r>
      <w:r w:rsidR="0086531E" w:rsidRPr="004B5F21">
        <w:rPr>
          <w:sz w:val="20"/>
          <w:szCs w:val="20"/>
        </w:rPr>
        <w:t xml:space="preserve"> p</w:t>
      </w:r>
      <w:r w:rsidR="0086531E" w:rsidRPr="004B5F21">
        <w:rPr>
          <w:rFonts w:cs="Helvetica"/>
          <w:sz w:val="20"/>
          <w:szCs w:val="20"/>
        </w:rPr>
        <w:t>á</w:t>
      </w:r>
      <w:r w:rsidR="0086531E" w:rsidRPr="004B5F21">
        <w:rPr>
          <w:sz w:val="20"/>
          <w:szCs w:val="20"/>
        </w:rPr>
        <w:t>s bude fungovat jako logick</w:t>
      </w:r>
      <w:r w:rsidR="0086531E" w:rsidRPr="004B5F21">
        <w:rPr>
          <w:rFonts w:cs="Helvetica"/>
          <w:sz w:val="20"/>
          <w:szCs w:val="20"/>
        </w:rPr>
        <w:t>ý</w:t>
      </w:r>
      <w:r w:rsidR="0086531E" w:rsidRPr="004B5F21">
        <w:rPr>
          <w:sz w:val="20"/>
          <w:szCs w:val="20"/>
        </w:rPr>
        <w:t xml:space="preserve"> p</w:t>
      </w:r>
      <w:r w:rsidR="0086531E" w:rsidRPr="004B5F21">
        <w:rPr>
          <w:rFonts w:ascii="Arial" w:hAnsi="Arial"/>
          <w:sz w:val="20"/>
          <w:szCs w:val="20"/>
        </w:rPr>
        <w:t>ř</w:t>
      </w:r>
      <w:r w:rsidR="0086531E" w:rsidRPr="004B5F21">
        <w:rPr>
          <w:sz w:val="20"/>
          <w:szCs w:val="20"/>
        </w:rPr>
        <w:t xml:space="preserve">echod mezi </w:t>
      </w:r>
      <w:r w:rsidR="00025260" w:rsidRPr="004B5F21">
        <w:rPr>
          <w:sz w:val="20"/>
          <w:szCs w:val="20"/>
        </w:rPr>
        <w:t>zastav</w:t>
      </w:r>
      <w:r w:rsidR="00025260" w:rsidRPr="004B5F21">
        <w:rPr>
          <w:rFonts w:ascii="Arial" w:hAnsi="Arial"/>
          <w:sz w:val="20"/>
          <w:szCs w:val="20"/>
        </w:rPr>
        <w:t>ě</w:t>
      </w:r>
      <w:r w:rsidR="00025260" w:rsidRPr="004B5F21">
        <w:rPr>
          <w:sz w:val="20"/>
          <w:szCs w:val="20"/>
        </w:rPr>
        <w:t>n</w:t>
      </w:r>
      <w:r w:rsidR="00025260" w:rsidRPr="004B5F21">
        <w:rPr>
          <w:rFonts w:cs="Helvetica"/>
          <w:sz w:val="20"/>
          <w:szCs w:val="20"/>
        </w:rPr>
        <w:t>ý</w:t>
      </w:r>
      <w:r w:rsidR="00025260" w:rsidRPr="004B5F21">
        <w:rPr>
          <w:sz w:val="20"/>
          <w:szCs w:val="20"/>
        </w:rPr>
        <w:t>m a zastaviteln</w:t>
      </w:r>
      <w:r w:rsidR="00025260" w:rsidRPr="004B5F21">
        <w:rPr>
          <w:rFonts w:cs="Helvetica"/>
          <w:sz w:val="20"/>
          <w:szCs w:val="20"/>
        </w:rPr>
        <w:t>ý</w:t>
      </w:r>
      <w:r w:rsidR="00025260" w:rsidRPr="004B5F21">
        <w:rPr>
          <w:sz w:val="20"/>
          <w:szCs w:val="20"/>
        </w:rPr>
        <w:t xml:space="preserve">m </w:t>
      </w:r>
      <w:r w:rsidR="00025260" w:rsidRPr="004B5F21">
        <w:rPr>
          <w:rFonts w:cs="Helvetica"/>
          <w:sz w:val="20"/>
          <w:szCs w:val="20"/>
        </w:rPr>
        <w:t>ú</w:t>
      </w:r>
      <w:r w:rsidR="00025260" w:rsidRPr="004B5F21">
        <w:rPr>
          <w:sz w:val="20"/>
          <w:szCs w:val="20"/>
        </w:rPr>
        <w:t>zem</w:t>
      </w:r>
      <w:r w:rsidR="00025260" w:rsidRPr="004B5F21">
        <w:rPr>
          <w:rFonts w:cs="Helvetica"/>
          <w:sz w:val="20"/>
          <w:szCs w:val="20"/>
        </w:rPr>
        <w:t>í</w:t>
      </w:r>
      <w:r w:rsidR="00025260" w:rsidRPr="004B5F21">
        <w:rPr>
          <w:sz w:val="20"/>
          <w:szCs w:val="20"/>
        </w:rPr>
        <w:t xml:space="preserve"> na jedn</w:t>
      </w:r>
      <w:r w:rsidR="00025260" w:rsidRPr="004B5F21">
        <w:rPr>
          <w:rFonts w:cs="Helvetica"/>
          <w:sz w:val="20"/>
          <w:szCs w:val="20"/>
        </w:rPr>
        <w:t>é</w:t>
      </w:r>
      <w:r w:rsidR="00025260" w:rsidRPr="004B5F21">
        <w:rPr>
          <w:sz w:val="20"/>
          <w:szCs w:val="20"/>
        </w:rPr>
        <w:t xml:space="preserve"> stran</w:t>
      </w:r>
      <w:r w:rsidR="00025260" w:rsidRPr="004B5F21">
        <w:rPr>
          <w:rFonts w:ascii="Arial" w:hAnsi="Arial"/>
          <w:sz w:val="20"/>
          <w:szCs w:val="20"/>
        </w:rPr>
        <w:t>ě</w:t>
      </w:r>
      <w:r w:rsidR="00025260" w:rsidRPr="004B5F21">
        <w:rPr>
          <w:sz w:val="20"/>
          <w:szCs w:val="20"/>
        </w:rPr>
        <w:t xml:space="preserve"> a nezastav</w:t>
      </w:r>
      <w:r w:rsidR="00025260" w:rsidRPr="004B5F21">
        <w:rPr>
          <w:rFonts w:ascii="Arial" w:hAnsi="Arial"/>
          <w:sz w:val="20"/>
          <w:szCs w:val="20"/>
        </w:rPr>
        <w:t>ě</w:t>
      </w:r>
      <w:r w:rsidR="00025260" w:rsidRPr="004B5F21">
        <w:rPr>
          <w:sz w:val="20"/>
          <w:szCs w:val="20"/>
        </w:rPr>
        <w:t>n</w:t>
      </w:r>
      <w:r w:rsidR="00025260" w:rsidRPr="004B5F21">
        <w:rPr>
          <w:rFonts w:cs="Helvetica"/>
          <w:sz w:val="20"/>
          <w:szCs w:val="20"/>
        </w:rPr>
        <w:t>ý</w:t>
      </w:r>
      <w:r w:rsidR="00025260" w:rsidRPr="004B5F21">
        <w:rPr>
          <w:sz w:val="20"/>
          <w:szCs w:val="20"/>
        </w:rPr>
        <w:t xml:space="preserve">m </w:t>
      </w:r>
      <w:r w:rsidR="00025260" w:rsidRPr="004B5F21">
        <w:rPr>
          <w:rFonts w:cs="Helvetica"/>
          <w:sz w:val="20"/>
          <w:szCs w:val="20"/>
        </w:rPr>
        <w:t>ú</w:t>
      </w:r>
      <w:r w:rsidR="00025260" w:rsidRPr="004B5F21">
        <w:rPr>
          <w:sz w:val="20"/>
          <w:szCs w:val="20"/>
        </w:rPr>
        <w:t>zem</w:t>
      </w:r>
      <w:r w:rsidR="00025260" w:rsidRPr="004B5F21">
        <w:rPr>
          <w:rFonts w:cs="Helvetica"/>
          <w:sz w:val="20"/>
          <w:szCs w:val="20"/>
        </w:rPr>
        <w:t>í</w:t>
      </w:r>
      <w:r w:rsidR="00025260" w:rsidRPr="004B5F21">
        <w:rPr>
          <w:sz w:val="20"/>
          <w:szCs w:val="20"/>
        </w:rPr>
        <w:t>m na druh</w:t>
      </w:r>
      <w:r w:rsidR="00025260" w:rsidRPr="004B5F21">
        <w:rPr>
          <w:rFonts w:cs="Helvetica"/>
          <w:sz w:val="20"/>
          <w:szCs w:val="20"/>
        </w:rPr>
        <w:t>é</w:t>
      </w:r>
      <w:r w:rsidR="0086531E" w:rsidRPr="004B5F21">
        <w:rPr>
          <w:sz w:val="20"/>
          <w:szCs w:val="20"/>
        </w:rPr>
        <w:t>.</w:t>
      </w:r>
    </w:p>
    <w:p w:rsidR="00E173BD" w:rsidRPr="004B5F21" w:rsidRDefault="00E173BD" w:rsidP="00A504F8">
      <w:pPr>
        <w:rPr>
          <w:sz w:val="20"/>
          <w:szCs w:val="20"/>
        </w:rPr>
      </w:pPr>
      <w:r w:rsidRPr="004B5F21">
        <w:rPr>
          <w:sz w:val="20"/>
          <w:szCs w:val="20"/>
        </w:rPr>
        <w:t>Územní plán Psáry z d</w:t>
      </w:r>
      <w:r w:rsidRPr="004B5F21">
        <w:rPr>
          <w:rFonts w:ascii="Arial" w:hAnsi="Arial"/>
          <w:sz w:val="20"/>
          <w:szCs w:val="20"/>
        </w:rPr>
        <w:t>ů</w:t>
      </w:r>
      <w:r w:rsidRPr="004B5F21">
        <w:rPr>
          <w:sz w:val="20"/>
          <w:szCs w:val="20"/>
        </w:rPr>
        <w:t xml:space="preserve">vodu kontinuity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ho pl</w:t>
      </w:r>
      <w:r w:rsidRPr="004B5F21">
        <w:rPr>
          <w:rFonts w:cs="Helvetica"/>
          <w:sz w:val="20"/>
          <w:szCs w:val="20"/>
        </w:rPr>
        <w:t>á</w:t>
      </w:r>
      <w:r w:rsidRPr="004B5F21">
        <w:rPr>
          <w:sz w:val="20"/>
          <w:szCs w:val="20"/>
        </w:rPr>
        <w:t>nov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p</w:t>
      </w:r>
      <w:r w:rsidRPr="004B5F21">
        <w:rPr>
          <w:rFonts w:ascii="Arial" w:hAnsi="Arial"/>
          <w:sz w:val="20"/>
          <w:szCs w:val="20"/>
        </w:rPr>
        <w:t>ř</w:t>
      </w:r>
      <w:r w:rsidRPr="004B5F21">
        <w:rPr>
          <w:sz w:val="20"/>
          <w:szCs w:val="20"/>
        </w:rPr>
        <w:t>eb</w:t>
      </w:r>
      <w:r w:rsidRPr="004B5F21">
        <w:rPr>
          <w:rFonts w:cs="Helvetica"/>
          <w:sz w:val="20"/>
          <w:szCs w:val="20"/>
        </w:rPr>
        <w:t>í</w:t>
      </w:r>
      <w:r w:rsidRPr="004B5F21">
        <w:rPr>
          <w:sz w:val="20"/>
          <w:szCs w:val="20"/>
        </w:rPr>
        <w:t>r</w:t>
      </w:r>
      <w:r w:rsidRPr="004B5F21">
        <w:rPr>
          <w:rFonts w:cs="Helvetica"/>
          <w:sz w:val="20"/>
          <w:szCs w:val="20"/>
        </w:rPr>
        <w:t>á</w:t>
      </w:r>
      <w:r w:rsidRPr="004B5F21">
        <w:rPr>
          <w:sz w:val="20"/>
          <w:szCs w:val="20"/>
        </w:rPr>
        <w:t xml:space="preserve"> </w:t>
      </w:r>
      <w:r w:rsidR="00025260" w:rsidRPr="004B5F21">
        <w:rPr>
          <w:sz w:val="20"/>
          <w:szCs w:val="20"/>
        </w:rPr>
        <w:t xml:space="preserve">zastavitelné </w:t>
      </w:r>
      <w:r w:rsidRPr="004B5F21">
        <w:rPr>
          <w:sz w:val="20"/>
          <w:szCs w:val="20"/>
        </w:rPr>
        <w:t>plochy z p</w:t>
      </w:r>
      <w:r w:rsidRPr="004B5F21">
        <w:rPr>
          <w:rFonts w:ascii="Arial" w:hAnsi="Arial"/>
          <w:sz w:val="20"/>
          <w:szCs w:val="20"/>
        </w:rPr>
        <w:t>ř</w:t>
      </w:r>
      <w:r w:rsidRPr="004B5F21">
        <w:rPr>
          <w:sz w:val="20"/>
          <w:szCs w:val="20"/>
        </w:rPr>
        <w:t>edchoz</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zemn</w:t>
      </w:r>
      <w:r w:rsidRPr="004B5F21">
        <w:rPr>
          <w:rFonts w:ascii="Arial" w:hAnsi="Arial"/>
          <w:sz w:val="20"/>
          <w:szCs w:val="20"/>
        </w:rPr>
        <w:t>ě</w:t>
      </w:r>
      <w:r w:rsidRPr="004B5F21">
        <w:rPr>
          <w:sz w:val="20"/>
          <w:szCs w:val="20"/>
        </w:rPr>
        <w:t xml:space="preserve"> pl</w:t>
      </w:r>
      <w:r w:rsidRPr="004B5F21">
        <w:rPr>
          <w:rFonts w:cs="Helvetica"/>
          <w:sz w:val="20"/>
          <w:szCs w:val="20"/>
        </w:rPr>
        <w:t>á</w:t>
      </w:r>
      <w:r w:rsidRPr="004B5F21">
        <w:rPr>
          <w:sz w:val="20"/>
          <w:szCs w:val="20"/>
        </w:rPr>
        <w:t>novac</w:t>
      </w:r>
      <w:r w:rsidRPr="004B5F21">
        <w:rPr>
          <w:rFonts w:cs="Helvetica"/>
          <w:sz w:val="20"/>
          <w:szCs w:val="20"/>
        </w:rPr>
        <w:t>í</w:t>
      </w:r>
      <w:r w:rsidRPr="004B5F21">
        <w:rPr>
          <w:sz w:val="20"/>
          <w:szCs w:val="20"/>
        </w:rPr>
        <w:t xml:space="preserve"> dokumentace (mimo ploch</w:t>
      </w:r>
      <w:r w:rsidR="0086531E" w:rsidRPr="004B5F21">
        <w:rPr>
          <w:sz w:val="20"/>
          <w:szCs w:val="20"/>
        </w:rPr>
        <w:t>,</w:t>
      </w:r>
      <w:r w:rsidRPr="004B5F21">
        <w:rPr>
          <w:sz w:val="20"/>
          <w:szCs w:val="20"/>
        </w:rPr>
        <w:t xml:space="preserve"> které jsou v rozporu se základní koncepcí rozvoje území</w:t>
      </w:r>
      <w:r w:rsidR="00B722A0" w:rsidRPr="004B5F21">
        <w:rPr>
          <w:sz w:val="20"/>
          <w:szCs w:val="20"/>
        </w:rPr>
        <w:t>,</w:t>
      </w:r>
      <w:r w:rsidRPr="004B5F21">
        <w:rPr>
          <w:sz w:val="20"/>
          <w:szCs w:val="20"/>
        </w:rPr>
        <w:t xml:space="preserve"> a to zejména body: </w:t>
      </w:r>
      <w:r w:rsidR="00677DFB" w:rsidRPr="004B5F21">
        <w:rPr>
          <w:sz w:val="20"/>
          <w:szCs w:val="20"/>
        </w:rPr>
        <w:t>„</w:t>
      </w:r>
      <w:r w:rsidRPr="004B5F21">
        <w:rPr>
          <w:sz w:val="20"/>
          <w:szCs w:val="20"/>
        </w:rPr>
        <w:t>Zamezit dalšímu sr</w:t>
      </w:r>
      <w:r w:rsidRPr="004B5F21">
        <w:rPr>
          <w:rFonts w:ascii="Arial" w:hAnsi="Arial"/>
          <w:sz w:val="20"/>
          <w:szCs w:val="20"/>
        </w:rPr>
        <w:t>ů</w:t>
      </w:r>
      <w:r w:rsidRPr="004B5F21">
        <w:rPr>
          <w:sz w:val="20"/>
          <w:szCs w:val="20"/>
        </w:rPr>
        <w:t>st</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m</w:t>
      </w:r>
      <w:r w:rsidRPr="004B5F21">
        <w:rPr>
          <w:rFonts w:cs="Helvetica"/>
          <w:sz w:val="20"/>
          <w:szCs w:val="20"/>
        </w:rPr>
        <w:t>í</w:t>
      </w:r>
      <w:r w:rsidRPr="004B5F21">
        <w:rPr>
          <w:sz w:val="20"/>
          <w:szCs w:val="20"/>
        </w:rPr>
        <w:t>stn</w:t>
      </w:r>
      <w:r w:rsidRPr="004B5F21">
        <w:rPr>
          <w:rFonts w:cs="Helvetica"/>
          <w:sz w:val="20"/>
          <w:szCs w:val="20"/>
        </w:rPr>
        <w:t>í</w:t>
      </w:r>
      <w:r w:rsidRPr="004B5F21">
        <w:rPr>
          <w:sz w:val="20"/>
          <w:szCs w:val="20"/>
        </w:rPr>
        <w:t xml:space="preserve">ch </w:t>
      </w:r>
      <w:r w:rsidRPr="004B5F21">
        <w:rPr>
          <w:rFonts w:ascii="Arial" w:hAnsi="Arial"/>
          <w:sz w:val="20"/>
          <w:szCs w:val="20"/>
        </w:rPr>
        <w:t>č</w:t>
      </w:r>
      <w:r w:rsidRPr="004B5F21">
        <w:rPr>
          <w:rFonts w:cs="Helvetica"/>
          <w:sz w:val="20"/>
          <w:szCs w:val="20"/>
        </w:rPr>
        <w:t>á</w:t>
      </w:r>
      <w:r w:rsidRPr="004B5F21">
        <w:rPr>
          <w:sz w:val="20"/>
          <w:szCs w:val="20"/>
        </w:rPr>
        <w:t>st</w:t>
      </w:r>
      <w:r w:rsidRPr="004B5F21">
        <w:rPr>
          <w:rFonts w:cs="Helvetica"/>
          <w:sz w:val="20"/>
          <w:szCs w:val="20"/>
        </w:rPr>
        <w:t>í</w:t>
      </w:r>
      <w:r w:rsidRPr="004B5F21">
        <w:rPr>
          <w:sz w:val="20"/>
          <w:szCs w:val="20"/>
        </w:rPr>
        <w:t xml:space="preserve"> Ps</w:t>
      </w:r>
      <w:r w:rsidRPr="004B5F21">
        <w:rPr>
          <w:rFonts w:cs="Helvetica"/>
          <w:sz w:val="20"/>
          <w:szCs w:val="20"/>
        </w:rPr>
        <w:t>á</w:t>
      </w:r>
      <w:r w:rsidRPr="004B5F21">
        <w:rPr>
          <w:sz w:val="20"/>
          <w:szCs w:val="20"/>
        </w:rPr>
        <w:t>ry a Doln</w:t>
      </w:r>
      <w:r w:rsidRPr="004B5F21">
        <w:rPr>
          <w:rFonts w:cs="Helvetica"/>
          <w:sz w:val="20"/>
          <w:szCs w:val="20"/>
        </w:rPr>
        <w:t>í</w:t>
      </w:r>
      <w:r w:rsidRPr="004B5F21">
        <w:rPr>
          <w:sz w:val="20"/>
          <w:szCs w:val="20"/>
        </w:rPr>
        <w:t xml:space="preserve"> Jir</w:t>
      </w:r>
      <w:r w:rsidRPr="004B5F21">
        <w:rPr>
          <w:rFonts w:ascii="Arial" w:hAnsi="Arial"/>
          <w:sz w:val="20"/>
          <w:szCs w:val="20"/>
        </w:rPr>
        <w:t>č</w:t>
      </w:r>
      <w:r w:rsidRPr="004B5F21">
        <w:rPr>
          <w:sz w:val="20"/>
          <w:szCs w:val="20"/>
        </w:rPr>
        <w:t>any</w:t>
      </w:r>
      <w:r w:rsidR="0086531E" w:rsidRPr="004B5F21">
        <w:rPr>
          <w:sz w:val="20"/>
          <w:szCs w:val="20"/>
        </w:rPr>
        <w:t xml:space="preserve"> a Dolních a Horních Jir</w:t>
      </w:r>
      <w:r w:rsidR="0086531E" w:rsidRPr="004B5F21">
        <w:rPr>
          <w:rFonts w:ascii="Arial" w:hAnsi="Arial"/>
          <w:sz w:val="20"/>
          <w:szCs w:val="20"/>
        </w:rPr>
        <w:t>č</w:t>
      </w:r>
      <w:r w:rsidR="0086531E" w:rsidRPr="004B5F21">
        <w:rPr>
          <w:sz w:val="20"/>
          <w:szCs w:val="20"/>
        </w:rPr>
        <w:t>an</w:t>
      </w:r>
      <w:r w:rsidR="00677DFB" w:rsidRPr="004B5F21">
        <w:rPr>
          <w:sz w:val="20"/>
          <w:szCs w:val="20"/>
        </w:rPr>
        <w:t>“</w:t>
      </w:r>
      <w:r w:rsidRPr="004B5F21">
        <w:rPr>
          <w:sz w:val="20"/>
          <w:szCs w:val="20"/>
        </w:rPr>
        <w:t xml:space="preserve"> a</w:t>
      </w:r>
      <w:r w:rsidR="00677DFB" w:rsidRPr="004B5F21">
        <w:rPr>
          <w:sz w:val="20"/>
          <w:szCs w:val="20"/>
        </w:rPr>
        <w:t xml:space="preserve"> „Rozvoj soust</w:t>
      </w:r>
      <w:r w:rsidR="00677DFB" w:rsidRPr="004B5F21">
        <w:rPr>
          <w:rFonts w:ascii="Arial" w:hAnsi="Arial"/>
          <w:sz w:val="20"/>
          <w:szCs w:val="20"/>
        </w:rPr>
        <w:t>ř</w:t>
      </w:r>
      <w:r w:rsidR="00677DFB" w:rsidRPr="004B5F21">
        <w:rPr>
          <w:sz w:val="20"/>
          <w:szCs w:val="20"/>
        </w:rPr>
        <w:t>edit p</w:t>
      </w:r>
      <w:r w:rsidR="00677DFB" w:rsidRPr="004B5F21">
        <w:rPr>
          <w:rFonts w:ascii="Arial" w:hAnsi="Arial"/>
          <w:sz w:val="20"/>
          <w:szCs w:val="20"/>
        </w:rPr>
        <w:t>ř</w:t>
      </w:r>
      <w:r w:rsidR="00677DFB" w:rsidRPr="004B5F21">
        <w:rPr>
          <w:sz w:val="20"/>
          <w:szCs w:val="20"/>
        </w:rPr>
        <w:t>ednostn</w:t>
      </w:r>
      <w:r w:rsidR="00677DFB" w:rsidRPr="004B5F21">
        <w:rPr>
          <w:rFonts w:ascii="Arial" w:hAnsi="Arial"/>
          <w:sz w:val="20"/>
          <w:szCs w:val="20"/>
        </w:rPr>
        <w:t>ě</w:t>
      </w:r>
      <w:r w:rsidR="00677DFB" w:rsidRPr="004B5F21">
        <w:rPr>
          <w:sz w:val="20"/>
          <w:szCs w:val="20"/>
        </w:rPr>
        <w:t xml:space="preserve"> do proluk a zastaviteln</w:t>
      </w:r>
      <w:r w:rsidR="00677DFB" w:rsidRPr="004B5F21">
        <w:rPr>
          <w:rFonts w:cs="Helvetica"/>
          <w:sz w:val="20"/>
          <w:szCs w:val="20"/>
        </w:rPr>
        <w:t>ý</w:t>
      </w:r>
      <w:r w:rsidR="00677DFB" w:rsidRPr="004B5F21">
        <w:rPr>
          <w:sz w:val="20"/>
          <w:szCs w:val="20"/>
        </w:rPr>
        <w:t>ch ploch obklopen</w:t>
      </w:r>
      <w:r w:rsidR="00677DFB" w:rsidRPr="004B5F21">
        <w:rPr>
          <w:rFonts w:cs="Helvetica"/>
          <w:sz w:val="20"/>
          <w:szCs w:val="20"/>
        </w:rPr>
        <w:t>ý</w:t>
      </w:r>
      <w:r w:rsidR="00677DFB" w:rsidRPr="004B5F21">
        <w:rPr>
          <w:sz w:val="20"/>
          <w:szCs w:val="20"/>
        </w:rPr>
        <w:t>ch zastav</w:t>
      </w:r>
      <w:r w:rsidR="00677DFB" w:rsidRPr="004B5F21">
        <w:rPr>
          <w:rFonts w:ascii="Arial" w:hAnsi="Arial"/>
          <w:sz w:val="20"/>
          <w:szCs w:val="20"/>
        </w:rPr>
        <w:t>ě</w:t>
      </w:r>
      <w:r w:rsidR="00677DFB" w:rsidRPr="004B5F21">
        <w:rPr>
          <w:sz w:val="20"/>
          <w:szCs w:val="20"/>
        </w:rPr>
        <w:t>n</w:t>
      </w:r>
      <w:r w:rsidR="00677DFB" w:rsidRPr="004B5F21">
        <w:rPr>
          <w:rFonts w:cs="Helvetica"/>
          <w:sz w:val="20"/>
          <w:szCs w:val="20"/>
        </w:rPr>
        <w:t>ý</w:t>
      </w:r>
      <w:r w:rsidR="00677DFB" w:rsidRPr="004B5F21">
        <w:rPr>
          <w:sz w:val="20"/>
          <w:szCs w:val="20"/>
        </w:rPr>
        <w:t xml:space="preserve">m </w:t>
      </w:r>
      <w:r w:rsidR="00677DFB" w:rsidRPr="004B5F21">
        <w:rPr>
          <w:rFonts w:cs="Helvetica"/>
          <w:sz w:val="20"/>
          <w:szCs w:val="20"/>
        </w:rPr>
        <w:t>ú</w:t>
      </w:r>
      <w:r w:rsidR="00677DFB" w:rsidRPr="004B5F21">
        <w:rPr>
          <w:sz w:val="20"/>
          <w:szCs w:val="20"/>
        </w:rPr>
        <w:t>zem</w:t>
      </w:r>
      <w:r w:rsidR="00677DFB" w:rsidRPr="004B5F21">
        <w:rPr>
          <w:rFonts w:cs="Helvetica"/>
          <w:sz w:val="20"/>
          <w:szCs w:val="20"/>
        </w:rPr>
        <w:t>í</w:t>
      </w:r>
      <w:r w:rsidR="00677DFB" w:rsidRPr="004B5F21">
        <w:rPr>
          <w:sz w:val="20"/>
          <w:szCs w:val="20"/>
        </w:rPr>
        <w:t>m, ploch p</w:t>
      </w:r>
      <w:r w:rsidR="00677DFB" w:rsidRPr="004B5F21">
        <w:rPr>
          <w:rFonts w:ascii="Arial" w:hAnsi="Arial"/>
          <w:sz w:val="20"/>
          <w:szCs w:val="20"/>
        </w:rPr>
        <w:t>ř</w:t>
      </w:r>
      <w:r w:rsidR="00677DFB" w:rsidRPr="004B5F21">
        <w:rPr>
          <w:sz w:val="20"/>
          <w:szCs w:val="20"/>
        </w:rPr>
        <w:t>estavby</w:t>
      </w:r>
      <w:r w:rsidR="00A529AE" w:rsidRPr="004B5F21">
        <w:rPr>
          <w:sz w:val="20"/>
          <w:szCs w:val="20"/>
        </w:rPr>
        <w:t>.</w:t>
      </w:r>
      <w:r w:rsidR="00677DFB" w:rsidRPr="004B5F21">
        <w:rPr>
          <w:sz w:val="20"/>
          <w:szCs w:val="20"/>
        </w:rPr>
        <w:t>“ Nové zastavitelné plochy ÚP vymezuje</w:t>
      </w:r>
      <w:r w:rsidRPr="004B5F21">
        <w:rPr>
          <w:sz w:val="20"/>
          <w:szCs w:val="20"/>
        </w:rPr>
        <w:t xml:space="preserve"> s ohledem na možné napojení na ve</w:t>
      </w:r>
      <w:r w:rsidRPr="004B5F21">
        <w:rPr>
          <w:rFonts w:ascii="Arial" w:hAnsi="Arial"/>
          <w:sz w:val="20"/>
          <w:szCs w:val="20"/>
        </w:rPr>
        <w:t>ř</w:t>
      </w:r>
      <w:r w:rsidRPr="004B5F21">
        <w:rPr>
          <w:sz w:val="20"/>
          <w:szCs w:val="20"/>
        </w:rPr>
        <w:t xml:space="preserve">ejnou infrastrukturu. </w:t>
      </w:r>
    </w:p>
    <w:p w:rsidR="009E05ED" w:rsidRPr="004B5F21" w:rsidRDefault="009E05ED" w:rsidP="00A504F8">
      <w:pPr>
        <w:rPr>
          <w:sz w:val="20"/>
          <w:szCs w:val="20"/>
        </w:rPr>
      </w:pPr>
      <w:r w:rsidRPr="004B5F21">
        <w:rPr>
          <w:sz w:val="20"/>
          <w:szCs w:val="20"/>
        </w:rPr>
        <w:t>Územní plán zamezuje dalšímu sr</w:t>
      </w:r>
      <w:r w:rsidRPr="004B5F21">
        <w:rPr>
          <w:rFonts w:ascii="Arial" w:hAnsi="Arial"/>
          <w:sz w:val="20"/>
          <w:szCs w:val="20"/>
        </w:rPr>
        <w:t>ů</w:t>
      </w:r>
      <w:r w:rsidRPr="004B5F21">
        <w:rPr>
          <w:sz w:val="20"/>
          <w:szCs w:val="20"/>
        </w:rPr>
        <w:t>st</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m</w:t>
      </w:r>
      <w:r w:rsidRPr="004B5F21">
        <w:rPr>
          <w:rFonts w:cs="Helvetica"/>
          <w:sz w:val="20"/>
          <w:szCs w:val="20"/>
        </w:rPr>
        <w:t>í</w:t>
      </w:r>
      <w:r w:rsidRPr="004B5F21">
        <w:rPr>
          <w:sz w:val="20"/>
          <w:szCs w:val="20"/>
        </w:rPr>
        <w:t>stn</w:t>
      </w:r>
      <w:r w:rsidRPr="004B5F21">
        <w:rPr>
          <w:rFonts w:cs="Helvetica"/>
          <w:sz w:val="20"/>
          <w:szCs w:val="20"/>
        </w:rPr>
        <w:t>í</w:t>
      </w:r>
      <w:r w:rsidRPr="004B5F21">
        <w:rPr>
          <w:sz w:val="20"/>
          <w:szCs w:val="20"/>
        </w:rPr>
        <w:t xml:space="preserve">ch </w:t>
      </w:r>
      <w:r w:rsidRPr="004B5F21">
        <w:rPr>
          <w:rFonts w:ascii="Arial" w:hAnsi="Arial"/>
          <w:sz w:val="20"/>
          <w:szCs w:val="20"/>
        </w:rPr>
        <w:t>č</w:t>
      </w:r>
      <w:r w:rsidRPr="004B5F21">
        <w:rPr>
          <w:rFonts w:cs="Helvetica"/>
          <w:sz w:val="20"/>
          <w:szCs w:val="20"/>
        </w:rPr>
        <w:t>á</w:t>
      </w:r>
      <w:r w:rsidRPr="004B5F21">
        <w:rPr>
          <w:sz w:val="20"/>
          <w:szCs w:val="20"/>
        </w:rPr>
        <w:t>st</w:t>
      </w:r>
      <w:r w:rsidRPr="004B5F21">
        <w:rPr>
          <w:rFonts w:cs="Helvetica"/>
          <w:sz w:val="20"/>
          <w:szCs w:val="20"/>
        </w:rPr>
        <w:t>í</w:t>
      </w:r>
      <w:r w:rsidRPr="004B5F21">
        <w:rPr>
          <w:sz w:val="20"/>
          <w:szCs w:val="20"/>
        </w:rPr>
        <w:t xml:space="preserve"> Ps</w:t>
      </w:r>
      <w:r w:rsidRPr="004B5F21">
        <w:rPr>
          <w:rFonts w:cs="Helvetica"/>
          <w:sz w:val="20"/>
          <w:szCs w:val="20"/>
        </w:rPr>
        <w:t>á</w:t>
      </w:r>
      <w:r w:rsidRPr="004B5F21">
        <w:rPr>
          <w:sz w:val="20"/>
          <w:szCs w:val="20"/>
        </w:rPr>
        <w:t>ry a Dolní Jir</w:t>
      </w:r>
      <w:r w:rsidRPr="004B5F21">
        <w:rPr>
          <w:rFonts w:ascii="Arial" w:hAnsi="Arial"/>
          <w:sz w:val="20"/>
          <w:szCs w:val="20"/>
        </w:rPr>
        <w:t>č</w:t>
      </w:r>
      <w:r w:rsidRPr="004B5F21">
        <w:rPr>
          <w:sz w:val="20"/>
          <w:szCs w:val="20"/>
        </w:rPr>
        <w:t>any (zejm</w:t>
      </w:r>
      <w:r w:rsidRPr="004B5F21">
        <w:rPr>
          <w:rFonts w:cs="Helvetica"/>
          <w:sz w:val="20"/>
          <w:szCs w:val="20"/>
        </w:rPr>
        <w:t>é</w:t>
      </w:r>
      <w:r w:rsidRPr="004B5F21">
        <w:rPr>
          <w:sz w:val="20"/>
          <w:szCs w:val="20"/>
        </w:rPr>
        <w:t>na v</w:t>
      </w:r>
      <w:r w:rsidRPr="004B5F21">
        <w:rPr>
          <w:rFonts w:cs="Helvetica"/>
          <w:sz w:val="20"/>
          <w:szCs w:val="20"/>
        </w:rPr>
        <w:t> </w:t>
      </w:r>
      <w:r w:rsidRPr="004B5F21">
        <w:rPr>
          <w:sz w:val="20"/>
          <w:szCs w:val="20"/>
        </w:rPr>
        <w:t>okol</w:t>
      </w:r>
      <w:r w:rsidRPr="004B5F21">
        <w:rPr>
          <w:rFonts w:cs="Helvetica"/>
          <w:sz w:val="20"/>
          <w:szCs w:val="20"/>
        </w:rPr>
        <w:t>í</w:t>
      </w:r>
      <w:r w:rsidRPr="004B5F21">
        <w:rPr>
          <w:sz w:val="20"/>
          <w:szCs w:val="20"/>
        </w:rPr>
        <w:t xml:space="preserve"> b</w:t>
      </w:r>
      <w:r w:rsidRPr="004B5F21">
        <w:rPr>
          <w:rFonts w:cs="Helvetica"/>
          <w:sz w:val="20"/>
          <w:szCs w:val="20"/>
        </w:rPr>
        <w:t>ý</w:t>
      </w:r>
      <w:r w:rsidRPr="004B5F21">
        <w:rPr>
          <w:sz w:val="20"/>
          <w:szCs w:val="20"/>
        </w:rPr>
        <w:t>val</w:t>
      </w:r>
      <w:r w:rsidRPr="004B5F21">
        <w:rPr>
          <w:rFonts w:cs="Helvetica"/>
          <w:sz w:val="20"/>
          <w:szCs w:val="20"/>
        </w:rPr>
        <w:t>é</w:t>
      </w:r>
      <w:r w:rsidRPr="004B5F21">
        <w:rPr>
          <w:sz w:val="20"/>
          <w:szCs w:val="20"/>
        </w:rPr>
        <w:t>ho JZD a obecn</w:t>
      </w:r>
      <w:r w:rsidRPr="004B5F21">
        <w:rPr>
          <w:rFonts w:cs="Helvetica"/>
          <w:sz w:val="20"/>
          <w:szCs w:val="20"/>
        </w:rPr>
        <w:t>í</w:t>
      </w:r>
      <w:r w:rsidRPr="004B5F21">
        <w:rPr>
          <w:sz w:val="20"/>
          <w:szCs w:val="20"/>
        </w:rPr>
        <w:t xml:space="preserve">ho </w:t>
      </w:r>
      <w:r w:rsidRPr="004B5F21">
        <w:rPr>
          <w:rFonts w:cs="Helvetica"/>
          <w:sz w:val="20"/>
          <w:szCs w:val="20"/>
        </w:rPr>
        <w:t>ú</w:t>
      </w:r>
      <w:r w:rsidRPr="004B5F21">
        <w:rPr>
          <w:rFonts w:ascii="Arial" w:hAnsi="Arial"/>
          <w:sz w:val="20"/>
          <w:szCs w:val="20"/>
        </w:rPr>
        <w:t>ř</w:t>
      </w:r>
      <w:r w:rsidRPr="004B5F21">
        <w:rPr>
          <w:sz w:val="20"/>
          <w:szCs w:val="20"/>
        </w:rPr>
        <w:t>adu v</w:t>
      </w:r>
      <w:r w:rsidRPr="004B5F21">
        <w:rPr>
          <w:rFonts w:cs="Helvetica"/>
          <w:sz w:val="20"/>
          <w:szCs w:val="20"/>
        </w:rPr>
        <w:t> </w:t>
      </w:r>
      <w:r w:rsidRPr="004B5F21">
        <w:rPr>
          <w:sz w:val="20"/>
          <w:szCs w:val="20"/>
        </w:rPr>
        <w:t>lokalit</w:t>
      </w:r>
      <w:r w:rsidRPr="004B5F21">
        <w:rPr>
          <w:rFonts w:ascii="Arial" w:hAnsi="Arial"/>
          <w:sz w:val="20"/>
          <w:szCs w:val="20"/>
        </w:rPr>
        <w:t>ě</w:t>
      </w:r>
      <w:r w:rsidRPr="004B5F21">
        <w:rPr>
          <w:sz w:val="20"/>
          <w:szCs w:val="20"/>
        </w:rPr>
        <w:t xml:space="preserve"> </w:t>
      </w:r>
      <w:r w:rsidR="00B722A0" w:rsidRPr="004B5F21">
        <w:rPr>
          <w:sz w:val="20"/>
          <w:szCs w:val="20"/>
        </w:rPr>
        <w:t>P</w:t>
      </w:r>
      <w:r w:rsidRPr="004B5F21">
        <w:rPr>
          <w:sz w:val="20"/>
          <w:szCs w:val="20"/>
        </w:rPr>
        <w:t>od</w:t>
      </w:r>
      <w:r w:rsidR="00EC2A8E" w:rsidRPr="004B5F21">
        <w:rPr>
          <w:sz w:val="20"/>
          <w:szCs w:val="20"/>
        </w:rPr>
        <w:t xml:space="preserve"> </w:t>
      </w:r>
      <w:proofErr w:type="spellStart"/>
      <w:r w:rsidR="000A283D" w:rsidRPr="004B5F21">
        <w:rPr>
          <w:sz w:val="20"/>
          <w:szCs w:val="20"/>
        </w:rPr>
        <w:t>Št</w:t>
      </w:r>
      <w:r w:rsidR="000A283D" w:rsidRPr="004B5F21">
        <w:rPr>
          <w:rFonts w:ascii="Arial" w:hAnsi="Arial"/>
          <w:sz w:val="20"/>
          <w:szCs w:val="20"/>
        </w:rPr>
        <w:t>ě</w:t>
      </w:r>
      <w:r w:rsidR="000A283D" w:rsidRPr="004B5F21">
        <w:rPr>
          <w:sz w:val="20"/>
          <w:szCs w:val="20"/>
        </w:rPr>
        <w:t>d</w:t>
      </w:r>
      <w:r w:rsidR="000A283D" w:rsidRPr="004B5F21">
        <w:rPr>
          <w:rFonts w:ascii="Arial" w:hAnsi="Arial"/>
          <w:sz w:val="20"/>
          <w:szCs w:val="20"/>
        </w:rPr>
        <w:t>ř</w:t>
      </w:r>
      <w:r w:rsidR="000A283D" w:rsidRPr="004B5F21">
        <w:rPr>
          <w:rFonts w:cs="Helvetica"/>
          <w:sz w:val="20"/>
          <w:szCs w:val="20"/>
        </w:rPr>
        <w:t>í</w:t>
      </w:r>
      <w:r w:rsidR="000A283D" w:rsidRPr="004B5F21">
        <w:rPr>
          <w:sz w:val="20"/>
          <w:szCs w:val="20"/>
        </w:rPr>
        <w:t>kem</w:t>
      </w:r>
      <w:proofErr w:type="spellEnd"/>
      <w:r w:rsidR="000A283D" w:rsidRPr="004B5F21">
        <w:rPr>
          <w:sz w:val="20"/>
          <w:szCs w:val="20"/>
        </w:rPr>
        <w:t>). Nov</w:t>
      </w:r>
      <w:r w:rsidR="000A283D" w:rsidRPr="004B5F21">
        <w:rPr>
          <w:rFonts w:cs="Helvetica"/>
          <w:sz w:val="20"/>
          <w:szCs w:val="20"/>
        </w:rPr>
        <w:t>é</w:t>
      </w:r>
      <w:r w:rsidR="000A283D" w:rsidRPr="004B5F21">
        <w:rPr>
          <w:sz w:val="20"/>
          <w:szCs w:val="20"/>
        </w:rPr>
        <w:t xml:space="preserve"> zastaviteln</w:t>
      </w:r>
      <w:r w:rsidR="000A283D" w:rsidRPr="004B5F21">
        <w:rPr>
          <w:rFonts w:cs="Helvetica"/>
          <w:sz w:val="20"/>
          <w:szCs w:val="20"/>
        </w:rPr>
        <w:t>é</w:t>
      </w:r>
      <w:r w:rsidR="000A283D" w:rsidRPr="004B5F21">
        <w:rPr>
          <w:sz w:val="20"/>
          <w:szCs w:val="20"/>
        </w:rPr>
        <w:t xml:space="preserve"> plochy zde nevymezuje. Tato koncepce je mimo jin</w:t>
      </w:r>
      <w:r w:rsidR="000A283D" w:rsidRPr="004B5F21">
        <w:rPr>
          <w:rFonts w:cs="Helvetica"/>
          <w:sz w:val="20"/>
          <w:szCs w:val="20"/>
        </w:rPr>
        <w:t>é</w:t>
      </w:r>
      <w:r w:rsidR="000A283D" w:rsidRPr="004B5F21">
        <w:rPr>
          <w:sz w:val="20"/>
          <w:szCs w:val="20"/>
        </w:rPr>
        <w:t xml:space="preserve"> op</w:t>
      </w:r>
      <w:r w:rsidR="000A283D" w:rsidRPr="004B5F21">
        <w:rPr>
          <w:rFonts w:ascii="Arial" w:hAnsi="Arial"/>
          <w:sz w:val="20"/>
          <w:szCs w:val="20"/>
        </w:rPr>
        <w:t>ř</w:t>
      </w:r>
      <w:r w:rsidR="000A283D" w:rsidRPr="004B5F21">
        <w:rPr>
          <w:sz w:val="20"/>
          <w:szCs w:val="20"/>
        </w:rPr>
        <w:t xml:space="preserve">ena i o studie krajiny správního obvodu ORP </w:t>
      </w:r>
      <w:r w:rsidR="000A283D" w:rsidRPr="004B5F21">
        <w:rPr>
          <w:rFonts w:ascii="Arial" w:hAnsi="Arial"/>
          <w:sz w:val="20"/>
          <w:szCs w:val="20"/>
        </w:rPr>
        <w:t>Č</w:t>
      </w:r>
      <w:r w:rsidR="000A283D" w:rsidRPr="004B5F21">
        <w:rPr>
          <w:sz w:val="20"/>
          <w:szCs w:val="20"/>
        </w:rPr>
        <w:t>erno</w:t>
      </w:r>
      <w:r w:rsidR="000A283D" w:rsidRPr="004B5F21">
        <w:rPr>
          <w:rFonts w:cs="Helvetica"/>
          <w:sz w:val="20"/>
          <w:szCs w:val="20"/>
        </w:rPr>
        <w:t>š</w:t>
      </w:r>
      <w:r w:rsidR="000A283D" w:rsidRPr="004B5F21">
        <w:rPr>
          <w:sz w:val="20"/>
          <w:szCs w:val="20"/>
        </w:rPr>
        <w:t>ice, kter</w:t>
      </w:r>
      <w:r w:rsidR="000A283D" w:rsidRPr="004B5F21">
        <w:rPr>
          <w:rFonts w:cs="Helvetica"/>
          <w:sz w:val="20"/>
          <w:szCs w:val="20"/>
        </w:rPr>
        <w:t>á</w:t>
      </w:r>
      <w:r w:rsidR="000A283D" w:rsidRPr="004B5F21">
        <w:rPr>
          <w:sz w:val="20"/>
          <w:szCs w:val="20"/>
        </w:rPr>
        <w:t xml:space="preserve"> v koncepci uspo</w:t>
      </w:r>
      <w:r w:rsidR="000A283D" w:rsidRPr="004B5F21">
        <w:rPr>
          <w:rFonts w:ascii="Arial" w:hAnsi="Arial"/>
          <w:sz w:val="20"/>
          <w:szCs w:val="20"/>
        </w:rPr>
        <w:t>ř</w:t>
      </w:r>
      <w:r w:rsidR="000A283D" w:rsidRPr="004B5F21">
        <w:rPr>
          <w:rFonts w:cs="Helvetica"/>
          <w:sz w:val="20"/>
          <w:szCs w:val="20"/>
        </w:rPr>
        <w:t>á</w:t>
      </w:r>
      <w:r w:rsidR="000A283D" w:rsidRPr="004B5F21">
        <w:rPr>
          <w:sz w:val="20"/>
          <w:szCs w:val="20"/>
        </w:rPr>
        <w:t>d</w:t>
      </w:r>
      <w:r w:rsidR="000A283D" w:rsidRPr="004B5F21">
        <w:rPr>
          <w:rFonts w:cs="Helvetica"/>
          <w:sz w:val="20"/>
          <w:szCs w:val="20"/>
        </w:rPr>
        <w:t>á</w:t>
      </w:r>
      <w:r w:rsidR="000A283D" w:rsidRPr="004B5F21">
        <w:rPr>
          <w:sz w:val="20"/>
          <w:szCs w:val="20"/>
        </w:rPr>
        <w:t>n</w:t>
      </w:r>
      <w:r w:rsidR="000A283D" w:rsidRPr="004B5F21">
        <w:rPr>
          <w:rFonts w:cs="Helvetica"/>
          <w:sz w:val="20"/>
          <w:szCs w:val="20"/>
        </w:rPr>
        <w:t>í</w:t>
      </w:r>
      <w:r w:rsidR="000A283D" w:rsidRPr="004B5F21">
        <w:rPr>
          <w:sz w:val="20"/>
          <w:szCs w:val="20"/>
        </w:rPr>
        <w:t xml:space="preserve"> krajiny definuje škvíru volné krajiny mez sídlem Psáry a bývalým areálem JZD, která dále pokra</w:t>
      </w:r>
      <w:r w:rsidR="000A283D" w:rsidRPr="004B5F21">
        <w:rPr>
          <w:rFonts w:ascii="Arial" w:hAnsi="Arial"/>
          <w:sz w:val="20"/>
          <w:szCs w:val="20"/>
        </w:rPr>
        <w:t>č</w:t>
      </w:r>
      <w:r w:rsidR="000A283D" w:rsidRPr="004B5F21">
        <w:rPr>
          <w:sz w:val="20"/>
          <w:szCs w:val="20"/>
        </w:rPr>
        <w:t>uje jihov</w:t>
      </w:r>
      <w:r w:rsidR="000A283D" w:rsidRPr="004B5F21">
        <w:rPr>
          <w:rFonts w:cs="Helvetica"/>
          <w:sz w:val="20"/>
          <w:szCs w:val="20"/>
        </w:rPr>
        <w:t>ý</w:t>
      </w:r>
      <w:r w:rsidR="000A283D" w:rsidRPr="004B5F21">
        <w:rPr>
          <w:sz w:val="20"/>
          <w:szCs w:val="20"/>
        </w:rPr>
        <w:t>chodn</w:t>
      </w:r>
      <w:r w:rsidR="000A283D" w:rsidRPr="004B5F21">
        <w:rPr>
          <w:rFonts w:cs="Helvetica"/>
          <w:sz w:val="20"/>
          <w:szCs w:val="20"/>
        </w:rPr>
        <w:t>í</w:t>
      </w:r>
      <w:r w:rsidR="000A283D" w:rsidRPr="004B5F21">
        <w:rPr>
          <w:sz w:val="20"/>
          <w:szCs w:val="20"/>
        </w:rPr>
        <w:t>m sm</w:t>
      </w:r>
      <w:r w:rsidR="000A283D" w:rsidRPr="004B5F21">
        <w:rPr>
          <w:rFonts w:ascii="Arial" w:hAnsi="Arial"/>
          <w:sz w:val="20"/>
          <w:szCs w:val="20"/>
        </w:rPr>
        <w:t>ě</w:t>
      </w:r>
      <w:r w:rsidR="000A283D" w:rsidRPr="004B5F21">
        <w:rPr>
          <w:sz w:val="20"/>
          <w:szCs w:val="20"/>
        </w:rPr>
        <w:t>rem.</w:t>
      </w:r>
    </w:p>
    <w:p w:rsidR="000A283D" w:rsidRPr="004B5F21" w:rsidRDefault="000A283D" w:rsidP="00A504F8">
      <w:pPr>
        <w:rPr>
          <w:sz w:val="20"/>
          <w:szCs w:val="20"/>
        </w:rPr>
      </w:pPr>
      <w:r w:rsidRPr="004B5F21">
        <w:rPr>
          <w:noProof/>
          <w:sz w:val="20"/>
          <w:szCs w:val="20"/>
        </w:rPr>
        <w:drawing>
          <wp:inline distT="0" distB="0" distL="0" distR="0" wp14:anchorId="58D40F6B" wp14:editId="5A6063DF">
            <wp:extent cx="3743864" cy="5052138"/>
            <wp:effectExtent l="0" t="0" r="9525" b="0"/>
            <wp:docPr id="8" name="obrázek 8" descr="škví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škvíra"/>
                    <pic:cNvPicPr>
                      <a:picLocks noChangeAspect="1" noChangeArrowheads="1"/>
                    </pic:cNvPicPr>
                  </pic:nvPicPr>
                  <pic:blipFill>
                    <a:blip r:embed="rId14"/>
                    <a:srcRect/>
                    <a:stretch>
                      <a:fillRect/>
                    </a:stretch>
                  </pic:blipFill>
                  <pic:spPr bwMode="auto">
                    <a:xfrm>
                      <a:off x="0" y="0"/>
                      <a:ext cx="3746004" cy="5055026"/>
                    </a:xfrm>
                    <a:prstGeom prst="rect">
                      <a:avLst/>
                    </a:prstGeom>
                    <a:noFill/>
                    <a:ln w="9525">
                      <a:noFill/>
                      <a:miter lim="800000"/>
                      <a:headEnd/>
                      <a:tailEnd/>
                    </a:ln>
                  </pic:spPr>
                </pic:pic>
              </a:graphicData>
            </a:graphic>
          </wp:inline>
        </w:drawing>
      </w:r>
    </w:p>
    <w:p w:rsidR="0086531E" w:rsidRPr="004B5F21" w:rsidRDefault="000A283D" w:rsidP="00A504F8">
      <w:pPr>
        <w:rPr>
          <w:i/>
          <w:sz w:val="20"/>
          <w:szCs w:val="20"/>
        </w:rPr>
      </w:pPr>
      <w:r w:rsidRPr="004B5F21">
        <w:rPr>
          <w:i/>
          <w:sz w:val="20"/>
          <w:szCs w:val="20"/>
        </w:rPr>
        <w:t>Vý</w:t>
      </w:r>
      <w:r w:rsidRPr="004B5F21">
        <w:rPr>
          <w:rFonts w:ascii="Arial" w:hAnsi="Arial"/>
          <w:i/>
          <w:sz w:val="20"/>
          <w:szCs w:val="20"/>
        </w:rPr>
        <w:t>ř</w:t>
      </w:r>
      <w:r w:rsidRPr="004B5F21">
        <w:rPr>
          <w:i/>
          <w:sz w:val="20"/>
          <w:szCs w:val="20"/>
        </w:rPr>
        <w:t>ez z</w:t>
      </w:r>
      <w:r w:rsidRPr="004B5F21">
        <w:rPr>
          <w:rFonts w:cs="Helvetica"/>
          <w:i/>
          <w:sz w:val="20"/>
          <w:szCs w:val="20"/>
        </w:rPr>
        <w:t> </w:t>
      </w:r>
      <w:r w:rsidRPr="004B5F21">
        <w:rPr>
          <w:i/>
          <w:sz w:val="20"/>
          <w:szCs w:val="20"/>
        </w:rPr>
        <w:t>v</w:t>
      </w:r>
      <w:r w:rsidRPr="004B5F21">
        <w:rPr>
          <w:rFonts w:cs="Helvetica"/>
          <w:i/>
          <w:sz w:val="20"/>
          <w:szCs w:val="20"/>
        </w:rPr>
        <w:t>ý</w:t>
      </w:r>
      <w:r w:rsidRPr="004B5F21">
        <w:rPr>
          <w:i/>
          <w:sz w:val="20"/>
          <w:szCs w:val="20"/>
        </w:rPr>
        <w:t>kresu celkov</w:t>
      </w:r>
      <w:r w:rsidRPr="004B5F21">
        <w:rPr>
          <w:rFonts w:cs="Helvetica"/>
          <w:i/>
          <w:sz w:val="20"/>
          <w:szCs w:val="20"/>
        </w:rPr>
        <w:t>é</w:t>
      </w:r>
      <w:r w:rsidRPr="004B5F21">
        <w:rPr>
          <w:i/>
          <w:sz w:val="20"/>
          <w:szCs w:val="20"/>
        </w:rPr>
        <w:t xml:space="preserve">ho </w:t>
      </w:r>
      <w:r w:rsidRPr="004B5F21">
        <w:rPr>
          <w:rFonts w:ascii="Arial" w:hAnsi="Arial"/>
          <w:i/>
          <w:sz w:val="20"/>
          <w:szCs w:val="20"/>
        </w:rPr>
        <w:t>ř</w:t>
      </w:r>
      <w:r w:rsidRPr="004B5F21">
        <w:rPr>
          <w:i/>
          <w:sz w:val="20"/>
          <w:szCs w:val="20"/>
        </w:rPr>
        <w:t>e</w:t>
      </w:r>
      <w:r w:rsidRPr="004B5F21">
        <w:rPr>
          <w:rFonts w:cs="Helvetica"/>
          <w:i/>
          <w:sz w:val="20"/>
          <w:szCs w:val="20"/>
        </w:rPr>
        <w:t>š</w:t>
      </w:r>
      <w:r w:rsidRPr="004B5F21">
        <w:rPr>
          <w:i/>
          <w:sz w:val="20"/>
          <w:szCs w:val="20"/>
        </w:rPr>
        <w:t>en</w:t>
      </w:r>
      <w:r w:rsidRPr="004B5F21">
        <w:rPr>
          <w:rFonts w:cs="Helvetica"/>
          <w:i/>
          <w:sz w:val="20"/>
          <w:szCs w:val="20"/>
        </w:rPr>
        <w:t>í</w:t>
      </w:r>
      <w:r w:rsidRPr="004B5F21">
        <w:rPr>
          <w:i/>
          <w:sz w:val="20"/>
          <w:szCs w:val="20"/>
        </w:rPr>
        <w:t>/ Koncepce uspo</w:t>
      </w:r>
      <w:r w:rsidRPr="004B5F21">
        <w:rPr>
          <w:rFonts w:ascii="Arial" w:hAnsi="Arial"/>
          <w:i/>
          <w:sz w:val="20"/>
          <w:szCs w:val="20"/>
        </w:rPr>
        <w:t>ř</w:t>
      </w:r>
      <w:r w:rsidRPr="004B5F21">
        <w:rPr>
          <w:rFonts w:cs="Helvetica"/>
          <w:i/>
          <w:sz w:val="20"/>
          <w:szCs w:val="20"/>
        </w:rPr>
        <w:t>á</w:t>
      </w:r>
      <w:r w:rsidRPr="004B5F21">
        <w:rPr>
          <w:i/>
          <w:sz w:val="20"/>
          <w:szCs w:val="20"/>
        </w:rPr>
        <w:t>d</w:t>
      </w:r>
      <w:r w:rsidRPr="004B5F21">
        <w:rPr>
          <w:rFonts w:cs="Helvetica"/>
          <w:i/>
          <w:sz w:val="20"/>
          <w:szCs w:val="20"/>
        </w:rPr>
        <w:t>á</w:t>
      </w:r>
      <w:r w:rsidRPr="004B5F21">
        <w:rPr>
          <w:i/>
          <w:sz w:val="20"/>
          <w:szCs w:val="20"/>
        </w:rPr>
        <w:t>n</w:t>
      </w:r>
      <w:r w:rsidRPr="004B5F21">
        <w:rPr>
          <w:rFonts w:cs="Helvetica"/>
          <w:i/>
          <w:sz w:val="20"/>
          <w:szCs w:val="20"/>
        </w:rPr>
        <w:t>í</w:t>
      </w:r>
      <w:r w:rsidRPr="004B5F21">
        <w:rPr>
          <w:i/>
          <w:sz w:val="20"/>
          <w:szCs w:val="20"/>
        </w:rPr>
        <w:t xml:space="preserve"> krajiny /Pavu</w:t>
      </w:r>
      <w:r w:rsidRPr="004B5F21">
        <w:rPr>
          <w:rFonts w:ascii="Arial" w:hAnsi="Arial"/>
          <w:i/>
          <w:sz w:val="20"/>
          <w:szCs w:val="20"/>
        </w:rPr>
        <w:t>č</w:t>
      </w:r>
      <w:r w:rsidRPr="004B5F21">
        <w:rPr>
          <w:i/>
          <w:sz w:val="20"/>
          <w:szCs w:val="20"/>
        </w:rPr>
        <w:t>ina voln</w:t>
      </w:r>
      <w:r w:rsidRPr="004B5F21">
        <w:rPr>
          <w:rFonts w:cs="Helvetica"/>
          <w:i/>
          <w:sz w:val="20"/>
          <w:szCs w:val="20"/>
        </w:rPr>
        <w:t>é</w:t>
      </w:r>
      <w:r w:rsidRPr="004B5F21">
        <w:rPr>
          <w:i/>
          <w:sz w:val="20"/>
          <w:szCs w:val="20"/>
        </w:rPr>
        <w:t xml:space="preserve"> </w:t>
      </w:r>
      <w:r w:rsidR="00CB0CAE" w:rsidRPr="004B5F21">
        <w:rPr>
          <w:i/>
          <w:sz w:val="20"/>
          <w:szCs w:val="20"/>
        </w:rPr>
        <w:t>krajiny (B. 2), Územní</w:t>
      </w:r>
      <w:r w:rsidRPr="004B5F21">
        <w:rPr>
          <w:i/>
          <w:sz w:val="20"/>
          <w:szCs w:val="20"/>
        </w:rPr>
        <w:t xml:space="preserve"> studie krajiny správního obvodu ORP </w:t>
      </w:r>
      <w:r w:rsidR="00A529AE" w:rsidRPr="004B5F21">
        <w:rPr>
          <w:rFonts w:ascii="Arial" w:hAnsi="Arial"/>
          <w:i/>
          <w:sz w:val="20"/>
          <w:szCs w:val="20"/>
        </w:rPr>
        <w:t>Č</w:t>
      </w:r>
      <w:r w:rsidRPr="004B5F21">
        <w:rPr>
          <w:i/>
          <w:sz w:val="20"/>
          <w:szCs w:val="20"/>
        </w:rPr>
        <w:t>ernošice</w:t>
      </w:r>
    </w:p>
    <w:p w:rsidR="00E173BD" w:rsidRPr="004B5F21" w:rsidRDefault="00E173BD" w:rsidP="00A504F8">
      <w:pPr>
        <w:rPr>
          <w:sz w:val="20"/>
          <w:szCs w:val="20"/>
        </w:rPr>
      </w:pPr>
      <w:r w:rsidRPr="004B5F21">
        <w:rPr>
          <w:sz w:val="20"/>
          <w:szCs w:val="20"/>
        </w:rPr>
        <w:lastRenderedPageBreak/>
        <w:t xml:space="preserve">Územní plán vyhodnotil </w:t>
      </w:r>
      <w:r w:rsidR="00677DFB" w:rsidRPr="004B5F21">
        <w:rPr>
          <w:sz w:val="20"/>
          <w:szCs w:val="20"/>
        </w:rPr>
        <w:t>obec Psáry</w:t>
      </w:r>
      <w:r w:rsidRPr="004B5F21">
        <w:rPr>
          <w:sz w:val="20"/>
          <w:szCs w:val="20"/>
        </w:rPr>
        <w:t xml:space="preserve"> podle struktury zástavby, morfologie terénu, charakteru a kvality prost</w:t>
      </w:r>
      <w:r w:rsidRPr="004B5F21">
        <w:rPr>
          <w:rFonts w:ascii="Arial" w:hAnsi="Arial"/>
          <w:sz w:val="20"/>
          <w:szCs w:val="20"/>
        </w:rPr>
        <w:t>ř</w:t>
      </w:r>
      <w:r w:rsidRPr="004B5F21">
        <w:rPr>
          <w:sz w:val="20"/>
          <w:szCs w:val="20"/>
        </w:rPr>
        <w:t>ed</w:t>
      </w:r>
      <w:r w:rsidRPr="004B5F21">
        <w:rPr>
          <w:rFonts w:cs="Helvetica"/>
          <w:sz w:val="20"/>
          <w:szCs w:val="20"/>
        </w:rPr>
        <w:t>í</w:t>
      </w:r>
      <w:r w:rsidRPr="004B5F21">
        <w:rPr>
          <w:sz w:val="20"/>
          <w:szCs w:val="20"/>
        </w:rPr>
        <w:t>. Na z</w:t>
      </w:r>
      <w:r w:rsidRPr="004B5F21">
        <w:rPr>
          <w:rFonts w:cs="Helvetica"/>
          <w:sz w:val="20"/>
          <w:szCs w:val="20"/>
        </w:rPr>
        <w:t>á</w:t>
      </w:r>
      <w:r w:rsidRPr="004B5F21">
        <w:rPr>
          <w:sz w:val="20"/>
          <w:szCs w:val="20"/>
        </w:rPr>
        <w:t>klad</w:t>
      </w:r>
      <w:r w:rsidRPr="004B5F21">
        <w:rPr>
          <w:rFonts w:ascii="Arial" w:hAnsi="Arial"/>
          <w:sz w:val="20"/>
          <w:szCs w:val="20"/>
        </w:rPr>
        <w:t>ě</w:t>
      </w:r>
      <w:r w:rsidRPr="004B5F21">
        <w:rPr>
          <w:sz w:val="20"/>
          <w:szCs w:val="20"/>
        </w:rPr>
        <w:t xml:space="preserve"> takov</w:t>
      </w:r>
      <w:r w:rsidRPr="004B5F21">
        <w:rPr>
          <w:rFonts w:cs="Helvetica"/>
          <w:sz w:val="20"/>
          <w:szCs w:val="20"/>
        </w:rPr>
        <w:t>é</w:t>
      </w:r>
      <w:r w:rsidRPr="004B5F21">
        <w:rPr>
          <w:sz w:val="20"/>
          <w:szCs w:val="20"/>
        </w:rPr>
        <w:t>hoto zhodnocen</w:t>
      </w:r>
      <w:r w:rsidRPr="004B5F21">
        <w:rPr>
          <w:rFonts w:cs="Helvetica"/>
          <w:sz w:val="20"/>
          <w:szCs w:val="20"/>
        </w:rPr>
        <w:t>í</w:t>
      </w:r>
      <w:r w:rsidRPr="004B5F21">
        <w:rPr>
          <w:sz w:val="20"/>
          <w:szCs w:val="20"/>
        </w:rPr>
        <w:t xml:space="preserve"> bylo definov</w:t>
      </w:r>
      <w:r w:rsidRPr="004B5F21">
        <w:rPr>
          <w:rFonts w:cs="Helvetica"/>
          <w:sz w:val="20"/>
          <w:szCs w:val="20"/>
        </w:rPr>
        <w:t>á</w:t>
      </w:r>
      <w:r w:rsidRPr="004B5F21">
        <w:rPr>
          <w:sz w:val="20"/>
          <w:szCs w:val="20"/>
        </w:rPr>
        <w:t>no j</w:t>
      </w:r>
      <w:r w:rsidRPr="004B5F21">
        <w:rPr>
          <w:rFonts w:cs="Helvetica"/>
          <w:sz w:val="20"/>
          <w:szCs w:val="20"/>
        </w:rPr>
        <w:t>á</w:t>
      </w:r>
      <w:r w:rsidRPr="004B5F21">
        <w:rPr>
          <w:sz w:val="20"/>
          <w:szCs w:val="20"/>
        </w:rPr>
        <w:t xml:space="preserve">dro </w:t>
      </w:r>
      <w:r w:rsidR="00677DFB" w:rsidRPr="004B5F21">
        <w:rPr>
          <w:sz w:val="20"/>
          <w:szCs w:val="20"/>
        </w:rPr>
        <w:t>Psár a Dolních Jir</w:t>
      </w:r>
      <w:r w:rsidR="00677DFB" w:rsidRPr="004B5F21">
        <w:rPr>
          <w:rFonts w:ascii="Arial" w:hAnsi="Arial"/>
          <w:sz w:val="20"/>
          <w:szCs w:val="20"/>
        </w:rPr>
        <w:t>č</w:t>
      </w:r>
      <w:r w:rsidR="00677DFB" w:rsidRPr="004B5F21">
        <w:rPr>
          <w:sz w:val="20"/>
          <w:szCs w:val="20"/>
        </w:rPr>
        <w:t>an</w:t>
      </w:r>
      <w:r w:rsidRPr="004B5F21">
        <w:rPr>
          <w:sz w:val="20"/>
          <w:szCs w:val="20"/>
        </w:rPr>
        <w:t xml:space="preserve"> a ur</w:t>
      </w:r>
      <w:r w:rsidRPr="004B5F21">
        <w:rPr>
          <w:rFonts w:ascii="Arial" w:hAnsi="Arial"/>
          <w:sz w:val="20"/>
          <w:szCs w:val="20"/>
        </w:rPr>
        <w:t>č</w:t>
      </w:r>
      <w:r w:rsidRPr="004B5F21">
        <w:rPr>
          <w:sz w:val="20"/>
          <w:szCs w:val="20"/>
        </w:rPr>
        <w:t>en mo</w:t>
      </w:r>
      <w:r w:rsidRPr="004B5F21">
        <w:rPr>
          <w:rFonts w:cs="Helvetica"/>
          <w:sz w:val="20"/>
          <w:szCs w:val="20"/>
        </w:rPr>
        <w:t>ž</w:t>
      </w:r>
      <w:r w:rsidRPr="004B5F21">
        <w:rPr>
          <w:sz w:val="20"/>
          <w:szCs w:val="20"/>
        </w:rPr>
        <w:t>n</w:t>
      </w:r>
      <w:r w:rsidRPr="004B5F21">
        <w:rPr>
          <w:rFonts w:cs="Helvetica"/>
          <w:sz w:val="20"/>
          <w:szCs w:val="20"/>
        </w:rPr>
        <w:t>ý</w:t>
      </w:r>
      <w:r w:rsidRPr="004B5F21">
        <w:rPr>
          <w:sz w:val="20"/>
          <w:szCs w:val="20"/>
        </w:rPr>
        <w:t xml:space="preserve"> potenci</w:t>
      </w:r>
      <w:r w:rsidRPr="004B5F21">
        <w:rPr>
          <w:rFonts w:cs="Helvetica"/>
          <w:sz w:val="20"/>
          <w:szCs w:val="20"/>
        </w:rPr>
        <w:t>á</w:t>
      </w:r>
      <w:r w:rsidRPr="004B5F21">
        <w:rPr>
          <w:sz w:val="20"/>
          <w:szCs w:val="20"/>
        </w:rPr>
        <w:t xml:space="preserve">l rozvoje a zastavitelnosti. </w:t>
      </w:r>
      <w:r w:rsidR="00677DFB" w:rsidRPr="004B5F21">
        <w:rPr>
          <w:sz w:val="20"/>
          <w:szCs w:val="20"/>
        </w:rPr>
        <w:t>V úvahu byla brána i dosažitelnost technické infrastruktury a dopravní napojení. Sm</w:t>
      </w:r>
      <w:r w:rsidR="00677DFB" w:rsidRPr="004B5F21">
        <w:rPr>
          <w:rFonts w:ascii="Arial" w:hAnsi="Arial"/>
          <w:sz w:val="20"/>
          <w:szCs w:val="20"/>
        </w:rPr>
        <w:t>ě</w:t>
      </w:r>
      <w:r w:rsidR="00677DFB" w:rsidRPr="004B5F21">
        <w:rPr>
          <w:sz w:val="20"/>
          <w:szCs w:val="20"/>
        </w:rPr>
        <w:t>rem k</w:t>
      </w:r>
      <w:r w:rsidR="00677DFB" w:rsidRPr="004B5F21">
        <w:rPr>
          <w:rFonts w:cs="Helvetica"/>
          <w:sz w:val="20"/>
          <w:szCs w:val="20"/>
        </w:rPr>
        <w:t> </w:t>
      </w:r>
      <w:r w:rsidR="00677DFB" w:rsidRPr="004B5F21">
        <w:rPr>
          <w:sz w:val="20"/>
          <w:szCs w:val="20"/>
        </w:rPr>
        <w:t>j</w:t>
      </w:r>
      <w:r w:rsidR="00677DFB" w:rsidRPr="004B5F21">
        <w:rPr>
          <w:rFonts w:cs="Helvetica"/>
          <w:sz w:val="20"/>
          <w:szCs w:val="20"/>
        </w:rPr>
        <w:t>á</w:t>
      </w:r>
      <w:r w:rsidR="00677DFB" w:rsidRPr="004B5F21">
        <w:rPr>
          <w:sz w:val="20"/>
          <w:szCs w:val="20"/>
        </w:rPr>
        <w:t>dr</w:t>
      </w:r>
      <w:r w:rsidR="00677DFB" w:rsidRPr="004B5F21">
        <w:rPr>
          <w:rFonts w:ascii="Arial" w:hAnsi="Arial"/>
          <w:sz w:val="20"/>
          <w:szCs w:val="20"/>
        </w:rPr>
        <w:t>ů</w:t>
      </w:r>
      <w:r w:rsidR="00677DFB" w:rsidRPr="004B5F21">
        <w:rPr>
          <w:sz w:val="20"/>
          <w:szCs w:val="20"/>
        </w:rPr>
        <w:t>m obce mo</w:t>
      </w:r>
      <w:r w:rsidR="00677DFB" w:rsidRPr="004B5F21">
        <w:rPr>
          <w:rFonts w:cs="Helvetica"/>
          <w:sz w:val="20"/>
          <w:szCs w:val="20"/>
        </w:rPr>
        <w:t>ž</w:t>
      </w:r>
      <w:r w:rsidR="00677DFB" w:rsidRPr="004B5F21">
        <w:rPr>
          <w:sz w:val="20"/>
          <w:szCs w:val="20"/>
        </w:rPr>
        <w:t>n</w:t>
      </w:r>
      <w:r w:rsidR="00677DFB" w:rsidRPr="004B5F21">
        <w:rPr>
          <w:rFonts w:cs="Helvetica"/>
          <w:sz w:val="20"/>
          <w:szCs w:val="20"/>
        </w:rPr>
        <w:t>á</w:t>
      </w:r>
      <w:r w:rsidR="00677DFB" w:rsidRPr="004B5F21">
        <w:rPr>
          <w:sz w:val="20"/>
          <w:szCs w:val="20"/>
        </w:rPr>
        <w:t xml:space="preserve"> zastavitelnost stoup</w:t>
      </w:r>
      <w:r w:rsidR="00677DFB" w:rsidRPr="004B5F21">
        <w:rPr>
          <w:rFonts w:cs="Helvetica"/>
          <w:sz w:val="20"/>
          <w:szCs w:val="20"/>
        </w:rPr>
        <w:t>á</w:t>
      </w:r>
      <w:r w:rsidR="00677DFB" w:rsidRPr="004B5F21">
        <w:rPr>
          <w:sz w:val="20"/>
          <w:szCs w:val="20"/>
        </w:rPr>
        <w:t xml:space="preserve"> s</w:t>
      </w:r>
      <w:r w:rsidR="00A529AE" w:rsidRPr="004B5F21">
        <w:rPr>
          <w:sz w:val="20"/>
          <w:szCs w:val="20"/>
        </w:rPr>
        <w:t> </w:t>
      </w:r>
      <w:r w:rsidR="00677DFB" w:rsidRPr="004B5F21">
        <w:rPr>
          <w:sz w:val="20"/>
          <w:szCs w:val="20"/>
        </w:rPr>
        <w:t>tím</w:t>
      </w:r>
      <w:r w:rsidR="00A529AE" w:rsidRPr="004B5F21">
        <w:rPr>
          <w:sz w:val="20"/>
          <w:szCs w:val="20"/>
        </w:rPr>
        <w:t>,</w:t>
      </w:r>
      <w:r w:rsidR="00677DFB" w:rsidRPr="004B5F21">
        <w:rPr>
          <w:sz w:val="20"/>
          <w:szCs w:val="20"/>
        </w:rPr>
        <w:t xml:space="preserve"> jak je zárove</w:t>
      </w:r>
      <w:r w:rsidR="00677DFB" w:rsidRPr="004B5F21">
        <w:rPr>
          <w:rFonts w:ascii="Arial" w:hAnsi="Arial"/>
          <w:sz w:val="20"/>
          <w:szCs w:val="20"/>
        </w:rPr>
        <w:t>ň</w:t>
      </w:r>
      <w:r w:rsidR="00677DFB" w:rsidRPr="004B5F21">
        <w:rPr>
          <w:sz w:val="20"/>
          <w:szCs w:val="20"/>
        </w:rPr>
        <w:t xml:space="preserve"> dostupn</w:t>
      </w:r>
      <w:r w:rsidR="00677DFB" w:rsidRPr="004B5F21">
        <w:rPr>
          <w:rFonts w:ascii="Arial" w:hAnsi="Arial"/>
          <w:sz w:val="20"/>
          <w:szCs w:val="20"/>
        </w:rPr>
        <w:t>ě</w:t>
      </w:r>
      <w:r w:rsidR="00677DFB" w:rsidRPr="004B5F21">
        <w:rPr>
          <w:sz w:val="20"/>
          <w:szCs w:val="20"/>
        </w:rPr>
        <w:t>j</w:t>
      </w:r>
      <w:r w:rsidR="00677DFB" w:rsidRPr="004B5F21">
        <w:rPr>
          <w:rFonts w:cs="Helvetica"/>
          <w:sz w:val="20"/>
          <w:szCs w:val="20"/>
        </w:rPr>
        <w:t>ší</w:t>
      </w:r>
      <w:r w:rsidR="00677DFB" w:rsidRPr="004B5F21">
        <w:rPr>
          <w:sz w:val="20"/>
          <w:szCs w:val="20"/>
        </w:rPr>
        <w:t xml:space="preserve"> dopravn</w:t>
      </w:r>
      <w:r w:rsidR="00677DFB" w:rsidRPr="004B5F21">
        <w:rPr>
          <w:rFonts w:cs="Helvetica"/>
          <w:sz w:val="20"/>
          <w:szCs w:val="20"/>
        </w:rPr>
        <w:t>í</w:t>
      </w:r>
      <w:r w:rsidR="00677DFB" w:rsidRPr="004B5F21">
        <w:rPr>
          <w:sz w:val="20"/>
          <w:szCs w:val="20"/>
        </w:rPr>
        <w:t xml:space="preserve"> infrastruktura.</w:t>
      </w:r>
      <w:r w:rsidR="002C4B04" w:rsidRPr="004B5F21">
        <w:rPr>
          <w:sz w:val="20"/>
          <w:szCs w:val="20"/>
        </w:rPr>
        <w:t xml:space="preserve"> Vyšší zastav</w:t>
      </w:r>
      <w:r w:rsidR="002C4B04" w:rsidRPr="004B5F21">
        <w:rPr>
          <w:rFonts w:ascii="Arial" w:hAnsi="Arial"/>
          <w:sz w:val="20"/>
          <w:szCs w:val="20"/>
        </w:rPr>
        <w:t>ě</w:t>
      </w:r>
      <w:r w:rsidR="002C4B04" w:rsidRPr="004B5F21">
        <w:rPr>
          <w:sz w:val="20"/>
          <w:szCs w:val="20"/>
        </w:rPr>
        <w:t>nost souvis</w:t>
      </w:r>
      <w:r w:rsidR="002C4B04" w:rsidRPr="004B5F21">
        <w:rPr>
          <w:rFonts w:cs="Helvetica"/>
          <w:sz w:val="20"/>
          <w:szCs w:val="20"/>
        </w:rPr>
        <w:t>í</w:t>
      </w:r>
      <w:r w:rsidR="002C4B04" w:rsidRPr="004B5F21">
        <w:rPr>
          <w:sz w:val="20"/>
          <w:szCs w:val="20"/>
        </w:rPr>
        <w:t xml:space="preserve"> nejen s</w:t>
      </w:r>
      <w:r w:rsidR="002C4B04" w:rsidRPr="004B5F21">
        <w:rPr>
          <w:rFonts w:cs="Helvetica"/>
          <w:sz w:val="20"/>
          <w:szCs w:val="20"/>
        </w:rPr>
        <w:t> </w:t>
      </w:r>
      <w:r w:rsidR="002C4B04" w:rsidRPr="004B5F21">
        <w:rPr>
          <w:sz w:val="20"/>
          <w:szCs w:val="20"/>
        </w:rPr>
        <w:t>historick</w:t>
      </w:r>
      <w:r w:rsidR="002C4B04" w:rsidRPr="004B5F21">
        <w:rPr>
          <w:rFonts w:cs="Helvetica"/>
          <w:sz w:val="20"/>
          <w:szCs w:val="20"/>
        </w:rPr>
        <w:t>ý</w:t>
      </w:r>
      <w:r w:rsidR="002C4B04" w:rsidRPr="004B5F21">
        <w:rPr>
          <w:sz w:val="20"/>
          <w:szCs w:val="20"/>
        </w:rPr>
        <w:t>m charakterem hust</w:t>
      </w:r>
      <w:r w:rsidR="002C4B04" w:rsidRPr="004B5F21">
        <w:rPr>
          <w:rFonts w:cs="Helvetica"/>
          <w:sz w:val="20"/>
          <w:szCs w:val="20"/>
        </w:rPr>
        <w:t>ší</w:t>
      </w:r>
      <w:r w:rsidR="002C4B04" w:rsidRPr="004B5F21">
        <w:rPr>
          <w:sz w:val="20"/>
          <w:szCs w:val="20"/>
        </w:rPr>
        <w:t xml:space="preserve"> z</w:t>
      </w:r>
      <w:r w:rsidR="002C4B04" w:rsidRPr="004B5F21">
        <w:rPr>
          <w:rFonts w:cs="Helvetica"/>
          <w:sz w:val="20"/>
          <w:szCs w:val="20"/>
        </w:rPr>
        <w:t>á</w:t>
      </w:r>
      <w:r w:rsidR="002C4B04" w:rsidRPr="004B5F21">
        <w:rPr>
          <w:sz w:val="20"/>
          <w:szCs w:val="20"/>
        </w:rPr>
        <w:t>stavby obce, ale i s dopln</w:t>
      </w:r>
      <w:r w:rsidR="002C4B04" w:rsidRPr="004B5F21">
        <w:rPr>
          <w:rFonts w:ascii="Arial" w:hAnsi="Arial"/>
          <w:sz w:val="20"/>
          <w:szCs w:val="20"/>
        </w:rPr>
        <w:t>ě</w:t>
      </w:r>
      <w:r w:rsidR="002C4B04" w:rsidRPr="004B5F21">
        <w:rPr>
          <w:sz w:val="20"/>
          <w:szCs w:val="20"/>
        </w:rPr>
        <w:t>n</w:t>
      </w:r>
      <w:r w:rsidR="002C4B04" w:rsidRPr="004B5F21">
        <w:rPr>
          <w:rFonts w:cs="Helvetica"/>
          <w:sz w:val="20"/>
          <w:szCs w:val="20"/>
        </w:rPr>
        <w:t>í</w:t>
      </w:r>
      <w:r w:rsidR="002C4B04" w:rsidRPr="004B5F21">
        <w:rPr>
          <w:sz w:val="20"/>
          <w:szCs w:val="20"/>
        </w:rPr>
        <w:t>m o ob</w:t>
      </w:r>
      <w:r w:rsidR="002C4B04" w:rsidRPr="004B5F21">
        <w:rPr>
          <w:rFonts w:ascii="Arial" w:hAnsi="Arial"/>
          <w:sz w:val="20"/>
          <w:szCs w:val="20"/>
        </w:rPr>
        <w:t>č</w:t>
      </w:r>
      <w:r w:rsidR="002C4B04" w:rsidRPr="004B5F21">
        <w:rPr>
          <w:sz w:val="20"/>
          <w:szCs w:val="20"/>
        </w:rPr>
        <w:t>ansk</w:t>
      </w:r>
      <w:r w:rsidR="002C4B04" w:rsidRPr="004B5F21">
        <w:rPr>
          <w:rFonts w:cs="Helvetica"/>
          <w:sz w:val="20"/>
          <w:szCs w:val="20"/>
        </w:rPr>
        <w:t>é</w:t>
      </w:r>
      <w:r w:rsidR="002C4B04" w:rsidRPr="004B5F21">
        <w:rPr>
          <w:sz w:val="20"/>
          <w:szCs w:val="20"/>
        </w:rPr>
        <w:t xml:space="preserve"> vybaven</w:t>
      </w:r>
      <w:r w:rsidR="002C4B04" w:rsidRPr="004B5F21">
        <w:rPr>
          <w:rFonts w:cs="Helvetica"/>
          <w:sz w:val="20"/>
          <w:szCs w:val="20"/>
        </w:rPr>
        <w:t>í</w:t>
      </w:r>
      <w:r w:rsidR="002C4B04" w:rsidRPr="004B5F21">
        <w:rPr>
          <w:sz w:val="20"/>
          <w:szCs w:val="20"/>
        </w:rPr>
        <w:t>, kter</w:t>
      </w:r>
      <w:r w:rsidR="002C4B04" w:rsidRPr="004B5F21">
        <w:rPr>
          <w:rFonts w:cs="Helvetica"/>
          <w:sz w:val="20"/>
          <w:szCs w:val="20"/>
        </w:rPr>
        <w:t>é</w:t>
      </w:r>
      <w:r w:rsidR="002C4B04" w:rsidRPr="004B5F21">
        <w:rPr>
          <w:sz w:val="20"/>
          <w:szCs w:val="20"/>
        </w:rPr>
        <w:t xml:space="preserve"> aby fungovalo, by m</w:t>
      </w:r>
      <w:r w:rsidR="002C4B04" w:rsidRPr="004B5F21">
        <w:rPr>
          <w:rFonts w:ascii="Arial" w:hAnsi="Arial"/>
          <w:sz w:val="20"/>
          <w:szCs w:val="20"/>
        </w:rPr>
        <w:t>ě</w:t>
      </w:r>
      <w:r w:rsidR="002C4B04" w:rsidRPr="004B5F21">
        <w:rPr>
          <w:sz w:val="20"/>
          <w:szCs w:val="20"/>
        </w:rPr>
        <w:t>lo b</w:t>
      </w:r>
      <w:r w:rsidR="002C4B04" w:rsidRPr="004B5F21">
        <w:rPr>
          <w:rFonts w:cs="Helvetica"/>
          <w:sz w:val="20"/>
          <w:szCs w:val="20"/>
        </w:rPr>
        <w:t>ý</w:t>
      </w:r>
      <w:r w:rsidR="002C4B04" w:rsidRPr="004B5F21">
        <w:rPr>
          <w:sz w:val="20"/>
          <w:szCs w:val="20"/>
        </w:rPr>
        <w:t>t pro co nejv</w:t>
      </w:r>
      <w:r w:rsidR="002C4B04" w:rsidRPr="004B5F21">
        <w:rPr>
          <w:rFonts w:cs="Helvetica"/>
          <w:sz w:val="20"/>
          <w:szCs w:val="20"/>
        </w:rPr>
        <w:t>í</w:t>
      </w:r>
      <w:r w:rsidR="002C4B04" w:rsidRPr="004B5F21">
        <w:rPr>
          <w:sz w:val="20"/>
          <w:szCs w:val="20"/>
        </w:rPr>
        <w:t>ce obyvatel p</w:t>
      </w:r>
      <w:r w:rsidR="002C4B04" w:rsidRPr="004B5F21">
        <w:rPr>
          <w:rFonts w:ascii="Arial" w:hAnsi="Arial"/>
          <w:sz w:val="20"/>
          <w:szCs w:val="20"/>
        </w:rPr>
        <w:t>ě</w:t>
      </w:r>
      <w:r w:rsidR="002C4B04" w:rsidRPr="004B5F21">
        <w:rPr>
          <w:rFonts w:cs="Helvetica"/>
          <w:sz w:val="20"/>
          <w:szCs w:val="20"/>
        </w:rPr>
        <w:t>š</w:t>
      </w:r>
      <w:r w:rsidR="002C4B04" w:rsidRPr="004B5F21">
        <w:rPr>
          <w:sz w:val="20"/>
          <w:szCs w:val="20"/>
        </w:rPr>
        <w:t>ky dostupn</w:t>
      </w:r>
      <w:r w:rsidR="002C4B04" w:rsidRPr="004B5F21">
        <w:rPr>
          <w:rFonts w:cs="Helvetica"/>
          <w:sz w:val="20"/>
          <w:szCs w:val="20"/>
        </w:rPr>
        <w:t>é</w:t>
      </w:r>
      <w:r w:rsidR="002C4B04" w:rsidRPr="004B5F21">
        <w:rPr>
          <w:sz w:val="20"/>
          <w:szCs w:val="20"/>
        </w:rPr>
        <w:t>.</w:t>
      </w:r>
    </w:p>
    <w:p w:rsidR="006D1F6D" w:rsidRPr="004B5F21" w:rsidRDefault="00E173BD" w:rsidP="00A504F8">
      <w:pPr>
        <w:rPr>
          <w:sz w:val="20"/>
          <w:szCs w:val="20"/>
        </w:rPr>
      </w:pPr>
      <w:r w:rsidRPr="004B5F21">
        <w:rPr>
          <w:sz w:val="20"/>
          <w:szCs w:val="20"/>
        </w:rPr>
        <w:t>Základní historické kompozi</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principy s</w:t>
      </w:r>
      <w:r w:rsidRPr="004B5F21">
        <w:rPr>
          <w:rFonts w:cs="Helvetica"/>
          <w:sz w:val="20"/>
          <w:szCs w:val="20"/>
        </w:rPr>
        <w:t>í</w:t>
      </w:r>
      <w:r w:rsidRPr="004B5F21">
        <w:rPr>
          <w:sz w:val="20"/>
          <w:szCs w:val="20"/>
        </w:rPr>
        <w:t xml:space="preserve">dla jsou </w:t>
      </w:r>
      <w:r w:rsidR="006D1F6D" w:rsidRPr="004B5F21">
        <w:rPr>
          <w:sz w:val="20"/>
          <w:szCs w:val="20"/>
        </w:rPr>
        <w:t>siln</w:t>
      </w:r>
      <w:r w:rsidR="006D1F6D" w:rsidRPr="004B5F21">
        <w:rPr>
          <w:rFonts w:ascii="Arial" w:hAnsi="Arial"/>
          <w:sz w:val="20"/>
          <w:szCs w:val="20"/>
        </w:rPr>
        <w:t>ě</w:t>
      </w:r>
      <w:r w:rsidR="006D1F6D" w:rsidRPr="004B5F21">
        <w:rPr>
          <w:sz w:val="20"/>
          <w:szCs w:val="20"/>
        </w:rPr>
        <w:t xml:space="preserve"> naru</w:t>
      </w:r>
      <w:r w:rsidR="006D1F6D" w:rsidRPr="004B5F21">
        <w:rPr>
          <w:rFonts w:cs="Helvetica"/>
          <w:sz w:val="20"/>
          <w:szCs w:val="20"/>
        </w:rPr>
        <w:t>š</w:t>
      </w:r>
      <w:r w:rsidR="006D1F6D" w:rsidRPr="004B5F21">
        <w:rPr>
          <w:sz w:val="20"/>
          <w:szCs w:val="20"/>
        </w:rPr>
        <w:t>eny novou z</w:t>
      </w:r>
      <w:r w:rsidR="006D1F6D" w:rsidRPr="004B5F21">
        <w:rPr>
          <w:rFonts w:cs="Helvetica"/>
          <w:sz w:val="20"/>
          <w:szCs w:val="20"/>
        </w:rPr>
        <w:t>á</w:t>
      </w:r>
      <w:r w:rsidR="006D1F6D" w:rsidRPr="004B5F21">
        <w:rPr>
          <w:sz w:val="20"/>
          <w:szCs w:val="20"/>
        </w:rPr>
        <w:t>stavbou</w:t>
      </w:r>
      <w:r w:rsidR="00CB0CAE" w:rsidRPr="004B5F21">
        <w:rPr>
          <w:sz w:val="20"/>
          <w:szCs w:val="20"/>
        </w:rPr>
        <w:t>. V</w:t>
      </w:r>
      <w:r w:rsidRPr="004B5F21">
        <w:rPr>
          <w:sz w:val="20"/>
          <w:szCs w:val="20"/>
        </w:rPr>
        <w:t xml:space="preserve"> minulosti </w:t>
      </w:r>
      <w:proofErr w:type="gramStart"/>
      <w:r w:rsidRPr="004B5F21">
        <w:rPr>
          <w:sz w:val="20"/>
          <w:szCs w:val="20"/>
        </w:rPr>
        <w:t>došlo</w:t>
      </w:r>
      <w:proofErr w:type="gramEnd"/>
      <w:r w:rsidRPr="004B5F21">
        <w:rPr>
          <w:sz w:val="20"/>
          <w:szCs w:val="20"/>
        </w:rPr>
        <w:t xml:space="preserve"> k nevhodnému vymezení zastavitelných ploch</w:t>
      </w:r>
      <w:r w:rsidR="006D1F6D" w:rsidRPr="004B5F21">
        <w:rPr>
          <w:sz w:val="20"/>
          <w:szCs w:val="20"/>
        </w:rPr>
        <w:t xml:space="preserve">a </w:t>
      </w:r>
      <w:r w:rsidRPr="004B5F21">
        <w:rPr>
          <w:sz w:val="20"/>
          <w:szCs w:val="20"/>
        </w:rPr>
        <w:t xml:space="preserve">postupné realizaci zástavby v nich. </w:t>
      </w:r>
      <w:r w:rsidR="006D1F6D" w:rsidRPr="004B5F21">
        <w:rPr>
          <w:sz w:val="20"/>
          <w:szCs w:val="20"/>
        </w:rPr>
        <w:t xml:space="preserve">Vznikly nové </w:t>
      </w:r>
      <w:r w:rsidR="006D1F6D" w:rsidRPr="004B5F21">
        <w:rPr>
          <w:rFonts w:ascii="Arial" w:hAnsi="Arial"/>
          <w:sz w:val="20"/>
          <w:szCs w:val="20"/>
        </w:rPr>
        <w:t>č</w:t>
      </w:r>
      <w:r w:rsidR="006D1F6D" w:rsidRPr="004B5F21">
        <w:rPr>
          <w:sz w:val="20"/>
          <w:szCs w:val="20"/>
        </w:rPr>
        <w:t>tvrt</w:t>
      </w:r>
      <w:r w:rsidR="006D1F6D" w:rsidRPr="004B5F21">
        <w:rPr>
          <w:rFonts w:ascii="Arial" w:hAnsi="Arial"/>
          <w:sz w:val="20"/>
          <w:szCs w:val="20"/>
        </w:rPr>
        <w:t>ě</w:t>
      </w:r>
      <w:r w:rsidR="006D1F6D" w:rsidRPr="004B5F21">
        <w:rPr>
          <w:sz w:val="20"/>
          <w:szCs w:val="20"/>
        </w:rPr>
        <w:t xml:space="preserve"> se zcela novou rozvoln</w:t>
      </w:r>
      <w:r w:rsidR="006D1F6D" w:rsidRPr="004B5F21">
        <w:rPr>
          <w:rFonts w:ascii="Arial" w:hAnsi="Arial"/>
          <w:sz w:val="20"/>
          <w:szCs w:val="20"/>
        </w:rPr>
        <w:t>ě</w:t>
      </w:r>
      <w:r w:rsidR="006D1F6D" w:rsidRPr="004B5F21">
        <w:rPr>
          <w:sz w:val="20"/>
          <w:szCs w:val="20"/>
        </w:rPr>
        <w:t>nou strukturou, kter</w:t>
      </w:r>
      <w:r w:rsidR="006D1F6D" w:rsidRPr="004B5F21">
        <w:rPr>
          <w:rFonts w:cs="Helvetica"/>
          <w:sz w:val="20"/>
          <w:szCs w:val="20"/>
        </w:rPr>
        <w:t>á</w:t>
      </w:r>
      <w:r w:rsidR="006D1F6D" w:rsidRPr="004B5F21">
        <w:rPr>
          <w:sz w:val="20"/>
          <w:szCs w:val="20"/>
        </w:rPr>
        <w:t xml:space="preserve"> postr</w:t>
      </w:r>
      <w:r w:rsidR="006D1F6D" w:rsidRPr="004B5F21">
        <w:rPr>
          <w:rFonts w:cs="Helvetica"/>
          <w:sz w:val="20"/>
          <w:szCs w:val="20"/>
        </w:rPr>
        <w:t>á</w:t>
      </w:r>
      <w:r w:rsidR="006D1F6D" w:rsidRPr="004B5F21">
        <w:rPr>
          <w:sz w:val="20"/>
          <w:szCs w:val="20"/>
        </w:rPr>
        <w:t>d</w:t>
      </w:r>
      <w:r w:rsidR="006D1F6D" w:rsidRPr="004B5F21">
        <w:rPr>
          <w:rFonts w:cs="Helvetica"/>
          <w:sz w:val="20"/>
          <w:szCs w:val="20"/>
        </w:rPr>
        <w:t>á</w:t>
      </w:r>
      <w:r w:rsidR="006D1F6D" w:rsidRPr="004B5F21">
        <w:rPr>
          <w:sz w:val="20"/>
          <w:szCs w:val="20"/>
        </w:rPr>
        <w:t xml:space="preserve"> charakter p</w:t>
      </w:r>
      <w:r w:rsidR="006D1F6D" w:rsidRPr="004B5F21">
        <w:rPr>
          <w:rFonts w:ascii="Arial" w:hAnsi="Arial"/>
          <w:sz w:val="20"/>
          <w:szCs w:val="20"/>
        </w:rPr>
        <w:t>ů</w:t>
      </w:r>
      <w:r w:rsidR="006D1F6D" w:rsidRPr="004B5F21">
        <w:rPr>
          <w:sz w:val="20"/>
          <w:szCs w:val="20"/>
        </w:rPr>
        <w:t>vodn</w:t>
      </w:r>
      <w:r w:rsidR="006D1F6D" w:rsidRPr="004B5F21">
        <w:rPr>
          <w:rFonts w:cs="Helvetica"/>
          <w:sz w:val="20"/>
          <w:szCs w:val="20"/>
        </w:rPr>
        <w:t>í</w:t>
      </w:r>
      <w:r w:rsidR="006D1F6D" w:rsidRPr="004B5F21">
        <w:rPr>
          <w:sz w:val="20"/>
          <w:szCs w:val="20"/>
        </w:rPr>
        <w:t xml:space="preserve"> obce. </w:t>
      </w:r>
      <w:r w:rsidRPr="004B5F21">
        <w:rPr>
          <w:sz w:val="20"/>
          <w:szCs w:val="20"/>
        </w:rPr>
        <w:t xml:space="preserve">Územní plán </w:t>
      </w:r>
      <w:r w:rsidR="006D1F6D" w:rsidRPr="004B5F21">
        <w:rPr>
          <w:sz w:val="20"/>
          <w:szCs w:val="20"/>
        </w:rPr>
        <w:t>Psáry</w:t>
      </w:r>
      <w:r w:rsidRPr="004B5F21">
        <w:rPr>
          <w:sz w:val="20"/>
          <w:szCs w:val="20"/>
        </w:rPr>
        <w:t xml:space="preserve"> s ohledem na již vydaná územní rozhodnutí a postupn</w:t>
      </w:r>
      <w:r w:rsidRPr="004B5F21">
        <w:rPr>
          <w:rFonts w:ascii="Arial" w:hAnsi="Arial"/>
          <w:sz w:val="20"/>
          <w:szCs w:val="20"/>
        </w:rPr>
        <w:t>ě</w:t>
      </w:r>
      <w:r w:rsidRPr="004B5F21">
        <w:rPr>
          <w:sz w:val="20"/>
          <w:szCs w:val="20"/>
        </w:rPr>
        <w:t xml:space="preserve"> realizovanou z</w:t>
      </w:r>
      <w:r w:rsidRPr="004B5F21">
        <w:rPr>
          <w:rFonts w:cs="Helvetica"/>
          <w:sz w:val="20"/>
          <w:szCs w:val="20"/>
        </w:rPr>
        <w:t>á</w:t>
      </w:r>
      <w:r w:rsidRPr="004B5F21">
        <w:rPr>
          <w:sz w:val="20"/>
          <w:szCs w:val="20"/>
        </w:rPr>
        <w:t>stavbu a s ohledem na pr</w:t>
      </w:r>
      <w:r w:rsidRPr="004B5F21">
        <w:rPr>
          <w:rFonts w:cs="Helvetica"/>
          <w:sz w:val="20"/>
          <w:szCs w:val="20"/>
        </w:rPr>
        <w:t>á</w:t>
      </w:r>
      <w:r w:rsidRPr="004B5F21">
        <w:rPr>
          <w:sz w:val="20"/>
          <w:szCs w:val="20"/>
        </w:rPr>
        <w:t>va nabitá v dobré v</w:t>
      </w:r>
      <w:r w:rsidR="008B2F77" w:rsidRPr="004B5F21">
        <w:rPr>
          <w:sz w:val="20"/>
          <w:szCs w:val="20"/>
        </w:rPr>
        <w:t>í</w:t>
      </w:r>
      <w:r w:rsidRPr="004B5F21">
        <w:rPr>
          <w:rFonts w:ascii="Arial" w:hAnsi="Arial"/>
          <w:sz w:val="20"/>
          <w:szCs w:val="20"/>
        </w:rPr>
        <w:t>ř</w:t>
      </w:r>
      <w:r w:rsidRPr="004B5F21">
        <w:rPr>
          <w:sz w:val="20"/>
          <w:szCs w:val="20"/>
        </w:rPr>
        <w:t>e a p</w:t>
      </w:r>
      <w:r w:rsidRPr="004B5F21">
        <w:rPr>
          <w:rFonts w:ascii="Arial" w:hAnsi="Arial"/>
          <w:sz w:val="20"/>
          <w:szCs w:val="20"/>
        </w:rPr>
        <w:t>ř</w:t>
      </w:r>
      <w:r w:rsidRPr="004B5F21">
        <w:rPr>
          <w:sz w:val="20"/>
          <w:szCs w:val="20"/>
        </w:rPr>
        <w:t>edv</w:t>
      </w:r>
      <w:r w:rsidRPr="004B5F21">
        <w:rPr>
          <w:rFonts w:cs="Helvetica"/>
          <w:sz w:val="20"/>
          <w:szCs w:val="20"/>
        </w:rPr>
        <w:t>í</w:t>
      </w:r>
      <w:r w:rsidRPr="004B5F21">
        <w:rPr>
          <w:sz w:val="20"/>
          <w:szCs w:val="20"/>
        </w:rPr>
        <w:t>datelnost rozhodov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v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tyto zastaviteln</w:t>
      </w:r>
      <w:r w:rsidRPr="004B5F21">
        <w:rPr>
          <w:rFonts w:cs="Helvetica"/>
          <w:sz w:val="20"/>
          <w:szCs w:val="20"/>
        </w:rPr>
        <w:t>é</w:t>
      </w:r>
      <w:r w:rsidRPr="004B5F21">
        <w:rPr>
          <w:sz w:val="20"/>
          <w:szCs w:val="20"/>
        </w:rPr>
        <w:t xml:space="preserve"> plochy p</w:t>
      </w:r>
      <w:r w:rsidRPr="004B5F21">
        <w:rPr>
          <w:rFonts w:ascii="Arial" w:hAnsi="Arial"/>
          <w:sz w:val="20"/>
          <w:szCs w:val="20"/>
        </w:rPr>
        <w:t>ř</w:t>
      </w:r>
      <w:r w:rsidRPr="004B5F21">
        <w:rPr>
          <w:sz w:val="20"/>
          <w:szCs w:val="20"/>
        </w:rPr>
        <w:t>evzal. S ohledem zm</w:t>
      </w:r>
      <w:r w:rsidRPr="004B5F21">
        <w:rPr>
          <w:rFonts w:cs="Helvetica"/>
          <w:sz w:val="20"/>
          <w:szCs w:val="20"/>
        </w:rPr>
        <w:t>í</w:t>
      </w:r>
      <w:r w:rsidRPr="004B5F21">
        <w:rPr>
          <w:sz w:val="20"/>
          <w:szCs w:val="20"/>
        </w:rPr>
        <w:t>rnit negativn</w:t>
      </w:r>
      <w:r w:rsidRPr="004B5F21">
        <w:rPr>
          <w:rFonts w:cs="Helvetica"/>
          <w:sz w:val="20"/>
          <w:szCs w:val="20"/>
        </w:rPr>
        <w:t>í</w:t>
      </w:r>
      <w:r w:rsidRPr="004B5F21">
        <w:rPr>
          <w:sz w:val="20"/>
          <w:szCs w:val="20"/>
        </w:rPr>
        <w:t xml:space="preserve"> dopady takov</w:t>
      </w:r>
      <w:r w:rsidRPr="004B5F21">
        <w:rPr>
          <w:rFonts w:cs="Helvetica"/>
          <w:sz w:val="20"/>
          <w:szCs w:val="20"/>
        </w:rPr>
        <w:t>é</w:t>
      </w:r>
      <w:r w:rsidRPr="004B5F21">
        <w:rPr>
          <w:sz w:val="20"/>
          <w:szCs w:val="20"/>
        </w:rPr>
        <w:t>to z</w:t>
      </w:r>
      <w:r w:rsidRPr="004B5F21">
        <w:rPr>
          <w:rFonts w:cs="Helvetica"/>
          <w:sz w:val="20"/>
          <w:szCs w:val="20"/>
        </w:rPr>
        <w:t>á</w:t>
      </w:r>
      <w:r w:rsidRPr="004B5F21">
        <w:rPr>
          <w:sz w:val="20"/>
          <w:szCs w:val="20"/>
        </w:rPr>
        <w:t xml:space="preserve">stavby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 xml:space="preserve"> pl</w:t>
      </w:r>
      <w:r w:rsidRPr="004B5F21">
        <w:rPr>
          <w:rFonts w:cs="Helvetica"/>
          <w:sz w:val="20"/>
          <w:szCs w:val="20"/>
        </w:rPr>
        <w:t>á</w:t>
      </w:r>
      <w:r w:rsidRPr="004B5F21">
        <w:rPr>
          <w:sz w:val="20"/>
          <w:szCs w:val="20"/>
        </w:rPr>
        <w:t xml:space="preserve">n </w:t>
      </w:r>
      <w:r w:rsidR="006D1F6D" w:rsidRPr="004B5F21">
        <w:rPr>
          <w:sz w:val="20"/>
          <w:szCs w:val="20"/>
        </w:rPr>
        <w:t>Psáry</w:t>
      </w:r>
      <w:r w:rsidRPr="004B5F21">
        <w:rPr>
          <w:sz w:val="20"/>
          <w:szCs w:val="20"/>
        </w:rPr>
        <w:t xml:space="preserve"> stanovuje podmínky na budoucí podobu charakteru a struktury zástavby. </w:t>
      </w:r>
      <w:r w:rsidR="006D1F6D" w:rsidRPr="004B5F21">
        <w:rPr>
          <w:sz w:val="20"/>
          <w:szCs w:val="20"/>
        </w:rPr>
        <w:t>Tam</w:t>
      </w:r>
      <w:r w:rsidR="00C73BCE" w:rsidRPr="004B5F21">
        <w:rPr>
          <w:sz w:val="20"/>
          <w:szCs w:val="20"/>
        </w:rPr>
        <w:t>,</w:t>
      </w:r>
      <w:r w:rsidR="006D1F6D" w:rsidRPr="004B5F21">
        <w:rPr>
          <w:sz w:val="20"/>
          <w:szCs w:val="20"/>
        </w:rPr>
        <w:t xml:space="preserve"> kde je to reálné a území není rozparcelováno a rozprodáno</w:t>
      </w:r>
      <w:r w:rsidR="00B722A0" w:rsidRPr="004B5F21">
        <w:rPr>
          <w:sz w:val="20"/>
          <w:szCs w:val="20"/>
        </w:rPr>
        <w:t>,</w:t>
      </w:r>
      <w:r w:rsidR="006D1F6D" w:rsidRPr="004B5F21">
        <w:rPr>
          <w:sz w:val="20"/>
          <w:szCs w:val="20"/>
        </w:rPr>
        <w:t xml:space="preserve"> navrhuje nová ve</w:t>
      </w:r>
      <w:r w:rsidR="006D1F6D" w:rsidRPr="004B5F21">
        <w:rPr>
          <w:rFonts w:ascii="Arial" w:hAnsi="Arial"/>
          <w:sz w:val="20"/>
          <w:szCs w:val="20"/>
        </w:rPr>
        <w:t>ř</w:t>
      </w:r>
      <w:r w:rsidR="006D1F6D" w:rsidRPr="004B5F21">
        <w:rPr>
          <w:sz w:val="20"/>
          <w:szCs w:val="20"/>
        </w:rPr>
        <w:t>ejn</w:t>
      </w:r>
      <w:r w:rsidR="006D1F6D" w:rsidRPr="004B5F21">
        <w:rPr>
          <w:rFonts w:cs="Helvetica"/>
          <w:sz w:val="20"/>
          <w:szCs w:val="20"/>
        </w:rPr>
        <w:t>á</w:t>
      </w:r>
      <w:r w:rsidR="006D1F6D" w:rsidRPr="004B5F21">
        <w:rPr>
          <w:sz w:val="20"/>
          <w:szCs w:val="20"/>
        </w:rPr>
        <w:t xml:space="preserve"> prostranstv</w:t>
      </w:r>
      <w:r w:rsidR="006D1F6D" w:rsidRPr="004B5F21">
        <w:rPr>
          <w:rFonts w:cs="Helvetica"/>
          <w:sz w:val="20"/>
          <w:szCs w:val="20"/>
        </w:rPr>
        <w:t>í</w:t>
      </w:r>
      <w:r w:rsidR="006D1F6D" w:rsidRPr="004B5F21">
        <w:rPr>
          <w:sz w:val="20"/>
          <w:szCs w:val="20"/>
        </w:rPr>
        <w:t>, navrhuje aleje a p</w:t>
      </w:r>
      <w:r w:rsidR="006D1F6D" w:rsidRPr="004B5F21">
        <w:rPr>
          <w:rFonts w:ascii="Arial" w:hAnsi="Arial"/>
          <w:sz w:val="20"/>
          <w:szCs w:val="20"/>
        </w:rPr>
        <w:t>ě</w:t>
      </w:r>
      <w:r w:rsidR="006D1F6D" w:rsidRPr="004B5F21">
        <w:rPr>
          <w:rFonts w:cs="Helvetica"/>
          <w:sz w:val="20"/>
          <w:szCs w:val="20"/>
        </w:rPr>
        <w:t>ší</w:t>
      </w:r>
      <w:r w:rsidR="006D1F6D" w:rsidRPr="004B5F21">
        <w:rPr>
          <w:sz w:val="20"/>
          <w:szCs w:val="20"/>
        </w:rPr>
        <w:t xml:space="preserve"> propojen</w:t>
      </w:r>
      <w:r w:rsidR="006D1F6D" w:rsidRPr="004B5F21">
        <w:rPr>
          <w:rFonts w:cs="Helvetica"/>
          <w:sz w:val="20"/>
          <w:szCs w:val="20"/>
        </w:rPr>
        <w:t>í</w:t>
      </w:r>
      <w:r w:rsidR="006D1F6D" w:rsidRPr="004B5F21">
        <w:rPr>
          <w:sz w:val="20"/>
          <w:szCs w:val="20"/>
        </w:rPr>
        <w:t>. Navrhuje roz</w:t>
      </w:r>
      <w:r w:rsidR="006D1F6D" w:rsidRPr="004B5F21">
        <w:rPr>
          <w:rFonts w:cs="Helvetica"/>
          <w:sz w:val="20"/>
          <w:szCs w:val="20"/>
        </w:rPr>
        <w:t>ší</w:t>
      </w:r>
      <w:r w:rsidR="006D1F6D" w:rsidRPr="004B5F21">
        <w:rPr>
          <w:rFonts w:ascii="Arial" w:hAnsi="Arial"/>
          <w:sz w:val="20"/>
          <w:szCs w:val="20"/>
        </w:rPr>
        <w:t>ř</w:t>
      </w:r>
      <w:r w:rsidR="006D1F6D" w:rsidRPr="004B5F21">
        <w:rPr>
          <w:sz w:val="20"/>
          <w:szCs w:val="20"/>
        </w:rPr>
        <w:t>en</w:t>
      </w:r>
      <w:r w:rsidR="006D1F6D" w:rsidRPr="004B5F21">
        <w:rPr>
          <w:rFonts w:cs="Helvetica"/>
          <w:sz w:val="20"/>
          <w:szCs w:val="20"/>
        </w:rPr>
        <w:t>í</w:t>
      </w:r>
      <w:r w:rsidR="006D1F6D" w:rsidRPr="004B5F21">
        <w:rPr>
          <w:sz w:val="20"/>
          <w:szCs w:val="20"/>
        </w:rPr>
        <w:t xml:space="preserve"> ve</w:t>
      </w:r>
      <w:r w:rsidR="006D1F6D" w:rsidRPr="004B5F21">
        <w:rPr>
          <w:rFonts w:ascii="Arial" w:hAnsi="Arial"/>
          <w:sz w:val="20"/>
          <w:szCs w:val="20"/>
        </w:rPr>
        <w:t>ř</w:t>
      </w:r>
      <w:r w:rsidR="006D1F6D" w:rsidRPr="004B5F21">
        <w:rPr>
          <w:sz w:val="20"/>
          <w:szCs w:val="20"/>
        </w:rPr>
        <w:t>ejn</w:t>
      </w:r>
      <w:r w:rsidR="006D1F6D" w:rsidRPr="004B5F21">
        <w:rPr>
          <w:rFonts w:cs="Helvetica"/>
          <w:sz w:val="20"/>
          <w:szCs w:val="20"/>
        </w:rPr>
        <w:t>ý</w:t>
      </w:r>
      <w:r w:rsidR="006D1F6D" w:rsidRPr="004B5F21">
        <w:rPr>
          <w:sz w:val="20"/>
          <w:szCs w:val="20"/>
        </w:rPr>
        <w:t>ch prostranstv</w:t>
      </w:r>
      <w:r w:rsidR="006D1F6D" w:rsidRPr="004B5F21">
        <w:rPr>
          <w:rFonts w:cs="Helvetica"/>
          <w:sz w:val="20"/>
          <w:szCs w:val="20"/>
        </w:rPr>
        <w:t>í</w:t>
      </w:r>
      <w:r w:rsidR="006D1F6D" w:rsidRPr="004B5F21">
        <w:rPr>
          <w:sz w:val="20"/>
          <w:szCs w:val="20"/>
        </w:rPr>
        <w:t xml:space="preserve"> </w:t>
      </w:r>
      <w:r w:rsidR="006D1F6D" w:rsidRPr="004B5F21">
        <w:rPr>
          <w:rFonts w:cs="Helvetica"/>
          <w:sz w:val="20"/>
          <w:szCs w:val="20"/>
        </w:rPr>
        <w:t>–</w:t>
      </w:r>
      <w:r w:rsidR="006D1F6D" w:rsidRPr="004B5F21">
        <w:rPr>
          <w:sz w:val="20"/>
          <w:szCs w:val="20"/>
        </w:rPr>
        <w:t xml:space="preserve"> ulic.</w:t>
      </w:r>
    </w:p>
    <w:p w:rsidR="006D1F6D" w:rsidRPr="004B5F21" w:rsidRDefault="006D1F6D" w:rsidP="00A504F8">
      <w:pPr>
        <w:rPr>
          <w:sz w:val="20"/>
          <w:szCs w:val="20"/>
        </w:rPr>
      </w:pPr>
      <w:r w:rsidRPr="004B5F21">
        <w:rPr>
          <w:sz w:val="20"/>
          <w:szCs w:val="20"/>
        </w:rPr>
        <w:t>Územní plán Psáry vnímá dv</w:t>
      </w:r>
      <w:r w:rsidRPr="004B5F21">
        <w:rPr>
          <w:rFonts w:ascii="Arial" w:hAnsi="Arial"/>
          <w:sz w:val="20"/>
          <w:szCs w:val="20"/>
        </w:rPr>
        <w:t>ě</w:t>
      </w:r>
      <w:r w:rsidRPr="004B5F21">
        <w:rPr>
          <w:sz w:val="20"/>
          <w:szCs w:val="20"/>
        </w:rPr>
        <w:t xml:space="preserve"> hlavn</w:t>
      </w:r>
      <w:r w:rsidRPr="004B5F21">
        <w:rPr>
          <w:rFonts w:cs="Helvetica"/>
          <w:sz w:val="20"/>
          <w:szCs w:val="20"/>
        </w:rPr>
        <w:t>í</w:t>
      </w:r>
      <w:r w:rsidRPr="004B5F21">
        <w:rPr>
          <w:sz w:val="20"/>
          <w:szCs w:val="20"/>
        </w:rPr>
        <w:t xml:space="preserve"> j</w:t>
      </w:r>
      <w:r w:rsidRPr="004B5F21">
        <w:rPr>
          <w:rFonts w:cs="Helvetica"/>
          <w:sz w:val="20"/>
          <w:szCs w:val="20"/>
        </w:rPr>
        <w:t>á</w:t>
      </w:r>
      <w:r w:rsidRPr="004B5F21">
        <w:rPr>
          <w:sz w:val="20"/>
          <w:szCs w:val="20"/>
        </w:rPr>
        <w:t xml:space="preserve">dra </w:t>
      </w:r>
      <w:r w:rsidRPr="004B5F21">
        <w:rPr>
          <w:rFonts w:cs="Helvetica"/>
          <w:sz w:val="20"/>
          <w:szCs w:val="20"/>
        </w:rPr>
        <w:t>–</w:t>
      </w:r>
      <w:r w:rsidRPr="004B5F21">
        <w:rPr>
          <w:sz w:val="20"/>
          <w:szCs w:val="20"/>
        </w:rPr>
        <w:t xml:space="preserve"> historick</w:t>
      </w:r>
      <w:r w:rsidRPr="004B5F21">
        <w:rPr>
          <w:rFonts w:cs="Helvetica"/>
          <w:sz w:val="20"/>
          <w:szCs w:val="20"/>
        </w:rPr>
        <w:t>é</w:t>
      </w:r>
      <w:r w:rsidRPr="004B5F21">
        <w:rPr>
          <w:sz w:val="20"/>
          <w:szCs w:val="20"/>
        </w:rPr>
        <w:t xml:space="preserve"> centrum Ps</w:t>
      </w:r>
      <w:r w:rsidRPr="004B5F21">
        <w:rPr>
          <w:rFonts w:cs="Helvetica"/>
          <w:sz w:val="20"/>
          <w:szCs w:val="20"/>
        </w:rPr>
        <w:t>á</w:t>
      </w:r>
      <w:r w:rsidRPr="004B5F21">
        <w:rPr>
          <w:sz w:val="20"/>
          <w:szCs w:val="20"/>
        </w:rPr>
        <w:t>r a Doln</w:t>
      </w:r>
      <w:r w:rsidRPr="004B5F21">
        <w:rPr>
          <w:rFonts w:cs="Helvetica"/>
          <w:sz w:val="20"/>
          <w:szCs w:val="20"/>
        </w:rPr>
        <w:t>í</w:t>
      </w:r>
      <w:r w:rsidRPr="004B5F21">
        <w:rPr>
          <w:sz w:val="20"/>
          <w:szCs w:val="20"/>
        </w:rPr>
        <w:t xml:space="preserve">ch </w:t>
      </w:r>
      <w:r w:rsidR="00136735" w:rsidRPr="004B5F21">
        <w:rPr>
          <w:sz w:val="20"/>
          <w:szCs w:val="20"/>
        </w:rPr>
        <w:t>J</w:t>
      </w:r>
      <w:r w:rsidR="00A529AE" w:rsidRPr="004B5F21">
        <w:rPr>
          <w:sz w:val="20"/>
          <w:szCs w:val="20"/>
        </w:rPr>
        <w:t>ir</w:t>
      </w:r>
      <w:r w:rsidR="00A529AE" w:rsidRPr="004B5F21">
        <w:rPr>
          <w:rFonts w:ascii="Arial" w:hAnsi="Arial"/>
          <w:sz w:val="20"/>
          <w:szCs w:val="20"/>
        </w:rPr>
        <w:t>č</w:t>
      </w:r>
      <w:r w:rsidR="00A529AE" w:rsidRPr="004B5F21">
        <w:rPr>
          <w:sz w:val="20"/>
          <w:szCs w:val="20"/>
        </w:rPr>
        <w:t>an. Mezi t</w:t>
      </w:r>
      <w:r w:rsidR="00A529AE" w:rsidRPr="004B5F21">
        <w:rPr>
          <w:rFonts w:ascii="Arial" w:hAnsi="Arial"/>
          <w:sz w:val="20"/>
          <w:szCs w:val="20"/>
        </w:rPr>
        <w:t>ě</w:t>
      </w:r>
      <w:r w:rsidR="00A529AE" w:rsidRPr="004B5F21">
        <w:rPr>
          <w:sz w:val="20"/>
          <w:szCs w:val="20"/>
        </w:rPr>
        <w:t>mito centry</w:t>
      </w:r>
      <w:r w:rsidRPr="004B5F21">
        <w:rPr>
          <w:sz w:val="20"/>
          <w:szCs w:val="20"/>
        </w:rPr>
        <w:t xml:space="preserve"> prochází </w:t>
      </w:r>
      <w:r w:rsidR="00E173BD" w:rsidRPr="004B5F21">
        <w:rPr>
          <w:sz w:val="20"/>
          <w:szCs w:val="20"/>
        </w:rPr>
        <w:t>komunikace p</w:t>
      </w:r>
      <w:r w:rsidR="00E173BD" w:rsidRPr="004B5F21">
        <w:rPr>
          <w:rFonts w:ascii="Arial" w:hAnsi="Arial"/>
          <w:sz w:val="20"/>
          <w:szCs w:val="20"/>
        </w:rPr>
        <w:t>ř</w:t>
      </w:r>
      <w:r w:rsidR="00E173BD" w:rsidRPr="004B5F21">
        <w:rPr>
          <w:sz w:val="20"/>
          <w:szCs w:val="20"/>
        </w:rPr>
        <w:t>edstavuj</w:t>
      </w:r>
      <w:r w:rsidR="00E173BD" w:rsidRPr="004B5F21">
        <w:rPr>
          <w:rFonts w:cs="Helvetica"/>
          <w:sz w:val="20"/>
          <w:szCs w:val="20"/>
        </w:rPr>
        <w:t>í</w:t>
      </w:r>
      <w:r w:rsidR="00E173BD" w:rsidRPr="004B5F21">
        <w:rPr>
          <w:sz w:val="20"/>
          <w:szCs w:val="20"/>
        </w:rPr>
        <w:t>c</w:t>
      </w:r>
      <w:r w:rsidR="00E173BD" w:rsidRPr="004B5F21">
        <w:rPr>
          <w:rFonts w:cs="Helvetica"/>
          <w:sz w:val="20"/>
          <w:szCs w:val="20"/>
        </w:rPr>
        <w:t>í</w:t>
      </w:r>
      <w:r w:rsidR="00E173BD" w:rsidRPr="004B5F21">
        <w:rPr>
          <w:sz w:val="20"/>
          <w:szCs w:val="20"/>
        </w:rPr>
        <w:t xml:space="preserve"> hlavn</w:t>
      </w:r>
      <w:r w:rsidR="00E173BD" w:rsidRPr="004B5F21">
        <w:rPr>
          <w:rFonts w:cs="Helvetica"/>
          <w:sz w:val="20"/>
          <w:szCs w:val="20"/>
        </w:rPr>
        <w:t>í</w:t>
      </w:r>
      <w:r w:rsidR="00E173BD" w:rsidRPr="004B5F21">
        <w:rPr>
          <w:sz w:val="20"/>
          <w:szCs w:val="20"/>
        </w:rPr>
        <w:t xml:space="preserve"> osu s</w:t>
      </w:r>
      <w:r w:rsidR="00E173BD" w:rsidRPr="004B5F21">
        <w:rPr>
          <w:rFonts w:cs="Helvetica"/>
          <w:sz w:val="20"/>
          <w:szCs w:val="20"/>
        </w:rPr>
        <w:t>í</w:t>
      </w:r>
      <w:r w:rsidR="00E173BD" w:rsidRPr="004B5F21">
        <w:rPr>
          <w:sz w:val="20"/>
          <w:szCs w:val="20"/>
        </w:rPr>
        <w:t xml:space="preserve">dla. </w:t>
      </w:r>
      <w:r w:rsidRPr="004B5F21">
        <w:rPr>
          <w:sz w:val="20"/>
          <w:szCs w:val="20"/>
        </w:rPr>
        <w:t>Tuto komunikaci</w:t>
      </w:r>
      <w:r w:rsidR="008B2F77" w:rsidRPr="004B5F21">
        <w:rPr>
          <w:sz w:val="20"/>
          <w:szCs w:val="20"/>
        </w:rPr>
        <w:t>, ulici Pražská</w:t>
      </w:r>
      <w:r w:rsidR="002C4B04" w:rsidRPr="004B5F21">
        <w:rPr>
          <w:sz w:val="20"/>
          <w:szCs w:val="20"/>
        </w:rPr>
        <w:t xml:space="preserve">, dnes </w:t>
      </w:r>
      <w:proofErr w:type="spellStart"/>
      <w:r w:rsidR="002C4B04" w:rsidRPr="004B5F21">
        <w:rPr>
          <w:sz w:val="20"/>
          <w:szCs w:val="20"/>
        </w:rPr>
        <w:t>extavilanového</w:t>
      </w:r>
      <w:proofErr w:type="spellEnd"/>
      <w:r w:rsidR="002C4B04" w:rsidRPr="004B5F21">
        <w:rPr>
          <w:sz w:val="20"/>
          <w:szCs w:val="20"/>
        </w:rPr>
        <w:t xml:space="preserve"> charakteru</w:t>
      </w:r>
      <w:r w:rsidR="00B722A0" w:rsidRPr="004B5F21">
        <w:rPr>
          <w:sz w:val="20"/>
          <w:szCs w:val="20"/>
        </w:rPr>
        <w:t>,</w:t>
      </w:r>
      <w:r w:rsidRPr="004B5F21">
        <w:rPr>
          <w:sz w:val="20"/>
          <w:szCs w:val="20"/>
        </w:rPr>
        <w:t xml:space="preserve"> navrhuje prom</w:t>
      </w:r>
      <w:r w:rsidRPr="004B5F21">
        <w:rPr>
          <w:rFonts w:ascii="Arial" w:hAnsi="Arial"/>
          <w:sz w:val="20"/>
          <w:szCs w:val="20"/>
        </w:rPr>
        <w:t>ě</w:t>
      </w:r>
      <w:r w:rsidRPr="004B5F21">
        <w:rPr>
          <w:sz w:val="20"/>
          <w:szCs w:val="20"/>
        </w:rPr>
        <w:t>nit v</w:t>
      </w:r>
      <w:r w:rsidRPr="004B5F21">
        <w:rPr>
          <w:rFonts w:cs="Helvetica"/>
          <w:sz w:val="20"/>
          <w:szCs w:val="20"/>
        </w:rPr>
        <w:t> </w:t>
      </w:r>
      <w:r w:rsidRPr="004B5F21">
        <w:rPr>
          <w:sz w:val="20"/>
          <w:szCs w:val="20"/>
        </w:rPr>
        <w:t>hlavn</w:t>
      </w:r>
      <w:r w:rsidRPr="004B5F21">
        <w:rPr>
          <w:rFonts w:cs="Helvetica"/>
          <w:sz w:val="20"/>
          <w:szCs w:val="20"/>
        </w:rPr>
        <w:t>í</w:t>
      </w:r>
      <w:r w:rsidRPr="004B5F21">
        <w:rPr>
          <w:sz w:val="20"/>
          <w:szCs w:val="20"/>
        </w:rPr>
        <w:t xml:space="preserve"> </w:t>
      </w:r>
      <w:r w:rsidR="002C4B04" w:rsidRPr="004B5F21">
        <w:rPr>
          <w:sz w:val="20"/>
          <w:szCs w:val="20"/>
        </w:rPr>
        <w:t>ulici se stromo</w:t>
      </w:r>
      <w:r w:rsidR="002C4B04" w:rsidRPr="004B5F21">
        <w:rPr>
          <w:rFonts w:ascii="Arial" w:hAnsi="Arial"/>
          <w:sz w:val="20"/>
          <w:szCs w:val="20"/>
        </w:rPr>
        <w:t>ř</w:t>
      </w:r>
      <w:r w:rsidR="002C4B04" w:rsidRPr="004B5F21">
        <w:rPr>
          <w:sz w:val="20"/>
          <w:szCs w:val="20"/>
        </w:rPr>
        <w:t>ad</w:t>
      </w:r>
      <w:r w:rsidR="002C4B04" w:rsidRPr="004B5F21">
        <w:rPr>
          <w:rFonts w:cs="Helvetica"/>
          <w:sz w:val="20"/>
          <w:szCs w:val="20"/>
        </w:rPr>
        <w:t>í</w:t>
      </w:r>
      <w:r w:rsidR="002C4B04" w:rsidRPr="004B5F21">
        <w:rPr>
          <w:sz w:val="20"/>
          <w:szCs w:val="20"/>
        </w:rPr>
        <w:t>m, oboustrann</w:t>
      </w:r>
      <w:r w:rsidR="002C4B04" w:rsidRPr="004B5F21">
        <w:rPr>
          <w:rFonts w:cs="Helvetica"/>
          <w:sz w:val="20"/>
          <w:szCs w:val="20"/>
        </w:rPr>
        <w:t>ý</w:t>
      </w:r>
      <w:r w:rsidR="002C4B04" w:rsidRPr="004B5F21">
        <w:rPr>
          <w:sz w:val="20"/>
          <w:szCs w:val="20"/>
        </w:rPr>
        <w:t>mi chodn</w:t>
      </w:r>
      <w:r w:rsidR="002C4B04" w:rsidRPr="004B5F21">
        <w:rPr>
          <w:rFonts w:cs="Helvetica"/>
          <w:sz w:val="20"/>
          <w:szCs w:val="20"/>
        </w:rPr>
        <w:t>í</w:t>
      </w:r>
      <w:r w:rsidR="002C4B04" w:rsidRPr="004B5F21">
        <w:rPr>
          <w:sz w:val="20"/>
          <w:szCs w:val="20"/>
        </w:rPr>
        <w:t>ky, uzav</w:t>
      </w:r>
      <w:r w:rsidR="002C4B04" w:rsidRPr="004B5F21">
        <w:rPr>
          <w:rFonts w:ascii="Arial" w:hAnsi="Arial"/>
          <w:sz w:val="20"/>
          <w:szCs w:val="20"/>
        </w:rPr>
        <w:t>ř</w:t>
      </w:r>
      <w:r w:rsidR="002C4B04" w:rsidRPr="004B5F21">
        <w:rPr>
          <w:sz w:val="20"/>
          <w:szCs w:val="20"/>
        </w:rPr>
        <w:t>enou z</w:t>
      </w:r>
      <w:r w:rsidR="002C4B04" w:rsidRPr="004B5F21">
        <w:rPr>
          <w:rFonts w:cs="Helvetica"/>
          <w:sz w:val="20"/>
          <w:szCs w:val="20"/>
        </w:rPr>
        <w:t> </w:t>
      </w:r>
      <w:r w:rsidR="002C4B04" w:rsidRPr="004B5F21">
        <w:rPr>
          <w:sz w:val="20"/>
          <w:szCs w:val="20"/>
        </w:rPr>
        <w:t>obou stran z</w:t>
      </w:r>
      <w:r w:rsidR="002C4B04" w:rsidRPr="004B5F21">
        <w:rPr>
          <w:rFonts w:cs="Helvetica"/>
          <w:sz w:val="20"/>
          <w:szCs w:val="20"/>
        </w:rPr>
        <w:t>á</w:t>
      </w:r>
      <w:r w:rsidR="002C4B04" w:rsidRPr="004B5F21">
        <w:rPr>
          <w:sz w:val="20"/>
          <w:szCs w:val="20"/>
        </w:rPr>
        <w:t>stavbou.</w:t>
      </w:r>
    </w:p>
    <w:p w:rsidR="0086531E" w:rsidRPr="004B5F21" w:rsidRDefault="0086531E" w:rsidP="00A504F8">
      <w:pPr>
        <w:rPr>
          <w:sz w:val="20"/>
          <w:szCs w:val="20"/>
        </w:rPr>
      </w:pPr>
      <w:r w:rsidRPr="004B5F21">
        <w:rPr>
          <w:sz w:val="20"/>
          <w:szCs w:val="20"/>
        </w:rPr>
        <w:t>Pro zvýšení d</w:t>
      </w:r>
      <w:r w:rsidRPr="004B5F21">
        <w:rPr>
          <w:rFonts w:ascii="Arial" w:hAnsi="Arial"/>
          <w:sz w:val="20"/>
          <w:szCs w:val="20"/>
        </w:rPr>
        <w:t>ů</w:t>
      </w:r>
      <w:r w:rsidRPr="004B5F21">
        <w:rPr>
          <w:sz w:val="20"/>
          <w:szCs w:val="20"/>
        </w:rPr>
        <w:t>razu na ochranu urbanistických a architektonických hodnot a charakteru byly ur</w:t>
      </w:r>
      <w:r w:rsidRPr="004B5F21">
        <w:rPr>
          <w:rFonts w:ascii="Arial" w:hAnsi="Arial"/>
          <w:sz w:val="20"/>
          <w:szCs w:val="20"/>
        </w:rPr>
        <w:t>č</w:t>
      </w:r>
      <w:r w:rsidRPr="004B5F21">
        <w:rPr>
          <w:sz w:val="20"/>
          <w:szCs w:val="20"/>
        </w:rPr>
        <w:t>eny specifick</w:t>
      </w:r>
      <w:r w:rsidRPr="004B5F21">
        <w:rPr>
          <w:rFonts w:cs="Helvetica"/>
          <w:sz w:val="20"/>
          <w:szCs w:val="20"/>
        </w:rPr>
        <w:t>é</w:t>
      </w:r>
      <w:r w:rsidRPr="004B5F21">
        <w:rPr>
          <w:sz w:val="20"/>
          <w:szCs w:val="20"/>
        </w:rPr>
        <w:t xml:space="preserve"> podm</w:t>
      </w:r>
      <w:r w:rsidRPr="004B5F21">
        <w:rPr>
          <w:rFonts w:cs="Helvetica"/>
          <w:sz w:val="20"/>
          <w:szCs w:val="20"/>
        </w:rPr>
        <w:t>í</w:t>
      </w:r>
      <w:r w:rsidRPr="004B5F21">
        <w:rPr>
          <w:sz w:val="20"/>
          <w:szCs w:val="20"/>
        </w:rPr>
        <w:t>nky prostorov</w:t>
      </w:r>
      <w:r w:rsidRPr="004B5F21">
        <w:rPr>
          <w:rFonts w:cs="Helvetica"/>
          <w:sz w:val="20"/>
          <w:szCs w:val="20"/>
        </w:rPr>
        <w:t>é</w:t>
      </w:r>
      <w:r w:rsidRPr="004B5F21">
        <w:rPr>
          <w:sz w:val="20"/>
          <w:szCs w:val="20"/>
        </w:rPr>
        <w:t>ho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pro centr</w:t>
      </w:r>
      <w:r w:rsidRPr="004B5F21">
        <w:rPr>
          <w:rFonts w:cs="Helvetica"/>
          <w:sz w:val="20"/>
          <w:szCs w:val="20"/>
        </w:rPr>
        <w:t>á</w:t>
      </w:r>
      <w:r w:rsidRPr="004B5F21">
        <w:rPr>
          <w:sz w:val="20"/>
          <w:szCs w:val="20"/>
        </w:rPr>
        <w:t>ln</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rFonts w:cs="Helvetica"/>
          <w:sz w:val="20"/>
          <w:szCs w:val="20"/>
        </w:rPr>
        <w:t>á</w:t>
      </w:r>
      <w:r w:rsidRPr="004B5F21">
        <w:rPr>
          <w:sz w:val="20"/>
          <w:szCs w:val="20"/>
        </w:rPr>
        <w:t>sti m</w:t>
      </w:r>
      <w:r w:rsidRPr="004B5F21">
        <w:rPr>
          <w:rFonts w:cs="Helvetica"/>
          <w:sz w:val="20"/>
          <w:szCs w:val="20"/>
        </w:rPr>
        <w:t>í</w:t>
      </w:r>
      <w:r w:rsidRPr="004B5F21">
        <w:rPr>
          <w:sz w:val="20"/>
          <w:szCs w:val="20"/>
        </w:rPr>
        <w:t>stn</w:t>
      </w:r>
      <w:r w:rsidRPr="004B5F21">
        <w:rPr>
          <w:rFonts w:cs="Helvetica"/>
          <w:sz w:val="20"/>
          <w:szCs w:val="20"/>
        </w:rPr>
        <w:t>í</w:t>
      </w:r>
      <w:r w:rsidRPr="004B5F21">
        <w:rPr>
          <w:sz w:val="20"/>
          <w:szCs w:val="20"/>
        </w:rPr>
        <w:t xml:space="preserve">ch </w:t>
      </w:r>
      <w:r w:rsidRPr="004B5F21">
        <w:rPr>
          <w:rFonts w:ascii="Arial" w:hAnsi="Arial"/>
          <w:sz w:val="20"/>
          <w:szCs w:val="20"/>
        </w:rPr>
        <w:t>č</w:t>
      </w:r>
      <w:r w:rsidRPr="004B5F21">
        <w:rPr>
          <w:rFonts w:cs="Helvetica"/>
          <w:sz w:val="20"/>
          <w:szCs w:val="20"/>
        </w:rPr>
        <w:t>á</w:t>
      </w:r>
      <w:r w:rsidRPr="004B5F21">
        <w:rPr>
          <w:sz w:val="20"/>
          <w:szCs w:val="20"/>
        </w:rPr>
        <w:t>st</w:t>
      </w:r>
      <w:r w:rsidRPr="004B5F21">
        <w:rPr>
          <w:rFonts w:cs="Helvetica"/>
          <w:sz w:val="20"/>
          <w:szCs w:val="20"/>
        </w:rPr>
        <w:t>í</w:t>
      </w:r>
      <w:r w:rsidRPr="004B5F21">
        <w:rPr>
          <w:sz w:val="20"/>
          <w:szCs w:val="20"/>
        </w:rPr>
        <w:t xml:space="preserve">, pro </w:t>
      </w:r>
      <w:r w:rsidRPr="004B5F21">
        <w:rPr>
          <w:rFonts w:ascii="Arial" w:hAnsi="Arial"/>
          <w:sz w:val="20"/>
          <w:szCs w:val="20"/>
        </w:rPr>
        <w:t>č</w:t>
      </w:r>
      <w:r w:rsidRPr="004B5F21">
        <w:rPr>
          <w:rFonts w:cs="Helvetica"/>
          <w:sz w:val="20"/>
          <w:szCs w:val="20"/>
        </w:rPr>
        <w:t>á</w:t>
      </w:r>
      <w:r w:rsidRPr="004B5F21">
        <w:rPr>
          <w:sz w:val="20"/>
          <w:szCs w:val="20"/>
        </w:rPr>
        <w:t>sti s</w:t>
      </w:r>
      <w:r w:rsidRPr="004B5F21">
        <w:rPr>
          <w:rFonts w:cs="Helvetica"/>
          <w:sz w:val="20"/>
          <w:szCs w:val="20"/>
        </w:rPr>
        <w:t> </w:t>
      </w:r>
      <w:r w:rsidRPr="004B5F21">
        <w:rPr>
          <w:sz w:val="20"/>
          <w:szCs w:val="20"/>
        </w:rPr>
        <w:t>p</w:t>
      </w:r>
      <w:r w:rsidRPr="004B5F21">
        <w:rPr>
          <w:rFonts w:ascii="Arial" w:hAnsi="Arial"/>
          <w:sz w:val="20"/>
          <w:szCs w:val="20"/>
        </w:rPr>
        <w:t>ř</w:t>
      </w:r>
      <w:r w:rsidRPr="004B5F21">
        <w:rPr>
          <w:sz w:val="20"/>
          <w:szCs w:val="20"/>
        </w:rPr>
        <w:t>etrv</w:t>
      </w:r>
      <w:r w:rsidRPr="004B5F21">
        <w:rPr>
          <w:rFonts w:cs="Helvetica"/>
          <w:sz w:val="20"/>
          <w:szCs w:val="20"/>
        </w:rPr>
        <w:t>á</w:t>
      </w:r>
      <w:r w:rsidRPr="004B5F21">
        <w:rPr>
          <w:sz w:val="20"/>
          <w:szCs w:val="20"/>
        </w:rPr>
        <w:t>vaj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m vesnick</w:t>
      </w:r>
      <w:r w:rsidRPr="004B5F21">
        <w:rPr>
          <w:rFonts w:cs="Helvetica"/>
          <w:sz w:val="20"/>
          <w:szCs w:val="20"/>
        </w:rPr>
        <w:t>ý</w:t>
      </w:r>
      <w:r w:rsidRPr="004B5F21">
        <w:rPr>
          <w:sz w:val="20"/>
          <w:szCs w:val="20"/>
        </w:rPr>
        <w:t>m charakterem, pro vilov</w:t>
      </w:r>
      <w:r w:rsidRPr="004B5F21">
        <w:rPr>
          <w:rFonts w:cs="Helvetica"/>
          <w:sz w:val="20"/>
          <w:szCs w:val="20"/>
        </w:rPr>
        <w:t>é</w:t>
      </w:r>
      <w:r w:rsidRPr="004B5F21">
        <w:rPr>
          <w:sz w:val="20"/>
          <w:szCs w:val="20"/>
        </w:rPr>
        <w:t xml:space="preserve"> </w:t>
      </w:r>
      <w:r w:rsidRPr="004B5F21">
        <w:rPr>
          <w:rFonts w:ascii="Arial" w:hAnsi="Arial"/>
          <w:sz w:val="20"/>
          <w:szCs w:val="20"/>
        </w:rPr>
        <w:t>č</w:t>
      </w:r>
      <w:r w:rsidRPr="004B5F21">
        <w:rPr>
          <w:sz w:val="20"/>
          <w:szCs w:val="20"/>
        </w:rPr>
        <w:t>tvrti i chatov</w:t>
      </w:r>
      <w:r w:rsidRPr="004B5F21">
        <w:rPr>
          <w:rFonts w:cs="Helvetica"/>
          <w:sz w:val="20"/>
          <w:szCs w:val="20"/>
        </w:rPr>
        <w:t>é</w:t>
      </w:r>
      <w:r w:rsidRPr="004B5F21">
        <w:rPr>
          <w:sz w:val="20"/>
          <w:szCs w:val="20"/>
        </w:rPr>
        <w:t xml:space="preserve"> oblasti, pro kter</w:t>
      </w:r>
      <w:r w:rsidRPr="004B5F21">
        <w:rPr>
          <w:rFonts w:cs="Helvetica"/>
          <w:sz w:val="20"/>
          <w:szCs w:val="20"/>
        </w:rPr>
        <w:t>é</w:t>
      </w:r>
      <w:r w:rsidRPr="004B5F21">
        <w:rPr>
          <w:sz w:val="20"/>
          <w:szCs w:val="20"/>
        </w:rPr>
        <w:t xml:space="preserve"> jsou definována vlastní pravidla prostorového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w:t>
      </w:r>
    </w:p>
    <w:p w:rsidR="00204766" w:rsidRPr="004B5F21" w:rsidRDefault="00E173BD" w:rsidP="00A504F8">
      <w:pPr>
        <w:rPr>
          <w:sz w:val="20"/>
          <w:szCs w:val="20"/>
        </w:rPr>
      </w:pPr>
      <w:r w:rsidRPr="004B5F21">
        <w:rPr>
          <w:sz w:val="20"/>
          <w:szCs w:val="20"/>
        </w:rPr>
        <w:t>Prostor návs</w:t>
      </w:r>
      <w:r w:rsidR="00204766" w:rsidRPr="004B5F21">
        <w:rPr>
          <w:sz w:val="20"/>
          <w:szCs w:val="20"/>
        </w:rPr>
        <w:t>í</w:t>
      </w:r>
      <w:r w:rsidRPr="004B5F21">
        <w:rPr>
          <w:sz w:val="20"/>
          <w:szCs w:val="20"/>
        </w:rPr>
        <w:t xml:space="preserve"> je návrhem územního plánu koncipován jako celek, je vymezen ja</w:t>
      </w:r>
      <w:r w:rsidR="00CB0CAE" w:rsidRPr="004B5F21">
        <w:rPr>
          <w:sz w:val="20"/>
          <w:szCs w:val="20"/>
        </w:rPr>
        <w:t>ko ve</w:t>
      </w:r>
      <w:r w:rsidR="00CB0CAE" w:rsidRPr="004B5F21">
        <w:rPr>
          <w:rFonts w:ascii="Arial" w:hAnsi="Arial"/>
          <w:sz w:val="20"/>
          <w:szCs w:val="20"/>
        </w:rPr>
        <w:t>ř</w:t>
      </w:r>
      <w:r w:rsidR="00CB0CAE" w:rsidRPr="004B5F21">
        <w:rPr>
          <w:sz w:val="20"/>
          <w:szCs w:val="20"/>
        </w:rPr>
        <w:t>ejn</w:t>
      </w:r>
      <w:r w:rsidR="00CB0CAE" w:rsidRPr="004B5F21">
        <w:rPr>
          <w:rFonts w:cs="Helvetica"/>
          <w:sz w:val="20"/>
          <w:szCs w:val="20"/>
        </w:rPr>
        <w:t>é</w:t>
      </w:r>
      <w:r w:rsidR="00CB0CAE" w:rsidRPr="004B5F21">
        <w:rPr>
          <w:sz w:val="20"/>
          <w:szCs w:val="20"/>
        </w:rPr>
        <w:t xml:space="preserve"> prostranstv</w:t>
      </w:r>
      <w:r w:rsidR="00CB0CAE" w:rsidRPr="004B5F21">
        <w:rPr>
          <w:rFonts w:cs="Helvetica"/>
          <w:sz w:val="20"/>
          <w:szCs w:val="20"/>
        </w:rPr>
        <w:t>í</w:t>
      </w:r>
      <w:r w:rsidR="00204766" w:rsidRPr="004B5F21">
        <w:rPr>
          <w:sz w:val="20"/>
          <w:szCs w:val="20"/>
        </w:rPr>
        <w:t>. Okolo návsí je navrženo</w:t>
      </w:r>
      <w:r w:rsidR="00EA38B4" w:rsidRPr="004B5F21">
        <w:rPr>
          <w:sz w:val="20"/>
          <w:szCs w:val="20"/>
        </w:rPr>
        <w:t xml:space="preserve"> </w:t>
      </w:r>
      <w:r w:rsidRPr="004B5F21">
        <w:rPr>
          <w:sz w:val="20"/>
          <w:szCs w:val="20"/>
        </w:rPr>
        <w:t>ob</w:t>
      </w:r>
      <w:r w:rsidRPr="004B5F21">
        <w:rPr>
          <w:rFonts w:ascii="Arial" w:hAnsi="Arial"/>
          <w:sz w:val="20"/>
          <w:szCs w:val="20"/>
        </w:rPr>
        <w:t>č</w:t>
      </w:r>
      <w:r w:rsidRPr="004B5F21">
        <w:rPr>
          <w:sz w:val="20"/>
          <w:szCs w:val="20"/>
        </w:rPr>
        <w:t>ansk</w:t>
      </w:r>
      <w:r w:rsidRPr="004B5F21">
        <w:rPr>
          <w:rFonts w:cs="Helvetica"/>
          <w:sz w:val="20"/>
          <w:szCs w:val="20"/>
        </w:rPr>
        <w:t>é</w:t>
      </w:r>
      <w:r w:rsidRPr="004B5F21">
        <w:rPr>
          <w:sz w:val="20"/>
          <w:szCs w:val="20"/>
        </w:rPr>
        <w:t xml:space="preserve"> vybaven</w:t>
      </w:r>
      <w:r w:rsidRPr="004B5F21">
        <w:rPr>
          <w:rFonts w:cs="Helvetica"/>
          <w:sz w:val="20"/>
          <w:szCs w:val="20"/>
        </w:rPr>
        <w:t>í</w:t>
      </w:r>
      <w:r w:rsidRPr="004B5F21">
        <w:rPr>
          <w:sz w:val="20"/>
          <w:szCs w:val="20"/>
        </w:rPr>
        <w:t>.</w:t>
      </w:r>
      <w:r w:rsidR="00204766" w:rsidRPr="004B5F21">
        <w:rPr>
          <w:sz w:val="20"/>
          <w:szCs w:val="20"/>
        </w:rPr>
        <w:t xml:space="preserve"> U Jir</w:t>
      </w:r>
      <w:r w:rsidR="00204766" w:rsidRPr="004B5F21">
        <w:rPr>
          <w:rFonts w:ascii="Arial" w:hAnsi="Arial"/>
          <w:sz w:val="20"/>
          <w:szCs w:val="20"/>
        </w:rPr>
        <w:t>č</w:t>
      </w:r>
      <w:r w:rsidR="00204766" w:rsidRPr="004B5F21">
        <w:rPr>
          <w:sz w:val="20"/>
          <w:szCs w:val="20"/>
        </w:rPr>
        <w:t>ansk</w:t>
      </w:r>
      <w:r w:rsidR="00204766" w:rsidRPr="004B5F21">
        <w:rPr>
          <w:rFonts w:cs="Helvetica"/>
          <w:sz w:val="20"/>
          <w:szCs w:val="20"/>
        </w:rPr>
        <w:t>é</w:t>
      </w:r>
      <w:r w:rsidR="00204766" w:rsidRPr="004B5F21">
        <w:rPr>
          <w:sz w:val="20"/>
          <w:szCs w:val="20"/>
        </w:rPr>
        <w:t xml:space="preserve"> n</w:t>
      </w:r>
      <w:r w:rsidR="00204766" w:rsidRPr="004B5F21">
        <w:rPr>
          <w:rFonts w:cs="Helvetica"/>
          <w:sz w:val="20"/>
          <w:szCs w:val="20"/>
        </w:rPr>
        <w:t>á</w:t>
      </w:r>
      <w:r w:rsidR="00204766" w:rsidRPr="004B5F21">
        <w:rPr>
          <w:sz w:val="20"/>
          <w:szCs w:val="20"/>
        </w:rPr>
        <w:t>vsi v</w:t>
      </w:r>
      <w:r w:rsidR="00204766" w:rsidRPr="004B5F21">
        <w:rPr>
          <w:rFonts w:cs="Helvetica"/>
          <w:sz w:val="20"/>
          <w:szCs w:val="20"/>
        </w:rPr>
        <w:t> </w:t>
      </w:r>
      <w:r w:rsidR="00204766" w:rsidRPr="004B5F21">
        <w:rPr>
          <w:sz w:val="20"/>
          <w:szCs w:val="20"/>
        </w:rPr>
        <w:t>r</w:t>
      </w:r>
      <w:r w:rsidR="00204766" w:rsidRPr="004B5F21">
        <w:rPr>
          <w:rFonts w:cs="Helvetica"/>
          <w:sz w:val="20"/>
          <w:szCs w:val="20"/>
        </w:rPr>
        <w:t>á</w:t>
      </w:r>
      <w:r w:rsidR="00204766" w:rsidRPr="004B5F21">
        <w:rPr>
          <w:sz w:val="20"/>
          <w:szCs w:val="20"/>
        </w:rPr>
        <w:t>mci p</w:t>
      </w:r>
      <w:r w:rsidR="00204766" w:rsidRPr="004B5F21">
        <w:rPr>
          <w:rFonts w:ascii="Arial" w:hAnsi="Arial"/>
          <w:sz w:val="20"/>
          <w:szCs w:val="20"/>
        </w:rPr>
        <w:t>ř</w:t>
      </w:r>
      <w:r w:rsidR="00204766" w:rsidRPr="004B5F21">
        <w:rPr>
          <w:sz w:val="20"/>
          <w:szCs w:val="20"/>
        </w:rPr>
        <w:t>estavby P01 U Jir</w:t>
      </w:r>
      <w:r w:rsidR="00204766" w:rsidRPr="004B5F21">
        <w:rPr>
          <w:rFonts w:ascii="Arial" w:hAnsi="Arial"/>
          <w:sz w:val="20"/>
          <w:szCs w:val="20"/>
        </w:rPr>
        <w:t>č</w:t>
      </w:r>
      <w:r w:rsidR="00204766" w:rsidRPr="004B5F21">
        <w:rPr>
          <w:sz w:val="20"/>
          <w:szCs w:val="20"/>
        </w:rPr>
        <w:t>ansk</w:t>
      </w:r>
      <w:r w:rsidR="00204766" w:rsidRPr="004B5F21">
        <w:rPr>
          <w:rFonts w:cs="Helvetica"/>
          <w:sz w:val="20"/>
          <w:szCs w:val="20"/>
        </w:rPr>
        <w:t>é</w:t>
      </w:r>
      <w:r w:rsidR="00204766" w:rsidRPr="004B5F21">
        <w:rPr>
          <w:sz w:val="20"/>
          <w:szCs w:val="20"/>
        </w:rPr>
        <w:t xml:space="preserve"> n</w:t>
      </w:r>
      <w:r w:rsidR="00204766" w:rsidRPr="004B5F21">
        <w:rPr>
          <w:rFonts w:cs="Helvetica"/>
          <w:sz w:val="20"/>
          <w:szCs w:val="20"/>
        </w:rPr>
        <w:t>á</w:t>
      </w:r>
      <w:r w:rsidR="00204766" w:rsidRPr="004B5F21">
        <w:rPr>
          <w:sz w:val="20"/>
          <w:szCs w:val="20"/>
        </w:rPr>
        <w:t>vsi se p</w:t>
      </w:r>
      <w:r w:rsidR="00204766" w:rsidRPr="004B5F21">
        <w:rPr>
          <w:rFonts w:ascii="Arial" w:hAnsi="Arial"/>
          <w:sz w:val="20"/>
          <w:szCs w:val="20"/>
        </w:rPr>
        <w:t>ř</w:t>
      </w:r>
      <w:r w:rsidR="00204766" w:rsidRPr="004B5F21">
        <w:rPr>
          <w:sz w:val="20"/>
          <w:szCs w:val="20"/>
        </w:rPr>
        <w:t>edpokládá</w:t>
      </w:r>
      <w:r w:rsidR="00EA38B4" w:rsidRPr="004B5F21">
        <w:rPr>
          <w:sz w:val="20"/>
          <w:szCs w:val="20"/>
        </w:rPr>
        <w:t xml:space="preserve"> </w:t>
      </w:r>
      <w:r w:rsidR="00204766" w:rsidRPr="004B5F21">
        <w:rPr>
          <w:sz w:val="20"/>
          <w:szCs w:val="20"/>
        </w:rPr>
        <w:t>plocha ve</w:t>
      </w:r>
      <w:r w:rsidR="00204766" w:rsidRPr="004B5F21">
        <w:rPr>
          <w:rFonts w:ascii="Arial" w:hAnsi="Arial"/>
          <w:sz w:val="20"/>
          <w:szCs w:val="20"/>
        </w:rPr>
        <w:t>ř</w:t>
      </w:r>
      <w:r w:rsidR="00204766" w:rsidRPr="004B5F21">
        <w:rPr>
          <w:sz w:val="20"/>
          <w:szCs w:val="20"/>
        </w:rPr>
        <w:t>ejn</w:t>
      </w:r>
      <w:r w:rsidR="00204766" w:rsidRPr="004B5F21">
        <w:rPr>
          <w:rFonts w:cs="Helvetica"/>
          <w:sz w:val="20"/>
          <w:szCs w:val="20"/>
        </w:rPr>
        <w:t>é</w:t>
      </w:r>
      <w:r w:rsidR="00204766" w:rsidRPr="004B5F21">
        <w:rPr>
          <w:sz w:val="20"/>
          <w:szCs w:val="20"/>
        </w:rPr>
        <w:t>ho prostranstv</w:t>
      </w:r>
      <w:r w:rsidR="00204766" w:rsidRPr="004B5F21">
        <w:rPr>
          <w:rFonts w:cs="Helvetica"/>
          <w:sz w:val="20"/>
          <w:szCs w:val="20"/>
        </w:rPr>
        <w:t>í</w:t>
      </w:r>
      <w:r w:rsidR="00204766" w:rsidRPr="004B5F21">
        <w:rPr>
          <w:sz w:val="20"/>
          <w:szCs w:val="20"/>
        </w:rPr>
        <w:t>. Vzhledem k</w:t>
      </w:r>
      <w:r w:rsidR="00204766" w:rsidRPr="004B5F21">
        <w:rPr>
          <w:rFonts w:cs="Helvetica"/>
          <w:sz w:val="20"/>
          <w:szCs w:val="20"/>
        </w:rPr>
        <w:t> </w:t>
      </w:r>
      <w:r w:rsidR="00204766" w:rsidRPr="004B5F21">
        <w:rPr>
          <w:sz w:val="20"/>
          <w:szCs w:val="20"/>
        </w:rPr>
        <w:t xml:space="preserve">tomu, </w:t>
      </w:r>
      <w:r w:rsidR="00204766" w:rsidRPr="004B5F21">
        <w:rPr>
          <w:rFonts w:cs="Helvetica"/>
          <w:sz w:val="20"/>
          <w:szCs w:val="20"/>
        </w:rPr>
        <w:t>ž</w:t>
      </w:r>
      <w:r w:rsidR="00204766" w:rsidRPr="004B5F21">
        <w:rPr>
          <w:sz w:val="20"/>
          <w:szCs w:val="20"/>
        </w:rPr>
        <w:t>e se jedn</w:t>
      </w:r>
      <w:r w:rsidR="00204766" w:rsidRPr="004B5F21">
        <w:rPr>
          <w:rFonts w:cs="Helvetica"/>
          <w:sz w:val="20"/>
          <w:szCs w:val="20"/>
        </w:rPr>
        <w:t>á</w:t>
      </w:r>
      <w:r w:rsidR="00204766" w:rsidRPr="004B5F21">
        <w:rPr>
          <w:sz w:val="20"/>
          <w:szCs w:val="20"/>
        </w:rPr>
        <w:t xml:space="preserve"> o majetek obce a je k</w:t>
      </w:r>
      <w:r w:rsidR="00204766" w:rsidRPr="004B5F21">
        <w:rPr>
          <w:rFonts w:cs="Helvetica"/>
          <w:sz w:val="20"/>
          <w:szCs w:val="20"/>
        </w:rPr>
        <w:t> </w:t>
      </w:r>
      <w:r w:rsidR="00204766" w:rsidRPr="004B5F21">
        <w:rPr>
          <w:sz w:val="20"/>
          <w:szCs w:val="20"/>
        </w:rPr>
        <w:t>dispozici projekt s</w:t>
      </w:r>
      <w:r w:rsidR="00204766" w:rsidRPr="004B5F21">
        <w:rPr>
          <w:rFonts w:cs="Helvetica"/>
          <w:sz w:val="20"/>
          <w:szCs w:val="20"/>
        </w:rPr>
        <w:t> </w:t>
      </w:r>
      <w:r w:rsidR="00204766" w:rsidRPr="004B5F21">
        <w:rPr>
          <w:sz w:val="20"/>
          <w:szCs w:val="20"/>
        </w:rPr>
        <w:t>vhodn</w:t>
      </w:r>
      <w:r w:rsidR="00204766" w:rsidRPr="004B5F21">
        <w:rPr>
          <w:rFonts w:cs="Helvetica"/>
          <w:sz w:val="20"/>
          <w:szCs w:val="20"/>
        </w:rPr>
        <w:t>ý</w:t>
      </w:r>
      <w:r w:rsidR="00204766" w:rsidRPr="004B5F21">
        <w:rPr>
          <w:sz w:val="20"/>
          <w:szCs w:val="20"/>
        </w:rPr>
        <w:t xml:space="preserve">m </w:t>
      </w:r>
      <w:r w:rsidR="00204766" w:rsidRPr="004B5F21">
        <w:rPr>
          <w:rFonts w:ascii="Arial" w:hAnsi="Arial"/>
          <w:sz w:val="20"/>
          <w:szCs w:val="20"/>
        </w:rPr>
        <w:t>ř</w:t>
      </w:r>
      <w:r w:rsidR="00204766" w:rsidRPr="004B5F21">
        <w:rPr>
          <w:sz w:val="20"/>
          <w:szCs w:val="20"/>
        </w:rPr>
        <w:t>e</w:t>
      </w:r>
      <w:r w:rsidR="00204766" w:rsidRPr="004B5F21">
        <w:rPr>
          <w:rFonts w:cs="Helvetica"/>
          <w:sz w:val="20"/>
          <w:szCs w:val="20"/>
        </w:rPr>
        <w:t>š</w:t>
      </w:r>
      <w:r w:rsidR="00204766" w:rsidRPr="004B5F21">
        <w:rPr>
          <w:sz w:val="20"/>
          <w:szCs w:val="20"/>
        </w:rPr>
        <w:t>en</w:t>
      </w:r>
      <w:r w:rsidR="00204766" w:rsidRPr="004B5F21">
        <w:rPr>
          <w:rFonts w:cs="Helvetica"/>
          <w:sz w:val="20"/>
          <w:szCs w:val="20"/>
        </w:rPr>
        <w:t>í</w:t>
      </w:r>
      <w:r w:rsidR="00204766" w:rsidRPr="004B5F21">
        <w:rPr>
          <w:sz w:val="20"/>
          <w:szCs w:val="20"/>
        </w:rPr>
        <w:t>m, nen</w:t>
      </w:r>
      <w:r w:rsidR="00204766" w:rsidRPr="004B5F21">
        <w:rPr>
          <w:rFonts w:cs="Helvetica"/>
          <w:sz w:val="20"/>
          <w:szCs w:val="20"/>
        </w:rPr>
        <w:t>í</w:t>
      </w:r>
      <w:r w:rsidR="00204766" w:rsidRPr="004B5F21">
        <w:rPr>
          <w:sz w:val="20"/>
          <w:szCs w:val="20"/>
        </w:rPr>
        <w:t xml:space="preserve"> v</w:t>
      </w:r>
      <w:r w:rsidR="00204766" w:rsidRPr="004B5F21">
        <w:rPr>
          <w:rFonts w:cs="Helvetica"/>
          <w:sz w:val="20"/>
          <w:szCs w:val="20"/>
        </w:rPr>
        <w:t> ú</w:t>
      </w:r>
      <w:r w:rsidR="00204766" w:rsidRPr="004B5F21">
        <w:rPr>
          <w:sz w:val="20"/>
          <w:szCs w:val="20"/>
        </w:rPr>
        <w:t>zemn</w:t>
      </w:r>
      <w:r w:rsidR="00204766" w:rsidRPr="004B5F21">
        <w:rPr>
          <w:rFonts w:cs="Helvetica"/>
          <w:sz w:val="20"/>
          <w:szCs w:val="20"/>
        </w:rPr>
        <w:t>í</w:t>
      </w:r>
      <w:r w:rsidR="00204766" w:rsidRPr="004B5F21">
        <w:rPr>
          <w:sz w:val="20"/>
          <w:szCs w:val="20"/>
        </w:rPr>
        <w:t>m pl</w:t>
      </w:r>
      <w:r w:rsidR="00204766" w:rsidRPr="004B5F21">
        <w:rPr>
          <w:rFonts w:cs="Helvetica"/>
          <w:sz w:val="20"/>
          <w:szCs w:val="20"/>
        </w:rPr>
        <w:t>á</w:t>
      </w:r>
      <w:r w:rsidR="00204766" w:rsidRPr="004B5F21">
        <w:rPr>
          <w:sz w:val="20"/>
          <w:szCs w:val="20"/>
        </w:rPr>
        <w:t>nu v</w:t>
      </w:r>
      <w:r w:rsidR="00204766" w:rsidRPr="004B5F21">
        <w:rPr>
          <w:rFonts w:cs="Helvetica"/>
          <w:sz w:val="20"/>
          <w:szCs w:val="20"/>
        </w:rPr>
        <w:t>í</w:t>
      </w:r>
      <w:r w:rsidR="00204766" w:rsidRPr="004B5F21">
        <w:rPr>
          <w:sz w:val="20"/>
          <w:szCs w:val="20"/>
        </w:rPr>
        <w:t>ce definov</w:t>
      </w:r>
      <w:r w:rsidR="00204766" w:rsidRPr="004B5F21">
        <w:rPr>
          <w:rFonts w:cs="Helvetica"/>
          <w:sz w:val="20"/>
          <w:szCs w:val="20"/>
        </w:rPr>
        <w:t>á</w:t>
      </w:r>
      <w:r w:rsidR="00204766" w:rsidRPr="004B5F21">
        <w:rPr>
          <w:sz w:val="20"/>
          <w:szCs w:val="20"/>
        </w:rPr>
        <w:t xml:space="preserve">no. </w:t>
      </w:r>
    </w:p>
    <w:p w:rsidR="00204766" w:rsidRPr="004B5F21" w:rsidRDefault="00204766" w:rsidP="00A504F8">
      <w:pPr>
        <w:rPr>
          <w:sz w:val="20"/>
          <w:szCs w:val="20"/>
        </w:rPr>
      </w:pPr>
      <w:r w:rsidRPr="004B5F21">
        <w:rPr>
          <w:sz w:val="20"/>
          <w:szCs w:val="20"/>
        </w:rPr>
        <w:t>U Psárské návsi nedostatek ve</w:t>
      </w:r>
      <w:r w:rsidRPr="004B5F21">
        <w:rPr>
          <w:rFonts w:ascii="Arial" w:hAnsi="Arial"/>
          <w:sz w:val="20"/>
          <w:szCs w:val="20"/>
        </w:rPr>
        <w:t>ř</w:t>
      </w:r>
      <w:r w:rsidRPr="004B5F21">
        <w:rPr>
          <w:sz w:val="20"/>
          <w:szCs w:val="20"/>
        </w:rPr>
        <w:t>ejn</w:t>
      </w:r>
      <w:r w:rsidRPr="004B5F21">
        <w:rPr>
          <w:rFonts w:cs="Helvetica"/>
          <w:sz w:val="20"/>
          <w:szCs w:val="20"/>
        </w:rPr>
        <w:t>é</w:t>
      </w:r>
      <w:r w:rsidRPr="004B5F21">
        <w:rPr>
          <w:sz w:val="20"/>
          <w:szCs w:val="20"/>
        </w:rPr>
        <w:t>ho prostranstv</w:t>
      </w:r>
      <w:r w:rsidRPr="004B5F21">
        <w:rPr>
          <w:rFonts w:cs="Helvetica"/>
          <w:sz w:val="20"/>
          <w:szCs w:val="20"/>
        </w:rPr>
        <w:t>í</w:t>
      </w:r>
      <w:r w:rsidRPr="004B5F21">
        <w:rPr>
          <w:sz w:val="20"/>
          <w:szCs w:val="20"/>
        </w:rPr>
        <w:t xml:space="preserve"> </w:t>
      </w:r>
      <w:r w:rsidRPr="004B5F21">
        <w:rPr>
          <w:rFonts w:ascii="Arial" w:hAnsi="Arial"/>
          <w:sz w:val="20"/>
          <w:szCs w:val="20"/>
        </w:rPr>
        <w:t>ř</w:t>
      </w:r>
      <w:r w:rsidRPr="004B5F21">
        <w:rPr>
          <w:sz w:val="20"/>
          <w:szCs w:val="20"/>
        </w:rPr>
        <w:t>e</w:t>
      </w:r>
      <w:r w:rsidRPr="004B5F21">
        <w:rPr>
          <w:rFonts w:cs="Helvetica"/>
          <w:sz w:val="20"/>
          <w:szCs w:val="20"/>
        </w:rPr>
        <w:t>ší</w:t>
      </w:r>
      <w:r w:rsidR="0086531E" w:rsidRPr="004B5F21">
        <w:rPr>
          <w:sz w:val="20"/>
          <w:szCs w:val="20"/>
        </w:rPr>
        <w:t xml:space="preserve"> vymezení</w:t>
      </w:r>
      <w:r w:rsidR="0098295A" w:rsidRPr="004B5F21">
        <w:rPr>
          <w:sz w:val="20"/>
          <w:szCs w:val="20"/>
        </w:rPr>
        <w:t xml:space="preserve"> nového</w:t>
      </w:r>
      <w:r w:rsidR="00EA38B4" w:rsidRPr="004B5F21">
        <w:rPr>
          <w:sz w:val="20"/>
          <w:szCs w:val="20"/>
        </w:rPr>
        <w:t xml:space="preserve"> </w:t>
      </w:r>
      <w:r w:rsidR="0098295A" w:rsidRPr="004B5F21">
        <w:rPr>
          <w:sz w:val="20"/>
          <w:szCs w:val="20"/>
        </w:rPr>
        <w:t>ve</w:t>
      </w:r>
      <w:r w:rsidR="0098295A" w:rsidRPr="004B5F21">
        <w:rPr>
          <w:rFonts w:ascii="Arial" w:hAnsi="Arial"/>
          <w:sz w:val="20"/>
          <w:szCs w:val="20"/>
        </w:rPr>
        <w:t>ř</w:t>
      </w:r>
      <w:r w:rsidR="0098295A" w:rsidRPr="004B5F21">
        <w:rPr>
          <w:sz w:val="20"/>
          <w:szCs w:val="20"/>
        </w:rPr>
        <w:t>ejn</w:t>
      </w:r>
      <w:r w:rsidR="0098295A" w:rsidRPr="004B5F21">
        <w:rPr>
          <w:rFonts w:cs="Helvetica"/>
          <w:sz w:val="20"/>
          <w:szCs w:val="20"/>
        </w:rPr>
        <w:t>é</w:t>
      </w:r>
      <w:r w:rsidR="0098295A" w:rsidRPr="004B5F21">
        <w:rPr>
          <w:sz w:val="20"/>
          <w:szCs w:val="20"/>
        </w:rPr>
        <w:t>ho prostranství</w:t>
      </w:r>
      <w:r w:rsidR="00EA38B4" w:rsidRPr="004B5F21">
        <w:rPr>
          <w:sz w:val="20"/>
          <w:szCs w:val="20"/>
        </w:rPr>
        <w:t xml:space="preserve"> </w:t>
      </w:r>
      <w:r w:rsidR="0098295A" w:rsidRPr="004B5F21">
        <w:rPr>
          <w:sz w:val="20"/>
          <w:szCs w:val="20"/>
        </w:rPr>
        <w:t>U Potoka</w:t>
      </w:r>
      <w:r w:rsidR="0086531E" w:rsidRPr="004B5F21">
        <w:rPr>
          <w:sz w:val="20"/>
          <w:szCs w:val="20"/>
        </w:rPr>
        <w:t xml:space="preserve">. </w:t>
      </w:r>
    </w:p>
    <w:p w:rsidR="00E173BD" w:rsidRPr="004B5F21" w:rsidRDefault="008B2F77" w:rsidP="00A504F8">
      <w:pPr>
        <w:rPr>
          <w:sz w:val="20"/>
          <w:szCs w:val="20"/>
        </w:rPr>
      </w:pPr>
      <w:r w:rsidRPr="004B5F21">
        <w:rPr>
          <w:sz w:val="20"/>
          <w:szCs w:val="20"/>
        </w:rPr>
        <w:t>P</w:t>
      </w:r>
      <w:r w:rsidR="00E173BD" w:rsidRPr="004B5F21">
        <w:rPr>
          <w:sz w:val="20"/>
          <w:szCs w:val="20"/>
        </w:rPr>
        <w:t>rostorové uspo</w:t>
      </w:r>
      <w:r w:rsidR="00E173BD" w:rsidRPr="004B5F21">
        <w:rPr>
          <w:rFonts w:ascii="Arial" w:hAnsi="Arial"/>
          <w:sz w:val="20"/>
          <w:szCs w:val="20"/>
        </w:rPr>
        <w:t>ř</w:t>
      </w:r>
      <w:r w:rsidR="00E173BD" w:rsidRPr="004B5F21">
        <w:rPr>
          <w:rFonts w:cs="Helvetica"/>
          <w:sz w:val="20"/>
          <w:szCs w:val="20"/>
        </w:rPr>
        <w:t>á</w:t>
      </w:r>
      <w:r w:rsidR="00E173BD" w:rsidRPr="004B5F21">
        <w:rPr>
          <w:sz w:val="20"/>
          <w:szCs w:val="20"/>
        </w:rPr>
        <w:t>d</w:t>
      </w:r>
      <w:r w:rsidR="00E173BD" w:rsidRPr="004B5F21">
        <w:rPr>
          <w:rFonts w:cs="Helvetica"/>
          <w:sz w:val="20"/>
          <w:szCs w:val="20"/>
        </w:rPr>
        <w:t>á</w:t>
      </w:r>
      <w:r w:rsidR="00E173BD" w:rsidRPr="004B5F21">
        <w:rPr>
          <w:sz w:val="20"/>
          <w:szCs w:val="20"/>
        </w:rPr>
        <w:t>n</w:t>
      </w:r>
      <w:r w:rsidR="00E173BD" w:rsidRPr="004B5F21">
        <w:rPr>
          <w:rFonts w:cs="Helvetica"/>
          <w:sz w:val="20"/>
          <w:szCs w:val="20"/>
        </w:rPr>
        <w:t>í</w:t>
      </w:r>
      <w:r w:rsidRPr="004B5F21">
        <w:rPr>
          <w:sz w:val="20"/>
          <w:szCs w:val="20"/>
        </w:rPr>
        <w:t xml:space="preserve"> obce</w:t>
      </w:r>
      <w:r w:rsidR="00E173BD" w:rsidRPr="004B5F21">
        <w:rPr>
          <w:sz w:val="20"/>
          <w:szCs w:val="20"/>
        </w:rPr>
        <w:t xml:space="preserve"> je komponováno pro lidské m</w:t>
      </w:r>
      <w:r w:rsidR="00E173BD" w:rsidRPr="004B5F21">
        <w:rPr>
          <w:rFonts w:ascii="Arial" w:hAnsi="Arial"/>
          <w:sz w:val="20"/>
          <w:szCs w:val="20"/>
        </w:rPr>
        <w:t>ěř</w:t>
      </w:r>
      <w:r w:rsidR="00E173BD" w:rsidRPr="004B5F21">
        <w:rPr>
          <w:rFonts w:cs="Helvetica"/>
          <w:sz w:val="20"/>
          <w:szCs w:val="20"/>
        </w:rPr>
        <w:t>í</w:t>
      </w:r>
      <w:r w:rsidR="00E173BD" w:rsidRPr="004B5F21">
        <w:rPr>
          <w:sz w:val="20"/>
          <w:szCs w:val="20"/>
        </w:rPr>
        <w:t>tko, pro ch</w:t>
      </w:r>
      <w:r w:rsidR="00E173BD" w:rsidRPr="004B5F21">
        <w:rPr>
          <w:rFonts w:ascii="Arial" w:hAnsi="Arial"/>
          <w:sz w:val="20"/>
          <w:szCs w:val="20"/>
        </w:rPr>
        <w:t>ů</w:t>
      </w:r>
      <w:r w:rsidR="00E173BD" w:rsidRPr="004B5F21">
        <w:rPr>
          <w:sz w:val="20"/>
          <w:szCs w:val="20"/>
        </w:rPr>
        <w:t xml:space="preserve">zi, a nikoliv pouze a jen pro motorovou dopravu. </w:t>
      </w:r>
    </w:p>
    <w:p w:rsidR="0004038D" w:rsidRPr="004B5F21" w:rsidRDefault="0004038D" w:rsidP="00A504F8">
      <w:pPr>
        <w:rPr>
          <w:sz w:val="20"/>
          <w:szCs w:val="20"/>
        </w:rPr>
      </w:pPr>
      <w:r w:rsidRPr="004B5F21">
        <w:rPr>
          <w:sz w:val="20"/>
          <w:szCs w:val="20"/>
        </w:rPr>
        <w:t>Podmínky r</w:t>
      </w:r>
      <w:r w:rsidRPr="004B5F21">
        <w:rPr>
          <w:rFonts w:ascii="Arial" w:hAnsi="Arial"/>
          <w:sz w:val="20"/>
          <w:szCs w:val="20"/>
        </w:rPr>
        <w:t>ů</w:t>
      </w:r>
      <w:r w:rsidRPr="004B5F21">
        <w:rPr>
          <w:sz w:val="20"/>
          <w:szCs w:val="20"/>
        </w:rPr>
        <w:t>znorodosti a polyfunk</w:t>
      </w:r>
      <w:r w:rsidRPr="004B5F21">
        <w:rPr>
          <w:rFonts w:ascii="Arial" w:hAnsi="Arial"/>
          <w:sz w:val="20"/>
          <w:szCs w:val="20"/>
        </w:rPr>
        <w:t>č</w:t>
      </w:r>
      <w:r w:rsidRPr="004B5F21">
        <w:rPr>
          <w:sz w:val="20"/>
          <w:szCs w:val="20"/>
        </w:rPr>
        <w:t>nosti jsou napl</w:t>
      </w:r>
      <w:r w:rsidRPr="004B5F21">
        <w:rPr>
          <w:rFonts w:ascii="Arial" w:hAnsi="Arial"/>
          <w:sz w:val="20"/>
          <w:szCs w:val="20"/>
        </w:rPr>
        <w:t>ň</w:t>
      </w:r>
      <w:r w:rsidRPr="004B5F21">
        <w:rPr>
          <w:sz w:val="20"/>
          <w:szCs w:val="20"/>
        </w:rPr>
        <w:t>ov</w:t>
      </w:r>
      <w:r w:rsidRPr="004B5F21">
        <w:rPr>
          <w:rFonts w:cs="Helvetica"/>
          <w:sz w:val="20"/>
          <w:szCs w:val="20"/>
        </w:rPr>
        <w:t>á</w:t>
      </w:r>
      <w:r w:rsidRPr="004B5F21">
        <w:rPr>
          <w:sz w:val="20"/>
          <w:szCs w:val="20"/>
        </w:rPr>
        <w:t>ny vymezen</w:t>
      </w:r>
      <w:r w:rsidRPr="004B5F21">
        <w:rPr>
          <w:rFonts w:cs="Helvetica"/>
          <w:sz w:val="20"/>
          <w:szCs w:val="20"/>
        </w:rPr>
        <w:t>í</w:t>
      </w:r>
      <w:r w:rsidRPr="004B5F21">
        <w:rPr>
          <w:sz w:val="20"/>
          <w:szCs w:val="20"/>
        </w:rPr>
        <w:t>m ploch sm</w:t>
      </w:r>
      <w:r w:rsidRPr="004B5F21">
        <w:rPr>
          <w:rFonts w:cs="Helvetica"/>
          <w:sz w:val="20"/>
          <w:szCs w:val="20"/>
        </w:rPr>
        <w:t>íš</w:t>
      </w:r>
      <w:r w:rsidRPr="004B5F21">
        <w:rPr>
          <w:sz w:val="20"/>
          <w:szCs w:val="20"/>
        </w:rPr>
        <w:t>en</w:t>
      </w:r>
      <w:r w:rsidRPr="004B5F21">
        <w:rPr>
          <w:rFonts w:cs="Helvetica"/>
          <w:sz w:val="20"/>
          <w:szCs w:val="20"/>
        </w:rPr>
        <w:t>ý</w:t>
      </w:r>
      <w:r w:rsidRPr="004B5F21">
        <w:rPr>
          <w:sz w:val="20"/>
          <w:szCs w:val="20"/>
        </w:rPr>
        <w:t>ch obytn</w:t>
      </w:r>
      <w:r w:rsidRPr="004B5F21">
        <w:rPr>
          <w:rFonts w:cs="Helvetica"/>
          <w:sz w:val="20"/>
          <w:szCs w:val="20"/>
        </w:rPr>
        <w:t>ý</w:t>
      </w:r>
      <w:r w:rsidRPr="004B5F21">
        <w:rPr>
          <w:sz w:val="20"/>
          <w:szCs w:val="20"/>
        </w:rPr>
        <w:t>ch komer</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ch a </w:t>
      </w:r>
      <w:r w:rsidRPr="004B5F21">
        <w:rPr>
          <w:rFonts w:ascii="Arial" w:hAnsi="Arial"/>
          <w:sz w:val="20"/>
          <w:szCs w:val="20"/>
        </w:rPr>
        <w:t>č</w:t>
      </w:r>
      <w:r w:rsidRPr="004B5F21">
        <w:rPr>
          <w:rFonts w:cs="Helvetica"/>
          <w:sz w:val="20"/>
          <w:szCs w:val="20"/>
        </w:rPr>
        <w:t>á</w:t>
      </w:r>
      <w:r w:rsidRPr="004B5F21">
        <w:rPr>
          <w:sz w:val="20"/>
          <w:szCs w:val="20"/>
        </w:rPr>
        <w:t>ste</w:t>
      </w:r>
      <w:r w:rsidRPr="004B5F21">
        <w:rPr>
          <w:rFonts w:ascii="Arial" w:hAnsi="Arial"/>
          <w:sz w:val="20"/>
          <w:szCs w:val="20"/>
        </w:rPr>
        <w:t>č</w:t>
      </w:r>
      <w:r w:rsidRPr="004B5F21">
        <w:rPr>
          <w:sz w:val="20"/>
          <w:szCs w:val="20"/>
        </w:rPr>
        <w:t>n</w:t>
      </w:r>
      <w:r w:rsidRPr="004B5F21">
        <w:rPr>
          <w:rFonts w:ascii="Arial" w:hAnsi="Arial"/>
          <w:sz w:val="20"/>
          <w:szCs w:val="20"/>
        </w:rPr>
        <w:t>ě</w:t>
      </w:r>
      <w:r w:rsidRPr="004B5F21">
        <w:rPr>
          <w:sz w:val="20"/>
          <w:szCs w:val="20"/>
        </w:rPr>
        <w:t xml:space="preserve"> i bydlen</w:t>
      </w:r>
      <w:r w:rsidRPr="004B5F21">
        <w:rPr>
          <w:rFonts w:cs="Helvetica"/>
          <w:sz w:val="20"/>
          <w:szCs w:val="20"/>
        </w:rPr>
        <w:t>í</w:t>
      </w:r>
      <w:r w:rsidRPr="004B5F21">
        <w:rPr>
          <w:sz w:val="20"/>
          <w:szCs w:val="20"/>
        </w:rPr>
        <w:t>, p</w:t>
      </w:r>
      <w:r w:rsidRPr="004B5F21">
        <w:rPr>
          <w:rFonts w:ascii="Arial" w:hAnsi="Arial"/>
          <w:sz w:val="20"/>
          <w:szCs w:val="20"/>
        </w:rPr>
        <w:t>ř</w:t>
      </w:r>
      <w:r w:rsidRPr="004B5F21">
        <w:rPr>
          <w:sz w:val="20"/>
          <w:szCs w:val="20"/>
        </w:rPr>
        <w:t>ipou</w:t>
      </w:r>
      <w:r w:rsidRPr="004B5F21">
        <w:rPr>
          <w:rFonts w:cs="Helvetica"/>
          <w:sz w:val="20"/>
          <w:szCs w:val="20"/>
        </w:rPr>
        <w:t>š</w:t>
      </w:r>
      <w:r w:rsidRPr="004B5F21">
        <w:rPr>
          <w:sz w:val="20"/>
          <w:szCs w:val="20"/>
        </w:rPr>
        <w:t>t</w:t>
      </w:r>
      <w:r w:rsidRPr="004B5F21">
        <w:rPr>
          <w:rFonts w:ascii="Arial" w:hAnsi="Arial"/>
          <w:sz w:val="20"/>
          <w:szCs w:val="20"/>
        </w:rPr>
        <w:t>ě</w:t>
      </w:r>
      <w:r w:rsidRPr="004B5F21">
        <w:rPr>
          <w:sz w:val="20"/>
          <w:szCs w:val="20"/>
        </w:rPr>
        <w:t>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polyfunk</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a umo</w:t>
      </w:r>
      <w:r w:rsidRPr="004B5F21">
        <w:rPr>
          <w:rFonts w:cs="Helvetica"/>
          <w:sz w:val="20"/>
          <w:szCs w:val="20"/>
        </w:rPr>
        <w:t>ž</w:t>
      </w:r>
      <w:r w:rsidRPr="004B5F21">
        <w:rPr>
          <w:rFonts w:ascii="Arial" w:hAnsi="Arial"/>
          <w:sz w:val="20"/>
          <w:szCs w:val="20"/>
        </w:rPr>
        <w:t>ň</w:t>
      </w:r>
      <w:r w:rsidRPr="004B5F21">
        <w:rPr>
          <w:sz w:val="20"/>
          <w:szCs w:val="20"/>
        </w:rPr>
        <w:t>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tak jeho r</w:t>
      </w:r>
      <w:r w:rsidRPr="004B5F21">
        <w:rPr>
          <w:rFonts w:ascii="Arial" w:hAnsi="Arial"/>
          <w:sz w:val="20"/>
          <w:szCs w:val="20"/>
        </w:rPr>
        <w:t>ů</w:t>
      </w:r>
      <w:r w:rsidRPr="004B5F21">
        <w:rPr>
          <w:sz w:val="20"/>
          <w:szCs w:val="20"/>
        </w:rPr>
        <w:t>znorodost, o</w:t>
      </w:r>
      <w:r w:rsidRPr="004B5F21">
        <w:rPr>
          <w:rFonts w:cs="Helvetica"/>
          <w:sz w:val="20"/>
          <w:szCs w:val="20"/>
        </w:rPr>
        <w:t>ž</w:t>
      </w:r>
      <w:r w:rsidRPr="004B5F21">
        <w:rPr>
          <w:sz w:val="20"/>
          <w:szCs w:val="20"/>
        </w:rPr>
        <w:t>iven</w:t>
      </w:r>
      <w:r w:rsidRPr="004B5F21">
        <w:rPr>
          <w:rFonts w:cs="Helvetica"/>
          <w:sz w:val="20"/>
          <w:szCs w:val="20"/>
        </w:rPr>
        <w:t>í</w:t>
      </w:r>
      <w:r w:rsidRPr="004B5F21">
        <w:rPr>
          <w:sz w:val="20"/>
          <w:szCs w:val="20"/>
        </w:rPr>
        <w:t xml:space="preserve"> a zpest</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xml:space="preserve"> struktury s</w:t>
      </w:r>
      <w:r w:rsidRPr="004B5F21">
        <w:rPr>
          <w:rFonts w:cs="Helvetica"/>
          <w:sz w:val="20"/>
          <w:szCs w:val="20"/>
        </w:rPr>
        <w:t>í</w:t>
      </w:r>
      <w:r w:rsidRPr="004B5F21">
        <w:rPr>
          <w:sz w:val="20"/>
          <w:szCs w:val="20"/>
        </w:rPr>
        <w:t>dla. Podm</w:t>
      </w:r>
      <w:r w:rsidRPr="004B5F21">
        <w:rPr>
          <w:rFonts w:cs="Helvetica"/>
          <w:sz w:val="20"/>
          <w:szCs w:val="20"/>
        </w:rPr>
        <w:t>í</w:t>
      </w:r>
      <w:r w:rsidRPr="004B5F21">
        <w:rPr>
          <w:sz w:val="20"/>
          <w:szCs w:val="20"/>
        </w:rPr>
        <w:t>nky prostorov</w:t>
      </w:r>
      <w:r w:rsidRPr="004B5F21">
        <w:rPr>
          <w:rFonts w:cs="Helvetica"/>
          <w:sz w:val="20"/>
          <w:szCs w:val="20"/>
        </w:rPr>
        <w:t>é</w:t>
      </w:r>
      <w:r w:rsidRPr="004B5F21">
        <w:rPr>
          <w:sz w:val="20"/>
          <w:szCs w:val="20"/>
        </w:rPr>
        <w:t>ho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umo</w:t>
      </w:r>
      <w:r w:rsidRPr="004B5F21">
        <w:rPr>
          <w:rFonts w:cs="Helvetica"/>
          <w:sz w:val="20"/>
          <w:szCs w:val="20"/>
        </w:rPr>
        <w:t>ž</w:t>
      </w:r>
      <w:r w:rsidRPr="004B5F21">
        <w:rPr>
          <w:rFonts w:ascii="Arial" w:hAnsi="Arial"/>
          <w:sz w:val="20"/>
          <w:szCs w:val="20"/>
        </w:rPr>
        <w:t>ň</w:t>
      </w:r>
      <w:r w:rsidRPr="004B5F21">
        <w:rPr>
          <w:sz w:val="20"/>
          <w:szCs w:val="20"/>
        </w:rPr>
        <w:t>uj</w:t>
      </w:r>
      <w:r w:rsidRPr="004B5F21">
        <w:rPr>
          <w:rFonts w:cs="Helvetica"/>
          <w:sz w:val="20"/>
          <w:szCs w:val="20"/>
        </w:rPr>
        <w:t>í</w:t>
      </w:r>
      <w:r w:rsidRPr="004B5F21">
        <w:rPr>
          <w:sz w:val="20"/>
          <w:szCs w:val="20"/>
        </w:rPr>
        <w:t xml:space="preserve"> variabiln</w:t>
      </w:r>
      <w:r w:rsidRPr="004B5F21">
        <w:rPr>
          <w:rFonts w:cs="Helvetica"/>
          <w:sz w:val="20"/>
          <w:szCs w:val="20"/>
        </w:rPr>
        <w:t>í</w:t>
      </w:r>
      <w:r w:rsidRPr="004B5F21">
        <w:rPr>
          <w:sz w:val="20"/>
          <w:szCs w:val="20"/>
        </w:rPr>
        <w:t xml:space="preserve">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 xml:space="preserve"> budouc</w:t>
      </w:r>
      <w:r w:rsidRPr="004B5F21">
        <w:rPr>
          <w:rFonts w:cs="Helvetica"/>
          <w:sz w:val="20"/>
          <w:szCs w:val="20"/>
        </w:rPr>
        <w:t>í</w:t>
      </w:r>
      <w:r w:rsidRPr="004B5F21">
        <w:rPr>
          <w:sz w:val="20"/>
          <w:szCs w:val="20"/>
        </w:rPr>
        <w:t xml:space="preserve"> z</w:t>
      </w:r>
      <w:r w:rsidRPr="004B5F21">
        <w:rPr>
          <w:rFonts w:cs="Helvetica"/>
          <w:sz w:val="20"/>
          <w:szCs w:val="20"/>
        </w:rPr>
        <w:t>á</w:t>
      </w:r>
      <w:r w:rsidRPr="004B5F21">
        <w:rPr>
          <w:sz w:val="20"/>
          <w:szCs w:val="20"/>
        </w:rPr>
        <w:t>stavby a podporuj</w:t>
      </w:r>
      <w:r w:rsidRPr="004B5F21">
        <w:rPr>
          <w:rFonts w:cs="Helvetica"/>
          <w:sz w:val="20"/>
          <w:szCs w:val="20"/>
        </w:rPr>
        <w:t>í</w:t>
      </w:r>
      <w:r w:rsidRPr="004B5F21">
        <w:rPr>
          <w:sz w:val="20"/>
          <w:szCs w:val="20"/>
        </w:rPr>
        <w:t xml:space="preserve"> tak mo</w:t>
      </w:r>
      <w:r w:rsidRPr="004B5F21">
        <w:rPr>
          <w:rFonts w:cs="Helvetica"/>
          <w:sz w:val="20"/>
          <w:szCs w:val="20"/>
        </w:rPr>
        <w:t>ž</w:t>
      </w:r>
      <w:r w:rsidRPr="004B5F21">
        <w:rPr>
          <w:sz w:val="20"/>
          <w:szCs w:val="20"/>
        </w:rPr>
        <w:t>n</w:t>
      </w:r>
      <w:r w:rsidRPr="004B5F21">
        <w:rPr>
          <w:rFonts w:cs="Helvetica"/>
          <w:sz w:val="20"/>
          <w:szCs w:val="20"/>
        </w:rPr>
        <w:t>ý</w:t>
      </w:r>
      <w:r w:rsidRPr="004B5F21">
        <w:rPr>
          <w:sz w:val="20"/>
          <w:szCs w:val="20"/>
        </w:rPr>
        <w:t xml:space="preserve"> rozvoj s</w:t>
      </w:r>
      <w:r w:rsidRPr="004B5F21">
        <w:rPr>
          <w:rFonts w:cs="Helvetica"/>
          <w:sz w:val="20"/>
          <w:szCs w:val="20"/>
        </w:rPr>
        <w:t>í</w:t>
      </w:r>
      <w:r w:rsidRPr="004B5F21">
        <w:rPr>
          <w:sz w:val="20"/>
          <w:szCs w:val="20"/>
        </w:rPr>
        <w:t>dla p</w:t>
      </w:r>
      <w:r w:rsidRPr="004B5F21">
        <w:rPr>
          <w:rFonts w:ascii="Arial" w:hAnsi="Arial"/>
          <w:sz w:val="20"/>
          <w:szCs w:val="20"/>
        </w:rPr>
        <w:t>ř</w:t>
      </w:r>
      <w:r w:rsidRPr="004B5F21">
        <w:rPr>
          <w:sz w:val="20"/>
          <w:szCs w:val="20"/>
        </w:rPr>
        <w:t>ed jeho omezov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m. Ke stabilizaci stávajícího ob</w:t>
      </w:r>
      <w:r w:rsidRPr="004B5F21">
        <w:rPr>
          <w:rFonts w:ascii="Arial" w:hAnsi="Arial"/>
          <w:sz w:val="20"/>
          <w:szCs w:val="20"/>
        </w:rPr>
        <w:t>č</w:t>
      </w:r>
      <w:r w:rsidRPr="004B5F21">
        <w:rPr>
          <w:sz w:val="20"/>
          <w:szCs w:val="20"/>
        </w:rPr>
        <w:t>ansk</w:t>
      </w:r>
      <w:r w:rsidRPr="004B5F21">
        <w:rPr>
          <w:rFonts w:cs="Helvetica"/>
          <w:sz w:val="20"/>
          <w:szCs w:val="20"/>
        </w:rPr>
        <w:t>é</w:t>
      </w:r>
      <w:r w:rsidRPr="004B5F21">
        <w:rPr>
          <w:sz w:val="20"/>
          <w:szCs w:val="20"/>
        </w:rPr>
        <w:t>ho vybaven</w:t>
      </w:r>
      <w:r w:rsidRPr="004B5F21">
        <w:rPr>
          <w:rFonts w:cs="Helvetica"/>
          <w:sz w:val="20"/>
          <w:szCs w:val="20"/>
        </w:rPr>
        <w:t>í</w:t>
      </w:r>
      <w:r w:rsidRPr="004B5F21">
        <w:rPr>
          <w:sz w:val="20"/>
          <w:szCs w:val="20"/>
        </w:rPr>
        <w:t xml:space="preserve"> slou</w:t>
      </w:r>
      <w:r w:rsidRPr="004B5F21">
        <w:rPr>
          <w:rFonts w:cs="Helvetica"/>
          <w:sz w:val="20"/>
          <w:szCs w:val="20"/>
        </w:rPr>
        <w:t>ží</w:t>
      </w:r>
      <w:r w:rsidRPr="004B5F21">
        <w:rPr>
          <w:sz w:val="20"/>
          <w:szCs w:val="20"/>
        </w:rPr>
        <w:t xml:space="preserve"> vymezen</w:t>
      </w:r>
      <w:r w:rsidRPr="004B5F21">
        <w:rPr>
          <w:rFonts w:cs="Helvetica"/>
          <w:sz w:val="20"/>
          <w:szCs w:val="20"/>
        </w:rPr>
        <w:t>é</w:t>
      </w:r>
      <w:r w:rsidRPr="004B5F21">
        <w:rPr>
          <w:sz w:val="20"/>
          <w:szCs w:val="20"/>
        </w:rPr>
        <w:t xml:space="preserve"> plochy ob</w:t>
      </w:r>
      <w:r w:rsidRPr="004B5F21">
        <w:rPr>
          <w:rFonts w:ascii="Arial" w:hAnsi="Arial"/>
          <w:sz w:val="20"/>
          <w:szCs w:val="20"/>
        </w:rPr>
        <w:t>č</w:t>
      </w:r>
      <w:r w:rsidRPr="004B5F21">
        <w:rPr>
          <w:sz w:val="20"/>
          <w:szCs w:val="20"/>
        </w:rPr>
        <w:t>ansk</w:t>
      </w:r>
      <w:r w:rsidRPr="004B5F21">
        <w:rPr>
          <w:rFonts w:cs="Helvetica"/>
          <w:sz w:val="20"/>
          <w:szCs w:val="20"/>
        </w:rPr>
        <w:t>é</w:t>
      </w:r>
      <w:r w:rsidRPr="004B5F21">
        <w:rPr>
          <w:sz w:val="20"/>
          <w:szCs w:val="20"/>
        </w:rPr>
        <w:t>ho vybaven</w:t>
      </w:r>
      <w:r w:rsidRPr="004B5F21">
        <w:rPr>
          <w:rFonts w:cs="Helvetica"/>
          <w:sz w:val="20"/>
          <w:szCs w:val="20"/>
        </w:rPr>
        <w:t>í</w:t>
      </w:r>
      <w:r w:rsidRPr="004B5F21">
        <w:rPr>
          <w:sz w:val="20"/>
          <w:szCs w:val="20"/>
        </w:rPr>
        <w:t xml:space="preserve"> zaji</w:t>
      </w:r>
      <w:r w:rsidRPr="004B5F21">
        <w:rPr>
          <w:rFonts w:cs="Helvetica"/>
          <w:sz w:val="20"/>
          <w:szCs w:val="20"/>
        </w:rPr>
        <w:t>š</w:t>
      </w:r>
      <w:r w:rsidRPr="004B5F21">
        <w:rPr>
          <w:rFonts w:ascii="Arial" w:hAnsi="Arial"/>
          <w:sz w:val="20"/>
          <w:szCs w:val="20"/>
        </w:rPr>
        <w:t>ť</w:t>
      </w:r>
      <w:r w:rsidRPr="004B5F21">
        <w:rPr>
          <w:sz w:val="20"/>
          <w:szCs w:val="20"/>
        </w:rPr>
        <w:t>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z</w:t>
      </w:r>
      <w:r w:rsidRPr="004B5F21">
        <w:rPr>
          <w:rFonts w:cs="Helvetica"/>
          <w:sz w:val="20"/>
          <w:szCs w:val="20"/>
        </w:rPr>
        <w:t>á</w:t>
      </w:r>
      <w:r w:rsidRPr="004B5F21">
        <w:rPr>
          <w:sz w:val="20"/>
          <w:szCs w:val="20"/>
        </w:rPr>
        <w:t>kladn</w:t>
      </w:r>
      <w:r w:rsidRPr="004B5F21">
        <w:rPr>
          <w:rFonts w:cs="Helvetica"/>
          <w:sz w:val="20"/>
          <w:szCs w:val="20"/>
        </w:rPr>
        <w:t>í</w:t>
      </w:r>
      <w:r w:rsidRPr="004B5F21">
        <w:rPr>
          <w:sz w:val="20"/>
          <w:szCs w:val="20"/>
        </w:rPr>
        <w:t xml:space="preserve"> ve</w:t>
      </w:r>
      <w:r w:rsidRPr="004B5F21">
        <w:rPr>
          <w:rFonts w:ascii="Arial" w:hAnsi="Arial"/>
          <w:sz w:val="20"/>
          <w:szCs w:val="20"/>
        </w:rPr>
        <w:t>ř</w:t>
      </w:r>
      <w:r w:rsidRPr="004B5F21">
        <w:rPr>
          <w:sz w:val="20"/>
          <w:szCs w:val="20"/>
        </w:rPr>
        <w:t>ejn</w:t>
      </w:r>
      <w:r w:rsidRPr="004B5F21">
        <w:rPr>
          <w:rFonts w:cs="Helvetica"/>
          <w:sz w:val="20"/>
          <w:szCs w:val="20"/>
        </w:rPr>
        <w:t>é</w:t>
      </w:r>
      <w:r w:rsidRPr="004B5F21">
        <w:rPr>
          <w:sz w:val="20"/>
          <w:szCs w:val="20"/>
        </w:rPr>
        <w:t xml:space="preserve"> slu</w:t>
      </w:r>
      <w:r w:rsidRPr="004B5F21">
        <w:rPr>
          <w:rFonts w:cs="Helvetica"/>
          <w:sz w:val="20"/>
          <w:szCs w:val="20"/>
        </w:rPr>
        <w:t>ž</w:t>
      </w:r>
      <w:r w:rsidRPr="004B5F21">
        <w:rPr>
          <w:sz w:val="20"/>
          <w:szCs w:val="20"/>
        </w:rPr>
        <w:t>by. Pro rozvoj podnikatelsk</w:t>
      </w:r>
      <w:r w:rsidRPr="004B5F21">
        <w:rPr>
          <w:rFonts w:cs="Helvetica"/>
          <w:sz w:val="20"/>
          <w:szCs w:val="20"/>
        </w:rPr>
        <w:t>ý</w:t>
      </w:r>
      <w:r w:rsidRPr="004B5F21">
        <w:rPr>
          <w:sz w:val="20"/>
          <w:szCs w:val="20"/>
        </w:rPr>
        <w:t>ch aktivit v s</w:t>
      </w:r>
      <w:r w:rsidRPr="004B5F21">
        <w:rPr>
          <w:rFonts w:cs="Helvetica"/>
          <w:sz w:val="20"/>
          <w:szCs w:val="20"/>
        </w:rPr>
        <w:t>í</w:t>
      </w:r>
      <w:r w:rsidRPr="004B5F21">
        <w:rPr>
          <w:sz w:val="20"/>
          <w:szCs w:val="20"/>
        </w:rPr>
        <w:t xml:space="preserve">dle jsou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m pl</w:t>
      </w:r>
      <w:r w:rsidRPr="004B5F21">
        <w:rPr>
          <w:rFonts w:cs="Helvetica"/>
          <w:sz w:val="20"/>
          <w:szCs w:val="20"/>
        </w:rPr>
        <w:t>á</w:t>
      </w:r>
      <w:r w:rsidRPr="004B5F21">
        <w:rPr>
          <w:sz w:val="20"/>
          <w:szCs w:val="20"/>
        </w:rPr>
        <w:t xml:space="preserve">nem vymezeny plochy </w:t>
      </w:r>
      <w:r w:rsidR="00A529AE" w:rsidRPr="004B5F21">
        <w:rPr>
          <w:sz w:val="20"/>
          <w:szCs w:val="20"/>
        </w:rPr>
        <w:t>[V] Plochy výroby a skladování a [HS] Smíšené výrobní – výroby a služeb</w:t>
      </w:r>
      <w:r w:rsidRPr="004B5F21">
        <w:rPr>
          <w:sz w:val="20"/>
          <w:szCs w:val="20"/>
        </w:rPr>
        <w:t>, a to ve vazb</w:t>
      </w:r>
      <w:r w:rsidRPr="004B5F21">
        <w:rPr>
          <w:rFonts w:ascii="Arial" w:hAnsi="Arial"/>
          <w:sz w:val="20"/>
          <w:szCs w:val="20"/>
        </w:rPr>
        <w:t>ě</w:t>
      </w:r>
      <w:r w:rsidRPr="004B5F21">
        <w:rPr>
          <w:sz w:val="20"/>
          <w:szCs w:val="20"/>
        </w:rPr>
        <w:t xml:space="preserve"> na dostate</w:t>
      </w:r>
      <w:r w:rsidRPr="004B5F21">
        <w:rPr>
          <w:rFonts w:ascii="Arial" w:hAnsi="Arial"/>
          <w:sz w:val="20"/>
          <w:szCs w:val="20"/>
        </w:rPr>
        <w:t>č</w:t>
      </w:r>
      <w:r w:rsidRPr="004B5F21">
        <w:rPr>
          <w:sz w:val="20"/>
          <w:szCs w:val="20"/>
        </w:rPr>
        <w:t>nou dopravn</w:t>
      </w:r>
      <w:r w:rsidRPr="004B5F21">
        <w:rPr>
          <w:rFonts w:cs="Helvetica"/>
          <w:sz w:val="20"/>
          <w:szCs w:val="20"/>
        </w:rPr>
        <w:t>í</w:t>
      </w:r>
      <w:r w:rsidRPr="004B5F21">
        <w:rPr>
          <w:sz w:val="20"/>
          <w:szCs w:val="20"/>
        </w:rPr>
        <w:t xml:space="preserve"> infrastrukturu. </w:t>
      </w:r>
    </w:p>
    <w:p w:rsidR="0004038D" w:rsidRPr="004B5F21" w:rsidRDefault="0004038D" w:rsidP="00A504F8">
      <w:pPr>
        <w:rPr>
          <w:sz w:val="20"/>
          <w:szCs w:val="20"/>
        </w:rPr>
      </w:pPr>
      <w:r w:rsidRPr="004B5F21">
        <w:rPr>
          <w:sz w:val="20"/>
          <w:szCs w:val="20"/>
        </w:rPr>
        <w:t>Spole</w:t>
      </w:r>
      <w:r w:rsidRPr="004B5F21">
        <w:rPr>
          <w:rFonts w:ascii="Arial" w:hAnsi="Arial"/>
          <w:sz w:val="20"/>
          <w:szCs w:val="20"/>
        </w:rPr>
        <w:t>č</w:t>
      </w:r>
      <w:r w:rsidRPr="004B5F21">
        <w:rPr>
          <w:sz w:val="20"/>
          <w:szCs w:val="20"/>
        </w:rPr>
        <w:t>n</w:t>
      </w:r>
      <w:r w:rsidRPr="004B5F21">
        <w:rPr>
          <w:rFonts w:cs="Helvetica"/>
          <w:sz w:val="20"/>
          <w:szCs w:val="20"/>
        </w:rPr>
        <w:t>ý</w:t>
      </w:r>
      <w:r w:rsidRPr="004B5F21">
        <w:rPr>
          <w:sz w:val="20"/>
          <w:szCs w:val="20"/>
        </w:rPr>
        <w:t xml:space="preserve">m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m koncepce krajiny s koncepc</w:t>
      </w:r>
      <w:r w:rsidRPr="004B5F21">
        <w:rPr>
          <w:rFonts w:cs="Helvetica"/>
          <w:sz w:val="20"/>
          <w:szCs w:val="20"/>
        </w:rPr>
        <w:t>í</w:t>
      </w:r>
      <w:r w:rsidRPr="004B5F21">
        <w:rPr>
          <w:sz w:val="20"/>
          <w:szCs w:val="20"/>
        </w:rPr>
        <w:t xml:space="preserve"> urbanistickou, zalo</w:t>
      </w:r>
      <w:r w:rsidRPr="004B5F21">
        <w:rPr>
          <w:rFonts w:cs="Helvetica"/>
          <w:sz w:val="20"/>
          <w:szCs w:val="20"/>
        </w:rPr>
        <w:t>ž</w:t>
      </w:r>
      <w:r w:rsidRPr="004B5F21">
        <w:rPr>
          <w:sz w:val="20"/>
          <w:szCs w:val="20"/>
        </w:rPr>
        <w:t>en</w:t>
      </w:r>
      <w:r w:rsidRPr="004B5F21">
        <w:rPr>
          <w:rFonts w:cs="Helvetica"/>
          <w:sz w:val="20"/>
          <w:szCs w:val="20"/>
        </w:rPr>
        <w:t>ý</w:t>
      </w:r>
      <w:r w:rsidRPr="004B5F21">
        <w:rPr>
          <w:sz w:val="20"/>
          <w:szCs w:val="20"/>
        </w:rPr>
        <w:t>m na principu vyv</w:t>
      </w:r>
      <w:r w:rsidRPr="004B5F21">
        <w:rPr>
          <w:rFonts w:cs="Helvetica"/>
          <w:sz w:val="20"/>
          <w:szCs w:val="20"/>
        </w:rPr>
        <w:t>áž</w:t>
      </w:r>
      <w:r w:rsidRPr="004B5F21">
        <w:rPr>
          <w:sz w:val="20"/>
          <w:szCs w:val="20"/>
        </w:rPr>
        <w:t>en</w:t>
      </w:r>
      <w:r w:rsidRPr="004B5F21">
        <w:rPr>
          <w:rFonts w:cs="Helvetica"/>
          <w:sz w:val="20"/>
          <w:szCs w:val="20"/>
        </w:rPr>
        <w:t>é</w:t>
      </w:r>
      <w:r w:rsidRPr="004B5F21">
        <w:rPr>
          <w:sz w:val="20"/>
          <w:szCs w:val="20"/>
        </w:rPr>
        <w:t>ho harmonick</w:t>
      </w:r>
      <w:r w:rsidRPr="004B5F21">
        <w:rPr>
          <w:rFonts w:cs="Helvetica"/>
          <w:sz w:val="20"/>
          <w:szCs w:val="20"/>
        </w:rPr>
        <w:t>é</w:t>
      </w:r>
      <w:r w:rsidRPr="004B5F21">
        <w:rPr>
          <w:sz w:val="20"/>
          <w:szCs w:val="20"/>
        </w:rPr>
        <w:t>ho vztahu mezi procesy civiliza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mi a p</w:t>
      </w:r>
      <w:r w:rsidRPr="004B5F21">
        <w:rPr>
          <w:rFonts w:ascii="Arial" w:hAnsi="Arial"/>
          <w:sz w:val="20"/>
          <w:szCs w:val="20"/>
        </w:rPr>
        <w:t>ř</w:t>
      </w:r>
      <w:r w:rsidRPr="004B5F21">
        <w:rPr>
          <w:rFonts w:cs="Helvetica"/>
          <w:sz w:val="20"/>
          <w:szCs w:val="20"/>
        </w:rPr>
        <w:t>í</w:t>
      </w:r>
      <w:r w:rsidRPr="004B5F21">
        <w:rPr>
          <w:sz w:val="20"/>
          <w:szCs w:val="20"/>
        </w:rPr>
        <w:t>rodn</w:t>
      </w:r>
      <w:r w:rsidRPr="004B5F21">
        <w:rPr>
          <w:rFonts w:cs="Helvetica"/>
          <w:sz w:val="20"/>
          <w:szCs w:val="20"/>
        </w:rPr>
        <w:t>í</w:t>
      </w:r>
      <w:r w:rsidRPr="004B5F21">
        <w:rPr>
          <w:sz w:val="20"/>
          <w:szCs w:val="20"/>
        </w:rPr>
        <w:t xml:space="preserve">mi,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 xml:space="preserve"> pl</w:t>
      </w:r>
      <w:r w:rsidRPr="004B5F21">
        <w:rPr>
          <w:rFonts w:cs="Helvetica"/>
          <w:sz w:val="20"/>
          <w:szCs w:val="20"/>
        </w:rPr>
        <w:t>á</w:t>
      </w:r>
      <w:r w:rsidRPr="004B5F21">
        <w:rPr>
          <w:sz w:val="20"/>
          <w:szCs w:val="20"/>
        </w:rPr>
        <w:t>n zaji</w:t>
      </w:r>
      <w:r w:rsidRPr="004B5F21">
        <w:rPr>
          <w:rFonts w:cs="Helvetica"/>
          <w:sz w:val="20"/>
          <w:szCs w:val="20"/>
        </w:rPr>
        <w:t>š</w:t>
      </w:r>
      <w:r w:rsidRPr="004B5F21">
        <w:rPr>
          <w:rFonts w:ascii="Arial" w:hAnsi="Arial"/>
          <w:sz w:val="20"/>
          <w:szCs w:val="20"/>
        </w:rPr>
        <w:t>ť</w:t>
      </w:r>
      <w:r w:rsidRPr="004B5F21">
        <w:rPr>
          <w:sz w:val="20"/>
          <w:szCs w:val="20"/>
        </w:rPr>
        <w:t>uje podm</w:t>
      </w:r>
      <w:r w:rsidRPr="004B5F21">
        <w:rPr>
          <w:rFonts w:cs="Helvetica"/>
          <w:sz w:val="20"/>
          <w:szCs w:val="20"/>
        </w:rPr>
        <w:t>í</w:t>
      </w:r>
      <w:r w:rsidRPr="004B5F21">
        <w:rPr>
          <w:sz w:val="20"/>
          <w:szCs w:val="20"/>
        </w:rPr>
        <w:t>nky pro zlepšení životního prost</w:t>
      </w:r>
      <w:r w:rsidRPr="004B5F21">
        <w:rPr>
          <w:rFonts w:ascii="Arial" w:hAnsi="Arial"/>
          <w:sz w:val="20"/>
          <w:szCs w:val="20"/>
        </w:rPr>
        <w:t>ř</w:t>
      </w:r>
      <w:r w:rsidRPr="004B5F21">
        <w:rPr>
          <w:sz w:val="20"/>
          <w:szCs w:val="20"/>
        </w:rPr>
        <w:t>ed</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 xml:space="preserve"> pl</w:t>
      </w:r>
      <w:r w:rsidRPr="004B5F21">
        <w:rPr>
          <w:rFonts w:cs="Helvetica"/>
          <w:sz w:val="20"/>
          <w:szCs w:val="20"/>
        </w:rPr>
        <w:t>á</w:t>
      </w:r>
      <w:r w:rsidRPr="004B5F21">
        <w:rPr>
          <w:sz w:val="20"/>
          <w:szCs w:val="20"/>
        </w:rPr>
        <w:t>n klade d</w:t>
      </w:r>
      <w:r w:rsidRPr="004B5F21">
        <w:rPr>
          <w:rFonts w:ascii="Arial" w:hAnsi="Arial"/>
          <w:sz w:val="20"/>
          <w:szCs w:val="20"/>
        </w:rPr>
        <w:t>ů</w:t>
      </w:r>
      <w:r w:rsidRPr="004B5F21">
        <w:rPr>
          <w:sz w:val="20"/>
          <w:szCs w:val="20"/>
        </w:rPr>
        <w:t>raz na ochranu krajiny a jej</w:t>
      </w:r>
      <w:r w:rsidR="00B722A0" w:rsidRPr="004B5F21">
        <w:rPr>
          <w:sz w:val="20"/>
          <w:szCs w:val="20"/>
        </w:rPr>
        <w:t>í</w:t>
      </w:r>
      <w:r w:rsidRPr="004B5F21">
        <w:rPr>
          <w:sz w:val="20"/>
          <w:szCs w:val="20"/>
        </w:rPr>
        <w:t>ch jednotlivých složek prost</w:t>
      </w:r>
      <w:r w:rsidRPr="004B5F21">
        <w:rPr>
          <w:rFonts w:ascii="Arial" w:hAnsi="Arial"/>
          <w:sz w:val="20"/>
          <w:szCs w:val="20"/>
        </w:rPr>
        <w:t>ř</w:t>
      </w:r>
      <w:r w:rsidRPr="004B5F21">
        <w:rPr>
          <w:sz w:val="20"/>
          <w:szCs w:val="20"/>
        </w:rPr>
        <w:t>ednictv</w:t>
      </w:r>
      <w:r w:rsidRPr="004B5F21">
        <w:rPr>
          <w:rFonts w:cs="Helvetica"/>
          <w:sz w:val="20"/>
          <w:szCs w:val="20"/>
        </w:rPr>
        <w:t>í</w:t>
      </w:r>
      <w:r w:rsidRPr="004B5F21">
        <w:rPr>
          <w:sz w:val="20"/>
          <w:szCs w:val="20"/>
        </w:rPr>
        <w:t>m plo</w:t>
      </w:r>
      <w:r w:rsidRPr="004B5F21">
        <w:rPr>
          <w:rFonts w:cs="Helvetica"/>
          <w:sz w:val="20"/>
          <w:szCs w:val="20"/>
        </w:rPr>
        <w:t>š</w:t>
      </w:r>
      <w:r w:rsidRPr="004B5F21">
        <w:rPr>
          <w:sz w:val="20"/>
          <w:szCs w:val="20"/>
        </w:rPr>
        <w:t>n</w:t>
      </w:r>
      <w:r w:rsidRPr="004B5F21">
        <w:rPr>
          <w:rFonts w:cs="Helvetica"/>
          <w:sz w:val="20"/>
          <w:szCs w:val="20"/>
        </w:rPr>
        <w:t>ý</w:t>
      </w:r>
      <w:r w:rsidRPr="004B5F21">
        <w:rPr>
          <w:sz w:val="20"/>
          <w:szCs w:val="20"/>
        </w:rPr>
        <w:t>ch a prostorov</w:t>
      </w:r>
      <w:r w:rsidRPr="004B5F21">
        <w:rPr>
          <w:rFonts w:cs="Helvetica"/>
          <w:sz w:val="20"/>
          <w:szCs w:val="20"/>
        </w:rPr>
        <w:t>ý</w:t>
      </w:r>
      <w:r w:rsidRPr="004B5F21">
        <w:rPr>
          <w:sz w:val="20"/>
          <w:szCs w:val="20"/>
        </w:rPr>
        <w:t>ch regulativ</w:t>
      </w:r>
      <w:r w:rsidRPr="004B5F21">
        <w:rPr>
          <w:rFonts w:ascii="Arial" w:hAnsi="Arial"/>
          <w:sz w:val="20"/>
          <w:szCs w:val="20"/>
        </w:rPr>
        <w:t>ů</w:t>
      </w:r>
      <w:r w:rsidRPr="004B5F21">
        <w:rPr>
          <w:sz w:val="20"/>
          <w:szCs w:val="20"/>
        </w:rPr>
        <w:t xml:space="preserve">. </w:t>
      </w:r>
      <w:r w:rsidR="00B722A0" w:rsidRPr="004B5F21">
        <w:rPr>
          <w:sz w:val="20"/>
          <w:szCs w:val="20"/>
        </w:rPr>
        <w:t>R</w:t>
      </w:r>
      <w:r w:rsidRPr="004B5F21">
        <w:rPr>
          <w:sz w:val="20"/>
          <w:szCs w:val="20"/>
        </w:rPr>
        <w:t>espektuje charakter území, vzájemné prostorové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krajinn</w:t>
      </w:r>
      <w:r w:rsidRPr="004B5F21">
        <w:rPr>
          <w:rFonts w:cs="Helvetica"/>
          <w:sz w:val="20"/>
          <w:szCs w:val="20"/>
        </w:rPr>
        <w:t>é</w:t>
      </w:r>
      <w:r w:rsidRPr="004B5F21">
        <w:rPr>
          <w:sz w:val="20"/>
          <w:szCs w:val="20"/>
        </w:rPr>
        <w:t xml:space="preserve"> dominanty. Z</w:t>
      </w:r>
      <w:r w:rsidRPr="004B5F21">
        <w:rPr>
          <w:rFonts w:cs="Helvetica"/>
          <w:sz w:val="20"/>
          <w:szCs w:val="20"/>
        </w:rPr>
        <w:t>á</w:t>
      </w:r>
      <w:r w:rsidRPr="004B5F21">
        <w:rPr>
          <w:sz w:val="20"/>
          <w:szCs w:val="20"/>
        </w:rPr>
        <w:t>kladn</w:t>
      </w:r>
      <w:r w:rsidRPr="004B5F21">
        <w:rPr>
          <w:rFonts w:cs="Helvetica"/>
          <w:sz w:val="20"/>
          <w:szCs w:val="20"/>
        </w:rPr>
        <w:t>í</w:t>
      </w:r>
      <w:r w:rsidRPr="004B5F21">
        <w:rPr>
          <w:sz w:val="20"/>
          <w:szCs w:val="20"/>
        </w:rPr>
        <w:t xml:space="preserve"> koncepce rozvoje Psár tak nevytvá</w:t>
      </w:r>
      <w:r w:rsidRPr="004B5F21">
        <w:rPr>
          <w:rFonts w:ascii="Arial" w:hAnsi="Arial"/>
          <w:sz w:val="20"/>
          <w:szCs w:val="20"/>
        </w:rPr>
        <w:t>ř</w:t>
      </w:r>
      <w:r w:rsidRPr="004B5F21">
        <w:rPr>
          <w:rFonts w:cs="Helvetica"/>
          <w:sz w:val="20"/>
          <w:szCs w:val="20"/>
        </w:rPr>
        <w:t>í</w:t>
      </w:r>
      <w:r w:rsidRPr="004B5F21">
        <w:rPr>
          <w:sz w:val="20"/>
          <w:szCs w:val="20"/>
        </w:rPr>
        <w:t xml:space="preserve"> faktory negativn</w:t>
      </w:r>
      <w:r w:rsidRPr="004B5F21">
        <w:rPr>
          <w:rFonts w:ascii="Arial" w:hAnsi="Arial"/>
          <w:sz w:val="20"/>
          <w:szCs w:val="20"/>
        </w:rPr>
        <w:t>ě</w:t>
      </w:r>
      <w:r w:rsidRPr="004B5F21">
        <w:rPr>
          <w:sz w:val="20"/>
          <w:szCs w:val="20"/>
        </w:rPr>
        <w:t xml:space="preserve"> ovliv</w:t>
      </w:r>
      <w:r w:rsidRPr="004B5F21">
        <w:rPr>
          <w:rFonts w:ascii="Arial" w:hAnsi="Arial"/>
          <w:sz w:val="20"/>
          <w:szCs w:val="20"/>
        </w:rPr>
        <w:t>ň</w:t>
      </w:r>
      <w:r w:rsidRPr="004B5F21">
        <w:rPr>
          <w:sz w:val="20"/>
          <w:szCs w:val="20"/>
        </w:rPr>
        <w:t>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w:t>
      </w:r>
      <w:r w:rsidRPr="004B5F21">
        <w:rPr>
          <w:rFonts w:cs="Helvetica"/>
          <w:sz w:val="20"/>
          <w:szCs w:val="20"/>
        </w:rPr>
        <w:t>ž</w:t>
      </w:r>
      <w:r w:rsidRPr="004B5F21">
        <w:rPr>
          <w:sz w:val="20"/>
          <w:szCs w:val="20"/>
        </w:rPr>
        <w:t>ivotn</w:t>
      </w:r>
      <w:r w:rsidRPr="004B5F21">
        <w:rPr>
          <w:rFonts w:cs="Helvetica"/>
          <w:sz w:val="20"/>
          <w:szCs w:val="20"/>
        </w:rPr>
        <w:t>í</w:t>
      </w:r>
      <w:r w:rsidRPr="004B5F21">
        <w:rPr>
          <w:sz w:val="20"/>
          <w:szCs w:val="20"/>
        </w:rPr>
        <w:t xml:space="preserve"> prost</w:t>
      </w:r>
      <w:r w:rsidRPr="004B5F21">
        <w:rPr>
          <w:rFonts w:ascii="Arial" w:hAnsi="Arial"/>
          <w:sz w:val="20"/>
          <w:szCs w:val="20"/>
        </w:rPr>
        <w:t>ř</w:t>
      </w:r>
      <w:r w:rsidRPr="004B5F21">
        <w:rPr>
          <w:sz w:val="20"/>
          <w:szCs w:val="20"/>
        </w:rPr>
        <w:t>ed</w:t>
      </w:r>
      <w:r w:rsidRPr="004B5F21">
        <w:rPr>
          <w:rFonts w:cs="Helvetica"/>
          <w:sz w:val="20"/>
          <w:szCs w:val="20"/>
        </w:rPr>
        <w:t>í</w:t>
      </w:r>
      <w:r w:rsidRPr="004B5F21">
        <w:rPr>
          <w:sz w:val="20"/>
          <w:szCs w:val="20"/>
        </w:rPr>
        <w:t xml:space="preserve"> a je snahou zachovat tento stav i do budoucna. </w:t>
      </w:r>
    </w:p>
    <w:p w:rsidR="0004038D" w:rsidRPr="004B5F21" w:rsidRDefault="0004038D" w:rsidP="00A504F8">
      <w:pPr>
        <w:rPr>
          <w:sz w:val="20"/>
          <w:szCs w:val="20"/>
        </w:rPr>
      </w:pPr>
      <w:r w:rsidRPr="004B5F21">
        <w:rPr>
          <w:sz w:val="20"/>
          <w:szCs w:val="20"/>
        </w:rPr>
        <w:t>Využití funk</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ch ploch v krajin</w:t>
      </w:r>
      <w:r w:rsidRPr="004B5F21">
        <w:rPr>
          <w:rFonts w:ascii="Arial" w:hAnsi="Arial"/>
          <w:sz w:val="20"/>
          <w:szCs w:val="20"/>
        </w:rPr>
        <w:t>ě</w:t>
      </w:r>
      <w:r w:rsidRPr="004B5F21">
        <w:rPr>
          <w:sz w:val="20"/>
          <w:szCs w:val="20"/>
        </w:rPr>
        <w:t xml:space="preserve"> umo</w:t>
      </w:r>
      <w:r w:rsidRPr="004B5F21">
        <w:rPr>
          <w:rFonts w:cs="Helvetica"/>
          <w:sz w:val="20"/>
          <w:szCs w:val="20"/>
        </w:rPr>
        <w:t>ž</w:t>
      </w:r>
      <w:r w:rsidRPr="004B5F21">
        <w:rPr>
          <w:rFonts w:ascii="Arial" w:hAnsi="Arial"/>
          <w:sz w:val="20"/>
          <w:szCs w:val="20"/>
        </w:rPr>
        <w:t>ň</w:t>
      </w:r>
      <w:r w:rsidRPr="004B5F21">
        <w:rPr>
          <w:sz w:val="20"/>
          <w:szCs w:val="20"/>
        </w:rPr>
        <w:t>uje realizaci turistick</w:t>
      </w:r>
      <w:r w:rsidRPr="004B5F21">
        <w:rPr>
          <w:rFonts w:cs="Helvetica"/>
          <w:sz w:val="20"/>
          <w:szCs w:val="20"/>
        </w:rPr>
        <w:t>é</w:t>
      </w:r>
      <w:r w:rsidRPr="004B5F21">
        <w:rPr>
          <w:sz w:val="20"/>
          <w:szCs w:val="20"/>
        </w:rPr>
        <w:t xml:space="preserve"> infrastruktury. V krajin</w:t>
      </w:r>
      <w:r w:rsidRPr="004B5F21">
        <w:rPr>
          <w:rFonts w:ascii="Arial" w:hAnsi="Arial"/>
          <w:sz w:val="20"/>
          <w:szCs w:val="20"/>
        </w:rPr>
        <w:t>ě</w:t>
      </w:r>
      <w:r w:rsidRPr="004B5F21">
        <w:rPr>
          <w:sz w:val="20"/>
          <w:szCs w:val="20"/>
        </w:rPr>
        <w:t xml:space="preserve"> je p</w:t>
      </w:r>
      <w:r w:rsidRPr="004B5F21">
        <w:rPr>
          <w:rFonts w:ascii="Arial" w:hAnsi="Arial"/>
          <w:sz w:val="20"/>
          <w:szCs w:val="20"/>
        </w:rPr>
        <w:t>ř</w:t>
      </w:r>
      <w:r w:rsidRPr="004B5F21">
        <w:rPr>
          <w:rFonts w:cs="Helvetica"/>
          <w:sz w:val="20"/>
          <w:szCs w:val="20"/>
        </w:rPr>
        <w:t>í</w:t>
      </w:r>
      <w:r w:rsidRPr="004B5F21">
        <w:rPr>
          <w:sz w:val="20"/>
          <w:szCs w:val="20"/>
        </w:rPr>
        <w:t>pustn</w:t>
      </w:r>
      <w:r w:rsidRPr="004B5F21">
        <w:rPr>
          <w:rFonts w:cs="Helvetica"/>
          <w:sz w:val="20"/>
          <w:szCs w:val="20"/>
        </w:rPr>
        <w:t>é</w:t>
      </w:r>
      <w:r w:rsidRPr="004B5F21">
        <w:rPr>
          <w:sz w:val="20"/>
          <w:szCs w:val="20"/>
        </w:rPr>
        <w:t xml:space="preserve"> realizovat zejm</w:t>
      </w:r>
      <w:r w:rsidRPr="004B5F21">
        <w:rPr>
          <w:rFonts w:cs="Helvetica"/>
          <w:sz w:val="20"/>
          <w:szCs w:val="20"/>
        </w:rPr>
        <w:t>é</w:t>
      </w:r>
      <w:r w:rsidRPr="004B5F21">
        <w:rPr>
          <w:sz w:val="20"/>
          <w:szCs w:val="20"/>
        </w:rPr>
        <w:t>na ve vazb</w:t>
      </w:r>
      <w:r w:rsidRPr="004B5F21">
        <w:rPr>
          <w:rFonts w:ascii="Arial" w:hAnsi="Arial"/>
          <w:sz w:val="20"/>
          <w:szCs w:val="20"/>
        </w:rPr>
        <w:t>ě</w:t>
      </w:r>
      <w:r w:rsidRPr="004B5F21">
        <w:rPr>
          <w:sz w:val="20"/>
          <w:szCs w:val="20"/>
        </w:rPr>
        <w:t xml:space="preserve"> na turistické a cyklistické trasy nebo stezky drobnou architekturu související s rekrea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m pobytem v krajin</w:t>
      </w:r>
      <w:r w:rsidRPr="004B5F21">
        <w:rPr>
          <w:rFonts w:ascii="Arial" w:hAnsi="Arial"/>
          <w:sz w:val="20"/>
          <w:szCs w:val="20"/>
        </w:rPr>
        <w:t>ě</w:t>
      </w:r>
      <w:r w:rsidRPr="004B5F21">
        <w:rPr>
          <w:sz w:val="20"/>
          <w:szCs w:val="20"/>
        </w:rPr>
        <w:t>, nap</w:t>
      </w:r>
      <w:r w:rsidRPr="004B5F21">
        <w:rPr>
          <w:rFonts w:ascii="Arial" w:hAnsi="Arial"/>
          <w:sz w:val="20"/>
          <w:szCs w:val="20"/>
        </w:rPr>
        <w:t>ř</w:t>
      </w:r>
      <w:r w:rsidRPr="004B5F21">
        <w:rPr>
          <w:sz w:val="20"/>
          <w:szCs w:val="20"/>
        </w:rPr>
        <w:t>. informa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tabule, mobili</w:t>
      </w:r>
      <w:r w:rsidRPr="004B5F21">
        <w:rPr>
          <w:rFonts w:cs="Helvetica"/>
          <w:sz w:val="20"/>
          <w:szCs w:val="20"/>
        </w:rPr>
        <w:t>á</w:t>
      </w:r>
      <w:r w:rsidRPr="004B5F21">
        <w:rPr>
          <w:rFonts w:ascii="Arial" w:hAnsi="Arial"/>
          <w:sz w:val="20"/>
          <w:szCs w:val="20"/>
        </w:rPr>
        <w:t>ř</w:t>
      </w:r>
      <w:r w:rsidRPr="004B5F21">
        <w:rPr>
          <w:sz w:val="20"/>
          <w:szCs w:val="20"/>
        </w:rPr>
        <w:t>, odpo</w:t>
      </w:r>
      <w:r w:rsidRPr="004B5F21">
        <w:rPr>
          <w:rFonts w:ascii="Arial" w:hAnsi="Arial"/>
          <w:sz w:val="20"/>
          <w:szCs w:val="20"/>
        </w:rPr>
        <w:t>č</w:t>
      </w:r>
      <w:r w:rsidRPr="004B5F21">
        <w:rPr>
          <w:rFonts w:cs="Helvetica"/>
          <w:sz w:val="20"/>
          <w:szCs w:val="20"/>
        </w:rPr>
        <w:t>í</w:t>
      </w:r>
      <w:r w:rsidRPr="004B5F21">
        <w:rPr>
          <w:sz w:val="20"/>
          <w:szCs w:val="20"/>
        </w:rPr>
        <w:t>vadla, p</w:t>
      </w:r>
      <w:r w:rsidRPr="004B5F21">
        <w:rPr>
          <w:rFonts w:ascii="Arial" w:hAnsi="Arial"/>
          <w:sz w:val="20"/>
          <w:szCs w:val="20"/>
        </w:rPr>
        <w:t>ř</w:t>
      </w:r>
      <w:r w:rsidRPr="004B5F21">
        <w:rPr>
          <w:sz w:val="20"/>
          <w:szCs w:val="20"/>
        </w:rPr>
        <w:t>i spln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podm</w:t>
      </w:r>
      <w:r w:rsidRPr="004B5F21">
        <w:rPr>
          <w:rFonts w:cs="Helvetica"/>
          <w:sz w:val="20"/>
          <w:szCs w:val="20"/>
        </w:rPr>
        <w:t>í</w:t>
      </w:r>
      <w:r w:rsidRPr="004B5F21">
        <w:rPr>
          <w:sz w:val="20"/>
          <w:szCs w:val="20"/>
        </w:rPr>
        <w:t>nek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konkr</w:t>
      </w:r>
      <w:r w:rsidRPr="004B5F21">
        <w:rPr>
          <w:rFonts w:cs="Helvetica"/>
          <w:sz w:val="20"/>
          <w:szCs w:val="20"/>
        </w:rPr>
        <w:t>é</w:t>
      </w:r>
      <w:r w:rsidRPr="004B5F21">
        <w:rPr>
          <w:sz w:val="20"/>
          <w:szCs w:val="20"/>
        </w:rPr>
        <w:t>tn</w:t>
      </w:r>
      <w:r w:rsidRPr="004B5F21">
        <w:rPr>
          <w:rFonts w:cs="Helvetica"/>
          <w:sz w:val="20"/>
          <w:szCs w:val="20"/>
        </w:rPr>
        <w:t>í</w:t>
      </w:r>
      <w:r w:rsidRPr="004B5F21">
        <w:rPr>
          <w:sz w:val="20"/>
          <w:szCs w:val="20"/>
        </w:rPr>
        <w:t xml:space="preserve"> plochy. Podm</w:t>
      </w:r>
      <w:r w:rsidRPr="004B5F21">
        <w:rPr>
          <w:rFonts w:cs="Helvetica"/>
          <w:sz w:val="20"/>
          <w:szCs w:val="20"/>
        </w:rPr>
        <w:t>í</w:t>
      </w:r>
      <w:r w:rsidRPr="004B5F21">
        <w:rPr>
          <w:sz w:val="20"/>
          <w:szCs w:val="20"/>
        </w:rPr>
        <w:t>nky pro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ploch s rozd</w:t>
      </w:r>
      <w:r w:rsidRPr="004B5F21">
        <w:rPr>
          <w:rFonts w:cs="Helvetica"/>
          <w:sz w:val="20"/>
          <w:szCs w:val="20"/>
        </w:rPr>
        <w:t>í</w:t>
      </w:r>
      <w:r w:rsidRPr="004B5F21">
        <w:rPr>
          <w:sz w:val="20"/>
          <w:szCs w:val="20"/>
        </w:rPr>
        <w:t>ln</w:t>
      </w:r>
      <w:r w:rsidRPr="004B5F21">
        <w:rPr>
          <w:rFonts w:cs="Helvetica"/>
          <w:sz w:val="20"/>
          <w:szCs w:val="20"/>
        </w:rPr>
        <w:t>ý</w:t>
      </w:r>
      <w:r w:rsidRPr="004B5F21">
        <w:rPr>
          <w:sz w:val="20"/>
          <w:szCs w:val="20"/>
        </w:rPr>
        <w:t>m zp</w:t>
      </w:r>
      <w:r w:rsidRPr="004B5F21">
        <w:rPr>
          <w:rFonts w:ascii="Arial" w:hAnsi="Arial"/>
          <w:sz w:val="20"/>
          <w:szCs w:val="20"/>
        </w:rPr>
        <w:t>ů</w:t>
      </w:r>
      <w:r w:rsidRPr="004B5F21">
        <w:rPr>
          <w:sz w:val="20"/>
          <w:szCs w:val="20"/>
        </w:rPr>
        <w:t>sobem vyu</w:t>
      </w:r>
      <w:r w:rsidRPr="004B5F21">
        <w:rPr>
          <w:rFonts w:cs="Helvetica"/>
          <w:sz w:val="20"/>
          <w:szCs w:val="20"/>
        </w:rPr>
        <w:t>ž</w:t>
      </w:r>
      <w:r w:rsidRPr="004B5F21">
        <w:rPr>
          <w:sz w:val="20"/>
          <w:szCs w:val="20"/>
        </w:rPr>
        <w:t>ití, které p</w:t>
      </w:r>
      <w:r w:rsidRPr="004B5F21">
        <w:rPr>
          <w:rFonts w:ascii="Arial" w:hAnsi="Arial"/>
          <w:sz w:val="20"/>
          <w:szCs w:val="20"/>
        </w:rPr>
        <w:t>ř</w:t>
      </w:r>
      <w:r w:rsidRPr="004B5F21">
        <w:rPr>
          <w:sz w:val="20"/>
          <w:szCs w:val="20"/>
        </w:rPr>
        <w:t>ipou</w:t>
      </w:r>
      <w:r w:rsidRPr="004B5F21">
        <w:rPr>
          <w:rFonts w:cs="Helvetica"/>
          <w:sz w:val="20"/>
          <w:szCs w:val="20"/>
        </w:rPr>
        <w:t>š</w:t>
      </w:r>
      <w:r w:rsidRPr="004B5F21">
        <w:rPr>
          <w:sz w:val="20"/>
          <w:szCs w:val="20"/>
        </w:rPr>
        <w:t>t</w:t>
      </w:r>
      <w:r w:rsidRPr="004B5F21">
        <w:rPr>
          <w:rFonts w:ascii="Arial" w:hAnsi="Arial"/>
          <w:sz w:val="20"/>
          <w:szCs w:val="20"/>
        </w:rPr>
        <w:t>ě</w:t>
      </w:r>
      <w:r w:rsidRPr="004B5F21">
        <w:rPr>
          <w:sz w:val="20"/>
          <w:szCs w:val="20"/>
        </w:rPr>
        <w:t>j</w:t>
      </w:r>
      <w:r w:rsidRPr="004B5F21">
        <w:rPr>
          <w:rFonts w:cs="Helvetica"/>
          <w:sz w:val="20"/>
          <w:szCs w:val="20"/>
        </w:rPr>
        <w:t>í</w:t>
      </w:r>
      <w:r w:rsidRPr="004B5F21">
        <w:rPr>
          <w:sz w:val="20"/>
          <w:szCs w:val="20"/>
        </w:rPr>
        <w:t xml:space="preserve"> realizaci v</w:t>
      </w:r>
      <w:r w:rsidRPr="004B5F21">
        <w:rPr>
          <w:rFonts w:cs="Helvetica"/>
          <w:sz w:val="20"/>
          <w:szCs w:val="20"/>
        </w:rPr>
        <w:t>ýš</w:t>
      </w:r>
      <w:r w:rsidRPr="004B5F21">
        <w:rPr>
          <w:sz w:val="20"/>
          <w:szCs w:val="20"/>
        </w:rPr>
        <w:t>e uveden</w:t>
      </w:r>
      <w:r w:rsidRPr="004B5F21">
        <w:rPr>
          <w:rFonts w:cs="Helvetica"/>
          <w:sz w:val="20"/>
          <w:szCs w:val="20"/>
        </w:rPr>
        <w:t>ý</w:t>
      </w:r>
      <w:r w:rsidRPr="004B5F21">
        <w:rPr>
          <w:sz w:val="20"/>
          <w:szCs w:val="20"/>
        </w:rPr>
        <w:t>ch staveb, jsou nastaveny tak, aby nedoch</w:t>
      </w:r>
      <w:r w:rsidRPr="004B5F21">
        <w:rPr>
          <w:rFonts w:cs="Helvetica"/>
          <w:sz w:val="20"/>
          <w:szCs w:val="20"/>
        </w:rPr>
        <w:t>á</w:t>
      </w:r>
      <w:r w:rsidRPr="004B5F21">
        <w:rPr>
          <w:sz w:val="20"/>
          <w:szCs w:val="20"/>
        </w:rPr>
        <w:t>zelo k negativn</w:t>
      </w:r>
      <w:r w:rsidRPr="004B5F21">
        <w:rPr>
          <w:rFonts w:cs="Helvetica"/>
          <w:sz w:val="20"/>
          <w:szCs w:val="20"/>
        </w:rPr>
        <w:t>í</w:t>
      </w:r>
      <w:r w:rsidRPr="004B5F21">
        <w:rPr>
          <w:sz w:val="20"/>
          <w:szCs w:val="20"/>
        </w:rPr>
        <w:t>mu ovlivn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p</w:t>
      </w:r>
      <w:r w:rsidRPr="004B5F21">
        <w:rPr>
          <w:rFonts w:ascii="Arial" w:hAnsi="Arial"/>
          <w:sz w:val="20"/>
          <w:szCs w:val="20"/>
        </w:rPr>
        <w:t>ř</w:t>
      </w:r>
      <w:r w:rsidRPr="004B5F21">
        <w:rPr>
          <w:rFonts w:cs="Helvetica"/>
          <w:sz w:val="20"/>
          <w:szCs w:val="20"/>
        </w:rPr>
        <w:t>í</w:t>
      </w:r>
      <w:r w:rsidRPr="004B5F21">
        <w:rPr>
          <w:sz w:val="20"/>
          <w:szCs w:val="20"/>
        </w:rPr>
        <w:t>rody, krajiny a vodn</w:t>
      </w:r>
      <w:r w:rsidRPr="004B5F21">
        <w:rPr>
          <w:rFonts w:cs="Helvetica"/>
          <w:sz w:val="20"/>
          <w:szCs w:val="20"/>
        </w:rPr>
        <w:t>í</w:t>
      </w:r>
      <w:r w:rsidRPr="004B5F21">
        <w:rPr>
          <w:sz w:val="20"/>
          <w:szCs w:val="20"/>
        </w:rPr>
        <w:t>ch ploch.</w:t>
      </w:r>
    </w:p>
    <w:p w:rsidR="0004038D" w:rsidRPr="004B5F21" w:rsidRDefault="003A41C4" w:rsidP="00A504F8">
      <w:pPr>
        <w:rPr>
          <w:sz w:val="20"/>
          <w:szCs w:val="20"/>
        </w:rPr>
      </w:pPr>
      <w:r w:rsidRPr="004B5F21">
        <w:rPr>
          <w:sz w:val="20"/>
          <w:szCs w:val="20"/>
        </w:rPr>
        <w:lastRenderedPageBreak/>
        <w:t>Krajina v okolí Psár je siln</w:t>
      </w:r>
      <w:r w:rsidRPr="004B5F21">
        <w:rPr>
          <w:rFonts w:ascii="Arial" w:hAnsi="Arial"/>
          <w:sz w:val="20"/>
          <w:szCs w:val="20"/>
        </w:rPr>
        <w:t>ě</w:t>
      </w:r>
      <w:r w:rsidRPr="004B5F21">
        <w:rPr>
          <w:sz w:val="20"/>
          <w:szCs w:val="20"/>
        </w:rPr>
        <w:t xml:space="preserve"> </w:t>
      </w:r>
      <w:r w:rsidR="008B2F77" w:rsidRPr="004B5F21">
        <w:rPr>
          <w:sz w:val="20"/>
          <w:szCs w:val="20"/>
        </w:rPr>
        <w:t>narušena</w:t>
      </w:r>
      <w:r w:rsidRPr="004B5F21">
        <w:rPr>
          <w:sz w:val="20"/>
          <w:szCs w:val="20"/>
        </w:rPr>
        <w:t>, je pot</w:t>
      </w:r>
      <w:r w:rsidRPr="004B5F21">
        <w:rPr>
          <w:rFonts w:ascii="Arial" w:hAnsi="Arial"/>
          <w:sz w:val="20"/>
          <w:szCs w:val="20"/>
        </w:rPr>
        <w:t>ř</w:t>
      </w:r>
      <w:r w:rsidRPr="004B5F21">
        <w:rPr>
          <w:sz w:val="20"/>
          <w:szCs w:val="20"/>
        </w:rPr>
        <w:t>eba bojovat s</w:t>
      </w:r>
      <w:r w:rsidRPr="004B5F21">
        <w:rPr>
          <w:rFonts w:cs="Helvetica"/>
          <w:sz w:val="20"/>
          <w:szCs w:val="20"/>
        </w:rPr>
        <w:t> </w:t>
      </w:r>
      <w:r w:rsidRPr="004B5F21">
        <w:rPr>
          <w:sz w:val="20"/>
          <w:szCs w:val="20"/>
        </w:rPr>
        <w:t>eroz</w:t>
      </w:r>
      <w:r w:rsidRPr="004B5F21">
        <w:rPr>
          <w:rFonts w:cs="Helvetica"/>
          <w:sz w:val="20"/>
          <w:szCs w:val="20"/>
        </w:rPr>
        <w:t>í</w:t>
      </w:r>
      <w:r w:rsidRPr="004B5F21">
        <w:rPr>
          <w:sz w:val="20"/>
          <w:szCs w:val="20"/>
        </w:rPr>
        <w:t xml:space="preserve"> a smyvem, je nutn</w:t>
      </w:r>
      <w:r w:rsidRPr="004B5F21">
        <w:rPr>
          <w:rFonts w:cs="Helvetica"/>
          <w:sz w:val="20"/>
          <w:szCs w:val="20"/>
        </w:rPr>
        <w:t>é</w:t>
      </w:r>
      <w:r w:rsidRPr="004B5F21">
        <w:rPr>
          <w:sz w:val="20"/>
          <w:szCs w:val="20"/>
        </w:rPr>
        <w:t xml:space="preserve"> propojen</w:t>
      </w:r>
      <w:r w:rsidRPr="004B5F21">
        <w:rPr>
          <w:rFonts w:cs="Helvetica"/>
          <w:sz w:val="20"/>
          <w:szCs w:val="20"/>
        </w:rPr>
        <w:t>í</w:t>
      </w:r>
      <w:r w:rsidRPr="004B5F21">
        <w:rPr>
          <w:sz w:val="20"/>
          <w:szCs w:val="20"/>
        </w:rPr>
        <w:t xml:space="preserve"> krajin</w:t>
      </w:r>
      <w:r w:rsidR="008B2F77" w:rsidRPr="004B5F21">
        <w:rPr>
          <w:sz w:val="20"/>
          <w:szCs w:val="20"/>
        </w:rPr>
        <w:t>n</w:t>
      </w:r>
      <w:r w:rsidRPr="004B5F21">
        <w:rPr>
          <w:sz w:val="20"/>
          <w:szCs w:val="20"/>
        </w:rPr>
        <w:t>ých prvk</w:t>
      </w:r>
      <w:r w:rsidRPr="004B5F21">
        <w:rPr>
          <w:rFonts w:ascii="Arial" w:hAnsi="Arial"/>
          <w:sz w:val="20"/>
          <w:szCs w:val="20"/>
        </w:rPr>
        <w:t>ů</w:t>
      </w:r>
      <w:r w:rsidRPr="004B5F21">
        <w:rPr>
          <w:sz w:val="20"/>
          <w:szCs w:val="20"/>
        </w:rPr>
        <w:t xml:space="preserve"> a vhodn</w:t>
      </w:r>
      <w:r w:rsidRPr="004B5F21">
        <w:rPr>
          <w:rFonts w:cs="Helvetica"/>
          <w:sz w:val="20"/>
          <w:szCs w:val="20"/>
        </w:rPr>
        <w:t>é</w:t>
      </w:r>
      <w:r w:rsidRPr="004B5F21">
        <w:rPr>
          <w:sz w:val="20"/>
          <w:szCs w:val="20"/>
        </w:rPr>
        <w:t xml:space="preserve"> roz</w:t>
      </w:r>
      <w:r w:rsidRPr="004B5F21">
        <w:rPr>
          <w:rFonts w:ascii="Arial" w:hAnsi="Arial"/>
          <w:sz w:val="20"/>
          <w:szCs w:val="20"/>
        </w:rPr>
        <w:t>č</w:t>
      </w:r>
      <w:r w:rsidRPr="004B5F21">
        <w:rPr>
          <w:sz w:val="20"/>
          <w:szCs w:val="20"/>
        </w:rPr>
        <w:t>len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velk</w:t>
      </w:r>
      <w:r w:rsidRPr="004B5F21">
        <w:rPr>
          <w:rFonts w:cs="Helvetica"/>
          <w:sz w:val="20"/>
          <w:szCs w:val="20"/>
        </w:rPr>
        <w:t>ý</w:t>
      </w:r>
      <w:r w:rsidRPr="004B5F21">
        <w:rPr>
          <w:sz w:val="20"/>
          <w:szCs w:val="20"/>
        </w:rPr>
        <w:t>ch l</w:t>
      </w:r>
      <w:r w:rsidRPr="004B5F21">
        <w:rPr>
          <w:rFonts w:cs="Helvetica"/>
          <w:sz w:val="20"/>
          <w:szCs w:val="20"/>
        </w:rPr>
        <w:t>á</w:t>
      </w:r>
      <w:r w:rsidRPr="004B5F21">
        <w:rPr>
          <w:sz w:val="20"/>
          <w:szCs w:val="20"/>
        </w:rPr>
        <w:t>n</w:t>
      </w:r>
      <w:r w:rsidRPr="004B5F21">
        <w:rPr>
          <w:rFonts w:ascii="Arial" w:hAnsi="Arial"/>
          <w:sz w:val="20"/>
          <w:szCs w:val="20"/>
        </w:rPr>
        <w:t>ů</w:t>
      </w:r>
      <w:r w:rsidRPr="004B5F21">
        <w:rPr>
          <w:sz w:val="20"/>
          <w:szCs w:val="20"/>
        </w:rPr>
        <w:t>. Proto n</w:t>
      </w:r>
      <w:r w:rsidRPr="004B5F21">
        <w:rPr>
          <w:rFonts w:cs="Helvetica"/>
          <w:sz w:val="20"/>
          <w:szCs w:val="20"/>
        </w:rPr>
        <w:t>á</w:t>
      </w:r>
      <w:r w:rsidRPr="004B5F21">
        <w:rPr>
          <w:sz w:val="20"/>
          <w:szCs w:val="20"/>
        </w:rPr>
        <w:t>vrh posiluje reten</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schopnost krajiny a posiluje vz</w:t>
      </w:r>
      <w:r w:rsidRPr="004B5F21">
        <w:rPr>
          <w:rFonts w:cs="Helvetica"/>
          <w:sz w:val="20"/>
          <w:szCs w:val="20"/>
        </w:rPr>
        <w:t>á</w:t>
      </w:r>
      <w:r w:rsidRPr="004B5F21">
        <w:rPr>
          <w:sz w:val="20"/>
          <w:szCs w:val="20"/>
        </w:rPr>
        <w:t>jemn</w:t>
      </w:r>
      <w:r w:rsidRPr="004B5F21">
        <w:rPr>
          <w:rFonts w:cs="Helvetica"/>
          <w:sz w:val="20"/>
          <w:szCs w:val="20"/>
        </w:rPr>
        <w:t>é</w:t>
      </w:r>
      <w:r w:rsidRPr="004B5F21">
        <w:rPr>
          <w:sz w:val="20"/>
          <w:szCs w:val="20"/>
        </w:rPr>
        <w:t xml:space="preserve"> vazby mezi jednotliv</w:t>
      </w:r>
      <w:r w:rsidRPr="004B5F21">
        <w:rPr>
          <w:rFonts w:cs="Helvetica"/>
          <w:sz w:val="20"/>
          <w:szCs w:val="20"/>
        </w:rPr>
        <w:t>ý</w:t>
      </w:r>
      <w:r w:rsidRPr="004B5F21">
        <w:rPr>
          <w:sz w:val="20"/>
          <w:szCs w:val="20"/>
        </w:rPr>
        <w:t>mi p</w:t>
      </w:r>
      <w:r w:rsidRPr="004B5F21">
        <w:rPr>
          <w:rFonts w:ascii="Arial" w:hAnsi="Arial"/>
          <w:sz w:val="20"/>
          <w:szCs w:val="20"/>
        </w:rPr>
        <w:t>ř</w:t>
      </w:r>
      <w:r w:rsidRPr="004B5F21">
        <w:rPr>
          <w:rFonts w:cs="Helvetica"/>
          <w:sz w:val="20"/>
          <w:szCs w:val="20"/>
        </w:rPr>
        <w:t>í</w:t>
      </w:r>
      <w:r w:rsidRPr="004B5F21">
        <w:rPr>
          <w:sz w:val="20"/>
          <w:szCs w:val="20"/>
        </w:rPr>
        <w:t>rodn</w:t>
      </w:r>
      <w:r w:rsidRPr="004B5F21">
        <w:rPr>
          <w:rFonts w:cs="Helvetica"/>
          <w:sz w:val="20"/>
          <w:szCs w:val="20"/>
        </w:rPr>
        <w:t>í</w:t>
      </w:r>
      <w:r w:rsidRPr="004B5F21">
        <w:rPr>
          <w:sz w:val="20"/>
          <w:szCs w:val="20"/>
        </w:rPr>
        <w:t>mi prvky. Navrhuje aleje pod</w:t>
      </w:r>
      <w:r w:rsidRPr="004B5F21">
        <w:rPr>
          <w:rFonts w:cs="Helvetica"/>
          <w:sz w:val="20"/>
          <w:szCs w:val="20"/>
        </w:rPr>
        <w:t>é</w:t>
      </w:r>
      <w:r w:rsidRPr="004B5F21">
        <w:rPr>
          <w:sz w:val="20"/>
          <w:szCs w:val="20"/>
        </w:rPr>
        <w:t>l cest mimo jin</w:t>
      </w:r>
      <w:r w:rsidRPr="004B5F21">
        <w:rPr>
          <w:rFonts w:cs="Helvetica"/>
          <w:sz w:val="20"/>
          <w:szCs w:val="20"/>
        </w:rPr>
        <w:t>é</w:t>
      </w:r>
      <w:r w:rsidRPr="004B5F21">
        <w:rPr>
          <w:sz w:val="20"/>
          <w:szCs w:val="20"/>
        </w:rPr>
        <w:t xml:space="preserve"> jako n</w:t>
      </w:r>
      <w:r w:rsidRPr="004B5F21">
        <w:rPr>
          <w:rFonts w:cs="Helvetica"/>
          <w:sz w:val="20"/>
          <w:szCs w:val="20"/>
        </w:rPr>
        <w:t>á</w:t>
      </w:r>
      <w:r w:rsidRPr="004B5F21">
        <w:rPr>
          <w:sz w:val="20"/>
          <w:szCs w:val="20"/>
        </w:rPr>
        <w:t>stroj pro zm</w:t>
      </w:r>
      <w:r w:rsidRPr="004B5F21">
        <w:rPr>
          <w:rFonts w:cs="Helvetica"/>
          <w:sz w:val="20"/>
          <w:szCs w:val="20"/>
        </w:rPr>
        <w:t>í</w:t>
      </w:r>
      <w:r w:rsidRPr="004B5F21">
        <w:rPr>
          <w:sz w:val="20"/>
          <w:szCs w:val="20"/>
        </w:rPr>
        <w:t>rn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v</w:t>
      </w:r>
      <w:r w:rsidRPr="004B5F21">
        <w:rPr>
          <w:rFonts w:ascii="Arial" w:hAnsi="Arial"/>
          <w:sz w:val="20"/>
          <w:szCs w:val="20"/>
        </w:rPr>
        <w:t>ě</w:t>
      </w:r>
      <w:r w:rsidRPr="004B5F21">
        <w:rPr>
          <w:sz w:val="20"/>
          <w:szCs w:val="20"/>
        </w:rPr>
        <w:t>trn</w:t>
      </w:r>
      <w:r w:rsidRPr="004B5F21">
        <w:rPr>
          <w:rFonts w:cs="Helvetica"/>
          <w:sz w:val="20"/>
          <w:szCs w:val="20"/>
        </w:rPr>
        <w:t>é</w:t>
      </w:r>
      <w:r w:rsidRPr="004B5F21">
        <w:rPr>
          <w:sz w:val="20"/>
          <w:szCs w:val="20"/>
        </w:rPr>
        <w:t xml:space="preserve"> eroze.</w:t>
      </w:r>
    </w:p>
    <w:p w:rsidR="009938E3" w:rsidRPr="004B5F21" w:rsidRDefault="009938E3" w:rsidP="00A504F8">
      <w:pPr>
        <w:rPr>
          <w:sz w:val="20"/>
          <w:szCs w:val="20"/>
        </w:rPr>
      </w:pPr>
      <w:r w:rsidRPr="004B5F21">
        <w:rPr>
          <w:sz w:val="20"/>
          <w:szCs w:val="20"/>
        </w:rPr>
        <w:t xml:space="preserve">Územní plán Psáry pro zachování hodnot v území a jejich další rozvoj navrhuje podmínky jejich ochrany. Ve výrokové </w:t>
      </w:r>
      <w:r w:rsidRPr="004B5F21">
        <w:rPr>
          <w:rFonts w:ascii="Arial" w:hAnsi="Arial"/>
          <w:sz w:val="20"/>
          <w:szCs w:val="20"/>
        </w:rPr>
        <w:t>č</w:t>
      </w:r>
      <w:r w:rsidRPr="004B5F21">
        <w:rPr>
          <w:rFonts w:cs="Helvetica"/>
          <w:sz w:val="20"/>
          <w:szCs w:val="20"/>
        </w:rPr>
        <w:t>á</w:t>
      </w:r>
      <w:r w:rsidRPr="004B5F21">
        <w:rPr>
          <w:sz w:val="20"/>
          <w:szCs w:val="20"/>
        </w:rPr>
        <w:t>sti definovan</w:t>
      </w:r>
      <w:r w:rsidRPr="004B5F21">
        <w:rPr>
          <w:rFonts w:cs="Helvetica"/>
          <w:sz w:val="20"/>
          <w:szCs w:val="20"/>
        </w:rPr>
        <w:t>á</w:t>
      </w:r>
      <w:r w:rsidRPr="004B5F21">
        <w:rPr>
          <w:sz w:val="20"/>
          <w:szCs w:val="20"/>
        </w:rPr>
        <w:t xml:space="preserve"> koncepce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ho pl</w:t>
      </w:r>
      <w:r w:rsidRPr="004B5F21">
        <w:rPr>
          <w:rFonts w:cs="Helvetica"/>
          <w:sz w:val="20"/>
          <w:szCs w:val="20"/>
        </w:rPr>
        <w:t>á</w:t>
      </w:r>
      <w:r w:rsidRPr="004B5F21">
        <w:rPr>
          <w:sz w:val="20"/>
          <w:szCs w:val="20"/>
        </w:rPr>
        <w:t>nu je z</w:t>
      </w:r>
      <w:r w:rsidRPr="004B5F21">
        <w:rPr>
          <w:rFonts w:cs="Helvetica"/>
          <w:sz w:val="20"/>
          <w:szCs w:val="20"/>
        </w:rPr>
        <w:t>á</w:t>
      </w:r>
      <w:r w:rsidRPr="004B5F21">
        <w:rPr>
          <w:sz w:val="20"/>
          <w:szCs w:val="20"/>
        </w:rPr>
        <w:t xml:space="preserve">rukou, </w:t>
      </w:r>
      <w:r w:rsidRPr="004B5F21">
        <w:rPr>
          <w:rFonts w:cs="Helvetica"/>
          <w:sz w:val="20"/>
          <w:szCs w:val="20"/>
        </w:rPr>
        <w:t>ž</w:t>
      </w:r>
      <w:r w:rsidRPr="004B5F21">
        <w:rPr>
          <w:sz w:val="20"/>
          <w:szCs w:val="20"/>
        </w:rPr>
        <w:t>e tyto hodnoty nebudou naru</w:t>
      </w:r>
      <w:r w:rsidRPr="004B5F21">
        <w:rPr>
          <w:rFonts w:cs="Helvetica"/>
          <w:sz w:val="20"/>
          <w:szCs w:val="20"/>
        </w:rPr>
        <w:t>š</w:t>
      </w:r>
      <w:r w:rsidRPr="004B5F21">
        <w:rPr>
          <w:sz w:val="20"/>
          <w:szCs w:val="20"/>
        </w:rPr>
        <w:t xml:space="preserve">eny. </w:t>
      </w:r>
    </w:p>
    <w:p w:rsidR="00513253" w:rsidRPr="004B5F21" w:rsidRDefault="008B2F77" w:rsidP="00A504F8">
      <w:pPr>
        <w:pStyle w:val="Heading31"/>
        <w:rPr>
          <w:sz w:val="20"/>
          <w:szCs w:val="20"/>
        </w:rPr>
      </w:pPr>
      <w:bookmarkStart w:id="38" w:name="_Toc152693544"/>
      <w:r w:rsidRPr="004B5F21">
        <w:rPr>
          <w:sz w:val="20"/>
          <w:szCs w:val="20"/>
        </w:rPr>
        <w:t>Zd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z</w:t>
      </w:r>
      <w:r w:rsidR="00513253" w:rsidRPr="004B5F21">
        <w:rPr>
          <w:sz w:val="20"/>
          <w:szCs w:val="20"/>
        </w:rPr>
        <w:t>ákladní urbanistick</w:t>
      </w:r>
      <w:r w:rsidRPr="004B5F21">
        <w:rPr>
          <w:sz w:val="20"/>
          <w:szCs w:val="20"/>
        </w:rPr>
        <w:t>é</w:t>
      </w:r>
      <w:r w:rsidR="00513253" w:rsidRPr="004B5F21">
        <w:rPr>
          <w:sz w:val="20"/>
          <w:szCs w:val="20"/>
        </w:rPr>
        <w:t xml:space="preserve"> koncepce</w:t>
      </w:r>
      <w:bookmarkEnd w:id="38"/>
    </w:p>
    <w:p w:rsidR="0098295A" w:rsidRPr="004B5F21" w:rsidRDefault="0098295A" w:rsidP="00A504F8">
      <w:pPr>
        <w:pStyle w:val="Heading31"/>
        <w:numPr>
          <w:ilvl w:val="0"/>
          <w:numId w:val="0"/>
        </w:numPr>
        <w:rPr>
          <w:sz w:val="20"/>
          <w:szCs w:val="20"/>
          <w:highlight w:val="yellow"/>
        </w:rPr>
      </w:pPr>
    </w:p>
    <w:p w:rsidR="000715E2" w:rsidRPr="004B5F21" w:rsidRDefault="000715E2" w:rsidP="00A504F8">
      <w:pPr>
        <w:rPr>
          <w:sz w:val="20"/>
          <w:szCs w:val="20"/>
        </w:rPr>
      </w:pPr>
      <w:r w:rsidRPr="004B5F21">
        <w:rPr>
          <w:sz w:val="20"/>
          <w:szCs w:val="20"/>
        </w:rPr>
        <w:t>Urbanistická koncepce obsažená v územním plánu vychází z vývoje jednotlivých sídel, z kontinuity územního plánování a z požadavk</w:t>
      </w:r>
      <w:r w:rsidRPr="004B5F21">
        <w:rPr>
          <w:rFonts w:ascii="Arial" w:hAnsi="Arial"/>
          <w:sz w:val="20"/>
          <w:szCs w:val="20"/>
        </w:rPr>
        <w:t>ů</w:t>
      </w:r>
      <w:r w:rsidRPr="004B5F21">
        <w:rPr>
          <w:sz w:val="20"/>
          <w:szCs w:val="20"/>
        </w:rPr>
        <w:t>, kter</w:t>
      </w:r>
      <w:r w:rsidRPr="004B5F21">
        <w:rPr>
          <w:rFonts w:cs="Helvetica"/>
          <w:sz w:val="20"/>
          <w:szCs w:val="20"/>
        </w:rPr>
        <w:t>é</w:t>
      </w:r>
      <w:r w:rsidRPr="004B5F21">
        <w:rPr>
          <w:sz w:val="20"/>
          <w:szCs w:val="20"/>
        </w:rPr>
        <w:t xml:space="preserve"> jsou kladeny na jeho dal</w:t>
      </w:r>
      <w:r w:rsidRPr="004B5F21">
        <w:rPr>
          <w:rFonts w:cs="Helvetica"/>
          <w:sz w:val="20"/>
          <w:szCs w:val="20"/>
        </w:rPr>
        <w:t>ší</w:t>
      </w:r>
      <w:r w:rsidRPr="004B5F21">
        <w:rPr>
          <w:sz w:val="20"/>
          <w:szCs w:val="20"/>
        </w:rPr>
        <w:t xml:space="preserve"> rozvoj. Z</w:t>
      </w:r>
      <w:r w:rsidRPr="004B5F21">
        <w:rPr>
          <w:rFonts w:cs="Helvetica"/>
          <w:sz w:val="20"/>
          <w:szCs w:val="20"/>
        </w:rPr>
        <w:t>á</w:t>
      </w:r>
      <w:r w:rsidRPr="004B5F21">
        <w:rPr>
          <w:sz w:val="20"/>
          <w:szCs w:val="20"/>
        </w:rPr>
        <w:t>kladn</w:t>
      </w:r>
      <w:r w:rsidRPr="004B5F21">
        <w:rPr>
          <w:rFonts w:cs="Helvetica"/>
          <w:sz w:val="20"/>
          <w:szCs w:val="20"/>
        </w:rPr>
        <w:t>í</w:t>
      </w:r>
      <w:r w:rsidRPr="004B5F21">
        <w:rPr>
          <w:sz w:val="20"/>
          <w:szCs w:val="20"/>
        </w:rPr>
        <w:t xml:space="preserve"> urbanistickou koncepci tvo</w:t>
      </w:r>
      <w:r w:rsidRPr="004B5F21">
        <w:rPr>
          <w:rFonts w:ascii="Arial" w:hAnsi="Arial"/>
          <w:sz w:val="20"/>
          <w:szCs w:val="20"/>
        </w:rPr>
        <w:t>ř</w:t>
      </w:r>
      <w:r w:rsidRPr="004B5F21">
        <w:rPr>
          <w:rFonts w:cs="Helvetica"/>
          <w:sz w:val="20"/>
          <w:szCs w:val="20"/>
        </w:rPr>
        <w:t>í</w:t>
      </w:r>
      <w:r w:rsidRPr="004B5F21">
        <w:rPr>
          <w:sz w:val="20"/>
          <w:szCs w:val="20"/>
        </w:rPr>
        <w:t xml:space="preserve">: </w:t>
      </w:r>
      <w:r w:rsidR="007C1AD6" w:rsidRPr="004B5F21">
        <w:rPr>
          <w:sz w:val="20"/>
          <w:szCs w:val="20"/>
        </w:rPr>
        <w:t>vymezení ploch s rozdílným zp</w:t>
      </w:r>
      <w:r w:rsidR="007C1AD6" w:rsidRPr="004B5F21">
        <w:rPr>
          <w:rFonts w:ascii="Arial" w:hAnsi="Arial"/>
          <w:sz w:val="20"/>
          <w:szCs w:val="20"/>
        </w:rPr>
        <w:t>ů</w:t>
      </w:r>
      <w:r w:rsidR="007C1AD6" w:rsidRPr="004B5F21">
        <w:rPr>
          <w:sz w:val="20"/>
          <w:szCs w:val="20"/>
        </w:rPr>
        <w:t>sobem vyu</w:t>
      </w:r>
      <w:r w:rsidR="007C1AD6" w:rsidRPr="004B5F21">
        <w:rPr>
          <w:rFonts w:cs="Helvetica"/>
          <w:sz w:val="20"/>
          <w:szCs w:val="20"/>
        </w:rPr>
        <w:t>ž</w:t>
      </w:r>
      <w:r w:rsidR="007C1AD6" w:rsidRPr="004B5F21">
        <w:rPr>
          <w:sz w:val="20"/>
          <w:szCs w:val="20"/>
        </w:rPr>
        <w:t>it</w:t>
      </w:r>
      <w:r w:rsidR="007C1AD6" w:rsidRPr="004B5F21">
        <w:rPr>
          <w:rFonts w:cs="Helvetica"/>
          <w:sz w:val="20"/>
          <w:szCs w:val="20"/>
        </w:rPr>
        <w:t>í</w:t>
      </w:r>
      <w:r w:rsidR="007C1AD6" w:rsidRPr="004B5F21">
        <w:rPr>
          <w:sz w:val="20"/>
          <w:szCs w:val="20"/>
        </w:rPr>
        <w:t xml:space="preserve"> a vymezen</w:t>
      </w:r>
      <w:r w:rsidR="007C1AD6" w:rsidRPr="004B5F21">
        <w:rPr>
          <w:rFonts w:cs="Helvetica"/>
          <w:sz w:val="20"/>
          <w:szCs w:val="20"/>
        </w:rPr>
        <w:t>í</w:t>
      </w:r>
      <w:r w:rsidR="007C1AD6" w:rsidRPr="004B5F21">
        <w:rPr>
          <w:sz w:val="20"/>
          <w:szCs w:val="20"/>
        </w:rPr>
        <w:t xml:space="preserve"> zastaviteln</w:t>
      </w:r>
      <w:r w:rsidR="007C1AD6" w:rsidRPr="004B5F21">
        <w:rPr>
          <w:rFonts w:cs="Helvetica"/>
          <w:sz w:val="20"/>
          <w:szCs w:val="20"/>
        </w:rPr>
        <w:t>ý</w:t>
      </w:r>
      <w:r w:rsidR="007C1AD6" w:rsidRPr="004B5F21">
        <w:rPr>
          <w:sz w:val="20"/>
          <w:szCs w:val="20"/>
        </w:rPr>
        <w:t>ch ploch, ploch p</w:t>
      </w:r>
      <w:r w:rsidR="007C1AD6" w:rsidRPr="004B5F21">
        <w:rPr>
          <w:rFonts w:ascii="Arial" w:hAnsi="Arial"/>
          <w:sz w:val="20"/>
          <w:szCs w:val="20"/>
        </w:rPr>
        <w:t>ř</w:t>
      </w:r>
      <w:r w:rsidR="007C1AD6" w:rsidRPr="004B5F21">
        <w:rPr>
          <w:sz w:val="20"/>
          <w:szCs w:val="20"/>
        </w:rPr>
        <w:t>estavby a syst</w:t>
      </w:r>
      <w:r w:rsidR="007C1AD6" w:rsidRPr="004B5F21">
        <w:rPr>
          <w:rFonts w:cs="Helvetica"/>
          <w:sz w:val="20"/>
          <w:szCs w:val="20"/>
        </w:rPr>
        <w:t>é</w:t>
      </w:r>
      <w:r w:rsidR="007C1AD6" w:rsidRPr="004B5F21">
        <w:rPr>
          <w:sz w:val="20"/>
          <w:szCs w:val="20"/>
        </w:rPr>
        <w:t>mu s</w:t>
      </w:r>
      <w:r w:rsidR="007C1AD6" w:rsidRPr="004B5F21">
        <w:rPr>
          <w:rFonts w:cs="Helvetica"/>
          <w:sz w:val="20"/>
          <w:szCs w:val="20"/>
        </w:rPr>
        <w:t>í</w:t>
      </w:r>
      <w:r w:rsidR="007C1AD6" w:rsidRPr="004B5F21">
        <w:rPr>
          <w:sz w:val="20"/>
          <w:szCs w:val="20"/>
        </w:rPr>
        <w:t>deln</w:t>
      </w:r>
      <w:r w:rsidR="007C1AD6" w:rsidRPr="004B5F21">
        <w:rPr>
          <w:rFonts w:cs="Helvetica"/>
          <w:sz w:val="20"/>
          <w:szCs w:val="20"/>
        </w:rPr>
        <w:t>í</w:t>
      </w:r>
      <w:r w:rsidR="007C1AD6" w:rsidRPr="004B5F21">
        <w:rPr>
          <w:sz w:val="20"/>
          <w:szCs w:val="20"/>
        </w:rPr>
        <w:t xml:space="preserve"> zelen</w:t>
      </w:r>
      <w:r w:rsidR="007C1AD6" w:rsidRPr="004B5F21">
        <w:rPr>
          <w:rFonts w:ascii="Arial" w:hAnsi="Arial"/>
          <w:sz w:val="20"/>
          <w:szCs w:val="20"/>
        </w:rPr>
        <w:t>ě</w:t>
      </w:r>
      <w:r w:rsidR="007C1AD6" w:rsidRPr="004B5F21">
        <w:rPr>
          <w:sz w:val="20"/>
          <w:szCs w:val="20"/>
        </w:rPr>
        <w:t>.</w:t>
      </w:r>
    </w:p>
    <w:p w:rsidR="00777F08" w:rsidRPr="004B5F21" w:rsidRDefault="00777F08" w:rsidP="00A504F8">
      <w:pPr>
        <w:rPr>
          <w:sz w:val="20"/>
          <w:szCs w:val="20"/>
        </w:rPr>
      </w:pPr>
      <w:r w:rsidRPr="004B5F21">
        <w:rPr>
          <w:b/>
          <w:sz w:val="20"/>
          <w:szCs w:val="20"/>
          <w:u w:val="single"/>
        </w:rPr>
        <w:t>Definice ploch dle významu</w:t>
      </w:r>
      <w:r w:rsidRPr="004B5F21">
        <w:rPr>
          <w:sz w:val="20"/>
          <w:szCs w:val="20"/>
        </w:rPr>
        <w:br/>
        <w:t>V souladu se zákonem 183/2006 Sb. (stavební zákon) jsou vymezeny tyto druhy ploch</w:t>
      </w:r>
      <w:r w:rsidR="00B91743" w:rsidRPr="004B5F21">
        <w:rPr>
          <w:sz w:val="20"/>
          <w:szCs w:val="20"/>
        </w:rPr>
        <w:t>:</w:t>
      </w:r>
      <w:r w:rsidRPr="004B5F21">
        <w:rPr>
          <w:sz w:val="20"/>
          <w:szCs w:val="20"/>
        </w:rPr>
        <w:br/>
        <w:t>-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w:t>
      </w:r>
      <w:r w:rsidRPr="004B5F21">
        <w:rPr>
          <w:rFonts w:cs="Helvetica"/>
          <w:sz w:val="20"/>
          <w:szCs w:val="20"/>
        </w:rPr>
        <w:t>§</w:t>
      </w:r>
      <w:r w:rsidRPr="004B5F21">
        <w:rPr>
          <w:sz w:val="20"/>
          <w:szCs w:val="20"/>
        </w:rPr>
        <w:t xml:space="preserve"> 58)</w:t>
      </w:r>
      <w:r w:rsidRPr="004B5F21">
        <w:rPr>
          <w:sz w:val="20"/>
          <w:szCs w:val="20"/>
        </w:rPr>
        <w:br/>
        <w:t>- zastaviteln</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w:t>
      </w:r>
      <w:r w:rsidRPr="004B5F21">
        <w:rPr>
          <w:rFonts w:cs="Helvetica"/>
          <w:sz w:val="20"/>
          <w:szCs w:val="20"/>
        </w:rPr>
        <w:t>§</w:t>
      </w:r>
      <w:r w:rsidRPr="004B5F21">
        <w:rPr>
          <w:sz w:val="20"/>
          <w:szCs w:val="20"/>
        </w:rPr>
        <w:t xml:space="preserve"> 43, odst. 1)</w:t>
      </w:r>
      <w:r w:rsidRPr="004B5F21">
        <w:rPr>
          <w:sz w:val="20"/>
          <w:szCs w:val="20"/>
        </w:rPr>
        <w:br/>
        <w:t>- plochy p</w:t>
      </w:r>
      <w:r w:rsidRPr="004B5F21">
        <w:rPr>
          <w:rFonts w:ascii="Arial" w:hAnsi="Arial"/>
          <w:sz w:val="20"/>
          <w:szCs w:val="20"/>
        </w:rPr>
        <w:t>ř</w:t>
      </w:r>
      <w:r w:rsidRPr="004B5F21">
        <w:rPr>
          <w:sz w:val="20"/>
          <w:szCs w:val="20"/>
        </w:rPr>
        <w:t>estavby (</w:t>
      </w:r>
      <w:r w:rsidRPr="004B5F21">
        <w:rPr>
          <w:rFonts w:cs="Helvetica"/>
          <w:sz w:val="20"/>
          <w:szCs w:val="20"/>
        </w:rPr>
        <w:t>§</w:t>
      </w:r>
      <w:r w:rsidRPr="004B5F21">
        <w:rPr>
          <w:sz w:val="20"/>
          <w:szCs w:val="20"/>
        </w:rPr>
        <w:t xml:space="preserve"> 43, odst. 1)</w:t>
      </w:r>
      <w:r w:rsidRPr="004B5F21">
        <w:rPr>
          <w:sz w:val="20"/>
          <w:szCs w:val="20"/>
        </w:rPr>
        <w:br/>
        <w:t>- plochy zm</w:t>
      </w:r>
      <w:r w:rsidRPr="004B5F21">
        <w:rPr>
          <w:rFonts w:ascii="Arial" w:hAnsi="Arial"/>
          <w:sz w:val="20"/>
          <w:szCs w:val="20"/>
        </w:rPr>
        <w:t>ě</w:t>
      </w:r>
      <w:r w:rsidRPr="004B5F21">
        <w:rPr>
          <w:sz w:val="20"/>
          <w:szCs w:val="20"/>
        </w:rPr>
        <w:t>n v</w:t>
      </w:r>
      <w:r w:rsidRPr="004B5F21">
        <w:rPr>
          <w:rFonts w:cs="Helvetica"/>
          <w:sz w:val="20"/>
          <w:szCs w:val="20"/>
        </w:rPr>
        <w:t> </w:t>
      </w:r>
      <w:r w:rsidRPr="004B5F21">
        <w:rPr>
          <w:sz w:val="20"/>
          <w:szCs w:val="20"/>
        </w:rPr>
        <w:t>krajin</w:t>
      </w:r>
      <w:r w:rsidRPr="004B5F21">
        <w:rPr>
          <w:rFonts w:ascii="Arial" w:hAnsi="Arial"/>
          <w:sz w:val="20"/>
          <w:szCs w:val="20"/>
        </w:rPr>
        <w:t>ě</w:t>
      </w:r>
      <w:r w:rsidRPr="004B5F21">
        <w:rPr>
          <w:sz w:val="20"/>
          <w:szCs w:val="20"/>
        </w:rPr>
        <w:t>, tj. plochy s</w:t>
      </w:r>
      <w:r w:rsidRPr="004B5F21">
        <w:rPr>
          <w:rFonts w:cs="Helvetica"/>
          <w:sz w:val="20"/>
          <w:szCs w:val="20"/>
        </w:rPr>
        <w:t> </w:t>
      </w:r>
      <w:r w:rsidRPr="004B5F21">
        <w:rPr>
          <w:sz w:val="20"/>
          <w:szCs w:val="20"/>
        </w:rPr>
        <w:t>navr</w:t>
      </w:r>
      <w:r w:rsidRPr="004B5F21">
        <w:rPr>
          <w:rFonts w:cs="Helvetica"/>
          <w:sz w:val="20"/>
          <w:szCs w:val="20"/>
        </w:rPr>
        <w:t>ž</w:t>
      </w:r>
      <w:r w:rsidRPr="004B5F21">
        <w:rPr>
          <w:sz w:val="20"/>
          <w:szCs w:val="20"/>
        </w:rPr>
        <w:t>enou zm</w:t>
      </w:r>
      <w:r w:rsidRPr="004B5F21">
        <w:rPr>
          <w:rFonts w:ascii="Arial" w:hAnsi="Arial"/>
          <w:sz w:val="20"/>
          <w:szCs w:val="20"/>
        </w:rPr>
        <w:t>ě</w:t>
      </w:r>
      <w:r w:rsidRPr="004B5F21">
        <w:rPr>
          <w:sz w:val="20"/>
          <w:szCs w:val="20"/>
        </w:rPr>
        <w:t>nou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(bod 3 b) p</w:t>
      </w:r>
      <w:r w:rsidRPr="004B5F21">
        <w:rPr>
          <w:rFonts w:ascii="Arial" w:hAnsi="Arial"/>
          <w:sz w:val="20"/>
          <w:szCs w:val="20"/>
        </w:rPr>
        <w:t>ř</w:t>
      </w:r>
      <w:r w:rsidRPr="004B5F21">
        <w:rPr>
          <w:rFonts w:cs="Helvetica"/>
          <w:sz w:val="20"/>
          <w:szCs w:val="20"/>
        </w:rPr>
        <w:t>í</w:t>
      </w:r>
      <w:r w:rsidRPr="004B5F21">
        <w:rPr>
          <w:sz w:val="20"/>
          <w:szCs w:val="20"/>
        </w:rPr>
        <w:t xml:space="preserve">lohy </w:t>
      </w:r>
      <w:r w:rsidRPr="004B5F21">
        <w:rPr>
          <w:rFonts w:ascii="Arial" w:hAnsi="Arial"/>
          <w:sz w:val="20"/>
          <w:szCs w:val="20"/>
        </w:rPr>
        <w:t>č</w:t>
      </w:r>
      <w:r w:rsidRPr="004B5F21">
        <w:rPr>
          <w:sz w:val="20"/>
          <w:szCs w:val="20"/>
        </w:rPr>
        <w:t>. 7 k vyhl</w:t>
      </w:r>
      <w:r w:rsidRPr="004B5F21">
        <w:rPr>
          <w:rFonts w:cs="Helvetica"/>
          <w:sz w:val="20"/>
          <w:szCs w:val="20"/>
        </w:rPr>
        <w:t>áš</w:t>
      </w:r>
      <w:r w:rsidRPr="004B5F21">
        <w:rPr>
          <w:sz w:val="20"/>
          <w:szCs w:val="20"/>
        </w:rPr>
        <w:t xml:space="preserve">ce </w:t>
      </w:r>
      <w:r w:rsidRPr="004B5F21">
        <w:rPr>
          <w:rFonts w:ascii="Arial" w:hAnsi="Arial"/>
          <w:sz w:val="20"/>
          <w:szCs w:val="20"/>
        </w:rPr>
        <w:t>č</w:t>
      </w:r>
      <w:r w:rsidRPr="004B5F21">
        <w:rPr>
          <w:sz w:val="20"/>
          <w:szCs w:val="20"/>
        </w:rPr>
        <w:t xml:space="preserve">. </w:t>
      </w:r>
      <w:r w:rsidRPr="004B5F21">
        <w:rPr>
          <w:sz w:val="20"/>
          <w:szCs w:val="20"/>
        </w:rPr>
        <w:tab/>
        <w:t>500/2006 Sb.</w:t>
      </w:r>
    </w:p>
    <w:p w:rsidR="000715E2" w:rsidRPr="004B5F21" w:rsidRDefault="000715E2" w:rsidP="00A504F8">
      <w:pPr>
        <w:rPr>
          <w:b/>
          <w:sz w:val="20"/>
          <w:szCs w:val="20"/>
          <w:u w:val="single"/>
        </w:rPr>
      </w:pPr>
      <w:r w:rsidRPr="004B5F21">
        <w:rPr>
          <w:b/>
          <w:sz w:val="20"/>
          <w:szCs w:val="20"/>
          <w:u w:val="single"/>
        </w:rPr>
        <w:t>Zd</w:t>
      </w:r>
      <w:r w:rsidRPr="004B5F21">
        <w:rPr>
          <w:rFonts w:ascii="Arial" w:hAnsi="Arial"/>
          <w:b/>
          <w:sz w:val="20"/>
          <w:szCs w:val="20"/>
          <w:u w:val="single"/>
        </w:rPr>
        <w:t>ů</w:t>
      </w:r>
      <w:r w:rsidRPr="004B5F21">
        <w:rPr>
          <w:b/>
          <w:sz w:val="20"/>
          <w:szCs w:val="20"/>
          <w:u w:val="single"/>
        </w:rPr>
        <w:t>vodn</w:t>
      </w:r>
      <w:r w:rsidRPr="004B5F21">
        <w:rPr>
          <w:rFonts w:ascii="Arial" w:hAnsi="Arial"/>
          <w:b/>
          <w:sz w:val="20"/>
          <w:szCs w:val="20"/>
          <w:u w:val="single"/>
        </w:rPr>
        <w:t>ě</w:t>
      </w:r>
      <w:r w:rsidRPr="004B5F21">
        <w:rPr>
          <w:b/>
          <w:sz w:val="20"/>
          <w:szCs w:val="20"/>
          <w:u w:val="single"/>
        </w:rPr>
        <w:t>n</w:t>
      </w:r>
      <w:r w:rsidRPr="004B5F21">
        <w:rPr>
          <w:rFonts w:cs="Helvetica"/>
          <w:b/>
          <w:sz w:val="20"/>
          <w:szCs w:val="20"/>
          <w:u w:val="single"/>
        </w:rPr>
        <w:t>í</w:t>
      </w:r>
      <w:r w:rsidRPr="004B5F21">
        <w:rPr>
          <w:b/>
          <w:sz w:val="20"/>
          <w:szCs w:val="20"/>
          <w:u w:val="single"/>
        </w:rPr>
        <w:t xml:space="preserve"> podm</w:t>
      </w:r>
      <w:r w:rsidRPr="004B5F21">
        <w:rPr>
          <w:rFonts w:cs="Helvetica"/>
          <w:b/>
          <w:sz w:val="20"/>
          <w:szCs w:val="20"/>
          <w:u w:val="single"/>
        </w:rPr>
        <w:t>í</w:t>
      </w:r>
      <w:r w:rsidRPr="004B5F21">
        <w:rPr>
          <w:b/>
          <w:sz w:val="20"/>
          <w:szCs w:val="20"/>
          <w:u w:val="single"/>
        </w:rPr>
        <w:t>nek pro vyu</w:t>
      </w:r>
      <w:r w:rsidRPr="004B5F21">
        <w:rPr>
          <w:rFonts w:cs="Helvetica"/>
          <w:b/>
          <w:sz w:val="20"/>
          <w:szCs w:val="20"/>
          <w:u w:val="single"/>
        </w:rPr>
        <w:t>ž</w:t>
      </w:r>
      <w:r w:rsidRPr="004B5F21">
        <w:rPr>
          <w:b/>
          <w:sz w:val="20"/>
          <w:szCs w:val="20"/>
          <w:u w:val="single"/>
        </w:rPr>
        <w:t>it</w:t>
      </w:r>
      <w:r w:rsidRPr="004B5F21">
        <w:rPr>
          <w:rFonts w:cs="Helvetica"/>
          <w:b/>
          <w:sz w:val="20"/>
          <w:szCs w:val="20"/>
          <w:u w:val="single"/>
        </w:rPr>
        <w:t>í</w:t>
      </w:r>
      <w:r w:rsidRPr="004B5F21">
        <w:rPr>
          <w:b/>
          <w:sz w:val="20"/>
          <w:szCs w:val="20"/>
          <w:u w:val="single"/>
        </w:rPr>
        <w:t xml:space="preserve"> ploch s</w:t>
      </w:r>
      <w:r w:rsidRPr="004B5F21">
        <w:rPr>
          <w:rFonts w:cs="Helvetica"/>
          <w:b/>
          <w:sz w:val="20"/>
          <w:szCs w:val="20"/>
          <w:u w:val="single"/>
        </w:rPr>
        <w:t> </w:t>
      </w:r>
      <w:r w:rsidRPr="004B5F21">
        <w:rPr>
          <w:b/>
          <w:sz w:val="20"/>
          <w:szCs w:val="20"/>
          <w:u w:val="single"/>
        </w:rPr>
        <w:t>rozd</w:t>
      </w:r>
      <w:r w:rsidRPr="004B5F21">
        <w:rPr>
          <w:rFonts w:cs="Helvetica"/>
          <w:b/>
          <w:sz w:val="20"/>
          <w:szCs w:val="20"/>
          <w:u w:val="single"/>
        </w:rPr>
        <w:t>í</w:t>
      </w:r>
      <w:r w:rsidRPr="004B5F21">
        <w:rPr>
          <w:b/>
          <w:sz w:val="20"/>
          <w:szCs w:val="20"/>
          <w:u w:val="single"/>
        </w:rPr>
        <w:t>ln</w:t>
      </w:r>
      <w:r w:rsidRPr="004B5F21">
        <w:rPr>
          <w:rFonts w:cs="Helvetica"/>
          <w:b/>
          <w:sz w:val="20"/>
          <w:szCs w:val="20"/>
          <w:u w:val="single"/>
        </w:rPr>
        <w:t>ý</w:t>
      </w:r>
      <w:r w:rsidRPr="004B5F21">
        <w:rPr>
          <w:b/>
          <w:sz w:val="20"/>
          <w:szCs w:val="20"/>
          <w:u w:val="single"/>
        </w:rPr>
        <w:t>m zp</w:t>
      </w:r>
      <w:r w:rsidRPr="004B5F21">
        <w:rPr>
          <w:rFonts w:ascii="Arial" w:hAnsi="Arial"/>
          <w:b/>
          <w:sz w:val="20"/>
          <w:szCs w:val="20"/>
          <w:u w:val="single"/>
        </w:rPr>
        <w:t>ů</w:t>
      </w:r>
      <w:r w:rsidRPr="004B5F21">
        <w:rPr>
          <w:b/>
          <w:sz w:val="20"/>
          <w:szCs w:val="20"/>
          <w:u w:val="single"/>
        </w:rPr>
        <w:t>sobem vyu</w:t>
      </w:r>
      <w:r w:rsidRPr="004B5F21">
        <w:rPr>
          <w:rFonts w:cs="Helvetica"/>
          <w:b/>
          <w:sz w:val="20"/>
          <w:szCs w:val="20"/>
          <w:u w:val="single"/>
        </w:rPr>
        <w:t>ž</w:t>
      </w:r>
      <w:r w:rsidRPr="004B5F21">
        <w:rPr>
          <w:b/>
          <w:sz w:val="20"/>
          <w:szCs w:val="20"/>
          <w:u w:val="single"/>
        </w:rPr>
        <w:t>it</w:t>
      </w:r>
      <w:r w:rsidRPr="004B5F21">
        <w:rPr>
          <w:rFonts w:cs="Helvetica"/>
          <w:b/>
          <w:sz w:val="20"/>
          <w:szCs w:val="20"/>
          <w:u w:val="single"/>
        </w:rPr>
        <w:t>í</w:t>
      </w:r>
      <w:r w:rsidR="009208D2" w:rsidRPr="004B5F21">
        <w:rPr>
          <w:b/>
          <w:sz w:val="20"/>
          <w:szCs w:val="20"/>
          <w:u w:val="single"/>
        </w:rPr>
        <w:t xml:space="preserve"> (RZV)</w:t>
      </w:r>
    </w:p>
    <w:p w:rsidR="009208D2" w:rsidRPr="004B5F21" w:rsidRDefault="009208D2" w:rsidP="00A504F8">
      <w:pPr>
        <w:rPr>
          <w:sz w:val="20"/>
          <w:szCs w:val="20"/>
        </w:rPr>
      </w:pPr>
      <w:r w:rsidRPr="004B5F21">
        <w:rPr>
          <w:sz w:val="20"/>
          <w:szCs w:val="20"/>
        </w:rPr>
        <w:t>Plochy s rozdílným zp</w:t>
      </w:r>
      <w:r w:rsidRPr="004B5F21">
        <w:rPr>
          <w:rFonts w:ascii="Arial" w:hAnsi="Arial"/>
          <w:sz w:val="20"/>
          <w:szCs w:val="20"/>
        </w:rPr>
        <w:t>ů</w:t>
      </w:r>
      <w:r w:rsidRPr="004B5F21">
        <w:rPr>
          <w:sz w:val="20"/>
          <w:szCs w:val="20"/>
        </w:rPr>
        <w:t>sobem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(d</w:t>
      </w:r>
      <w:r w:rsidRPr="004B5F21">
        <w:rPr>
          <w:rFonts w:cs="Helvetica"/>
          <w:sz w:val="20"/>
          <w:szCs w:val="20"/>
        </w:rPr>
        <w:t>á</w:t>
      </w:r>
      <w:r w:rsidRPr="004B5F21">
        <w:rPr>
          <w:sz w:val="20"/>
          <w:szCs w:val="20"/>
        </w:rPr>
        <w:t>le tak</w:t>
      </w:r>
      <w:r w:rsidRPr="004B5F21">
        <w:rPr>
          <w:rFonts w:cs="Helvetica"/>
          <w:sz w:val="20"/>
          <w:szCs w:val="20"/>
        </w:rPr>
        <w:t>é</w:t>
      </w:r>
      <w:r w:rsidRPr="004B5F21">
        <w:rPr>
          <w:sz w:val="20"/>
          <w:szCs w:val="20"/>
        </w:rPr>
        <w:t xml:space="preserve"> plochy s RZV) jsou strukturovány do t</w:t>
      </w:r>
      <w:r w:rsidRPr="004B5F21">
        <w:rPr>
          <w:rFonts w:ascii="Arial" w:hAnsi="Arial"/>
          <w:sz w:val="20"/>
          <w:szCs w:val="20"/>
        </w:rPr>
        <w:t>ř</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rovn</w:t>
      </w:r>
      <w:r w:rsidRPr="004B5F21">
        <w:rPr>
          <w:rFonts w:cs="Helvetica"/>
          <w:sz w:val="20"/>
          <w:szCs w:val="20"/>
        </w:rPr>
        <w:t>í</w:t>
      </w:r>
      <w:r w:rsidRPr="004B5F21">
        <w:rPr>
          <w:sz w:val="20"/>
          <w:szCs w:val="20"/>
        </w:rPr>
        <w:t>:</w:t>
      </w:r>
    </w:p>
    <w:p w:rsidR="009208D2" w:rsidRPr="004B5F21" w:rsidRDefault="00F945DC" w:rsidP="00A504F8">
      <w:pPr>
        <w:rPr>
          <w:b/>
          <w:sz w:val="20"/>
          <w:szCs w:val="20"/>
        </w:rPr>
      </w:pPr>
      <w:r w:rsidRPr="004B5F21">
        <w:rPr>
          <w:sz w:val="20"/>
          <w:szCs w:val="20"/>
        </w:rPr>
        <w:br/>
      </w:r>
      <w:r w:rsidR="009208D2" w:rsidRPr="004B5F21">
        <w:rPr>
          <w:b/>
          <w:sz w:val="20"/>
          <w:szCs w:val="20"/>
        </w:rPr>
        <w:t>První úrove</w:t>
      </w:r>
      <w:r w:rsidR="009208D2" w:rsidRPr="004B5F21">
        <w:rPr>
          <w:rFonts w:ascii="Arial" w:hAnsi="Arial"/>
          <w:b/>
          <w:sz w:val="20"/>
          <w:szCs w:val="20"/>
        </w:rPr>
        <w:t>ň</w:t>
      </w:r>
      <w:r w:rsidR="009208D2" w:rsidRPr="004B5F21">
        <w:rPr>
          <w:b/>
          <w:sz w:val="20"/>
          <w:szCs w:val="20"/>
        </w:rPr>
        <w:t xml:space="preserve"> </w:t>
      </w:r>
    </w:p>
    <w:p w:rsidR="009208D2" w:rsidRPr="004B5F21" w:rsidRDefault="009208D2" w:rsidP="00A504F8">
      <w:pPr>
        <w:rPr>
          <w:sz w:val="20"/>
          <w:szCs w:val="20"/>
        </w:rPr>
      </w:pPr>
      <w:r w:rsidRPr="004B5F21">
        <w:rPr>
          <w:sz w:val="20"/>
          <w:szCs w:val="20"/>
        </w:rPr>
        <w:t>První úrove</w:t>
      </w:r>
      <w:r w:rsidRPr="004B5F21">
        <w:rPr>
          <w:rFonts w:ascii="Arial" w:hAnsi="Arial"/>
          <w:sz w:val="20"/>
          <w:szCs w:val="20"/>
        </w:rPr>
        <w:t>ň</w:t>
      </w:r>
      <w:r w:rsidRPr="004B5F21">
        <w:rPr>
          <w:sz w:val="20"/>
          <w:szCs w:val="20"/>
        </w:rPr>
        <w:t xml:space="preserve"> odpov</w:t>
      </w:r>
      <w:r w:rsidRPr="004B5F21">
        <w:rPr>
          <w:rFonts w:cs="Helvetica"/>
          <w:sz w:val="20"/>
          <w:szCs w:val="20"/>
        </w:rPr>
        <w:t>í</w:t>
      </w:r>
      <w:r w:rsidRPr="004B5F21">
        <w:rPr>
          <w:sz w:val="20"/>
          <w:szCs w:val="20"/>
        </w:rPr>
        <w:t>d</w:t>
      </w:r>
      <w:r w:rsidRPr="004B5F21">
        <w:rPr>
          <w:rFonts w:cs="Helvetica"/>
          <w:sz w:val="20"/>
          <w:szCs w:val="20"/>
        </w:rPr>
        <w:t>á</w:t>
      </w:r>
      <w:r w:rsidRPr="004B5F21">
        <w:rPr>
          <w:sz w:val="20"/>
          <w:szCs w:val="20"/>
        </w:rPr>
        <w:t xml:space="preserve"> </w:t>
      </w:r>
      <w:r w:rsidRPr="004B5F21">
        <w:rPr>
          <w:rFonts w:ascii="Arial" w:hAnsi="Arial"/>
          <w:sz w:val="20"/>
          <w:szCs w:val="20"/>
        </w:rPr>
        <w:t>č</w:t>
      </w:r>
      <w:r w:rsidRPr="004B5F21">
        <w:rPr>
          <w:sz w:val="20"/>
          <w:szCs w:val="20"/>
        </w:rPr>
        <w:t>len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ploch RZV podle vyhl</w:t>
      </w:r>
      <w:r w:rsidRPr="004B5F21">
        <w:rPr>
          <w:rFonts w:cs="Helvetica"/>
          <w:sz w:val="20"/>
          <w:szCs w:val="20"/>
        </w:rPr>
        <w:t>áš</w:t>
      </w:r>
      <w:r w:rsidRPr="004B5F21">
        <w:rPr>
          <w:sz w:val="20"/>
          <w:szCs w:val="20"/>
        </w:rPr>
        <w:t xml:space="preserve">ky </w:t>
      </w:r>
      <w:r w:rsidRPr="004B5F21">
        <w:rPr>
          <w:rFonts w:ascii="Arial" w:hAnsi="Arial"/>
          <w:sz w:val="20"/>
          <w:szCs w:val="20"/>
        </w:rPr>
        <w:t>č</w:t>
      </w:r>
      <w:r w:rsidRPr="004B5F21">
        <w:rPr>
          <w:sz w:val="20"/>
          <w:szCs w:val="20"/>
        </w:rPr>
        <w:t>. 501/2006 Sb., ve zn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pozd</w:t>
      </w:r>
      <w:r w:rsidRPr="004B5F21">
        <w:rPr>
          <w:rFonts w:ascii="Arial" w:hAnsi="Arial"/>
          <w:sz w:val="20"/>
          <w:szCs w:val="20"/>
        </w:rPr>
        <w:t>ě</w:t>
      </w:r>
      <w:r w:rsidRPr="004B5F21">
        <w:rPr>
          <w:sz w:val="20"/>
          <w:szCs w:val="20"/>
        </w:rPr>
        <w:t>j</w:t>
      </w:r>
      <w:r w:rsidRPr="004B5F21">
        <w:rPr>
          <w:rFonts w:cs="Helvetica"/>
          <w:sz w:val="20"/>
          <w:szCs w:val="20"/>
        </w:rPr>
        <w:t>ší</w:t>
      </w:r>
      <w:r w:rsidRPr="004B5F21">
        <w:rPr>
          <w:sz w:val="20"/>
          <w:szCs w:val="20"/>
        </w:rPr>
        <w:t>ch p</w:t>
      </w:r>
      <w:r w:rsidRPr="004B5F21">
        <w:rPr>
          <w:rFonts w:ascii="Arial" w:hAnsi="Arial"/>
          <w:sz w:val="20"/>
          <w:szCs w:val="20"/>
        </w:rPr>
        <w:t>ř</w:t>
      </w:r>
      <w:r w:rsidRPr="004B5F21">
        <w:rPr>
          <w:sz w:val="20"/>
          <w:szCs w:val="20"/>
        </w:rPr>
        <w:t>edpis</w:t>
      </w:r>
      <w:r w:rsidRPr="004B5F21">
        <w:rPr>
          <w:rFonts w:ascii="Arial" w:hAnsi="Arial"/>
          <w:sz w:val="20"/>
          <w:szCs w:val="20"/>
        </w:rPr>
        <w:t>ů</w:t>
      </w:r>
      <w:r w:rsidRPr="004B5F21">
        <w:rPr>
          <w:sz w:val="20"/>
          <w:szCs w:val="20"/>
        </w:rPr>
        <w:t>, nav</w:t>
      </w:r>
      <w:r w:rsidRPr="004B5F21">
        <w:rPr>
          <w:rFonts w:cs="Helvetica"/>
          <w:sz w:val="20"/>
          <w:szCs w:val="20"/>
        </w:rPr>
        <w:t>í</w:t>
      </w:r>
      <w:r w:rsidRPr="004B5F21">
        <w:rPr>
          <w:sz w:val="20"/>
          <w:szCs w:val="20"/>
        </w:rPr>
        <w:t>c byla roz</w:t>
      </w:r>
      <w:r w:rsidRPr="004B5F21">
        <w:rPr>
          <w:rFonts w:cs="Helvetica"/>
          <w:sz w:val="20"/>
          <w:szCs w:val="20"/>
        </w:rPr>
        <w:t>ší</w:t>
      </w:r>
      <w:r w:rsidRPr="004B5F21">
        <w:rPr>
          <w:rFonts w:ascii="Arial" w:hAnsi="Arial"/>
          <w:sz w:val="20"/>
          <w:szCs w:val="20"/>
        </w:rPr>
        <w:t>ř</w:t>
      </w:r>
      <w:r w:rsidRPr="004B5F21">
        <w:rPr>
          <w:sz w:val="20"/>
          <w:szCs w:val="20"/>
        </w:rPr>
        <w:t>ena o samostatnou polo</w:t>
      </w:r>
      <w:r w:rsidRPr="004B5F21">
        <w:rPr>
          <w:rFonts w:cs="Helvetica"/>
          <w:sz w:val="20"/>
          <w:szCs w:val="20"/>
        </w:rPr>
        <w:t>ž</w:t>
      </w:r>
      <w:r w:rsidRPr="004B5F21">
        <w:rPr>
          <w:sz w:val="20"/>
          <w:szCs w:val="20"/>
        </w:rPr>
        <w:t>ku zele</w:t>
      </w:r>
      <w:r w:rsidRPr="004B5F21">
        <w:rPr>
          <w:rFonts w:ascii="Arial" w:hAnsi="Arial"/>
          <w:sz w:val="20"/>
          <w:szCs w:val="20"/>
        </w:rPr>
        <w:t>ň</w:t>
      </w:r>
      <w:r w:rsidRPr="004B5F21">
        <w:rPr>
          <w:sz w:val="20"/>
          <w:szCs w:val="20"/>
        </w:rPr>
        <w:t>, vlo</w:t>
      </w:r>
      <w:r w:rsidRPr="004B5F21">
        <w:rPr>
          <w:rFonts w:cs="Helvetica"/>
          <w:sz w:val="20"/>
          <w:szCs w:val="20"/>
        </w:rPr>
        <w:t>ž</w:t>
      </w:r>
      <w:r w:rsidRPr="004B5F21">
        <w:rPr>
          <w:sz w:val="20"/>
          <w:szCs w:val="20"/>
        </w:rPr>
        <w:t xml:space="preserve">enou za </w:t>
      </w:r>
      <w:r w:rsidRPr="004B5F21">
        <w:rPr>
          <w:rFonts w:cs="Helvetica"/>
          <w:sz w:val="20"/>
          <w:szCs w:val="20"/>
        </w:rPr>
        <w:t>§</w:t>
      </w:r>
      <w:r w:rsidRPr="004B5F21">
        <w:rPr>
          <w:sz w:val="20"/>
          <w:szCs w:val="20"/>
        </w:rPr>
        <w:t xml:space="preserve"> 7 </w:t>
      </w:r>
      <w:r w:rsidRPr="004B5F21">
        <w:rPr>
          <w:rFonts w:cs="Helvetica"/>
          <w:sz w:val="20"/>
          <w:szCs w:val="20"/>
        </w:rPr>
        <w:t>–</w:t>
      </w:r>
      <w:r w:rsidRPr="004B5F21">
        <w:rPr>
          <w:sz w:val="20"/>
          <w:szCs w:val="20"/>
        </w:rPr>
        <w:t xml:space="preserve"> plochy ve</w:t>
      </w:r>
      <w:r w:rsidRPr="004B5F21">
        <w:rPr>
          <w:rFonts w:ascii="Arial" w:hAnsi="Arial"/>
          <w:sz w:val="20"/>
          <w:szCs w:val="20"/>
        </w:rPr>
        <w:t>ř</w:t>
      </w:r>
      <w:r w:rsidRPr="004B5F21">
        <w:rPr>
          <w:sz w:val="20"/>
          <w:szCs w:val="20"/>
        </w:rPr>
        <w:t>ejn</w:t>
      </w:r>
      <w:r w:rsidRPr="004B5F21">
        <w:rPr>
          <w:rFonts w:cs="Helvetica"/>
          <w:sz w:val="20"/>
          <w:szCs w:val="20"/>
        </w:rPr>
        <w:t>ý</w:t>
      </w:r>
      <w:r w:rsidRPr="004B5F21">
        <w:rPr>
          <w:sz w:val="20"/>
          <w:szCs w:val="20"/>
        </w:rPr>
        <w:t>ch prostranstv</w:t>
      </w:r>
      <w:r w:rsidRPr="004B5F21">
        <w:rPr>
          <w:rFonts w:cs="Helvetica"/>
          <w:sz w:val="20"/>
          <w:szCs w:val="20"/>
        </w:rPr>
        <w:t>í</w:t>
      </w:r>
      <w:r w:rsidRPr="004B5F21">
        <w:rPr>
          <w:sz w:val="20"/>
          <w:szCs w:val="20"/>
        </w:rPr>
        <w:t>. Prvn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rove</w:t>
      </w:r>
      <w:r w:rsidRPr="004B5F21">
        <w:rPr>
          <w:rFonts w:ascii="Arial" w:hAnsi="Arial"/>
          <w:sz w:val="20"/>
          <w:szCs w:val="20"/>
        </w:rPr>
        <w:t>ň</w:t>
      </w:r>
      <w:r w:rsidRPr="004B5F21">
        <w:rPr>
          <w:sz w:val="20"/>
          <w:szCs w:val="20"/>
        </w:rPr>
        <w:t xml:space="preserve"> je vý</w:t>
      </w:r>
      <w:r w:rsidRPr="004B5F21">
        <w:rPr>
          <w:rFonts w:ascii="Arial" w:hAnsi="Arial"/>
          <w:sz w:val="20"/>
          <w:szCs w:val="20"/>
        </w:rPr>
        <w:t>č</w:t>
      </w:r>
      <w:r w:rsidRPr="004B5F21">
        <w:rPr>
          <w:sz w:val="20"/>
          <w:szCs w:val="20"/>
        </w:rPr>
        <w:t xml:space="preserve">tem </w:t>
      </w:r>
      <w:proofErr w:type="spellStart"/>
      <w:r w:rsidRPr="004B5F21">
        <w:rPr>
          <w:sz w:val="20"/>
          <w:szCs w:val="20"/>
        </w:rPr>
        <w:t>v</w:t>
      </w:r>
      <w:r w:rsidRPr="004B5F21">
        <w:rPr>
          <w:rFonts w:cs="Helvetica"/>
          <w:sz w:val="20"/>
          <w:szCs w:val="20"/>
        </w:rPr>
        <w:t>í</w:t>
      </w:r>
      <w:r w:rsidRPr="004B5F21">
        <w:rPr>
          <w:sz w:val="20"/>
          <w:szCs w:val="20"/>
        </w:rPr>
        <w:t>ceprvkov</w:t>
      </w:r>
      <w:r w:rsidRPr="004B5F21">
        <w:rPr>
          <w:rFonts w:cs="Helvetica"/>
          <w:sz w:val="20"/>
          <w:szCs w:val="20"/>
        </w:rPr>
        <w:t>ý</w:t>
      </w:r>
      <w:r w:rsidRPr="004B5F21">
        <w:rPr>
          <w:sz w:val="20"/>
          <w:szCs w:val="20"/>
        </w:rPr>
        <w:t>ch</w:t>
      </w:r>
      <w:proofErr w:type="spellEnd"/>
      <w:r w:rsidRPr="004B5F21">
        <w:rPr>
          <w:sz w:val="20"/>
          <w:szCs w:val="20"/>
        </w:rPr>
        <w:t xml:space="preserve"> skupin, kter</w:t>
      </w:r>
      <w:r w:rsidRPr="004B5F21">
        <w:rPr>
          <w:rFonts w:cs="Helvetica"/>
          <w:sz w:val="20"/>
          <w:szCs w:val="20"/>
        </w:rPr>
        <w:t>é</w:t>
      </w:r>
      <w:r w:rsidRPr="004B5F21">
        <w:rPr>
          <w:sz w:val="20"/>
          <w:szCs w:val="20"/>
        </w:rPr>
        <w:t xml:space="preserve"> p</w:t>
      </w:r>
      <w:r w:rsidRPr="004B5F21">
        <w:rPr>
          <w:rFonts w:ascii="Arial" w:hAnsi="Arial"/>
          <w:sz w:val="20"/>
          <w:szCs w:val="20"/>
        </w:rPr>
        <w:t>ř</w:t>
      </w:r>
      <w:r w:rsidRPr="004B5F21">
        <w:rPr>
          <w:sz w:val="20"/>
          <w:szCs w:val="20"/>
        </w:rPr>
        <w:t>i tvorb</w:t>
      </w:r>
      <w:r w:rsidRPr="004B5F21">
        <w:rPr>
          <w:rFonts w:ascii="Arial" w:hAnsi="Arial"/>
          <w:sz w:val="20"/>
          <w:szCs w:val="20"/>
        </w:rPr>
        <w:t>ě</w:t>
      </w:r>
      <w:r w:rsidRPr="004B5F21">
        <w:rPr>
          <w:sz w:val="20"/>
          <w:szCs w:val="20"/>
        </w:rPr>
        <w:t xml:space="preserve">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ho pl</w:t>
      </w:r>
      <w:r w:rsidRPr="004B5F21">
        <w:rPr>
          <w:rFonts w:cs="Helvetica"/>
          <w:sz w:val="20"/>
          <w:szCs w:val="20"/>
        </w:rPr>
        <w:t>á</w:t>
      </w:r>
      <w:r w:rsidRPr="004B5F21">
        <w:rPr>
          <w:sz w:val="20"/>
          <w:szCs w:val="20"/>
        </w:rPr>
        <w:t>nu nejsou samostatn</w:t>
      </w:r>
      <w:r w:rsidRPr="004B5F21">
        <w:rPr>
          <w:rFonts w:ascii="Arial" w:hAnsi="Arial"/>
          <w:sz w:val="20"/>
          <w:szCs w:val="20"/>
        </w:rPr>
        <w:t>ě</w:t>
      </w:r>
      <w:r w:rsidRPr="004B5F21">
        <w:rPr>
          <w:sz w:val="20"/>
          <w:szCs w:val="20"/>
        </w:rPr>
        <w:t xml:space="preserve"> pou</w:t>
      </w:r>
      <w:r w:rsidRPr="004B5F21">
        <w:rPr>
          <w:rFonts w:cs="Helvetica"/>
          <w:sz w:val="20"/>
          <w:szCs w:val="20"/>
        </w:rPr>
        <w:t>ží</w:t>
      </w:r>
      <w:r w:rsidRPr="004B5F21">
        <w:rPr>
          <w:sz w:val="20"/>
          <w:szCs w:val="20"/>
        </w:rPr>
        <w:t>v</w:t>
      </w:r>
      <w:r w:rsidRPr="004B5F21">
        <w:rPr>
          <w:rFonts w:cs="Helvetica"/>
          <w:sz w:val="20"/>
          <w:szCs w:val="20"/>
        </w:rPr>
        <w:t>á</w:t>
      </w:r>
      <w:r w:rsidRPr="004B5F21">
        <w:rPr>
          <w:sz w:val="20"/>
          <w:szCs w:val="20"/>
        </w:rPr>
        <w:t>ny a zobrazov</w:t>
      </w:r>
      <w:r w:rsidRPr="004B5F21">
        <w:rPr>
          <w:rFonts w:cs="Helvetica"/>
          <w:sz w:val="20"/>
          <w:szCs w:val="20"/>
        </w:rPr>
        <w:t>á</w:t>
      </w:r>
      <w:r w:rsidRPr="004B5F21">
        <w:rPr>
          <w:sz w:val="20"/>
          <w:szCs w:val="20"/>
        </w:rPr>
        <w:t xml:space="preserve">ny jako plochy s RZV. </w:t>
      </w:r>
    </w:p>
    <w:p w:rsidR="007615EB" w:rsidRPr="004B5F21" w:rsidRDefault="0098295A" w:rsidP="00A504F8">
      <w:pPr>
        <w:rPr>
          <w:sz w:val="20"/>
          <w:szCs w:val="20"/>
        </w:rPr>
      </w:pPr>
      <w:r w:rsidRPr="004B5F21">
        <w:rPr>
          <w:sz w:val="20"/>
          <w:szCs w:val="20"/>
        </w:rPr>
        <w:t>D</w:t>
      </w:r>
      <w:r w:rsidR="007615EB" w:rsidRPr="004B5F21">
        <w:rPr>
          <w:sz w:val="20"/>
          <w:szCs w:val="20"/>
        </w:rPr>
        <w:t>opln</w:t>
      </w:r>
      <w:r w:rsidR="007615EB" w:rsidRPr="004B5F21">
        <w:rPr>
          <w:rFonts w:ascii="Arial" w:hAnsi="Arial"/>
          <w:sz w:val="20"/>
          <w:szCs w:val="20"/>
        </w:rPr>
        <w:t>ě</w:t>
      </w:r>
      <w:r w:rsidR="007615EB" w:rsidRPr="004B5F21">
        <w:rPr>
          <w:sz w:val="20"/>
          <w:szCs w:val="20"/>
        </w:rPr>
        <w:t>n</w:t>
      </w:r>
      <w:r w:rsidR="007615EB" w:rsidRPr="004B5F21">
        <w:rPr>
          <w:rFonts w:cs="Helvetica"/>
          <w:sz w:val="20"/>
          <w:szCs w:val="20"/>
        </w:rPr>
        <w:t>í</w:t>
      </w:r>
      <w:r w:rsidR="007615EB" w:rsidRPr="004B5F21">
        <w:rPr>
          <w:sz w:val="20"/>
          <w:szCs w:val="20"/>
        </w:rPr>
        <w:t xml:space="preserve"> ploch zelen</w:t>
      </w:r>
      <w:r w:rsidR="007615EB" w:rsidRPr="004B5F21">
        <w:rPr>
          <w:rFonts w:ascii="Arial" w:hAnsi="Arial"/>
          <w:sz w:val="20"/>
          <w:szCs w:val="20"/>
        </w:rPr>
        <w:t>ě</w:t>
      </w:r>
      <w:r w:rsidR="007615EB" w:rsidRPr="004B5F21">
        <w:rPr>
          <w:sz w:val="20"/>
          <w:szCs w:val="20"/>
        </w:rPr>
        <w:t xml:space="preserve"> je nutn</w:t>
      </w:r>
      <w:r w:rsidR="007615EB" w:rsidRPr="004B5F21">
        <w:rPr>
          <w:rFonts w:cs="Helvetica"/>
          <w:sz w:val="20"/>
          <w:szCs w:val="20"/>
        </w:rPr>
        <w:t>é</w:t>
      </w:r>
      <w:r w:rsidR="007615EB" w:rsidRPr="004B5F21">
        <w:rPr>
          <w:sz w:val="20"/>
          <w:szCs w:val="20"/>
        </w:rPr>
        <w:t xml:space="preserve"> pro spln</w:t>
      </w:r>
      <w:r w:rsidR="007615EB" w:rsidRPr="004B5F21">
        <w:rPr>
          <w:rFonts w:ascii="Arial" w:hAnsi="Arial"/>
          <w:sz w:val="20"/>
          <w:szCs w:val="20"/>
        </w:rPr>
        <w:t>ě</w:t>
      </w:r>
      <w:r w:rsidR="007615EB" w:rsidRPr="004B5F21">
        <w:rPr>
          <w:sz w:val="20"/>
          <w:szCs w:val="20"/>
        </w:rPr>
        <w:t>n</w:t>
      </w:r>
      <w:r w:rsidR="007615EB" w:rsidRPr="004B5F21">
        <w:rPr>
          <w:rFonts w:cs="Helvetica"/>
          <w:sz w:val="20"/>
          <w:szCs w:val="20"/>
        </w:rPr>
        <w:t>í</w:t>
      </w:r>
      <w:r w:rsidR="007615EB" w:rsidRPr="004B5F21">
        <w:rPr>
          <w:sz w:val="20"/>
          <w:szCs w:val="20"/>
        </w:rPr>
        <w:t xml:space="preserve"> obsahu </w:t>
      </w:r>
      <w:r w:rsidR="007615EB" w:rsidRPr="004B5F21">
        <w:rPr>
          <w:rFonts w:cs="Helvetica"/>
          <w:sz w:val="20"/>
          <w:szCs w:val="20"/>
        </w:rPr>
        <w:t>ú</w:t>
      </w:r>
      <w:r w:rsidR="007615EB" w:rsidRPr="004B5F21">
        <w:rPr>
          <w:sz w:val="20"/>
          <w:szCs w:val="20"/>
        </w:rPr>
        <w:t>zemn</w:t>
      </w:r>
      <w:r w:rsidR="007615EB" w:rsidRPr="004B5F21">
        <w:rPr>
          <w:rFonts w:cs="Helvetica"/>
          <w:sz w:val="20"/>
          <w:szCs w:val="20"/>
        </w:rPr>
        <w:t>í</w:t>
      </w:r>
      <w:r w:rsidR="007615EB" w:rsidRPr="004B5F21">
        <w:rPr>
          <w:sz w:val="20"/>
          <w:szCs w:val="20"/>
        </w:rPr>
        <w:t>ho pl</w:t>
      </w:r>
      <w:r w:rsidR="007615EB" w:rsidRPr="004B5F21">
        <w:rPr>
          <w:rFonts w:cs="Helvetica"/>
          <w:sz w:val="20"/>
          <w:szCs w:val="20"/>
        </w:rPr>
        <w:t>á</w:t>
      </w:r>
      <w:r w:rsidR="007615EB" w:rsidRPr="004B5F21">
        <w:rPr>
          <w:sz w:val="20"/>
          <w:szCs w:val="20"/>
        </w:rPr>
        <w:t>nu stanoven</w:t>
      </w:r>
      <w:r w:rsidR="007615EB" w:rsidRPr="004B5F21">
        <w:rPr>
          <w:rFonts w:cs="Helvetica"/>
          <w:sz w:val="20"/>
          <w:szCs w:val="20"/>
        </w:rPr>
        <w:t>é</w:t>
      </w:r>
      <w:r w:rsidR="007615EB" w:rsidRPr="004B5F21">
        <w:rPr>
          <w:sz w:val="20"/>
          <w:szCs w:val="20"/>
        </w:rPr>
        <w:t>ho v p</w:t>
      </w:r>
      <w:r w:rsidR="007615EB" w:rsidRPr="004B5F21">
        <w:rPr>
          <w:rFonts w:ascii="Arial" w:hAnsi="Arial"/>
          <w:sz w:val="20"/>
          <w:szCs w:val="20"/>
        </w:rPr>
        <w:t>ř</w:t>
      </w:r>
      <w:r w:rsidR="007615EB" w:rsidRPr="004B5F21">
        <w:rPr>
          <w:rFonts w:cs="Helvetica"/>
          <w:sz w:val="20"/>
          <w:szCs w:val="20"/>
        </w:rPr>
        <w:t>í</w:t>
      </w:r>
      <w:r w:rsidR="007615EB" w:rsidRPr="004B5F21">
        <w:rPr>
          <w:sz w:val="20"/>
          <w:szCs w:val="20"/>
        </w:rPr>
        <w:t xml:space="preserve">loze </w:t>
      </w:r>
      <w:r w:rsidR="007615EB" w:rsidRPr="004B5F21">
        <w:rPr>
          <w:rFonts w:ascii="Arial" w:hAnsi="Arial"/>
          <w:sz w:val="20"/>
          <w:szCs w:val="20"/>
        </w:rPr>
        <w:t>č</w:t>
      </w:r>
      <w:r w:rsidR="007615EB" w:rsidRPr="004B5F21">
        <w:rPr>
          <w:sz w:val="20"/>
          <w:szCs w:val="20"/>
        </w:rPr>
        <w:t>. 7 vyhl</w:t>
      </w:r>
      <w:r w:rsidR="007615EB" w:rsidRPr="004B5F21">
        <w:rPr>
          <w:rFonts w:cs="Helvetica"/>
          <w:sz w:val="20"/>
          <w:szCs w:val="20"/>
        </w:rPr>
        <w:t>áš</w:t>
      </w:r>
      <w:r w:rsidR="007615EB" w:rsidRPr="004B5F21">
        <w:rPr>
          <w:sz w:val="20"/>
          <w:szCs w:val="20"/>
        </w:rPr>
        <w:t xml:space="preserve">ky </w:t>
      </w:r>
      <w:r w:rsidR="007615EB" w:rsidRPr="004B5F21">
        <w:rPr>
          <w:rFonts w:ascii="Arial" w:hAnsi="Arial"/>
          <w:sz w:val="20"/>
          <w:szCs w:val="20"/>
        </w:rPr>
        <w:t>č</w:t>
      </w:r>
      <w:r w:rsidR="007615EB" w:rsidRPr="004B5F21">
        <w:rPr>
          <w:sz w:val="20"/>
          <w:szCs w:val="20"/>
        </w:rPr>
        <w:t>. 500/2006 Sb., konkr</w:t>
      </w:r>
      <w:r w:rsidR="007615EB" w:rsidRPr="004B5F21">
        <w:rPr>
          <w:rFonts w:cs="Helvetica"/>
          <w:sz w:val="20"/>
          <w:szCs w:val="20"/>
        </w:rPr>
        <w:t>é</w:t>
      </w:r>
      <w:r w:rsidR="007615EB" w:rsidRPr="004B5F21">
        <w:rPr>
          <w:sz w:val="20"/>
          <w:szCs w:val="20"/>
        </w:rPr>
        <w:t>tn</w:t>
      </w:r>
      <w:r w:rsidR="007615EB" w:rsidRPr="004B5F21">
        <w:rPr>
          <w:rFonts w:ascii="Arial" w:hAnsi="Arial"/>
          <w:sz w:val="20"/>
          <w:szCs w:val="20"/>
        </w:rPr>
        <w:t>ě</w:t>
      </w:r>
      <w:r w:rsidR="007615EB" w:rsidRPr="004B5F21">
        <w:rPr>
          <w:sz w:val="20"/>
          <w:szCs w:val="20"/>
        </w:rPr>
        <w:t xml:space="preserve"> n</w:t>
      </w:r>
      <w:r w:rsidR="007615EB" w:rsidRPr="004B5F21">
        <w:rPr>
          <w:rFonts w:cs="Helvetica"/>
          <w:sz w:val="20"/>
          <w:szCs w:val="20"/>
        </w:rPr>
        <w:t>á</w:t>
      </w:r>
      <w:r w:rsidR="007615EB" w:rsidRPr="004B5F21">
        <w:rPr>
          <w:sz w:val="20"/>
          <w:szCs w:val="20"/>
        </w:rPr>
        <w:t>vrh</w:t>
      </w:r>
      <w:r w:rsidR="007615EB" w:rsidRPr="004B5F21">
        <w:rPr>
          <w:rFonts w:ascii="Arial" w:hAnsi="Arial"/>
          <w:sz w:val="20"/>
          <w:szCs w:val="20"/>
        </w:rPr>
        <w:t>ů</w:t>
      </w:r>
      <w:r w:rsidR="007615EB" w:rsidRPr="004B5F21">
        <w:rPr>
          <w:sz w:val="20"/>
          <w:szCs w:val="20"/>
        </w:rPr>
        <w:t xml:space="preserve"> syst</w:t>
      </w:r>
      <w:r w:rsidR="007615EB" w:rsidRPr="004B5F21">
        <w:rPr>
          <w:rFonts w:cs="Helvetica"/>
          <w:sz w:val="20"/>
          <w:szCs w:val="20"/>
        </w:rPr>
        <w:t>é</w:t>
      </w:r>
      <w:r w:rsidR="007615EB" w:rsidRPr="004B5F21">
        <w:rPr>
          <w:sz w:val="20"/>
          <w:szCs w:val="20"/>
        </w:rPr>
        <w:t>mu s</w:t>
      </w:r>
      <w:r w:rsidR="007615EB" w:rsidRPr="004B5F21">
        <w:rPr>
          <w:rFonts w:cs="Helvetica"/>
          <w:sz w:val="20"/>
          <w:szCs w:val="20"/>
        </w:rPr>
        <w:t>í</w:t>
      </w:r>
      <w:r w:rsidR="007615EB" w:rsidRPr="004B5F21">
        <w:rPr>
          <w:sz w:val="20"/>
          <w:szCs w:val="20"/>
        </w:rPr>
        <w:t>deln</w:t>
      </w:r>
      <w:r w:rsidR="007615EB" w:rsidRPr="004B5F21">
        <w:rPr>
          <w:rFonts w:cs="Helvetica"/>
          <w:sz w:val="20"/>
          <w:szCs w:val="20"/>
        </w:rPr>
        <w:t>í</w:t>
      </w:r>
      <w:r w:rsidR="007615EB" w:rsidRPr="004B5F21">
        <w:rPr>
          <w:sz w:val="20"/>
          <w:szCs w:val="20"/>
        </w:rPr>
        <w:t xml:space="preserve"> zelen</w:t>
      </w:r>
      <w:r w:rsidR="007615EB" w:rsidRPr="004B5F21">
        <w:rPr>
          <w:rFonts w:ascii="Arial" w:hAnsi="Arial"/>
          <w:sz w:val="20"/>
          <w:szCs w:val="20"/>
        </w:rPr>
        <w:t>ě</w:t>
      </w:r>
      <w:r w:rsidR="007615EB" w:rsidRPr="004B5F21">
        <w:rPr>
          <w:sz w:val="20"/>
          <w:szCs w:val="20"/>
        </w:rPr>
        <w:t xml:space="preserve"> a koncepce uspo</w:t>
      </w:r>
      <w:r w:rsidR="007615EB" w:rsidRPr="004B5F21">
        <w:rPr>
          <w:rFonts w:ascii="Arial" w:hAnsi="Arial"/>
          <w:sz w:val="20"/>
          <w:szCs w:val="20"/>
        </w:rPr>
        <w:t>ř</w:t>
      </w:r>
      <w:r w:rsidR="007615EB" w:rsidRPr="004B5F21">
        <w:rPr>
          <w:rFonts w:cs="Helvetica"/>
          <w:sz w:val="20"/>
          <w:szCs w:val="20"/>
        </w:rPr>
        <w:t>á</w:t>
      </w:r>
      <w:r w:rsidR="007615EB" w:rsidRPr="004B5F21">
        <w:rPr>
          <w:sz w:val="20"/>
          <w:szCs w:val="20"/>
        </w:rPr>
        <w:t>d</w:t>
      </w:r>
      <w:r w:rsidR="007615EB" w:rsidRPr="004B5F21">
        <w:rPr>
          <w:rFonts w:cs="Helvetica"/>
          <w:sz w:val="20"/>
          <w:szCs w:val="20"/>
        </w:rPr>
        <w:t>á</w:t>
      </w:r>
      <w:r w:rsidR="007615EB" w:rsidRPr="004B5F21">
        <w:rPr>
          <w:sz w:val="20"/>
          <w:szCs w:val="20"/>
        </w:rPr>
        <w:t>n</w:t>
      </w:r>
      <w:r w:rsidR="007615EB" w:rsidRPr="004B5F21">
        <w:rPr>
          <w:rFonts w:cs="Helvetica"/>
          <w:sz w:val="20"/>
          <w:szCs w:val="20"/>
        </w:rPr>
        <w:t>í</w:t>
      </w:r>
      <w:r w:rsidR="007615EB" w:rsidRPr="004B5F21">
        <w:rPr>
          <w:sz w:val="20"/>
          <w:szCs w:val="20"/>
        </w:rPr>
        <w:t xml:space="preserve"> krajiny. Plochy zelen</w:t>
      </w:r>
      <w:r w:rsidR="007615EB" w:rsidRPr="004B5F21">
        <w:rPr>
          <w:rFonts w:ascii="Arial" w:hAnsi="Arial"/>
          <w:sz w:val="20"/>
          <w:szCs w:val="20"/>
        </w:rPr>
        <w:t>ě</w:t>
      </w:r>
      <w:r w:rsidR="007615EB" w:rsidRPr="004B5F21">
        <w:rPr>
          <w:sz w:val="20"/>
          <w:szCs w:val="20"/>
        </w:rPr>
        <w:t xml:space="preserve"> navrhuje </w:t>
      </w:r>
      <w:r w:rsidR="007615EB" w:rsidRPr="004B5F21">
        <w:rPr>
          <w:rFonts w:cs="Helvetica"/>
          <w:sz w:val="20"/>
          <w:szCs w:val="20"/>
        </w:rPr>
        <w:t>Ú</w:t>
      </w:r>
      <w:r w:rsidR="007615EB" w:rsidRPr="004B5F21">
        <w:rPr>
          <w:sz w:val="20"/>
          <w:szCs w:val="20"/>
        </w:rPr>
        <w:t>zemn</w:t>
      </w:r>
      <w:r w:rsidR="007615EB" w:rsidRPr="004B5F21">
        <w:rPr>
          <w:rFonts w:cs="Helvetica"/>
          <w:sz w:val="20"/>
          <w:szCs w:val="20"/>
        </w:rPr>
        <w:t>í</w:t>
      </w:r>
      <w:r w:rsidR="007615EB" w:rsidRPr="004B5F21">
        <w:rPr>
          <w:sz w:val="20"/>
          <w:szCs w:val="20"/>
        </w:rPr>
        <w:t xml:space="preserve"> pl</w:t>
      </w:r>
      <w:r w:rsidR="007615EB" w:rsidRPr="004B5F21">
        <w:rPr>
          <w:rFonts w:cs="Helvetica"/>
          <w:sz w:val="20"/>
          <w:szCs w:val="20"/>
        </w:rPr>
        <w:t>á</w:t>
      </w:r>
      <w:r w:rsidR="007615EB" w:rsidRPr="004B5F21">
        <w:rPr>
          <w:sz w:val="20"/>
          <w:szCs w:val="20"/>
        </w:rPr>
        <w:t xml:space="preserve">n v souladu s </w:t>
      </w:r>
      <w:r w:rsidR="007615EB" w:rsidRPr="004B5F21">
        <w:rPr>
          <w:rFonts w:cs="Helvetica"/>
          <w:sz w:val="20"/>
          <w:szCs w:val="20"/>
        </w:rPr>
        <w:t>§</w:t>
      </w:r>
      <w:r w:rsidR="007615EB" w:rsidRPr="004B5F21">
        <w:rPr>
          <w:sz w:val="20"/>
          <w:szCs w:val="20"/>
        </w:rPr>
        <w:t xml:space="preserve"> 3 odst. 4 vyhl</w:t>
      </w:r>
      <w:r w:rsidR="007615EB" w:rsidRPr="004B5F21">
        <w:rPr>
          <w:rFonts w:cs="Helvetica"/>
          <w:sz w:val="20"/>
          <w:szCs w:val="20"/>
        </w:rPr>
        <w:t>áš</w:t>
      </w:r>
      <w:r w:rsidR="007615EB" w:rsidRPr="004B5F21">
        <w:rPr>
          <w:sz w:val="20"/>
          <w:szCs w:val="20"/>
        </w:rPr>
        <w:t xml:space="preserve">ky </w:t>
      </w:r>
      <w:r w:rsidR="007615EB" w:rsidRPr="004B5F21">
        <w:rPr>
          <w:rFonts w:ascii="Arial" w:hAnsi="Arial"/>
          <w:sz w:val="20"/>
          <w:szCs w:val="20"/>
        </w:rPr>
        <w:t>č</w:t>
      </w:r>
      <w:r w:rsidR="007615EB" w:rsidRPr="004B5F21">
        <w:rPr>
          <w:sz w:val="20"/>
          <w:szCs w:val="20"/>
        </w:rPr>
        <w:t>. 501/2006 Sb. d</w:t>
      </w:r>
      <w:r w:rsidR="007615EB" w:rsidRPr="004B5F21">
        <w:rPr>
          <w:rFonts w:cs="Helvetica"/>
          <w:sz w:val="20"/>
          <w:szCs w:val="20"/>
        </w:rPr>
        <w:t>á</w:t>
      </w:r>
      <w:r w:rsidR="007615EB" w:rsidRPr="004B5F21">
        <w:rPr>
          <w:sz w:val="20"/>
          <w:szCs w:val="20"/>
        </w:rPr>
        <w:t xml:space="preserve">le </w:t>
      </w:r>
      <w:r w:rsidR="007615EB" w:rsidRPr="004B5F21">
        <w:rPr>
          <w:rFonts w:ascii="Arial" w:hAnsi="Arial"/>
          <w:sz w:val="20"/>
          <w:szCs w:val="20"/>
        </w:rPr>
        <w:t>č</w:t>
      </w:r>
      <w:r w:rsidR="007615EB" w:rsidRPr="004B5F21">
        <w:rPr>
          <w:sz w:val="20"/>
          <w:szCs w:val="20"/>
        </w:rPr>
        <w:t>lenit. D</w:t>
      </w:r>
      <w:r w:rsidR="007615EB" w:rsidRPr="004B5F21">
        <w:rPr>
          <w:rFonts w:ascii="Arial" w:hAnsi="Arial"/>
          <w:sz w:val="20"/>
          <w:szCs w:val="20"/>
        </w:rPr>
        <w:t>ů</w:t>
      </w:r>
      <w:r w:rsidR="007615EB" w:rsidRPr="004B5F21">
        <w:rPr>
          <w:sz w:val="20"/>
          <w:szCs w:val="20"/>
        </w:rPr>
        <w:t>vodem je pot</w:t>
      </w:r>
      <w:r w:rsidR="007615EB" w:rsidRPr="004B5F21">
        <w:rPr>
          <w:rFonts w:ascii="Arial" w:hAnsi="Arial"/>
          <w:sz w:val="20"/>
          <w:szCs w:val="20"/>
        </w:rPr>
        <w:t>ř</w:t>
      </w:r>
      <w:r w:rsidR="007615EB" w:rsidRPr="004B5F21">
        <w:rPr>
          <w:sz w:val="20"/>
          <w:szCs w:val="20"/>
        </w:rPr>
        <w:t>eba reagovat n</w:t>
      </w:r>
      <w:r w:rsidR="007615EB" w:rsidRPr="004B5F21">
        <w:rPr>
          <w:rFonts w:cs="Helvetica"/>
          <w:sz w:val="20"/>
          <w:szCs w:val="20"/>
        </w:rPr>
        <w:t>á</w:t>
      </w:r>
      <w:r w:rsidR="007615EB" w:rsidRPr="004B5F21">
        <w:rPr>
          <w:sz w:val="20"/>
          <w:szCs w:val="20"/>
        </w:rPr>
        <w:t>vrhem plochy zelen</w:t>
      </w:r>
      <w:r w:rsidR="007615EB" w:rsidRPr="004B5F21">
        <w:rPr>
          <w:rFonts w:ascii="Arial" w:hAnsi="Arial"/>
          <w:sz w:val="20"/>
          <w:szCs w:val="20"/>
        </w:rPr>
        <w:t>ě</w:t>
      </w:r>
      <w:r w:rsidR="007615EB" w:rsidRPr="004B5F21">
        <w:rPr>
          <w:sz w:val="20"/>
          <w:szCs w:val="20"/>
        </w:rPr>
        <w:t xml:space="preserve"> na specifick</w:t>
      </w:r>
      <w:r w:rsidR="007615EB" w:rsidRPr="004B5F21">
        <w:rPr>
          <w:rFonts w:cs="Helvetica"/>
          <w:sz w:val="20"/>
          <w:szCs w:val="20"/>
        </w:rPr>
        <w:t>é</w:t>
      </w:r>
      <w:r w:rsidR="007615EB" w:rsidRPr="004B5F21">
        <w:rPr>
          <w:sz w:val="20"/>
          <w:szCs w:val="20"/>
        </w:rPr>
        <w:t xml:space="preserve"> charakteristiky</w:t>
      </w:r>
      <w:r w:rsidR="00EA38B4" w:rsidRPr="004B5F21">
        <w:rPr>
          <w:sz w:val="20"/>
          <w:szCs w:val="20"/>
        </w:rPr>
        <w:t xml:space="preserve"> </w:t>
      </w:r>
      <w:r w:rsidR="007615EB" w:rsidRPr="004B5F21">
        <w:rPr>
          <w:sz w:val="20"/>
          <w:szCs w:val="20"/>
        </w:rPr>
        <w:t>území Psár, na pot</w:t>
      </w:r>
      <w:r w:rsidR="007615EB" w:rsidRPr="004B5F21">
        <w:rPr>
          <w:rFonts w:ascii="Arial" w:hAnsi="Arial"/>
          <w:sz w:val="20"/>
          <w:szCs w:val="20"/>
        </w:rPr>
        <w:t>ř</w:t>
      </w:r>
      <w:r w:rsidR="007615EB" w:rsidRPr="004B5F21">
        <w:rPr>
          <w:sz w:val="20"/>
          <w:szCs w:val="20"/>
        </w:rPr>
        <w:t>ebu stanovit žádoucí podmínky využití plochy a na pot</w:t>
      </w:r>
      <w:r w:rsidR="007615EB" w:rsidRPr="004B5F21">
        <w:rPr>
          <w:rFonts w:ascii="Arial" w:hAnsi="Arial"/>
          <w:sz w:val="20"/>
          <w:szCs w:val="20"/>
        </w:rPr>
        <w:t>ř</w:t>
      </w:r>
      <w:r w:rsidR="007615EB" w:rsidRPr="004B5F21">
        <w:rPr>
          <w:sz w:val="20"/>
          <w:szCs w:val="20"/>
        </w:rPr>
        <w:t>ebu zohlednit r</w:t>
      </w:r>
      <w:r w:rsidR="007615EB" w:rsidRPr="004B5F21">
        <w:rPr>
          <w:rFonts w:ascii="Arial" w:hAnsi="Arial"/>
          <w:sz w:val="20"/>
          <w:szCs w:val="20"/>
        </w:rPr>
        <w:t>ů</w:t>
      </w:r>
      <w:r w:rsidR="007615EB" w:rsidRPr="004B5F21">
        <w:rPr>
          <w:sz w:val="20"/>
          <w:szCs w:val="20"/>
        </w:rPr>
        <w:t>zn</w:t>
      </w:r>
      <w:r w:rsidR="007615EB" w:rsidRPr="004B5F21">
        <w:rPr>
          <w:rFonts w:cs="Helvetica"/>
          <w:sz w:val="20"/>
          <w:szCs w:val="20"/>
        </w:rPr>
        <w:t>é</w:t>
      </w:r>
      <w:r w:rsidR="007615EB" w:rsidRPr="004B5F21">
        <w:rPr>
          <w:sz w:val="20"/>
          <w:szCs w:val="20"/>
        </w:rPr>
        <w:t xml:space="preserve"> po</w:t>
      </w:r>
      <w:r w:rsidR="007615EB" w:rsidRPr="004B5F21">
        <w:rPr>
          <w:rFonts w:cs="Helvetica"/>
          <w:sz w:val="20"/>
          <w:szCs w:val="20"/>
        </w:rPr>
        <w:t>ž</w:t>
      </w:r>
      <w:r w:rsidR="007615EB" w:rsidRPr="004B5F21">
        <w:rPr>
          <w:sz w:val="20"/>
          <w:szCs w:val="20"/>
        </w:rPr>
        <w:t>adavky, kter</w:t>
      </w:r>
      <w:r w:rsidR="007615EB" w:rsidRPr="004B5F21">
        <w:rPr>
          <w:rFonts w:cs="Helvetica"/>
          <w:sz w:val="20"/>
          <w:szCs w:val="20"/>
        </w:rPr>
        <w:t>é</w:t>
      </w:r>
      <w:r w:rsidR="007615EB" w:rsidRPr="004B5F21">
        <w:rPr>
          <w:sz w:val="20"/>
          <w:szCs w:val="20"/>
        </w:rPr>
        <w:t xml:space="preserve"> jsou na zele</w:t>
      </w:r>
      <w:r w:rsidR="007615EB" w:rsidRPr="004B5F21">
        <w:rPr>
          <w:rFonts w:ascii="Arial" w:hAnsi="Arial"/>
          <w:sz w:val="20"/>
          <w:szCs w:val="20"/>
        </w:rPr>
        <w:t>ň</w:t>
      </w:r>
      <w:r w:rsidR="007615EB" w:rsidRPr="004B5F21">
        <w:rPr>
          <w:sz w:val="20"/>
          <w:szCs w:val="20"/>
        </w:rPr>
        <w:t xml:space="preserve"> kladeny.</w:t>
      </w:r>
    </w:p>
    <w:p w:rsidR="009208D2" w:rsidRPr="004B5F21" w:rsidRDefault="009208D2" w:rsidP="00A504F8">
      <w:pPr>
        <w:rPr>
          <w:b/>
          <w:sz w:val="20"/>
          <w:szCs w:val="20"/>
        </w:rPr>
      </w:pPr>
      <w:r w:rsidRPr="004B5F21">
        <w:rPr>
          <w:b/>
          <w:sz w:val="20"/>
          <w:szCs w:val="20"/>
        </w:rPr>
        <w:t>Druhá úrove</w:t>
      </w:r>
      <w:r w:rsidRPr="004B5F21">
        <w:rPr>
          <w:rFonts w:ascii="Arial" w:hAnsi="Arial"/>
          <w:b/>
          <w:sz w:val="20"/>
          <w:szCs w:val="20"/>
        </w:rPr>
        <w:t>ň</w:t>
      </w:r>
    </w:p>
    <w:p w:rsidR="009208D2" w:rsidRPr="004B5F21" w:rsidRDefault="009208D2" w:rsidP="00A504F8">
      <w:pPr>
        <w:rPr>
          <w:sz w:val="20"/>
          <w:szCs w:val="20"/>
        </w:rPr>
      </w:pPr>
      <w:r w:rsidRPr="004B5F21">
        <w:rPr>
          <w:sz w:val="20"/>
          <w:szCs w:val="20"/>
        </w:rPr>
        <w:t>Druhá úrove</w:t>
      </w:r>
      <w:r w:rsidRPr="004B5F21">
        <w:rPr>
          <w:rFonts w:ascii="Arial" w:hAnsi="Arial"/>
          <w:sz w:val="20"/>
          <w:szCs w:val="20"/>
        </w:rPr>
        <w:t>ň</w:t>
      </w:r>
      <w:r w:rsidRPr="004B5F21">
        <w:rPr>
          <w:sz w:val="20"/>
          <w:szCs w:val="20"/>
        </w:rPr>
        <w:t xml:space="preserve"> odpov</w:t>
      </w:r>
      <w:r w:rsidRPr="004B5F21">
        <w:rPr>
          <w:rFonts w:cs="Helvetica"/>
          <w:sz w:val="20"/>
          <w:szCs w:val="20"/>
        </w:rPr>
        <w:t>í</w:t>
      </w:r>
      <w:r w:rsidRPr="004B5F21">
        <w:rPr>
          <w:sz w:val="20"/>
          <w:szCs w:val="20"/>
        </w:rPr>
        <w:t>d</w:t>
      </w:r>
      <w:r w:rsidRPr="004B5F21">
        <w:rPr>
          <w:rFonts w:cs="Helvetica"/>
          <w:sz w:val="20"/>
          <w:szCs w:val="20"/>
        </w:rPr>
        <w:t>á</w:t>
      </w:r>
      <w:r w:rsidRPr="004B5F21">
        <w:rPr>
          <w:sz w:val="20"/>
          <w:szCs w:val="20"/>
        </w:rPr>
        <w:t xml:space="preserve"> </w:t>
      </w:r>
      <w:r w:rsidRPr="004B5F21">
        <w:rPr>
          <w:rFonts w:ascii="Arial" w:hAnsi="Arial"/>
          <w:sz w:val="20"/>
          <w:szCs w:val="20"/>
        </w:rPr>
        <w:t>č</w:t>
      </w:r>
      <w:r w:rsidRPr="004B5F21">
        <w:rPr>
          <w:sz w:val="20"/>
          <w:szCs w:val="20"/>
        </w:rPr>
        <w:t>len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ploch dle standardizace </w:t>
      </w:r>
      <w:r w:rsidRPr="004B5F21">
        <w:rPr>
          <w:rFonts w:cs="Helvetica"/>
          <w:sz w:val="20"/>
          <w:szCs w:val="20"/>
        </w:rPr>
        <w:t>„</w:t>
      </w:r>
      <w:r w:rsidRPr="004B5F21">
        <w:rPr>
          <w:sz w:val="20"/>
          <w:szCs w:val="20"/>
        </w:rPr>
        <w:t>Standard vybran</w:t>
      </w:r>
      <w:r w:rsidRPr="004B5F21">
        <w:rPr>
          <w:rFonts w:cs="Helvetica"/>
          <w:sz w:val="20"/>
          <w:szCs w:val="20"/>
        </w:rPr>
        <w:t>ý</w:t>
      </w:r>
      <w:r w:rsidRPr="004B5F21">
        <w:rPr>
          <w:sz w:val="20"/>
          <w:szCs w:val="20"/>
        </w:rPr>
        <w:t xml:space="preserve">ch </w:t>
      </w:r>
      <w:r w:rsidRPr="004B5F21">
        <w:rPr>
          <w:rFonts w:ascii="Arial" w:hAnsi="Arial"/>
          <w:sz w:val="20"/>
          <w:szCs w:val="20"/>
        </w:rPr>
        <w:t>č</w:t>
      </w:r>
      <w:r w:rsidRPr="004B5F21">
        <w:rPr>
          <w:rFonts w:cs="Helvetica"/>
          <w:sz w:val="20"/>
          <w:szCs w:val="20"/>
        </w:rPr>
        <w:t>á</w:t>
      </w:r>
      <w:r w:rsidRPr="004B5F21">
        <w:rPr>
          <w:sz w:val="20"/>
          <w:szCs w:val="20"/>
        </w:rPr>
        <w:t>st</w:t>
      </w:r>
      <w:r w:rsidRPr="004B5F21">
        <w:rPr>
          <w:rFonts w:cs="Helvetica"/>
          <w:sz w:val="20"/>
          <w:szCs w:val="20"/>
        </w:rPr>
        <w:t>í</w:t>
      </w:r>
      <w:r w:rsidRPr="004B5F21">
        <w:rPr>
          <w:sz w:val="20"/>
          <w:szCs w:val="20"/>
        </w:rPr>
        <w:t xml:space="preserve"> </w:t>
      </w:r>
      <w:r w:rsidR="007A1E45" w:rsidRPr="004B5F21">
        <w:rPr>
          <w:sz w:val="20"/>
          <w:szCs w:val="20"/>
        </w:rPr>
        <w:t>územního plánu Metodický pokyn v</w:t>
      </w:r>
      <w:r w:rsidRPr="004B5F21">
        <w:rPr>
          <w:sz w:val="20"/>
          <w:szCs w:val="20"/>
        </w:rPr>
        <w:t xml:space="preserve">erze </w:t>
      </w:r>
      <w:r w:rsidR="00CB0CAE" w:rsidRPr="004B5F21">
        <w:rPr>
          <w:sz w:val="20"/>
          <w:szCs w:val="20"/>
        </w:rPr>
        <w:t>24. 10. 2019</w:t>
      </w:r>
      <w:r w:rsidRPr="004B5F21">
        <w:rPr>
          <w:sz w:val="20"/>
          <w:szCs w:val="20"/>
        </w:rPr>
        <w:t>“</w:t>
      </w:r>
      <w:r w:rsidR="00B91743" w:rsidRPr="004B5F21">
        <w:rPr>
          <w:sz w:val="20"/>
          <w:szCs w:val="20"/>
        </w:rPr>
        <w:t>.</w:t>
      </w:r>
    </w:p>
    <w:p w:rsidR="009208D2" w:rsidRPr="004B5F21" w:rsidRDefault="007615EB" w:rsidP="00A504F8">
      <w:pPr>
        <w:rPr>
          <w:b/>
          <w:sz w:val="20"/>
          <w:szCs w:val="20"/>
        </w:rPr>
      </w:pPr>
      <w:r w:rsidRPr="004B5F21">
        <w:rPr>
          <w:b/>
          <w:sz w:val="20"/>
          <w:szCs w:val="20"/>
        </w:rPr>
        <w:t>T</w:t>
      </w:r>
      <w:r w:rsidRPr="004B5F21">
        <w:rPr>
          <w:rFonts w:ascii="Arial" w:hAnsi="Arial"/>
          <w:b/>
          <w:sz w:val="20"/>
          <w:szCs w:val="20"/>
        </w:rPr>
        <w:t>ř</w:t>
      </w:r>
      <w:r w:rsidRPr="004B5F21">
        <w:rPr>
          <w:b/>
          <w:sz w:val="20"/>
          <w:szCs w:val="20"/>
        </w:rPr>
        <w:t>et</w:t>
      </w:r>
      <w:r w:rsidRPr="004B5F21">
        <w:rPr>
          <w:rFonts w:cs="Helvetica"/>
          <w:b/>
          <w:sz w:val="20"/>
          <w:szCs w:val="20"/>
        </w:rPr>
        <w:t>í</w:t>
      </w:r>
      <w:r w:rsidRPr="004B5F21">
        <w:rPr>
          <w:b/>
          <w:sz w:val="20"/>
          <w:szCs w:val="20"/>
        </w:rPr>
        <w:t xml:space="preserve"> </w:t>
      </w:r>
      <w:r w:rsidRPr="004B5F21">
        <w:rPr>
          <w:rFonts w:cs="Helvetica"/>
          <w:b/>
          <w:sz w:val="20"/>
          <w:szCs w:val="20"/>
        </w:rPr>
        <w:t>ú</w:t>
      </w:r>
      <w:r w:rsidRPr="004B5F21">
        <w:rPr>
          <w:b/>
          <w:sz w:val="20"/>
          <w:szCs w:val="20"/>
        </w:rPr>
        <w:t>rove</w:t>
      </w:r>
      <w:r w:rsidRPr="004B5F21">
        <w:rPr>
          <w:rFonts w:ascii="Arial" w:hAnsi="Arial"/>
          <w:b/>
          <w:sz w:val="20"/>
          <w:szCs w:val="20"/>
        </w:rPr>
        <w:t>ň</w:t>
      </w:r>
    </w:p>
    <w:p w:rsidR="00F945DC" w:rsidRPr="004B5F21" w:rsidRDefault="007615EB" w:rsidP="00A504F8">
      <w:pPr>
        <w:rPr>
          <w:sz w:val="20"/>
          <w:szCs w:val="20"/>
        </w:rPr>
      </w:pPr>
      <w:r w:rsidRPr="004B5F21">
        <w:rPr>
          <w:sz w:val="20"/>
          <w:szCs w:val="20"/>
        </w:rPr>
        <w:t>T</w:t>
      </w:r>
      <w:r w:rsidRPr="004B5F21">
        <w:rPr>
          <w:rFonts w:ascii="Arial" w:hAnsi="Arial"/>
          <w:sz w:val="20"/>
          <w:szCs w:val="20"/>
        </w:rPr>
        <w:t>ř</w:t>
      </w:r>
      <w:r w:rsidRPr="004B5F21">
        <w:rPr>
          <w:sz w:val="20"/>
          <w:szCs w:val="20"/>
        </w:rPr>
        <w:t>et</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rove</w:t>
      </w:r>
      <w:r w:rsidRPr="004B5F21">
        <w:rPr>
          <w:rFonts w:ascii="Arial" w:hAnsi="Arial"/>
          <w:sz w:val="20"/>
          <w:szCs w:val="20"/>
        </w:rPr>
        <w:t>ň</w:t>
      </w:r>
      <w:r w:rsidRPr="004B5F21">
        <w:rPr>
          <w:sz w:val="20"/>
          <w:szCs w:val="20"/>
        </w:rPr>
        <w:t xml:space="preserve"> </w:t>
      </w:r>
      <w:r w:rsidRPr="004B5F21">
        <w:rPr>
          <w:rFonts w:ascii="Arial" w:hAnsi="Arial"/>
          <w:sz w:val="20"/>
          <w:szCs w:val="20"/>
        </w:rPr>
        <w:t>č</w:t>
      </w:r>
      <w:r w:rsidRPr="004B5F21">
        <w:rPr>
          <w:sz w:val="20"/>
          <w:szCs w:val="20"/>
        </w:rPr>
        <w:t>len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umo</w:t>
      </w:r>
      <w:r w:rsidRPr="004B5F21">
        <w:rPr>
          <w:rFonts w:cs="Helvetica"/>
          <w:sz w:val="20"/>
          <w:szCs w:val="20"/>
        </w:rPr>
        <w:t>ž</w:t>
      </w:r>
      <w:r w:rsidRPr="004B5F21">
        <w:rPr>
          <w:rFonts w:ascii="Arial" w:hAnsi="Arial"/>
          <w:sz w:val="20"/>
          <w:szCs w:val="20"/>
        </w:rPr>
        <w:t>ň</w:t>
      </w:r>
      <w:r w:rsidRPr="004B5F21">
        <w:rPr>
          <w:sz w:val="20"/>
          <w:szCs w:val="20"/>
        </w:rPr>
        <w:t>uje p</w:t>
      </w:r>
      <w:r w:rsidRPr="004B5F21">
        <w:rPr>
          <w:rFonts w:ascii="Arial" w:hAnsi="Arial"/>
          <w:sz w:val="20"/>
          <w:szCs w:val="20"/>
        </w:rPr>
        <w:t>ř</w:t>
      </w:r>
      <w:r w:rsidRPr="004B5F21">
        <w:rPr>
          <w:sz w:val="20"/>
          <w:szCs w:val="20"/>
        </w:rPr>
        <w:t>i</w:t>
      </w:r>
      <w:r w:rsidRPr="004B5F21">
        <w:rPr>
          <w:rFonts w:ascii="Arial" w:hAnsi="Arial"/>
          <w:sz w:val="20"/>
          <w:szCs w:val="20"/>
        </w:rPr>
        <w:t>ř</w:t>
      </w:r>
      <w:r w:rsidRPr="004B5F21">
        <w:rPr>
          <w:sz w:val="20"/>
          <w:szCs w:val="20"/>
        </w:rPr>
        <w:t>azen</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rFonts w:cs="Helvetica"/>
          <w:sz w:val="20"/>
          <w:szCs w:val="20"/>
        </w:rPr>
        <w:t>í</w:t>
      </w:r>
      <w:r w:rsidRPr="004B5F21">
        <w:rPr>
          <w:sz w:val="20"/>
          <w:szCs w:val="20"/>
        </w:rPr>
        <w:t>sla k z</w:t>
      </w:r>
      <w:r w:rsidRPr="004B5F21">
        <w:rPr>
          <w:rFonts w:cs="Helvetica"/>
          <w:sz w:val="20"/>
          <w:szCs w:val="20"/>
        </w:rPr>
        <w:t>á</w:t>
      </w:r>
      <w:r w:rsidRPr="004B5F21">
        <w:rPr>
          <w:sz w:val="20"/>
          <w:szCs w:val="20"/>
        </w:rPr>
        <w:t>kladn</w:t>
      </w:r>
      <w:r w:rsidRPr="004B5F21">
        <w:rPr>
          <w:rFonts w:cs="Helvetica"/>
          <w:sz w:val="20"/>
          <w:szCs w:val="20"/>
        </w:rPr>
        <w:t>í</w:t>
      </w:r>
      <w:r w:rsidRPr="004B5F21">
        <w:rPr>
          <w:sz w:val="20"/>
          <w:szCs w:val="20"/>
        </w:rPr>
        <w:t>mu k</w:t>
      </w:r>
      <w:r w:rsidRPr="004B5F21">
        <w:rPr>
          <w:rFonts w:cs="Helvetica"/>
          <w:sz w:val="20"/>
          <w:szCs w:val="20"/>
        </w:rPr>
        <w:t>ó</w:t>
      </w:r>
      <w:r w:rsidRPr="004B5F21">
        <w:rPr>
          <w:sz w:val="20"/>
          <w:szCs w:val="20"/>
        </w:rPr>
        <w:t>du plochy dan</w:t>
      </w:r>
      <w:r w:rsidRPr="004B5F21">
        <w:rPr>
          <w:rFonts w:cs="Helvetica"/>
          <w:sz w:val="20"/>
          <w:szCs w:val="20"/>
        </w:rPr>
        <w:t>é</w:t>
      </w:r>
      <w:r w:rsidRPr="004B5F21">
        <w:rPr>
          <w:sz w:val="20"/>
          <w:szCs w:val="20"/>
        </w:rPr>
        <w:t xml:space="preserve">mu 2. </w:t>
      </w:r>
      <w:r w:rsidRPr="004B5F21">
        <w:rPr>
          <w:rFonts w:ascii="Arial" w:hAnsi="Arial"/>
          <w:sz w:val="20"/>
          <w:szCs w:val="20"/>
        </w:rPr>
        <w:t>č</w:t>
      </w:r>
      <w:r w:rsidRPr="004B5F21">
        <w:rPr>
          <w:sz w:val="20"/>
          <w:szCs w:val="20"/>
        </w:rPr>
        <w:t>len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m, a t</w:t>
      </w:r>
      <w:r w:rsidRPr="004B5F21">
        <w:rPr>
          <w:rFonts w:cs="Helvetica"/>
          <w:sz w:val="20"/>
          <w:szCs w:val="20"/>
        </w:rPr>
        <w:t>í</w:t>
      </w:r>
      <w:r w:rsidRPr="004B5F21">
        <w:rPr>
          <w:sz w:val="20"/>
          <w:szCs w:val="20"/>
        </w:rPr>
        <w:t>m vyj</w:t>
      </w:r>
      <w:r w:rsidRPr="004B5F21">
        <w:rPr>
          <w:rFonts w:cs="Helvetica"/>
          <w:sz w:val="20"/>
          <w:szCs w:val="20"/>
        </w:rPr>
        <w:t>á</w:t>
      </w:r>
      <w:r w:rsidRPr="004B5F21">
        <w:rPr>
          <w:sz w:val="20"/>
          <w:szCs w:val="20"/>
        </w:rPr>
        <w:t>d</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xml:space="preserve"> jej</w:t>
      </w:r>
      <w:r w:rsidRPr="004B5F21">
        <w:rPr>
          <w:rFonts w:cs="Helvetica"/>
          <w:sz w:val="20"/>
          <w:szCs w:val="20"/>
        </w:rPr>
        <w:t>í</w:t>
      </w:r>
      <w:r w:rsidRPr="004B5F21">
        <w:rPr>
          <w:sz w:val="20"/>
          <w:szCs w:val="20"/>
        </w:rPr>
        <w:t>ho specifick</w:t>
      </w:r>
      <w:r w:rsidRPr="004B5F21">
        <w:rPr>
          <w:rFonts w:cs="Helvetica"/>
          <w:sz w:val="20"/>
          <w:szCs w:val="20"/>
        </w:rPr>
        <w:t>é</w:t>
      </w:r>
      <w:r w:rsidRPr="004B5F21">
        <w:rPr>
          <w:sz w:val="20"/>
          <w:szCs w:val="20"/>
        </w:rPr>
        <w:t>ho charakteru, struktury z</w:t>
      </w:r>
      <w:r w:rsidRPr="004B5F21">
        <w:rPr>
          <w:rFonts w:cs="Helvetica"/>
          <w:sz w:val="20"/>
          <w:szCs w:val="20"/>
        </w:rPr>
        <w:t>á</w:t>
      </w:r>
      <w:r w:rsidRPr="004B5F21">
        <w:rPr>
          <w:sz w:val="20"/>
          <w:szCs w:val="20"/>
        </w:rPr>
        <w:t>stavby a prostorov</w:t>
      </w:r>
      <w:r w:rsidRPr="004B5F21">
        <w:rPr>
          <w:rFonts w:cs="Helvetica"/>
          <w:sz w:val="20"/>
          <w:szCs w:val="20"/>
        </w:rPr>
        <w:t>é</w:t>
      </w:r>
      <w:r w:rsidRPr="004B5F21">
        <w:rPr>
          <w:sz w:val="20"/>
          <w:szCs w:val="20"/>
        </w:rPr>
        <w:t>ho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00F945DC" w:rsidRPr="004B5F21">
        <w:rPr>
          <w:sz w:val="20"/>
          <w:szCs w:val="20"/>
        </w:rPr>
        <w:t xml:space="preserve"> s ohledem na nejlepší možný popis jev</w:t>
      </w:r>
      <w:r w:rsidR="00F945DC" w:rsidRPr="004B5F21">
        <w:rPr>
          <w:rFonts w:ascii="Arial" w:hAnsi="Arial"/>
          <w:sz w:val="20"/>
          <w:szCs w:val="20"/>
        </w:rPr>
        <w:t>ů</w:t>
      </w:r>
      <w:r w:rsidR="00F945DC" w:rsidRPr="004B5F21">
        <w:rPr>
          <w:sz w:val="20"/>
          <w:szCs w:val="20"/>
        </w:rPr>
        <w:t xml:space="preserve"> st</w:t>
      </w:r>
      <w:r w:rsidR="00F945DC" w:rsidRPr="004B5F21">
        <w:rPr>
          <w:rFonts w:cs="Helvetica"/>
          <w:sz w:val="20"/>
          <w:szCs w:val="20"/>
        </w:rPr>
        <w:t>á</w:t>
      </w:r>
      <w:r w:rsidR="00F945DC" w:rsidRPr="004B5F21">
        <w:rPr>
          <w:sz w:val="20"/>
          <w:szCs w:val="20"/>
        </w:rPr>
        <w:t>vaj</w:t>
      </w:r>
      <w:r w:rsidR="00F945DC" w:rsidRPr="004B5F21">
        <w:rPr>
          <w:rFonts w:cs="Helvetica"/>
          <w:sz w:val="20"/>
          <w:szCs w:val="20"/>
        </w:rPr>
        <w:t>í</w:t>
      </w:r>
      <w:r w:rsidR="00F945DC" w:rsidRPr="004B5F21">
        <w:rPr>
          <w:sz w:val="20"/>
          <w:szCs w:val="20"/>
        </w:rPr>
        <w:t>c</w:t>
      </w:r>
      <w:r w:rsidR="00F945DC" w:rsidRPr="004B5F21">
        <w:rPr>
          <w:rFonts w:cs="Helvetica"/>
          <w:sz w:val="20"/>
          <w:szCs w:val="20"/>
        </w:rPr>
        <w:t>í</w:t>
      </w:r>
      <w:r w:rsidR="00F945DC" w:rsidRPr="004B5F21">
        <w:rPr>
          <w:sz w:val="20"/>
          <w:szCs w:val="20"/>
        </w:rPr>
        <w:t xml:space="preserve">ch i navrhovaných. </w:t>
      </w:r>
    </w:p>
    <w:p w:rsidR="005B6472" w:rsidRPr="004B5F21" w:rsidRDefault="005B6472" w:rsidP="00A504F8">
      <w:pPr>
        <w:rPr>
          <w:sz w:val="20"/>
          <w:szCs w:val="20"/>
        </w:rPr>
      </w:pPr>
      <w:r w:rsidRPr="004B5F21">
        <w:rPr>
          <w:sz w:val="20"/>
          <w:szCs w:val="20"/>
        </w:rPr>
        <w:t xml:space="preserve">Pro </w:t>
      </w:r>
      <w:r w:rsidR="007A1E45" w:rsidRPr="004B5F21">
        <w:rPr>
          <w:sz w:val="20"/>
          <w:szCs w:val="20"/>
        </w:rPr>
        <w:t>plochy s rozdílným zp</w:t>
      </w:r>
      <w:r w:rsidR="007A1E45" w:rsidRPr="004B5F21">
        <w:rPr>
          <w:rFonts w:ascii="Arial" w:hAnsi="Arial"/>
          <w:sz w:val="20"/>
          <w:szCs w:val="20"/>
        </w:rPr>
        <w:t>ů</w:t>
      </w:r>
      <w:r w:rsidR="007A1E45" w:rsidRPr="004B5F21">
        <w:rPr>
          <w:sz w:val="20"/>
          <w:szCs w:val="20"/>
        </w:rPr>
        <w:t>sobem vyu</w:t>
      </w:r>
      <w:r w:rsidR="007A1E45" w:rsidRPr="004B5F21">
        <w:rPr>
          <w:rFonts w:cs="Helvetica"/>
          <w:sz w:val="20"/>
          <w:szCs w:val="20"/>
        </w:rPr>
        <w:t>ž</w:t>
      </w:r>
      <w:r w:rsidR="007A1E45" w:rsidRPr="004B5F21">
        <w:rPr>
          <w:sz w:val="20"/>
          <w:szCs w:val="20"/>
        </w:rPr>
        <w:t>it</w:t>
      </w:r>
      <w:r w:rsidR="007A1E45" w:rsidRPr="004B5F21">
        <w:rPr>
          <w:rFonts w:cs="Helvetica"/>
          <w:sz w:val="20"/>
          <w:szCs w:val="20"/>
        </w:rPr>
        <w:t>í</w:t>
      </w:r>
      <w:r w:rsidRPr="004B5F21">
        <w:rPr>
          <w:sz w:val="20"/>
          <w:szCs w:val="20"/>
        </w:rPr>
        <w:t xml:space="preserve"> jsou stanoveny podrobné podmínky využití s cílem chránit v t</w:t>
      </w:r>
      <w:r w:rsidRPr="004B5F21">
        <w:rPr>
          <w:rFonts w:ascii="Arial" w:hAnsi="Arial"/>
          <w:sz w:val="20"/>
          <w:szCs w:val="20"/>
        </w:rPr>
        <w:t>ě</w:t>
      </w:r>
      <w:r w:rsidRPr="004B5F21">
        <w:rPr>
          <w:sz w:val="20"/>
          <w:szCs w:val="20"/>
        </w:rPr>
        <w:t xml:space="preserve">chto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ch a na t</w:t>
      </w:r>
      <w:r w:rsidRPr="004B5F21">
        <w:rPr>
          <w:rFonts w:ascii="Arial" w:hAnsi="Arial"/>
          <w:sz w:val="20"/>
          <w:szCs w:val="20"/>
        </w:rPr>
        <w:t>ě</w:t>
      </w:r>
      <w:r w:rsidRPr="004B5F21">
        <w:rPr>
          <w:sz w:val="20"/>
          <w:szCs w:val="20"/>
        </w:rPr>
        <w:t>chto ploch</w:t>
      </w:r>
      <w:r w:rsidRPr="004B5F21">
        <w:rPr>
          <w:rFonts w:cs="Helvetica"/>
          <w:sz w:val="20"/>
          <w:szCs w:val="20"/>
        </w:rPr>
        <w:t>á</w:t>
      </w:r>
      <w:r w:rsidRPr="004B5F21">
        <w:rPr>
          <w:sz w:val="20"/>
          <w:szCs w:val="20"/>
        </w:rPr>
        <w:t>ch ve</w:t>
      </w:r>
      <w:r w:rsidRPr="004B5F21">
        <w:rPr>
          <w:rFonts w:ascii="Arial" w:hAnsi="Arial"/>
          <w:sz w:val="20"/>
          <w:szCs w:val="20"/>
        </w:rPr>
        <w:t>ř</w:t>
      </w:r>
      <w:r w:rsidRPr="004B5F21">
        <w:rPr>
          <w:sz w:val="20"/>
          <w:szCs w:val="20"/>
        </w:rPr>
        <w:t>ejn</w:t>
      </w:r>
      <w:r w:rsidRPr="004B5F21">
        <w:rPr>
          <w:rFonts w:cs="Helvetica"/>
          <w:sz w:val="20"/>
          <w:szCs w:val="20"/>
        </w:rPr>
        <w:t>é</w:t>
      </w:r>
      <w:r w:rsidRPr="004B5F21">
        <w:rPr>
          <w:sz w:val="20"/>
          <w:szCs w:val="20"/>
        </w:rPr>
        <w:t xml:space="preserve"> z</w:t>
      </w:r>
      <w:r w:rsidRPr="004B5F21">
        <w:rPr>
          <w:rFonts w:cs="Helvetica"/>
          <w:sz w:val="20"/>
          <w:szCs w:val="20"/>
        </w:rPr>
        <w:t>á</w:t>
      </w:r>
      <w:r w:rsidRPr="004B5F21">
        <w:rPr>
          <w:sz w:val="20"/>
          <w:szCs w:val="20"/>
        </w:rPr>
        <w:t>jmy, jak</w:t>
      </w:r>
      <w:r w:rsidRPr="004B5F21">
        <w:rPr>
          <w:rFonts w:cs="Helvetica"/>
          <w:sz w:val="20"/>
          <w:szCs w:val="20"/>
        </w:rPr>
        <w:t>ý</w:t>
      </w:r>
      <w:r w:rsidRPr="004B5F21">
        <w:rPr>
          <w:sz w:val="20"/>
          <w:szCs w:val="20"/>
        </w:rPr>
        <w:t>mi jsou ochrana p</w:t>
      </w:r>
      <w:r w:rsidRPr="004B5F21">
        <w:rPr>
          <w:rFonts w:ascii="Arial" w:hAnsi="Arial"/>
          <w:sz w:val="20"/>
          <w:szCs w:val="20"/>
        </w:rPr>
        <w:t>ř</w:t>
      </w:r>
      <w:r w:rsidRPr="004B5F21">
        <w:rPr>
          <w:rFonts w:cs="Helvetica"/>
          <w:sz w:val="20"/>
          <w:szCs w:val="20"/>
        </w:rPr>
        <w:t>í</w:t>
      </w:r>
      <w:r w:rsidRPr="004B5F21">
        <w:rPr>
          <w:sz w:val="20"/>
          <w:szCs w:val="20"/>
        </w:rPr>
        <w:t>rodn</w:t>
      </w:r>
      <w:r w:rsidRPr="004B5F21">
        <w:rPr>
          <w:rFonts w:cs="Helvetica"/>
          <w:sz w:val="20"/>
          <w:szCs w:val="20"/>
        </w:rPr>
        <w:t>í</w:t>
      </w:r>
      <w:r w:rsidRPr="004B5F21">
        <w:rPr>
          <w:sz w:val="20"/>
          <w:szCs w:val="20"/>
        </w:rPr>
        <w:t>ho a kulturn</w:t>
      </w:r>
      <w:r w:rsidRPr="004B5F21">
        <w:rPr>
          <w:rFonts w:cs="Helvetica"/>
          <w:sz w:val="20"/>
          <w:szCs w:val="20"/>
        </w:rPr>
        <w:t>í</w:t>
      </w:r>
      <w:r w:rsidRPr="004B5F21">
        <w:rPr>
          <w:sz w:val="20"/>
          <w:szCs w:val="20"/>
        </w:rPr>
        <w:t>ho d</w:t>
      </w:r>
      <w:r w:rsidRPr="004B5F21">
        <w:rPr>
          <w:rFonts w:ascii="Arial" w:hAnsi="Arial"/>
          <w:sz w:val="20"/>
          <w:szCs w:val="20"/>
        </w:rPr>
        <w:t>ě</w:t>
      </w:r>
      <w:r w:rsidRPr="004B5F21">
        <w:rPr>
          <w:sz w:val="20"/>
          <w:szCs w:val="20"/>
        </w:rPr>
        <w:t>dictv</w:t>
      </w:r>
      <w:r w:rsidRPr="004B5F21">
        <w:rPr>
          <w:rFonts w:cs="Helvetica"/>
          <w:sz w:val="20"/>
          <w:szCs w:val="20"/>
        </w:rPr>
        <w:t>í</w:t>
      </w:r>
      <w:r w:rsidRPr="004B5F21">
        <w:rPr>
          <w:sz w:val="20"/>
          <w:szCs w:val="20"/>
        </w:rPr>
        <w:t>, civiliza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ch, architektonick</w:t>
      </w:r>
      <w:r w:rsidRPr="004B5F21">
        <w:rPr>
          <w:rFonts w:cs="Helvetica"/>
          <w:sz w:val="20"/>
          <w:szCs w:val="20"/>
        </w:rPr>
        <w:t>ý</w:t>
      </w:r>
      <w:r w:rsidRPr="004B5F21">
        <w:rPr>
          <w:sz w:val="20"/>
          <w:szCs w:val="20"/>
        </w:rPr>
        <w:t>ch a urbanistických hodnot a taktéž životního prost</w:t>
      </w:r>
      <w:r w:rsidRPr="004B5F21">
        <w:rPr>
          <w:rFonts w:ascii="Arial" w:hAnsi="Arial"/>
          <w:sz w:val="20"/>
          <w:szCs w:val="20"/>
        </w:rPr>
        <w:t>ř</w:t>
      </w:r>
      <w:r w:rsidRPr="004B5F21">
        <w:rPr>
          <w:sz w:val="20"/>
          <w:szCs w:val="20"/>
        </w:rPr>
        <w:t>ed</w:t>
      </w:r>
      <w:r w:rsidRPr="004B5F21">
        <w:rPr>
          <w:rFonts w:cs="Helvetica"/>
          <w:sz w:val="20"/>
          <w:szCs w:val="20"/>
        </w:rPr>
        <w:t>í</w:t>
      </w:r>
      <w:r w:rsidRPr="004B5F21">
        <w:rPr>
          <w:sz w:val="20"/>
          <w:szCs w:val="20"/>
        </w:rPr>
        <w:t>, a p</w:t>
      </w:r>
      <w:r w:rsidRPr="004B5F21">
        <w:rPr>
          <w:rFonts w:ascii="Arial" w:hAnsi="Arial"/>
          <w:sz w:val="20"/>
          <w:szCs w:val="20"/>
        </w:rPr>
        <w:t>ř</w:t>
      </w:r>
      <w:r w:rsidRPr="004B5F21">
        <w:rPr>
          <w:sz w:val="20"/>
          <w:szCs w:val="20"/>
        </w:rPr>
        <w:t>itom zajistit harmonick</w:t>
      </w:r>
      <w:r w:rsidRPr="004B5F21">
        <w:rPr>
          <w:rFonts w:cs="Helvetica"/>
          <w:sz w:val="20"/>
          <w:szCs w:val="20"/>
        </w:rPr>
        <w:t>ý</w:t>
      </w:r>
      <w:r w:rsidRPr="004B5F21">
        <w:rPr>
          <w:sz w:val="20"/>
          <w:szCs w:val="20"/>
        </w:rPr>
        <w:t xml:space="preserve"> rozvoj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bez st</w:t>
      </w:r>
      <w:r w:rsidRPr="004B5F21">
        <w:rPr>
          <w:rFonts w:ascii="Arial" w:hAnsi="Arial"/>
          <w:sz w:val="20"/>
          <w:szCs w:val="20"/>
        </w:rPr>
        <w:t>ř</w:t>
      </w:r>
      <w:r w:rsidRPr="004B5F21">
        <w:rPr>
          <w:sz w:val="20"/>
          <w:szCs w:val="20"/>
        </w:rPr>
        <w:t>et</w:t>
      </w:r>
      <w:r w:rsidRPr="004B5F21">
        <w:rPr>
          <w:rFonts w:ascii="Arial" w:hAnsi="Arial"/>
          <w:sz w:val="20"/>
          <w:szCs w:val="20"/>
        </w:rPr>
        <w:t>ů</w:t>
      </w:r>
      <w:r w:rsidRPr="004B5F21">
        <w:rPr>
          <w:sz w:val="20"/>
          <w:szCs w:val="20"/>
        </w:rPr>
        <w:t xml:space="preserve"> vz</w:t>
      </w:r>
      <w:r w:rsidRPr="004B5F21">
        <w:rPr>
          <w:rFonts w:cs="Helvetica"/>
          <w:sz w:val="20"/>
          <w:szCs w:val="20"/>
        </w:rPr>
        <w:t>á</w:t>
      </w:r>
      <w:r w:rsidRPr="004B5F21">
        <w:rPr>
          <w:sz w:val="20"/>
          <w:szCs w:val="20"/>
        </w:rPr>
        <w:t>jemn</w:t>
      </w:r>
      <w:r w:rsidRPr="004B5F21">
        <w:rPr>
          <w:rFonts w:ascii="Arial" w:hAnsi="Arial"/>
          <w:sz w:val="20"/>
          <w:szCs w:val="20"/>
        </w:rPr>
        <w:t>ě</w:t>
      </w:r>
      <w:r w:rsidRPr="004B5F21">
        <w:rPr>
          <w:sz w:val="20"/>
          <w:szCs w:val="20"/>
        </w:rPr>
        <w:t xml:space="preserve"> neslu</w:t>
      </w:r>
      <w:r w:rsidRPr="004B5F21">
        <w:rPr>
          <w:rFonts w:ascii="Arial" w:hAnsi="Arial"/>
          <w:sz w:val="20"/>
          <w:szCs w:val="20"/>
        </w:rPr>
        <w:t>č</w:t>
      </w:r>
      <w:r w:rsidRPr="004B5F21">
        <w:rPr>
          <w:sz w:val="20"/>
          <w:szCs w:val="20"/>
        </w:rPr>
        <w:t>iteln</w:t>
      </w:r>
      <w:r w:rsidRPr="004B5F21">
        <w:rPr>
          <w:rFonts w:cs="Helvetica"/>
          <w:sz w:val="20"/>
          <w:szCs w:val="20"/>
        </w:rPr>
        <w:t>ý</w:t>
      </w:r>
      <w:r w:rsidRPr="004B5F21">
        <w:rPr>
          <w:sz w:val="20"/>
          <w:szCs w:val="20"/>
        </w:rPr>
        <w:t xml:space="preserve">ch </w:t>
      </w:r>
      <w:r w:rsidRPr="004B5F21">
        <w:rPr>
          <w:rFonts w:ascii="Arial" w:hAnsi="Arial"/>
          <w:sz w:val="20"/>
          <w:szCs w:val="20"/>
        </w:rPr>
        <w:t>č</w:t>
      </w:r>
      <w:r w:rsidRPr="004B5F21">
        <w:rPr>
          <w:sz w:val="20"/>
          <w:szCs w:val="20"/>
        </w:rPr>
        <w:t>innost</w:t>
      </w:r>
      <w:r w:rsidRPr="004B5F21">
        <w:rPr>
          <w:rFonts w:cs="Helvetica"/>
          <w:sz w:val="20"/>
          <w:szCs w:val="20"/>
        </w:rPr>
        <w:t>í</w:t>
      </w:r>
      <w:r w:rsidRPr="004B5F21">
        <w:rPr>
          <w:sz w:val="20"/>
          <w:szCs w:val="20"/>
        </w:rPr>
        <w:t xml:space="preserve"> a po</w:t>
      </w:r>
      <w:r w:rsidRPr="004B5F21">
        <w:rPr>
          <w:rFonts w:cs="Helvetica"/>
          <w:sz w:val="20"/>
          <w:szCs w:val="20"/>
        </w:rPr>
        <w:t>ž</w:t>
      </w:r>
      <w:r w:rsidRPr="004B5F21">
        <w:rPr>
          <w:sz w:val="20"/>
          <w:szCs w:val="20"/>
        </w:rPr>
        <w:t>adavk</w:t>
      </w:r>
      <w:r w:rsidRPr="004B5F21">
        <w:rPr>
          <w:rFonts w:ascii="Arial" w:hAnsi="Arial"/>
          <w:sz w:val="20"/>
          <w:szCs w:val="20"/>
        </w:rPr>
        <w:t>ů</w:t>
      </w:r>
      <w:r w:rsidRPr="004B5F21">
        <w:rPr>
          <w:sz w:val="20"/>
          <w:szCs w:val="20"/>
        </w:rPr>
        <w:t xml:space="preserve"> na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a vyu</w:t>
      </w:r>
      <w:r w:rsidRPr="004B5F21">
        <w:rPr>
          <w:rFonts w:cs="Helvetica"/>
          <w:sz w:val="20"/>
          <w:szCs w:val="20"/>
        </w:rPr>
        <w:t>ží</w:t>
      </w:r>
      <w:r w:rsidRPr="004B5F21">
        <w:rPr>
          <w:sz w:val="20"/>
          <w:szCs w:val="20"/>
        </w:rPr>
        <w:t>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 xml:space="preserve"> pl</w:t>
      </w:r>
      <w:r w:rsidRPr="004B5F21">
        <w:rPr>
          <w:rFonts w:cs="Helvetica"/>
          <w:sz w:val="20"/>
          <w:szCs w:val="20"/>
        </w:rPr>
        <w:t>á</w:t>
      </w:r>
      <w:r w:rsidRPr="004B5F21">
        <w:rPr>
          <w:sz w:val="20"/>
          <w:szCs w:val="20"/>
        </w:rPr>
        <w:t>n navrhuje rovnom</w:t>
      </w:r>
      <w:r w:rsidRPr="004B5F21">
        <w:rPr>
          <w:rFonts w:ascii="Arial" w:hAnsi="Arial"/>
          <w:sz w:val="20"/>
          <w:szCs w:val="20"/>
        </w:rPr>
        <w:t>ě</w:t>
      </w:r>
      <w:r w:rsidRPr="004B5F21">
        <w:rPr>
          <w:sz w:val="20"/>
          <w:szCs w:val="20"/>
        </w:rPr>
        <w:t>rn</w:t>
      </w:r>
      <w:r w:rsidRPr="004B5F21">
        <w:rPr>
          <w:rFonts w:cs="Helvetica"/>
          <w:sz w:val="20"/>
          <w:szCs w:val="20"/>
        </w:rPr>
        <w:t>ý</w:t>
      </w:r>
      <w:r w:rsidRPr="004B5F21">
        <w:rPr>
          <w:sz w:val="20"/>
          <w:szCs w:val="20"/>
        </w:rPr>
        <w:t xml:space="preserve"> rozvoj v</w:t>
      </w:r>
      <w:r w:rsidRPr="004B5F21">
        <w:rPr>
          <w:rFonts w:cs="Helvetica"/>
          <w:sz w:val="20"/>
          <w:szCs w:val="20"/>
        </w:rPr>
        <w:t>š</w:t>
      </w:r>
      <w:r w:rsidRPr="004B5F21">
        <w:rPr>
          <w:sz w:val="20"/>
          <w:szCs w:val="20"/>
        </w:rPr>
        <w:t>ech funkc</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sz w:val="20"/>
          <w:szCs w:val="20"/>
        </w:rPr>
        <w:t>dla rozd</w:t>
      </w:r>
      <w:r w:rsidRPr="004B5F21">
        <w:rPr>
          <w:rFonts w:ascii="Arial" w:hAnsi="Arial"/>
          <w:sz w:val="20"/>
          <w:szCs w:val="20"/>
        </w:rPr>
        <w:t>ě</w:t>
      </w:r>
      <w:r w:rsidRPr="004B5F21">
        <w:rPr>
          <w:sz w:val="20"/>
          <w:szCs w:val="20"/>
        </w:rPr>
        <w:t>len</w:t>
      </w:r>
      <w:r w:rsidRPr="004B5F21">
        <w:rPr>
          <w:rFonts w:cs="Helvetica"/>
          <w:sz w:val="20"/>
          <w:szCs w:val="20"/>
        </w:rPr>
        <w:t>ý</w:t>
      </w:r>
      <w:r w:rsidRPr="004B5F21">
        <w:rPr>
          <w:sz w:val="20"/>
          <w:szCs w:val="20"/>
        </w:rPr>
        <w:t>ch do t</w:t>
      </w:r>
      <w:r w:rsidRPr="004B5F21">
        <w:rPr>
          <w:rFonts w:ascii="Arial" w:hAnsi="Arial"/>
          <w:sz w:val="20"/>
          <w:szCs w:val="20"/>
        </w:rPr>
        <w:t>ě</w:t>
      </w:r>
      <w:r w:rsidRPr="004B5F21">
        <w:rPr>
          <w:sz w:val="20"/>
          <w:szCs w:val="20"/>
        </w:rPr>
        <w:t>chto typ</w:t>
      </w:r>
      <w:r w:rsidRPr="004B5F21">
        <w:rPr>
          <w:rFonts w:ascii="Arial" w:hAnsi="Arial"/>
          <w:sz w:val="20"/>
          <w:szCs w:val="20"/>
        </w:rPr>
        <w:t>ů</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s odli</w:t>
      </w:r>
      <w:r w:rsidRPr="004B5F21">
        <w:rPr>
          <w:rFonts w:cs="Helvetica"/>
          <w:sz w:val="20"/>
          <w:szCs w:val="20"/>
        </w:rPr>
        <w:t>š</w:t>
      </w:r>
      <w:r w:rsidRPr="004B5F21">
        <w:rPr>
          <w:sz w:val="20"/>
          <w:szCs w:val="20"/>
        </w:rPr>
        <w:t>n</w:t>
      </w:r>
      <w:r w:rsidRPr="004B5F21">
        <w:rPr>
          <w:rFonts w:cs="Helvetica"/>
          <w:sz w:val="20"/>
          <w:szCs w:val="20"/>
        </w:rPr>
        <w:t>ý</w:t>
      </w:r>
      <w:r w:rsidRPr="004B5F21">
        <w:rPr>
          <w:sz w:val="20"/>
          <w:szCs w:val="20"/>
        </w:rPr>
        <w:t xml:space="preserve">mi charakteristikami. </w:t>
      </w:r>
      <w:r w:rsidRPr="004B5F21">
        <w:rPr>
          <w:rFonts w:cs="Helvetica"/>
          <w:sz w:val="20"/>
          <w:szCs w:val="20"/>
        </w:rPr>
        <w:t>Ú</w:t>
      </w:r>
      <w:r w:rsidRPr="004B5F21">
        <w:rPr>
          <w:sz w:val="20"/>
          <w:szCs w:val="20"/>
        </w:rPr>
        <w:t>kolem plo</w:t>
      </w:r>
      <w:r w:rsidRPr="004B5F21">
        <w:rPr>
          <w:rFonts w:cs="Helvetica"/>
          <w:sz w:val="20"/>
          <w:szCs w:val="20"/>
        </w:rPr>
        <w:t>š</w:t>
      </w:r>
      <w:r w:rsidRPr="004B5F21">
        <w:rPr>
          <w:sz w:val="20"/>
          <w:szCs w:val="20"/>
        </w:rPr>
        <w:t>n</w:t>
      </w:r>
      <w:r w:rsidRPr="004B5F21">
        <w:rPr>
          <w:rFonts w:cs="Helvetica"/>
          <w:sz w:val="20"/>
          <w:szCs w:val="20"/>
        </w:rPr>
        <w:t>é</w:t>
      </w:r>
      <w:r w:rsidRPr="004B5F21">
        <w:rPr>
          <w:sz w:val="20"/>
          <w:szCs w:val="20"/>
        </w:rPr>
        <w:t>ho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je takt</w:t>
      </w:r>
      <w:r w:rsidRPr="004B5F21">
        <w:rPr>
          <w:rFonts w:cs="Helvetica"/>
          <w:sz w:val="20"/>
          <w:szCs w:val="20"/>
        </w:rPr>
        <w:t>éž</w:t>
      </w:r>
      <w:r w:rsidRPr="004B5F21">
        <w:rPr>
          <w:sz w:val="20"/>
          <w:szCs w:val="20"/>
        </w:rPr>
        <w:t xml:space="preserve"> definovat i rozhran</w:t>
      </w:r>
      <w:r w:rsidRPr="004B5F21">
        <w:rPr>
          <w:rFonts w:cs="Helvetica"/>
          <w:sz w:val="20"/>
          <w:szCs w:val="20"/>
        </w:rPr>
        <w:t>í</w:t>
      </w:r>
      <w:r w:rsidRPr="004B5F21">
        <w:rPr>
          <w:sz w:val="20"/>
          <w:szCs w:val="20"/>
        </w:rPr>
        <w:t xml:space="preserve"> mezi zastaviteln</w:t>
      </w:r>
      <w:r w:rsidRPr="004B5F21">
        <w:rPr>
          <w:rFonts w:cs="Helvetica"/>
          <w:sz w:val="20"/>
          <w:szCs w:val="20"/>
        </w:rPr>
        <w:t>ý</w:t>
      </w:r>
      <w:r w:rsidRPr="004B5F21">
        <w:rPr>
          <w:sz w:val="20"/>
          <w:szCs w:val="20"/>
        </w:rPr>
        <w:t>m a nezastaviteln</w:t>
      </w:r>
      <w:r w:rsidRPr="004B5F21">
        <w:rPr>
          <w:rFonts w:cs="Helvetica"/>
          <w:sz w:val="20"/>
          <w:szCs w:val="20"/>
        </w:rPr>
        <w:t>ý</w:t>
      </w:r>
      <w:r w:rsidRPr="004B5F21">
        <w:rPr>
          <w:sz w:val="20"/>
          <w:szCs w:val="20"/>
        </w:rPr>
        <w:t xml:space="preserve">m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m, </w:t>
      </w:r>
      <w:r w:rsidRPr="004B5F21">
        <w:rPr>
          <w:rFonts w:ascii="Arial" w:hAnsi="Arial"/>
          <w:sz w:val="20"/>
          <w:szCs w:val="20"/>
        </w:rPr>
        <w:t>č</w:t>
      </w:r>
      <w:r w:rsidRPr="004B5F21">
        <w:rPr>
          <w:sz w:val="20"/>
          <w:szCs w:val="20"/>
        </w:rPr>
        <w:t>emu</w:t>
      </w:r>
      <w:r w:rsidRPr="004B5F21">
        <w:rPr>
          <w:rFonts w:cs="Helvetica"/>
          <w:sz w:val="20"/>
          <w:szCs w:val="20"/>
        </w:rPr>
        <w:t>ž</w:t>
      </w:r>
      <w:r w:rsidRPr="004B5F21">
        <w:rPr>
          <w:sz w:val="20"/>
          <w:szCs w:val="20"/>
        </w:rPr>
        <w:t xml:space="preserve"> napom</w:t>
      </w:r>
      <w:r w:rsidRPr="004B5F21">
        <w:rPr>
          <w:rFonts w:cs="Helvetica"/>
          <w:sz w:val="20"/>
          <w:szCs w:val="20"/>
        </w:rPr>
        <w:t>á</w:t>
      </w:r>
      <w:r w:rsidRPr="004B5F21">
        <w:rPr>
          <w:sz w:val="20"/>
          <w:szCs w:val="20"/>
        </w:rPr>
        <w:t>h</w:t>
      </w:r>
      <w:r w:rsidRPr="004B5F21">
        <w:rPr>
          <w:rFonts w:cs="Helvetica"/>
          <w:sz w:val="20"/>
          <w:szCs w:val="20"/>
        </w:rPr>
        <w:t>á</w:t>
      </w:r>
      <w:r w:rsidRPr="004B5F21">
        <w:rPr>
          <w:sz w:val="20"/>
          <w:szCs w:val="20"/>
        </w:rPr>
        <w:t xml:space="preserve"> v</w:t>
      </w:r>
      <w:r w:rsidRPr="004B5F21">
        <w:rPr>
          <w:rFonts w:cs="Helvetica"/>
          <w:sz w:val="20"/>
          <w:szCs w:val="20"/>
        </w:rPr>
        <w:t>ýš</w:t>
      </w:r>
      <w:r w:rsidRPr="004B5F21">
        <w:rPr>
          <w:sz w:val="20"/>
          <w:szCs w:val="20"/>
        </w:rPr>
        <w:t>e zmi</w:t>
      </w:r>
      <w:r w:rsidRPr="004B5F21">
        <w:rPr>
          <w:rFonts w:ascii="Arial" w:hAnsi="Arial"/>
          <w:sz w:val="20"/>
          <w:szCs w:val="20"/>
        </w:rPr>
        <w:t>ň</w:t>
      </w:r>
      <w:r w:rsidRPr="004B5F21">
        <w:rPr>
          <w:sz w:val="20"/>
          <w:szCs w:val="20"/>
        </w:rPr>
        <w:t>ovan</w:t>
      </w:r>
      <w:r w:rsidRPr="004B5F21">
        <w:rPr>
          <w:rFonts w:cs="Helvetica"/>
          <w:sz w:val="20"/>
          <w:szCs w:val="20"/>
        </w:rPr>
        <w:t>é</w:t>
      </w:r>
      <w:r w:rsidRPr="004B5F21">
        <w:rPr>
          <w:sz w:val="20"/>
          <w:szCs w:val="20"/>
        </w:rPr>
        <w:t xml:space="preserve"> </w:t>
      </w:r>
      <w:r w:rsidRPr="004B5F21">
        <w:rPr>
          <w:rFonts w:ascii="Arial" w:hAnsi="Arial"/>
          <w:sz w:val="20"/>
          <w:szCs w:val="20"/>
        </w:rPr>
        <w:t>č</w:t>
      </w:r>
      <w:r w:rsidRPr="004B5F21">
        <w:rPr>
          <w:sz w:val="20"/>
          <w:szCs w:val="20"/>
        </w:rPr>
        <w:t>len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do z</w:t>
      </w:r>
      <w:r w:rsidRPr="004B5F21">
        <w:rPr>
          <w:rFonts w:cs="Helvetica"/>
          <w:sz w:val="20"/>
          <w:szCs w:val="20"/>
        </w:rPr>
        <w:t>á</w:t>
      </w:r>
      <w:r w:rsidRPr="004B5F21">
        <w:rPr>
          <w:sz w:val="20"/>
          <w:szCs w:val="20"/>
        </w:rPr>
        <w:t>kladn</w:t>
      </w:r>
      <w:r w:rsidRPr="004B5F21">
        <w:rPr>
          <w:rFonts w:cs="Helvetica"/>
          <w:sz w:val="20"/>
          <w:szCs w:val="20"/>
        </w:rPr>
        <w:t>í</w:t>
      </w:r>
      <w:r w:rsidRPr="004B5F21">
        <w:rPr>
          <w:sz w:val="20"/>
          <w:szCs w:val="20"/>
        </w:rPr>
        <w:t>ch typ</w:t>
      </w:r>
      <w:r w:rsidRPr="004B5F21">
        <w:rPr>
          <w:rFonts w:ascii="Arial" w:hAnsi="Arial"/>
          <w:sz w:val="20"/>
          <w:szCs w:val="20"/>
        </w:rPr>
        <w:t>ů</w:t>
      </w:r>
      <w:r w:rsidRPr="004B5F21">
        <w:rPr>
          <w:sz w:val="20"/>
          <w:szCs w:val="20"/>
        </w:rPr>
        <w:t xml:space="preserve"> a vymezen</w:t>
      </w:r>
      <w:r w:rsidRPr="004B5F21">
        <w:rPr>
          <w:rFonts w:cs="Helvetica"/>
          <w:sz w:val="20"/>
          <w:szCs w:val="20"/>
        </w:rPr>
        <w:t>í</w:t>
      </w:r>
      <w:r w:rsidRPr="004B5F21">
        <w:rPr>
          <w:sz w:val="20"/>
          <w:szCs w:val="20"/>
        </w:rPr>
        <w:t xml:space="preserv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w:t>
      </w:r>
    </w:p>
    <w:p w:rsidR="000715E2" w:rsidRPr="004B5F21" w:rsidRDefault="008C7BB5" w:rsidP="00A504F8">
      <w:pPr>
        <w:rPr>
          <w:b/>
          <w:sz w:val="20"/>
          <w:szCs w:val="20"/>
        </w:rPr>
      </w:pPr>
      <w:r w:rsidRPr="004B5F21">
        <w:rPr>
          <w:b/>
          <w:sz w:val="20"/>
          <w:szCs w:val="20"/>
        </w:rPr>
        <w:lastRenderedPageBreak/>
        <w:t>Podmínky prostorového uspo</w:t>
      </w:r>
      <w:r w:rsidRPr="004B5F21">
        <w:rPr>
          <w:rFonts w:ascii="Arial" w:hAnsi="Arial"/>
          <w:b/>
          <w:sz w:val="20"/>
          <w:szCs w:val="20"/>
        </w:rPr>
        <w:t>ř</w:t>
      </w:r>
      <w:r w:rsidRPr="004B5F21">
        <w:rPr>
          <w:rFonts w:cs="Helvetica"/>
          <w:b/>
          <w:sz w:val="20"/>
          <w:szCs w:val="20"/>
        </w:rPr>
        <w:t>á</w:t>
      </w:r>
      <w:r w:rsidRPr="004B5F21">
        <w:rPr>
          <w:b/>
          <w:sz w:val="20"/>
          <w:szCs w:val="20"/>
        </w:rPr>
        <w:t>d</w:t>
      </w:r>
      <w:r w:rsidRPr="004B5F21">
        <w:rPr>
          <w:rFonts w:cs="Helvetica"/>
          <w:b/>
          <w:sz w:val="20"/>
          <w:szCs w:val="20"/>
        </w:rPr>
        <w:t>á</w:t>
      </w:r>
      <w:r w:rsidRPr="004B5F21">
        <w:rPr>
          <w:b/>
          <w:sz w:val="20"/>
          <w:szCs w:val="20"/>
        </w:rPr>
        <w:t>n</w:t>
      </w:r>
      <w:r w:rsidRPr="004B5F21">
        <w:rPr>
          <w:rFonts w:cs="Helvetica"/>
          <w:b/>
          <w:sz w:val="20"/>
          <w:szCs w:val="20"/>
        </w:rPr>
        <w:t>í</w:t>
      </w:r>
    </w:p>
    <w:p w:rsidR="00432C66" w:rsidRPr="004B5F21" w:rsidRDefault="00432C66" w:rsidP="00A504F8">
      <w:pPr>
        <w:rPr>
          <w:sz w:val="20"/>
          <w:szCs w:val="20"/>
        </w:rPr>
      </w:pPr>
      <w:r w:rsidRPr="004B5F21">
        <w:rPr>
          <w:sz w:val="20"/>
          <w:szCs w:val="20"/>
        </w:rPr>
        <w:t>Cílem prostorového upo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sz w:val="20"/>
          <w:szCs w:val="20"/>
        </w:rPr>
        <w:t>dla je p</w:t>
      </w:r>
      <w:r w:rsidRPr="004B5F21">
        <w:rPr>
          <w:rFonts w:ascii="Arial" w:hAnsi="Arial"/>
          <w:sz w:val="20"/>
          <w:szCs w:val="20"/>
        </w:rPr>
        <w:t>ř</w:t>
      </w:r>
      <w:r w:rsidRPr="004B5F21">
        <w:rPr>
          <w:sz w:val="20"/>
          <w:szCs w:val="20"/>
        </w:rPr>
        <w:t>edev</w:t>
      </w:r>
      <w:r w:rsidRPr="004B5F21">
        <w:rPr>
          <w:rFonts w:cs="Helvetica"/>
          <w:sz w:val="20"/>
          <w:szCs w:val="20"/>
        </w:rPr>
        <w:t>ší</w:t>
      </w:r>
      <w:r w:rsidRPr="004B5F21">
        <w:rPr>
          <w:sz w:val="20"/>
          <w:szCs w:val="20"/>
        </w:rPr>
        <w:t>m uchovat jeho hodnoty, zachovat harmonick</w:t>
      </w:r>
      <w:r w:rsidRPr="004B5F21">
        <w:rPr>
          <w:rFonts w:cs="Helvetica"/>
          <w:sz w:val="20"/>
          <w:szCs w:val="20"/>
        </w:rPr>
        <w:t>ý</w:t>
      </w:r>
      <w:r w:rsidRPr="004B5F21">
        <w:rPr>
          <w:sz w:val="20"/>
          <w:szCs w:val="20"/>
        </w:rPr>
        <w:t xml:space="preserve"> celek nov</w:t>
      </w:r>
      <w:r w:rsidRPr="004B5F21">
        <w:rPr>
          <w:rFonts w:cs="Helvetica"/>
          <w:sz w:val="20"/>
          <w:szCs w:val="20"/>
        </w:rPr>
        <w:t>é</w:t>
      </w:r>
      <w:r w:rsidRPr="004B5F21">
        <w:rPr>
          <w:sz w:val="20"/>
          <w:szCs w:val="20"/>
        </w:rPr>
        <w:t xml:space="preserve"> z</w:t>
      </w:r>
      <w:r w:rsidRPr="004B5F21">
        <w:rPr>
          <w:rFonts w:cs="Helvetica"/>
          <w:sz w:val="20"/>
          <w:szCs w:val="20"/>
        </w:rPr>
        <w:t>á</w:t>
      </w:r>
      <w:r w:rsidRPr="004B5F21">
        <w:rPr>
          <w:sz w:val="20"/>
          <w:szCs w:val="20"/>
        </w:rPr>
        <w:t>stavby se st</w:t>
      </w:r>
      <w:r w:rsidRPr="004B5F21">
        <w:rPr>
          <w:rFonts w:cs="Helvetica"/>
          <w:sz w:val="20"/>
          <w:szCs w:val="20"/>
        </w:rPr>
        <w:t>á</w:t>
      </w:r>
      <w:r w:rsidRPr="004B5F21">
        <w:rPr>
          <w:sz w:val="20"/>
          <w:szCs w:val="20"/>
        </w:rPr>
        <w:t>vaj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a takt</w:t>
      </w:r>
      <w:r w:rsidRPr="004B5F21">
        <w:rPr>
          <w:rFonts w:cs="Helvetica"/>
          <w:sz w:val="20"/>
          <w:szCs w:val="20"/>
        </w:rPr>
        <w:t>éž</w:t>
      </w:r>
      <w:r w:rsidRPr="004B5F21">
        <w:rPr>
          <w:sz w:val="20"/>
          <w:szCs w:val="20"/>
        </w:rPr>
        <w:t xml:space="preserve"> zachovat specifick</w:t>
      </w:r>
      <w:r w:rsidRPr="004B5F21">
        <w:rPr>
          <w:rFonts w:cs="Helvetica"/>
          <w:sz w:val="20"/>
          <w:szCs w:val="20"/>
        </w:rPr>
        <w:t>é</w:t>
      </w:r>
      <w:r w:rsidRPr="004B5F21">
        <w:rPr>
          <w:sz w:val="20"/>
          <w:szCs w:val="20"/>
        </w:rPr>
        <w:t xml:space="preserve"> podm</w:t>
      </w:r>
      <w:r w:rsidRPr="004B5F21">
        <w:rPr>
          <w:rFonts w:cs="Helvetica"/>
          <w:sz w:val="20"/>
          <w:szCs w:val="20"/>
        </w:rPr>
        <w:t>í</w:t>
      </w:r>
      <w:r w:rsidRPr="004B5F21">
        <w:rPr>
          <w:sz w:val="20"/>
          <w:szCs w:val="20"/>
        </w:rPr>
        <w:t xml:space="preserve">nky v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w:t>
      </w:r>
    </w:p>
    <w:p w:rsidR="006D6D2E" w:rsidRPr="004B5F21" w:rsidRDefault="00432C66" w:rsidP="00A504F8">
      <w:pPr>
        <w:rPr>
          <w:sz w:val="20"/>
          <w:szCs w:val="20"/>
        </w:rPr>
      </w:pPr>
      <w:r w:rsidRPr="004B5F21">
        <w:rPr>
          <w:sz w:val="20"/>
          <w:szCs w:val="20"/>
        </w:rPr>
        <w:t>Prostorové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vych</w:t>
      </w:r>
      <w:r w:rsidRPr="004B5F21">
        <w:rPr>
          <w:rFonts w:cs="Helvetica"/>
          <w:sz w:val="20"/>
          <w:szCs w:val="20"/>
        </w:rPr>
        <w:t>á</w:t>
      </w:r>
      <w:r w:rsidRPr="004B5F21">
        <w:rPr>
          <w:sz w:val="20"/>
          <w:szCs w:val="20"/>
        </w:rPr>
        <w:t>z</w:t>
      </w:r>
      <w:r w:rsidRPr="004B5F21">
        <w:rPr>
          <w:rFonts w:cs="Helvetica"/>
          <w:sz w:val="20"/>
          <w:szCs w:val="20"/>
        </w:rPr>
        <w:t>í</w:t>
      </w:r>
      <w:r w:rsidRPr="004B5F21">
        <w:rPr>
          <w:sz w:val="20"/>
          <w:szCs w:val="20"/>
        </w:rPr>
        <w:t xml:space="preserve"> z </w:t>
      </w:r>
      <w:r w:rsidRPr="004B5F21">
        <w:rPr>
          <w:rFonts w:ascii="Arial" w:hAnsi="Arial"/>
          <w:sz w:val="20"/>
          <w:szCs w:val="20"/>
        </w:rPr>
        <w:t>č</w:t>
      </w:r>
      <w:r w:rsidRPr="004B5F21">
        <w:rPr>
          <w:sz w:val="20"/>
          <w:szCs w:val="20"/>
        </w:rPr>
        <w:t>len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sz w:val="20"/>
          <w:szCs w:val="20"/>
        </w:rPr>
        <w:t>dla na jednotliv</w:t>
      </w:r>
      <w:r w:rsidRPr="004B5F21">
        <w:rPr>
          <w:rFonts w:cs="Helvetica"/>
          <w:sz w:val="20"/>
          <w:szCs w:val="20"/>
        </w:rPr>
        <w:t>é</w:t>
      </w:r>
      <w:r w:rsidRPr="004B5F21">
        <w:rPr>
          <w:sz w:val="20"/>
          <w:szCs w:val="20"/>
        </w:rPr>
        <w:t xml:space="preserve"> plochy s RZV, které jsou definovány svým charakterem a strukturou zástavby, tzn. svými charakteristickými prostorovými vztahy. Vývojové možnosti t</w:t>
      </w:r>
      <w:r w:rsidRPr="004B5F21">
        <w:rPr>
          <w:rFonts w:ascii="Arial" w:hAnsi="Arial"/>
          <w:sz w:val="20"/>
          <w:szCs w:val="20"/>
        </w:rPr>
        <w:t>ě</w:t>
      </w:r>
      <w:r w:rsidRPr="004B5F21">
        <w:rPr>
          <w:sz w:val="20"/>
          <w:szCs w:val="20"/>
        </w:rPr>
        <w:t>chto ploch jsou pak vymezeny základními prvky prostorového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jako je maximální výška, maximální </w:t>
      </w:r>
      <w:proofErr w:type="spellStart"/>
      <w:r w:rsidRPr="004B5F21">
        <w:rPr>
          <w:sz w:val="20"/>
          <w:szCs w:val="20"/>
        </w:rPr>
        <w:t>podlažnost</w:t>
      </w:r>
      <w:proofErr w:type="spellEnd"/>
      <w:r w:rsidRPr="004B5F21">
        <w:rPr>
          <w:sz w:val="20"/>
          <w:szCs w:val="20"/>
        </w:rPr>
        <w:t>, maximální po</w:t>
      </w:r>
      <w:r w:rsidRPr="004B5F21">
        <w:rPr>
          <w:rFonts w:ascii="Arial" w:hAnsi="Arial"/>
          <w:sz w:val="20"/>
          <w:szCs w:val="20"/>
        </w:rPr>
        <w:t>č</w:t>
      </w:r>
      <w:r w:rsidRPr="004B5F21">
        <w:rPr>
          <w:sz w:val="20"/>
          <w:szCs w:val="20"/>
        </w:rPr>
        <w:t>et bytov</w:t>
      </w:r>
      <w:r w:rsidRPr="004B5F21">
        <w:rPr>
          <w:rFonts w:cs="Helvetica"/>
          <w:sz w:val="20"/>
          <w:szCs w:val="20"/>
        </w:rPr>
        <w:t>ý</w:t>
      </w:r>
      <w:r w:rsidRPr="004B5F21">
        <w:rPr>
          <w:sz w:val="20"/>
          <w:szCs w:val="20"/>
        </w:rPr>
        <w:t>ch jednotek, minim</w:t>
      </w:r>
      <w:r w:rsidRPr="004B5F21">
        <w:rPr>
          <w:rFonts w:cs="Helvetica"/>
          <w:sz w:val="20"/>
          <w:szCs w:val="20"/>
        </w:rPr>
        <w:t>á</w:t>
      </w:r>
      <w:r w:rsidRPr="004B5F21">
        <w:rPr>
          <w:sz w:val="20"/>
          <w:szCs w:val="20"/>
        </w:rPr>
        <w:t>ln</w:t>
      </w:r>
      <w:r w:rsidRPr="004B5F21">
        <w:rPr>
          <w:rFonts w:cs="Helvetica"/>
          <w:sz w:val="20"/>
          <w:szCs w:val="20"/>
        </w:rPr>
        <w:t>í</w:t>
      </w:r>
      <w:r w:rsidRPr="004B5F21">
        <w:rPr>
          <w:sz w:val="20"/>
          <w:szCs w:val="20"/>
        </w:rPr>
        <w:t xml:space="preserve"> po</w:t>
      </w:r>
      <w:r w:rsidRPr="004B5F21">
        <w:rPr>
          <w:rFonts w:ascii="Arial" w:hAnsi="Arial"/>
          <w:sz w:val="20"/>
          <w:szCs w:val="20"/>
        </w:rPr>
        <w:t>č</w:t>
      </w:r>
      <w:r w:rsidRPr="004B5F21">
        <w:rPr>
          <w:sz w:val="20"/>
          <w:szCs w:val="20"/>
        </w:rPr>
        <w:t>et parkovac</w:t>
      </w:r>
      <w:r w:rsidRPr="004B5F21">
        <w:rPr>
          <w:rFonts w:cs="Helvetica"/>
          <w:sz w:val="20"/>
          <w:szCs w:val="20"/>
        </w:rPr>
        <w:t>í</w:t>
      </w:r>
      <w:r w:rsidRPr="004B5F21">
        <w:rPr>
          <w:sz w:val="20"/>
          <w:szCs w:val="20"/>
        </w:rPr>
        <w:t>ch a odstavn</w:t>
      </w:r>
      <w:r w:rsidRPr="004B5F21">
        <w:rPr>
          <w:rFonts w:cs="Helvetica"/>
          <w:sz w:val="20"/>
          <w:szCs w:val="20"/>
        </w:rPr>
        <w:t>ý</w:t>
      </w:r>
      <w:r w:rsidRPr="004B5F21">
        <w:rPr>
          <w:sz w:val="20"/>
          <w:szCs w:val="20"/>
        </w:rPr>
        <w:t>ch st</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na stavebn</w:t>
      </w:r>
      <w:r w:rsidRPr="004B5F21">
        <w:rPr>
          <w:rFonts w:cs="Helvetica"/>
          <w:sz w:val="20"/>
          <w:szCs w:val="20"/>
        </w:rPr>
        <w:t>í</w:t>
      </w:r>
      <w:r w:rsidRPr="004B5F21">
        <w:rPr>
          <w:sz w:val="20"/>
          <w:szCs w:val="20"/>
        </w:rPr>
        <w:t>m pozemku, koeficient zelen</w:t>
      </w:r>
      <w:r w:rsidRPr="004B5F21">
        <w:rPr>
          <w:rFonts w:ascii="Arial" w:hAnsi="Arial"/>
          <w:sz w:val="20"/>
          <w:szCs w:val="20"/>
        </w:rPr>
        <w:t>ě</w:t>
      </w:r>
      <w:r w:rsidRPr="004B5F21">
        <w:rPr>
          <w:sz w:val="20"/>
          <w:szCs w:val="20"/>
        </w:rPr>
        <w:t>, charakter zástavby, minimální velikost stavebního pozemku. Tyto základní prvky prostorového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nemusej</w:t>
      </w:r>
      <w:r w:rsidRPr="004B5F21">
        <w:rPr>
          <w:rFonts w:cs="Helvetica"/>
          <w:sz w:val="20"/>
          <w:szCs w:val="20"/>
        </w:rPr>
        <w:t>í</w:t>
      </w:r>
      <w:r w:rsidRPr="004B5F21">
        <w:rPr>
          <w:sz w:val="20"/>
          <w:szCs w:val="20"/>
        </w:rPr>
        <w:t xml:space="preserve"> b</w:t>
      </w:r>
      <w:r w:rsidRPr="004B5F21">
        <w:rPr>
          <w:rFonts w:cs="Helvetica"/>
          <w:sz w:val="20"/>
          <w:szCs w:val="20"/>
        </w:rPr>
        <w:t>ý</w:t>
      </w:r>
      <w:r w:rsidRPr="004B5F21">
        <w:rPr>
          <w:sz w:val="20"/>
          <w:szCs w:val="20"/>
        </w:rPr>
        <w:t>t ur</w:t>
      </w:r>
      <w:r w:rsidRPr="004B5F21">
        <w:rPr>
          <w:rFonts w:ascii="Arial" w:hAnsi="Arial"/>
          <w:sz w:val="20"/>
          <w:szCs w:val="20"/>
        </w:rPr>
        <w:t>č</w:t>
      </w:r>
      <w:r w:rsidRPr="004B5F21">
        <w:rPr>
          <w:sz w:val="20"/>
          <w:szCs w:val="20"/>
        </w:rPr>
        <w:t>eny pro jednotlivé plochy vždy. Jejich využití vychází z pot</w:t>
      </w:r>
      <w:r w:rsidRPr="004B5F21">
        <w:rPr>
          <w:rFonts w:ascii="Arial" w:hAnsi="Arial"/>
          <w:sz w:val="20"/>
          <w:szCs w:val="20"/>
        </w:rPr>
        <w:t>ř</w:t>
      </w:r>
      <w:r w:rsidRPr="004B5F21">
        <w:rPr>
          <w:sz w:val="20"/>
          <w:szCs w:val="20"/>
        </w:rPr>
        <w:t>eby a vhodnosti dan</w:t>
      </w:r>
      <w:r w:rsidRPr="004B5F21">
        <w:rPr>
          <w:rFonts w:cs="Helvetica"/>
          <w:sz w:val="20"/>
          <w:szCs w:val="20"/>
        </w:rPr>
        <w:t>ý</w:t>
      </w:r>
      <w:r w:rsidRPr="004B5F21">
        <w:rPr>
          <w:sz w:val="20"/>
          <w:szCs w:val="20"/>
        </w:rPr>
        <w:t xml:space="preserve"> prvek v dané ploše identifikovat</w:t>
      </w:r>
      <w:r w:rsidR="007B3614" w:rsidRPr="004B5F21">
        <w:rPr>
          <w:sz w:val="20"/>
          <w:szCs w:val="20"/>
        </w:rPr>
        <w:t>. Dále plochy mohou mít ur</w:t>
      </w:r>
      <w:r w:rsidR="007B3614" w:rsidRPr="004B5F21">
        <w:rPr>
          <w:rFonts w:ascii="Arial" w:hAnsi="Arial"/>
          <w:sz w:val="20"/>
          <w:szCs w:val="20"/>
        </w:rPr>
        <w:t>č</w:t>
      </w:r>
      <w:r w:rsidR="007B3614" w:rsidRPr="004B5F21">
        <w:rPr>
          <w:sz w:val="20"/>
          <w:szCs w:val="20"/>
        </w:rPr>
        <w:t>eny dal</w:t>
      </w:r>
      <w:r w:rsidR="007B3614" w:rsidRPr="004B5F21">
        <w:rPr>
          <w:rFonts w:cs="Helvetica"/>
          <w:sz w:val="20"/>
          <w:szCs w:val="20"/>
        </w:rPr>
        <w:t>ší</w:t>
      </w:r>
      <w:r w:rsidR="007B3614" w:rsidRPr="004B5F21">
        <w:rPr>
          <w:sz w:val="20"/>
          <w:szCs w:val="20"/>
        </w:rPr>
        <w:t xml:space="preserve"> podm</w:t>
      </w:r>
      <w:r w:rsidR="007B3614" w:rsidRPr="004B5F21">
        <w:rPr>
          <w:rFonts w:cs="Helvetica"/>
          <w:sz w:val="20"/>
          <w:szCs w:val="20"/>
        </w:rPr>
        <w:t>í</w:t>
      </w:r>
      <w:r w:rsidR="007B3614" w:rsidRPr="004B5F21">
        <w:rPr>
          <w:sz w:val="20"/>
          <w:szCs w:val="20"/>
        </w:rPr>
        <w:t>nky, dle specifick</w:t>
      </w:r>
      <w:r w:rsidR="007B3614" w:rsidRPr="004B5F21">
        <w:rPr>
          <w:rFonts w:cs="Helvetica"/>
          <w:sz w:val="20"/>
          <w:szCs w:val="20"/>
        </w:rPr>
        <w:t>ý</w:t>
      </w:r>
      <w:r w:rsidR="007B3614" w:rsidRPr="004B5F21">
        <w:rPr>
          <w:sz w:val="20"/>
          <w:szCs w:val="20"/>
        </w:rPr>
        <w:t>ch pot</w:t>
      </w:r>
      <w:r w:rsidR="007B3614" w:rsidRPr="004B5F21">
        <w:rPr>
          <w:rFonts w:ascii="Arial" w:hAnsi="Arial"/>
          <w:sz w:val="20"/>
          <w:szCs w:val="20"/>
        </w:rPr>
        <w:t>ř</w:t>
      </w:r>
      <w:r w:rsidR="007B3614" w:rsidRPr="004B5F21">
        <w:rPr>
          <w:sz w:val="20"/>
          <w:szCs w:val="20"/>
        </w:rPr>
        <w:t>eb lokality.</w:t>
      </w:r>
    </w:p>
    <w:p w:rsidR="00432C66" w:rsidRPr="004B5F21" w:rsidRDefault="00432C66" w:rsidP="00A504F8">
      <w:pPr>
        <w:rPr>
          <w:sz w:val="20"/>
          <w:szCs w:val="20"/>
        </w:rPr>
      </w:pPr>
      <w:r w:rsidRPr="004B5F21">
        <w:rPr>
          <w:sz w:val="20"/>
          <w:szCs w:val="20"/>
        </w:rPr>
        <w:t>Plochy bez ur</w:t>
      </w:r>
      <w:r w:rsidRPr="004B5F21">
        <w:rPr>
          <w:rFonts w:ascii="Arial" w:hAnsi="Arial"/>
          <w:sz w:val="20"/>
          <w:szCs w:val="20"/>
        </w:rPr>
        <w:t>č</w:t>
      </w:r>
      <w:r w:rsidRPr="004B5F21">
        <w:rPr>
          <w:sz w:val="20"/>
          <w:szCs w:val="20"/>
        </w:rPr>
        <w:t>en</w:t>
      </w:r>
      <w:r w:rsidRPr="004B5F21">
        <w:rPr>
          <w:rFonts w:cs="Helvetica"/>
          <w:sz w:val="20"/>
          <w:szCs w:val="20"/>
        </w:rPr>
        <w:t>é</w:t>
      </w:r>
      <w:r w:rsidRPr="004B5F21">
        <w:rPr>
          <w:sz w:val="20"/>
          <w:szCs w:val="20"/>
        </w:rPr>
        <w:t xml:space="preserve"> prostorov</w:t>
      </w:r>
      <w:r w:rsidRPr="004B5F21">
        <w:rPr>
          <w:rFonts w:cs="Helvetica"/>
          <w:sz w:val="20"/>
          <w:szCs w:val="20"/>
        </w:rPr>
        <w:t>é</w:t>
      </w:r>
      <w:r w:rsidRPr="004B5F21">
        <w:rPr>
          <w:sz w:val="20"/>
          <w:szCs w:val="20"/>
        </w:rPr>
        <w:t xml:space="preserve"> regulace tvo</w:t>
      </w:r>
      <w:r w:rsidRPr="004B5F21">
        <w:rPr>
          <w:rFonts w:ascii="Arial" w:hAnsi="Arial"/>
          <w:sz w:val="20"/>
          <w:szCs w:val="20"/>
        </w:rPr>
        <w:t>ř</w:t>
      </w:r>
      <w:r w:rsidRPr="004B5F21">
        <w:rPr>
          <w:rFonts w:cs="Helvetica"/>
          <w:sz w:val="20"/>
          <w:szCs w:val="20"/>
        </w:rPr>
        <w:t>í</w:t>
      </w:r>
      <w:r w:rsidRPr="004B5F21">
        <w:rPr>
          <w:sz w:val="20"/>
          <w:szCs w:val="20"/>
        </w:rPr>
        <w:t xml:space="preserve"> ve</w:t>
      </w:r>
      <w:r w:rsidRPr="004B5F21">
        <w:rPr>
          <w:rFonts w:cs="Helvetica"/>
          <w:sz w:val="20"/>
          <w:szCs w:val="20"/>
        </w:rPr>
        <w:t>š</w:t>
      </w:r>
      <w:r w:rsidRPr="004B5F21">
        <w:rPr>
          <w:sz w:val="20"/>
          <w:szCs w:val="20"/>
        </w:rPr>
        <w:t>ker</w:t>
      </w:r>
      <w:r w:rsidRPr="004B5F21">
        <w:rPr>
          <w:rFonts w:cs="Helvetica"/>
          <w:sz w:val="20"/>
          <w:szCs w:val="20"/>
        </w:rPr>
        <w:t>é</w:t>
      </w:r>
      <w:r w:rsidRPr="004B5F21">
        <w:rPr>
          <w:sz w:val="20"/>
          <w:szCs w:val="20"/>
        </w:rPr>
        <w:t xml:space="preserve"> plochy s nulovou </w:t>
      </w:r>
      <w:r w:rsidRPr="004B5F21">
        <w:rPr>
          <w:rFonts w:ascii="Arial" w:hAnsi="Arial"/>
          <w:sz w:val="20"/>
          <w:szCs w:val="20"/>
        </w:rPr>
        <w:t>č</w:t>
      </w:r>
      <w:r w:rsidRPr="004B5F21">
        <w:rPr>
          <w:sz w:val="20"/>
          <w:szCs w:val="20"/>
        </w:rPr>
        <w:t>i minim</w:t>
      </w:r>
      <w:r w:rsidRPr="004B5F21">
        <w:rPr>
          <w:rFonts w:cs="Helvetica"/>
          <w:sz w:val="20"/>
          <w:szCs w:val="20"/>
        </w:rPr>
        <w:t>á</w:t>
      </w:r>
      <w:r w:rsidRPr="004B5F21">
        <w:rPr>
          <w:sz w:val="20"/>
          <w:szCs w:val="20"/>
        </w:rPr>
        <w:t>ln</w:t>
      </w:r>
      <w:r w:rsidRPr="004B5F21">
        <w:rPr>
          <w:rFonts w:cs="Helvetica"/>
          <w:sz w:val="20"/>
          <w:szCs w:val="20"/>
        </w:rPr>
        <w:t>í</w:t>
      </w:r>
      <w:r w:rsidRPr="004B5F21">
        <w:rPr>
          <w:sz w:val="20"/>
          <w:szCs w:val="20"/>
        </w:rPr>
        <w:t xml:space="preserve"> m</w:t>
      </w:r>
      <w:r w:rsidRPr="004B5F21">
        <w:rPr>
          <w:rFonts w:cs="Helvetica"/>
          <w:sz w:val="20"/>
          <w:szCs w:val="20"/>
        </w:rPr>
        <w:t>í</w:t>
      </w:r>
      <w:r w:rsidRPr="004B5F21">
        <w:rPr>
          <w:sz w:val="20"/>
          <w:szCs w:val="20"/>
        </w:rPr>
        <w:t>rou zastavitelnosti, tzn. nap</w:t>
      </w:r>
      <w:r w:rsidRPr="004B5F21">
        <w:rPr>
          <w:rFonts w:ascii="Arial" w:hAnsi="Arial"/>
          <w:sz w:val="20"/>
          <w:szCs w:val="20"/>
        </w:rPr>
        <w:t>ř</w:t>
      </w:r>
      <w:r w:rsidRPr="004B5F21">
        <w:rPr>
          <w:sz w:val="20"/>
          <w:szCs w:val="20"/>
        </w:rPr>
        <w:t xml:space="preserve">. plochy spadající do území krajinného. </w:t>
      </w:r>
    </w:p>
    <w:p w:rsidR="00432C66" w:rsidRPr="004B5F21" w:rsidRDefault="00C10AA6" w:rsidP="00A504F8">
      <w:pPr>
        <w:rPr>
          <w:sz w:val="20"/>
          <w:szCs w:val="20"/>
          <w:u w:val="single"/>
        </w:rPr>
      </w:pPr>
      <w:r w:rsidRPr="004B5F21">
        <w:rPr>
          <w:sz w:val="20"/>
          <w:szCs w:val="20"/>
          <w:u w:val="single"/>
        </w:rPr>
        <w:t>Výšková regulace</w:t>
      </w:r>
    </w:p>
    <w:p w:rsidR="006F27DD" w:rsidRPr="004B5F21" w:rsidRDefault="00C10AA6" w:rsidP="00A504F8">
      <w:pPr>
        <w:rPr>
          <w:sz w:val="20"/>
          <w:szCs w:val="20"/>
        </w:rPr>
      </w:pPr>
      <w:r w:rsidRPr="004B5F21">
        <w:rPr>
          <w:sz w:val="20"/>
          <w:szCs w:val="20"/>
        </w:rPr>
        <w:t>V</w:t>
      </w:r>
      <w:r w:rsidR="00FF7FAB" w:rsidRPr="004B5F21">
        <w:rPr>
          <w:sz w:val="20"/>
          <w:szCs w:val="20"/>
        </w:rPr>
        <w:t xml:space="preserve">ýšková regulace </w:t>
      </w:r>
      <w:r w:rsidR="00B91743" w:rsidRPr="004B5F21">
        <w:rPr>
          <w:sz w:val="20"/>
          <w:szCs w:val="20"/>
        </w:rPr>
        <w:t xml:space="preserve">je </w:t>
      </w:r>
      <w:r w:rsidRPr="004B5F21">
        <w:rPr>
          <w:sz w:val="20"/>
          <w:szCs w:val="20"/>
        </w:rPr>
        <w:t xml:space="preserve">stanovena jednak maximální </w:t>
      </w:r>
      <w:proofErr w:type="spellStart"/>
      <w:r w:rsidRPr="004B5F21">
        <w:rPr>
          <w:sz w:val="20"/>
          <w:szCs w:val="20"/>
        </w:rPr>
        <w:t>podlažností</w:t>
      </w:r>
      <w:proofErr w:type="spellEnd"/>
      <w:r w:rsidRPr="004B5F21">
        <w:rPr>
          <w:sz w:val="20"/>
          <w:szCs w:val="20"/>
        </w:rPr>
        <w:t>, jednak maximální</w:t>
      </w:r>
      <w:r w:rsidR="00D40D98" w:rsidRPr="004B5F21">
        <w:rPr>
          <w:sz w:val="20"/>
          <w:szCs w:val="20"/>
        </w:rPr>
        <w:t xml:space="preserve"> výškou. Oba parametry musí být spln</w:t>
      </w:r>
      <w:r w:rsidR="00D40D98" w:rsidRPr="004B5F21">
        <w:rPr>
          <w:rFonts w:ascii="Arial" w:hAnsi="Arial"/>
          <w:sz w:val="20"/>
          <w:szCs w:val="20"/>
        </w:rPr>
        <w:t>ě</w:t>
      </w:r>
      <w:r w:rsidR="00D40D98" w:rsidRPr="004B5F21">
        <w:rPr>
          <w:sz w:val="20"/>
          <w:szCs w:val="20"/>
        </w:rPr>
        <w:t xml:space="preserve">ny. Regulace </w:t>
      </w:r>
      <w:r w:rsidR="00FF7FAB" w:rsidRPr="004B5F21">
        <w:rPr>
          <w:sz w:val="20"/>
          <w:szCs w:val="20"/>
        </w:rPr>
        <w:t>je odvozena od polohy zástavby v sídle, navazujícího charakteru zástavby a p</w:t>
      </w:r>
      <w:r w:rsidR="00FF7FAB" w:rsidRPr="004B5F21">
        <w:rPr>
          <w:rFonts w:ascii="Arial" w:hAnsi="Arial"/>
          <w:sz w:val="20"/>
          <w:szCs w:val="20"/>
        </w:rPr>
        <w:t>ř</w:t>
      </w:r>
      <w:r w:rsidR="00FF7FAB" w:rsidRPr="004B5F21">
        <w:rPr>
          <w:rFonts w:cs="Helvetica"/>
          <w:sz w:val="20"/>
          <w:szCs w:val="20"/>
        </w:rPr>
        <w:t>í</w:t>
      </w:r>
      <w:r w:rsidR="00FF7FAB" w:rsidRPr="004B5F21">
        <w:rPr>
          <w:sz w:val="20"/>
          <w:szCs w:val="20"/>
        </w:rPr>
        <w:t>padn</w:t>
      </w:r>
      <w:r w:rsidR="00FF7FAB" w:rsidRPr="004B5F21">
        <w:rPr>
          <w:rFonts w:ascii="Arial" w:hAnsi="Arial"/>
          <w:sz w:val="20"/>
          <w:szCs w:val="20"/>
        </w:rPr>
        <w:t>ě</w:t>
      </w:r>
      <w:r w:rsidR="00FF7FAB" w:rsidRPr="004B5F21">
        <w:rPr>
          <w:sz w:val="20"/>
          <w:szCs w:val="20"/>
        </w:rPr>
        <w:t xml:space="preserve"> od mo</w:t>
      </w:r>
      <w:r w:rsidR="00FF7FAB" w:rsidRPr="004B5F21">
        <w:rPr>
          <w:rFonts w:cs="Helvetica"/>
          <w:sz w:val="20"/>
          <w:szCs w:val="20"/>
        </w:rPr>
        <w:t>ž</w:t>
      </w:r>
      <w:r w:rsidR="00FF7FAB" w:rsidRPr="004B5F21">
        <w:rPr>
          <w:sz w:val="20"/>
          <w:szCs w:val="20"/>
        </w:rPr>
        <w:t>n</w:t>
      </w:r>
      <w:r w:rsidR="00FF7FAB" w:rsidRPr="004B5F21">
        <w:rPr>
          <w:rFonts w:cs="Helvetica"/>
          <w:sz w:val="20"/>
          <w:szCs w:val="20"/>
        </w:rPr>
        <w:t>ý</w:t>
      </w:r>
      <w:r w:rsidR="00FF7FAB" w:rsidRPr="004B5F21">
        <w:rPr>
          <w:sz w:val="20"/>
          <w:szCs w:val="20"/>
        </w:rPr>
        <w:t>ch vliv</w:t>
      </w:r>
      <w:r w:rsidR="00FF7FAB" w:rsidRPr="004B5F21">
        <w:rPr>
          <w:rFonts w:ascii="Arial" w:hAnsi="Arial"/>
          <w:sz w:val="20"/>
          <w:szCs w:val="20"/>
        </w:rPr>
        <w:t>ů</w:t>
      </w:r>
      <w:r w:rsidR="00FF7FAB" w:rsidRPr="004B5F21">
        <w:rPr>
          <w:sz w:val="20"/>
          <w:szCs w:val="20"/>
        </w:rPr>
        <w:t xml:space="preserve"> z</w:t>
      </w:r>
      <w:r w:rsidR="00FF7FAB" w:rsidRPr="004B5F21">
        <w:rPr>
          <w:rFonts w:cs="Helvetica"/>
          <w:sz w:val="20"/>
          <w:szCs w:val="20"/>
        </w:rPr>
        <w:t>á</w:t>
      </w:r>
      <w:r w:rsidR="00FF7FAB" w:rsidRPr="004B5F21">
        <w:rPr>
          <w:sz w:val="20"/>
          <w:szCs w:val="20"/>
        </w:rPr>
        <w:t>stavby na pohledov</w:t>
      </w:r>
      <w:r w:rsidR="00FF7FAB" w:rsidRPr="004B5F21">
        <w:rPr>
          <w:rFonts w:cs="Helvetica"/>
          <w:sz w:val="20"/>
          <w:szCs w:val="20"/>
        </w:rPr>
        <w:t>é</w:t>
      </w:r>
      <w:r w:rsidR="00FF7FAB" w:rsidRPr="004B5F21">
        <w:rPr>
          <w:sz w:val="20"/>
          <w:szCs w:val="20"/>
        </w:rPr>
        <w:t xml:space="preserve"> horizonty s</w:t>
      </w:r>
      <w:r w:rsidR="00FF7FAB" w:rsidRPr="004B5F21">
        <w:rPr>
          <w:rFonts w:cs="Helvetica"/>
          <w:sz w:val="20"/>
          <w:szCs w:val="20"/>
        </w:rPr>
        <w:t>í</w:t>
      </w:r>
      <w:r w:rsidR="00FF7FAB" w:rsidRPr="004B5F21">
        <w:rPr>
          <w:sz w:val="20"/>
          <w:szCs w:val="20"/>
        </w:rPr>
        <w:t xml:space="preserve">dla. </w:t>
      </w:r>
      <w:r w:rsidR="006F27DD" w:rsidRPr="004B5F21">
        <w:rPr>
          <w:sz w:val="20"/>
          <w:szCs w:val="20"/>
        </w:rPr>
        <w:t>Plochy pro individuální bydlení mají nastavenou jednotnou maximální výšku</w:t>
      </w:r>
      <w:r w:rsidR="00B91743" w:rsidRPr="004B5F21">
        <w:rPr>
          <w:sz w:val="20"/>
          <w:szCs w:val="20"/>
        </w:rPr>
        <w:t>,</w:t>
      </w:r>
      <w:r w:rsidR="006F27DD" w:rsidRPr="004B5F21">
        <w:rPr>
          <w:sz w:val="20"/>
          <w:szCs w:val="20"/>
        </w:rPr>
        <w:t xml:space="preserve"> a to 8</w:t>
      </w:r>
      <w:r w:rsidR="00C4091E" w:rsidRPr="004B5F21">
        <w:rPr>
          <w:sz w:val="20"/>
          <w:szCs w:val="20"/>
        </w:rPr>
        <w:t xml:space="preserve"> </w:t>
      </w:r>
      <w:r w:rsidR="006F27DD" w:rsidRPr="004B5F21">
        <w:rPr>
          <w:sz w:val="20"/>
          <w:szCs w:val="20"/>
        </w:rPr>
        <w:t xml:space="preserve">m. </w:t>
      </w:r>
      <w:r w:rsidR="00FF7FAB" w:rsidRPr="004B5F21">
        <w:rPr>
          <w:sz w:val="20"/>
          <w:szCs w:val="20"/>
        </w:rPr>
        <w:t>Stavby ob</w:t>
      </w:r>
      <w:r w:rsidR="00FF7FAB" w:rsidRPr="004B5F21">
        <w:rPr>
          <w:rFonts w:ascii="Arial" w:hAnsi="Arial"/>
          <w:sz w:val="20"/>
          <w:szCs w:val="20"/>
        </w:rPr>
        <w:t>č</w:t>
      </w:r>
      <w:r w:rsidR="00FF7FAB" w:rsidRPr="004B5F21">
        <w:rPr>
          <w:sz w:val="20"/>
          <w:szCs w:val="20"/>
        </w:rPr>
        <w:t>ansk</w:t>
      </w:r>
      <w:r w:rsidR="00FF7FAB" w:rsidRPr="004B5F21">
        <w:rPr>
          <w:rFonts w:cs="Helvetica"/>
          <w:sz w:val="20"/>
          <w:szCs w:val="20"/>
        </w:rPr>
        <w:t>é</w:t>
      </w:r>
      <w:r w:rsidR="00FF7FAB" w:rsidRPr="004B5F21">
        <w:rPr>
          <w:sz w:val="20"/>
          <w:szCs w:val="20"/>
        </w:rPr>
        <w:t>ho vybaven</w:t>
      </w:r>
      <w:r w:rsidR="00FF7FAB" w:rsidRPr="004B5F21">
        <w:rPr>
          <w:rFonts w:cs="Helvetica"/>
          <w:sz w:val="20"/>
          <w:szCs w:val="20"/>
        </w:rPr>
        <w:t>í</w:t>
      </w:r>
      <w:r w:rsidR="00647F82" w:rsidRPr="004B5F21">
        <w:rPr>
          <w:sz w:val="20"/>
          <w:szCs w:val="20"/>
        </w:rPr>
        <w:t xml:space="preserve"> a stavby smíšené obytné</w:t>
      </w:r>
      <w:r w:rsidR="00D40D98" w:rsidRPr="004B5F21">
        <w:rPr>
          <w:sz w:val="20"/>
          <w:szCs w:val="20"/>
        </w:rPr>
        <w:t xml:space="preserve"> centrální</w:t>
      </w:r>
      <w:r w:rsidR="00647F82" w:rsidRPr="004B5F21">
        <w:rPr>
          <w:sz w:val="20"/>
          <w:szCs w:val="20"/>
        </w:rPr>
        <w:t xml:space="preserve"> a stavby, které jsou v centrální </w:t>
      </w:r>
      <w:r w:rsidR="00647F82" w:rsidRPr="004B5F21">
        <w:rPr>
          <w:rFonts w:ascii="Arial" w:hAnsi="Arial"/>
          <w:sz w:val="20"/>
          <w:szCs w:val="20"/>
        </w:rPr>
        <w:t>č</w:t>
      </w:r>
      <w:r w:rsidR="00647F82" w:rsidRPr="004B5F21">
        <w:rPr>
          <w:rFonts w:cs="Helvetica"/>
          <w:sz w:val="20"/>
          <w:szCs w:val="20"/>
        </w:rPr>
        <w:t>á</w:t>
      </w:r>
      <w:r w:rsidR="00647F82" w:rsidRPr="004B5F21">
        <w:rPr>
          <w:sz w:val="20"/>
          <w:szCs w:val="20"/>
        </w:rPr>
        <w:t>sti obce</w:t>
      </w:r>
      <w:r w:rsidR="00B91743" w:rsidRPr="004B5F21">
        <w:rPr>
          <w:sz w:val="20"/>
          <w:szCs w:val="20"/>
        </w:rPr>
        <w:t>,</w:t>
      </w:r>
      <w:r w:rsidR="00647F82" w:rsidRPr="004B5F21">
        <w:rPr>
          <w:sz w:val="20"/>
          <w:szCs w:val="20"/>
        </w:rPr>
        <w:t xml:space="preserve"> mají vzhledem k</w:t>
      </w:r>
      <w:r w:rsidR="00B91743" w:rsidRPr="004B5F21">
        <w:rPr>
          <w:sz w:val="20"/>
          <w:szCs w:val="20"/>
        </w:rPr>
        <w:t>e</w:t>
      </w:r>
      <w:r w:rsidR="00647F82" w:rsidRPr="004B5F21">
        <w:rPr>
          <w:sz w:val="20"/>
          <w:szCs w:val="20"/>
        </w:rPr>
        <w:t> svému významu nastavenu vyšší výšku. Naopak funk</w:t>
      </w:r>
      <w:r w:rsidR="00647F82" w:rsidRPr="004B5F21">
        <w:rPr>
          <w:rFonts w:ascii="Arial" w:hAnsi="Arial"/>
          <w:sz w:val="20"/>
          <w:szCs w:val="20"/>
        </w:rPr>
        <w:t>č</w:t>
      </w:r>
      <w:r w:rsidR="00647F82" w:rsidRPr="004B5F21">
        <w:rPr>
          <w:sz w:val="20"/>
          <w:szCs w:val="20"/>
        </w:rPr>
        <w:t>n</w:t>
      </w:r>
      <w:r w:rsidR="00647F82" w:rsidRPr="004B5F21">
        <w:rPr>
          <w:rFonts w:cs="Helvetica"/>
          <w:sz w:val="20"/>
          <w:szCs w:val="20"/>
        </w:rPr>
        <w:t>í</w:t>
      </w:r>
      <w:r w:rsidR="00647F82" w:rsidRPr="004B5F21">
        <w:rPr>
          <w:sz w:val="20"/>
          <w:szCs w:val="20"/>
        </w:rPr>
        <w:t xml:space="preserve"> plochy pro rekreaci individu</w:t>
      </w:r>
      <w:r w:rsidR="00647F82" w:rsidRPr="004B5F21">
        <w:rPr>
          <w:rFonts w:cs="Helvetica"/>
          <w:sz w:val="20"/>
          <w:szCs w:val="20"/>
        </w:rPr>
        <w:t>á</w:t>
      </w:r>
      <w:r w:rsidR="00647F82" w:rsidRPr="004B5F21">
        <w:rPr>
          <w:sz w:val="20"/>
          <w:szCs w:val="20"/>
        </w:rPr>
        <w:t>ln</w:t>
      </w:r>
      <w:r w:rsidR="00647F82" w:rsidRPr="004B5F21">
        <w:rPr>
          <w:rFonts w:cs="Helvetica"/>
          <w:sz w:val="20"/>
          <w:szCs w:val="20"/>
        </w:rPr>
        <w:t>í</w:t>
      </w:r>
      <w:r w:rsidR="006F27DD" w:rsidRPr="004B5F21">
        <w:rPr>
          <w:sz w:val="20"/>
          <w:szCs w:val="20"/>
        </w:rPr>
        <w:t xml:space="preserve"> a smíšené obytné jiné – rekrea</w:t>
      </w:r>
      <w:r w:rsidR="006F27DD" w:rsidRPr="004B5F21">
        <w:rPr>
          <w:rFonts w:ascii="Arial" w:hAnsi="Arial"/>
          <w:sz w:val="20"/>
          <w:szCs w:val="20"/>
        </w:rPr>
        <w:t>č</w:t>
      </w:r>
      <w:r w:rsidR="006F27DD" w:rsidRPr="004B5F21">
        <w:rPr>
          <w:sz w:val="20"/>
          <w:szCs w:val="20"/>
        </w:rPr>
        <w:t>n</w:t>
      </w:r>
      <w:r w:rsidR="006F27DD" w:rsidRPr="004B5F21">
        <w:rPr>
          <w:rFonts w:cs="Helvetica"/>
          <w:sz w:val="20"/>
          <w:szCs w:val="20"/>
        </w:rPr>
        <w:t>í</w:t>
      </w:r>
      <w:r w:rsidR="00EC2A8E" w:rsidRPr="004B5F21">
        <w:rPr>
          <w:sz w:val="20"/>
          <w:szCs w:val="20"/>
        </w:rPr>
        <w:t xml:space="preserve"> </w:t>
      </w:r>
      <w:r w:rsidR="00647F82" w:rsidRPr="004B5F21">
        <w:rPr>
          <w:sz w:val="20"/>
          <w:szCs w:val="20"/>
        </w:rPr>
        <w:t>mají maximální výšku sníženou (6,5m).</w:t>
      </w:r>
      <w:r w:rsidR="00EC2A8E" w:rsidRPr="004B5F21">
        <w:rPr>
          <w:sz w:val="20"/>
          <w:szCs w:val="20"/>
        </w:rPr>
        <w:t xml:space="preserve"> </w:t>
      </w:r>
      <w:r w:rsidR="006F27DD" w:rsidRPr="004B5F21">
        <w:rPr>
          <w:sz w:val="20"/>
          <w:szCs w:val="20"/>
        </w:rPr>
        <w:t>Pro</w:t>
      </w:r>
      <w:r w:rsidRPr="004B5F21">
        <w:rPr>
          <w:sz w:val="20"/>
          <w:szCs w:val="20"/>
        </w:rPr>
        <w:t xml:space="preserve"> stávající stavby jsou stanoveny specifické</w:t>
      </w:r>
      <w:r w:rsidR="006D6D2E" w:rsidRPr="004B5F21">
        <w:rPr>
          <w:sz w:val="20"/>
          <w:szCs w:val="20"/>
        </w:rPr>
        <w:t xml:space="preserve"> podmínky, aby bylo možné</w:t>
      </w:r>
      <w:r w:rsidR="006F27DD" w:rsidRPr="004B5F21">
        <w:rPr>
          <w:sz w:val="20"/>
          <w:szCs w:val="20"/>
        </w:rPr>
        <w:t xml:space="preserve"> stavby v rozumných parametrech upravovat</w:t>
      </w:r>
      <w:r w:rsidR="00B91743" w:rsidRPr="004B5F21">
        <w:rPr>
          <w:sz w:val="20"/>
          <w:szCs w:val="20"/>
        </w:rPr>
        <w:t>,</w:t>
      </w:r>
      <w:r w:rsidR="006F27DD" w:rsidRPr="004B5F21">
        <w:rPr>
          <w:sz w:val="20"/>
          <w:szCs w:val="20"/>
        </w:rPr>
        <w:t xml:space="preserve"> i pokud jsou vyšší</w:t>
      </w:r>
      <w:r w:rsidR="00B91743" w:rsidRPr="004B5F21">
        <w:rPr>
          <w:sz w:val="20"/>
          <w:szCs w:val="20"/>
        </w:rPr>
        <w:t>,</w:t>
      </w:r>
      <w:r w:rsidR="006F27DD" w:rsidRPr="004B5F21">
        <w:rPr>
          <w:sz w:val="20"/>
          <w:szCs w:val="20"/>
        </w:rPr>
        <w:t xml:space="preserve"> než je stanovená maximální </w:t>
      </w:r>
      <w:r w:rsidRPr="004B5F21">
        <w:rPr>
          <w:sz w:val="20"/>
          <w:szCs w:val="20"/>
        </w:rPr>
        <w:t>výška</w:t>
      </w:r>
      <w:r w:rsidR="00B91743" w:rsidRPr="004B5F21">
        <w:rPr>
          <w:sz w:val="20"/>
          <w:szCs w:val="20"/>
        </w:rPr>
        <w:t>,</w:t>
      </w:r>
      <w:r w:rsidRPr="004B5F21">
        <w:rPr>
          <w:sz w:val="20"/>
          <w:szCs w:val="20"/>
        </w:rPr>
        <w:t xml:space="preserve"> a to z d</w:t>
      </w:r>
      <w:r w:rsidRPr="004B5F21">
        <w:rPr>
          <w:rFonts w:ascii="Arial" w:hAnsi="Arial"/>
          <w:sz w:val="20"/>
          <w:szCs w:val="20"/>
        </w:rPr>
        <w:t>ů</w:t>
      </w:r>
      <w:r w:rsidRPr="004B5F21">
        <w:rPr>
          <w:sz w:val="20"/>
          <w:szCs w:val="20"/>
        </w:rPr>
        <w:t>vodu kontinuity stavebn</w:t>
      </w:r>
      <w:r w:rsidRPr="004B5F21">
        <w:rPr>
          <w:rFonts w:cs="Helvetica"/>
          <w:sz w:val="20"/>
          <w:szCs w:val="20"/>
        </w:rPr>
        <w:t>í</w:t>
      </w:r>
      <w:r w:rsidRPr="004B5F21">
        <w:rPr>
          <w:sz w:val="20"/>
          <w:szCs w:val="20"/>
        </w:rPr>
        <w:t>ho v</w:t>
      </w:r>
      <w:r w:rsidRPr="004B5F21">
        <w:rPr>
          <w:rFonts w:cs="Helvetica"/>
          <w:sz w:val="20"/>
          <w:szCs w:val="20"/>
        </w:rPr>
        <w:t>ý</w:t>
      </w:r>
      <w:r w:rsidRPr="004B5F21">
        <w:rPr>
          <w:sz w:val="20"/>
          <w:szCs w:val="20"/>
        </w:rPr>
        <w:t>voje a hospod</w:t>
      </w:r>
      <w:r w:rsidRPr="004B5F21">
        <w:rPr>
          <w:rFonts w:cs="Helvetica"/>
          <w:sz w:val="20"/>
          <w:szCs w:val="20"/>
        </w:rPr>
        <w:t>á</w:t>
      </w:r>
      <w:r w:rsidRPr="004B5F21">
        <w:rPr>
          <w:sz w:val="20"/>
          <w:szCs w:val="20"/>
        </w:rPr>
        <w:t xml:space="preserve">rnosti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 xml:space="preserve">. </w:t>
      </w:r>
      <w:r w:rsidR="006F27DD" w:rsidRPr="004B5F21">
        <w:rPr>
          <w:sz w:val="20"/>
          <w:szCs w:val="20"/>
        </w:rPr>
        <w:t>Výšková regulace v Dolních Jir</w:t>
      </w:r>
      <w:r w:rsidR="006F27DD" w:rsidRPr="004B5F21">
        <w:rPr>
          <w:rFonts w:ascii="Arial" w:hAnsi="Arial"/>
          <w:sz w:val="20"/>
          <w:szCs w:val="20"/>
        </w:rPr>
        <w:t>č</w:t>
      </w:r>
      <w:r w:rsidR="006F27DD" w:rsidRPr="004B5F21">
        <w:rPr>
          <w:sz w:val="20"/>
          <w:szCs w:val="20"/>
        </w:rPr>
        <w:t>anech je nastavena tak,</w:t>
      </w:r>
      <w:r w:rsidR="000715E2" w:rsidRPr="004B5F21">
        <w:rPr>
          <w:sz w:val="20"/>
          <w:szCs w:val="20"/>
        </w:rPr>
        <w:t xml:space="preserve"> aby </w:t>
      </w:r>
      <w:r w:rsidR="006F27DD" w:rsidRPr="004B5F21">
        <w:rPr>
          <w:sz w:val="20"/>
          <w:szCs w:val="20"/>
        </w:rPr>
        <w:t xml:space="preserve">hlavní </w:t>
      </w:r>
      <w:r w:rsidR="000715E2" w:rsidRPr="004B5F21">
        <w:rPr>
          <w:sz w:val="20"/>
          <w:szCs w:val="20"/>
        </w:rPr>
        <w:t xml:space="preserve">dominantou byl </w:t>
      </w:r>
      <w:r w:rsidRPr="004B5F21">
        <w:rPr>
          <w:sz w:val="20"/>
          <w:szCs w:val="20"/>
        </w:rPr>
        <w:t xml:space="preserve">i nadále </w:t>
      </w:r>
      <w:r w:rsidR="000715E2" w:rsidRPr="004B5F21">
        <w:rPr>
          <w:sz w:val="20"/>
          <w:szCs w:val="20"/>
        </w:rPr>
        <w:t>kostel</w:t>
      </w:r>
      <w:r w:rsidR="00B91743" w:rsidRPr="004B5F21">
        <w:rPr>
          <w:sz w:val="20"/>
          <w:szCs w:val="20"/>
        </w:rPr>
        <w:t>.</w:t>
      </w:r>
    </w:p>
    <w:p w:rsidR="00C10AA6" w:rsidRPr="004B5F21" w:rsidRDefault="00C10AA6" w:rsidP="00A504F8">
      <w:pPr>
        <w:rPr>
          <w:sz w:val="20"/>
          <w:szCs w:val="20"/>
          <w:u w:val="single"/>
        </w:rPr>
      </w:pPr>
      <w:r w:rsidRPr="004B5F21">
        <w:rPr>
          <w:sz w:val="20"/>
          <w:szCs w:val="20"/>
          <w:u w:val="single"/>
        </w:rPr>
        <w:t>Intenzita využití stavebních pozemk</w:t>
      </w:r>
      <w:r w:rsidRPr="004B5F21">
        <w:rPr>
          <w:rFonts w:ascii="Arial" w:hAnsi="Arial"/>
          <w:sz w:val="20"/>
          <w:szCs w:val="20"/>
          <w:u w:val="single"/>
        </w:rPr>
        <w:t>ů</w:t>
      </w:r>
      <w:r w:rsidRPr="004B5F21">
        <w:rPr>
          <w:sz w:val="20"/>
          <w:szCs w:val="20"/>
          <w:u w:val="single"/>
        </w:rPr>
        <w:t xml:space="preserve"> </w:t>
      </w:r>
    </w:p>
    <w:p w:rsidR="00D40D98" w:rsidRPr="004B5F21" w:rsidRDefault="00C10AA6" w:rsidP="00A504F8">
      <w:pPr>
        <w:rPr>
          <w:sz w:val="20"/>
          <w:szCs w:val="20"/>
        </w:rPr>
      </w:pPr>
      <w:r w:rsidRPr="004B5F21">
        <w:rPr>
          <w:sz w:val="20"/>
          <w:szCs w:val="20"/>
        </w:rPr>
        <w:t>Pro definování intenzity využití stavebních pozemk</w:t>
      </w:r>
      <w:r w:rsidRPr="004B5F21">
        <w:rPr>
          <w:rFonts w:ascii="Arial" w:hAnsi="Arial"/>
          <w:sz w:val="20"/>
          <w:szCs w:val="20"/>
        </w:rPr>
        <w:t>ů</w:t>
      </w:r>
      <w:r w:rsidRPr="004B5F21">
        <w:rPr>
          <w:sz w:val="20"/>
          <w:szCs w:val="20"/>
        </w:rPr>
        <w:t xml:space="preserve"> je v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m pl</w:t>
      </w:r>
      <w:r w:rsidRPr="004B5F21">
        <w:rPr>
          <w:rFonts w:cs="Helvetica"/>
          <w:sz w:val="20"/>
          <w:szCs w:val="20"/>
        </w:rPr>
        <w:t>á</w:t>
      </w:r>
      <w:r w:rsidRPr="004B5F21">
        <w:rPr>
          <w:sz w:val="20"/>
          <w:szCs w:val="20"/>
        </w:rPr>
        <w:t>nu vyu</w:t>
      </w:r>
      <w:r w:rsidRPr="004B5F21">
        <w:rPr>
          <w:rFonts w:cs="Helvetica"/>
          <w:sz w:val="20"/>
          <w:szCs w:val="20"/>
        </w:rPr>
        <w:t>ží</w:t>
      </w:r>
      <w:r w:rsidRPr="004B5F21">
        <w:rPr>
          <w:sz w:val="20"/>
          <w:szCs w:val="20"/>
        </w:rPr>
        <w:t>v</w:t>
      </w:r>
      <w:r w:rsidRPr="004B5F21">
        <w:rPr>
          <w:rFonts w:cs="Helvetica"/>
          <w:sz w:val="20"/>
          <w:szCs w:val="20"/>
        </w:rPr>
        <w:t>á</w:t>
      </w:r>
      <w:r w:rsidRPr="004B5F21">
        <w:rPr>
          <w:sz w:val="20"/>
          <w:szCs w:val="20"/>
        </w:rPr>
        <w:t>n</w:t>
      </w:r>
      <w:r w:rsidR="00D40D98" w:rsidRPr="004B5F21">
        <w:rPr>
          <w:sz w:val="20"/>
          <w:szCs w:val="20"/>
        </w:rPr>
        <w:t xml:space="preserve">a podmínka </w:t>
      </w:r>
      <w:r w:rsidR="006D6D2E" w:rsidRPr="004B5F21">
        <w:rPr>
          <w:sz w:val="20"/>
          <w:szCs w:val="20"/>
        </w:rPr>
        <w:t>z</w:t>
      </w:r>
      <w:r w:rsidR="00D40D98" w:rsidRPr="004B5F21">
        <w:rPr>
          <w:sz w:val="20"/>
          <w:szCs w:val="20"/>
        </w:rPr>
        <w:t>astav</w:t>
      </w:r>
      <w:r w:rsidR="00D40D98" w:rsidRPr="004B5F21">
        <w:rPr>
          <w:rFonts w:ascii="Arial" w:hAnsi="Arial"/>
          <w:sz w:val="20"/>
          <w:szCs w:val="20"/>
        </w:rPr>
        <w:t>ě</w:t>
      </w:r>
      <w:r w:rsidR="00D40D98" w:rsidRPr="004B5F21">
        <w:rPr>
          <w:sz w:val="20"/>
          <w:szCs w:val="20"/>
        </w:rPr>
        <w:t>n</w:t>
      </w:r>
      <w:r w:rsidR="00D40D98" w:rsidRPr="004B5F21">
        <w:rPr>
          <w:rFonts w:cs="Helvetica"/>
          <w:sz w:val="20"/>
          <w:szCs w:val="20"/>
        </w:rPr>
        <w:t>í</w:t>
      </w:r>
      <w:r w:rsidR="00D40D98" w:rsidRPr="004B5F21">
        <w:rPr>
          <w:sz w:val="20"/>
          <w:szCs w:val="20"/>
        </w:rPr>
        <w:t xml:space="preserve"> stavebn</w:t>
      </w:r>
      <w:r w:rsidR="00D40D98" w:rsidRPr="004B5F21">
        <w:rPr>
          <w:rFonts w:cs="Helvetica"/>
          <w:sz w:val="20"/>
          <w:szCs w:val="20"/>
        </w:rPr>
        <w:t>í</w:t>
      </w:r>
      <w:r w:rsidR="00D40D98" w:rsidRPr="004B5F21">
        <w:rPr>
          <w:sz w:val="20"/>
          <w:szCs w:val="20"/>
        </w:rPr>
        <w:t>ho pozemku, zastav</w:t>
      </w:r>
      <w:r w:rsidR="00D40D98" w:rsidRPr="004B5F21">
        <w:rPr>
          <w:rFonts w:ascii="Arial" w:hAnsi="Arial"/>
          <w:sz w:val="20"/>
          <w:szCs w:val="20"/>
        </w:rPr>
        <w:t>ě</w:t>
      </w:r>
      <w:r w:rsidR="00D40D98" w:rsidRPr="004B5F21">
        <w:rPr>
          <w:sz w:val="20"/>
          <w:szCs w:val="20"/>
        </w:rPr>
        <w:t>n</w:t>
      </w:r>
      <w:r w:rsidR="00D40D98" w:rsidRPr="004B5F21">
        <w:rPr>
          <w:rFonts w:cs="Helvetica"/>
          <w:sz w:val="20"/>
          <w:szCs w:val="20"/>
        </w:rPr>
        <w:t>í</w:t>
      </w:r>
      <w:r w:rsidR="00D40D98" w:rsidRPr="004B5F21">
        <w:rPr>
          <w:sz w:val="20"/>
          <w:szCs w:val="20"/>
        </w:rPr>
        <w:t xml:space="preserve"> stavebn</w:t>
      </w:r>
      <w:r w:rsidR="00D40D98" w:rsidRPr="004B5F21">
        <w:rPr>
          <w:rFonts w:cs="Helvetica"/>
          <w:sz w:val="20"/>
          <w:szCs w:val="20"/>
        </w:rPr>
        <w:t>í</w:t>
      </w:r>
      <w:r w:rsidR="00D40D98" w:rsidRPr="004B5F21">
        <w:rPr>
          <w:sz w:val="20"/>
          <w:szCs w:val="20"/>
        </w:rPr>
        <w:t>ho pozemku nadzemn</w:t>
      </w:r>
      <w:r w:rsidR="00D40D98" w:rsidRPr="004B5F21">
        <w:rPr>
          <w:rFonts w:cs="Helvetica"/>
          <w:sz w:val="20"/>
          <w:szCs w:val="20"/>
        </w:rPr>
        <w:t>í</w:t>
      </w:r>
      <w:r w:rsidR="00D40D98" w:rsidRPr="004B5F21">
        <w:rPr>
          <w:sz w:val="20"/>
          <w:szCs w:val="20"/>
        </w:rPr>
        <w:t>mi podla</w:t>
      </w:r>
      <w:r w:rsidR="00D40D98" w:rsidRPr="004B5F21">
        <w:rPr>
          <w:rFonts w:cs="Helvetica"/>
          <w:sz w:val="20"/>
          <w:szCs w:val="20"/>
        </w:rPr>
        <w:t>ží</w:t>
      </w:r>
      <w:r w:rsidR="00D40D98" w:rsidRPr="004B5F21">
        <w:rPr>
          <w:sz w:val="20"/>
          <w:szCs w:val="20"/>
        </w:rPr>
        <w:t xml:space="preserve">mi a </w:t>
      </w:r>
      <w:r w:rsidRPr="004B5F21">
        <w:rPr>
          <w:sz w:val="20"/>
          <w:szCs w:val="20"/>
        </w:rPr>
        <w:t>koeficient zelen</w:t>
      </w:r>
      <w:r w:rsidRPr="004B5F21">
        <w:rPr>
          <w:rFonts w:ascii="Arial" w:hAnsi="Arial"/>
          <w:sz w:val="20"/>
          <w:szCs w:val="20"/>
        </w:rPr>
        <w:t>ě</w:t>
      </w:r>
      <w:r w:rsidR="00D40D98" w:rsidRPr="004B5F21">
        <w:rPr>
          <w:sz w:val="20"/>
          <w:szCs w:val="20"/>
        </w:rPr>
        <w:t xml:space="preserve">. Tyto termíny </w:t>
      </w:r>
      <w:r w:rsidRPr="004B5F21">
        <w:rPr>
          <w:sz w:val="20"/>
          <w:szCs w:val="20"/>
        </w:rPr>
        <w:t>j</w:t>
      </w:r>
      <w:r w:rsidR="00D40D98" w:rsidRPr="004B5F21">
        <w:rPr>
          <w:sz w:val="20"/>
          <w:szCs w:val="20"/>
        </w:rPr>
        <w:t>sou</w:t>
      </w:r>
      <w:r w:rsidRPr="004B5F21">
        <w:rPr>
          <w:sz w:val="20"/>
          <w:szCs w:val="20"/>
        </w:rPr>
        <w:t xml:space="preserve"> definován</w:t>
      </w:r>
      <w:r w:rsidR="00D40D98" w:rsidRPr="004B5F21">
        <w:rPr>
          <w:sz w:val="20"/>
          <w:szCs w:val="20"/>
        </w:rPr>
        <w:t>y</w:t>
      </w:r>
      <w:r w:rsidR="006D6D2E" w:rsidRPr="004B5F21">
        <w:rPr>
          <w:sz w:val="20"/>
          <w:szCs w:val="20"/>
        </w:rPr>
        <w:t xml:space="preserve"> ve v</w:t>
      </w:r>
      <w:r w:rsidRPr="004B5F21">
        <w:rPr>
          <w:sz w:val="20"/>
          <w:szCs w:val="20"/>
        </w:rPr>
        <w:t>ýkladu pojm</w:t>
      </w:r>
      <w:r w:rsidRPr="004B5F21">
        <w:rPr>
          <w:rFonts w:ascii="Arial" w:hAnsi="Arial"/>
          <w:sz w:val="20"/>
          <w:szCs w:val="20"/>
        </w:rPr>
        <w:t>ů</w:t>
      </w:r>
      <w:r w:rsidRPr="004B5F21">
        <w:rPr>
          <w:sz w:val="20"/>
          <w:szCs w:val="20"/>
        </w:rPr>
        <w:t xml:space="preserve"> v</w:t>
      </w:r>
      <w:r w:rsidRPr="004B5F21">
        <w:rPr>
          <w:rFonts w:cs="Helvetica"/>
          <w:sz w:val="20"/>
          <w:szCs w:val="20"/>
        </w:rPr>
        <w:t> </w:t>
      </w:r>
      <w:r w:rsidRPr="004B5F21">
        <w:rPr>
          <w:sz w:val="20"/>
          <w:szCs w:val="20"/>
        </w:rPr>
        <w:t>r</w:t>
      </w:r>
      <w:r w:rsidRPr="004B5F21">
        <w:rPr>
          <w:rFonts w:cs="Helvetica"/>
          <w:sz w:val="20"/>
          <w:szCs w:val="20"/>
        </w:rPr>
        <w:t>á</w:t>
      </w:r>
      <w:r w:rsidRPr="004B5F21">
        <w:rPr>
          <w:sz w:val="20"/>
          <w:szCs w:val="20"/>
        </w:rPr>
        <w:t>mci v</w:t>
      </w:r>
      <w:r w:rsidRPr="004B5F21">
        <w:rPr>
          <w:rFonts w:cs="Helvetica"/>
          <w:sz w:val="20"/>
          <w:szCs w:val="20"/>
        </w:rPr>
        <w:t>ý</w:t>
      </w:r>
      <w:r w:rsidRPr="004B5F21">
        <w:rPr>
          <w:sz w:val="20"/>
          <w:szCs w:val="20"/>
        </w:rPr>
        <w:t>rokov</w:t>
      </w:r>
      <w:r w:rsidRPr="004B5F21">
        <w:rPr>
          <w:rFonts w:cs="Helvetica"/>
          <w:sz w:val="20"/>
          <w:szCs w:val="20"/>
        </w:rPr>
        <w:t>é</w:t>
      </w:r>
      <w:r w:rsidRPr="004B5F21">
        <w:rPr>
          <w:sz w:val="20"/>
          <w:szCs w:val="20"/>
        </w:rPr>
        <w:t xml:space="preserve"> </w:t>
      </w:r>
      <w:r w:rsidRPr="004B5F21">
        <w:rPr>
          <w:rFonts w:ascii="Arial" w:hAnsi="Arial"/>
          <w:sz w:val="20"/>
          <w:szCs w:val="20"/>
        </w:rPr>
        <w:t>č</w:t>
      </w:r>
      <w:r w:rsidRPr="004B5F21">
        <w:rPr>
          <w:rFonts w:cs="Helvetica"/>
          <w:sz w:val="20"/>
          <w:szCs w:val="20"/>
        </w:rPr>
        <w:t>á</w:t>
      </w:r>
      <w:r w:rsidRPr="004B5F21">
        <w:rPr>
          <w:sz w:val="20"/>
          <w:szCs w:val="20"/>
        </w:rPr>
        <w:t>sti. Stanovená intenzita využití stavebních pozemk</w:t>
      </w:r>
      <w:r w:rsidRPr="004B5F21">
        <w:rPr>
          <w:rFonts w:ascii="Arial" w:hAnsi="Arial"/>
          <w:sz w:val="20"/>
          <w:szCs w:val="20"/>
        </w:rPr>
        <w:t>ů</w:t>
      </w:r>
      <w:r w:rsidRPr="004B5F21">
        <w:rPr>
          <w:sz w:val="20"/>
          <w:szCs w:val="20"/>
        </w:rPr>
        <w:t xml:space="preserve"> je odvozen</w:t>
      </w:r>
      <w:r w:rsidR="00D40D98" w:rsidRPr="004B5F21">
        <w:rPr>
          <w:sz w:val="20"/>
          <w:szCs w:val="20"/>
        </w:rPr>
        <w:t>a</w:t>
      </w:r>
      <w:r w:rsidRPr="004B5F21">
        <w:rPr>
          <w:sz w:val="20"/>
          <w:szCs w:val="20"/>
        </w:rPr>
        <w:t xml:space="preserve"> od polohy konkrétní plochy v sídle a navazujícího charakteru zástavby, resp. intenzit</w:t>
      </w:r>
      <w:r w:rsidR="00B91743" w:rsidRPr="004B5F21">
        <w:rPr>
          <w:sz w:val="20"/>
          <w:szCs w:val="20"/>
        </w:rPr>
        <w:t>y</w:t>
      </w:r>
      <w:r w:rsidRPr="004B5F21">
        <w:rPr>
          <w:sz w:val="20"/>
          <w:szCs w:val="20"/>
        </w:rPr>
        <w:t xml:space="preserve"> využití stavebních pozemk</w:t>
      </w:r>
      <w:r w:rsidRPr="004B5F21">
        <w:rPr>
          <w:rFonts w:ascii="Arial" w:hAnsi="Arial"/>
          <w:sz w:val="20"/>
          <w:szCs w:val="20"/>
        </w:rPr>
        <w:t>ů</w:t>
      </w:r>
      <w:r w:rsidRPr="004B5F21">
        <w:rPr>
          <w:sz w:val="20"/>
          <w:szCs w:val="20"/>
        </w:rPr>
        <w:t xml:space="preserve"> v dan</w:t>
      </w:r>
      <w:r w:rsidRPr="004B5F21">
        <w:rPr>
          <w:rFonts w:cs="Helvetica"/>
          <w:sz w:val="20"/>
          <w:szCs w:val="20"/>
        </w:rPr>
        <w:t>é</w:t>
      </w:r>
      <w:r w:rsidRPr="004B5F21">
        <w:rPr>
          <w:sz w:val="20"/>
          <w:szCs w:val="20"/>
        </w:rPr>
        <w:t xml:space="preserve"> lokalit</w:t>
      </w:r>
      <w:r w:rsidRPr="004B5F21">
        <w:rPr>
          <w:rFonts w:ascii="Arial" w:hAnsi="Arial"/>
          <w:sz w:val="20"/>
          <w:szCs w:val="20"/>
        </w:rPr>
        <w:t>ě</w:t>
      </w:r>
      <w:r w:rsidRPr="004B5F21">
        <w:rPr>
          <w:sz w:val="20"/>
          <w:szCs w:val="20"/>
        </w:rPr>
        <w:t>. Koeficient zelen</w:t>
      </w:r>
      <w:r w:rsidRPr="004B5F21">
        <w:rPr>
          <w:rFonts w:ascii="Arial" w:hAnsi="Arial"/>
          <w:sz w:val="20"/>
          <w:szCs w:val="20"/>
        </w:rPr>
        <w:t>ě</w:t>
      </w:r>
      <w:r w:rsidRPr="004B5F21">
        <w:rPr>
          <w:sz w:val="20"/>
          <w:szCs w:val="20"/>
        </w:rPr>
        <w:t xml:space="preserve"> se sni</w:t>
      </w:r>
      <w:r w:rsidRPr="004B5F21">
        <w:rPr>
          <w:rFonts w:cs="Helvetica"/>
          <w:sz w:val="20"/>
          <w:szCs w:val="20"/>
        </w:rPr>
        <w:t>ž</w:t>
      </w:r>
      <w:r w:rsidRPr="004B5F21">
        <w:rPr>
          <w:sz w:val="20"/>
          <w:szCs w:val="20"/>
        </w:rPr>
        <w:t>uje</w:t>
      </w:r>
      <w:r w:rsidR="00D40D98" w:rsidRPr="004B5F21">
        <w:rPr>
          <w:sz w:val="20"/>
          <w:szCs w:val="20"/>
        </w:rPr>
        <w:t xml:space="preserve"> a zastav</w:t>
      </w:r>
      <w:r w:rsidR="00D40D98" w:rsidRPr="004B5F21">
        <w:rPr>
          <w:rFonts w:ascii="Arial" w:hAnsi="Arial"/>
          <w:sz w:val="20"/>
          <w:szCs w:val="20"/>
        </w:rPr>
        <w:t>ě</w:t>
      </w:r>
      <w:r w:rsidR="00D40D98" w:rsidRPr="004B5F21">
        <w:rPr>
          <w:sz w:val="20"/>
          <w:szCs w:val="20"/>
        </w:rPr>
        <w:t>n</w:t>
      </w:r>
      <w:r w:rsidR="00D40D98" w:rsidRPr="004B5F21">
        <w:rPr>
          <w:rFonts w:cs="Helvetica"/>
          <w:sz w:val="20"/>
          <w:szCs w:val="20"/>
        </w:rPr>
        <w:t>í</w:t>
      </w:r>
      <w:r w:rsidR="00D40D98" w:rsidRPr="004B5F21">
        <w:rPr>
          <w:sz w:val="20"/>
          <w:szCs w:val="20"/>
        </w:rPr>
        <w:t xml:space="preserve"> stavebn</w:t>
      </w:r>
      <w:r w:rsidR="00D40D98" w:rsidRPr="004B5F21">
        <w:rPr>
          <w:rFonts w:cs="Helvetica"/>
          <w:sz w:val="20"/>
          <w:szCs w:val="20"/>
        </w:rPr>
        <w:t>í</w:t>
      </w:r>
      <w:r w:rsidR="00D40D98" w:rsidRPr="004B5F21">
        <w:rPr>
          <w:sz w:val="20"/>
          <w:szCs w:val="20"/>
        </w:rPr>
        <w:t>ho pozemku se zvy</w:t>
      </w:r>
      <w:r w:rsidR="00D40D98" w:rsidRPr="004B5F21">
        <w:rPr>
          <w:rFonts w:cs="Helvetica"/>
          <w:sz w:val="20"/>
          <w:szCs w:val="20"/>
        </w:rPr>
        <w:t>š</w:t>
      </w:r>
      <w:r w:rsidR="00D40D98" w:rsidRPr="004B5F21">
        <w:rPr>
          <w:sz w:val="20"/>
          <w:szCs w:val="20"/>
        </w:rPr>
        <w:t>uje</w:t>
      </w:r>
      <w:r w:rsidRPr="004B5F21">
        <w:rPr>
          <w:sz w:val="20"/>
          <w:szCs w:val="20"/>
        </w:rPr>
        <w:t xml:space="preserve"> sm</w:t>
      </w:r>
      <w:r w:rsidRPr="004B5F21">
        <w:rPr>
          <w:rFonts w:ascii="Arial" w:hAnsi="Arial"/>
          <w:sz w:val="20"/>
          <w:szCs w:val="20"/>
        </w:rPr>
        <w:t>ě</w:t>
      </w:r>
      <w:r w:rsidRPr="004B5F21">
        <w:rPr>
          <w:sz w:val="20"/>
          <w:szCs w:val="20"/>
        </w:rPr>
        <w:t>rem do historick</w:t>
      </w:r>
      <w:r w:rsidRPr="004B5F21">
        <w:rPr>
          <w:rFonts w:cs="Helvetica"/>
          <w:sz w:val="20"/>
          <w:szCs w:val="20"/>
        </w:rPr>
        <w:t>ý</w:t>
      </w:r>
      <w:r w:rsidRPr="004B5F21">
        <w:rPr>
          <w:sz w:val="20"/>
          <w:szCs w:val="20"/>
        </w:rPr>
        <w:t>ch jader, kde je vy</w:t>
      </w:r>
      <w:r w:rsidRPr="004B5F21">
        <w:rPr>
          <w:rFonts w:cs="Helvetica"/>
          <w:sz w:val="20"/>
          <w:szCs w:val="20"/>
        </w:rPr>
        <w:t>šší</w:t>
      </w:r>
      <w:r w:rsidRPr="004B5F21">
        <w:rPr>
          <w:sz w:val="20"/>
          <w:szCs w:val="20"/>
        </w:rPr>
        <w:t xml:space="preserve"> zastav</w:t>
      </w:r>
      <w:r w:rsidRPr="004B5F21">
        <w:rPr>
          <w:rFonts w:ascii="Arial" w:hAnsi="Arial"/>
          <w:sz w:val="20"/>
          <w:szCs w:val="20"/>
        </w:rPr>
        <w:t>ě</w:t>
      </w:r>
      <w:r w:rsidRPr="004B5F21">
        <w:rPr>
          <w:sz w:val="20"/>
          <w:szCs w:val="20"/>
        </w:rPr>
        <w:t>nost vych</w:t>
      </w:r>
      <w:r w:rsidRPr="004B5F21">
        <w:rPr>
          <w:rFonts w:cs="Helvetica"/>
          <w:sz w:val="20"/>
          <w:szCs w:val="20"/>
        </w:rPr>
        <w:t>á</w:t>
      </w:r>
      <w:r w:rsidRPr="004B5F21">
        <w:rPr>
          <w:sz w:val="20"/>
          <w:szCs w:val="20"/>
        </w:rPr>
        <w:t>zej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z</w:t>
      </w:r>
      <w:r w:rsidRPr="004B5F21">
        <w:rPr>
          <w:rFonts w:cs="Helvetica"/>
          <w:sz w:val="20"/>
          <w:szCs w:val="20"/>
        </w:rPr>
        <w:t> </w:t>
      </w:r>
      <w:r w:rsidRPr="004B5F21">
        <w:rPr>
          <w:sz w:val="20"/>
          <w:szCs w:val="20"/>
        </w:rPr>
        <w:t>tradi</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struktury s</w:t>
      </w:r>
      <w:r w:rsidRPr="004B5F21">
        <w:rPr>
          <w:rFonts w:cs="Helvetica"/>
          <w:sz w:val="20"/>
          <w:szCs w:val="20"/>
        </w:rPr>
        <w:t>í</w:t>
      </w:r>
      <w:r w:rsidRPr="004B5F21">
        <w:rPr>
          <w:sz w:val="20"/>
          <w:szCs w:val="20"/>
        </w:rPr>
        <w:t xml:space="preserve">dla </w:t>
      </w:r>
      <w:r w:rsidRPr="004B5F21">
        <w:rPr>
          <w:rFonts w:cs="Helvetica"/>
          <w:sz w:val="20"/>
          <w:szCs w:val="20"/>
        </w:rPr>
        <w:t>žá</w:t>
      </w:r>
      <w:r w:rsidRPr="004B5F21">
        <w:rPr>
          <w:sz w:val="20"/>
          <w:szCs w:val="20"/>
        </w:rPr>
        <w:t>douc</w:t>
      </w:r>
      <w:r w:rsidRPr="004B5F21">
        <w:rPr>
          <w:rFonts w:cs="Helvetica"/>
          <w:sz w:val="20"/>
          <w:szCs w:val="20"/>
        </w:rPr>
        <w:t>í</w:t>
      </w:r>
      <w:r w:rsidRPr="004B5F21">
        <w:rPr>
          <w:sz w:val="20"/>
          <w:szCs w:val="20"/>
        </w:rPr>
        <w:t>.</w:t>
      </w:r>
      <w:r w:rsidR="00D40D98" w:rsidRPr="004B5F21">
        <w:rPr>
          <w:sz w:val="20"/>
          <w:szCs w:val="20"/>
        </w:rPr>
        <w:t xml:space="preserve"> U ploch, kde se p</w:t>
      </w:r>
      <w:r w:rsidR="00D40D98" w:rsidRPr="004B5F21">
        <w:rPr>
          <w:rFonts w:ascii="Arial" w:hAnsi="Arial"/>
          <w:sz w:val="20"/>
          <w:szCs w:val="20"/>
        </w:rPr>
        <w:t>ř</w:t>
      </w:r>
      <w:r w:rsidR="00D40D98" w:rsidRPr="004B5F21">
        <w:rPr>
          <w:sz w:val="20"/>
          <w:szCs w:val="20"/>
        </w:rPr>
        <w:t>edpokl</w:t>
      </w:r>
      <w:r w:rsidR="00D40D98" w:rsidRPr="004B5F21">
        <w:rPr>
          <w:rFonts w:cs="Helvetica"/>
          <w:sz w:val="20"/>
          <w:szCs w:val="20"/>
        </w:rPr>
        <w:t>á</w:t>
      </w:r>
      <w:r w:rsidR="00D40D98" w:rsidRPr="004B5F21">
        <w:rPr>
          <w:sz w:val="20"/>
          <w:szCs w:val="20"/>
        </w:rPr>
        <w:t>d</w:t>
      </w:r>
      <w:r w:rsidR="00D40D98" w:rsidRPr="004B5F21">
        <w:rPr>
          <w:rFonts w:cs="Helvetica"/>
          <w:sz w:val="20"/>
          <w:szCs w:val="20"/>
        </w:rPr>
        <w:t>á</w:t>
      </w:r>
      <w:r w:rsidR="00D40D98" w:rsidRPr="004B5F21">
        <w:rPr>
          <w:sz w:val="20"/>
          <w:szCs w:val="20"/>
        </w:rPr>
        <w:t xml:space="preserve"> stavba v</w:t>
      </w:r>
      <w:r w:rsidR="00D40D98" w:rsidRPr="004B5F21">
        <w:rPr>
          <w:rFonts w:ascii="Arial" w:hAnsi="Arial"/>
          <w:sz w:val="20"/>
          <w:szCs w:val="20"/>
        </w:rPr>
        <w:t>ě</w:t>
      </w:r>
      <w:r w:rsidR="00D40D98" w:rsidRPr="004B5F21">
        <w:rPr>
          <w:sz w:val="20"/>
          <w:szCs w:val="20"/>
        </w:rPr>
        <w:t>t</w:t>
      </w:r>
      <w:r w:rsidR="00D40D98" w:rsidRPr="004B5F21">
        <w:rPr>
          <w:rFonts w:cs="Helvetica"/>
          <w:sz w:val="20"/>
          <w:szCs w:val="20"/>
        </w:rPr>
        <w:t>ší</w:t>
      </w:r>
      <w:r w:rsidR="00D40D98" w:rsidRPr="004B5F21">
        <w:rPr>
          <w:sz w:val="20"/>
          <w:szCs w:val="20"/>
        </w:rPr>
        <w:t>ch parkovac</w:t>
      </w:r>
      <w:r w:rsidR="00D40D98" w:rsidRPr="004B5F21">
        <w:rPr>
          <w:rFonts w:cs="Helvetica"/>
          <w:sz w:val="20"/>
          <w:szCs w:val="20"/>
        </w:rPr>
        <w:t>í</w:t>
      </w:r>
      <w:r w:rsidR="00D40D98" w:rsidRPr="004B5F21">
        <w:rPr>
          <w:sz w:val="20"/>
          <w:szCs w:val="20"/>
        </w:rPr>
        <w:t>ch ploch</w:t>
      </w:r>
      <w:r w:rsidR="00B91743" w:rsidRPr="004B5F21">
        <w:rPr>
          <w:sz w:val="20"/>
          <w:szCs w:val="20"/>
        </w:rPr>
        <w:t>,</w:t>
      </w:r>
      <w:r w:rsidR="00D40D98" w:rsidRPr="004B5F21">
        <w:rPr>
          <w:sz w:val="20"/>
          <w:szCs w:val="20"/>
        </w:rPr>
        <w:t xml:space="preserve"> je zavedena podmínka </w:t>
      </w:r>
      <w:r w:rsidR="00B91743" w:rsidRPr="004B5F21">
        <w:rPr>
          <w:sz w:val="20"/>
          <w:szCs w:val="20"/>
        </w:rPr>
        <w:t>z</w:t>
      </w:r>
      <w:r w:rsidR="00D40D98" w:rsidRPr="004B5F21">
        <w:rPr>
          <w:sz w:val="20"/>
          <w:szCs w:val="20"/>
        </w:rPr>
        <w:t>astav</w:t>
      </w:r>
      <w:r w:rsidR="00D40D98" w:rsidRPr="004B5F21">
        <w:rPr>
          <w:rFonts w:ascii="Arial" w:hAnsi="Arial"/>
          <w:sz w:val="20"/>
          <w:szCs w:val="20"/>
        </w:rPr>
        <w:t>ě</w:t>
      </w:r>
      <w:r w:rsidR="00D40D98" w:rsidRPr="004B5F21">
        <w:rPr>
          <w:sz w:val="20"/>
          <w:szCs w:val="20"/>
        </w:rPr>
        <w:t>n</w:t>
      </w:r>
      <w:r w:rsidR="00D40D98" w:rsidRPr="004B5F21">
        <w:rPr>
          <w:rFonts w:cs="Helvetica"/>
          <w:sz w:val="20"/>
          <w:szCs w:val="20"/>
        </w:rPr>
        <w:t>í</w:t>
      </w:r>
      <w:r w:rsidR="00D40D98" w:rsidRPr="004B5F21">
        <w:rPr>
          <w:sz w:val="20"/>
          <w:szCs w:val="20"/>
        </w:rPr>
        <w:t xml:space="preserve"> stavebn</w:t>
      </w:r>
      <w:r w:rsidR="00D40D98" w:rsidRPr="004B5F21">
        <w:rPr>
          <w:rFonts w:cs="Helvetica"/>
          <w:sz w:val="20"/>
          <w:szCs w:val="20"/>
        </w:rPr>
        <w:t>í</w:t>
      </w:r>
      <w:r w:rsidR="00D40D98" w:rsidRPr="004B5F21">
        <w:rPr>
          <w:sz w:val="20"/>
          <w:szCs w:val="20"/>
        </w:rPr>
        <w:t>ho pozemku nadzemn</w:t>
      </w:r>
      <w:r w:rsidR="00D40D98" w:rsidRPr="004B5F21">
        <w:rPr>
          <w:rFonts w:cs="Helvetica"/>
          <w:sz w:val="20"/>
          <w:szCs w:val="20"/>
        </w:rPr>
        <w:t>í</w:t>
      </w:r>
      <w:r w:rsidR="00D40D98" w:rsidRPr="004B5F21">
        <w:rPr>
          <w:sz w:val="20"/>
          <w:szCs w:val="20"/>
        </w:rPr>
        <w:t>mi podla</w:t>
      </w:r>
      <w:r w:rsidR="00D40D98" w:rsidRPr="004B5F21">
        <w:rPr>
          <w:rFonts w:cs="Helvetica"/>
          <w:sz w:val="20"/>
          <w:szCs w:val="20"/>
        </w:rPr>
        <w:t>ží</w:t>
      </w:r>
      <w:r w:rsidR="00D40D98" w:rsidRPr="004B5F21">
        <w:rPr>
          <w:sz w:val="20"/>
          <w:szCs w:val="20"/>
        </w:rPr>
        <w:t>mi stavby. D</w:t>
      </w:r>
      <w:r w:rsidR="00D40D98" w:rsidRPr="004B5F21">
        <w:rPr>
          <w:rFonts w:ascii="Arial" w:hAnsi="Arial"/>
          <w:sz w:val="20"/>
          <w:szCs w:val="20"/>
        </w:rPr>
        <w:t>ů</w:t>
      </w:r>
      <w:r w:rsidR="00D40D98" w:rsidRPr="004B5F21">
        <w:rPr>
          <w:sz w:val="20"/>
          <w:szCs w:val="20"/>
        </w:rPr>
        <w:t>vodem je umo</w:t>
      </w:r>
      <w:r w:rsidR="00D40D98" w:rsidRPr="004B5F21">
        <w:rPr>
          <w:rFonts w:cs="Helvetica"/>
          <w:sz w:val="20"/>
          <w:szCs w:val="20"/>
        </w:rPr>
        <w:t>ž</w:t>
      </w:r>
      <w:r w:rsidR="00D40D98" w:rsidRPr="004B5F21">
        <w:rPr>
          <w:sz w:val="20"/>
          <w:szCs w:val="20"/>
        </w:rPr>
        <w:t>n</w:t>
      </w:r>
      <w:r w:rsidR="00D40D98" w:rsidRPr="004B5F21">
        <w:rPr>
          <w:rFonts w:ascii="Arial" w:hAnsi="Arial"/>
          <w:sz w:val="20"/>
          <w:szCs w:val="20"/>
        </w:rPr>
        <w:t>ě</w:t>
      </w:r>
      <w:r w:rsidR="00D40D98" w:rsidRPr="004B5F21">
        <w:rPr>
          <w:sz w:val="20"/>
          <w:szCs w:val="20"/>
        </w:rPr>
        <w:t>n</w:t>
      </w:r>
      <w:r w:rsidR="00D40D98" w:rsidRPr="004B5F21">
        <w:rPr>
          <w:rFonts w:cs="Helvetica"/>
          <w:sz w:val="20"/>
          <w:szCs w:val="20"/>
        </w:rPr>
        <w:t>í</w:t>
      </w:r>
      <w:r w:rsidR="00D40D98" w:rsidRPr="004B5F21">
        <w:rPr>
          <w:sz w:val="20"/>
          <w:szCs w:val="20"/>
        </w:rPr>
        <w:t xml:space="preserve"> stavby podzemn</w:t>
      </w:r>
      <w:r w:rsidR="00D40D98" w:rsidRPr="004B5F21">
        <w:rPr>
          <w:rFonts w:cs="Helvetica"/>
          <w:sz w:val="20"/>
          <w:szCs w:val="20"/>
        </w:rPr>
        <w:t>í</w:t>
      </w:r>
      <w:r w:rsidR="00D40D98" w:rsidRPr="004B5F21">
        <w:rPr>
          <w:sz w:val="20"/>
          <w:szCs w:val="20"/>
        </w:rPr>
        <w:t>ch podla</w:t>
      </w:r>
      <w:r w:rsidR="00D40D98" w:rsidRPr="004B5F21">
        <w:rPr>
          <w:rFonts w:cs="Helvetica"/>
          <w:sz w:val="20"/>
          <w:szCs w:val="20"/>
        </w:rPr>
        <w:t>ží</w:t>
      </w:r>
      <w:r w:rsidR="00D40D98" w:rsidRPr="004B5F21">
        <w:rPr>
          <w:sz w:val="20"/>
          <w:szCs w:val="20"/>
        </w:rPr>
        <w:t xml:space="preserve"> pro parkovac</w:t>
      </w:r>
      <w:r w:rsidR="00D40D98" w:rsidRPr="004B5F21">
        <w:rPr>
          <w:rFonts w:cs="Helvetica"/>
          <w:sz w:val="20"/>
          <w:szCs w:val="20"/>
        </w:rPr>
        <w:t>í</w:t>
      </w:r>
      <w:r w:rsidR="00D40D98" w:rsidRPr="004B5F21">
        <w:rPr>
          <w:sz w:val="20"/>
          <w:szCs w:val="20"/>
        </w:rPr>
        <w:t xml:space="preserve"> a odstavn</w:t>
      </w:r>
      <w:r w:rsidR="00D40D98" w:rsidRPr="004B5F21">
        <w:rPr>
          <w:rFonts w:cs="Helvetica"/>
          <w:sz w:val="20"/>
          <w:szCs w:val="20"/>
        </w:rPr>
        <w:t>á</w:t>
      </w:r>
      <w:r w:rsidR="00D40D98" w:rsidRPr="004B5F21">
        <w:rPr>
          <w:sz w:val="20"/>
          <w:szCs w:val="20"/>
        </w:rPr>
        <w:t xml:space="preserve"> st</w:t>
      </w:r>
      <w:r w:rsidR="00D40D98" w:rsidRPr="004B5F21">
        <w:rPr>
          <w:rFonts w:cs="Helvetica"/>
          <w:sz w:val="20"/>
          <w:szCs w:val="20"/>
        </w:rPr>
        <w:t>á</w:t>
      </w:r>
      <w:r w:rsidR="00D40D98" w:rsidRPr="004B5F21">
        <w:rPr>
          <w:sz w:val="20"/>
          <w:szCs w:val="20"/>
        </w:rPr>
        <w:t>n</w:t>
      </w:r>
      <w:r w:rsidR="00D40D98" w:rsidRPr="004B5F21">
        <w:rPr>
          <w:rFonts w:cs="Helvetica"/>
          <w:sz w:val="20"/>
          <w:szCs w:val="20"/>
        </w:rPr>
        <w:t>í</w:t>
      </w:r>
      <w:r w:rsidR="00D40D98" w:rsidRPr="004B5F21">
        <w:rPr>
          <w:sz w:val="20"/>
          <w:szCs w:val="20"/>
        </w:rPr>
        <w:t>, kter</w:t>
      </w:r>
      <w:r w:rsidR="00D40D98" w:rsidRPr="004B5F21">
        <w:rPr>
          <w:rFonts w:cs="Helvetica"/>
          <w:sz w:val="20"/>
          <w:szCs w:val="20"/>
        </w:rPr>
        <w:t>á</w:t>
      </w:r>
      <w:r w:rsidR="00D40D98" w:rsidRPr="004B5F21">
        <w:rPr>
          <w:sz w:val="20"/>
          <w:szCs w:val="20"/>
        </w:rPr>
        <w:t xml:space="preserve"> jsou v</w:t>
      </w:r>
      <w:r w:rsidR="00D40D98" w:rsidRPr="004B5F21">
        <w:rPr>
          <w:rFonts w:ascii="Arial" w:hAnsi="Arial"/>
          <w:sz w:val="20"/>
          <w:szCs w:val="20"/>
        </w:rPr>
        <w:t>ě</w:t>
      </w:r>
      <w:r w:rsidR="00D40D98" w:rsidRPr="004B5F21">
        <w:rPr>
          <w:sz w:val="20"/>
          <w:szCs w:val="20"/>
        </w:rPr>
        <w:t>t</w:t>
      </w:r>
      <w:r w:rsidR="00D40D98" w:rsidRPr="004B5F21">
        <w:rPr>
          <w:rFonts w:cs="Helvetica"/>
          <w:sz w:val="20"/>
          <w:szCs w:val="20"/>
        </w:rPr>
        <w:t>ší</w:t>
      </w:r>
      <w:r w:rsidR="00741477" w:rsidRPr="004B5F21">
        <w:rPr>
          <w:sz w:val="20"/>
          <w:szCs w:val="20"/>
        </w:rPr>
        <w:t>,</w:t>
      </w:r>
      <w:r w:rsidR="00D40D98" w:rsidRPr="004B5F21">
        <w:rPr>
          <w:sz w:val="20"/>
          <w:szCs w:val="20"/>
        </w:rPr>
        <w:t xml:space="preserve"> než jsou nadzemní podlaží. Umíst</w:t>
      </w:r>
      <w:r w:rsidR="00D40D98" w:rsidRPr="004B5F21">
        <w:rPr>
          <w:rFonts w:ascii="Arial" w:hAnsi="Arial"/>
          <w:sz w:val="20"/>
          <w:szCs w:val="20"/>
        </w:rPr>
        <w:t>ě</w:t>
      </w:r>
      <w:r w:rsidR="00D40D98" w:rsidRPr="004B5F21">
        <w:rPr>
          <w:sz w:val="20"/>
          <w:szCs w:val="20"/>
        </w:rPr>
        <w:t>n</w:t>
      </w:r>
      <w:r w:rsidR="00D40D98" w:rsidRPr="004B5F21">
        <w:rPr>
          <w:rFonts w:cs="Helvetica"/>
          <w:sz w:val="20"/>
          <w:szCs w:val="20"/>
        </w:rPr>
        <w:t>í</w:t>
      </w:r>
      <w:r w:rsidR="00D40D98" w:rsidRPr="004B5F21">
        <w:rPr>
          <w:sz w:val="20"/>
          <w:szCs w:val="20"/>
        </w:rPr>
        <w:t xml:space="preserve"> podzemn</w:t>
      </w:r>
      <w:r w:rsidR="00D40D98" w:rsidRPr="004B5F21">
        <w:rPr>
          <w:rFonts w:cs="Helvetica"/>
          <w:sz w:val="20"/>
          <w:szCs w:val="20"/>
        </w:rPr>
        <w:t>í</w:t>
      </w:r>
      <w:r w:rsidR="00D40D98" w:rsidRPr="004B5F21">
        <w:rPr>
          <w:sz w:val="20"/>
          <w:szCs w:val="20"/>
        </w:rPr>
        <w:t>ch parkovac</w:t>
      </w:r>
      <w:r w:rsidR="00D40D98" w:rsidRPr="004B5F21">
        <w:rPr>
          <w:rFonts w:cs="Helvetica"/>
          <w:sz w:val="20"/>
          <w:szCs w:val="20"/>
        </w:rPr>
        <w:t>í</w:t>
      </w:r>
      <w:r w:rsidR="00D40D98" w:rsidRPr="004B5F21">
        <w:rPr>
          <w:sz w:val="20"/>
          <w:szCs w:val="20"/>
        </w:rPr>
        <w:t>ch a odstavn</w:t>
      </w:r>
      <w:r w:rsidR="00D40D98" w:rsidRPr="004B5F21">
        <w:rPr>
          <w:rFonts w:cs="Helvetica"/>
          <w:sz w:val="20"/>
          <w:szCs w:val="20"/>
        </w:rPr>
        <w:t>ý</w:t>
      </w:r>
      <w:r w:rsidR="00D40D98" w:rsidRPr="004B5F21">
        <w:rPr>
          <w:sz w:val="20"/>
          <w:szCs w:val="20"/>
        </w:rPr>
        <w:t>ch m</w:t>
      </w:r>
      <w:r w:rsidR="00D40D98" w:rsidRPr="004B5F21">
        <w:rPr>
          <w:rFonts w:cs="Helvetica"/>
          <w:sz w:val="20"/>
          <w:szCs w:val="20"/>
        </w:rPr>
        <w:t>í</w:t>
      </w:r>
      <w:r w:rsidR="00D40D98" w:rsidRPr="004B5F21">
        <w:rPr>
          <w:sz w:val="20"/>
          <w:szCs w:val="20"/>
        </w:rPr>
        <w:t>st je územním plánem preferováno p</w:t>
      </w:r>
      <w:r w:rsidR="00D40D98" w:rsidRPr="004B5F21">
        <w:rPr>
          <w:rFonts w:ascii="Arial" w:hAnsi="Arial"/>
          <w:sz w:val="20"/>
          <w:szCs w:val="20"/>
        </w:rPr>
        <w:t>ř</w:t>
      </w:r>
      <w:r w:rsidR="00D40D98" w:rsidRPr="004B5F21">
        <w:rPr>
          <w:sz w:val="20"/>
          <w:szCs w:val="20"/>
        </w:rPr>
        <w:t>ed parkov</w:t>
      </w:r>
      <w:r w:rsidR="00D40D98" w:rsidRPr="004B5F21">
        <w:rPr>
          <w:rFonts w:cs="Helvetica"/>
          <w:sz w:val="20"/>
          <w:szCs w:val="20"/>
        </w:rPr>
        <w:t>á</w:t>
      </w:r>
      <w:r w:rsidR="00D40D98" w:rsidRPr="004B5F21">
        <w:rPr>
          <w:sz w:val="20"/>
          <w:szCs w:val="20"/>
        </w:rPr>
        <w:t>n</w:t>
      </w:r>
      <w:r w:rsidR="00D40D98" w:rsidRPr="004B5F21">
        <w:rPr>
          <w:rFonts w:cs="Helvetica"/>
          <w:sz w:val="20"/>
          <w:szCs w:val="20"/>
        </w:rPr>
        <w:t>í</w:t>
      </w:r>
      <w:r w:rsidR="00D40D98" w:rsidRPr="004B5F21">
        <w:rPr>
          <w:sz w:val="20"/>
          <w:szCs w:val="20"/>
        </w:rPr>
        <w:t>m na povrchu.</w:t>
      </w:r>
    </w:p>
    <w:p w:rsidR="00C10AA6" w:rsidRPr="004B5F21" w:rsidRDefault="00D40D98" w:rsidP="00A504F8">
      <w:pPr>
        <w:rPr>
          <w:sz w:val="20"/>
          <w:szCs w:val="20"/>
          <w:highlight w:val="yellow"/>
        </w:rPr>
      </w:pPr>
      <w:r w:rsidRPr="004B5F21">
        <w:rPr>
          <w:sz w:val="20"/>
          <w:szCs w:val="20"/>
        </w:rPr>
        <w:t>Pro stávající stavby jsou stanoveny specifické podmínky, aby bylo možné</w:t>
      </w:r>
      <w:r w:rsidR="00EA38B4" w:rsidRPr="004B5F21">
        <w:rPr>
          <w:sz w:val="20"/>
          <w:szCs w:val="20"/>
        </w:rPr>
        <w:t xml:space="preserve"> </w:t>
      </w:r>
      <w:r w:rsidRPr="004B5F21">
        <w:rPr>
          <w:sz w:val="20"/>
          <w:szCs w:val="20"/>
        </w:rPr>
        <w:t>stavby v rozumných parametrech upravovat</w:t>
      </w:r>
      <w:r w:rsidR="00741477" w:rsidRPr="004B5F21">
        <w:rPr>
          <w:sz w:val="20"/>
          <w:szCs w:val="20"/>
        </w:rPr>
        <w:t>,</w:t>
      </w:r>
      <w:r w:rsidRPr="004B5F21">
        <w:rPr>
          <w:sz w:val="20"/>
          <w:szCs w:val="20"/>
        </w:rPr>
        <w:t xml:space="preserve"> a to z d</w:t>
      </w:r>
      <w:r w:rsidRPr="004B5F21">
        <w:rPr>
          <w:rFonts w:ascii="Arial" w:hAnsi="Arial"/>
          <w:sz w:val="20"/>
          <w:szCs w:val="20"/>
        </w:rPr>
        <w:t>ů</w:t>
      </w:r>
      <w:r w:rsidRPr="004B5F21">
        <w:rPr>
          <w:sz w:val="20"/>
          <w:szCs w:val="20"/>
        </w:rPr>
        <w:t>vodu kontinuity stavebn</w:t>
      </w:r>
      <w:r w:rsidRPr="004B5F21">
        <w:rPr>
          <w:rFonts w:cs="Helvetica"/>
          <w:sz w:val="20"/>
          <w:szCs w:val="20"/>
        </w:rPr>
        <w:t>í</w:t>
      </w:r>
      <w:r w:rsidRPr="004B5F21">
        <w:rPr>
          <w:sz w:val="20"/>
          <w:szCs w:val="20"/>
        </w:rPr>
        <w:t>ho v</w:t>
      </w:r>
      <w:r w:rsidRPr="004B5F21">
        <w:rPr>
          <w:rFonts w:cs="Helvetica"/>
          <w:sz w:val="20"/>
          <w:szCs w:val="20"/>
        </w:rPr>
        <w:t>ý</w:t>
      </w:r>
      <w:r w:rsidRPr="004B5F21">
        <w:rPr>
          <w:sz w:val="20"/>
          <w:szCs w:val="20"/>
        </w:rPr>
        <w:t>voje</w:t>
      </w:r>
    </w:p>
    <w:p w:rsidR="00021C51" w:rsidRPr="004B5F21" w:rsidRDefault="00021C51" w:rsidP="00A504F8">
      <w:pPr>
        <w:rPr>
          <w:sz w:val="20"/>
          <w:szCs w:val="20"/>
          <w:u w:val="single"/>
        </w:rPr>
      </w:pPr>
      <w:r w:rsidRPr="004B5F21">
        <w:rPr>
          <w:sz w:val="20"/>
          <w:szCs w:val="20"/>
          <w:u w:val="single"/>
        </w:rPr>
        <w:t xml:space="preserve">Charakter a struktura zástavby </w:t>
      </w:r>
    </w:p>
    <w:p w:rsidR="006A1614" w:rsidRPr="004B5F21" w:rsidRDefault="006A1614" w:rsidP="00A504F8">
      <w:pPr>
        <w:rPr>
          <w:sz w:val="20"/>
          <w:szCs w:val="20"/>
        </w:rPr>
      </w:pPr>
      <w:r w:rsidRPr="004B5F21">
        <w:rPr>
          <w:sz w:val="20"/>
          <w:szCs w:val="20"/>
        </w:rPr>
        <w:t>Jedná se o d</w:t>
      </w:r>
      <w:r w:rsidRPr="004B5F21">
        <w:rPr>
          <w:rFonts w:ascii="Arial" w:hAnsi="Arial"/>
          <w:sz w:val="20"/>
          <w:szCs w:val="20"/>
        </w:rPr>
        <w:t>ů</w:t>
      </w:r>
      <w:r w:rsidRPr="004B5F21">
        <w:rPr>
          <w:sz w:val="20"/>
          <w:szCs w:val="20"/>
        </w:rPr>
        <w:t>le</w:t>
      </w:r>
      <w:r w:rsidRPr="004B5F21">
        <w:rPr>
          <w:rFonts w:cs="Helvetica"/>
          <w:sz w:val="20"/>
          <w:szCs w:val="20"/>
        </w:rPr>
        <w:t>ž</w:t>
      </w:r>
      <w:r w:rsidRPr="004B5F21">
        <w:rPr>
          <w:sz w:val="20"/>
          <w:szCs w:val="20"/>
        </w:rPr>
        <w:t>it</w:t>
      </w:r>
      <w:r w:rsidRPr="004B5F21">
        <w:rPr>
          <w:rFonts w:cs="Helvetica"/>
          <w:sz w:val="20"/>
          <w:szCs w:val="20"/>
        </w:rPr>
        <w:t>é</w:t>
      </w:r>
      <w:r w:rsidRPr="004B5F21">
        <w:rPr>
          <w:sz w:val="20"/>
          <w:szCs w:val="20"/>
        </w:rPr>
        <w:t xml:space="preserve"> znaky specifick</w:t>
      </w:r>
      <w:r w:rsidRPr="004B5F21">
        <w:rPr>
          <w:rFonts w:cs="Helvetica"/>
          <w:sz w:val="20"/>
          <w:szCs w:val="20"/>
        </w:rPr>
        <w:t>é</w:t>
      </w:r>
      <w:r w:rsidRPr="004B5F21">
        <w:rPr>
          <w:sz w:val="20"/>
          <w:szCs w:val="20"/>
        </w:rPr>
        <w:t xml:space="preserve"> pro danou lokalitu navazuj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na hist</w:t>
      </w:r>
      <w:r w:rsidR="003C417A" w:rsidRPr="004B5F21">
        <w:rPr>
          <w:sz w:val="20"/>
          <w:szCs w:val="20"/>
        </w:rPr>
        <w:t xml:space="preserve">oricko-kulturní kontext. Snahou územního plánu je zachování historického charakteru centrálních </w:t>
      </w:r>
      <w:r w:rsidR="003C417A" w:rsidRPr="004B5F21">
        <w:rPr>
          <w:rFonts w:ascii="Arial" w:hAnsi="Arial"/>
          <w:sz w:val="20"/>
          <w:szCs w:val="20"/>
        </w:rPr>
        <w:t>č</w:t>
      </w:r>
      <w:r w:rsidR="003C417A" w:rsidRPr="004B5F21">
        <w:rPr>
          <w:rFonts w:cs="Helvetica"/>
          <w:sz w:val="20"/>
          <w:szCs w:val="20"/>
        </w:rPr>
        <w:t>á</w:t>
      </w:r>
      <w:r w:rsidR="003C417A" w:rsidRPr="004B5F21">
        <w:rPr>
          <w:sz w:val="20"/>
          <w:szCs w:val="20"/>
        </w:rPr>
        <w:t>st</w:t>
      </w:r>
      <w:r w:rsidR="003C417A" w:rsidRPr="004B5F21">
        <w:rPr>
          <w:rFonts w:cs="Helvetica"/>
          <w:sz w:val="20"/>
          <w:szCs w:val="20"/>
        </w:rPr>
        <w:t>í</w:t>
      </w:r>
      <w:r w:rsidR="003C417A" w:rsidRPr="004B5F21">
        <w:rPr>
          <w:sz w:val="20"/>
          <w:szCs w:val="20"/>
        </w:rPr>
        <w:t>, kter</w:t>
      </w:r>
      <w:r w:rsidR="003C417A" w:rsidRPr="004B5F21">
        <w:rPr>
          <w:rFonts w:cs="Helvetica"/>
          <w:sz w:val="20"/>
          <w:szCs w:val="20"/>
        </w:rPr>
        <w:t>ý</w:t>
      </w:r>
      <w:r w:rsidR="003C417A" w:rsidRPr="004B5F21">
        <w:rPr>
          <w:sz w:val="20"/>
          <w:szCs w:val="20"/>
        </w:rPr>
        <w:t xml:space="preserve"> je obohacen sou</w:t>
      </w:r>
      <w:r w:rsidR="003C417A" w:rsidRPr="004B5F21">
        <w:rPr>
          <w:rFonts w:ascii="Arial" w:hAnsi="Arial"/>
          <w:sz w:val="20"/>
          <w:szCs w:val="20"/>
        </w:rPr>
        <w:t>č</w:t>
      </w:r>
      <w:r w:rsidR="003C417A" w:rsidRPr="004B5F21">
        <w:rPr>
          <w:sz w:val="20"/>
          <w:szCs w:val="20"/>
        </w:rPr>
        <w:t>asnou vrstvou. C</w:t>
      </w:r>
      <w:r w:rsidR="003C417A" w:rsidRPr="004B5F21">
        <w:rPr>
          <w:rFonts w:cs="Helvetica"/>
          <w:sz w:val="20"/>
          <w:szCs w:val="20"/>
        </w:rPr>
        <w:t>í</w:t>
      </w:r>
      <w:r w:rsidR="003C417A" w:rsidRPr="004B5F21">
        <w:rPr>
          <w:sz w:val="20"/>
          <w:szCs w:val="20"/>
        </w:rPr>
        <w:t>lem je kultivace a preference trvanliv</w:t>
      </w:r>
      <w:r w:rsidR="003C417A" w:rsidRPr="004B5F21">
        <w:rPr>
          <w:rFonts w:cs="Helvetica"/>
          <w:sz w:val="20"/>
          <w:szCs w:val="20"/>
        </w:rPr>
        <w:t>ý</w:t>
      </w:r>
      <w:r w:rsidR="003C417A" w:rsidRPr="004B5F21">
        <w:rPr>
          <w:sz w:val="20"/>
          <w:szCs w:val="20"/>
        </w:rPr>
        <w:t>ch stavebn</w:t>
      </w:r>
      <w:r w:rsidR="003C417A" w:rsidRPr="004B5F21">
        <w:rPr>
          <w:rFonts w:cs="Helvetica"/>
          <w:sz w:val="20"/>
          <w:szCs w:val="20"/>
        </w:rPr>
        <w:t>í</w:t>
      </w:r>
      <w:r w:rsidR="003C417A" w:rsidRPr="004B5F21">
        <w:rPr>
          <w:sz w:val="20"/>
          <w:szCs w:val="20"/>
        </w:rPr>
        <w:t>ch postup</w:t>
      </w:r>
      <w:r w:rsidR="003C417A" w:rsidRPr="004B5F21">
        <w:rPr>
          <w:rFonts w:ascii="Arial" w:hAnsi="Arial"/>
          <w:sz w:val="20"/>
          <w:szCs w:val="20"/>
        </w:rPr>
        <w:t>ů</w:t>
      </w:r>
      <w:r w:rsidR="003C417A" w:rsidRPr="004B5F21">
        <w:rPr>
          <w:sz w:val="20"/>
          <w:szCs w:val="20"/>
        </w:rPr>
        <w:t>. Provizorn</w:t>
      </w:r>
      <w:r w:rsidR="003C417A" w:rsidRPr="004B5F21">
        <w:rPr>
          <w:rFonts w:cs="Helvetica"/>
          <w:sz w:val="20"/>
          <w:szCs w:val="20"/>
        </w:rPr>
        <w:t>í</w:t>
      </w:r>
      <w:r w:rsidR="003C417A" w:rsidRPr="004B5F21">
        <w:rPr>
          <w:sz w:val="20"/>
          <w:szCs w:val="20"/>
        </w:rPr>
        <w:t xml:space="preserve"> p</w:t>
      </w:r>
      <w:r w:rsidR="003C417A" w:rsidRPr="004B5F21">
        <w:rPr>
          <w:rFonts w:ascii="Arial" w:hAnsi="Arial"/>
          <w:sz w:val="20"/>
          <w:szCs w:val="20"/>
        </w:rPr>
        <w:t>ř</w:t>
      </w:r>
      <w:r w:rsidR="003C417A" w:rsidRPr="004B5F21">
        <w:rPr>
          <w:sz w:val="20"/>
          <w:szCs w:val="20"/>
        </w:rPr>
        <w:t>echodn</w:t>
      </w:r>
      <w:r w:rsidR="003C417A" w:rsidRPr="004B5F21">
        <w:rPr>
          <w:rFonts w:cs="Helvetica"/>
          <w:sz w:val="20"/>
          <w:szCs w:val="20"/>
        </w:rPr>
        <w:t>é</w:t>
      </w:r>
      <w:r w:rsidR="003C417A" w:rsidRPr="004B5F21">
        <w:rPr>
          <w:sz w:val="20"/>
          <w:szCs w:val="20"/>
        </w:rPr>
        <w:t xml:space="preserve"> stavby jsou ne</w:t>
      </w:r>
      <w:r w:rsidR="003C417A" w:rsidRPr="004B5F21">
        <w:rPr>
          <w:rFonts w:cs="Helvetica"/>
          <w:sz w:val="20"/>
          <w:szCs w:val="20"/>
        </w:rPr>
        <w:t>žá</w:t>
      </w:r>
      <w:r w:rsidR="003C417A" w:rsidRPr="004B5F21">
        <w:rPr>
          <w:sz w:val="20"/>
          <w:szCs w:val="20"/>
        </w:rPr>
        <w:t>douc</w:t>
      </w:r>
      <w:r w:rsidR="003C417A" w:rsidRPr="004B5F21">
        <w:rPr>
          <w:rFonts w:cs="Helvetica"/>
          <w:sz w:val="20"/>
          <w:szCs w:val="20"/>
        </w:rPr>
        <w:t>í</w:t>
      </w:r>
      <w:r w:rsidR="003C417A" w:rsidRPr="004B5F21">
        <w:rPr>
          <w:sz w:val="20"/>
          <w:szCs w:val="20"/>
        </w:rPr>
        <w:t>.</w:t>
      </w:r>
    </w:p>
    <w:p w:rsidR="00021C51" w:rsidRPr="004B5F21" w:rsidRDefault="00021C51" w:rsidP="00A504F8">
      <w:pPr>
        <w:rPr>
          <w:sz w:val="20"/>
          <w:szCs w:val="20"/>
        </w:rPr>
      </w:pPr>
      <w:r w:rsidRPr="004B5F21">
        <w:rPr>
          <w:sz w:val="20"/>
          <w:szCs w:val="20"/>
        </w:rPr>
        <w:t xml:space="preserve">Typ charakteru a struktury zástavby je pro požadované plochy specifikován ve výrokové </w:t>
      </w:r>
      <w:r w:rsidRPr="004B5F21">
        <w:rPr>
          <w:rFonts w:ascii="Arial" w:hAnsi="Arial"/>
          <w:sz w:val="20"/>
          <w:szCs w:val="20"/>
        </w:rPr>
        <w:t>č</w:t>
      </w:r>
      <w:r w:rsidRPr="004B5F21">
        <w:rPr>
          <w:rFonts w:cs="Helvetica"/>
          <w:sz w:val="20"/>
          <w:szCs w:val="20"/>
        </w:rPr>
        <w:t>á</w:t>
      </w:r>
      <w:r w:rsidRPr="004B5F21">
        <w:rPr>
          <w:sz w:val="20"/>
          <w:szCs w:val="20"/>
        </w:rPr>
        <w:t xml:space="preserve">sti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ho pl</w:t>
      </w:r>
      <w:r w:rsidRPr="004B5F21">
        <w:rPr>
          <w:rFonts w:cs="Helvetica"/>
          <w:sz w:val="20"/>
          <w:szCs w:val="20"/>
        </w:rPr>
        <w:t>á</w:t>
      </w:r>
      <w:r w:rsidRPr="004B5F21">
        <w:rPr>
          <w:sz w:val="20"/>
          <w:szCs w:val="20"/>
        </w:rPr>
        <w:t xml:space="preserve">nu. </w:t>
      </w:r>
    </w:p>
    <w:p w:rsidR="00C10AA6" w:rsidRPr="004B5F21" w:rsidRDefault="003C417A" w:rsidP="00A504F8">
      <w:pPr>
        <w:rPr>
          <w:sz w:val="20"/>
          <w:szCs w:val="20"/>
          <w:u w:val="single"/>
        </w:rPr>
      </w:pPr>
      <w:r w:rsidRPr="004B5F21">
        <w:rPr>
          <w:sz w:val="20"/>
          <w:szCs w:val="20"/>
          <w:u w:val="single"/>
        </w:rPr>
        <w:t>Vymezování stavebních pozemk</w:t>
      </w:r>
      <w:r w:rsidRPr="004B5F21">
        <w:rPr>
          <w:rFonts w:ascii="Arial" w:hAnsi="Arial"/>
          <w:sz w:val="20"/>
          <w:szCs w:val="20"/>
          <w:u w:val="single"/>
        </w:rPr>
        <w:t>ů</w:t>
      </w:r>
    </w:p>
    <w:p w:rsidR="003C417A" w:rsidRPr="004B5F21" w:rsidRDefault="003C417A" w:rsidP="00A504F8">
      <w:pPr>
        <w:rPr>
          <w:sz w:val="20"/>
          <w:szCs w:val="20"/>
        </w:rPr>
      </w:pPr>
      <w:r w:rsidRPr="004B5F21">
        <w:rPr>
          <w:sz w:val="20"/>
          <w:szCs w:val="20"/>
        </w:rPr>
        <w:t>Je dáno minimální vým</w:t>
      </w:r>
      <w:r w:rsidRPr="004B5F21">
        <w:rPr>
          <w:rFonts w:ascii="Arial" w:hAnsi="Arial"/>
          <w:sz w:val="20"/>
          <w:szCs w:val="20"/>
        </w:rPr>
        <w:t>ě</w:t>
      </w:r>
      <w:r w:rsidRPr="004B5F21">
        <w:rPr>
          <w:sz w:val="20"/>
          <w:szCs w:val="20"/>
        </w:rPr>
        <w:t>rou pro nov</w:t>
      </w:r>
      <w:r w:rsidRPr="004B5F21">
        <w:rPr>
          <w:rFonts w:cs="Helvetica"/>
          <w:sz w:val="20"/>
          <w:szCs w:val="20"/>
        </w:rPr>
        <w:t>ý</w:t>
      </w:r>
      <w:r w:rsidRPr="004B5F21">
        <w:rPr>
          <w:sz w:val="20"/>
          <w:szCs w:val="20"/>
        </w:rPr>
        <w:t xml:space="preserve"> stavebn</w:t>
      </w:r>
      <w:r w:rsidRPr="004B5F21">
        <w:rPr>
          <w:rFonts w:cs="Helvetica"/>
          <w:sz w:val="20"/>
          <w:szCs w:val="20"/>
        </w:rPr>
        <w:t>í</w:t>
      </w:r>
      <w:r w:rsidRPr="004B5F21">
        <w:rPr>
          <w:sz w:val="20"/>
          <w:szCs w:val="20"/>
        </w:rPr>
        <w:t xml:space="preserve"> pozemek</w:t>
      </w:r>
      <w:r w:rsidR="009B3064" w:rsidRPr="004B5F21">
        <w:rPr>
          <w:sz w:val="20"/>
          <w:szCs w:val="20"/>
        </w:rPr>
        <w:t xml:space="preserve"> a je odvozeno od konkrétní polohy v sídle, p</w:t>
      </w:r>
      <w:r w:rsidR="009B3064" w:rsidRPr="004B5F21">
        <w:rPr>
          <w:rFonts w:ascii="Arial" w:hAnsi="Arial"/>
          <w:sz w:val="20"/>
          <w:szCs w:val="20"/>
        </w:rPr>
        <w:t>ř</w:t>
      </w:r>
      <w:r w:rsidR="009B3064" w:rsidRPr="004B5F21">
        <w:rPr>
          <w:sz w:val="20"/>
          <w:szCs w:val="20"/>
        </w:rPr>
        <w:t>i</w:t>
      </w:r>
      <w:r w:rsidR="009B3064" w:rsidRPr="004B5F21">
        <w:rPr>
          <w:rFonts w:ascii="Arial" w:hAnsi="Arial"/>
          <w:sz w:val="20"/>
          <w:szCs w:val="20"/>
        </w:rPr>
        <w:t>č</w:t>
      </w:r>
      <w:r w:rsidR="009B3064" w:rsidRPr="004B5F21">
        <w:rPr>
          <w:sz w:val="20"/>
          <w:szCs w:val="20"/>
        </w:rPr>
        <w:t>em</w:t>
      </w:r>
      <w:r w:rsidR="009B3064" w:rsidRPr="004B5F21">
        <w:rPr>
          <w:rFonts w:cs="Helvetica"/>
          <w:sz w:val="20"/>
          <w:szCs w:val="20"/>
        </w:rPr>
        <w:t>ž</w:t>
      </w:r>
      <w:r w:rsidR="009B3064" w:rsidRPr="004B5F21">
        <w:rPr>
          <w:sz w:val="20"/>
          <w:szCs w:val="20"/>
        </w:rPr>
        <w:t xml:space="preserve"> v</w:t>
      </w:r>
      <w:r w:rsidR="009B3064" w:rsidRPr="004B5F21">
        <w:rPr>
          <w:rFonts w:cs="Helvetica"/>
          <w:sz w:val="20"/>
          <w:szCs w:val="20"/>
        </w:rPr>
        <w:t> </w:t>
      </w:r>
      <w:r w:rsidR="009B3064" w:rsidRPr="004B5F21">
        <w:rPr>
          <w:sz w:val="20"/>
          <w:szCs w:val="20"/>
        </w:rPr>
        <w:t>centr</w:t>
      </w:r>
      <w:r w:rsidR="009B3064" w:rsidRPr="004B5F21">
        <w:rPr>
          <w:rFonts w:cs="Helvetica"/>
          <w:sz w:val="20"/>
          <w:szCs w:val="20"/>
        </w:rPr>
        <w:t>á</w:t>
      </w:r>
      <w:r w:rsidR="009B3064" w:rsidRPr="004B5F21">
        <w:rPr>
          <w:sz w:val="20"/>
          <w:szCs w:val="20"/>
        </w:rPr>
        <w:t>ln</w:t>
      </w:r>
      <w:r w:rsidR="009B3064" w:rsidRPr="004B5F21">
        <w:rPr>
          <w:rFonts w:cs="Helvetica"/>
          <w:sz w:val="20"/>
          <w:szCs w:val="20"/>
        </w:rPr>
        <w:t>í</w:t>
      </w:r>
      <w:r w:rsidR="009B3064" w:rsidRPr="004B5F21">
        <w:rPr>
          <w:sz w:val="20"/>
          <w:szCs w:val="20"/>
        </w:rPr>
        <w:t xml:space="preserve">ch </w:t>
      </w:r>
      <w:r w:rsidR="009B3064" w:rsidRPr="004B5F21">
        <w:rPr>
          <w:rFonts w:ascii="Arial" w:hAnsi="Arial"/>
          <w:sz w:val="20"/>
          <w:szCs w:val="20"/>
        </w:rPr>
        <w:t>č</w:t>
      </w:r>
      <w:r w:rsidR="009B3064" w:rsidRPr="004B5F21">
        <w:rPr>
          <w:rFonts w:cs="Helvetica"/>
          <w:sz w:val="20"/>
          <w:szCs w:val="20"/>
        </w:rPr>
        <w:t>á</w:t>
      </w:r>
      <w:r w:rsidR="009B3064" w:rsidRPr="004B5F21">
        <w:rPr>
          <w:sz w:val="20"/>
          <w:szCs w:val="20"/>
        </w:rPr>
        <w:t>stech s</w:t>
      </w:r>
      <w:r w:rsidR="009B3064" w:rsidRPr="004B5F21">
        <w:rPr>
          <w:rFonts w:cs="Helvetica"/>
          <w:sz w:val="20"/>
          <w:szCs w:val="20"/>
        </w:rPr>
        <w:t>í</w:t>
      </w:r>
      <w:r w:rsidR="009B3064" w:rsidRPr="004B5F21">
        <w:rPr>
          <w:sz w:val="20"/>
          <w:szCs w:val="20"/>
        </w:rPr>
        <w:t>del jsou umo</w:t>
      </w:r>
      <w:r w:rsidR="009B3064" w:rsidRPr="004B5F21">
        <w:rPr>
          <w:rFonts w:cs="Helvetica"/>
          <w:sz w:val="20"/>
          <w:szCs w:val="20"/>
        </w:rPr>
        <w:t>ž</w:t>
      </w:r>
      <w:r w:rsidR="009B3064" w:rsidRPr="004B5F21">
        <w:rPr>
          <w:sz w:val="20"/>
          <w:szCs w:val="20"/>
        </w:rPr>
        <w:t>n</w:t>
      </w:r>
      <w:r w:rsidR="009B3064" w:rsidRPr="004B5F21">
        <w:rPr>
          <w:rFonts w:ascii="Arial" w:hAnsi="Arial"/>
          <w:sz w:val="20"/>
          <w:szCs w:val="20"/>
        </w:rPr>
        <w:t>ě</w:t>
      </w:r>
      <w:r w:rsidR="009B3064" w:rsidRPr="004B5F21">
        <w:rPr>
          <w:sz w:val="20"/>
          <w:szCs w:val="20"/>
        </w:rPr>
        <w:t>ny men</w:t>
      </w:r>
      <w:r w:rsidR="009B3064" w:rsidRPr="004B5F21">
        <w:rPr>
          <w:rFonts w:cs="Helvetica"/>
          <w:sz w:val="20"/>
          <w:szCs w:val="20"/>
        </w:rPr>
        <w:t>ší</w:t>
      </w:r>
      <w:r w:rsidR="009B3064" w:rsidRPr="004B5F21">
        <w:rPr>
          <w:sz w:val="20"/>
          <w:szCs w:val="20"/>
        </w:rPr>
        <w:t xml:space="preserve"> pozemky z</w:t>
      </w:r>
      <w:r w:rsidR="009B3064" w:rsidRPr="004B5F21">
        <w:rPr>
          <w:rFonts w:cs="Helvetica"/>
          <w:sz w:val="20"/>
          <w:szCs w:val="20"/>
        </w:rPr>
        <w:t> </w:t>
      </w:r>
      <w:r w:rsidR="009B3064" w:rsidRPr="004B5F21">
        <w:rPr>
          <w:sz w:val="20"/>
          <w:szCs w:val="20"/>
        </w:rPr>
        <w:t>d</w:t>
      </w:r>
      <w:r w:rsidR="009B3064" w:rsidRPr="004B5F21">
        <w:rPr>
          <w:rFonts w:ascii="Arial" w:hAnsi="Arial"/>
          <w:sz w:val="20"/>
          <w:szCs w:val="20"/>
        </w:rPr>
        <w:t>ů</w:t>
      </w:r>
      <w:r w:rsidR="009B3064" w:rsidRPr="004B5F21">
        <w:rPr>
          <w:sz w:val="20"/>
          <w:szCs w:val="20"/>
        </w:rPr>
        <w:t>vodu lep</w:t>
      </w:r>
      <w:r w:rsidR="009B3064" w:rsidRPr="004B5F21">
        <w:rPr>
          <w:rFonts w:cs="Helvetica"/>
          <w:sz w:val="20"/>
          <w:szCs w:val="20"/>
        </w:rPr>
        <w:t>ší</w:t>
      </w:r>
      <w:r w:rsidR="009B3064" w:rsidRPr="004B5F21">
        <w:rPr>
          <w:sz w:val="20"/>
          <w:szCs w:val="20"/>
        </w:rPr>
        <w:t>ho dopravn</w:t>
      </w:r>
      <w:r w:rsidR="009B3064" w:rsidRPr="004B5F21">
        <w:rPr>
          <w:rFonts w:cs="Helvetica"/>
          <w:sz w:val="20"/>
          <w:szCs w:val="20"/>
        </w:rPr>
        <w:t>í</w:t>
      </w:r>
      <w:r w:rsidR="009B3064" w:rsidRPr="004B5F21">
        <w:rPr>
          <w:sz w:val="20"/>
          <w:szCs w:val="20"/>
        </w:rPr>
        <w:t>ho napojen</w:t>
      </w:r>
      <w:r w:rsidR="009B3064" w:rsidRPr="004B5F21">
        <w:rPr>
          <w:rFonts w:cs="Helvetica"/>
          <w:sz w:val="20"/>
          <w:szCs w:val="20"/>
        </w:rPr>
        <w:t>í</w:t>
      </w:r>
      <w:r w:rsidR="009B3064" w:rsidRPr="004B5F21">
        <w:rPr>
          <w:sz w:val="20"/>
          <w:szCs w:val="20"/>
        </w:rPr>
        <w:t xml:space="preserve"> a p</w:t>
      </w:r>
      <w:r w:rsidR="009B3064" w:rsidRPr="004B5F21">
        <w:rPr>
          <w:rFonts w:ascii="Arial" w:hAnsi="Arial"/>
          <w:sz w:val="20"/>
          <w:szCs w:val="20"/>
        </w:rPr>
        <w:t>ř</w:t>
      </w:r>
      <w:r w:rsidR="009B3064" w:rsidRPr="004B5F21">
        <w:rPr>
          <w:rFonts w:cs="Helvetica"/>
          <w:sz w:val="20"/>
          <w:szCs w:val="20"/>
        </w:rPr>
        <w:t>í</w:t>
      </w:r>
      <w:r w:rsidR="009B3064" w:rsidRPr="004B5F21">
        <w:rPr>
          <w:sz w:val="20"/>
          <w:szCs w:val="20"/>
        </w:rPr>
        <w:t>tomnosti ji</w:t>
      </w:r>
      <w:r w:rsidR="009B3064" w:rsidRPr="004B5F21">
        <w:rPr>
          <w:rFonts w:cs="Helvetica"/>
          <w:sz w:val="20"/>
          <w:szCs w:val="20"/>
        </w:rPr>
        <w:t>ž</w:t>
      </w:r>
      <w:r w:rsidR="009B3064" w:rsidRPr="004B5F21">
        <w:rPr>
          <w:sz w:val="20"/>
          <w:szCs w:val="20"/>
        </w:rPr>
        <w:t xml:space="preserve"> st</w:t>
      </w:r>
      <w:r w:rsidR="009B3064" w:rsidRPr="004B5F21">
        <w:rPr>
          <w:rFonts w:cs="Helvetica"/>
          <w:sz w:val="20"/>
          <w:szCs w:val="20"/>
        </w:rPr>
        <w:t>á</w:t>
      </w:r>
      <w:r w:rsidR="009B3064" w:rsidRPr="004B5F21">
        <w:rPr>
          <w:sz w:val="20"/>
          <w:szCs w:val="20"/>
        </w:rPr>
        <w:t>vaj</w:t>
      </w:r>
      <w:r w:rsidR="009B3064" w:rsidRPr="004B5F21">
        <w:rPr>
          <w:rFonts w:cs="Helvetica"/>
          <w:sz w:val="20"/>
          <w:szCs w:val="20"/>
        </w:rPr>
        <w:t>í</w:t>
      </w:r>
      <w:r w:rsidR="009B3064" w:rsidRPr="004B5F21">
        <w:rPr>
          <w:sz w:val="20"/>
          <w:szCs w:val="20"/>
        </w:rPr>
        <w:t>c</w:t>
      </w:r>
      <w:r w:rsidR="009B3064" w:rsidRPr="004B5F21">
        <w:rPr>
          <w:rFonts w:cs="Helvetica"/>
          <w:sz w:val="20"/>
          <w:szCs w:val="20"/>
        </w:rPr>
        <w:t>í</w:t>
      </w:r>
      <w:r w:rsidR="009B3064" w:rsidRPr="004B5F21">
        <w:rPr>
          <w:sz w:val="20"/>
          <w:szCs w:val="20"/>
        </w:rPr>
        <w:t>ho ob</w:t>
      </w:r>
      <w:r w:rsidR="009B3064" w:rsidRPr="004B5F21">
        <w:rPr>
          <w:rFonts w:ascii="Arial" w:hAnsi="Arial"/>
          <w:sz w:val="20"/>
          <w:szCs w:val="20"/>
        </w:rPr>
        <w:t>č</w:t>
      </w:r>
      <w:r w:rsidR="009B3064" w:rsidRPr="004B5F21">
        <w:rPr>
          <w:sz w:val="20"/>
          <w:szCs w:val="20"/>
        </w:rPr>
        <w:t>ansk</w:t>
      </w:r>
      <w:r w:rsidR="009B3064" w:rsidRPr="004B5F21">
        <w:rPr>
          <w:rFonts w:cs="Helvetica"/>
          <w:sz w:val="20"/>
          <w:szCs w:val="20"/>
        </w:rPr>
        <w:t>é</w:t>
      </w:r>
      <w:r w:rsidR="009B3064" w:rsidRPr="004B5F21">
        <w:rPr>
          <w:sz w:val="20"/>
          <w:szCs w:val="20"/>
        </w:rPr>
        <w:t>ho vybaven</w:t>
      </w:r>
      <w:r w:rsidR="009B3064" w:rsidRPr="004B5F21">
        <w:rPr>
          <w:rFonts w:cs="Helvetica"/>
          <w:sz w:val="20"/>
          <w:szCs w:val="20"/>
        </w:rPr>
        <w:t>í</w:t>
      </w:r>
      <w:r w:rsidR="006D080C" w:rsidRPr="004B5F21">
        <w:rPr>
          <w:sz w:val="20"/>
          <w:szCs w:val="20"/>
        </w:rPr>
        <w:t>.</w:t>
      </w:r>
      <w:r w:rsidR="00CB0CAE" w:rsidRPr="004B5F21">
        <w:rPr>
          <w:sz w:val="20"/>
          <w:szCs w:val="20"/>
        </w:rPr>
        <w:t xml:space="preserve"> </w:t>
      </w:r>
      <w:r w:rsidR="006D080C" w:rsidRPr="004B5F21">
        <w:rPr>
          <w:sz w:val="20"/>
          <w:szCs w:val="20"/>
        </w:rPr>
        <w:t xml:space="preserve">Dále je odvozeno od </w:t>
      </w:r>
      <w:r w:rsidR="009B3064" w:rsidRPr="004B5F21">
        <w:rPr>
          <w:sz w:val="20"/>
          <w:szCs w:val="20"/>
        </w:rPr>
        <w:t xml:space="preserve">navazujícího charakteru zástavby. Pro stávající pozemky jsou </w:t>
      </w:r>
      <w:r w:rsidR="009B3064" w:rsidRPr="004B5F21">
        <w:rPr>
          <w:sz w:val="20"/>
          <w:szCs w:val="20"/>
        </w:rPr>
        <w:lastRenderedPageBreak/>
        <w:t>stanoveny specifické podmínky</w:t>
      </w:r>
      <w:r w:rsidR="00741477" w:rsidRPr="004B5F21">
        <w:rPr>
          <w:sz w:val="20"/>
          <w:szCs w:val="20"/>
        </w:rPr>
        <w:t>,</w:t>
      </w:r>
      <w:r w:rsidR="009B3064" w:rsidRPr="004B5F21">
        <w:rPr>
          <w:sz w:val="20"/>
          <w:szCs w:val="20"/>
        </w:rPr>
        <w:t xml:space="preserve"> a to z d</w:t>
      </w:r>
      <w:r w:rsidR="009B3064" w:rsidRPr="004B5F21">
        <w:rPr>
          <w:rFonts w:ascii="Arial" w:hAnsi="Arial"/>
          <w:sz w:val="20"/>
          <w:szCs w:val="20"/>
        </w:rPr>
        <w:t>ů</w:t>
      </w:r>
      <w:r w:rsidR="009B3064" w:rsidRPr="004B5F21">
        <w:rPr>
          <w:sz w:val="20"/>
          <w:szCs w:val="20"/>
        </w:rPr>
        <w:t>vodu kontinuity stavebn</w:t>
      </w:r>
      <w:r w:rsidR="009B3064" w:rsidRPr="004B5F21">
        <w:rPr>
          <w:rFonts w:cs="Helvetica"/>
          <w:sz w:val="20"/>
          <w:szCs w:val="20"/>
        </w:rPr>
        <w:t>í</w:t>
      </w:r>
      <w:r w:rsidR="009B3064" w:rsidRPr="004B5F21">
        <w:rPr>
          <w:sz w:val="20"/>
          <w:szCs w:val="20"/>
        </w:rPr>
        <w:t>ho v</w:t>
      </w:r>
      <w:r w:rsidR="009B3064" w:rsidRPr="004B5F21">
        <w:rPr>
          <w:rFonts w:cs="Helvetica"/>
          <w:sz w:val="20"/>
          <w:szCs w:val="20"/>
        </w:rPr>
        <w:t>ý</w:t>
      </w:r>
      <w:r w:rsidR="009B3064" w:rsidRPr="004B5F21">
        <w:rPr>
          <w:sz w:val="20"/>
          <w:szCs w:val="20"/>
        </w:rPr>
        <w:t xml:space="preserve">voje a </w:t>
      </w:r>
      <w:r w:rsidR="006D080C" w:rsidRPr="004B5F21">
        <w:rPr>
          <w:sz w:val="20"/>
          <w:szCs w:val="20"/>
        </w:rPr>
        <w:t>eliminace nezastavitelných pozemk</w:t>
      </w:r>
      <w:r w:rsidR="006D080C" w:rsidRPr="004B5F21">
        <w:rPr>
          <w:rFonts w:ascii="Arial" w:hAnsi="Arial"/>
          <w:sz w:val="20"/>
          <w:szCs w:val="20"/>
        </w:rPr>
        <w:t>ů</w:t>
      </w:r>
      <w:r w:rsidR="006D080C" w:rsidRPr="004B5F21">
        <w:rPr>
          <w:sz w:val="20"/>
          <w:szCs w:val="20"/>
        </w:rPr>
        <w:t xml:space="preserve"> v</w:t>
      </w:r>
      <w:r w:rsidR="006D080C" w:rsidRPr="004B5F21">
        <w:rPr>
          <w:rFonts w:cs="Helvetica"/>
          <w:sz w:val="20"/>
          <w:szCs w:val="20"/>
        </w:rPr>
        <w:t> </w:t>
      </w:r>
      <w:r w:rsidR="006D080C" w:rsidRPr="004B5F21">
        <w:rPr>
          <w:sz w:val="20"/>
          <w:szCs w:val="20"/>
        </w:rPr>
        <w:t>zastav</w:t>
      </w:r>
      <w:r w:rsidR="006D080C" w:rsidRPr="004B5F21">
        <w:rPr>
          <w:rFonts w:ascii="Arial" w:hAnsi="Arial"/>
          <w:sz w:val="20"/>
          <w:szCs w:val="20"/>
        </w:rPr>
        <w:t>ě</w:t>
      </w:r>
      <w:r w:rsidR="006D080C" w:rsidRPr="004B5F21">
        <w:rPr>
          <w:sz w:val="20"/>
          <w:szCs w:val="20"/>
        </w:rPr>
        <w:t>n</w:t>
      </w:r>
      <w:r w:rsidR="006D080C" w:rsidRPr="004B5F21">
        <w:rPr>
          <w:rFonts w:cs="Helvetica"/>
          <w:sz w:val="20"/>
          <w:szCs w:val="20"/>
        </w:rPr>
        <w:t>é</w:t>
      </w:r>
      <w:r w:rsidR="006D080C" w:rsidRPr="004B5F21">
        <w:rPr>
          <w:sz w:val="20"/>
          <w:szCs w:val="20"/>
        </w:rPr>
        <w:t xml:space="preserve">m </w:t>
      </w:r>
      <w:r w:rsidR="006D080C" w:rsidRPr="004B5F21">
        <w:rPr>
          <w:rFonts w:cs="Helvetica"/>
          <w:sz w:val="20"/>
          <w:szCs w:val="20"/>
        </w:rPr>
        <w:t>ú</w:t>
      </w:r>
      <w:r w:rsidR="006D080C" w:rsidRPr="004B5F21">
        <w:rPr>
          <w:sz w:val="20"/>
          <w:szCs w:val="20"/>
        </w:rPr>
        <w:t>zem</w:t>
      </w:r>
      <w:r w:rsidR="006D080C" w:rsidRPr="004B5F21">
        <w:rPr>
          <w:rFonts w:cs="Helvetica"/>
          <w:sz w:val="20"/>
          <w:szCs w:val="20"/>
        </w:rPr>
        <w:t>í</w:t>
      </w:r>
      <w:r w:rsidR="009B3064" w:rsidRPr="004B5F21">
        <w:rPr>
          <w:sz w:val="20"/>
          <w:szCs w:val="20"/>
        </w:rPr>
        <w:t>.</w:t>
      </w:r>
    </w:p>
    <w:p w:rsidR="008C7BB5" w:rsidRPr="004B5F21" w:rsidRDefault="008C7BB5" w:rsidP="00A504F8">
      <w:pPr>
        <w:rPr>
          <w:b/>
          <w:sz w:val="20"/>
          <w:szCs w:val="20"/>
          <w:u w:val="single"/>
        </w:rPr>
      </w:pPr>
      <w:r w:rsidRPr="004B5F21">
        <w:rPr>
          <w:b/>
          <w:sz w:val="20"/>
          <w:szCs w:val="20"/>
          <w:u w:val="single"/>
        </w:rPr>
        <w:t>Zd</w:t>
      </w:r>
      <w:r w:rsidRPr="004B5F21">
        <w:rPr>
          <w:rFonts w:ascii="Arial" w:hAnsi="Arial"/>
          <w:b/>
          <w:sz w:val="20"/>
          <w:szCs w:val="20"/>
          <w:u w:val="single"/>
        </w:rPr>
        <w:t>ů</w:t>
      </w:r>
      <w:r w:rsidRPr="004B5F21">
        <w:rPr>
          <w:b/>
          <w:sz w:val="20"/>
          <w:szCs w:val="20"/>
          <w:u w:val="single"/>
        </w:rPr>
        <w:t>vodn</w:t>
      </w:r>
      <w:r w:rsidRPr="004B5F21">
        <w:rPr>
          <w:rFonts w:ascii="Arial" w:hAnsi="Arial"/>
          <w:b/>
          <w:sz w:val="20"/>
          <w:szCs w:val="20"/>
          <w:u w:val="single"/>
        </w:rPr>
        <w:t>ě</w:t>
      </w:r>
      <w:r w:rsidRPr="004B5F21">
        <w:rPr>
          <w:b/>
          <w:sz w:val="20"/>
          <w:szCs w:val="20"/>
          <w:u w:val="single"/>
        </w:rPr>
        <w:t>n</w:t>
      </w:r>
      <w:r w:rsidRPr="004B5F21">
        <w:rPr>
          <w:rFonts w:cs="Helvetica"/>
          <w:b/>
          <w:sz w:val="20"/>
          <w:szCs w:val="20"/>
          <w:u w:val="single"/>
        </w:rPr>
        <w:t>í</w:t>
      </w:r>
      <w:r w:rsidRPr="004B5F21">
        <w:rPr>
          <w:b/>
          <w:sz w:val="20"/>
          <w:szCs w:val="20"/>
          <w:u w:val="single"/>
        </w:rPr>
        <w:t xml:space="preserve"> koncepce ve</w:t>
      </w:r>
      <w:r w:rsidRPr="004B5F21">
        <w:rPr>
          <w:rFonts w:ascii="Arial" w:hAnsi="Arial"/>
          <w:b/>
          <w:sz w:val="20"/>
          <w:szCs w:val="20"/>
          <w:u w:val="single"/>
        </w:rPr>
        <w:t>ř</w:t>
      </w:r>
      <w:r w:rsidRPr="004B5F21">
        <w:rPr>
          <w:b/>
          <w:sz w:val="20"/>
          <w:szCs w:val="20"/>
          <w:u w:val="single"/>
        </w:rPr>
        <w:t>ejn</w:t>
      </w:r>
      <w:r w:rsidRPr="004B5F21">
        <w:rPr>
          <w:rFonts w:cs="Helvetica"/>
          <w:b/>
          <w:sz w:val="20"/>
          <w:szCs w:val="20"/>
          <w:u w:val="single"/>
        </w:rPr>
        <w:t>ý</w:t>
      </w:r>
      <w:r w:rsidRPr="004B5F21">
        <w:rPr>
          <w:b/>
          <w:sz w:val="20"/>
          <w:szCs w:val="20"/>
          <w:u w:val="single"/>
        </w:rPr>
        <w:t>ch prostranstv</w:t>
      </w:r>
      <w:r w:rsidRPr="004B5F21">
        <w:rPr>
          <w:rFonts w:cs="Helvetica"/>
          <w:b/>
          <w:sz w:val="20"/>
          <w:szCs w:val="20"/>
          <w:u w:val="single"/>
        </w:rPr>
        <w:t>í</w:t>
      </w:r>
      <w:r w:rsidRPr="004B5F21">
        <w:rPr>
          <w:b/>
          <w:sz w:val="20"/>
          <w:szCs w:val="20"/>
          <w:u w:val="single"/>
        </w:rPr>
        <w:t xml:space="preserve"> </w:t>
      </w:r>
    </w:p>
    <w:p w:rsidR="008C7BB5" w:rsidRPr="004B5F21" w:rsidRDefault="008C7BB5" w:rsidP="00A504F8">
      <w:pPr>
        <w:rPr>
          <w:sz w:val="20"/>
          <w:szCs w:val="20"/>
        </w:rPr>
      </w:pPr>
      <w:r w:rsidRPr="004B5F21">
        <w:rPr>
          <w:sz w:val="20"/>
          <w:szCs w:val="20"/>
        </w:rPr>
        <w:t>Ve</w:t>
      </w:r>
      <w:r w:rsidRPr="004B5F21">
        <w:rPr>
          <w:rFonts w:ascii="Arial" w:hAnsi="Arial"/>
          <w:sz w:val="20"/>
          <w:szCs w:val="20"/>
        </w:rPr>
        <w:t>ř</w:t>
      </w:r>
      <w:r w:rsidRPr="004B5F21">
        <w:rPr>
          <w:sz w:val="20"/>
          <w:szCs w:val="20"/>
        </w:rPr>
        <w:t>ejn</w:t>
      </w:r>
      <w:r w:rsidRPr="004B5F21">
        <w:rPr>
          <w:rFonts w:cs="Helvetica"/>
          <w:sz w:val="20"/>
          <w:szCs w:val="20"/>
        </w:rPr>
        <w:t>á</w:t>
      </w:r>
      <w:r w:rsidRPr="004B5F21">
        <w:rPr>
          <w:sz w:val="20"/>
          <w:szCs w:val="20"/>
        </w:rPr>
        <w:t xml:space="preserve"> prostranstv</w:t>
      </w:r>
      <w:r w:rsidRPr="004B5F21">
        <w:rPr>
          <w:rFonts w:cs="Helvetica"/>
          <w:sz w:val="20"/>
          <w:szCs w:val="20"/>
        </w:rPr>
        <w:t>í</w:t>
      </w:r>
      <w:r w:rsidRPr="004B5F21">
        <w:rPr>
          <w:sz w:val="20"/>
          <w:szCs w:val="20"/>
        </w:rPr>
        <w:t xml:space="preserve"> jsou plochy zvláštního urbanistického významu ve struktu</w:t>
      </w:r>
      <w:r w:rsidRPr="004B5F21">
        <w:rPr>
          <w:rFonts w:ascii="Arial" w:hAnsi="Arial"/>
          <w:sz w:val="20"/>
          <w:szCs w:val="20"/>
        </w:rPr>
        <w:t>ř</w:t>
      </w:r>
      <w:r w:rsidRPr="004B5F21">
        <w:rPr>
          <w:sz w:val="20"/>
          <w:szCs w:val="20"/>
        </w:rPr>
        <w:t>e s</w:t>
      </w:r>
      <w:r w:rsidRPr="004B5F21">
        <w:rPr>
          <w:rFonts w:cs="Helvetica"/>
          <w:sz w:val="20"/>
          <w:szCs w:val="20"/>
        </w:rPr>
        <w:t>í</w:t>
      </w:r>
      <w:r w:rsidRPr="004B5F21">
        <w:rPr>
          <w:sz w:val="20"/>
          <w:szCs w:val="20"/>
        </w:rPr>
        <w:t>del, slou</w:t>
      </w:r>
      <w:r w:rsidRPr="004B5F21">
        <w:rPr>
          <w:rFonts w:cs="Helvetica"/>
          <w:sz w:val="20"/>
          <w:szCs w:val="20"/>
        </w:rPr>
        <w:t>ží</w:t>
      </w:r>
      <w:r w:rsidRPr="004B5F21">
        <w:rPr>
          <w:sz w:val="20"/>
          <w:szCs w:val="20"/>
        </w:rPr>
        <w:t>c</w:t>
      </w:r>
      <w:r w:rsidRPr="004B5F21">
        <w:rPr>
          <w:rFonts w:cs="Helvetica"/>
          <w:sz w:val="20"/>
          <w:szCs w:val="20"/>
        </w:rPr>
        <w:t>í</w:t>
      </w:r>
      <w:r w:rsidRPr="004B5F21">
        <w:rPr>
          <w:sz w:val="20"/>
          <w:szCs w:val="20"/>
        </w:rPr>
        <w:t xml:space="preserve"> obecn</w:t>
      </w:r>
      <w:r w:rsidRPr="004B5F21">
        <w:rPr>
          <w:rFonts w:cs="Helvetica"/>
          <w:sz w:val="20"/>
          <w:szCs w:val="20"/>
        </w:rPr>
        <w:t>é</w:t>
      </w:r>
      <w:r w:rsidRPr="004B5F21">
        <w:rPr>
          <w:sz w:val="20"/>
          <w:szCs w:val="20"/>
        </w:rPr>
        <w:t>mu u</w:t>
      </w:r>
      <w:r w:rsidRPr="004B5F21">
        <w:rPr>
          <w:rFonts w:cs="Helvetica"/>
          <w:sz w:val="20"/>
          <w:szCs w:val="20"/>
        </w:rPr>
        <w:t>ží</w:t>
      </w:r>
      <w:r w:rsidRPr="004B5F21">
        <w:rPr>
          <w:sz w:val="20"/>
          <w:szCs w:val="20"/>
        </w:rPr>
        <w:t>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Vymezen</w:t>
      </w:r>
      <w:r w:rsidRPr="004B5F21">
        <w:rPr>
          <w:rFonts w:cs="Helvetica"/>
          <w:sz w:val="20"/>
          <w:szCs w:val="20"/>
        </w:rPr>
        <w:t>í</w:t>
      </w:r>
      <w:r w:rsidRPr="004B5F21">
        <w:rPr>
          <w:sz w:val="20"/>
          <w:szCs w:val="20"/>
        </w:rPr>
        <w:t xml:space="preserve"> a po</w:t>
      </w:r>
      <w:r w:rsidRPr="004B5F21">
        <w:rPr>
          <w:rFonts w:cs="Helvetica"/>
          <w:sz w:val="20"/>
          <w:szCs w:val="20"/>
        </w:rPr>
        <w:t>ž</w:t>
      </w:r>
      <w:r w:rsidRPr="004B5F21">
        <w:rPr>
          <w:sz w:val="20"/>
          <w:szCs w:val="20"/>
        </w:rPr>
        <w:t>adavky na ve</w:t>
      </w:r>
      <w:r w:rsidRPr="004B5F21">
        <w:rPr>
          <w:rFonts w:ascii="Arial" w:hAnsi="Arial"/>
          <w:sz w:val="20"/>
          <w:szCs w:val="20"/>
        </w:rPr>
        <w:t>ř</w:t>
      </w:r>
      <w:r w:rsidRPr="004B5F21">
        <w:rPr>
          <w:sz w:val="20"/>
          <w:szCs w:val="20"/>
        </w:rPr>
        <w:t>ejn</w:t>
      </w:r>
      <w:r w:rsidRPr="004B5F21">
        <w:rPr>
          <w:rFonts w:cs="Helvetica"/>
          <w:sz w:val="20"/>
          <w:szCs w:val="20"/>
        </w:rPr>
        <w:t>á</w:t>
      </w:r>
      <w:r w:rsidRPr="004B5F21">
        <w:rPr>
          <w:sz w:val="20"/>
          <w:szCs w:val="20"/>
        </w:rPr>
        <w:t xml:space="preserve"> prostranstv</w:t>
      </w:r>
      <w:r w:rsidRPr="004B5F21">
        <w:rPr>
          <w:rFonts w:cs="Helvetica"/>
          <w:sz w:val="20"/>
          <w:szCs w:val="20"/>
        </w:rPr>
        <w:t>í</w:t>
      </w:r>
      <w:r w:rsidRPr="004B5F21">
        <w:rPr>
          <w:sz w:val="20"/>
          <w:szCs w:val="20"/>
        </w:rPr>
        <w:t xml:space="preserve"> vych</w:t>
      </w:r>
      <w:r w:rsidRPr="004B5F21">
        <w:rPr>
          <w:rFonts w:cs="Helvetica"/>
          <w:sz w:val="20"/>
          <w:szCs w:val="20"/>
        </w:rPr>
        <w:t>á</w:t>
      </w:r>
      <w:r w:rsidRPr="004B5F21">
        <w:rPr>
          <w:sz w:val="20"/>
          <w:szCs w:val="20"/>
        </w:rPr>
        <w:t>zej</w:t>
      </w:r>
      <w:r w:rsidRPr="004B5F21">
        <w:rPr>
          <w:rFonts w:cs="Helvetica"/>
          <w:sz w:val="20"/>
          <w:szCs w:val="20"/>
        </w:rPr>
        <w:t>í</w:t>
      </w:r>
      <w:r w:rsidRPr="004B5F21">
        <w:rPr>
          <w:sz w:val="20"/>
          <w:szCs w:val="20"/>
        </w:rPr>
        <w:t xml:space="preserve"> ze z</w:t>
      </w:r>
      <w:r w:rsidRPr="004B5F21">
        <w:rPr>
          <w:rFonts w:cs="Helvetica"/>
          <w:sz w:val="20"/>
          <w:szCs w:val="20"/>
        </w:rPr>
        <w:t>á</w:t>
      </w:r>
      <w:r w:rsidRPr="004B5F21">
        <w:rPr>
          <w:sz w:val="20"/>
          <w:szCs w:val="20"/>
        </w:rPr>
        <w:t xml:space="preserve">kona </w:t>
      </w:r>
      <w:r w:rsidRPr="004B5F21">
        <w:rPr>
          <w:rFonts w:ascii="Arial" w:hAnsi="Arial"/>
          <w:sz w:val="20"/>
          <w:szCs w:val="20"/>
        </w:rPr>
        <w:t>č</w:t>
      </w:r>
      <w:r w:rsidRPr="004B5F21">
        <w:rPr>
          <w:sz w:val="20"/>
          <w:szCs w:val="20"/>
        </w:rPr>
        <w:t xml:space="preserve">. 183/2006 Sb., o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m pl</w:t>
      </w:r>
      <w:r w:rsidRPr="004B5F21">
        <w:rPr>
          <w:rFonts w:cs="Helvetica"/>
          <w:sz w:val="20"/>
          <w:szCs w:val="20"/>
        </w:rPr>
        <w:t>á</w:t>
      </w:r>
      <w:r w:rsidRPr="004B5F21">
        <w:rPr>
          <w:sz w:val="20"/>
          <w:szCs w:val="20"/>
        </w:rPr>
        <w:t>nov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a stavebn</w:t>
      </w:r>
      <w:r w:rsidRPr="004B5F21">
        <w:rPr>
          <w:rFonts w:cs="Helvetica"/>
          <w:sz w:val="20"/>
          <w:szCs w:val="20"/>
        </w:rPr>
        <w:t>í</w:t>
      </w:r>
      <w:r w:rsidRPr="004B5F21">
        <w:rPr>
          <w:sz w:val="20"/>
          <w:szCs w:val="20"/>
        </w:rPr>
        <w:t xml:space="preserve">m </w:t>
      </w:r>
      <w:r w:rsidRPr="004B5F21">
        <w:rPr>
          <w:rFonts w:ascii="Arial" w:hAnsi="Arial"/>
          <w:sz w:val="20"/>
          <w:szCs w:val="20"/>
        </w:rPr>
        <w:t>ř</w:t>
      </w:r>
      <w:r w:rsidRPr="004B5F21">
        <w:rPr>
          <w:rFonts w:cs="Helvetica"/>
          <w:sz w:val="20"/>
          <w:szCs w:val="20"/>
        </w:rPr>
        <w:t>á</w:t>
      </w:r>
      <w:r w:rsidRPr="004B5F21">
        <w:rPr>
          <w:sz w:val="20"/>
          <w:szCs w:val="20"/>
        </w:rPr>
        <w:t>du, v platn</w:t>
      </w:r>
      <w:r w:rsidRPr="004B5F21">
        <w:rPr>
          <w:rFonts w:cs="Helvetica"/>
          <w:sz w:val="20"/>
          <w:szCs w:val="20"/>
        </w:rPr>
        <w:t>é</w:t>
      </w:r>
      <w:r w:rsidRPr="004B5F21">
        <w:rPr>
          <w:sz w:val="20"/>
          <w:szCs w:val="20"/>
        </w:rPr>
        <w:t>m zn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vyhl</w:t>
      </w:r>
      <w:r w:rsidRPr="004B5F21">
        <w:rPr>
          <w:rFonts w:cs="Helvetica"/>
          <w:sz w:val="20"/>
          <w:szCs w:val="20"/>
        </w:rPr>
        <w:t>áš</w:t>
      </w:r>
      <w:r w:rsidRPr="004B5F21">
        <w:rPr>
          <w:sz w:val="20"/>
          <w:szCs w:val="20"/>
        </w:rPr>
        <w:t xml:space="preserve">ky </w:t>
      </w:r>
      <w:r w:rsidRPr="004B5F21">
        <w:rPr>
          <w:rFonts w:ascii="Arial" w:hAnsi="Arial"/>
          <w:sz w:val="20"/>
          <w:szCs w:val="20"/>
        </w:rPr>
        <w:t>č</w:t>
      </w:r>
      <w:r w:rsidRPr="004B5F21">
        <w:rPr>
          <w:sz w:val="20"/>
          <w:szCs w:val="20"/>
        </w:rPr>
        <w:t>. 501/2006, o obecn</w:t>
      </w:r>
      <w:r w:rsidRPr="004B5F21">
        <w:rPr>
          <w:rFonts w:cs="Helvetica"/>
          <w:sz w:val="20"/>
          <w:szCs w:val="20"/>
        </w:rPr>
        <w:t>ý</w:t>
      </w:r>
      <w:r w:rsidRPr="004B5F21">
        <w:rPr>
          <w:sz w:val="20"/>
          <w:szCs w:val="20"/>
        </w:rPr>
        <w:t>ch po</w:t>
      </w:r>
      <w:r w:rsidRPr="004B5F21">
        <w:rPr>
          <w:rFonts w:cs="Helvetica"/>
          <w:sz w:val="20"/>
          <w:szCs w:val="20"/>
        </w:rPr>
        <w:t>ž</w:t>
      </w:r>
      <w:r w:rsidRPr="004B5F21">
        <w:rPr>
          <w:sz w:val="20"/>
          <w:szCs w:val="20"/>
        </w:rPr>
        <w:t>adavc</w:t>
      </w:r>
      <w:r w:rsidRPr="004B5F21">
        <w:rPr>
          <w:rFonts w:cs="Helvetica"/>
          <w:sz w:val="20"/>
          <w:szCs w:val="20"/>
        </w:rPr>
        <w:t>í</w:t>
      </w:r>
      <w:r w:rsidRPr="004B5F21">
        <w:rPr>
          <w:sz w:val="20"/>
          <w:szCs w:val="20"/>
        </w:rPr>
        <w:t>ch na vyu</w:t>
      </w:r>
      <w:r w:rsidRPr="004B5F21">
        <w:rPr>
          <w:rFonts w:cs="Helvetica"/>
          <w:sz w:val="20"/>
          <w:szCs w:val="20"/>
        </w:rPr>
        <w:t>ží</w:t>
      </w:r>
      <w:r w:rsidRPr="004B5F21">
        <w:rPr>
          <w:sz w:val="20"/>
          <w:szCs w:val="20"/>
        </w:rPr>
        <w:t>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00741477" w:rsidRPr="004B5F21">
        <w:rPr>
          <w:sz w:val="20"/>
          <w:szCs w:val="20"/>
        </w:rPr>
        <w:t>,</w:t>
      </w:r>
      <w:r w:rsidRPr="004B5F21">
        <w:rPr>
          <w:sz w:val="20"/>
          <w:szCs w:val="20"/>
        </w:rPr>
        <w:t xml:space="preserve"> a definice ve</w:t>
      </w:r>
      <w:r w:rsidRPr="004B5F21">
        <w:rPr>
          <w:rFonts w:ascii="Arial" w:hAnsi="Arial"/>
          <w:sz w:val="20"/>
          <w:szCs w:val="20"/>
        </w:rPr>
        <w:t>ř</w:t>
      </w:r>
      <w:r w:rsidRPr="004B5F21">
        <w:rPr>
          <w:sz w:val="20"/>
          <w:szCs w:val="20"/>
        </w:rPr>
        <w:t>ejn</w:t>
      </w:r>
      <w:r w:rsidRPr="004B5F21">
        <w:rPr>
          <w:rFonts w:cs="Helvetica"/>
          <w:sz w:val="20"/>
          <w:szCs w:val="20"/>
        </w:rPr>
        <w:t>ý</w:t>
      </w:r>
      <w:r w:rsidRPr="004B5F21">
        <w:rPr>
          <w:sz w:val="20"/>
          <w:szCs w:val="20"/>
        </w:rPr>
        <w:t>ch prostranstv</w:t>
      </w:r>
      <w:r w:rsidRPr="004B5F21">
        <w:rPr>
          <w:rFonts w:cs="Helvetica"/>
          <w:sz w:val="20"/>
          <w:szCs w:val="20"/>
        </w:rPr>
        <w:t>í</w:t>
      </w:r>
      <w:r w:rsidRPr="004B5F21">
        <w:rPr>
          <w:sz w:val="20"/>
          <w:szCs w:val="20"/>
        </w:rPr>
        <w:t xml:space="preserve"> je d</w:t>
      </w:r>
      <w:r w:rsidRPr="004B5F21">
        <w:rPr>
          <w:rFonts w:cs="Helvetica"/>
          <w:sz w:val="20"/>
          <w:szCs w:val="20"/>
        </w:rPr>
        <w:t>á</w:t>
      </w:r>
      <w:r w:rsidRPr="004B5F21">
        <w:rPr>
          <w:sz w:val="20"/>
          <w:szCs w:val="20"/>
        </w:rPr>
        <w:t>na z</w:t>
      </w:r>
      <w:r w:rsidRPr="004B5F21">
        <w:rPr>
          <w:rFonts w:cs="Helvetica"/>
          <w:sz w:val="20"/>
          <w:szCs w:val="20"/>
        </w:rPr>
        <w:t>á</w:t>
      </w:r>
      <w:r w:rsidRPr="004B5F21">
        <w:rPr>
          <w:sz w:val="20"/>
          <w:szCs w:val="20"/>
        </w:rPr>
        <w:t xml:space="preserve">konem </w:t>
      </w:r>
      <w:r w:rsidRPr="004B5F21">
        <w:rPr>
          <w:rFonts w:ascii="Arial" w:hAnsi="Arial"/>
          <w:sz w:val="20"/>
          <w:szCs w:val="20"/>
        </w:rPr>
        <w:t>č</w:t>
      </w:r>
      <w:r w:rsidRPr="004B5F21">
        <w:rPr>
          <w:sz w:val="20"/>
          <w:szCs w:val="20"/>
        </w:rPr>
        <w:t>. 128/2000 Sb., o obc</w:t>
      </w:r>
      <w:r w:rsidRPr="004B5F21">
        <w:rPr>
          <w:rFonts w:cs="Helvetica"/>
          <w:sz w:val="20"/>
          <w:szCs w:val="20"/>
        </w:rPr>
        <w:t>í</w:t>
      </w:r>
      <w:r w:rsidRPr="004B5F21">
        <w:rPr>
          <w:sz w:val="20"/>
          <w:szCs w:val="20"/>
        </w:rPr>
        <w:t xml:space="preserve">ch. </w:t>
      </w:r>
    </w:p>
    <w:p w:rsidR="008C7BB5" w:rsidRPr="004B5F21" w:rsidRDefault="008C7BB5" w:rsidP="00A504F8">
      <w:pPr>
        <w:rPr>
          <w:sz w:val="20"/>
          <w:szCs w:val="20"/>
        </w:rPr>
      </w:pPr>
      <w:r w:rsidRPr="004B5F21">
        <w:rPr>
          <w:sz w:val="20"/>
          <w:szCs w:val="20"/>
        </w:rPr>
        <w:t>V územním plánu jsou vymezena ve</w:t>
      </w:r>
      <w:r w:rsidRPr="004B5F21">
        <w:rPr>
          <w:rFonts w:ascii="Arial" w:hAnsi="Arial"/>
          <w:sz w:val="20"/>
          <w:szCs w:val="20"/>
        </w:rPr>
        <w:t>ř</w:t>
      </w:r>
      <w:r w:rsidRPr="004B5F21">
        <w:rPr>
          <w:sz w:val="20"/>
          <w:szCs w:val="20"/>
        </w:rPr>
        <w:t>ejn</w:t>
      </w:r>
      <w:r w:rsidRPr="004B5F21">
        <w:rPr>
          <w:rFonts w:cs="Helvetica"/>
          <w:sz w:val="20"/>
          <w:szCs w:val="20"/>
        </w:rPr>
        <w:t>á</w:t>
      </w:r>
      <w:r w:rsidRPr="004B5F21">
        <w:rPr>
          <w:sz w:val="20"/>
          <w:szCs w:val="20"/>
        </w:rPr>
        <w:t xml:space="preserve"> prostranstv</w:t>
      </w:r>
      <w:r w:rsidRPr="004B5F21">
        <w:rPr>
          <w:rFonts w:cs="Helvetica"/>
          <w:sz w:val="20"/>
          <w:szCs w:val="20"/>
        </w:rPr>
        <w:t>í</w:t>
      </w:r>
      <w:r w:rsidRPr="004B5F21">
        <w:rPr>
          <w:sz w:val="20"/>
          <w:szCs w:val="20"/>
        </w:rPr>
        <w:t xml:space="preserve"> jako z</w:t>
      </w:r>
      <w:r w:rsidRPr="004B5F21">
        <w:rPr>
          <w:rFonts w:cs="Helvetica"/>
          <w:sz w:val="20"/>
          <w:szCs w:val="20"/>
        </w:rPr>
        <w:t>á</w:t>
      </w:r>
      <w:r w:rsidRPr="004B5F21">
        <w:rPr>
          <w:sz w:val="20"/>
          <w:szCs w:val="20"/>
        </w:rPr>
        <w:t>sadn</w:t>
      </w:r>
      <w:r w:rsidRPr="004B5F21">
        <w:rPr>
          <w:rFonts w:cs="Helvetica"/>
          <w:sz w:val="20"/>
          <w:szCs w:val="20"/>
        </w:rPr>
        <w:t>í</w:t>
      </w:r>
      <w:r w:rsidRPr="004B5F21">
        <w:rPr>
          <w:sz w:val="20"/>
          <w:szCs w:val="20"/>
        </w:rPr>
        <w:t xml:space="preserve"> prvek ur</w:t>
      </w:r>
      <w:r w:rsidRPr="004B5F21">
        <w:rPr>
          <w:rFonts w:ascii="Arial" w:hAnsi="Arial"/>
          <w:sz w:val="20"/>
          <w:szCs w:val="20"/>
        </w:rPr>
        <w:t>č</w:t>
      </w:r>
      <w:r w:rsidRPr="004B5F21">
        <w:rPr>
          <w:sz w:val="20"/>
          <w:szCs w:val="20"/>
        </w:rPr>
        <w:t>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charakter struktury os</w:t>
      </w:r>
      <w:r w:rsidRPr="004B5F21">
        <w:rPr>
          <w:rFonts w:cs="Helvetica"/>
          <w:sz w:val="20"/>
          <w:szCs w:val="20"/>
        </w:rPr>
        <w:t>í</w:t>
      </w:r>
      <w:r w:rsidRPr="004B5F21">
        <w:rPr>
          <w:sz w:val="20"/>
          <w:szCs w:val="20"/>
        </w:rPr>
        <w:t>dlen</w:t>
      </w:r>
      <w:r w:rsidRPr="004B5F21">
        <w:rPr>
          <w:rFonts w:cs="Helvetica"/>
          <w:sz w:val="20"/>
          <w:szCs w:val="20"/>
        </w:rPr>
        <w:t>í</w:t>
      </w:r>
      <w:r w:rsidRPr="004B5F21">
        <w:rPr>
          <w:sz w:val="20"/>
          <w:szCs w:val="20"/>
        </w:rPr>
        <w:t xml:space="preserve"> a d</w:t>
      </w:r>
      <w:r w:rsidRPr="004B5F21">
        <w:rPr>
          <w:rFonts w:cs="Helvetica"/>
          <w:sz w:val="20"/>
          <w:szCs w:val="20"/>
        </w:rPr>
        <w:t>á</w:t>
      </w:r>
      <w:r w:rsidRPr="004B5F21">
        <w:rPr>
          <w:sz w:val="20"/>
          <w:szCs w:val="20"/>
        </w:rPr>
        <w:t>le jako v</w:t>
      </w:r>
      <w:r w:rsidRPr="004B5F21">
        <w:rPr>
          <w:rFonts w:cs="Helvetica"/>
          <w:sz w:val="20"/>
          <w:szCs w:val="20"/>
        </w:rPr>
        <w:t>ý</w:t>
      </w:r>
      <w:r w:rsidRPr="004B5F21">
        <w:rPr>
          <w:sz w:val="20"/>
          <w:szCs w:val="20"/>
        </w:rPr>
        <w:t>znamn</w:t>
      </w:r>
      <w:r w:rsidRPr="004B5F21">
        <w:rPr>
          <w:rFonts w:cs="Helvetica"/>
          <w:sz w:val="20"/>
          <w:szCs w:val="20"/>
        </w:rPr>
        <w:t>ý</w:t>
      </w:r>
      <w:r w:rsidRPr="004B5F21">
        <w:rPr>
          <w:sz w:val="20"/>
          <w:szCs w:val="20"/>
        </w:rPr>
        <w:t xml:space="preserve"> prvek prostorov</w:t>
      </w:r>
      <w:r w:rsidRPr="004B5F21">
        <w:rPr>
          <w:rFonts w:cs="Helvetica"/>
          <w:sz w:val="20"/>
          <w:szCs w:val="20"/>
        </w:rPr>
        <w:t>é</w:t>
      </w:r>
      <w:r w:rsidRPr="004B5F21">
        <w:rPr>
          <w:sz w:val="20"/>
          <w:szCs w:val="20"/>
        </w:rPr>
        <w:t>ho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Vymezen</w:t>
      </w:r>
      <w:r w:rsidRPr="004B5F21">
        <w:rPr>
          <w:rFonts w:cs="Helvetica"/>
          <w:sz w:val="20"/>
          <w:szCs w:val="20"/>
        </w:rPr>
        <w:t>í</w:t>
      </w:r>
      <w:r w:rsidRPr="004B5F21">
        <w:rPr>
          <w:sz w:val="20"/>
          <w:szCs w:val="20"/>
        </w:rPr>
        <w:t xml:space="preserve"> ve</w:t>
      </w:r>
      <w:r w:rsidRPr="004B5F21">
        <w:rPr>
          <w:rFonts w:ascii="Arial" w:hAnsi="Arial"/>
          <w:sz w:val="20"/>
          <w:szCs w:val="20"/>
        </w:rPr>
        <w:t>ř</w:t>
      </w:r>
      <w:r w:rsidRPr="004B5F21">
        <w:rPr>
          <w:sz w:val="20"/>
          <w:szCs w:val="20"/>
        </w:rPr>
        <w:t>ejn</w:t>
      </w:r>
      <w:r w:rsidRPr="004B5F21">
        <w:rPr>
          <w:rFonts w:cs="Helvetica"/>
          <w:sz w:val="20"/>
          <w:szCs w:val="20"/>
        </w:rPr>
        <w:t>ý</w:t>
      </w:r>
      <w:r w:rsidRPr="004B5F21">
        <w:rPr>
          <w:sz w:val="20"/>
          <w:szCs w:val="20"/>
        </w:rPr>
        <w:t>ch prostranství je provedeno za ú</w:t>
      </w:r>
      <w:r w:rsidRPr="004B5F21">
        <w:rPr>
          <w:rFonts w:ascii="Arial" w:hAnsi="Arial"/>
          <w:sz w:val="20"/>
          <w:szCs w:val="20"/>
        </w:rPr>
        <w:t>č</w:t>
      </w:r>
      <w:r w:rsidRPr="004B5F21">
        <w:rPr>
          <w:sz w:val="20"/>
          <w:szCs w:val="20"/>
        </w:rPr>
        <w:t>elem zaji</w:t>
      </w:r>
      <w:r w:rsidRPr="004B5F21">
        <w:rPr>
          <w:rFonts w:cs="Helvetica"/>
          <w:sz w:val="20"/>
          <w:szCs w:val="20"/>
        </w:rPr>
        <w:t>š</w:t>
      </w:r>
      <w:r w:rsidRPr="004B5F21">
        <w:rPr>
          <w:sz w:val="20"/>
          <w:szCs w:val="20"/>
        </w:rPr>
        <w:t>t</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ochrany st</w:t>
      </w:r>
      <w:r w:rsidRPr="004B5F21">
        <w:rPr>
          <w:rFonts w:cs="Helvetica"/>
          <w:sz w:val="20"/>
          <w:szCs w:val="20"/>
        </w:rPr>
        <w:t>á</w:t>
      </w:r>
      <w:r w:rsidRPr="004B5F21">
        <w:rPr>
          <w:sz w:val="20"/>
          <w:szCs w:val="20"/>
        </w:rPr>
        <w:t>vaj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ch prostranstv</w:t>
      </w:r>
      <w:r w:rsidRPr="004B5F21">
        <w:rPr>
          <w:rFonts w:cs="Helvetica"/>
          <w:sz w:val="20"/>
          <w:szCs w:val="20"/>
        </w:rPr>
        <w:t>í</w:t>
      </w:r>
      <w:r w:rsidRPr="004B5F21">
        <w:rPr>
          <w:sz w:val="20"/>
          <w:szCs w:val="20"/>
        </w:rPr>
        <w:t>, nap</w:t>
      </w:r>
      <w:r w:rsidRPr="004B5F21">
        <w:rPr>
          <w:rFonts w:ascii="Arial" w:hAnsi="Arial"/>
          <w:sz w:val="20"/>
          <w:szCs w:val="20"/>
        </w:rPr>
        <w:t>ř</w:t>
      </w:r>
      <w:r w:rsidRPr="004B5F21">
        <w:rPr>
          <w:sz w:val="20"/>
          <w:szCs w:val="20"/>
        </w:rPr>
        <w:t>. n</w:t>
      </w:r>
      <w:r w:rsidRPr="004B5F21">
        <w:rPr>
          <w:rFonts w:cs="Helvetica"/>
          <w:sz w:val="20"/>
          <w:szCs w:val="20"/>
        </w:rPr>
        <w:t>á</w:t>
      </w:r>
      <w:r w:rsidRPr="004B5F21">
        <w:rPr>
          <w:sz w:val="20"/>
          <w:szCs w:val="20"/>
        </w:rPr>
        <w:t>vesn</w:t>
      </w:r>
      <w:r w:rsidRPr="004B5F21">
        <w:rPr>
          <w:rFonts w:cs="Helvetica"/>
          <w:sz w:val="20"/>
          <w:szCs w:val="20"/>
        </w:rPr>
        <w:t>í</w:t>
      </w:r>
      <w:r w:rsidRPr="004B5F21">
        <w:rPr>
          <w:sz w:val="20"/>
          <w:szCs w:val="20"/>
        </w:rPr>
        <w:t xml:space="preserve"> prostor, uli</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prostory, ve</w:t>
      </w:r>
      <w:r w:rsidRPr="004B5F21">
        <w:rPr>
          <w:rFonts w:ascii="Arial" w:hAnsi="Arial"/>
          <w:sz w:val="20"/>
          <w:szCs w:val="20"/>
        </w:rPr>
        <w:t>ř</w:t>
      </w:r>
      <w:r w:rsidRPr="004B5F21">
        <w:rPr>
          <w:sz w:val="20"/>
          <w:szCs w:val="20"/>
        </w:rPr>
        <w:t>ejn</w:t>
      </w:r>
      <w:r w:rsidRPr="004B5F21">
        <w:rPr>
          <w:rFonts w:cs="Helvetica"/>
          <w:sz w:val="20"/>
          <w:szCs w:val="20"/>
        </w:rPr>
        <w:t>á</w:t>
      </w:r>
      <w:r w:rsidRPr="004B5F21">
        <w:rPr>
          <w:sz w:val="20"/>
          <w:szCs w:val="20"/>
        </w:rPr>
        <w:t xml:space="preserve"> zele</w:t>
      </w:r>
      <w:r w:rsidRPr="004B5F21">
        <w:rPr>
          <w:rFonts w:ascii="Arial" w:hAnsi="Arial"/>
          <w:sz w:val="20"/>
          <w:szCs w:val="20"/>
        </w:rPr>
        <w:t>ň</w:t>
      </w:r>
      <w:r w:rsidRPr="004B5F21">
        <w:rPr>
          <w:sz w:val="20"/>
          <w:szCs w:val="20"/>
        </w:rPr>
        <w:t xml:space="preserve">, apod. </w:t>
      </w:r>
      <w:r w:rsidR="001B0CE6" w:rsidRPr="004B5F21">
        <w:rPr>
          <w:sz w:val="20"/>
          <w:szCs w:val="20"/>
        </w:rPr>
        <w:t>a dále vytvo</w:t>
      </w:r>
      <w:r w:rsidR="001B0CE6" w:rsidRPr="004B5F21">
        <w:rPr>
          <w:rFonts w:ascii="Arial" w:hAnsi="Arial"/>
          <w:sz w:val="20"/>
          <w:szCs w:val="20"/>
        </w:rPr>
        <w:t>ř</w:t>
      </w:r>
      <w:r w:rsidR="00741477" w:rsidRPr="004B5F21">
        <w:rPr>
          <w:sz w:val="20"/>
          <w:szCs w:val="20"/>
        </w:rPr>
        <w:t>e</w:t>
      </w:r>
      <w:r w:rsidR="001B0CE6" w:rsidRPr="004B5F21">
        <w:rPr>
          <w:sz w:val="20"/>
          <w:szCs w:val="20"/>
        </w:rPr>
        <w:t>ní nových, kter</w:t>
      </w:r>
      <w:r w:rsidR="00741477" w:rsidRPr="004B5F21">
        <w:rPr>
          <w:sz w:val="20"/>
          <w:szCs w:val="20"/>
        </w:rPr>
        <w:t>á</w:t>
      </w:r>
      <w:r w:rsidR="001B0CE6" w:rsidRPr="004B5F21">
        <w:rPr>
          <w:sz w:val="20"/>
          <w:szCs w:val="20"/>
        </w:rPr>
        <w:t xml:space="preserve"> výrazn</w:t>
      </w:r>
      <w:r w:rsidR="001B0CE6" w:rsidRPr="004B5F21">
        <w:rPr>
          <w:rFonts w:ascii="Arial" w:hAnsi="Arial"/>
          <w:sz w:val="20"/>
          <w:szCs w:val="20"/>
        </w:rPr>
        <w:t>ě</w:t>
      </w:r>
      <w:r w:rsidR="001B0CE6" w:rsidRPr="004B5F21">
        <w:rPr>
          <w:sz w:val="20"/>
          <w:szCs w:val="20"/>
        </w:rPr>
        <w:t xml:space="preserve"> </w:t>
      </w:r>
      <w:r w:rsidR="009748CA" w:rsidRPr="004B5F21">
        <w:rPr>
          <w:sz w:val="20"/>
          <w:szCs w:val="20"/>
        </w:rPr>
        <w:t>zvyšují kvalitu</w:t>
      </w:r>
      <w:r w:rsidR="00EA38B4" w:rsidRPr="004B5F21">
        <w:rPr>
          <w:sz w:val="20"/>
          <w:szCs w:val="20"/>
        </w:rPr>
        <w:t xml:space="preserve"> </w:t>
      </w:r>
      <w:r w:rsidR="001B0CE6" w:rsidRPr="004B5F21">
        <w:rPr>
          <w:sz w:val="20"/>
          <w:szCs w:val="20"/>
        </w:rPr>
        <w:t>prost</w:t>
      </w:r>
      <w:r w:rsidR="001B0CE6" w:rsidRPr="004B5F21">
        <w:rPr>
          <w:rFonts w:ascii="Arial" w:hAnsi="Arial"/>
          <w:sz w:val="20"/>
          <w:szCs w:val="20"/>
        </w:rPr>
        <w:t>ř</w:t>
      </w:r>
      <w:r w:rsidR="001B0CE6" w:rsidRPr="004B5F21">
        <w:rPr>
          <w:sz w:val="20"/>
          <w:szCs w:val="20"/>
        </w:rPr>
        <w:t>ed</w:t>
      </w:r>
      <w:r w:rsidR="001B0CE6" w:rsidRPr="004B5F21">
        <w:rPr>
          <w:rFonts w:cs="Helvetica"/>
          <w:sz w:val="20"/>
          <w:szCs w:val="20"/>
        </w:rPr>
        <w:t>í</w:t>
      </w:r>
      <w:r w:rsidR="001B0CE6" w:rsidRPr="004B5F21">
        <w:rPr>
          <w:sz w:val="20"/>
          <w:szCs w:val="20"/>
        </w:rPr>
        <w:t xml:space="preserve"> obce</w:t>
      </w:r>
      <w:r w:rsidR="009748CA" w:rsidRPr="004B5F21">
        <w:rPr>
          <w:sz w:val="20"/>
          <w:szCs w:val="20"/>
        </w:rPr>
        <w:t>.</w:t>
      </w:r>
    </w:p>
    <w:p w:rsidR="009748CA" w:rsidRPr="004B5F21" w:rsidRDefault="008C7BB5" w:rsidP="00A504F8">
      <w:pPr>
        <w:rPr>
          <w:sz w:val="20"/>
          <w:szCs w:val="20"/>
        </w:rPr>
      </w:pPr>
      <w:r w:rsidRPr="004B5F21">
        <w:rPr>
          <w:sz w:val="20"/>
          <w:szCs w:val="20"/>
        </w:rPr>
        <w:t>Jako ve</w:t>
      </w:r>
      <w:r w:rsidRPr="004B5F21">
        <w:rPr>
          <w:rFonts w:ascii="Arial" w:hAnsi="Arial"/>
          <w:sz w:val="20"/>
          <w:szCs w:val="20"/>
        </w:rPr>
        <w:t>ř</w:t>
      </w:r>
      <w:r w:rsidRPr="004B5F21">
        <w:rPr>
          <w:sz w:val="20"/>
          <w:szCs w:val="20"/>
        </w:rPr>
        <w:t>ejn</w:t>
      </w:r>
      <w:r w:rsidRPr="004B5F21">
        <w:rPr>
          <w:rFonts w:cs="Helvetica"/>
          <w:sz w:val="20"/>
          <w:szCs w:val="20"/>
        </w:rPr>
        <w:t>é</w:t>
      </w:r>
      <w:r w:rsidRPr="004B5F21">
        <w:rPr>
          <w:sz w:val="20"/>
          <w:szCs w:val="20"/>
        </w:rPr>
        <w:t xml:space="preserve"> prostranstv</w:t>
      </w:r>
      <w:r w:rsidRPr="004B5F21">
        <w:rPr>
          <w:rFonts w:cs="Helvetica"/>
          <w:sz w:val="20"/>
          <w:szCs w:val="20"/>
        </w:rPr>
        <w:t>í</w:t>
      </w:r>
      <w:r w:rsidRPr="004B5F21">
        <w:rPr>
          <w:sz w:val="20"/>
          <w:szCs w:val="20"/>
        </w:rPr>
        <w:t xml:space="preserve"> je vymezen prostor návsí v sídlech a dále na n</w:t>
      </w:r>
      <w:r w:rsidRPr="004B5F21">
        <w:rPr>
          <w:rFonts w:ascii="Arial" w:hAnsi="Arial"/>
          <w:sz w:val="20"/>
          <w:szCs w:val="20"/>
        </w:rPr>
        <w:t>ě</w:t>
      </w:r>
      <w:r w:rsidRPr="004B5F21">
        <w:rPr>
          <w:sz w:val="20"/>
          <w:szCs w:val="20"/>
        </w:rPr>
        <w:t xml:space="preserve"> navazuj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uli</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prostory, m</w:t>
      </w:r>
      <w:r w:rsidRPr="004B5F21">
        <w:rPr>
          <w:rFonts w:cs="Helvetica"/>
          <w:sz w:val="20"/>
          <w:szCs w:val="20"/>
        </w:rPr>
        <w:t>í</w:t>
      </w:r>
      <w:r w:rsidRPr="004B5F21">
        <w:rPr>
          <w:sz w:val="20"/>
          <w:szCs w:val="20"/>
        </w:rPr>
        <w:t>stn</w:t>
      </w:r>
      <w:r w:rsidRPr="004B5F21">
        <w:rPr>
          <w:rFonts w:cs="Helvetica"/>
          <w:sz w:val="20"/>
          <w:szCs w:val="20"/>
        </w:rPr>
        <w:t>í</w:t>
      </w:r>
      <w:r w:rsidRPr="004B5F21">
        <w:rPr>
          <w:sz w:val="20"/>
          <w:szCs w:val="20"/>
        </w:rPr>
        <w:t xml:space="preserve"> a </w:t>
      </w:r>
      <w:r w:rsidRPr="004B5F21">
        <w:rPr>
          <w:rFonts w:cs="Helvetica"/>
          <w:sz w:val="20"/>
          <w:szCs w:val="20"/>
        </w:rPr>
        <w:t>ú</w:t>
      </w:r>
      <w:r w:rsidRPr="004B5F21">
        <w:rPr>
          <w:rFonts w:ascii="Arial" w:hAnsi="Arial"/>
          <w:sz w:val="20"/>
          <w:szCs w:val="20"/>
        </w:rPr>
        <w:t>č</w:t>
      </w:r>
      <w:r w:rsidRPr="004B5F21">
        <w:rPr>
          <w:sz w:val="20"/>
          <w:szCs w:val="20"/>
        </w:rPr>
        <w:t>elov</w:t>
      </w:r>
      <w:r w:rsidRPr="004B5F21">
        <w:rPr>
          <w:rFonts w:cs="Helvetica"/>
          <w:sz w:val="20"/>
          <w:szCs w:val="20"/>
        </w:rPr>
        <w:t>é</w:t>
      </w:r>
      <w:r w:rsidRPr="004B5F21">
        <w:rPr>
          <w:sz w:val="20"/>
          <w:szCs w:val="20"/>
        </w:rPr>
        <w:t xml:space="preserve"> komunikace v s</w:t>
      </w:r>
      <w:r w:rsidRPr="004B5F21">
        <w:rPr>
          <w:rFonts w:cs="Helvetica"/>
          <w:sz w:val="20"/>
          <w:szCs w:val="20"/>
        </w:rPr>
        <w:t>í</w:t>
      </w:r>
      <w:r w:rsidRPr="004B5F21">
        <w:rPr>
          <w:sz w:val="20"/>
          <w:szCs w:val="20"/>
        </w:rPr>
        <w:t>dlech, prvky ve</w:t>
      </w:r>
      <w:r w:rsidRPr="004B5F21">
        <w:rPr>
          <w:rFonts w:ascii="Arial" w:hAnsi="Arial"/>
          <w:sz w:val="20"/>
          <w:szCs w:val="20"/>
        </w:rPr>
        <w:t>ř</w:t>
      </w:r>
      <w:r w:rsidRPr="004B5F21">
        <w:rPr>
          <w:sz w:val="20"/>
          <w:szCs w:val="20"/>
        </w:rPr>
        <w:t>ejn</w:t>
      </w:r>
      <w:r w:rsidRPr="004B5F21">
        <w:rPr>
          <w:rFonts w:cs="Helvetica"/>
          <w:sz w:val="20"/>
          <w:szCs w:val="20"/>
        </w:rPr>
        <w:t>é</w:t>
      </w:r>
      <w:r w:rsidRPr="004B5F21">
        <w:rPr>
          <w:sz w:val="20"/>
          <w:szCs w:val="20"/>
        </w:rPr>
        <w:t xml:space="preserve"> zelen</w:t>
      </w:r>
      <w:r w:rsidRPr="004B5F21">
        <w:rPr>
          <w:rFonts w:ascii="Arial" w:hAnsi="Arial"/>
          <w:sz w:val="20"/>
          <w:szCs w:val="20"/>
        </w:rPr>
        <w:t>ě</w:t>
      </w:r>
      <w:r w:rsidRPr="004B5F21">
        <w:rPr>
          <w:sz w:val="20"/>
          <w:szCs w:val="20"/>
        </w:rPr>
        <w:t>, tedy plochy tvo</w:t>
      </w:r>
      <w:r w:rsidRPr="004B5F21">
        <w:rPr>
          <w:rFonts w:ascii="Arial" w:hAnsi="Arial"/>
          <w:sz w:val="20"/>
          <w:szCs w:val="20"/>
        </w:rPr>
        <w:t>ř</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z</w:t>
      </w:r>
      <w:r w:rsidRPr="004B5F21">
        <w:rPr>
          <w:rFonts w:cs="Helvetica"/>
          <w:sz w:val="20"/>
          <w:szCs w:val="20"/>
        </w:rPr>
        <w:t>á</w:t>
      </w:r>
      <w:r w:rsidRPr="004B5F21">
        <w:rPr>
          <w:sz w:val="20"/>
          <w:szCs w:val="20"/>
        </w:rPr>
        <w:t>kladn</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rFonts w:ascii="Arial" w:hAnsi="Arial"/>
          <w:sz w:val="20"/>
          <w:szCs w:val="20"/>
        </w:rPr>
        <w:t>ť</w:t>
      </w:r>
      <w:r w:rsidRPr="004B5F21">
        <w:rPr>
          <w:sz w:val="20"/>
          <w:szCs w:val="20"/>
        </w:rPr>
        <w:t xml:space="preserve"> ve</w:t>
      </w:r>
      <w:r w:rsidRPr="004B5F21">
        <w:rPr>
          <w:rFonts w:ascii="Arial" w:hAnsi="Arial"/>
          <w:sz w:val="20"/>
          <w:szCs w:val="20"/>
        </w:rPr>
        <w:t>ř</w:t>
      </w:r>
      <w:r w:rsidRPr="004B5F21">
        <w:rPr>
          <w:sz w:val="20"/>
          <w:szCs w:val="20"/>
        </w:rPr>
        <w:t>ejn</w:t>
      </w:r>
      <w:r w:rsidRPr="004B5F21">
        <w:rPr>
          <w:rFonts w:cs="Helvetica"/>
          <w:sz w:val="20"/>
          <w:szCs w:val="20"/>
        </w:rPr>
        <w:t>ý</w:t>
      </w:r>
      <w:r w:rsidRPr="004B5F21">
        <w:rPr>
          <w:sz w:val="20"/>
          <w:szCs w:val="20"/>
        </w:rPr>
        <w:t>ch prostranstv</w:t>
      </w:r>
      <w:r w:rsidRPr="004B5F21">
        <w:rPr>
          <w:rFonts w:cs="Helvetica"/>
          <w:sz w:val="20"/>
          <w:szCs w:val="20"/>
        </w:rPr>
        <w:t>í</w:t>
      </w:r>
      <w:r w:rsidRPr="004B5F21">
        <w:rPr>
          <w:sz w:val="20"/>
          <w:szCs w:val="20"/>
        </w:rPr>
        <w:t xml:space="preserve"> obce. </w:t>
      </w:r>
      <w:r w:rsidR="009748CA" w:rsidRPr="004B5F21">
        <w:rPr>
          <w:sz w:val="20"/>
          <w:szCs w:val="20"/>
        </w:rPr>
        <w:t>Ve</w:t>
      </w:r>
      <w:r w:rsidR="009748CA" w:rsidRPr="004B5F21">
        <w:rPr>
          <w:rFonts w:ascii="Arial" w:hAnsi="Arial"/>
          <w:sz w:val="20"/>
          <w:szCs w:val="20"/>
        </w:rPr>
        <w:t>ř</w:t>
      </w:r>
      <w:r w:rsidR="009748CA" w:rsidRPr="004B5F21">
        <w:rPr>
          <w:sz w:val="20"/>
          <w:szCs w:val="20"/>
        </w:rPr>
        <w:t>ejn</w:t>
      </w:r>
      <w:r w:rsidR="009748CA" w:rsidRPr="004B5F21">
        <w:rPr>
          <w:rFonts w:cs="Helvetica"/>
          <w:sz w:val="20"/>
          <w:szCs w:val="20"/>
        </w:rPr>
        <w:t>é</w:t>
      </w:r>
      <w:r w:rsidR="009748CA" w:rsidRPr="004B5F21">
        <w:rPr>
          <w:sz w:val="20"/>
          <w:szCs w:val="20"/>
        </w:rPr>
        <w:t xml:space="preserve"> prostranstv</w:t>
      </w:r>
      <w:r w:rsidR="009748CA" w:rsidRPr="004B5F21">
        <w:rPr>
          <w:rFonts w:cs="Helvetica"/>
          <w:sz w:val="20"/>
          <w:szCs w:val="20"/>
        </w:rPr>
        <w:t>í</w:t>
      </w:r>
      <w:r w:rsidR="009748CA" w:rsidRPr="004B5F21">
        <w:rPr>
          <w:sz w:val="20"/>
          <w:szCs w:val="20"/>
        </w:rPr>
        <w:t xml:space="preserve"> U Potoka je navr</w:t>
      </w:r>
      <w:r w:rsidR="009748CA" w:rsidRPr="004B5F21">
        <w:rPr>
          <w:rFonts w:cs="Helvetica"/>
          <w:sz w:val="20"/>
          <w:szCs w:val="20"/>
        </w:rPr>
        <w:t>ž</w:t>
      </w:r>
      <w:r w:rsidR="009748CA" w:rsidRPr="004B5F21">
        <w:rPr>
          <w:sz w:val="20"/>
          <w:szCs w:val="20"/>
        </w:rPr>
        <w:t xml:space="preserve">eno za </w:t>
      </w:r>
      <w:r w:rsidR="009748CA" w:rsidRPr="004B5F21">
        <w:rPr>
          <w:rFonts w:cs="Helvetica"/>
          <w:sz w:val="20"/>
          <w:szCs w:val="20"/>
        </w:rPr>
        <w:t>ú</w:t>
      </w:r>
      <w:r w:rsidR="009748CA" w:rsidRPr="004B5F21">
        <w:rPr>
          <w:rFonts w:ascii="Arial" w:hAnsi="Arial"/>
          <w:sz w:val="20"/>
          <w:szCs w:val="20"/>
        </w:rPr>
        <w:t>č</w:t>
      </w:r>
      <w:r w:rsidR="009748CA" w:rsidRPr="004B5F21">
        <w:rPr>
          <w:sz w:val="20"/>
          <w:szCs w:val="20"/>
        </w:rPr>
        <w:t>elem pos</w:t>
      </w:r>
      <w:r w:rsidR="009748CA" w:rsidRPr="004B5F21">
        <w:rPr>
          <w:rFonts w:cs="Helvetica"/>
          <w:sz w:val="20"/>
          <w:szCs w:val="20"/>
        </w:rPr>
        <w:t>í</w:t>
      </w:r>
      <w:r w:rsidR="009748CA" w:rsidRPr="004B5F21">
        <w:rPr>
          <w:sz w:val="20"/>
          <w:szCs w:val="20"/>
        </w:rPr>
        <w:t>len</w:t>
      </w:r>
      <w:r w:rsidR="009748CA" w:rsidRPr="004B5F21">
        <w:rPr>
          <w:rFonts w:cs="Helvetica"/>
          <w:sz w:val="20"/>
          <w:szCs w:val="20"/>
        </w:rPr>
        <w:t>í</w:t>
      </w:r>
      <w:r w:rsidR="009748CA" w:rsidRPr="004B5F21">
        <w:rPr>
          <w:sz w:val="20"/>
          <w:szCs w:val="20"/>
        </w:rPr>
        <w:t xml:space="preserve"> centra s</w:t>
      </w:r>
      <w:r w:rsidR="009748CA" w:rsidRPr="004B5F21">
        <w:rPr>
          <w:rFonts w:cs="Helvetica"/>
          <w:sz w:val="20"/>
          <w:szCs w:val="20"/>
        </w:rPr>
        <w:t>í</w:t>
      </w:r>
      <w:r w:rsidR="009748CA" w:rsidRPr="004B5F21">
        <w:rPr>
          <w:sz w:val="20"/>
          <w:szCs w:val="20"/>
        </w:rPr>
        <w:t xml:space="preserve">dla Psáry a </w:t>
      </w:r>
      <w:r w:rsidR="009748CA" w:rsidRPr="004B5F21">
        <w:rPr>
          <w:rFonts w:ascii="Arial" w:hAnsi="Arial"/>
          <w:sz w:val="20"/>
          <w:szCs w:val="20"/>
        </w:rPr>
        <w:t>č</w:t>
      </w:r>
      <w:r w:rsidR="009748CA" w:rsidRPr="004B5F21">
        <w:rPr>
          <w:rFonts w:cs="Helvetica"/>
          <w:sz w:val="20"/>
          <w:szCs w:val="20"/>
        </w:rPr>
        <w:t>á</w:t>
      </w:r>
      <w:r w:rsidR="009748CA" w:rsidRPr="004B5F21">
        <w:rPr>
          <w:sz w:val="20"/>
          <w:szCs w:val="20"/>
        </w:rPr>
        <w:t>ste</w:t>
      </w:r>
      <w:r w:rsidR="009748CA" w:rsidRPr="004B5F21">
        <w:rPr>
          <w:rFonts w:ascii="Arial" w:hAnsi="Arial"/>
          <w:sz w:val="20"/>
          <w:szCs w:val="20"/>
        </w:rPr>
        <w:t>č</w:t>
      </w:r>
      <w:r w:rsidR="009748CA" w:rsidRPr="004B5F21">
        <w:rPr>
          <w:sz w:val="20"/>
          <w:szCs w:val="20"/>
        </w:rPr>
        <w:t>n</w:t>
      </w:r>
      <w:r w:rsidR="009748CA" w:rsidRPr="004B5F21">
        <w:rPr>
          <w:rFonts w:ascii="Arial" w:hAnsi="Arial"/>
          <w:sz w:val="20"/>
          <w:szCs w:val="20"/>
        </w:rPr>
        <w:t>ě</w:t>
      </w:r>
      <w:r w:rsidR="009748CA" w:rsidRPr="004B5F21">
        <w:rPr>
          <w:sz w:val="20"/>
          <w:szCs w:val="20"/>
        </w:rPr>
        <w:t xml:space="preserve"> do to</w:t>
      </w:r>
      <w:r w:rsidR="00741477" w:rsidRPr="004B5F21">
        <w:rPr>
          <w:sz w:val="20"/>
          <w:szCs w:val="20"/>
        </w:rPr>
        <w:t>ho</w:t>
      </w:r>
      <w:r w:rsidR="009748CA" w:rsidRPr="004B5F21">
        <w:rPr>
          <w:sz w:val="20"/>
          <w:szCs w:val="20"/>
        </w:rPr>
        <w:t>to ve</w:t>
      </w:r>
      <w:r w:rsidR="009748CA" w:rsidRPr="004B5F21">
        <w:rPr>
          <w:rFonts w:ascii="Arial" w:hAnsi="Arial"/>
          <w:sz w:val="20"/>
          <w:szCs w:val="20"/>
        </w:rPr>
        <w:t>ř</w:t>
      </w:r>
      <w:r w:rsidR="009748CA" w:rsidRPr="004B5F21">
        <w:rPr>
          <w:sz w:val="20"/>
          <w:szCs w:val="20"/>
        </w:rPr>
        <w:t>ejn</w:t>
      </w:r>
      <w:r w:rsidR="009748CA" w:rsidRPr="004B5F21">
        <w:rPr>
          <w:rFonts w:cs="Helvetica"/>
          <w:sz w:val="20"/>
          <w:szCs w:val="20"/>
        </w:rPr>
        <w:t>é</w:t>
      </w:r>
      <w:r w:rsidR="009748CA" w:rsidRPr="004B5F21">
        <w:rPr>
          <w:sz w:val="20"/>
          <w:szCs w:val="20"/>
        </w:rPr>
        <w:t>ho prostranstv</w:t>
      </w:r>
      <w:r w:rsidR="009748CA" w:rsidRPr="004B5F21">
        <w:rPr>
          <w:rFonts w:cs="Helvetica"/>
          <w:sz w:val="20"/>
          <w:szCs w:val="20"/>
        </w:rPr>
        <w:t>í</w:t>
      </w:r>
      <w:r w:rsidR="009748CA" w:rsidRPr="004B5F21">
        <w:rPr>
          <w:sz w:val="20"/>
          <w:szCs w:val="20"/>
        </w:rPr>
        <w:t xml:space="preserve"> budou p</w:t>
      </w:r>
      <w:r w:rsidR="009748CA" w:rsidRPr="004B5F21">
        <w:rPr>
          <w:rFonts w:ascii="Arial" w:hAnsi="Arial"/>
          <w:sz w:val="20"/>
          <w:szCs w:val="20"/>
        </w:rPr>
        <w:t>ř</w:t>
      </w:r>
      <w:r w:rsidR="009748CA" w:rsidRPr="004B5F21">
        <w:rPr>
          <w:sz w:val="20"/>
          <w:szCs w:val="20"/>
        </w:rPr>
        <w:t>esunuty aktivity, kter</w:t>
      </w:r>
      <w:r w:rsidR="009748CA" w:rsidRPr="004B5F21">
        <w:rPr>
          <w:rFonts w:cs="Helvetica"/>
          <w:sz w:val="20"/>
          <w:szCs w:val="20"/>
        </w:rPr>
        <w:t>é</w:t>
      </w:r>
      <w:r w:rsidR="009748CA" w:rsidRPr="004B5F21">
        <w:rPr>
          <w:sz w:val="20"/>
          <w:szCs w:val="20"/>
        </w:rPr>
        <w:t xml:space="preserve"> kv</w:t>
      </w:r>
      <w:r w:rsidR="009748CA" w:rsidRPr="004B5F21">
        <w:rPr>
          <w:rFonts w:ascii="Arial" w:hAnsi="Arial"/>
          <w:sz w:val="20"/>
          <w:szCs w:val="20"/>
        </w:rPr>
        <w:t>ů</w:t>
      </w:r>
      <w:r w:rsidR="009748CA" w:rsidRPr="004B5F21">
        <w:rPr>
          <w:sz w:val="20"/>
          <w:szCs w:val="20"/>
        </w:rPr>
        <w:t>li dopravn</w:t>
      </w:r>
      <w:r w:rsidR="009748CA" w:rsidRPr="004B5F21">
        <w:rPr>
          <w:rFonts w:cs="Helvetica"/>
          <w:sz w:val="20"/>
          <w:szCs w:val="20"/>
        </w:rPr>
        <w:t>í</w:t>
      </w:r>
      <w:r w:rsidR="009748CA" w:rsidRPr="004B5F21">
        <w:rPr>
          <w:sz w:val="20"/>
          <w:szCs w:val="20"/>
        </w:rPr>
        <w:t xml:space="preserve"> z</w:t>
      </w:r>
      <w:r w:rsidR="009748CA" w:rsidRPr="004B5F21">
        <w:rPr>
          <w:rFonts w:cs="Helvetica"/>
          <w:sz w:val="20"/>
          <w:szCs w:val="20"/>
        </w:rPr>
        <w:t>á</w:t>
      </w:r>
      <w:r w:rsidR="009748CA" w:rsidRPr="004B5F21">
        <w:rPr>
          <w:sz w:val="20"/>
          <w:szCs w:val="20"/>
        </w:rPr>
        <w:t>t</w:t>
      </w:r>
      <w:r w:rsidR="009748CA" w:rsidRPr="004B5F21">
        <w:rPr>
          <w:rFonts w:ascii="Arial" w:hAnsi="Arial"/>
          <w:sz w:val="20"/>
          <w:szCs w:val="20"/>
        </w:rPr>
        <w:t>ě</w:t>
      </w:r>
      <w:r w:rsidR="009748CA" w:rsidRPr="004B5F21">
        <w:rPr>
          <w:rFonts w:cs="Helvetica"/>
          <w:sz w:val="20"/>
          <w:szCs w:val="20"/>
        </w:rPr>
        <w:t>ž</w:t>
      </w:r>
      <w:r w:rsidR="009748CA" w:rsidRPr="004B5F21">
        <w:rPr>
          <w:sz w:val="20"/>
          <w:szCs w:val="20"/>
        </w:rPr>
        <w:t>i nen</w:t>
      </w:r>
      <w:r w:rsidR="009748CA" w:rsidRPr="004B5F21">
        <w:rPr>
          <w:rFonts w:cs="Helvetica"/>
          <w:sz w:val="20"/>
          <w:szCs w:val="20"/>
        </w:rPr>
        <w:t>í</w:t>
      </w:r>
      <w:r w:rsidR="009748CA" w:rsidRPr="004B5F21">
        <w:rPr>
          <w:sz w:val="20"/>
          <w:szCs w:val="20"/>
        </w:rPr>
        <w:t xml:space="preserve"> mo</w:t>
      </w:r>
      <w:r w:rsidR="009748CA" w:rsidRPr="004B5F21">
        <w:rPr>
          <w:rFonts w:cs="Helvetica"/>
          <w:sz w:val="20"/>
          <w:szCs w:val="20"/>
        </w:rPr>
        <w:t>ž</w:t>
      </w:r>
      <w:r w:rsidR="009748CA" w:rsidRPr="004B5F21">
        <w:rPr>
          <w:sz w:val="20"/>
          <w:szCs w:val="20"/>
        </w:rPr>
        <w:t>n</w:t>
      </w:r>
      <w:r w:rsidR="009748CA" w:rsidRPr="004B5F21">
        <w:rPr>
          <w:rFonts w:cs="Helvetica"/>
          <w:sz w:val="20"/>
          <w:szCs w:val="20"/>
        </w:rPr>
        <w:t>é</w:t>
      </w:r>
      <w:r w:rsidR="009748CA" w:rsidRPr="004B5F21">
        <w:rPr>
          <w:sz w:val="20"/>
          <w:szCs w:val="20"/>
        </w:rPr>
        <w:t xml:space="preserve"> provozovat na Ps</w:t>
      </w:r>
      <w:r w:rsidR="009748CA" w:rsidRPr="004B5F21">
        <w:rPr>
          <w:rFonts w:cs="Helvetica"/>
          <w:sz w:val="20"/>
          <w:szCs w:val="20"/>
        </w:rPr>
        <w:t>á</w:t>
      </w:r>
      <w:r w:rsidR="009748CA" w:rsidRPr="004B5F21">
        <w:rPr>
          <w:sz w:val="20"/>
          <w:szCs w:val="20"/>
        </w:rPr>
        <w:t>rsk</w:t>
      </w:r>
      <w:r w:rsidR="009748CA" w:rsidRPr="004B5F21">
        <w:rPr>
          <w:rFonts w:cs="Helvetica"/>
          <w:sz w:val="20"/>
          <w:szCs w:val="20"/>
        </w:rPr>
        <w:t>é</w:t>
      </w:r>
      <w:r w:rsidR="009748CA" w:rsidRPr="004B5F21">
        <w:rPr>
          <w:sz w:val="20"/>
          <w:szCs w:val="20"/>
        </w:rPr>
        <w:t xml:space="preserve"> n</w:t>
      </w:r>
      <w:r w:rsidR="009748CA" w:rsidRPr="004B5F21">
        <w:rPr>
          <w:rFonts w:cs="Helvetica"/>
          <w:sz w:val="20"/>
          <w:szCs w:val="20"/>
        </w:rPr>
        <w:t>á</w:t>
      </w:r>
      <w:r w:rsidR="009748CA" w:rsidRPr="004B5F21">
        <w:rPr>
          <w:sz w:val="20"/>
          <w:szCs w:val="20"/>
        </w:rPr>
        <w:t>vsi (trhy, kulturn</w:t>
      </w:r>
      <w:r w:rsidR="009748CA" w:rsidRPr="004B5F21">
        <w:rPr>
          <w:rFonts w:cs="Helvetica"/>
          <w:sz w:val="20"/>
          <w:szCs w:val="20"/>
        </w:rPr>
        <w:t>í</w:t>
      </w:r>
      <w:r w:rsidR="009748CA" w:rsidRPr="004B5F21">
        <w:rPr>
          <w:sz w:val="20"/>
          <w:szCs w:val="20"/>
        </w:rPr>
        <w:t xml:space="preserve"> akce).</w:t>
      </w:r>
    </w:p>
    <w:p w:rsidR="008C7BB5" w:rsidRPr="004B5F21" w:rsidRDefault="008C7BB5" w:rsidP="00A504F8">
      <w:pPr>
        <w:rPr>
          <w:sz w:val="20"/>
          <w:szCs w:val="20"/>
        </w:rPr>
      </w:pPr>
      <w:r w:rsidRPr="004B5F21">
        <w:rPr>
          <w:sz w:val="20"/>
          <w:szCs w:val="20"/>
        </w:rPr>
        <w:t xml:space="preserve">Významné plochy </w:t>
      </w:r>
      <w:proofErr w:type="spellStart"/>
      <w:r w:rsidRPr="004B5F21">
        <w:rPr>
          <w:sz w:val="20"/>
          <w:szCs w:val="20"/>
        </w:rPr>
        <w:t>vnitrosídelní</w:t>
      </w:r>
      <w:proofErr w:type="spellEnd"/>
      <w:r w:rsidRPr="004B5F21">
        <w:rPr>
          <w:sz w:val="20"/>
          <w:szCs w:val="20"/>
        </w:rPr>
        <w:t xml:space="preserve"> zelen</w:t>
      </w:r>
      <w:r w:rsidRPr="004B5F21">
        <w:rPr>
          <w:rFonts w:ascii="Arial" w:hAnsi="Arial"/>
          <w:sz w:val="20"/>
          <w:szCs w:val="20"/>
        </w:rPr>
        <w:t>ě</w:t>
      </w:r>
      <w:r w:rsidRPr="004B5F21">
        <w:rPr>
          <w:sz w:val="20"/>
          <w:szCs w:val="20"/>
        </w:rPr>
        <w:t xml:space="preserve"> vytv</w:t>
      </w:r>
      <w:r w:rsidRPr="004B5F21">
        <w:rPr>
          <w:rFonts w:cs="Helvetica"/>
          <w:sz w:val="20"/>
          <w:szCs w:val="20"/>
        </w:rPr>
        <w:t>á</w:t>
      </w:r>
      <w:r w:rsidRPr="004B5F21">
        <w:rPr>
          <w:rFonts w:ascii="Arial" w:hAnsi="Arial"/>
          <w:sz w:val="20"/>
          <w:szCs w:val="20"/>
        </w:rPr>
        <w:t>ř</w:t>
      </w:r>
      <w:r w:rsidRPr="004B5F21">
        <w:rPr>
          <w:sz w:val="20"/>
          <w:szCs w:val="20"/>
        </w:rPr>
        <w:t>ej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ekologickou stabilitu a rovnov</w:t>
      </w:r>
      <w:r w:rsidRPr="004B5F21">
        <w:rPr>
          <w:rFonts w:cs="Helvetica"/>
          <w:sz w:val="20"/>
          <w:szCs w:val="20"/>
        </w:rPr>
        <w:t>á</w:t>
      </w:r>
      <w:r w:rsidRPr="004B5F21">
        <w:rPr>
          <w:sz w:val="20"/>
          <w:szCs w:val="20"/>
        </w:rPr>
        <w:t>hu v</w:t>
      </w:r>
      <w:r w:rsidR="001B0CE6" w:rsidRPr="004B5F21">
        <w:rPr>
          <w:sz w:val="20"/>
          <w:szCs w:val="20"/>
        </w:rPr>
        <w:t> </w:t>
      </w:r>
      <w:r w:rsidRPr="004B5F21">
        <w:rPr>
          <w:sz w:val="20"/>
          <w:szCs w:val="20"/>
        </w:rPr>
        <w:t>sídlech</w:t>
      </w:r>
      <w:r w:rsidR="001B0CE6" w:rsidRPr="004B5F21">
        <w:rPr>
          <w:sz w:val="20"/>
          <w:szCs w:val="20"/>
        </w:rPr>
        <w:t xml:space="preserve"> a plochy zelen</w:t>
      </w:r>
      <w:r w:rsidR="001B0CE6" w:rsidRPr="004B5F21">
        <w:rPr>
          <w:rFonts w:ascii="Arial" w:hAnsi="Arial"/>
          <w:sz w:val="20"/>
          <w:szCs w:val="20"/>
        </w:rPr>
        <w:t>ě</w:t>
      </w:r>
      <w:r w:rsidR="001B0CE6" w:rsidRPr="004B5F21">
        <w:rPr>
          <w:sz w:val="20"/>
          <w:szCs w:val="20"/>
        </w:rPr>
        <w:t xml:space="preserve"> vytv</w:t>
      </w:r>
      <w:r w:rsidR="001B0CE6" w:rsidRPr="004B5F21">
        <w:rPr>
          <w:rFonts w:cs="Helvetica"/>
          <w:sz w:val="20"/>
          <w:szCs w:val="20"/>
        </w:rPr>
        <w:t>á</w:t>
      </w:r>
      <w:r w:rsidR="001B0CE6" w:rsidRPr="004B5F21">
        <w:rPr>
          <w:rFonts w:ascii="Arial" w:hAnsi="Arial"/>
          <w:sz w:val="20"/>
          <w:szCs w:val="20"/>
        </w:rPr>
        <w:t>ř</w:t>
      </w:r>
      <w:r w:rsidR="001B0CE6" w:rsidRPr="004B5F21">
        <w:rPr>
          <w:sz w:val="20"/>
          <w:szCs w:val="20"/>
        </w:rPr>
        <w:t>ej</w:t>
      </w:r>
      <w:r w:rsidR="001B0CE6" w:rsidRPr="004B5F21">
        <w:rPr>
          <w:rFonts w:cs="Helvetica"/>
          <w:sz w:val="20"/>
          <w:szCs w:val="20"/>
        </w:rPr>
        <w:t>í</w:t>
      </w:r>
      <w:r w:rsidR="001B0CE6" w:rsidRPr="004B5F21">
        <w:rPr>
          <w:sz w:val="20"/>
          <w:szCs w:val="20"/>
        </w:rPr>
        <w:t>c</w:t>
      </w:r>
      <w:r w:rsidR="001B0CE6" w:rsidRPr="004B5F21">
        <w:rPr>
          <w:rFonts w:cs="Helvetica"/>
          <w:sz w:val="20"/>
          <w:szCs w:val="20"/>
        </w:rPr>
        <w:t>í</w:t>
      </w:r>
      <w:r w:rsidR="001B0CE6" w:rsidRPr="004B5F21">
        <w:rPr>
          <w:sz w:val="20"/>
          <w:szCs w:val="20"/>
        </w:rPr>
        <w:t xml:space="preserve"> hranici mezi zastav</w:t>
      </w:r>
      <w:r w:rsidR="001B0CE6" w:rsidRPr="004B5F21">
        <w:rPr>
          <w:rFonts w:ascii="Arial" w:hAnsi="Arial"/>
          <w:sz w:val="20"/>
          <w:szCs w:val="20"/>
        </w:rPr>
        <w:t>ě</w:t>
      </w:r>
      <w:r w:rsidR="001B0CE6" w:rsidRPr="004B5F21">
        <w:rPr>
          <w:sz w:val="20"/>
          <w:szCs w:val="20"/>
        </w:rPr>
        <w:t>n</w:t>
      </w:r>
      <w:r w:rsidR="001B0CE6" w:rsidRPr="004B5F21">
        <w:rPr>
          <w:rFonts w:cs="Helvetica"/>
          <w:sz w:val="20"/>
          <w:szCs w:val="20"/>
        </w:rPr>
        <w:t>ý</w:t>
      </w:r>
      <w:r w:rsidR="001B0CE6" w:rsidRPr="004B5F21">
        <w:rPr>
          <w:sz w:val="20"/>
          <w:szCs w:val="20"/>
        </w:rPr>
        <w:t>m a nezastav</w:t>
      </w:r>
      <w:r w:rsidR="001B0CE6" w:rsidRPr="004B5F21">
        <w:rPr>
          <w:rFonts w:ascii="Arial" w:hAnsi="Arial"/>
          <w:sz w:val="20"/>
          <w:szCs w:val="20"/>
        </w:rPr>
        <w:t>ě</w:t>
      </w:r>
      <w:r w:rsidR="001B0CE6" w:rsidRPr="004B5F21">
        <w:rPr>
          <w:sz w:val="20"/>
          <w:szCs w:val="20"/>
        </w:rPr>
        <w:t>n</w:t>
      </w:r>
      <w:r w:rsidR="001B0CE6" w:rsidRPr="004B5F21">
        <w:rPr>
          <w:rFonts w:cs="Helvetica"/>
          <w:sz w:val="20"/>
          <w:szCs w:val="20"/>
        </w:rPr>
        <w:t>ý</w:t>
      </w:r>
      <w:r w:rsidR="001B0CE6" w:rsidRPr="004B5F21">
        <w:rPr>
          <w:sz w:val="20"/>
          <w:szCs w:val="20"/>
        </w:rPr>
        <w:t xml:space="preserve">m </w:t>
      </w:r>
      <w:r w:rsidR="001B0CE6" w:rsidRPr="004B5F21">
        <w:rPr>
          <w:rFonts w:cs="Helvetica"/>
          <w:sz w:val="20"/>
          <w:szCs w:val="20"/>
        </w:rPr>
        <w:t>ú</w:t>
      </w:r>
      <w:r w:rsidR="001B0CE6" w:rsidRPr="004B5F21">
        <w:rPr>
          <w:sz w:val="20"/>
          <w:szCs w:val="20"/>
        </w:rPr>
        <w:t>zem</w:t>
      </w:r>
      <w:r w:rsidR="001B0CE6" w:rsidRPr="004B5F21">
        <w:rPr>
          <w:rFonts w:cs="Helvetica"/>
          <w:sz w:val="20"/>
          <w:szCs w:val="20"/>
        </w:rPr>
        <w:t>í</w:t>
      </w:r>
      <w:r w:rsidR="001B0CE6" w:rsidRPr="004B5F21">
        <w:rPr>
          <w:sz w:val="20"/>
          <w:szCs w:val="20"/>
        </w:rPr>
        <w:t>m</w:t>
      </w:r>
      <w:r w:rsidRPr="004B5F21">
        <w:rPr>
          <w:sz w:val="20"/>
          <w:szCs w:val="20"/>
        </w:rPr>
        <w:t xml:space="preserve"> a </w:t>
      </w:r>
      <w:r w:rsidR="001B0CE6" w:rsidRPr="004B5F21">
        <w:rPr>
          <w:sz w:val="20"/>
          <w:szCs w:val="20"/>
        </w:rPr>
        <w:t>zárove</w:t>
      </w:r>
      <w:r w:rsidR="001B0CE6" w:rsidRPr="004B5F21">
        <w:rPr>
          <w:rFonts w:ascii="Arial" w:hAnsi="Arial"/>
          <w:sz w:val="20"/>
          <w:szCs w:val="20"/>
        </w:rPr>
        <w:t>ň</w:t>
      </w:r>
      <w:r w:rsidR="001B0CE6" w:rsidRPr="004B5F21">
        <w:rPr>
          <w:sz w:val="20"/>
          <w:szCs w:val="20"/>
        </w:rPr>
        <w:t xml:space="preserve"> </w:t>
      </w:r>
      <w:r w:rsidRPr="004B5F21">
        <w:rPr>
          <w:sz w:val="20"/>
          <w:szCs w:val="20"/>
        </w:rPr>
        <w:t xml:space="preserve">plnící funkci </w:t>
      </w:r>
      <w:r w:rsidR="001B0CE6" w:rsidRPr="004B5F21">
        <w:rPr>
          <w:sz w:val="20"/>
          <w:szCs w:val="20"/>
        </w:rPr>
        <w:t>rekrea</w:t>
      </w:r>
      <w:r w:rsidR="001B0CE6" w:rsidRPr="004B5F21">
        <w:rPr>
          <w:rFonts w:ascii="Arial" w:hAnsi="Arial"/>
          <w:sz w:val="20"/>
          <w:szCs w:val="20"/>
        </w:rPr>
        <w:t>č</w:t>
      </w:r>
      <w:r w:rsidR="001B0CE6" w:rsidRPr="004B5F21">
        <w:rPr>
          <w:sz w:val="20"/>
          <w:szCs w:val="20"/>
        </w:rPr>
        <w:t>n</w:t>
      </w:r>
      <w:r w:rsidR="001B0CE6" w:rsidRPr="004B5F21">
        <w:rPr>
          <w:rFonts w:cs="Helvetica"/>
          <w:sz w:val="20"/>
          <w:szCs w:val="20"/>
        </w:rPr>
        <w:t>í</w:t>
      </w:r>
      <w:r w:rsidR="001B0CE6" w:rsidRPr="004B5F21">
        <w:rPr>
          <w:sz w:val="20"/>
          <w:szCs w:val="20"/>
        </w:rPr>
        <w:t xml:space="preserve"> </w:t>
      </w:r>
      <w:r w:rsidRPr="004B5F21">
        <w:rPr>
          <w:sz w:val="20"/>
          <w:szCs w:val="20"/>
        </w:rPr>
        <w:t>a odpo</w:t>
      </w:r>
      <w:r w:rsidRPr="004B5F21">
        <w:rPr>
          <w:rFonts w:ascii="Arial" w:hAnsi="Arial"/>
          <w:sz w:val="20"/>
          <w:szCs w:val="20"/>
        </w:rPr>
        <w:t>č</w:t>
      </w:r>
      <w:r w:rsidRPr="004B5F21">
        <w:rPr>
          <w:sz w:val="20"/>
          <w:szCs w:val="20"/>
        </w:rPr>
        <w:t>inkovou jsou takt</w:t>
      </w:r>
      <w:r w:rsidRPr="004B5F21">
        <w:rPr>
          <w:rFonts w:cs="Helvetica"/>
          <w:sz w:val="20"/>
          <w:szCs w:val="20"/>
        </w:rPr>
        <w:t>éž</w:t>
      </w:r>
      <w:r w:rsidRPr="004B5F21">
        <w:rPr>
          <w:sz w:val="20"/>
          <w:szCs w:val="20"/>
        </w:rPr>
        <w:t xml:space="preserve"> zahrnuty do ploch ve</w:t>
      </w:r>
      <w:r w:rsidRPr="004B5F21">
        <w:rPr>
          <w:rFonts w:ascii="Arial" w:hAnsi="Arial"/>
          <w:sz w:val="20"/>
          <w:szCs w:val="20"/>
        </w:rPr>
        <w:t>ř</w:t>
      </w:r>
      <w:r w:rsidRPr="004B5F21">
        <w:rPr>
          <w:sz w:val="20"/>
          <w:szCs w:val="20"/>
        </w:rPr>
        <w:t>ejn</w:t>
      </w:r>
      <w:r w:rsidRPr="004B5F21">
        <w:rPr>
          <w:rFonts w:cs="Helvetica"/>
          <w:sz w:val="20"/>
          <w:szCs w:val="20"/>
        </w:rPr>
        <w:t>ý</w:t>
      </w:r>
      <w:r w:rsidRPr="004B5F21">
        <w:rPr>
          <w:sz w:val="20"/>
          <w:szCs w:val="20"/>
        </w:rPr>
        <w:t>ch prostranstv</w:t>
      </w:r>
      <w:r w:rsidRPr="004B5F21">
        <w:rPr>
          <w:rFonts w:cs="Helvetica"/>
          <w:sz w:val="20"/>
          <w:szCs w:val="20"/>
        </w:rPr>
        <w:t>í</w:t>
      </w:r>
      <w:r w:rsidRPr="004B5F21">
        <w:rPr>
          <w:sz w:val="20"/>
          <w:szCs w:val="20"/>
        </w:rPr>
        <w:t>.</w:t>
      </w:r>
    </w:p>
    <w:p w:rsidR="00BA69C6" w:rsidRPr="004B5F21" w:rsidRDefault="00777F08" w:rsidP="00A504F8">
      <w:pPr>
        <w:rPr>
          <w:b/>
          <w:sz w:val="20"/>
          <w:szCs w:val="20"/>
          <w:u w:val="single"/>
        </w:rPr>
      </w:pPr>
      <w:r w:rsidRPr="004B5F21">
        <w:rPr>
          <w:b/>
          <w:sz w:val="20"/>
          <w:szCs w:val="20"/>
          <w:u w:val="single"/>
        </w:rPr>
        <w:t>Z</w:t>
      </w:r>
      <w:r w:rsidR="00BA69C6" w:rsidRPr="004B5F21">
        <w:rPr>
          <w:b/>
          <w:sz w:val="20"/>
          <w:szCs w:val="20"/>
          <w:u w:val="single"/>
        </w:rPr>
        <w:t>d</w:t>
      </w:r>
      <w:r w:rsidR="00BA69C6" w:rsidRPr="004B5F21">
        <w:rPr>
          <w:rFonts w:ascii="Arial" w:hAnsi="Arial"/>
          <w:b/>
          <w:sz w:val="20"/>
          <w:szCs w:val="20"/>
          <w:u w:val="single"/>
        </w:rPr>
        <w:t>ů</w:t>
      </w:r>
      <w:r w:rsidR="00BA69C6" w:rsidRPr="004B5F21">
        <w:rPr>
          <w:b/>
          <w:sz w:val="20"/>
          <w:szCs w:val="20"/>
          <w:u w:val="single"/>
        </w:rPr>
        <w:t>vodn</w:t>
      </w:r>
      <w:r w:rsidR="00BA69C6" w:rsidRPr="004B5F21">
        <w:rPr>
          <w:rFonts w:ascii="Arial" w:hAnsi="Arial"/>
          <w:b/>
          <w:sz w:val="20"/>
          <w:szCs w:val="20"/>
          <w:u w:val="single"/>
        </w:rPr>
        <w:t>ě</w:t>
      </w:r>
      <w:r w:rsidR="00BA69C6" w:rsidRPr="004B5F21">
        <w:rPr>
          <w:b/>
          <w:sz w:val="20"/>
          <w:szCs w:val="20"/>
          <w:u w:val="single"/>
        </w:rPr>
        <w:t>n</w:t>
      </w:r>
      <w:r w:rsidR="00BA69C6" w:rsidRPr="004B5F21">
        <w:rPr>
          <w:rFonts w:cs="Helvetica"/>
          <w:b/>
          <w:sz w:val="20"/>
          <w:szCs w:val="20"/>
          <w:u w:val="single"/>
        </w:rPr>
        <w:t>í</w:t>
      </w:r>
      <w:r w:rsidR="00BA69C6" w:rsidRPr="004B5F21">
        <w:rPr>
          <w:b/>
          <w:sz w:val="20"/>
          <w:szCs w:val="20"/>
          <w:u w:val="single"/>
        </w:rPr>
        <w:t xml:space="preserve"> koncepce ob</w:t>
      </w:r>
      <w:r w:rsidR="00BA69C6" w:rsidRPr="004B5F21">
        <w:rPr>
          <w:rFonts w:ascii="Arial" w:hAnsi="Arial"/>
          <w:b/>
          <w:sz w:val="20"/>
          <w:szCs w:val="20"/>
          <w:u w:val="single"/>
        </w:rPr>
        <w:t>č</w:t>
      </w:r>
      <w:r w:rsidR="00BA69C6" w:rsidRPr="004B5F21">
        <w:rPr>
          <w:b/>
          <w:sz w:val="20"/>
          <w:szCs w:val="20"/>
          <w:u w:val="single"/>
        </w:rPr>
        <w:t>ansk</w:t>
      </w:r>
      <w:r w:rsidR="00BA69C6" w:rsidRPr="004B5F21">
        <w:rPr>
          <w:rFonts w:cs="Helvetica"/>
          <w:b/>
          <w:sz w:val="20"/>
          <w:szCs w:val="20"/>
          <w:u w:val="single"/>
        </w:rPr>
        <w:t>é</w:t>
      </w:r>
      <w:r w:rsidR="00BA69C6" w:rsidRPr="004B5F21">
        <w:rPr>
          <w:b/>
          <w:sz w:val="20"/>
          <w:szCs w:val="20"/>
          <w:u w:val="single"/>
        </w:rPr>
        <w:t>ho vybaven</w:t>
      </w:r>
      <w:r w:rsidR="00BA69C6" w:rsidRPr="004B5F21">
        <w:rPr>
          <w:rFonts w:cs="Helvetica"/>
          <w:b/>
          <w:sz w:val="20"/>
          <w:szCs w:val="20"/>
          <w:u w:val="single"/>
        </w:rPr>
        <w:t>í</w:t>
      </w:r>
      <w:r w:rsidR="00BA69C6" w:rsidRPr="004B5F21">
        <w:rPr>
          <w:b/>
          <w:sz w:val="20"/>
          <w:szCs w:val="20"/>
          <w:u w:val="single"/>
        </w:rPr>
        <w:t xml:space="preserve"> </w:t>
      </w:r>
    </w:p>
    <w:p w:rsidR="00BA69C6" w:rsidRPr="004B5F21" w:rsidRDefault="00BA69C6" w:rsidP="00A504F8">
      <w:pPr>
        <w:rPr>
          <w:sz w:val="20"/>
          <w:szCs w:val="20"/>
        </w:rPr>
      </w:pPr>
      <w:r w:rsidRPr="004B5F21">
        <w:rPr>
          <w:sz w:val="20"/>
          <w:szCs w:val="20"/>
        </w:rPr>
        <w:t>K zajišt</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ve</w:t>
      </w:r>
      <w:r w:rsidRPr="004B5F21">
        <w:rPr>
          <w:rFonts w:ascii="Arial" w:hAnsi="Arial"/>
          <w:sz w:val="20"/>
          <w:szCs w:val="20"/>
        </w:rPr>
        <w:t>ř</w:t>
      </w:r>
      <w:r w:rsidRPr="004B5F21">
        <w:rPr>
          <w:sz w:val="20"/>
          <w:szCs w:val="20"/>
        </w:rPr>
        <w:t>ejn</w:t>
      </w:r>
      <w:r w:rsidRPr="004B5F21">
        <w:rPr>
          <w:rFonts w:cs="Helvetica"/>
          <w:sz w:val="20"/>
          <w:szCs w:val="20"/>
        </w:rPr>
        <w:t>é</w:t>
      </w:r>
      <w:r w:rsidRPr="004B5F21">
        <w:rPr>
          <w:sz w:val="20"/>
          <w:szCs w:val="20"/>
        </w:rPr>
        <w:t>ho vybaven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 xml:space="preserve"> plán vymezuje plochy ob</w:t>
      </w:r>
      <w:r w:rsidRPr="004B5F21">
        <w:rPr>
          <w:rFonts w:ascii="Arial" w:hAnsi="Arial"/>
          <w:sz w:val="20"/>
          <w:szCs w:val="20"/>
        </w:rPr>
        <w:t>č</w:t>
      </w:r>
      <w:r w:rsidRPr="004B5F21">
        <w:rPr>
          <w:sz w:val="20"/>
          <w:szCs w:val="20"/>
        </w:rPr>
        <w:t>ansk</w:t>
      </w:r>
      <w:r w:rsidRPr="004B5F21">
        <w:rPr>
          <w:rFonts w:cs="Helvetica"/>
          <w:sz w:val="20"/>
          <w:szCs w:val="20"/>
        </w:rPr>
        <w:t>é</w:t>
      </w:r>
      <w:r w:rsidRPr="004B5F21">
        <w:rPr>
          <w:sz w:val="20"/>
          <w:szCs w:val="20"/>
        </w:rPr>
        <w:t>ho vybaven</w:t>
      </w:r>
      <w:r w:rsidRPr="004B5F21">
        <w:rPr>
          <w:rFonts w:cs="Helvetica"/>
          <w:sz w:val="20"/>
          <w:szCs w:val="20"/>
        </w:rPr>
        <w:t>í</w:t>
      </w:r>
      <w:r w:rsidRPr="004B5F21">
        <w:rPr>
          <w:sz w:val="20"/>
          <w:szCs w:val="20"/>
        </w:rPr>
        <w:t>.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t</w:t>
      </w:r>
      <w:r w:rsidRPr="004B5F21">
        <w:rPr>
          <w:rFonts w:ascii="Arial" w:hAnsi="Arial"/>
          <w:sz w:val="20"/>
          <w:szCs w:val="20"/>
        </w:rPr>
        <w:t>ě</w:t>
      </w:r>
      <w:r w:rsidRPr="004B5F21">
        <w:rPr>
          <w:sz w:val="20"/>
          <w:szCs w:val="20"/>
        </w:rPr>
        <w:t xml:space="preserve">chto ploch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 xml:space="preserve"> pl</w:t>
      </w:r>
      <w:r w:rsidRPr="004B5F21">
        <w:rPr>
          <w:rFonts w:cs="Helvetica"/>
          <w:sz w:val="20"/>
          <w:szCs w:val="20"/>
        </w:rPr>
        <w:t>á</w:t>
      </w:r>
      <w:r w:rsidRPr="004B5F21">
        <w:rPr>
          <w:sz w:val="20"/>
          <w:szCs w:val="20"/>
        </w:rPr>
        <w:t>n nespecifikuje pro jednotliv</w:t>
      </w:r>
      <w:r w:rsidRPr="004B5F21">
        <w:rPr>
          <w:rFonts w:cs="Helvetica"/>
          <w:sz w:val="20"/>
          <w:szCs w:val="20"/>
        </w:rPr>
        <w:t>é</w:t>
      </w:r>
      <w:r w:rsidRPr="004B5F21">
        <w:rPr>
          <w:sz w:val="20"/>
          <w:szCs w:val="20"/>
        </w:rPr>
        <w:t xml:space="preserve"> druhy ve</w:t>
      </w:r>
      <w:r w:rsidRPr="004B5F21">
        <w:rPr>
          <w:rFonts w:ascii="Arial" w:hAnsi="Arial"/>
          <w:sz w:val="20"/>
          <w:szCs w:val="20"/>
        </w:rPr>
        <w:t>ř</w:t>
      </w:r>
      <w:r w:rsidRPr="004B5F21">
        <w:rPr>
          <w:sz w:val="20"/>
          <w:szCs w:val="20"/>
        </w:rPr>
        <w:t>ejn</w:t>
      </w:r>
      <w:r w:rsidRPr="004B5F21">
        <w:rPr>
          <w:rFonts w:cs="Helvetica"/>
          <w:sz w:val="20"/>
          <w:szCs w:val="20"/>
        </w:rPr>
        <w:t>é</w:t>
      </w:r>
      <w:r w:rsidRPr="004B5F21">
        <w:rPr>
          <w:sz w:val="20"/>
          <w:szCs w:val="20"/>
        </w:rPr>
        <w:t>ho vybaven</w:t>
      </w:r>
      <w:r w:rsidRPr="004B5F21">
        <w:rPr>
          <w:rFonts w:cs="Helvetica"/>
          <w:sz w:val="20"/>
          <w:szCs w:val="20"/>
        </w:rPr>
        <w:t>í</w:t>
      </w:r>
      <w:r w:rsidRPr="004B5F21">
        <w:rPr>
          <w:sz w:val="20"/>
          <w:szCs w:val="20"/>
        </w:rPr>
        <w:t>, d</w:t>
      </w:r>
      <w:r w:rsidRPr="004B5F21">
        <w:rPr>
          <w:rFonts w:ascii="Arial" w:hAnsi="Arial"/>
          <w:sz w:val="20"/>
          <w:szCs w:val="20"/>
        </w:rPr>
        <w:t>ů</w:t>
      </w:r>
      <w:r w:rsidRPr="004B5F21">
        <w:rPr>
          <w:sz w:val="20"/>
          <w:szCs w:val="20"/>
        </w:rPr>
        <w:t>vodem je mo</w:t>
      </w:r>
      <w:r w:rsidRPr="004B5F21">
        <w:rPr>
          <w:rFonts w:cs="Helvetica"/>
          <w:sz w:val="20"/>
          <w:szCs w:val="20"/>
        </w:rPr>
        <w:t>ž</w:t>
      </w:r>
      <w:r w:rsidRPr="004B5F21">
        <w:rPr>
          <w:sz w:val="20"/>
          <w:szCs w:val="20"/>
        </w:rPr>
        <w:t>nost pru</w:t>
      </w:r>
      <w:r w:rsidRPr="004B5F21">
        <w:rPr>
          <w:rFonts w:cs="Helvetica"/>
          <w:sz w:val="20"/>
          <w:szCs w:val="20"/>
        </w:rPr>
        <w:t>ž</w:t>
      </w:r>
      <w:r w:rsidRPr="004B5F21">
        <w:rPr>
          <w:sz w:val="20"/>
          <w:szCs w:val="20"/>
        </w:rPr>
        <w:t>n</w:t>
      </w:r>
      <w:r w:rsidRPr="004B5F21">
        <w:rPr>
          <w:rFonts w:ascii="Arial" w:hAnsi="Arial"/>
          <w:sz w:val="20"/>
          <w:szCs w:val="20"/>
        </w:rPr>
        <w:t>ě</w:t>
      </w:r>
      <w:r w:rsidRPr="004B5F21">
        <w:rPr>
          <w:sz w:val="20"/>
          <w:szCs w:val="20"/>
        </w:rPr>
        <w:t>j</w:t>
      </w:r>
      <w:r w:rsidRPr="004B5F21">
        <w:rPr>
          <w:rFonts w:cs="Helvetica"/>
          <w:sz w:val="20"/>
          <w:szCs w:val="20"/>
        </w:rPr>
        <w:t>ší</w:t>
      </w:r>
      <w:r w:rsidRPr="004B5F21">
        <w:rPr>
          <w:sz w:val="20"/>
          <w:szCs w:val="20"/>
        </w:rPr>
        <w:t>ho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ploch dle m</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ch se pot</w:t>
      </w:r>
      <w:r w:rsidRPr="004B5F21">
        <w:rPr>
          <w:rFonts w:ascii="Arial" w:hAnsi="Arial"/>
          <w:sz w:val="20"/>
          <w:szCs w:val="20"/>
        </w:rPr>
        <w:t>ř</w:t>
      </w:r>
      <w:r w:rsidRPr="004B5F21">
        <w:rPr>
          <w:sz w:val="20"/>
          <w:szCs w:val="20"/>
        </w:rPr>
        <w:t xml:space="preserve">eb obyvatel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w:t>
      </w:r>
    </w:p>
    <w:p w:rsidR="00BA69C6" w:rsidRPr="004B5F21" w:rsidRDefault="004F0F8E" w:rsidP="00A504F8">
      <w:pPr>
        <w:rPr>
          <w:sz w:val="20"/>
          <w:szCs w:val="20"/>
        </w:rPr>
      </w:pPr>
      <w:r w:rsidRPr="004B5F21">
        <w:rPr>
          <w:sz w:val="20"/>
          <w:szCs w:val="20"/>
        </w:rPr>
        <w:t>Stávající z</w:t>
      </w:r>
      <w:r w:rsidR="00BA69C6" w:rsidRPr="004B5F21">
        <w:rPr>
          <w:sz w:val="20"/>
          <w:szCs w:val="20"/>
        </w:rPr>
        <w:t>astoupení ob</w:t>
      </w:r>
      <w:r w:rsidR="00BA69C6" w:rsidRPr="004B5F21">
        <w:rPr>
          <w:rFonts w:ascii="Arial" w:hAnsi="Arial"/>
          <w:sz w:val="20"/>
          <w:szCs w:val="20"/>
        </w:rPr>
        <w:t>č</w:t>
      </w:r>
      <w:r w:rsidR="00BA69C6" w:rsidRPr="004B5F21">
        <w:rPr>
          <w:sz w:val="20"/>
          <w:szCs w:val="20"/>
        </w:rPr>
        <w:t>ansk</w:t>
      </w:r>
      <w:r w:rsidR="00BA69C6" w:rsidRPr="004B5F21">
        <w:rPr>
          <w:rFonts w:cs="Helvetica"/>
          <w:sz w:val="20"/>
          <w:szCs w:val="20"/>
        </w:rPr>
        <w:t>é</w:t>
      </w:r>
      <w:r w:rsidR="00BA69C6" w:rsidRPr="004B5F21">
        <w:rPr>
          <w:sz w:val="20"/>
          <w:szCs w:val="20"/>
        </w:rPr>
        <w:t>ho vybaven</w:t>
      </w:r>
      <w:r w:rsidR="00BA69C6" w:rsidRPr="004B5F21">
        <w:rPr>
          <w:rFonts w:cs="Helvetica"/>
          <w:sz w:val="20"/>
          <w:szCs w:val="20"/>
        </w:rPr>
        <w:t>í</w:t>
      </w:r>
      <w:r w:rsidR="00BA69C6" w:rsidRPr="004B5F21">
        <w:rPr>
          <w:sz w:val="20"/>
          <w:szCs w:val="20"/>
        </w:rPr>
        <w:t xml:space="preserve"> v návrhovém horizontu územního plánu není s ohledem na p</w:t>
      </w:r>
      <w:r w:rsidR="00BA69C6" w:rsidRPr="004B5F21">
        <w:rPr>
          <w:rFonts w:ascii="Arial" w:hAnsi="Arial"/>
          <w:sz w:val="20"/>
          <w:szCs w:val="20"/>
        </w:rPr>
        <w:t>ř</w:t>
      </w:r>
      <w:r w:rsidR="00BA69C6" w:rsidRPr="004B5F21">
        <w:rPr>
          <w:sz w:val="20"/>
          <w:szCs w:val="20"/>
        </w:rPr>
        <w:t>edpokl</w:t>
      </w:r>
      <w:r w:rsidR="00BA69C6" w:rsidRPr="004B5F21">
        <w:rPr>
          <w:rFonts w:cs="Helvetica"/>
          <w:sz w:val="20"/>
          <w:szCs w:val="20"/>
        </w:rPr>
        <w:t>á</w:t>
      </w:r>
      <w:r w:rsidR="00BA69C6" w:rsidRPr="004B5F21">
        <w:rPr>
          <w:sz w:val="20"/>
          <w:szCs w:val="20"/>
        </w:rPr>
        <w:t>dan</w:t>
      </w:r>
      <w:r w:rsidR="00BA69C6" w:rsidRPr="004B5F21">
        <w:rPr>
          <w:rFonts w:cs="Helvetica"/>
          <w:sz w:val="20"/>
          <w:szCs w:val="20"/>
        </w:rPr>
        <w:t>é</w:t>
      </w:r>
      <w:r w:rsidR="00BA69C6" w:rsidRPr="004B5F21">
        <w:rPr>
          <w:sz w:val="20"/>
          <w:szCs w:val="20"/>
        </w:rPr>
        <w:t xml:space="preserve"> pot</w:t>
      </w:r>
      <w:r w:rsidR="00BA69C6" w:rsidRPr="004B5F21">
        <w:rPr>
          <w:rFonts w:ascii="Arial" w:hAnsi="Arial"/>
          <w:sz w:val="20"/>
          <w:szCs w:val="20"/>
        </w:rPr>
        <w:t>ř</w:t>
      </w:r>
      <w:r w:rsidR="00BA69C6" w:rsidRPr="004B5F21">
        <w:rPr>
          <w:sz w:val="20"/>
          <w:szCs w:val="20"/>
        </w:rPr>
        <w:t>eby Ps</w:t>
      </w:r>
      <w:r w:rsidR="00BA69C6" w:rsidRPr="004B5F21">
        <w:rPr>
          <w:rFonts w:cs="Helvetica"/>
          <w:sz w:val="20"/>
          <w:szCs w:val="20"/>
        </w:rPr>
        <w:t>á</w:t>
      </w:r>
      <w:r w:rsidR="00BA69C6" w:rsidRPr="004B5F21">
        <w:rPr>
          <w:sz w:val="20"/>
          <w:szCs w:val="20"/>
        </w:rPr>
        <w:t>r dostate</w:t>
      </w:r>
      <w:r w:rsidR="00BA69C6" w:rsidRPr="004B5F21">
        <w:rPr>
          <w:rFonts w:ascii="Arial" w:hAnsi="Arial"/>
          <w:sz w:val="20"/>
          <w:szCs w:val="20"/>
        </w:rPr>
        <w:t>č</w:t>
      </w:r>
      <w:r w:rsidR="00BA69C6" w:rsidRPr="004B5F21">
        <w:rPr>
          <w:sz w:val="20"/>
          <w:szCs w:val="20"/>
        </w:rPr>
        <w:t>n</w:t>
      </w:r>
      <w:r w:rsidR="00BA69C6" w:rsidRPr="004B5F21">
        <w:rPr>
          <w:rFonts w:cs="Helvetica"/>
          <w:sz w:val="20"/>
          <w:szCs w:val="20"/>
        </w:rPr>
        <w:t>é</w:t>
      </w:r>
      <w:r w:rsidR="00BA69C6" w:rsidRPr="004B5F21">
        <w:rPr>
          <w:sz w:val="20"/>
          <w:szCs w:val="20"/>
        </w:rPr>
        <w:t>, a to zejména k p</w:t>
      </w:r>
      <w:r w:rsidR="00BA69C6" w:rsidRPr="004B5F21">
        <w:rPr>
          <w:rFonts w:ascii="Arial" w:hAnsi="Arial"/>
          <w:sz w:val="20"/>
          <w:szCs w:val="20"/>
        </w:rPr>
        <w:t>ř</w:t>
      </w:r>
      <w:r w:rsidR="00BA69C6" w:rsidRPr="004B5F21">
        <w:rPr>
          <w:sz w:val="20"/>
          <w:szCs w:val="20"/>
        </w:rPr>
        <w:t>edpokladu rostouc</w:t>
      </w:r>
      <w:r w:rsidR="00BA69C6" w:rsidRPr="004B5F21">
        <w:rPr>
          <w:rFonts w:cs="Helvetica"/>
          <w:sz w:val="20"/>
          <w:szCs w:val="20"/>
        </w:rPr>
        <w:t>í</w:t>
      </w:r>
      <w:r w:rsidR="00BA69C6" w:rsidRPr="004B5F21">
        <w:rPr>
          <w:sz w:val="20"/>
          <w:szCs w:val="20"/>
        </w:rPr>
        <w:t>ho po</w:t>
      </w:r>
      <w:r w:rsidR="00BA69C6" w:rsidRPr="004B5F21">
        <w:rPr>
          <w:rFonts w:ascii="Arial" w:hAnsi="Arial"/>
          <w:sz w:val="20"/>
          <w:szCs w:val="20"/>
        </w:rPr>
        <w:t>č</w:t>
      </w:r>
      <w:r w:rsidR="00BA69C6" w:rsidRPr="004B5F21">
        <w:rPr>
          <w:sz w:val="20"/>
          <w:szCs w:val="20"/>
        </w:rPr>
        <w:t>tu obyvatel a st</w:t>
      </w:r>
      <w:r w:rsidR="00BA69C6" w:rsidRPr="004B5F21">
        <w:rPr>
          <w:rFonts w:cs="Helvetica"/>
          <w:sz w:val="20"/>
          <w:szCs w:val="20"/>
        </w:rPr>
        <w:t>á</w:t>
      </w:r>
      <w:r w:rsidR="00BA69C6" w:rsidRPr="004B5F21">
        <w:rPr>
          <w:sz w:val="20"/>
          <w:szCs w:val="20"/>
        </w:rPr>
        <w:t>rnut</w:t>
      </w:r>
      <w:r w:rsidR="00BA69C6" w:rsidRPr="004B5F21">
        <w:rPr>
          <w:rFonts w:cs="Helvetica"/>
          <w:sz w:val="20"/>
          <w:szCs w:val="20"/>
        </w:rPr>
        <w:t>í</w:t>
      </w:r>
      <w:r w:rsidR="00BA69C6" w:rsidRPr="004B5F21">
        <w:rPr>
          <w:sz w:val="20"/>
          <w:szCs w:val="20"/>
        </w:rPr>
        <w:t xml:space="preserve"> populace.</w:t>
      </w:r>
    </w:p>
    <w:p w:rsidR="00BA69C6" w:rsidRPr="004B5F21" w:rsidRDefault="00B438AC" w:rsidP="00A504F8">
      <w:pPr>
        <w:rPr>
          <w:sz w:val="20"/>
          <w:szCs w:val="20"/>
        </w:rPr>
      </w:pPr>
      <w:r w:rsidRPr="004B5F21">
        <w:rPr>
          <w:sz w:val="20"/>
          <w:szCs w:val="20"/>
        </w:rPr>
        <w:t>Nutné navýšení kapacit se p</w:t>
      </w:r>
      <w:r w:rsidRPr="004B5F21">
        <w:rPr>
          <w:rFonts w:ascii="Arial" w:hAnsi="Arial"/>
          <w:sz w:val="20"/>
          <w:szCs w:val="20"/>
        </w:rPr>
        <w:t>ř</w:t>
      </w:r>
      <w:r w:rsidRPr="004B5F21">
        <w:rPr>
          <w:sz w:val="20"/>
          <w:szCs w:val="20"/>
        </w:rPr>
        <w:t>edpokl</w:t>
      </w:r>
      <w:r w:rsidRPr="004B5F21">
        <w:rPr>
          <w:rFonts w:cs="Helvetica"/>
          <w:sz w:val="20"/>
          <w:szCs w:val="20"/>
        </w:rPr>
        <w:t>á</w:t>
      </w:r>
      <w:r w:rsidRPr="004B5F21">
        <w:rPr>
          <w:sz w:val="20"/>
          <w:szCs w:val="20"/>
        </w:rPr>
        <w:t>d</w:t>
      </w:r>
      <w:r w:rsidRPr="004B5F21">
        <w:rPr>
          <w:rFonts w:cs="Helvetica"/>
          <w:sz w:val="20"/>
          <w:szCs w:val="20"/>
        </w:rPr>
        <w:t>á</w:t>
      </w:r>
      <w:r w:rsidR="00BA69C6" w:rsidRPr="004B5F21">
        <w:rPr>
          <w:sz w:val="20"/>
          <w:szCs w:val="20"/>
        </w:rPr>
        <w:t xml:space="preserve"> u za</w:t>
      </w:r>
      <w:r w:rsidR="00BA69C6" w:rsidRPr="004B5F21">
        <w:rPr>
          <w:rFonts w:ascii="Arial" w:hAnsi="Arial"/>
          <w:sz w:val="20"/>
          <w:szCs w:val="20"/>
        </w:rPr>
        <w:t>ř</w:t>
      </w:r>
      <w:r w:rsidR="00BA69C6" w:rsidRPr="004B5F21">
        <w:rPr>
          <w:rFonts w:cs="Helvetica"/>
          <w:sz w:val="20"/>
          <w:szCs w:val="20"/>
        </w:rPr>
        <w:t>í</w:t>
      </w:r>
      <w:r w:rsidR="00BA69C6" w:rsidRPr="004B5F21">
        <w:rPr>
          <w:sz w:val="20"/>
          <w:szCs w:val="20"/>
        </w:rPr>
        <w:t>zen</w:t>
      </w:r>
      <w:r w:rsidR="00BA69C6" w:rsidRPr="004B5F21">
        <w:rPr>
          <w:rFonts w:cs="Helvetica"/>
          <w:sz w:val="20"/>
          <w:szCs w:val="20"/>
        </w:rPr>
        <w:t>í</w:t>
      </w:r>
      <w:r w:rsidR="00BA69C6" w:rsidRPr="004B5F21">
        <w:rPr>
          <w:sz w:val="20"/>
          <w:szCs w:val="20"/>
        </w:rPr>
        <w:t xml:space="preserve"> pro vzd</w:t>
      </w:r>
      <w:r w:rsidR="00BA69C6" w:rsidRPr="004B5F21">
        <w:rPr>
          <w:rFonts w:ascii="Arial" w:hAnsi="Arial"/>
          <w:sz w:val="20"/>
          <w:szCs w:val="20"/>
        </w:rPr>
        <w:t>ě</w:t>
      </w:r>
      <w:r w:rsidR="00BA69C6" w:rsidRPr="004B5F21">
        <w:rPr>
          <w:sz w:val="20"/>
          <w:szCs w:val="20"/>
        </w:rPr>
        <w:t>l</w:t>
      </w:r>
      <w:r w:rsidR="00BA69C6" w:rsidRPr="004B5F21">
        <w:rPr>
          <w:rFonts w:cs="Helvetica"/>
          <w:sz w:val="20"/>
          <w:szCs w:val="20"/>
        </w:rPr>
        <w:t>á</w:t>
      </w:r>
      <w:r w:rsidR="00BA69C6" w:rsidRPr="004B5F21">
        <w:rPr>
          <w:sz w:val="20"/>
          <w:szCs w:val="20"/>
        </w:rPr>
        <w:t>v</w:t>
      </w:r>
      <w:r w:rsidR="00BA69C6" w:rsidRPr="004B5F21">
        <w:rPr>
          <w:rFonts w:cs="Helvetica"/>
          <w:sz w:val="20"/>
          <w:szCs w:val="20"/>
        </w:rPr>
        <w:t>á</w:t>
      </w:r>
      <w:r w:rsidR="00BA69C6" w:rsidRPr="004B5F21">
        <w:rPr>
          <w:sz w:val="20"/>
          <w:szCs w:val="20"/>
        </w:rPr>
        <w:t>n</w:t>
      </w:r>
      <w:r w:rsidR="00BA69C6" w:rsidRPr="004B5F21">
        <w:rPr>
          <w:rFonts w:cs="Helvetica"/>
          <w:sz w:val="20"/>
          <w:szCs w:val="20"/>
        </w:rPr>
        <w:t>í</w:t>
      </w:r>
      <w:r w:rsidR="00BA69C6" w:rsidRPr="004B5F21">
        <w:rPr>
          <w:sz w:val="20"/>
          <w:szCs w:val="20"/>
        </w:rPr>
        <w:t xml:space="preserve"> a v</w:t>
      </w:r>
      <w:r w:rsidR="00BA69C6" w:rsidRPr="004B5F21">
        <w:rPr>
          <w:rFonts w:cs="Helvetica"/>
          <w:sz w:val="20"/>
          <w:szCs w:val="20"/>
        </w:rPr>
        <w:t>ý</w:t>
      </w:r>
      <w:r w:rsidR="00BA69C6" w:rsidRPr="004B5F21">
        <w:rPr>
          <w:sz w:val="20"/>
          <w:szCs w:val="20"/>
        </w:rPr>
        <w:t>chovu, sociální služby, pé</w:t>
      </w:r>
      <w:r w:rsidR="00BA69C6" w:rsidRPr="004B5F21">
        <w:rPr>
          <w:rFonts w:ascii="Arial" w:hAnsi="Arial"/>
          <w:sz w:val="20"/>
          <w:szCs w:val="20"/>
        </w:rPr>
        <w:t>č</w:t>
      </w:r>
      <w:r w:rsidR="00BA69C6" w:rsidRPr="004B5F21">
        <w:rPr>
          <w:sz w:val="20"/>
          <w:szCs w:val="20"/>
        </w:rPr>
        <w:t>i o rodinu, zdravotn</w:t>
      </w:r>
      <w:r w:rsidR="00BA69C6" w:rsidRPr="004B5F21">
        <w:rPr>
          <w:rFonts w:cs="Helvetica"/>
          <w:sz w:val="20"/>
          <w:szCs w:val="20"/>
        </w:rPr>
        <w:t>í</w:t>
      </w:r>
      <w:r w:rsidR="00BA69C6" w:rsidRPr="004B5F21">
        <w:rPr>
          <w:sz w:val="20"/>
          <w:szCs w:val="20"/>
        </w:rPr>
        <w:t xml:space="preserve"> slu</w:t>
      </w:r>
      <w:r w:rsidR="00BA69C6" w:rsidRPr="004B5F21">
        <w:rPr>
          <w:rFonts w:cs="Helvetica"/>
          <w:sz w:val="20"/>
          <w:szCs w:val="20"/>
        </w:rPr>
        <w:t>ž</w:t>
      </w:r>
      <w:r w:rsidR="00BA69C6" w:rsidRPr="004B5F21">
        <w:rPr>
          <w:sz w:val="20"/>
          <w:szCs w:val="20"/>
        </w:rPr>
        <w:t>by, kulturu, maloobchod a sport</w:t>
      </w:r>
      <w:r w:rsidRPr="004B5F21">
        <w:rPr>
          <w:sz w:val="20"/>
          <w:szCs w:val="20"/>
        </w:rPr>
        <w:t xml:space="preserve"> a dále pro stavby integrovaného záchranného systému. </w:t>
      </w:r>
      <w:r w:rsidR="00BA69C6" w:rsidRPr="004B5F21">
        <w:rPr>
          <w:sz w:val="20"/>
          <w:szCs w:val="20"/>
        </w:rPr>
        <w:t>Územní plán proto navrhuje nové zastavitelné plochy.</w:t>
      </w:r>
    </w:p>
    <w:p w:rsidR="00BA69C6" w:rsidRPr="004B5F21" w:rsidRDefault="00BA69C6" w:rsidP="00A504F8">
      <w:pPr>
        <w:rPr>
          <w:sz w:val="20"/>
          <w:szCs w:val="20"/>
        </w:rPr>
      </w:pPr>
      <w:r w:rsidRPr="004B5F21">
        <w:rPr>
          <w:sz w:val="20"/>
          <w:szCs w:val="20"/>
        </w:rPr>
        <w:t>Umíst</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staveb, za</w:t>
      </w:r>
      <w:r w:rsidRPr="004B5F21">
        <w:rPr>
          <w:rFonts w:ascii="Arial" w:hAnsi="Arial"/>
          <w:sz w:val="20"/>
          <w:szCs w:val="20"/>
        </w:rPr>
        <w:t>ř</w:t>
      </w:r>
      <w:r w:rsidRPr="004B5F21">
        <w:rPr>
          <w:rFonts w:cs="Helvetica"/>
          <w:sz w:val="20"/>
          <w:szCs w:val="20"/>
        </w:rPr>
        <w:t>í</w:t>
      </w:r>
      <w:r w:rsidRPr="004B5F21">
        <w:rPr>
          <w:sz w:val="20"/>
          <w:szCs w:val="20"/>
        </w:rPr>
        <w:t>zen</w:t>
      </w:r>
      <w:r w:rsidRPr="004B5F21">
        <w:rPr>
          <w:rFonts w:cs="Helvetica"/>
          <w:sz w:val="20"/>
          <w:szCs w:val="20"/>
        </w:rPr>
        <w:t>í</w:t>
      </w:r>
      <w:r w:rsidRPr="004B5F21">
        <w:rPr>
          <w:sz w:val="20"/>
          <w:szCs w:val="20"/>
        </w:rPr>
        <w:t xml:space="preserve"> a pozemk</w:t>
      </w:r>
      <w:r w:rsidRPr="004B5F21">
        <w:rPr>
          <w:rFonts w:ascii="Arial" w:hAnsi="Arial"/>
          <w:sz w:val="20"/>
          <w:szCs w:val="20"/>
        </w:rPr>
        <w:t>ů</w:t>
      </w:r>
      <w:r w:rsidRPr="004B5F21">
        <w:rPr>
          <w:sz w:val="20"/>
          <w:szCs w:val="20"/>
        </w:rPr>
        <w:t xml:space="preserve"> ob</w:t>
      </w:r>
      <w:r w:rsidRPr="004B5F21">
        <w:rPr>
          <w:rFonts w:ascii="Arial" w:hAnsi="Arial"/>
          <w:sz w:val="20"/>
          <w:szCs w:val="20"/>
        </w:rPr>
        <w:t>č</w:t>
      </w:r>
      <w:r w:rsidRPr="004B5F21">
        <w:rPr>
          <w:sz w:val="20"/>
          <w:szCs w:val="20"/>
        </w:rPr>
        <w:t>ansk</w:t>
      </w:r>
      <w:r w:rsidRPr="004B5F21">
        <w:rPr>
          <w:rFonts w:cs="Helvetica"/>
          <w:sz w:val="20"/>
          <w:szCs w:val="20"/>
        </w:rPr>
        <w:t>é</w:t>
      </w:r>
      <w:r w:rsidRPr="004B5F21">
        <w:rPr>
          <w:sz w:val="20"/>
          <w:szCs w:val="20"/>
        </w:rPr>
        <w:t>ho vybaven</w:t>
      </w:r>
      <w:r w:rsidRPr="004B5F21">
        <w:rPr>
          <w:rFonts w:cs="Helvetica"/>
          <w:sz w:val="20"/>
          <w:szCs w:val="20"/>
        </w:rPr>
        <w:t>í</w:t>
      </w:r>
      <w:r w:rsidRPr="004B5F21">
        <w:rPr>
          <w:sz w:val="20"/>
          <w:szCs w:val="20"/>
        </w:rPr>
        <w:t xml:space="preserve"> je mo</w:t>
      </w:r>
      <w:r w:rsidRPr="004B5F21">
        <w:rPr>
          <w:rFonts w:cs="Helvetica"/>
          <w:sz w:val="20"/>
          <w:szCs w:val="20"/>
        </w:rPr>
        <w:t>ž</w:t>
      </w:r>
      <w:r w:rsidRPr="004B5F21">
        <w:rPr>
          <w:sz w:val="20"/>
          <w:szCs w:val="20"/>
        </w:rPr>
        <w:t>n</w:t>
      </w:r>
      <w:r w:rsidRPr="004B5F21">
        <w:rPr>
          <w:rFonts w:cs="Helvetica"/>
          <w:sz w:val="20"/>
          <w:szCs w:val="20"/>
        </w:rPr>
        <w:t>é</w:t>
      </w:r>
      <w:r w:rsidRPr="004B5F21">
        <w:rPr>
          <w:sz w:val="20"/>
          <w:szCs w:val="20"/>
        </w:rPr>
        <w:t xml:space="preserve"> i na jiných plochách s rozdílným zp</w:t>
      </w:r>
      <w:r w:rsidRPr="004B5F21">
        <w:rPr>
          <w:rFonts w:ascii="Arial" w:hAnsi="Arial"/>
          <w:sz w:val="20"/>
          <w:szCs w:val="20"/>
        </w:rPr>
        <w:t>ů</w:t>
      </w:r>
      <w:r w:rsidRPr="004B5F21">
        <w:rPr>
          <w:sz w:val="20"/>
          <w:szCs w:val="20"/>
        </w:rPr>
        <w:t>sobem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v souladu s podm</w:t>
      </w:r>
      <w:r w:rsidRPr="004B5F21">
        <w:rPr>
          <w:rFonts w:cs="Helvetica"/>
          <w:sz w:val="20"/>
          <w:szCs w:val="20"/>
        </w:rPr>
        <w:t>í</w:t>
      </w:r>
      <w:r w:rsidRPr="004B5F21">
        <w:rPr>
          <w:sz w:val="20"/>
          <w:szCs w:val="20"/>
        </w:rPr>
        <w:t>nkami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ploch, zejm</w:t>
      </w:r>
      <w:r w:rsidRPr="004B5F21">
        <w:rPr>
          <w:rFonts w:cs="Helvetica"/>
          <w:sz w:val="20"/>
          <w:szCs w:val="20"/>
        </w:rPr>
        <w:t>é</w:t>
      </w:r>
      <w:r w:rsidRPr="004B5F21">
        <w:rPr>
          <w:sz w:val="20"/>
          <w:szCs w:val="20"/>
        </w:rPr>
        <w:t>na za p</w:t>
      </w:r>
      <w:r w:rsidRPr="004B5F21">
        <w:rPr>
          <w:rFonts w:ascii="Arial" w:hAnsi="Arial"/>
          <w:sz w:val="20"/>
          <w:szCs w:val="20"/>
        </w:rPr>
        <w:t>ř</w:t>
      </w:r>
      <w:r w:rsidRPr="004B5F21">
        <w:rPr>
          <w:sz w:val="20"/>
          <w:szCs w:val="20"/>
        </w:rPr>
        <w:t>edpokladu slu</w:t>
      </w:r>
      <w:r w:rsidRPr="004B5F21">
        <w:rPr>
          <w:rFonts w:ascii="Arial" w:hAnsi="Arial"/>
          <w:sz w:val="20"/>
          <w:szCs w:val="20"/>
        </w:rPr>
        <w:t>č</w:t>
      </w:r>
      <w:r w:rsidRPr="004B5F21">
        <w:rPr>
          <w:sz w:val="20"/>
          <w:szCs w:val="20"/>
        </w:rPr>
        <w:t>itelnosti provozu ob</w:t>
      </w:r>
      <w:r w:rsidRPr="004B5F21">
        <w:rPr>
          <w:rFonts w:ascii="Arial" w:hAnsi="Arial"/>
          <w:sz w:val="20"/>
          <w:szCs w:val="20"/>
        </w:rPr>
        <w:t>č</w:t>
      </w:r>
      <w:r w:rsidRPr="004B5F21">
        <w:rPr>
          <w:sz w:val="20"/>
          <w:szCs w:val="20"/>
        </w:rPr>
        <w:t>ansk</w:t>
      </w:r>
      <w:r w:rsidRPr="004B5F21">
        <w:rPr>
          <w:rFonts w:cs="Helvetica"/>
          <w:sz w:val="20"/>
          <w:szCs w:val="20"/>
        </w:rPr>
        <w:t>é</w:t>
      </w:r>
      <w:r w:rsidRPr="004B5F21">
        <w:rPr>
          <w:sz w:val="20"/>
          <w:szCs w:val="20"/>
        </w:rPr>
        <w:t>ho vybaven</w:t>
      </w:r>
      <w:r w:rsidRPr="004B5F21">
        <w:rPr>
          <w:rFonts w:cs="Helvetica"/>
          <w:sz w:val="20"/>
          <w:szCs w:val="20"/>
        </w:rPr>
        <w:t>í</w:t>
      </w:r>
      <w:r w:rsidRPr="004B5F21">
        <w:rPr>
          <w:sz w:val="20"/>
          <w:szCs w:val="20"/>
        </w:rPr>
        <w:t xml:space="preserve"> s hlavn</w:t>
      </w:r>
      <w:r w:rsidRPr="004B5F21">
        <w:rPr>
          <w:rFonts w:cs="Helvetica"/>
          <w:sz w:val="20"/>
          <w:szCs w:val="20"/>
        </w:rPr>
        <w:t>í</w:t>
      </w:r>
      <w:r w:rsidRPr="004B5F21">
        <w:rPr>
          <w:sz w:val="20"/>
          <w:szCs w:val="20"/>
        </w:rPr>
        <w:t>m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m vymezen</w:t>
      </w:r>
      <w:r w:rsidRPr="004B5F21">
        <w:rPr>
          <w:rFonts w:cs="Helvetica"/>
          <w:sz w:val="20"/>
          <w:szCs w:val="20"/>
        </w:rPr>
        <w:t>é</w:t>
      </w:r>
      <w:r w:rsidRPr="004B5F21">
        <w:rPr>
          <w:sz w:val="20"/>
          <w:szCs w:val="20"/>
        </w:rPr>
        <w:t xml:space="preserve"> plochy. </w:t>
      </w:r>
    </w:p>
    <w:p w:rsidR="00513253" w:rsidRPr="004B5F21" w:rsidRDefault="00513253" w:rsidP="00A504F8">
      <w:pPr>
        <w:pStyle w:val="Heading31"/>
        <w:rPr>
          <w:sz w:val="20"/>
          <w:szCs w:val="20"/>
        </w:rPr>
      </w:pPr>
      <w:bookmarkStart w:id="39" w:name="_Toc152693545"/>
      <w:r w:rsidRPr="004B5F21">
        <w:rPr>
          <w:sz w:val="20"/>
          <w:szCs w:val="20"/>
        </w:rPr>
        <w:t>Koncepce infrastruktury</w:t>
      </w:r>
      <w:bookmarkEnd w:id="39"/>
    </w:p>
    <w:p w:rsidR="00EA57C8" w:rsidRPr="004B5F21" w:rsidRDefault="00EA57C8" w:rsidP="00A504F8">
      <w:pPr>
        <w:pStyle w:val="Heading31"/>
        <w:numPr>
          <w:ilvl w:val="0"/>
          <w:numId w:val="0"/>
        </w:numPr>
        <w:rPr>
          <w:sz w:val="20"/>
          <w:szCs w:val="20"/>
        </w:rPr>
      </w:pPr>
    </w:p>
    <w:p w:rsidR="00EA57C8" w:rsidRPr="004B5F21" w:rsidRDefault="00EA57C8" w:rsidP="00A504F8">
      <w:pPr>
        <w:rPr>
          <w:b/>
          <w:sz w:val="20"/>
          <w:szCs w:val="20"/>
          <w:u w:val="single"/>
        </w:rPr>
      </w:pPr>
      <w:r w:rsidRPr="004B5F21">
        <w:rPr>
          <w:b/>
          <w:sz w:val="20"/>
          <w:szCs w:val="20"/>
          <w:u w:val="single"/>
        </w:rPr>
        <w:t>Limity</w:t>
      </w:r>
    </w:p>
    <w:p w:rsidR="00E173BD" w:rsidRPr="004B5F21" w:rsidRDefault="00E173BD" w:rsidP="00A504F8">
      <w:pPr>
        <w:rPr>
          <w:sz w:val="20"/>
          <w:szCs w:val="20"/>
        </w:rPr>
      </w:pPr>
      <w:r w:rsidRPr="004B5F21">
        <w:rPr>
          <w:sz w:val="20"/>
          <w:szCs w:val="20"/>
        </w:rPr>
        <w:t>Prostorové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je omezeno limity využití vyplývající</w:t>
      </w:r>
      <w:r w:rsidR="00741477" w:rsidRPr="004B5F21">
        <w:rPr>
          <w:sz w:val="20"/>
          <w:szCs w:val="20"/>
        </w:rPr>
        <w:t>ch</w:t>
      </w:r>
      <w:r w:rsidRPr="004B5F21">
        <w:rPr>
          <w:sz w:val="20"/>
          <w:szCs w:val="20"/>
        </w:rPr>
        <w:t xml:space="preserve"> z právních p</w:t>
      </w:r>
      <w:r w:rsidRPr="004B5F21">
        <w:rPr>
          <w:rFonts w:ascii="Arial" w:hAnsi="Arial"/>
          <w:sz w:val="20"/>
          <w:szCs w:val="20"/>
        </w:rPr>
        <w:t>ř</w:t>
      </w:r>
      <w:r w:rsidRPr="004B5F21">
        <w:rPr>
          <w:sz w:val="20"/>
          <w:szCs w:val="20"/>
        </w:rPr>
        <w:t>edpis</w:t>
      </w:r>
      <w:r w:rsidRPr="004B5F21">
        <w:rPr>
          <w:rFonts w:ascii="Arial" w:hAnsi="Arial"/>
          <w:sz w:val="20"/>
          <w:szCs w:val="20"/>
        </w:rPr>
        <w:t>ů</w:t>
      </w:r>
      <w:r w:rsidRPr="004B5F21">
        <w:rPr>
          <w:sz w:val="20"/>
          <w:szCs w:val="20"/>
        </w:rPr>
        <w:t>. Konkr</w:t>
      </w:r>
      <w:r w:rsidRPr="004B5F21">
        <w:rPr>
          <w:rFonts w:cs="Helvetica"/>
          <w:sz w:val="20"/>
          <w:szCs w:val="20"/>
        </w:rPr>
        <w:t>é</w:t>
      </w:r>
      <w:r w:rsidRPr="004B5F21">
        <w:rPr>
          <w:sz w:val="20"/>
          <w:szCs w:val="20"/>
        </w:rPr>
        <w:t>tn</w:t>
      </w:r>
      <w:r w:rsidRPr="004B5F21">
        <w:rPr>
          <w:rFonts w:ascii="Arial" w:hAnsi="Arial"/>
          <w:sz w:val="20"/>
          <w:szCs w:val="20"/>
        </w:rPr>
        <w:t>ě</w:t>
      </w:r>
      <w:r w:rsidRPr="004B5F21">
        <w:rPr>
          <w:sz w:val="20"/>
          <w:szCs w:val="20"/>
        </w:rPr>
        <w:t xml:space="preserve"> jde o:</w:t>
      </w:r>
    </w:p>
    <w:p w:rsidR="00E173BD" w:rsidRPr="004B5F21" w:rsidRDefault="00E173BD" w:rsidP="00A504F8">
      <w:pPr>
        <w:spacing w:after="0"/>
        <w:rPr>
          <w:sz w:val="20"/>
          <w:szCs w:val="20"/>
        </w:rPr>
      </w:pPr>
      <w:r w:rsidRPr="004B5F21">
        <w:rPr>
          <w:sz w:val="20"/>
          <w:szCs w:val="20"/>
        </w:rPr>
        <w:t xml:space="preserve">Ochranná pásma venkovních vedení 22 </w:t>
      </w:r>
      <w:proofErr w:type="spellStart"/>
      <w:r w:rsidRPr="004B5F21">
        <w:rPr>
          <w:sz w:val="20"/>
          <w:szCs w:val="20"/>
        </w:rPr>
        <w:t>kV</w:t>
      </w:r>
      <w:proofErr w:type="spellEnd"/>
      <w:r w:rsidRPr="004B5F21">
        <w:rPr>
          <w:sz w:val="20"/>
          <w:szCs w:val="20"/>
        </w:rPr>
        <w:t xml:space="preserve">, 220 </w:t>
      </w:r>
      <w:proofErr w:type="spellStart"/>
      <w:r w:rsidRPr="004B5F21">
        <w:rPr>
          <w:sz w:val="20"/>
          <w:szCs w:val="20"/>
        </w:rPr>
        <w:t>kV</w:t>
      </w:r>
      <w:proofErr w:type="spellEnd"/>
      <w:r w:rsidRPr="004B5F21">
        <w:rPr>
          <w:sz w:val="20"/>
          <w:szCs w:val="20"/>
        </w:rPr>
        <w:t xml:space="preserve">, 400 </w:t>
      </w:r>
      <w:proofErr w:type="spellStart"/>
      <w:r w:rsidRPr="004B5F21">
        <w:rPr>
          <w:sz w:val="20"/>
          <w:szCs w:val="20"/>
        </w:rPr>
        <w:t>kV</w:t>
      </w:r>
      <w:proofErr w:type="spellEnd"/>
    </w:p>
    <w:p w:rsidR="00E173BD" w:rsidRPr="004B5F21" w:rsidRDefault="00E173BD" w:rsidP="00A504F8">
      <w:pPr>
        <w:spacing w:after="0"/>
        <w:rPr>
          <w:sz w:val="20"/>
          <w:szCs w:val="20"/>
        </w:rPr>
      </w:pPr>
      <w:r w:rsidRPr="004B5F21">
        <w:rPr>
          <w:sz w:val="20"/>
          <w:szCs w:val="20"/>
        </w:rPr>
        <w:t>Ochranná pásma trafostanic</w:t>
      </w:r>
    </w:p>
    <w:p w:rsidR="00E173BD" w:rsidRPr="004B5F21" w:rsidRDefault="00E173BD" w:rsidP="00A504F8">
      <w:pPr>
        <w:spacing w:after="0"/>
        <w:rPr>
          <w:sz w:val="20"/>
          <w:szCs w:val="20"/>
        </w:rPr>
      </w:pPr>
      <w:r w:rsidRPr="004B5F21">
        <w:rPr>
          <w:sz w:val="20"/>
          <w:szCs w:val="20"/>
        </w:rPr>
        <w:t>Ochranná pásma telekomunika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ch veden</w:t>
      </w:r>
      <w:r w:rsidRPr="004B5F21">
        <w:rPr>
          <w:rFonts w:cs="Helvetica"/>
          <w:sz w:val="20"/>
          <w:szCs w:val="20"/>
        </w:rPr>
        <w:t>í</w:t>
      </w:r>
      <w:r w:rsidRPr="004B5F21">
        <w:rPr>
          <w:sz w:val="20"/>
          <w:szCs w:val="20"/>
        </w:rPr>
        <w:t xml:space="preserve"> a RR tras</w:t>
      </w:r>
    </w:p>
    <w:p w:rsidR="00E173BD" w:rsidRPr="004B5F21" w:rsidRDefault="00E173BD" w:rsidP="00A504F8">
      <w:pPr>
        <w:spacing w:after="0"/>
        <w:rPr>
          <w:sz w:val="20"/>
          <w:szCs w:val="20"/>
        </w:rPr>
      </w:pPr>
      <w:r w:rsidRPr="004B5F21">
        <w:rPr>
          <w:sz w:val="20"/>
          <w:szCs w:val="20"/>
        </w:rPr>
        <w:t>Ochranná pásma komunikací v katastru obce</w:t>
      </w:r>
    </w:p>
    <w:p w:rsidR="00E173BD" w:rsidRPr="004B5F21" w:rsidRDefault="00E173BD" w:rsidP="00A504F8">
      <w:pPr>
        <w:spacing w:after="0"/>
        <w:rPr>
          <w:sz w:val="20"/>
          <w:szCs w:val="20"/>
        </w:rPr>
      </w:pPr>
      <w:r w:rsidRPr="004B5F21">
        <w:rPr>
          <w:sz w:val="20"/>
          <w:szCs w:val="20"/>
        </w:rPr>
        <w:t>Ochranné pásmo VTL plynovodu</w:t>
      </w:r>
    </w:p>
    <w:p w:rsidR="00E173BD" w:rsidRPr="004B5F21" w:rsidRDefault="00E173BD" w:rsidP="00A504F8">
      <w:pPr>
        <w:spacing w:after="0"/>
        <w:rPr>
          <w:sz w:val="20"/>
          <w:szCs w:val="20"/>
        </w:rPr>
      </w:pPr>
      <w:r w:rsidRPr="004B5F21">
        <w:rPr>
          <w:sz w:val="20"/>
          <w:szCs w:val="20"/>
        </w:rPr>
        <w:t>Ochranné pásma vodovodních p</w:t>
      </w:r>
      <w:r w:rsidRPr="004B5F21">
        <w:rPr>
          <w:rFonts w:ascii="Arial" w:hAnsi="Arial"/>
          <w:sz w:val="20"/>
          <w:szCs w:val="20"/>
        </w:rPr>
        <w:t>ř</w:t>
      </w:r>
      <w:r w:rsidRPr="004B5F21">
        <w:rPr>
          <w:sz w:val="20"/>
          <w:szCs w:val="20"/>
        </w:rPr>
        <w:t>ivad</w:t>
      </w:r>
      <w:r w:rsidRPr="004B5F21">
        <w:rPr>
          <w:rFonts w:ascii="Arial" w:hAnsi="Arial"/>
          <w:sz w:val="20"/>
          <w:szCs w:val="20"/>
        </w:rPr>
        <w:t>ěčů</w:t>
      </w:r>
      <w:r w:rsidRPr="004B5F21">
        <w:rPr>
          <w:sz w:val="20"/>
          <w:szCs w:val="20"/>
        </w:rPr>
        <w:t xml:space="preserve"> a vodn</w:t>
      </w:r>
      <w:r w:rsidRPr="004B5F21">
        <w:rPr>
          <w:rFonts w:cs="Helvetica"/>
          <w:sz w:val="20"/>
          <w:szCs w:val="20"/>
        </w:rPr>
        <w:t>í</w:t>
      </w:r>
      <w:r w:rsidRPr="004B5F21">
        <w:rPr>
          <w:sz w:val="20"/>
          <w:szCs w:val="20"/>
        </w:rPr>
        <w:t xml:space="preserve">ch </w:t>
      </w:r>
      <w:r w:rsidRPr="004B5F21">
        <w:rPr>
          <w:rFonts w:ascii="Arial" w:hAnsi="Arial"/>
          <w:sz w:val="20"/>
          <w:szCs w:val="20"/>
        </w:rPr>
        <w:t>ř</w:t>
      </w:r>
      <w:r w:rsidRPr="004B5F21">
        <w:rPr>
          <w:sz w:val="20"/>
          <w:szCs w:val="20"/>
        </w:rPr>
        <w:t>ad</w:t>
      </w:r>
      <w:r w:rsidRPr="004B5F21">
        <w:rPr>
          <w:rFonts w:ascii="Arial" w:hAnsi="Arial"/>
          <w:sz w:val="20"/>
          <w:szCs w:val="20"/>
        </w:rPr>
        <w:t>ů</w:t>
      </w:r>
    </w:p>
    <w:p w:rsidR="00E173BD" w:rsidRPr="004B5F21" w:rsidRDefault="00E173BD" w:rsidP="00A504F8">
      <w:pPr>
        <w:spacing w:after="0"/>
        <w:rPr>
          <w:sz w:val="20"/>
          <w:szCs w:val="20"/>
        </w:rPr>
      </w:pPr>
      <w:r w:rsidRPr="004B5F21">
        <w:rPr>
          <w:sz w:val="20"/>
          <w:szCs w:val="20"/>
        </w:rPr>
        <w:t xml:space="preserve">Ochranné pásmo kanalizace a </w:t>
      </w:r>
      <w:r w:rsidRPr="004B5F21">
        <w:rPr>
          <w:rFonts w:ascii="Arial" w:hAnsi="Arial"/>
          <w:sz w:val="20"/>
          <w:szCs w:val="20"/>
        </w:rPr>
        <w:t>Č</w:t>
      </w:r>
      <w:r w:rsidRPr="004B5F21">
        <w:rPr>
          <w:sz w:val="20"/>
          <w:szCs w:val="20"/>
        </w:rPr>
        <w:t>OV</w:t>
      </w:r>
    </w:p>
    <w:p w:rsidR="00E173BD" w:rsidRPr="004B5F21" w:rsidRDefault="00E173BD" w:rsidP="00A504F8">
      <w:pPr>
        <w:spacing w:after="0"/>
        <w:rPr>
          <w:sz w:val="20"/>
          <w:szCs w:val="20"/>
        </w:rPr>
      </w:pPr>
      <w:r w:rsidRPr="004B5F21">
        <w:rPr>
          <w:sz w:val="20"/>
          <w:szCs w:val="20"/>
        </w:rPr>
        <w:t>Ochranná pásma ostatních inženýrských sítí v katastru obce</w:t>
      </w:r>
    </w:p>
    <w:p w:rsidR="007C7A05" w:rsidRPr="00F70B5A" w:rsidRDefault="007C7A05" w:rsidP="00A504F8">
      <w:pPr>
        <w:spacing w:after="0"/>
        <w:rPr>
          <w:rFonts w:cs="Helvetica"/>
          <w:sz w:val="20"/>
          <w:szCs w:val="20"/>
        </w:rPr>
      </w:pPr>
      <w:r w:rsidRPr="00F70B5A">
        <w:rPr>
          <w:sz w:val="20"/>
          <w:szCs w:val="20"/>
        </w:rPr>
        <w:t>Ochranné pásmo radioloka</w:t>
      </w:r>
      <w:r w:rsidRPr="00F70B5A">
        <w:rPr>
          <w:rFonts w:ascii="Arial" w:hAnsi="Arial"/>
          <w:sz w:val="20"/>
          <w:szCs w:val="20"/>
        </w:rPr>
        <w:t>č</w:t>
      </w:r>
      <w:r w:rsidRPr="00F70B5A">
        <w:rPr>
          <w:sz w:val="20"/>
          <w:szCs w:val="20"/>
        </w:rPr>
        <w:t>n</w:t>
      </w:r>
      <w:r w:rsidRPr="00F70B5A">
        <w:rPr>
          <w:rFonts w:cs="Helvetica"/>
          <w:sz w:val="20"/>
          <w:szCs w:val="20"/>
        </w:rPr>
        <w:t>í</w:t>
      </w:r>
      <w:r w:rsidRPr="00F70B5A">
        <w:rPr>
          <w:sz w:val="20"/>
          <w:szCs w:val="20"/>
        </w:rPr>
        <w:t>ho za</w:t>
      </w:r>
      <w:r w:rsidRPr="00F70B5A">
        <w:rPr>
          <w:rFonts w:ascii="Arial" w:hAnsi="Arial"/>
          <w:sz w:val="20"/>
          <w:szCs w:val="20"/>
        </w:rPr>
        <w:t>ř</w:t>
      </w:r>
      <w:r w:rsidRPr="00F70B5A">
        <w:rPr>
          <w:rFonts w:cs="Helvetica"/>
          <w:sz w:val="20"/>
          <w:szCs w:val="20"/>
        </w:rPr>
        <w:t>í</w:t>
      </w:r>
      <w:r w:rsidRPr="00F70B5A">
        <w:rPr>
          <w:sz w:val="20"/>
          <w:szCs w:val="20"/>
        </w:rPr>
        <w:t>zen</w:t>
      </w:r>
      <w:r w:rsidRPr="00F70B5A">
        <w:rPr>
          <w:rFonts w:cs="Helvetica"/>
          <w:sz w:val="20"/>
          <w:szCs w:val="20"/>
        </w:rPr>
        <w:t>í</w:t>
      </w:r>
    </w:p>
    <w:p w:rsidR="00D03BE4" w:rsidRPr="00F70B5A" w:rsidRDefault="00D03BE4" w:rsidP="00A504F8">
      <w:pPr>
        <w:spacing w:after="0"/>
        <w:rPr>
          <w:sz w:val="20"/>
          <w:szCs w:val="20"/>
        </w:rPr>
      </w:pPr>
      <w:r w:rsidRPr="00F70B5A">
        <w:rPr>
          <w:rFonts w:cs="Helvetica"/>
          <w:sz w:val="20"/>
          <w:szCs w:val="20"/>
        </w:rPr>
        <w:t>Ochranné pásmo vodních zdroj</w:t>
      </w:r>
      <w:r w:rsidRPr="00F70B5A">
        <w:rPr>
          <w:rFonts w:ascii="Arial" w:hAnsi="Arial"/>
          <w:sz w:val="20"/>
          <w:szCs w:val="20"/>
        </w:rPr>
        <w:t>ů</w:t>
      </w:r>
    </w:p>
    <w:p w:rsidR="00777F08" w:rsidRPr="00F70B5A" w:rsidRDefault="00777F08" w:rsidP="00A504F8">
      <w:pPr>
        <w:spacing w:after="0"/>
        <w:rPr>
          <w:sz w:val="20"/>
          <w:szCs w:val="20"/>
        </w:rPr>
      </w:pPr>
    </w:p>
    <w:p w:rsidR="00E173BD" w:rsidRPr="00F70B5A" w:rsidRDefault="00E173BD" w:rsidP="00A504F8">
      <w:pPr>
        <w:spacing w:after="0"/>
        <w:rPr>
          <w:sz w:val="20"/>
          <w:szCs w:val="20"/>
        </w:rPr>
      </w:pPr>
      <w:r w:rsidRPr="00F70B5A">
        <w:rPr>
          <w:sz w:val="20"/>
          <w:szCs w:val="20"/>
        </w:rPr>
        <w:t>P</w:t>
      </w:r>
      <w:r w:rsidRPr="00F70B5A">
        <w:rPr>
          <w:rFonts w:ascii="Arial" w:hAnsi="Arial"/>
          <w:sz w:val="20"/>
          <w:szCs w:val="20"/>
        </w:rPr>
        <w:t>ř</w:t>
      </w:r>
      <w:r w:rsidRPr="00F70B5A">
        <w:rPr>
          <w:sz w:val="20"/>
          <w:szCs w:val="20"/>
        </w:rPr>
        <w:t>i vyu</w:t>
      </w:r>
      <w:r w:rsidRPr="00F70B5A">
        <w:rPr>
          <w:rFonts w:cs="Helvetica"/>
          <w:sz w:val="20"/>
          <w:szCs w:val="20"/>
        </w:rPr>
        <w:t>ž</w:t>
      </w:r>
      <w:r w:rsidRPr="00F70B5A">
        <w:rPr>
          <w:sz w:val="20"/>
          <w:szCs w:val="20"/>
        </w:rPr>
        <w:t>it</w:t>
      </w:r>
      <w:r w:rsidRPr="00F70B5A">
        <w:rPr>
          <w:rFonts w:cs="Helvetica"/>
          <w:sz w:val="20"/>
          <w:szCs w:val="20"/>
        </w:rPr>
        <w:t>í</w:t>
      </w:r>
      <w:r w:rsidRPr="00F70B5A">
        <w:rPr>
          <w:sz w:val="20"/>
          <w:szCs w:val="20"/>
        </w:rPr>
        <w:t xml:space="preserve"> nov</w:t>
      </w:r>
      <w:r w:rsidRPr="00F70B5A">
        <w:rPr>
          <w:rFonts w:ascii="Arial" w:hAnsi="Arial"/>
          <w:sz w:val="20"/>
          <w:szCs w:val="20"/>
        </w:rPr>
        <w:t>ě</w:t>
      </w:r>
      <w:r w:rsidRPr="00F70B5A">
        <w:rPr>
          <w:sz w:val="20"/>
          <w:szCs w:val="20"/>
        </w:rPr>
        <w:t xml:space="preserve"> zastavovan</w:t>
      </w:r>
      <w:r w:rsidRPr="00F70B5A">
        <w:rPr>
          <w:rFonts w:cs="Helvetica"/>
          <w:sz w:val="20"/>
          <w:szCs w:val="20"/>
        </w:rPr>
        <w:t>ý</w:t>
      </w:r>
      <w:r w:rsidRPr="00F70B5A">
        <w:rPr>
          <w:sz w:val="20"/>
          <w:szCs w:val="20"/>
        </w:rPr>
        <w:t>ch ploch mus</w:t>
      </w:r>
      <w:r w:rsidRPr="00F70B5A">
        <w:rPr>
          <w:rFonts w:cs="Helvetica"/>
          <w:sz w:val="20"/>
          <w:szCs w:val="20"/>
        </w:rPr>
        <w:t>í</w:t>
      </w:r>
      <w:r w:rsidRPr="00F70B5A">
        <w:rPr>
          <w:sz w:val="20"/>
          <w:szCs w:val="20"/>
        </w:rPr>
        <w:t xml:space="preserve"> b</w:t>
      </w:r>
      <w:r w:rsidRPr="00F70B5A">
        <w:rPr>
          <w:rFonts w:cs="Helvetica"/>
          <w:sz w:val="20"/>
          <w:szCs w:val="20"/>
        </w:rPr>
        <w:t>ý</w:t>
      </w:r>
      <w:r w:rsidRPr="00F70B5A">
        <w:rPr>
          <w:sz w:val="20"/>
          <w:szCs w:val="20"/>
        </w:rPr>
        <w:t>t respektov</w:t>
      </w:r>
      <w:r w:rsidRPr="00F70B5A">
        <w:rPr>
          <w:rFonts w:cs="Helvetica"/>
          <w:sz w:val="20"/>
          <w:szCs w:val="20"/>
        </w:rPr>
        <w:t>á</w:t>
      </w:r>
      <w:r w:rsidRPr="00F70B5A">
        <w:rPr>
          <w:sz w:val="20"/>
          <w:szCs w:val="20"/>
        </w:rPr>
        <w:t>na všechna ochranná pásma stávajících i navrhovaných za</w:t>
      </w:r>
      <w:r w:rsidRPr="00F70B5A">
        <w:rPr>
          <w:rFonts w:ascii="Arial" w:hAnsi="Arial"/>
          <w:sz w:val="20"/>
          <w:szCs w:val="20"/>
        </w:rPr>
        <w:t>ř</w:t>
      </w:r>
      <w:r w:rsidRPr="00F70B5A">
        <w:rPr>
          <w:rFonts w:cs="Helvetica"/>
          <w:sz w:val="20"/>
          <w:szCs w:val="20"/>
        </w:rPr>
        <w:t>í</w:t>
      </w:r>
      <w:r w:rsidRPr="00F70B5A">
        <w:rPr>
          <w:sz w:val="20"/>
          <w:szCs w:val="20"/>
        </w:rPr>
        <w:t>zen</w:t>
      </w:r>
      <w:r w:rsidRPr="00F70B5A">
        <w:rPr>
          <w:rFonts w:cs="Helvetica"/>
          <w:sz w:val="20"/>
          <w:szCs w:val="20"/>
        </w:rPr>
        <w:t>í</w:t>
      </w:r>
      <w:r w:rsidRPr="00F70B5A">
        <w:rPr>
          <w:sz w:val="20"/>
          <w:szCs w:val="20"/>
        </w:rPr>
        <w:t xml:space="preserve"> technick</w:t>
      </w:r>
      <w:r w:rsidRPr="00F70B5A">
        <w:rPr>
          <w:rFonts w:cs="Helvetica"/>
          <w:sz w:val="20"/>
          <w:szCs w:val="20"/>
        </w:rPr>
        <w:t>é</w:t>
      </w:r>
      <w:r w:rsidRPr="00F70B5A">
        <w:rPr>
          <w:sz w:val="20"/>
          <w:szCs w:val="20"/>
        </w:rPr>
        <w:t xml:space="preserve"> a dopravn</w:t>
      </w:r>
      <w:r w:rsidRPr="00F70B5A">
        <w:rPr>
          <w:rFonts w:cs="Helvetica"/>
          <w:sz w:val="20"/>
          <w:szCs w:val="20"/>
        </w:rPr>
        <w:t>í</w:t>
      </w:r>
      <w:r w:rsidRPr="00F70B5A">
        <w:rPr>
          <w:sz w:val="20"/>
          <w:szCs w:val="20"/>
        </w:rPr>
        <w:t xml:space="preserve"> infrastruktury. U nov</w:t>
      </w:r>
      <w:r w:rsidRPr="00F70B5A">
        <w:rPr>
          <w:rFonts w:ascii="Arial" w:hAnsi="Arial"/>
          <w:sz w:val="20"/>
          <w:szCs w:val="20"/>
        </w:rPr>
        <w:t>ě</w:t>
      </w:r>
      <w:r w:rsidRPr="00F70B5A">
        <w:rPr>
          <w:sz w:val="20"/>
          <w:szCs w:val="20"/>
        </w:rPr>
        <w:t xml:space="preserve"> navrhovan</w:t>
      </w:r>
      <w:r w:rsidRPr="00F70B5A">
        <w:rPr>
          <w:rFonts w:cs="Helvetica"/>
          <w:sz w:val="20"/>
          <w:szCs w:val="20"/>
        </w:rPr>
        <w:t>ý</w:t>
      </w:r>
      <w:r w:rsidRPr="00F70B5A">
        <w:rPr>
          <w:sz w:val="20"/>
          <w:szCs w:val="20"/>
        </w:rPr>
        <w:t>ch in</w:t>
      </w:r>
      <w:r w:rsidRPr="00F70B5A">
        <w:rPr>
          <w:rFonts w:cs="Helvetica"/>
          <w:sz w:val="20"/>
          <w:szCs w:val="20"/>
        </w:rPr>
        <w:t>ž</w:t>
      </w:r>
      <w:r w:rsidRPr="00F70B5A">
        <w:rPr>
          <w:sz w:val="20"/>
          <w:szCs w:val="20"/>
        </w:rPr>
        <w:t>en</w:t>
      </w:r>
      <w:r w:rsidRPr="00F70B5A">
        <w:rPr>
          <w:rFonts w:cs="Helvetica"/>
          <w:sz w:val="20"/>
          <w:szCs w:val="20"/>
        </w:rPr>
        <w:t>ý</w:t>
      </w:r>
      <w:r w:rsidRPr="00F70B5A">
        <w:rPr>
          <w:sz w:val="20"/>
          <w:szCs w:val="20"/>
        </w:rPr>
        <w:t>rsk</w:t>
      </w:r>
      <w:r w:rsidRPr="00F70B5A">
        <w:rPr>
          <w:rFonts w:cs="Helvetica"/>
          <w:sz w:val="20"/>
          <w:szCs w:val="20"/>
        </w:rPr>
        <w:t>ý</w:t>
      </w:r>
      <w:r w:rsidRPr="00F70B5A">
        <w:rPr>
          <w:sz w:val="20"/>
          <w:szCs w:val="20"/>
        </w:rPr>
        <w:t>ch s</w:t>
      </w:r>
      <w:r w:rsidRPr="00F70B5A">
        <w:rPr>
          <w:rFonts w:cs="Helvetica"/>
          <w:sz w:val="20"/>
          <w:szCs w:val="20"/>
        </w:rPr>
        <w:t>í</w:t>
      </w:r>
      <w:r w:rsidRPr="00F70B5A">
        <w:rPr>
          <w:sz w:val="20"/>
          <w:szCs w:val="20"/>
        </w:rPr>
        <w:t>t</w:t>
      </w:r>
      <w:r w:rsidRPr="00F70B5A">
        <w:rPr>
          <w:rFonts w:cs="Helvetica"/>
          <w:sz w:val="20"/>
          <w:szCs w:val="20"/>
        </w:rPr>
        <w:t>í</w:t>
      </w:r>
      <w:r w:rsidRPr="00F70B5A">
        <w:rPr>
          <w:sz w:val="20"/>
          <w:szCs w:val="20"/>
        </w:rPr>
        <w:t xml:space="preserve"> budou dodr</w:t>
      </w:r>
      <w:r w:rsidRPr="00F70B5A">
        <w:rPr>
          <w:rFonts w:cs="Helvetica"/>
          <w:sz w:val="20"/>
          <w:szCs w:val="20"/>
        </w:rPr>
        <w:t>ž</w:t>
      </w:r>
      <w:r w:rsidRPr="00F70B5A">
        <w:rPr>
          <w:sz w:val="20"/>
          <w:szCs w:val="20"/>
        </w:rPr>
        <w:t>ov</w:t>
      </w:r>
      <w:r w:rsidRPr="00F70B5A">
        <w:rPr>
          <w:rFonts w:cs="Helvetica"/>
          <w:sz w:val="20"/>
          <w:szCs w:val="20"/>
        </w:rPr>
        <w:t>á</w:t>
      </w:r>
      <w:r w:rsidRPr="00F70B5A">
        <w:rPr>
          <w:sz w:val="20"/>
          <w:szCs w:val="20"/>
        </w:rPr>
        <w:t>ny vzd</w:t>
      </w:r>
      <w:r w:rsidRPr="00F70B5A">
        <w:rPr>
          <w:rFonts w:cs="Helvetica"/>
          <w:sz w:val="20"/>
          <w:szCs w:val="20"/>
        </w:rPr>
        <w:t>á</w:t>
      </w:r>
      <w:r w:rsidRPr="00F70B5A">
        <w:rPr>
          <w:sz w:val="20"/>
          <w:szCs w:val="20"/>
        </w:rPr>
        <w:t>lenosti uveden</w:t>
      </w:r>
      <w:r w:rsidRPr="00F70B5A">
        <w:rPr>
          <w:rFonts w:cs="Helvetica"/>
          <w:sz w:val="20"/>
          <w:szCs w:val="20"/>
        </w:rPr>
        <w:t>é</w:t>
      </w:r>
      <w:r w:rsidRPr="00F70B5A">
        <w:rPr>
          <w:sz w:val="20"/>
          <w:szCs w:val="20"/>
        </w:rPr>
        <w:t xml:space="preserve"> v</w:t>
      </w:r>
      <w:r w:rsidRPr="00F70B5A">
        <w:rPr>
          <w:rFonts w:cs="Helvetica"/>
          <w:sz w:val="20"/>
          <w:szCs w:val="20"/>
        </w:rPr>
        <w:t> </w:t>
      </w:r>
      <w:r w:rsidRPr="00F70B5A">
        <w:rPr>
          <w:rFonts w:ascii="Arial" w:hAnsi="Arial"/>
          <w:sz w:val="20"/>
          <w:szCs w:val="20"/>
        </w:rPr>
        <w:t>Č</w:t>
      </w:r>
      <w:r w:rsidRPr="00F70B5A">
        <w:rPr>
          <w:sz w:val="20"/>
          <w:szCs w:val="20"/>
        </w:rPr>
        <w:t xml:space="preserve">SN 736005 </w:t>
      </w:r>
      <w:r w:rsidRPr="00F70B5A">
        <w:rPr>
          <w:rFonts w:cs="Helvetica"/>
          <w:sz w:val="20"/>
          <w:szCs w:val="20"/>
        </w:rPr>
        <w:t>„</w:t>
      </w:r>
      <w:r w:rsidRPr="00F70B5A">
        <w:rPr>
          <w:sz w:val="20"/>
          <w:szCs w:val="20"/>
        </w:rPr>
        <w:t>Prostorov</w:t>
      </w:r>
      <w:r w:rsidRPr="00F70B5A">
        <w:rPr>
          <w:rFonts w:cs="Helvetica"/>
          <w:sz w:val="20"/>
          <w:szCs w:val="20"/>
        </w:rPr>
        <w:t>é</w:t>
      </w:r>
      <w:r w:rsidRPr="00F70B5A">
        <w:rPr>
          <w:sz w:val="20"/>
          <w:szCs w:val="20"/>
        </w:rPr>
        <w:t xml:space="preserve"> uspo</w:t>
      </w:r>
      <w:r w:rsidRPr="00F70B5A">
        <w:rPr>
          <w:rFonts w:ascii="Arial" w:hAnsi="Arial"/>
          <w:sz w:val="20"/>
          <w:szCs w:val="20"/>
        </w:rPr>
        <w:t>ř</w:t>
      </w:r>
      <w:r w:rsidRPr="00F70B5A">
        <w:rPr>
          <w:rFonts w:cs="Helvetica"/>
          <w:sz w:val="20"/>
          <w:szCs w:val="20"/>
        </w:rPr>
        <w:t>á</w:t>
      </w:r>
      <w:r w:rsidRPr="00F70B5A">
        <w:rPr>
          <w:sz w:val="20"/>
          <w:szCs w:val="20"/>
        </w:rPr>
        <w:t>d</w:t>
      </w:r>
      <w:r w:rsidRPr="00F70B5A">
        <w:rPr>
          <w:rFonts w:cs="Helvetica"/>
          <w:sz w:val="20"/>
          <w:szCs w:val="20"/>
        </w:rPr>
        <w:t>á</w:t>
      </w:r>
      <w:r w:rsidRPr="00F70B5A">
        <w:rPr>
          <w:sz w:val="20"/>
          <w:szCs w:val="20"/>
        </w:rPr>
        <w:t>n</w:t>
      </w:r>
      <w:r w:rsidRPr="00F70B5A">
        <w:rPr>
          <w:rFonts w:cs="Helvetica"/>
          <w:sz w:val="20"/>
          <w:szCs w:val="20"/>
        </w:rPr>
        <w:t>í</w:t>
      </w:r>
      <w:r w:rsidRPr="00F70B5A">
        <w:rPr>
          <w:sz w:val="20"/>
          <w:szCs w:val="20"/>
        </w:rPr>
        <w:t xml:space="preserve"> s</w:t>
      </w:r>
      <w:r w:rsidRPr="00F70B5A">
        <w:rPr>
          <w:rFonts w:cs="Helvetica"/>
          <w:sz w:val="20"/>
          <w:szCs w:val="20"/>
        </w:rPr>
        <w:t>í</w:t>
      </w:r>
      <w:r w:rsidRPr="00F70B5A">
        <w:rPr>
          <w:sz w:val="20"/>
          <w:szCs w:val="20"/>
        </w:rPr>
        <w:t>t</w:t>
      </w:r>
      <w:r w:rsidRPr="00F70B5A">
        <w:rPr>
          <w:rFonts w:cs="Helvetica"/>
          <w:sz w:val="20"/>
          <w:szCs w:val="20"/>
        </w:rPr>
        <w:t>í</w:t>
      </w:r>
      <w:r w:rsidRPr="00F70B5A">
        <w:rPr>
          <w:sz w:val="20"/>
          <w:szCs w:val="20"/>
        </w:rPr>
        <w:t xml:space="preserve"> technick</w:t>
      </w:r>
      <w:r w:rsidRPr="00F70B5A">
        <w:rPr>
          <w:rFonts w:cs="Helvetica"/>
          <w:sz w:val="20"/>
          <w:szCs w:val="20"/>
        </w:rPr>
        <w:t>é</w:t>
      </w:r>
      <w:r w:rsidRPr="00F70B5A">
        <w:rPr>
          <w:sz w:val="20"/>
          <w:szCs w:val="20"/>
        </w:rPr>
        <w:t>ho vybaven</w:t>
      </w:r>
      <w:r w:rsidRPr="00F70B5A">
        <w:rPr>
          <w:rFonts w:cs="Helvetica"/>
          <w:sz w:val="20"/>
          <w:szCs w:val="20"/>
        </w:rPr>
        <w:t>í“</w:t>
      </w:r>
      <w:r w:rsidRPr="00F70B5A">
        <w:rPr>
          <w:sz w:val="20"/>
          <w:szCs w:val="20"/>
        </w:rPr>
        <w:t>.</w:t>
      </w:r>
    </w:p>
    <w:p w:rsidR="00E173BD" w:rsidRPr="00F70B5A" w:rsidRDefault="00E173BD" w:rsidP="00A504F8">
      <w:pPr>
        <w:rPr>
          <w:sz w:val="20"/>
          <w:szCs w:val="20"/>
        </w:rPr>
      </w:pPr>
      <w:r w:rsidRPr="00F70B5A">
        <w:rPr>
          <w:sz w:val="20"/>
          <w:szCs w:val="20"/>
        </w:rPr>
        <w:t>Mimoto jsou respektovány výše zmín</w:t>
      </w:r>
      <w:r w:rsidRPr="00F70B5A">
        <w:rPr>
          <w:rFonts w:ascii="Arial" w:hAnsi="Arial"/>
          <w:sz w:val="20"/>
          <w:szCs w:val="20"/>
        </w:rPr>
        <w:t>ě</w:t>
      </w:r>
      <w:r w:rsidRPr="00F70B5A">
        <w:rPr>
          <w:sz w:val="20"/>
          <w:szCs w:val="20"/>
        </w:rPr>
        <w:t>n</w:t>
      </w:r>
      <w:r w:rsidRPr="00F70B5A">
        <w:rPr>
          <w:rFonts w:cs="Helvetica"/>
          <w:sz w:val="20"/>
          <w:szCs w:val="20"/>
        </w:rPr>
        <w:t>é</w:t>
      </w:r>
      <w:r w:rsidRPr="00F70B5A">
        <w:rPr>
          <w:sz w:val="20"/>
          <w:szCs w:val="20"/>
        </w:rPr>
        <w:t xml:space="preserve"> koridory a ochrann</w:t>
      </w:r>
      <w:r w:rsidRPr="00F70B5A">
        <w:rPr>
          <w:rFonts w:cs="Helvetica"/>
          <w:sz w:val="20"/>
          <w:szCs w:val="20"/>
        </w:rPr>
        <w:t>á</w:t>
      </w:r>
      <w:r w:rsidRPr="00F70B5A">
        <w:rPr>
          <w:sz w:val="20"/>
          <w:szCs w:val="20"/>
        </w:rPr>
        <w:t xml:space="preserve"> p</w:t>
      </w:r>
      <w:r w:rsidRPr="00F70B5A">
        <w:rPr>
          <w:rFonts w:cs="Helvetica"/>
          <w:sz w:val="20"/>
          <w:szCs w:val="20"/>
        </w:rPr>
        <w:t>á</w:t>
      </w:r>
      <w:r w:rsidRPr="00F70B5A">
        <w:rPr>
          <w:sz w:val="20"/>
          <w:szCs w:val="20"/>
        </w:rPr>
        <w:t>sma vypl</w:t>
      </w:r>
      <w:r w:rsidRPr="00F70B5A">
        <w:rPr>
          <w:rFonts w:cs="Helvetica"/>
          <w:sz w:val="20"/>
          <w:szCs w:val="20"/>
        </w:rPr>
        <w:t>ý</w:t>
      </w:r>
      <w:r w:rsidRPr="00F70B5A">
        <w:rPr>
          <w:sz w:val="20"/>
          <w:szCs w:val="20"/>
        </w:rPr>
        <w:t>vaj</w:t>
      </w:r>
      <w:r w:rsidRPr="00F70B5A">
        <w:rPr>
          <w:rFonts w:cs="Helvetica"/>
          <w:sz w:val="20"/>
          <w:szCs w:val="20"/>
        </w:rPr>
        <w:t>í</w:t>
      </w:r>
      <w:r w:rsidRPr="00F70B5A">
        <w:rPr>
          <w:sz w:val="20"/>
          <w:szCs w:val="20"/>
        </w:rPr>
        <w:t>c</w:t>
      </w:r>
      <w:r w:rsidRPr="00F70B5A">
        <w:rPr>
          <w:rFonts w:cs="Helvetica"/>
          <w:sz w:val="20"/>
          <w:szCs w:val="20"/>
        </w:rPr>
        <w:t>í</w:t>
      </w:r>
      <w:r w:rsidRPr="00F70B5A">
        <w:rPr>
          <w:sz w:val="20"/>
          <w:szCs w:val="20"/>
        </w:rPr>
        <w:t xml:space="preserve"> z</w:t>
      </w:r>
      <w:r w:rsidRPr="00F70B5A">
        <w:rPr>
          <w:rFonts w:cs="Helvetica"/>
          <w:sz w:val="20"/>
          <w:szCs w:val="20"/>
        </w:rPr>
        <w:t> </w:t>
      </w:r>
      <w:r w:rsidRPr="00F70B5A">
        <w:rPr>
          <w:sz w:val="20"/>
          <w:szCs w:val="20"/>
        </w:rPr>
        <w:t>po</w:t>
      </w:r>
      <w:r w:rsidRPr="00F70B5A">
        <w:rPr>
          <w:rFonts w:cs="Helvetica"/>
          <w:sz w:val="20"/>
          <w:szCs w:val="20"/>
        </w:rPr>
        <w:t>ž</w:t>
      </w:r>
      <w:r w:rsidRPr="00F70B5A">
        <w:rPr>
          <w:sz w:val="20"/>
          <w:szCs w:val="20"/>
        </w:rPr>
        <w:t>adavk</w:t>
      </w:r>
      <w:r w:rsidRPr="00F70B5A">
        <w:rPr>
          <w:rFonts w:ascii="Arial" w:hAnsi="Arial"/>
          <w:sz w:val="20"/>
          <w:szCs w:val="20"/>
        </w:rPr>
        <w:t>ů</w:t>
      </w:r>
      <w:r w:rsidRPr="00F70B5A">
        <w:rPr>
          <w:sz w:val="20"/>
          <w:szCs w:val="20"/>
        </w:rPr>
        <w:t xml:space="preserve"> Z</w:t>
      </w:r>
      <w:r w:rsidRPr="00F70B5A">
        <w:rPr>
          <w:rFonts w:cs="Helvetica"/>
          <w:sz w:val="20"/>
          <w:szCs w:val="20"/>
        </w:rPr>
        <w:t>Ú</w:t>
      </w:r>
      <w:r w:rsidRPr="00F70B5A">
        <w:rPr>
          <w:sz w:val="20"/>
          <w:szCs w:val="20"/>
        </w:rPr>
        <w:t>R SK</w:t>
      </w:r>
      <w:r w:rsidR="00741477" w:rsidRPr="00F70B5A">
        <w:rPr>
          <w:sz w:val="20"/>
          <w:szCs w:val="20"/>
        </w:rPr>
        <w:t>,</w:t>
      </w:r>
      <w:r w:rsidRPr="00F70B5A">
        <w:rPr>
          <w:sz w:val="20"/>
          <w:szCs w:val="20"/>
        </w:rPr>
        <w:t xml:space="preserve"> jakož i plochy a koridory ÚSES. </w:t>
      </w:r>
    </w:p>
    <w:p w:rsidR="00283831" w:rsidRPr="004B5F21" w:rsidRDefault="00283831" w:rsidP="00A504F8">
      <w:pPr>
        <w:rPr>
          <w:sz w:val="20"/>
          <w:szCs w:val="20"/>
        </w:rPr>
      </w:pPr>
      <w:r w:rsidRPr="00F70B5A">
        <w:rPr>
          <w:sz w:val="20"/>
          <w:szCs w:val="20"/>
        </w:rPr>
        <w:t>Respektování energetických za</w:t>
      </w:r>
      <w:r w:rsidRPr="00F70B5A">
        <w:rPr>
          <w:rFonts w:ascii="Arial" w:hAnsi="Arial"/>
          <w:sz w:val="20"/>
          <w:szCs w:val="20"/>
        </w:rPr>
        <w:t>ř</w:t>
      </w:r>
      <w:r w:rsidRPr="00F70B5A">
        <w:rPr>
          <w:rFonts w:cs="Helvetica"/>
          <w:sz w:val="20"/>
          <w:szCs w:val="20"/>
        </w:rPr>
        <w:t>í</w:t>
      </w:r>
      <w:r w:rsidRPr="00F70B5A">
        <w:rPr>
          <w:sz w:val="20"/>
          <w:szCs w:val="20"/>
        </w:rPr>
        <w:t>zení a sítí a jejich OP vyplývá z p</w:t>
      </w:r>
      <w:r w:rsidRPr="00F70B5A">
        <w:rPr>
          <w:rFonts w:ascii="Arial" w:hAnsi="Arial"/>
          <w:sz w:val="20"/>
          <w:szCs w:val="20"/>
        </w:rPr>
        <w:t>ř</w:t>
      </w:r>
      <w:r w:rsidRPr="00F70B5A">
        <w:rPr>
          <w:rFonts w:cs="Helvetica"/>
          <w:sz w:val="20"/>
          <w:szCs w:val="20"/>
        </w:rPr>
        <w:t>í</w:t>
      </w:r>
      <w:r w:rsidRPr="00F70B5A">
        <w:rPr>
          <w:sz w:val="20"/>
          <w:szCs w:val="20"/>
        </w:rPr>
        <w:t>slušných právních p</w:t>
      </w:r>
      <w:r w:rsidRPr="00F70B5A">
        <w:rPr>
          <w:rFonts w:ascii="Arial" w:hAnsi="Arial"/>
          <w:sz w:val="20"/>
          <w:szCs w:val="20"/>
        </w:rPr>
        <w:t>ř</w:t>
      </w:r>
      <w:r w:rsidRPr="00F70B5A">
        <w:rPr>
          <w:sz w:val="20"/>
          <w:szCs w:val="20"/>
        </w:rPr>
        <w:t>edpis</w:t>
      </w:r>
      <w:r w:rsidRPr="00F70B5A">
        <w:rPr>
          <w:rFonts w:ascii="Arial" w:hAnsi="Arial"/>
          <w:sz w:val="20"/>
          <w:szCs w:val="20"/>
        </w:rPr>
        <w:t>ů</w:t>
      </w:r>
      <w:r w:rsidRPr="00F70B5A">
        <w:rPr>
          <w:sz w:val="20"/>
          <w:szCs w:val="20"/>
        </w:rPr>
        <w:t>.</w:t>
      </w:r>
    </w:p>
    <w:p w:rsidR="00EA57C8" w:rsidRPr="004B5F21" w:rsidRDefault="00EA57C8" w:rsidP="00A504F8">
      <w:pPr>
        <w:rPr>
          <w:sz w:val="20"/>
          <w:szCs w:val="20"/>
        </w:rPr>
      </w:pPr>
      <w:r w:rsidRPr="004B5F21">
        <w:rPr>
          <w:sz w:val="20"/>
          <w:szCs w:val="20"/>
        </w:rPr>
        <w:t>V území obce Psáry je evidováno chrán</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lo</w:t>
      </w:r>
      <w:r w:rsidRPr="004B5F21">
        <w:rPr>
          <w:rFonts w:cs="Helvetica"/>
          <w:sz w:val="20"/>
          <w:szCs w:val="20"/>
        </w:rPr>
        <w:t>ž</w:t>
      </w:r>
      <w:r w:rsidRPr="004B5F21">
        <w:rPr>
          <w:sz w:val="20"/>
          <w:szCs w:val="20"/>
        </w:rPr>
        <w:t>iskov</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Doln</w:t>
      </w:r>
      <w:r w:rsidRPr="004B5F21">
        <w:rPr>
          <w:rFonts w:cs="Helvetica"/>
          <w:sz w:val="20"/>
          <w:szCs w:val="20"/>
        </w:rPr>
        <w:t>í</w:t>
      </w:r>
      <w:r w:rsidRPr="004B5F21">
        <w:rPr>
          <w:sz w:val="20"/>
          <w:szCs w:val="20"/>
        </w:rPr>
        <w:t xml:space="preserve"> Jir</w:t>
      </w:r>
      <w:r w:rsidRPr="004B5F21">
        <w:rPr>
          <w:rFonts w:ascii="Arial" w:hAnsi="Arial"/>
          <w:sz w:val="20"/>
          <w:szCs w:val="20"/>
        </w:rPr>
        <w:t>č</w:t>
      </w:r>
      <w:r w:rsidRPr="004B5F21">
        <w:rPr>
          <w:sz w:val="20"/>
          <w:szCs w:val="20"/>
        </w:rPr>
        <w:t xml:space="preserve">any </w:t>
      </w:r>
      <w:r w:rsidRPr="004B5F21">
        <w:rPr>
          <w:rFonts w:ascii="Arial" w:hAnsi="Arial"/>
          <w:sz w:val="20"/>
          <w:szCs w:val="20"/>
        </w:rPr>
        <w:t>č</w:t>
      </w:r>
      <w:r w:rsidRPr="004B5F21">
        <w:rPr>
          <w:sz w:val="20"/>
          <w:szCs w:val="20"/>
        </w:rPr>
        <w:t>. 12540000, lo</w:t>
      </w:r>
      <w:r w:rsidRPr="004B5F21">
        <w:rPr>
          <w:rFonts w:cs="Helvetica"/>
          <w:sz w:val="20"/>
          <w:szCs w:val="20"/>
        </w:rPr>
        <w:t>ž</w:t>
      </w:r>
      <w:r w:rsidRPr="004B5F21">
        <w:rPr>
          <w:sz w:val="20"/>
          <w:szCs w:val="20"/>
        </w:rPr>
        <w:t>isko cihl</w:t>
      </w:r>
      <w:r w:rsidRPr="004B5F21">
        <w:rPr>
          <w:rFonts w:cs="Helvetica"/>
          <w:sz w:val="20"/>
          <w:szCs w:val="20"/>
        </w:rPr>
        <w:t>á</w:t>
      </w:r>
      <w:r w:rsidRPr="004B5F21">
        <w:rPr>
          <w:rFonts w:ascii="Arial" w:hAnsi="Arial"/>
          <w:sz w:val="20"/>
          <w:szCs w:val="20"/>
        </w:rPr>
        <w:t>ř</w:t>
      </w:r>
      <w:r w:rsidRPr="004B5F21">
        <w:rPr>
          <w:sz w:val="20"/>
          <w:szCs w:val="20"/>
        </w:rPr>
        <w:t>sk</w:t>
      </w:r>
      <w:r w:rsidRPr="004B5F21">
        <w:rPr>
          <w:rFonts w:cs="Helvetica"/>
          <w:sz w:val="20"/>
          <w:szCs w:val="20"/>
        </w:rPr>
        <w:t>é</w:t>
      </w:r>
      <w:r w:rsidRPr="004B5F21">
        <w:rPr>
          <w:sz w:val="20"/>
          <w:szCs w:val="20"/>
        </w:rPr>
        <w:t xml:space="preserve"> suroviny </w:t>
      </w:r>
      <w:r w:rsidRPr="004B5F21">
        <w:rPr>
          <w:rFonts w:ascii="Arial" w:hAnsi="Arial"/>
          <w:sz w:val="20"/>
          <w:szCs w:val="20"/>
        </w:rPr>
        <w:t>č</w:t>
      </w:r>
      <w:r w:rsidRPr="004B5F21">
        <w:rPr>
          <w:sz w:val="20"/>
          <w:szCs w:val="20"/>
        </w:rPr>
        <w:t>. B3125400, net</w:t>
      </w:r>
      <w:r w:rsidRPr="004B5F21">
        <w:rPr>
          <w:rFonts w:ascii="Arial" w:hAnsi="Arial"/>
          <w:sz w:val="20"/>
          <w:szCs w:val="20"/>
        </w:rPr>
        <w:t>ě</w:t>
      </w:r>
      <w:r w:rsidRPr="004B5F21">
        <w:rPr>
          <w:rFonts w:cs="Helvetica"/>
          <w:sz w:val="20"/>
          <w:szCs w:val="20"/>
        </w:rPr>
        <w:t>ž</w:t>
      </w:r>
      <w:r w:rsidRPr="004B5F21">
        <w:rPr>
          <w:sz w:val="20"/>
          <w:szCs w:val="20"/>
        </w:rPr>
        <w:t>en</w:t>
      </w:r>
      <w:r w:rsidRPr="004B5F21">
        <w:rPr>
          <w:rFonts w:cs="Helvetica"/>
          <w:sz w:val="20"/>
          <w:szCs w:val="20"/>
        </w:rPr>
        <w:t>ý</w:t>
      </w:r>
      <w:r w:rsidRPr="004B5F21">
        <w:rPr>
          <w:sz w:val="20"/>
          <w:szCs w:val="20"/>
        </w:rPr>
        <w:t xml:space="preserve"> dob</w:t>
      </w:r>
      <w:r w:rsidRPr="004B5F21">
        <w:rPr>
          <w:rFonts w:cs="Helvetica"/>
          <w:sz w:val="20"/>
          <w:szCs w:val="20"/>
        </w:rPr>
        <w:t>ý</w:t>
      </w:r>
      <w:r w:rsidRPr="004B5F21">
        <w:rPr>
          <w:sz w:val="20"/>
          <w:szCs w:val="20"/>
        </w:rPr>
        <w:t>vac</w:t>
      </w:r>
      <w:r w:rsidRPr="004B5F21">
        <w:rPr>
          <w:rFonts w:cs="Helvetica"/>
          <w:sz w:val="20"/>
          <w:szCs w:val="20"/>
        </w:rPr>
        <w:t>í</w:t>
      </w:r>
      <w:r w:rsidRPr="004B5F21">
        <w:rPr>
          <w:sz w:val="20"/>
          <w:szCs w:val="20"/>
        </w:rPr>
        <w:t xml:space="preserve"> prostor </w:t>
      </w:r>
      <w:r w:rsidRPr="004B5F21">
        <w:rPr>
          <w:rFonts w:ascii="Arial" w:hAnsi="Arial"/>
          <w:sz w:val="20"/>
          <w:szCs w:val="20"/>
        </w:rPr>
        <w:t>č</w:t>
      </w:r>
      <w:r w:rsidRPr="004B5F21">
        <w:rPr>
          <w:sz w:val="20"/>
          <w:szCs w:val="20"/>
        </w:rPr>
        <w:t>. 70504 a poddolovan</w:t>
      </w:r>
      <w:r w:rsidRPr="004B5F21">
        <w:rPr>
          <w:rFonts w:cs="Helvetica"/>
          <w:sz w:val="20"/>
          <w:szCs w:val="20"/>
        </w:rPr>
        <w:t>á</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sz w:val="20"/>
          <w:szCs w:val="20"/>
        </w:rPr>
        <w:t>. 2215 a 2216.</w:t>
      </w:r>
    </w:p>
    <w:p w:rsidR="00EA57C8" w:rsidRPr="004B5F21" w:rsidRDefault="00EA57C8" w:rsidP="00A504F8">
      <w:pPr>
        <w:rPr>
          <w:sz w:val="20"/>
          <w:szCs w:val="20"/>
        </w:rPr>
      </w:pPr>
      <w:r w:rsidRPr="004B5F21">
        <w:rPr>
          <w:sz w:val="20"/>
          <w:szCs w:val="20"/>
        </w:rPr>
        <w:t>Povolení staveb v ploše chrán</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ho lo</w:t>
      </w:r>
      <w:r w:rsidRPr="004B5F21">
        <w:rPr>
          <w:rFonts w:cs="Helvetica"/>
          <w:sz w:val="20"/>
          <w:szCs w:val="20"/>
        </w:rPr>
        <w:t>ž</w:t>
      </w:r>
      <w:r w:rsidRPr="004B5F21">
        <w:rPr>
          <w:sz w:val="20"/>
          <w:szCs w:val="20"/>
        </w:rPr>
        <w:t>iskov</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je podm</w:t>
      </w:r>
      <w:r w:rsidRPr="004B5F21">
        <w:rPr>
          <w:rFonts w:cs="Helvetica"/>
          <w:sz w:val="20"/>
          <w:szCs w:val="20"/>
        </w:rPr>
        <w:t>í</w:t>
      </w:r>
      <w:r w:rsidRPr="004B5F21">
        <w:rPr>
          <w:sz w:val="20"/>
          <w:szCs w:val="20"/>
        </w:rPr>
        <w:t>n</w:t>
      </w:r>
      <w:r w:rsidRPr="004B5F21">
        <w:rPr>
          <w:rFonts w:ascii="Arial" w:hAnsi="Arial"/>
          <w:sz w:val="20"/>
          <w:szCs w:val="20"/>
        </w:rPr>
        <w:t>ě</w:t>
      </w:r>
      <w:r w:rsidRPr="004B5F21">
        <w:rPr>
          <w:sz w:val="20"/>
          <w:szCs w:val="20"/>
        </w:rPr>
        <w:t>no kladn</w:t>
      </w:r>
      <w:r w:rsidRPr="004B5F21">
        <w:rPr>
          <w:rFonts w:cs="Helvetica"/>
          <w:sz w:val="20"/>
          <w:szCs w:val="20"/>
        </w:rPr>
        <w:t>ý</w:t>
      </w:r>
      <w:r w:rsidRPr="004B5F21">
        <w:rPr>
          <w:sz w:val="20"/>
          <w:szCs w:val="20"/>
        </w:rPr>
        <w:t>m z</w:t>
      </w:r>
      <w:r w:rsidRPr="004B5F21">
        <w:rPr>
          <w:rFonts w:cs="Helvetica"/>
          <w:sz w:val="20"/>
          <w:szCs w:val="20"/>
        </w:rPr>
        <w:t>á</w:t>
      </w:r>
      <w:r w:rsidRPr="004B5F21">
        <w:rPr>
          <w:sz w:val="20"/>
          <w:szCs w:val="20"/>
        </w:rPr>
        <w:t>vazn</w:t>
      </w:r>
      <w:r w:rsidRPr="004B5F21">
        <w:rPr>
          <w:rFonts w:cs="Helvetica"/>
          <w:sz w:val="20"/>
          <w:szCs w:val="20"/>
        </w:rPr>
        <w:t>ý</w:t>
      </w:r>
      <w:r w:rsidRPr="004B5F21">
        <w:rPr>
          <w:sz w:val="20"/>
          <w:szCs w:val="20"/>
        </w:rPr>
        <w:t>m stanoviskem</w:t>
      </w:r>
      <w:r w:rsidR="00F006B1" w:rsidRPr="004B5F21">
        <w:rPr>
          <w:sz w:val="20"/>
          <w:szCs w:val="20"/>
        </w:rPr>
        <w:t xml:space="preserve"> Krajského ú</w:t>
      </w:r>
      <w:r w:rsidR="00F006B1" w:rsidRPr="004B5F21">
        <w:rPr>
          <w:rFonts w:ascii="Arial" w:hAnsi="Arial"/>
          <w:sz w:val="20"/>
          <w:szCs w:val="20"/>
        </w:rPr>
        <w:t>ř</w:t>
      </w:r>
      <w:r w:rsidR="00F006B1" w:rsidRPr="004B5F21">
        <w:rPr>
          <w:sz w:val="20"/>
          <w:szCs w:val="20"/>
        </w:rPr>
        <w:t>adu st</w:t>
      </w:r>
      <w:r w:rsidR="00F006B1" w:rsidRPr="004B5F21">
        <w:rPr>
          <w:rFonts w:ascii="Arial" w:hAnsi="Arial"/>
          <w:sz w:val="20"/>
          <w:szCs w:val="20"/>
        </w:rPr>
        <w:t>ř</w:t>
      </w:r>
      <w:r w:rsidR="00F006B1" w:rsidRPr="004B5F21">
        <w:rPr>
          <w:sz w:val="20"/>
          <w:szCs w:val="20"/>
        </w:rPr>
        <w:t>edo</w:t>
      </w:r>
      <w:r w:rsidR="00F006B1" w:rsidRPr="004B5F21">
        <w:rPr>
          <w:rFonts w:ascii="Arial" w:hAnsi="Arial"/>
          <w:sz w:val="20"/>
          <w:szCs w:val="20"/>
        </w:rPr>
        <w:t>č</w:t>
      </w:r>
      <w:r w:rsidR="00F006B1" w:rsidRPr="004B5F21">
        <w:rPr>
          <w:sz w:val="20"/>
          <w:szCs w:val="20"/>
        </w:rPr>
        <w:t>esk</w:t>
      </w:r>
      <w:r w:rsidR="00F006B1" w:rsidRPr="004B5F21">
        <w:rPr>
          <w:rFonts w:cs="Helvetica"/>
          <w:sz w:val="20"/>
          <w:szCs w:val="20"/>
        </w:rPr>
        <w:t>é</w:t>
      </w:r>
      <w:r w:rsidR="00F006B1" w:rsidRPr="004B5F21">
        <w:rPr>
          <w:sz w:val="20"/>
          <w:szCs w:val="20"/>
        </w:rPr>
        <w:t>ho kraje, vydan</w:t>
      </w:r>
      <w:r w:rsidR="00F006B1" w:rsidRPr="004B5F21">
        <w:rPr>
          <w:rFonts w:cs="Helvetica"/>
          <w:sz w:val="20"/>
          <w:szCs w:val="20"/>
        </w:rPr>
        <w:t>ý</w:t>
      </w:r>
      <w:r w:rsidR="00F006B1" w:rsidRPr="004B5F21">
        <w:rPr>
          <w:sz w:val="20"/>
          <w:szCs w:val="20"/>
        </w:rPr>
        <w:t>m po projedn</w:t>
      </w:r>
      <w:r w:rsidR="00F006B1" w:rsidRPr="004B5F21">
        <w:rPr>
          <w:rFonts w:cs="Helvetica"/>
          <w:sz w:val="20"/>
          <w:szCs w:val="20"/>
        </w:rPr>
        <w:t>á</w:t>
      </w:r>
      <w:r w:rsidR="00F006B1" w:rsidRPr="004B5F21">
        <w:rPr>
          <w:sz w:val="20"/>
          <w:szCs w:val="20"/>
        </w:rPr>
        <w:t>n</w:t>
      </w:r>
      <w:r w:rsidR="00F006B1" w:rsidRPr="004B5F21">
        <w:rPr>
          <w:rFonts w:cs="Helvetica"/>
          <w:sz w:val="20"/>
          <w:szCs w:val="20"/>
        </w:rPr>
        <w:t>í</w:t>
      </w:r>
      <w:r w:rsidR="00F006B1" w:rsidRPr="004B5F21">
        <w:rPr>
          <w:sz w:val="20"/>
          <w:szCs w:val="20"/>
        </w:rPr>
        <w:t xml:space="preserve"> s</w:t>
      </w:r>
      <w:r w:rsidR="00F006B1" w:rsidRPr="004B5F21">
        <w:rPr>
          <w:rFonts w:cs="Helvetica"/>
          <w:sz w:val="20"/>
          <w:szCs w:val="20"/>
        </w:rPr>
        <w:t> </w:t>
      </w:r>
      <w:r w:rsidR="00F006B1" w:rsidRPr="004B5F21">
        <w:rPr>
          <w:sz w:val="20"/>
          <w:szCs w:val="20"/>
        </w:rPr>
        <w:t>Obvodn</w:t>
      </w:r>
      <w:r w:rsidR="00F006B1" w:rsidRPr="004B5F21">
        <w:rPr>
          <w:rFonts w:cs="Helvetica"/>
          <w:sz w:val="20"/>
          <w:szCs w:val="20"/>
        </w:rPr>
        <w:t>í</w:t>
      </w:r>
      <w:r w:rsidR="00F006B1" w:rsidRPr="004B5F21">
        <w:rPr>
          <w:sz w:val="20"/>
          <w:szCs w:val="20"/>
        </w:rPr>
        <w:t>m b</w:t>
      </w:r>
      <w:r w:rsidR="00F006B1" w:rsidRPr="004B5F21">
        <w:rPr>
          <w:rFonts w:cs="Helvetica"/>
          <w:sz w:val="20"/>
          <w:szCs w:val="20"/>
        </w:rPr>
        <w:t>á</w:t>
      </w:r>
      <w:r w:rsidR="00F006B1" w:rsidRPr="004B5F21">
        <w:rPr>
          <w:rFonts w:ascii="Arial" w:hAnsi="Arial"/>
          <w:sz w:val="20"/>
          <w:szCs w:val="20"/>
        </w:rPr>
        <w:t>ň</w:t>
      </w:r>
      <w:r w:rsidR="00F006B1" w:rsidRPr="004B5F21">
        <w:rPr>
          <w:sz w:val="20"/>
          <w:szCs w:val="20"/>
        </w:rPr>
        <w:t>sk</w:t>
      </w:r>
      <w:r w:rsidR="00F006B1" w:rsidRPr="004B5F21">
        <w:rPr>
          <w:rFonts w:cs="Helvetica"/>
          <w:sz w:val="20"/>
          <w:szCs w:val="20"/>
        </w:rPr>
        <w:t>ý</w:t>
      </w:r>
      <w:r w:rsidR="00F006B1" w:rsidRPr="004B5F21">
        <w:rPr>
          <w:sz w:val="20"/>
          <w:szCs w:val="20"/>
        </w:rPr>
        <w:t xml:space="preserve">m </w:t>
      </w:r>
      <w:r w:rsidR="00F006B1" w:rsidRPr="004B5F21">
        <w:rPr>
          <w:rFonts w:cs="Helvetica"/>
          <w:sz w:val="20"/>
          <w:szCs w:val="20"/>
        </w:rPr>
        <w:t>ú</w:t>
      </w:r>
      <w:r w:rsidR="00F006B1" w:rsidRPr="004B5F21">
        <w:rPr>
          <w:rFonts w:ascii="Arial" w:hAnsi="Arial"/>
          <w:sz w:val="20"/>
          <w:szCs w:val="20"/>
        </w:rPr>
        <w:t>ř</w:t>
      </w:r>
      <w:r w:rsidR="00F006B1" w:rsidRPr="004B5F21">
        <w:rPr>
          <w:sz w:val="20"/>
          <w:szCs w:val="20"/>
        </w:rPr>
        <w:t xml:space="preserve">adem pro </w:t>
      </w:r>
      <w:r w:rsidR="00F006B1" w:rsidRPr="004B5F21">
        <w:rPr>
          <w:rFonts w:cs="Helvetica"/>
          <w:sz w:val="20"/>
          <w:szCs w:val="20"/>
        </w:rPr>
        <w:t>ú</w:t>
      </w:r>
      <w:r w:rsidR="00F006B1" w:rsidRPr="004B5F21">
        <w:rPr>
          <w:sz w:val="20"/>
          <w:szCs w:val="20"/>
        </w:rPr>
        <w:t>zem</w:t>
      </w:r>
      <w:r w:rsidR="00F006B1" w:rsidRPr="004B5F21">
        <w:rPr>
          <w:rFonts w:cs="Helvetica"/>
          <w:sz w:val="20"/>
          <w:szCs w:val="20"/>
        </w:rPr>
        <w:t>í</w:t>
      </w:r>
      <w:r w:rsidR="00F006B1" w:rsidRPr="004B5F21">
        <w:rPr>
          <w:sz w:val="20"/>
          <w:szCs w:val="20"/>
        </w:rPr>
        <w:t xml:space="preserve"> hl. m</w:t>
      </w:r>
      <w:r w:rsidR="00F006B1" w:rsidRPr="004B5F21">
        <w:rPr>
          <w:rFonts w:ascii="Arial" w:hAnsi="Arial"/>
          <w:sz w:val="20"/>
          <w:szCs w:val="20"/>
        </w:rPr>
        <w:t>ě</w:t>
      </w:r>
      <w:r w:rsidR="00F006B1" w:rsidRPr="004B5F21">
        <w:rPr>
          <w:sz w:val="20"/>
          <w:szCs w:val="20"/>
        </w:rPr>
        <w:t>sta Prahy a kraje St</w:t>
      </w:r>
      <w:r w:rsidR="00F006B1" w:rsidRPr="004B5F21">
        <w:rPr>
          <w:rFonts w:ascii="Arial" w:hAnsi="Arial"/>
          <w:sz w:val="20"/>
          <w:szCs w:val="20"/>
        </w:rPr>
        <w:t>ř</w:t>
      </w:r>
      <w:r w:rsidR="00F006B1" w:rsidRPr="004B5F21">
        <w:rPr>
          <w:sz w:val="20"/>
          <w:szCs w:val="20"/>
        </w:rPr>
        <w:t>edo</w:t>
      </w:r>
      <w:r w:rsidR="00F006B1" w:rsidRPr="004B5F21">
        <w:rPr>
          <w:rFonts w:ascii="Arial" w:hAnsi="Arial"/>
          <w:sz w:val="20"/>
          <w:szCs w:val="20"/>
        </w:rPr>
        <w:t>č</w:t>
      </w:r>
      <w:r w:rsidR="00F006B1" w:rsidRPr="004B5F21">
        <w:rPr>
          <w:sz w:val="20"/>
          <w:szCs w:val="20"/>
        </w:rPr>
        <w:t>esk</w:t>
      </w:r>
      <w:r w:rsidR="00F006B1" w:rsidRPr="004B5F21">
        <w:rPr>
          <w:rFonts w:cs="Helvetica"/>
          <w:sz w:val="20"/>
          <w:szCs w:val="20"/>
        </w:rPr>
        <w:t>é</w:t>
      </w:r>
      <w:r w:rsidR="00F006B1" w:rsidRPr="004B5F21">
        <w:rPr>
          <w:sz w:val="20"/>
          <w:szCs w:val="20"/>
        </w:rPr>
        <w:t>ho.</w:t>
      </w:r>
    </w:p>
    <w:p w:rsidR="006F5F98" w:rsidRPr="004B5F21" w:rsidRDefault="00513253" w:rsidP="00A504F8">
      <w:pPr>
        <w:rPr>
          <w:b/>
          <w:sz w:val="20"/>
          <w:szCs w:val="20"/>
          <w:u w:val="single"/>
        </w:rPr>
      </w:pPr>
      <w:r w:rsidRPr="004B5F21">
        <w:rPr>
          <w:b/>
          <w:sz w:val="20"/>
          <w:szCs w:val="20"/>
          <w:u w:val="single"/>
        </w:rPr>
        <w:t>Dopravní infrastruktura</w:t>
      </w:r>
    </w:p>
    <w:p w:rsidR="006F5F98" w:rsidRPr="004B5F21" w:rsidRDefault="006F5F98" w:rsidP="00A504F8">
      <w:pPr>
        <w:rPr>
          <w:sz w:val="20"/>
          <w:szCs w:val="20"/>
          <w:u w:val="single"/>
        </w:rPr>
      </w:pPr>
      <w:r w:rsidRPr="004B5F21">
        <w:rPr>
          <w:sz w:val="20"/>
          <w:szCs w:val="20"/>
          <w:u w:val="single"/>
        </w:rPr>
        <w:t>Širší vztahy:</w:t>
      </w:r>
    </w:p>
    <w:p w:rsidR="006F5F98" w:rsidRPr="004B5F21" w:rsidRDefault="006F5F98" w:rsidP="00A504F8">
      <w:pPr>
        <w:rPr>
          <w:sz w:val="20"/>
          <w:szCs w:val="20"/>
        </w:rPr>
      </w:pPr>
      <w:r w:rsidRPr="004B5F21">
        <w:rPr>
          <w:sz w:val="20"/>
          <w:szCs w:val="20"/>
        </w:rPr>
        <w:t>Stávající systém dopravní infrastruktury vychází ze systému krajských silnic II. a III. t</w:t>
      </w:r>
      <w:r w:rsidRPr="004B5F21">
        <w:rPr>
          <w:rFonts w:ascii="Arial" w:hAnsi="Arial"/>
          <w:sz w:val="20"/>
          <w:szCs w:val="20"/>
        </w:rPr>
        <w:t>ř</w:t>
      </w:r>
      <w:r w:rsidRPr="004B5F21">
        <w:rPr>
          <w:rFonts w:cs="Helvetica"/>
          <w:sz w:val="20"/>
          <w:szCs w:val="20"/>
        </w:rPr>
        <w:t>í</w:t>
      </w:r>
      <w:r w:rsidRPr="004B5F21">
        <w:rPr>
          <w:sz w:val="20"/>
          <w:szCs w:val="20"/>
        </w:rPr>
        <w:t>dy, kter</w:t>
      </w:r>
      <w:r w:rsidRPr="004B5F21">
        <w:rPr>
          <w:rFonts w:cs="Helvetica"/>
          <w:sz w:val="20"/>
          <w:szCs w:val="20"/>
        </w:rPr>
        <w:t>é</w:t>
      </w:r>
      <w:r w:rsidRPr="004B5F21">
        <w:rPr>
          <w:sz w:val="20"/>
          <w:szCs w:val="20"/>
        </w:rPr>
        <w:t xml:space="preserve"> zaji</w:t>
      </w:r>
      <w:r w:rsidRPr="004B5F21">
        <w:rPr>
          <w:rFonts w:cs="Helvetica"/>
          <w:sz w:val="20"/>
          <w:szCs w:val="20"/>
        </w:rPr>
        <w:t>š</w:t>
      </w:r>
      <w:r w:rsidRPr="004B5F21">
        <w:rPr>
          <w:rFonts w:ascii="Arial" w:hAnsi="Arial"/>
          <w:sz w:val="20"/>
          <w:szCs w:val="20"/>
        </w:rPr>
        <w:t>ť</w:t>
      </w:r>
      <w:r w:rsidRPr="004B5F21">
        <w:rPr>
          <w:sz w:val="20"/>
          <w:szCs w:val="20"/>
        </w:rPr>
        <w:t>uj</w:t>
      </w:r>
      <w:r w:rsidRPr="004B5F21">
        <w:rPr>
          <w:rFonts w:cs="Helvetica"/>
          <w:sz w:val="20"/>
          <w:szCs w:val="20"/>
        </w:rPr>
        <w:t>í</w:t>
      </w:r>
      <w:r w:rsidRPr="004B5F21">
        <w:rPr>
          <w:sz w:val="20"/>
          <w:szCs w:val="20"/>
        </w:rPr>
        <w:t xml:space="preserve"> dopravn</w:t>
      </w:r>
      <w:r w:rsidRPr="004B5F21">
        <w:rPr>
          <w:rFonts w:cs="Helvetica"/>
          <w:sz w:val="20"/>
          <w:szCs w:val="20"/>
        </w:rPr>
        <w:t>í</w:t>
      </w:r>
      <w:r w:rsidRPr="004B5F21">
        <w:rPr>
          <w:sz w:val="20"/>
          <w:szCs w:val="20"/>
        </w:rPr>
        <w:t xml:space="preserve"> dostupnost Prahy i okoln</w:t>
      </w:r>
      <w:r w:rsidRPr="004B5F21">
        <w:rPr>
          <w:rFonts w:cs="Helvetica"/>
          <w:sz w:val="20"/>
          <w:szCs w:val="20"/>
        </w:rPr>
        <w:t>í</w:t>
      </w:r>
      <w:r w:rsidRPr="004B5F21">
        <w:rPr>
          <w:sz w:val="20"/>
          <w:szCs w:val="20"/>
        </w:rPr>
        <w:t>ch obc</w:t>
      </w:r>
      <w:r w:rsidRPr="004B5F21">
        <w:rPr>
          <w:rFonts w:cs="Helvetica"/>
          <w:sz w:val="20"/>
          <w:szCs w:val="20"/>
        </w:rPr>
        <w:t>í</w:t>
      </w:r>
      <w:r w:rsidRPr="004B5F21">
        <w:rPr>
          <w:sz w:val="20"/>
          <w:szCs w:val="20"/>
        </w:rPr>
        <w:t>. Severn</w:t>
      </w:r>
      <w:r w:rsidRPr="004B5F21">
        <w:rPr>
          <w:rFonts w:ascii="Arial" w:hAnsi="Arial"/>
          <w:sz w:val="20"/>
          <w:szCs w:val="20"/>
        </w:rPr>
        <w:t>ě</w:t>
      </w:r>
      <w:r w:rsidRPr="004B5F21">
        <w:rPr>
          <w:sz w:val="20"/>
          <w:szCs w:val="20"/>
        </w:rPr>
        <w:t xml:space="preserve"> od Ps</w:t>
      </w:r>
      <w:r w:rsidRPr="004B5F21">
        <w:rPr>
          <w:rFonts w:cs="Helvetica"/>
          <w:sz w:val="20"/>
          <w:szCs w:val="20"/>
        </w:rPr>
        <w:t>á</w:t>
      </w:r>
      <w:r w:rsidRPr="004B5F21">
        <w:rPr>
          <w:sz w:val="20"/>
          <w:szCs w:val="20"/>
        </w:rPr>
        <w:t xml:space="preserve">r vede </w:t>
      </w:r>
      <w:r w:rsidR="00741477" w:rsidRPr="004B5F21">
        <w:rPr>
          <w:sz w:val="20"/>
          <w:szCs w:val="20"/>
        </w:rPr>
        <w:t>P</w:t>
      </w:r>
      <w:r w:rsidRPr="004B5F21">
        <w:rPr>
          <w:sz w:val="20"/>
          <w:szCs w:val="20"/>
        </w:rPr>
        <w:t xml:space="preserve">ražský okruh, na západní </w:t>
      </w:r>
      <w:r w:rsidRPr="004B5F21">
        <w:rPr>
          <w:rFonts w:ascii="Arial" w:hAnsi="Arial"/>
          <w:sz w:val="20"/>
          <w:szCs w:val="20"/>
        </w:rPr>
        <w:t>č</w:t>
      </w:r>
      <w:r w:rsidRPr="004B5F21">
        <w:rPr>
          <w:rFonts w:cs="Helvetica"/>
          <w:sz w:val="20"/>
          <w:szCs w:val="20"/>
        </w:rPr>
        <w:t>á</w:t>
      </w:r>
      <w:r w:rsidRPr="004B5F21">
        <w:rPr>
          <w:sz w:val="20"/>
          <w:szCs w:val="20"/>
        </w:rPr>
        <w:t xml:space="preserve">st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zasahuje koridor vymezen</w:t>
      </w:r>
      <w:r w:rsidRPr="004B5F21">
        <w:rPr>
          <w:rFonts w:cs="Helvetica"/>
          <w:sz w:val="20"/>
          <w:szCs w:val="20"/>
        </w:rPr>
        <w:t>ý</w:t>
      </w:r>
      <w:r w:rsidRPr="004B5F21">
        <w:rPr>
          <w:sz w:val="20"/>
          <w:szCs w:val="20"/>
        </w:rPr>
        <w:t xml:space="preserve"> pro d</w:t>
      </w:r>
      <w:r w:rsidRPr="004B5F21">
        <w:rPr>
          <w:rFonts w:cs="Helvetica"/>
          <w:sz w:val="20"/>
          <w:szCs w:val="20"/>
        </w:rPr>
        <w:t>á</w:t>
      </w:r>
      <w:r w:rsidRPr="004B5F21">
        <w:rPr>
          <w:sz w:val="20"/>
          <w:szCs w:val="20"/>
        </w:rPr>
        <w:t>lnici D3, hlavn</w:t>
      </w:r>
      <w:r w:rsidRPr="004B5F21">
        <w:rPr>
          <w:rFonts w:cs="Helvetica"/>
          <w:sz w:val="20"/>
          <w:szCs w:val="20"/>
        </w:rPr>
        <w:t>í</w:t>
      </w:r>
      <w:r w:rsidRPr="004B5F21">
        <w:rPr>
          <w:sz w:val="20"/>
          <w:szCs w:val="20"/>
        </w:rPr>
        <w:t xml:space="preserve"> spojnici mezi Prahou a jihem </w:t>
      </w:r>
      <w:r w:rsidRPr="004B5F21">
        <w:rPr>
          <w:rFonts w:ascii="Arial" w:hAnsi="Arial"/>
          <w:sz w:val="20"/>
          <w:szCs w:val="20"/>
        </w:rPr>
        <w:t>Č</w:t>
      </w:r>
      <w:r w:rsidRPr="004B5F21">
        <w:rPr>
          <w:sz w:val="20"/>
          <w:szCs w:val="20"/>
        </w:rPr>
        <w:t>ech.</w:t>
      </w:r>
      <w:r w:rsidR="00EA38B4" w:rsidRPr="004B5F21">
        <w:rPr>
          <w:sz w:val="20"/>
          <w:szCs w:val="20"/>
        </w:rPr>
        <w:t xml:space="preserve"> </w:t>
      </w:r>
      <w:r w:rsidR="00D10AB9" w:rsidRPr="004B5F21">
        <w:rPr>
          <w:sz w:val="20"/>
          <w:szCs w:val="20"/>
        </w:rPr>
        <w:t>Územím neprochází železni</w:t>
      </w:r>
      <w:r w:rsidR="00D10AB9" w:rsidRPr="004B5F21">
        <w:rPr>
          <w:rFonts w:ascii="Arial" w:hAnsi="Arial"/>
          <w:sz w:val="20"/>
          <w:szCs w:val="20"/>
        </w:rPr>
        <w:t>č</w:t>
      </w:r>
      <w:r w:rsidR="00D10AB9" w:rsidRPr="004B5F21">
        <w:rPr>
          <w:sz w:val="20"/>
          <w:szCs w:val="20"/>
        </w:rPr>
        <w:t>n</w:t>
      </w:r>
      <w:r w:rsidR="00D10AB9" w:rsidRPr="004B5F21">
        <w:rPr>
          <w:rFonts w:cs="Helvetica"/>
          <w:sz w:val="20"/>
          <w:szCs w:val="20"/>
        </w:rPr>
        <w:t>í</w:t>
      </w:r>
      <w:r w:rsidR="00D10AB9" w:rsidRPr="004B5F21">
        <w:rPr>
          <w:sz w:val="20"/>
          <w:szCs w:val="20"/>
        </w:rPr>
        <w:t xml:space="preserve"> tra</w:t>
      </w:r>
      <w:r w:rsidR="00D10AB9" w:rsidRPr="004B5F21">
        <w:rPr>
          <w:rFonts w:ascii="Arial" w:hAnsi="Arial"/>
          <w:sz w:val="20"/>
          <w:szCs w:val="20"/>
        </w:rPr>
        <w:t>ť</w:t>
      </w:r>
      <w:r w:rsidR="00D10AB9" w:rsidRPr="004B5F21">
        <w:rPr>
          <w:sz w:val="20"/>
          <w:szCs w:val="20"/>
        </w:rPr>
        <w:t>.</w:t>
      </w:r>
    </w:p>
    <w:p w:rsidR="006F5F98" w:rsidRPr="004B5F21" w:rsidRDefault="006F5F98" w:rsidP="00A504F8">
      <w:pPr>
        <w:rPr>
          <w:sz w:val="20"/>
          <w:szCs w:val="20"/>
          <w:u w:val="single"/>
        </w:rPr>
      </w:pPr>
      <w:r w:rsidRPr="004B5F21">
        <w:rPr>
          <w:sz w:val="20"/>
          <w:szCs w:val="20"/>
          <w:u w:val="single"/>
        </w:rPr>
        <w:t>Automobilová doprava</w:t>
      </w:r>
    </w:p>
    <w:p w:rsidR="006F5F98" w:rsidRPr="004B5F21" w:rsidRDefault="00F37F31" w:rsidP="00A504F8">
      <w:pPr>
        <w:rPr>
          <w:sz w:val="20"/>
          <w:szCs w:val="20"/>
        </w:rPr>
      </w:pPr>
      <w:r w:rsidRPr="004B5F21">
        <w:rPr>
          <w:sz w:val="20"/>
          <w:szCs w:val="20"/>
        </w:rPr>
        <w:t>Územní plán</w:t>
      </w:r>
      <w:r w:rsidR="005C44DF" w:rsidRPr="004B5F21">
        <w:rPr>
          <w:sz w:val="20"/>
          <w:szCs w:val="20"/>
        </w:rPr>
        <w:t xml:space="preserve"> respektuje a v dot</w:t>
      </w:r>
      <w:r w:rsidR="005C44DF" w:rsidRPr="004B5F21">
        <w:rPr>
          <w:rFonts w:ascii="Arial" w:hAnsi="Arial"/>
          <w:sz w:val="20"/>
          <w:szCs w:val="20"/>
        </w:rPr>
        <w:t>č</w:t>
      </w:r>
      <w:r w:rsidR="005C44DF" w:rsidRPr="004B5F21">
        <w:rPr>
          <w:sz w:val="20"/>
          <w:szCs w:val="20"/>
        </w:rPr>
        <w:t>en</w:t>
      </w:r>
      <w:r w:rsidR="005C44DF" w:rsidRPr="004B5F21">
        <w:rPr>
          <w:rFonts w:cs="Helvetica"/>
          <w:sz w:val="20"/>
          <w:szCs w:val="20"/>
        </w:rPr>
        <w:t>é</w:t>
      </w:r>
      <w:r w:rsidR="005C44DF" w:rsidRPr="004B5F21">
        <w:rPr>
          <w:sz w:val="20"/>
          <w:szCs w:val="20"/>
        </w:rPr>
        <w:t xml:space="preserve">m </w:t>
      </w:r>
      <w:r w:rsidR="005C44DF" w:rsidRPr="004B5F21">
        <w:rPr>
          <w:rFonts w:cs="Helvetica"/>
          <w:sz w:val="20"/>
          <w:szCs w:val="20"/>
        </w:rPr>
        <w:t>ú</w:t>
      </w:r>
      <w:r w:rsidR="005C44DF" w:rsidRPr="004B5F21">
        <w:rPr>
          <w:sz w:val="20"/>
          <w:szCs w:val="20"/>
        </w:rPr>
        <w:t>zem</w:t>
      </w:r>
      <w:r w:rsidR="005C44DF" w:rsidRPr="004B5F21">
        <w:rPr>
          <w:rFonts w:cs="Helvetica"/>
          <w:sz w:val="20"/>
          <w:szCs w:val="20"/>
        </w:rPr>
        <w:t>í</w:t>
      </w:r>
      <w:r w:rsidR="005C44DF" w:rsidRPr="004B5F21">
        <w:rPr>
          <w:sz w:val="20"/>
          <w:szCs w:val="20"/>
        </w:rPr>
        <w:t xml:space="preserve"> up</w:t>
      </w:r>
      <w:r w:rsidR="005C44DF" w:rsidRPr="004B5F21">
        <w:rPr>
          <w:rFonts w:ascii="Arial" w:hAnsi="Arial"/>
          <w:sz w:val="20"/>
          <w:szCs w:val="20"/>
        </w:rPr>
        <w:t>ř</w:t>
      </w:r>
      <w:r w:rsidR="005C44DF" w:rsidRPr="004B5F21">
        <w:rPr>
          <w:sz w:val="20"/>
          <w:szCs w:val="20"/>
        </w:rPr>
        <w:t>es</w:t>
      </w:r>
      <w:r w:rsidR="005C44DF" w:rsidRPr="004B5F21">
        <w:rPr>
          <w:rFonts w:ascii="Arial" w:hAnsi="Arial"/>
          <w:sz w:val="20"/>
          <w:szCs w:val="20"/>
        </w:rPr>
        <w:t>ň</w:t>
      </w:r>
      <w:r w:rsidR="005C44DF" w:rsidRPr="004B5F21">
        <w:rPr>
          <w:sz w:val="20"/>
          <w:szCs w:val="20"/>
        </w:rPr>
        <w:t>uje trasu VPS D005 (dle Z</w:t>
      </w:r>
      <w:r w:rsidR="005C44DF" w:rsidRPr="004B5F21">
        <w:rPr>
          <w:rFonts w:cs="Helvetica"/>
          <w:sz w:val="20"/>
          <w:szCs w:val="20"/>
        </w:rPr>
        <w:t>Ú</w:t>
      </w:r>
      <w:r w:rsidR="005C44DF" w:rsidRPr="004B5F21">
        <w:rPr>
          <w:sz w:val="20"/>
          <w:szCs w:val="20"/>
        </w:rPr>
        <w:t>R SK). Trasa je zp</w:t>
      </w:r>
      <w:r w:rsidR="005C44DF" w:rsidRPr="004B5F21">
        <w:rPr>
          <w:rFonts w:ascii="Arial" w:hAnsi="Arial"/>
          <w:sz w:val="20"/>
          <w:szCs w:val="20"/>
        </w:rPr>
        <w:t>ř</w:t>
      </w:r>
      <w:r w:rsidR="005C44DF" w:rsidRPr="004B5F21">
        <w:rPr>
          <w:sz w:val="20"/>
          <w:szCs w:val="20"/>
        </w:rPr>
        <w:t>esn</w:t>
      </w:r>
      <w:r w:rsidR="005C44DF" w:rsidRPr="004B5F21">
        <w:rPr>
          <w:rFonts w:ascii="Arial" w:hAnsi="Arial"/>
          <w:sz w:val="20"/>
          <w:szCs w:val="20"/>
        </w:rPr>
        <w:t>ě</w:t>
      </w:r>
      <w:r w:rsidR="005C44DF" w:rsidRPr="004B5F21">
        <w:rPr>
          <w:sz w:val="20"/>
          <w:szCs w:val="20"/>
        </w:rPr>
        <w:t>na s ohledem na dané</w:t>
      </w:r>
      <w:r w:rsidR="00D10AB9" w:rsidRPr="004B5F21">
        <w:rPr>
          <w:sz w:val="20"/>
          <w:szCs w:val="20"/>
        </w:rPr>
        <w:t xml:space="preserve"> podmínky v zastavitelném území</w:t>
      </w:r>
      <w:r w:rsidR="00741477" w:rsidRPr="004B5F21">
        <w:rPr>
          <w:sz w:val="20"/>
          <w:szCs w:val="20"/>
        </w:rPr>
        <w:t>,</w:t>
      </w:r>
      <w:r w:rsidR="00D10AB9" w:rsidRPr="004B5F21">
        <w:rPr>
          <w:sz w:val="20"/>
          <w:szCs w:val="20"/>
        </w:rPr>
        <w:t xml:space="preserve"> a to zejména s ohledem na vybudovanou technickou infrastrukturu</w:t>
      </w:r>
      <w:r w:rsidR="005C44DF" w:rsidRPr="004B5F21">
        <w:rPr>
          <w:sz w:val="20"/>
          <w:szCs w:val="20"/>
        </w:rPr>
        <w:t xml:space="preserve"> v d</w:t>
      </w:r>
      <w:r w:rsidR="005C44DF" w:rsidRPr="004B5F21">
        <w:rPr>
          <w:rFonts w:ascii="Arial" w:hAnsi="Arial"/>
          <w:sz w:val="20"/>
          <w:szCs w:val="20"/>
        </w:rPr>
        <w:t>ř</w:t>
      </w:r>
      <w:r w:rsidR="005C44DF" w:rsidRPr="004B5F21">
        <w:rPr>
          <w:rFonts w:cs="Helvetica"/>
          <w:sz w:val="20"/>
          <w:szCs w:val="20"/>
        </w:rPr>
        <w:t>í</w:t>
      </w:r>
      <w:r w:rsidR="005C44DF" w:rsidRPr="004B5F21">
        <w:rPr>
          <w:sz w:val="20"/>
          <w:szCs w:val="20"/>
        </w:rPr>
        <w:t>ve schv</w:t>
      </w:r>
      <w:r w:rsidR="005C44DF" w:rsidRPr="004B5F21">
        <w:rPr>
          <w:rFonts w:cs="Helvetica"/>
          <w:sz w:val="20"/>
          <w:szCs w:val="20"/>
        </w:rPr>
        <w:t>á</w:t>
      </w:r>
      <w:r w:rsidR="005C44DF" w:rsidRPr="004B5F21">
        <w:rPr>
          <w:sz w:val="20"/>
          <w:szCs w:val="20"/>
        </w:rPr>
        <w:t>len</w:t>
      </w:r>
      <w:r w:rsidR="005C44DF" w:rsidRPr="004B5F21">
        <w:rPr>
          <w:rFonts w:cs="Helvetica"/>
          <w:sz w:val="20"/>
          <w:szCs w:val="20"/>
        </w:rPr>
        <w:t>ý</w:t>
      </w:r>
      <w:r w:rsidR="005C44DF" w:rsidRPr="004B5F21">
        <w:rPr>
          <w:sz w:val="20"/>
          <w:szCs w:val="20"/>
        </w:rPr>
        <w:t>ch zastaviteln</w:t>
      </w:r>
      <w:r w:rsidR="005C44DF" w:rsidRPr="004B5F21">
        <w:rPr>
          <w:rFonts w:cs="Helvetica"/>
          <w:sz w:val="20"/>
          <w:szCs w:val="20"/>
        </w:rPr>
        <w:t>ý</w:t>
      </w:r>
      <w:r w:rsidR="005C44DF" w:rsidRPr="004B5F21">
        <w:rPr>
          <w:sz w:val="20"/>
          <w:szCs w:val="20"/>
        </w:rPr>
        <w:t>ch ploch</w:t>
      </w:r>
      <w:r w:rsidR="005C44DF" w:rsidRPr="004B5F21">
        <w:rPr>
          <w:rFonts w:cs="Helvetica"/>
          <w:sz w:val="20"/>
          <w:szCs w:val="20"/>
        </w:rPr>
        <w:t>á</w:t>
      </w:r>
      <w:r w:rsidR="005C44DF" w:rsidRPr="004B5F21">
        <w:rPr>
          <w:sz w:val="20"/>
          <w:szCs w:val="20"/>
        </w:rPr>
        <w:t>ch</w:t>
      </w:r>
      <w:r w:rsidR="007D7413" w:rsidRPr="004B5F21">
        <w:rPr>
          <w:sz w:val="20"/>
          <w:szCs w:val="20"/>
        </w:rPr>
        <w:t>.</w:t>
      </w:r>
    </w:p>
    <w:p w:rsidR="008B0910" w:rsidRPr="004B5F21" w:rsidRDefault="008B0910" w:rsidP="00A504F8">
      <w:pPr>
        <w:rPr>
          <w:sz w:val="20"/>
          <w:szCs w:val="20"/>
        </w:rPr>
      </w:pPr>
      <w:r w:rsidRPr="004B5F21">
        <w:rPr>
          <w:sz w:val="20"/>
          <w:szCs w:val="20"/>
        </w:rPr>
        <w:t>P</w:t>
      </w:r>
      <w:r w:rsidRPr="004B5F21">
        <w:rPr>
          <w:rFonts w:ascii="Arial" w:hAnsi="Arial"/>
          <w:sz w:val="20"/>
          <w:szCs w:val="20"/>
        </w:rPr>
        <w:t>ř</w:t>
      </w:r>
      <w:r w:rsidRPr="004B5F21">
        <w:rPr>
          <w:rFonts w:cs="Helvetica"/>
          <w:sz w:val="20"/>
          <w:szCs w:val="20"/>
        </w:rPr>
        <w:t>í</w:t>
      </w:r>
      <w:r w:rsidRPr="004B5F21">
        <w:rPr>
          <w:rFonts w:ascii="Arial" w:hAnsi="Arial"/>
          <w:sz w:val="20"/>
          <w:szCs w:val="20"/>
        </w:rPr>
        <w:t>č</w:t>
      </w:r>
      <w:r w:rsidRPr="004B5F21">
        <w:rPr>
          <w:sz w:val="20"/>
          <w:szCs w:val="20"/>
        </w:rPr>
        <w:t>n</w:t>
      </w:r>
      <w:r w:rsidRPr="004B5F21">
        <w:rPr>
          <w:rFonts w:cs="Helvetica"/>
          <w:sz w:val="20"/>
          <w:szCs w:val="20"/>
        </w:rPr>
        <w:t>é</w:t>
      </w:r>
      <w:r w:rsidRPr="004B5F21">
        <w:rPr>
          <w:sz w:val="20"/>
          <w:szCs w:val="20"/>
        </w:rPr>
        <w:t xml:space="preserve">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ulice Pra</w:t>
      </w:r>
      <w:r w:rsidRPr="004B5F21">
        <w:rPr>
          <w:rFonts w:cs="Helvetica"/>
          <w:sz w:val="20"/>
          <w:szCs w:val="20"/>
        </w:rPr>
        <w:t>ž</w:t>
      </w:r>
      <w:r w:rsidRPr="004B5F21">
        <w:rPr>
          <w:sz w:val="20"/>
          <w:szCs w:val="20"/>
        </w:rPr>
        <w:t>sk</w:t>
      </w:r>
      <w:r w:rsidRPr="004B5F21">
        <w:rPr>
          <w:rFonts w:cs="Helvetica"/>
          <w:sz w:val="20"/>
          <w:szCs w:val="20"/>
        </w:rPr>
        <w:t>é</w:t>
      </w:r>
      <w:r w:rsidRPr="004B5F21">
        <w:rPr>
          <w:sz w:val="20"/>
          <w:szCs w:val="20"/>
        </w:rPr>
        <w:t xml:space="preserve"> je navr</w:t>
      </w:r>
      <w:r w:rsidRPr="004B5F21">
        <w:rPr>
          <w:rFonts w:cs="Helvetica"/>
          <w:sz w:val="20"/>
          <w:szCs w:val="20"/>
        </w:rPr>
        <w:t>ž</w:t>
      </w:r>
      <w:r w:rsidRPr="004B5F21">
        <w:rPr>
          <w:sz w:val="20"/>
          <w:szCs w:val="20"/>
        </w:rPr>
        <w:t>eno upravit v</w:t>
      </w:r>
      <w:r w:rsidRPr="004B5F21">
        <w:rPr>
          <w:rFonts w:cs="Helvetica"/>
          <w:sz w:val="20"/>
          <w:szCs w:val="20"/>
        </w:rPr>
        <w:t> </w:t>
      </w:r>
      <w:r w:rsidRPr="004B5F21">
        <w:rPr>
          <w:sz w:val="20"/>
          <w:szCs w:val="20"/>
        </w:rPr>
        <w:t>parametrech m</w:t>
      </w:r>
      <w:r w:rsidRPr="004B5F21">
        <w:rPr>
          <w:rFonts w:cs="Helvetica"/>
          <w:sz w:val="20"/>
          <w:szCs w:val="20"/>
        </w:rPr>
        <w:t>í</w:t>
      </w:r>
      <w:r w:rsidRPr="004B5F21">
        <w:rPr>
          <w:sz w:val="20"/>
          <w:szCs w:val="20"/>
        </w:rPr>
        <w:t>stn</w:t>
      </w:r>
      <w:r w:rsidRPr="004B5F21">
        <w:rPr>
          <w:rFonts w:cs="Helvetica"/>
          <w:sz w:val="20"/>
          <w:szCs w:val="20"/>
        </w:rPr>
        <w:t>í</w:t>
      </w:r>
      <w:r w:rsidRPr="004B5F21">
        <w:rPr>
          <w:sz w:val="20"/>
          <w:szCs w:val="20"/>
        </w:rPr>
        <w:t xml:space="preserve"> komunikace a dobudovat oboustranné chodníky alespo</w:t>
      </w:r>
      <w:r w:rsidRPr="004B5F21">
        <w:rPr>
          <w:rFonts w:ascii="Arial" w:hAnsi="Arial"/>
          <w:sz w:val="20"/>
          <w:szCs w:val="20"/>
        </w:rPr>
        <w:t>ň</w:t>
      </w:r>
      <w:r w:rsidRPr="004B5F21">
        <w:rPr>
          <w:sz w:val="20"/>
          <w:szCs w:val="20"/>
        </w:rPr>
        <w:t xml:space="preserve"> v</w:t>
      </w:r>
      <w:r w:rsidRPr="004B5F21">
        <w:rPr>
          <w:rFonts w:cs="Helvetica"/>
          <w:sz w:val="20"/>
          <w:szCs w:val="20"/>
        </w:rPr>
        <w:t> </w:t>
      </w:r>
      <w:r w:rsidRPr="004B5F21">
        <w:rPr>
          <w:sz w:val="20"/>
          <w:szCs w:val="20"/>
        </w:rPr>
        <w:t>kontaktu se zastaviteln</w:t>
      </w:r>
      <w:r w:rsidRPr="004B5F21">
        <w:rPr>
          <w:rFonts w:cs="Helvetica"/>
          <w:sz w:val="20"/>
          <w:szCs w:val="20"/>
        </w:rPr>
        <w:t>ý</w:t>
      </w:r>
      <w:r w:rsidRPr="004B5F21">
        <w:rPr>
          <w:sz w:val="20"/>
          <w:szCs w:val="20"/>
        </w:rPr>
        <w:t>mi plochami a plochami p</w:t>
      </w:r>
      <w:r w:rsidRPr="004B5F21">
        <w:rPr>
          <w:rFonts w:ascii="Arial" w:hAnsi="Arial"/>
          <w:sz w:val="20"/>
          <w:szCs w:val="20"/>
        </w:rPr>
        <w:t>ř</w:t>
      </w:r>
      <w:r w:rsidRPr="004B5F21">
        <w:rPr>
          <w:sz w:val="20"/>
          <w:szCs w:val="20"/>
        </w:rPr>
        <w:t>estavby. Tato ulice je vn</w:t>
      </w:r>
      <w:r w:rsidRPr="004B5F21">
        <w:rPr>
          <w:rFonts w:cs="Helvetica"/>
          <w:sz w:val="20"/>
          <w:szCs w:val="20"/>
        </w:rPr>
        <w:t>í</w:t>
      </w:r>
      <w:r w:rsidRPr="004B5F21">
        <w:rPr>
          <w:sz w:val="20"/>
          <w:szCs w:val="20"/>
        </w:rPr>
        <w:t>m</w:t>
      </w:r>
      <w:r w:rsidRPr="004B5F21">
        <w:rPr>
          <w:rFonts w:cs="Helvetica"/>
          <w:sz w:val="20"/>
          <w:szCs w:val="20"/>
        </w:rPr>
        <w:t>á</w:t>
      </w:r>
      <w:r w:rsidRPr="004B5F21">
        <w:rPr>
          <w:sz w:val="20"/>
          <w:szCs w:val="20"/>
        </w:rPr>
        <w:t>na jak</w:t>
      </w:r>
      <w:r w:rsidR="00750207" w:rsidRPr="004B5F21">
        <w:rPr>
          <w:sz w:val="20"/>
          <w:szCs w:val="20"/>
        </w:rPr>
        <w:t>o d</w:t>
      </w:r>
      <w:r w:rsidR="00750207" w:rsidRPr="004B5F21">
        <w:rPr>
          <w:rFonts w:ascii="Arial" w:hAnsi="Arial"/>
          <w:sz w:val="20"/>
          <w:szCs w:val="20"/>
        </w:rPr>
        <w:t>ů</w:t>
      </w:r>
      <w:r w:rsidR="00750207" w:rsidRPr="004B5F21">
        <w:rPr>
          <w:sz w:val="20"/>
          <w:szCs w:val="20"/>
        </w:rPr>
        <w:t>le</w:t>
      </w:r>
      <w:r w:rsidR="00750207" w:rsidRPr="004B5F21">
        <w:rPr>
          <w:rFonts w:cs="Helvetica"/>
          <w:sz w:val="20"/>
          <w:szCs w:val="20"/>
        </w:rPr>
        <w:t>ž</w:t>
      </w:r>
      <w:r w:rsidR="00750207" w:rsidRPr="004B5F21">
        <w:rPr>
          <w:sz w:val="20"/>
          <w:szCs w:val="20"/>
        </w:rPr>
        <w:t>it</w:t>
      </w:r>
      <w:r w:rsidR="00750207" w:rsidRPr="004B5F21">
        <w:rPr>
          <w:rFonts w:cs="Helvetica"/>
          <w:sz w:val="20"/>
          <w:szCs w:val="20"/>
        </w:rPr>
        <w:t>é</w:t>
      </w:r>
      <w:r w:rsidR="00750207" w:rsidRPr="004B5F21">
        <w:rPr>
          <w:sz w:val="20"/>
          <w:szCs w:val="20"/>
        </w:rPr>
        <w:t xml:space="preserve"> ve</w:t>
      </w:r>
      <w:r w:rsidR="00750207" w:rsidRPr="004B5F21">
        <w:rPr>
          <w:rFonts w:ascii="Arial" w:hAnsi="Arial"/>
          <w:sz w:val="20"/>
          <w:szCs w:val="20"/>
        </w:rPr>
        <w:t>ř</w:t>
      </w:r>
      <w:r w:rsidR="00750207" w:rsidRPr="004B5F21">
        <w:rPr>
          <w:sz w:val="20"/>
          <w:szCs w:val="20"/>
        </w:rPr>
        <w:t>ejn</w:t>
      </w:r>
      <w:r w:rsidR="00750207" w:rsidRPr="004B5F21">
        <w:rPr>
          <w:rFonts w:cs="Helvetica"/>
          <w:sz w:val="20"/>
          <w:szCs w:val="20"/>
        </w:rPr>
        <w:t>é</w:t>
      </w:r>
      <w:r w:rsidR="00750207" w:rsidRPr="004B5F21">
        <w:rPr>
          <w:sz w:val="20"/>
          <w:szCs w:val="20"/>
        </w:rPr>
        <w:t xml:space="preserve"> prostranstv</w:t>
      </w:r>
      <w:r w:rsidR="00750207" w:rsidRPr="004B5F21">
        <w:rPr>
          <w:rFonts w:cs="Helvetica"/>
          <w:sz w:val="20"/>
          <w:szCs w:val="20"/>
        </w:rPr>
        <w:t>í</w:t>
      </w:r>
      <w:r w:rsidR="00750207" w:rsidRPr="004B5F21">
        <w:rPr>
          <w:sz w:val="20"/>
          <w:szCs w:val="20"/>
        </w:rPr>
        <w:t>. Pod</w:t>
      </w:r>
      <w:r w:rsidR="00750207" w:rsidRPr="004B5F21">
        <w:rPr>
          <w:rFonts w:cs="Helvetica"/>
          <w:sz w:val="20"/>
          <w:szCs w:val="20"/>
        </w:rPr>
        <w:t>é</w:t>
      </w:r>
      <w:r w:rsidR="00750207" w:rsidRPr="004B5F21">
        <w:rPr>
          <w:sz w:val="20"/>
          <w:szCs w:val="20"/>
        </w:rPr>
        <w:t>l komunikace je navr</w:t>
      </w:r>
      <w:r w:rsidR="00750207" w:rsidRPr="004B5F21">
        <w:rPr>
          <w:rFonts w:cs="Helvetica"/>
          <w:sz w:val="20"/>
          <w:szCs w:val="20"/>
        </w:rPr>
        <w:t>ž</w:t>
      </w:r>
      <w:r w:rsidR="00750207" w:rsidRPr="004B5F21">
        <w:rPr>
          <w:sz w:val="20"/>
          <w:szCs w:val="20"/>
        </w:rPr>
        <w:t>ena alej.</w:t>
      </w:r>
    </w:p>
    <w:p w:rsidR="00750207" w:rsidRPr="004B5F21" w:rsidRDefault="00750207" w:rsidP="00A504F8">
      <w:pPr>
        <w:rPr>
          <w:sz w:val="20"/>
          <w:szCs w:val="20"/>
        </w:rPr>
      </w:pPr>
      <w:r w:rsidRPr="004B5F21">
        <w:rPr>
          <w:sz w:val="20"/>
          <w:szCs w:val="20"/>
        </w:rPr>
        <w:t xml:space="preserve">Je navržena nová komunikace D03 </w:t>
      </w:r>
      <w:r w:rsidR="00741477" w:rsidRPr="004B5F21">
        <w:rPr>
          <w:sz w:val="20"/>
          <w:szCs w:val="20"/>
        </w:rPr>
        <w:t>–</w:t>
      </w:r>
      <w:r w:rsidRPr="004B5F21">
        <w:rPr>
          <w:sz w:val="20"/>
          <w:szCs w:val="20"/>
        </w:rPr>
        <w:t xml:space="preserve"> spojnice mezi ulicí Hlavní a Javorovou a</w:t>
      </w:r>
      <w:r w:rsidR="00CB0CAE" w:rsidRPr="004B5F21">
        <w:rPr>
          <w:sz w:val="20"/>
          <w:szCs w:val="20"/>
        </w:rPr>
        <w:t xml:space="preserve"> </w:t>
      </w:r>
      <w:r w:rsidRPr="004B5F21">
        <w:rPr>
          <w:sz w:val="20"/>
          <w:szCs w:val="20"/>
        </w:rPr>
        <w:t>v návaznosti na ní rozší</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xml:space="preserve"> Javorov</w:t>
      </w:r>
      <w:r w:rsidRPr="004B5F21">
        <w:rPr>
          <w:rFonts w:cs="Helvetica"/>
          <w:sz w:val="20"/>
          <w:szCs w:val="20"/>
        </w:rPr>
        <w:t>é</w:t>
      </w:r>
      <w:r w:rsidRPr="004B5F21">
        <w:rPr>
          <w:sz w:val="20"/>
          <w:szCs w:val="20"/>
        </w:rPr>
        <w:t xml:space="preserve"> ulice.</w:t>
      </w:r>
      <w:r w:rsidR="00EA38B4" w:rsidRPr="004B5F21">
        <w:rPr>
          <w:sz w:val="20"/>
          <w:szCs w:val="20"/>
        </w:rPr>
        <w:t xml:space="preserve"> </w:t>
      </w:r>
      <w:r w:rsidRPr="004B5F21">
        <w:rPr>
          <w:sz w:val="20"/>
          <w:szCs w:val="20"/>
        </w:rPr>
        <w:t>Tato komunikace je navržena o minimální ší</w:t>
      </w:r>
      <w:r w:rsidRPr="004B5F21">
        <w:rPr>
          <w:rFonts w:ascii="Arial" w:hAnsi="Arial"/>
          <w:sz w:val="20"/>
          <w:szCs w:val="20"/>
        </w:rPr>
        <w:t>ř</w:t>
      </w:r>
      <w:r w:rsidRPr="004B5F21">
        <w:rPr>
          <w:sz w:val="20"/>
          <w:szCs w:val="20"/>
        </w:rPr>
        <w:t xml:space="preserve">ce 6,5 m. </w:t>
      </w:r>
      <w:r w:rsidR="00864230" w:rsidRPr="004B5F21">
        <w:rPr>
          <w:sz w:val="20"/>
          <w:szCs w:val="20"/>
        </w:rPr>
        <w:t>Jedná se o d</w:t>
      </w:r>
      <w:r w:rsidR="00864230" w:rsidRPr="004B5F21">
        <w:rPr>
          <w:rFonts w:ascii="Arial" w:hAnsi="Arial"/>
          <w:sz w:val="20"/>
          <w:szCs w:val="20"/>
        </w:rPr>
        <w:t>ů</w:t>
      </w:r>
      <w:r w:rsidR="00864230" w:rsidRPr="004B5F21">
        <w:rPr>
          <w:sz w:val="20"/>
          <w:szCs w:val="20"/>
        </w:rPr>
        <w:t>le</w:t>
      </w:r>
      <w:r w:rsidR="00864230" w:rsidRPr="004B5F21">
        <w:rPr>
          <w:rFonts w:cs="Helvetica"/>
          <w:sz w:val="20"/>
          <w:szCs w:val="20"/>
        </w:rPr>
        <w:t>ž</w:t>
      </w:r>
      <w:r w:rsidR="00864230" w:rsidRPr="004B5F21">
        <w:rPr>
          <w:sz w:val="20"/>
          <w:szCs w:val="20"/>
        </w:rPr>
        <w:t>it</w:t>
      </w:r>
      <w:r w:rsidR="00864230" w:rsidRPr="004B5F21">
        <w:rPr>
          <w:rFonts w:cs="Helvetica"/>
          <w:sz w:val="20"/>
          <w:szCs w:val="20"/>
        </w:rPr>
        <w:t>é</w:t>
      </w:r>
      <w:r w:rsidR="00864230" w:rsidRPr="004B5F21">
        <w:rPr>
          <w:sz w:val="20"/>
          <w:szCs w:val="20"/>
        </w:rPr>
        <w:t xml:space="preserve"> propojen</w:t>
      </w:r>
      <w:r w:rsidR="00864230" w:rsidRPr="004B5F21">
        <w:rPr>
          <w:rFonts w:cs="Helvetica"/>
          <w:sz w:val="20"/>
          <w:szCs w:val="20"/>
        </w:rPr>
        <w:t>í</w:t>
      </w:r>
      <w:r w:rsidR="00864230" w:rsidRPr="004B5F21">
        <w:rPr>
          <w:sz w:val="20"/>
          <w:szCs w:val="20"/>
        </w:rPr>
        <w:t>, kter</w:t>
      </w:r>
      <w:r w:rsidR="00864230" w:rsidRPr="004B5F21">
        <w:rPr>
          <w:rFonts w:cs="Helvetica"/>
          <w:sz w:val="20"/>
          <w:szCs w:val="20"/>
        </w:rPr>
        <w:t>é</w:t>
      </w:r>
      <w:r w:rsidR="00864230" w:rsidRPr="004B5F21">
        <w:rPr>
          <w:sz w:val="20"/>
          <w:szCs w:val="20"/>
        </w:rPr>
        <w:t xml:space="preserve"> by m</w:t>
      </w:r>
      <w:r w:rsidR="00864230" w:rsidRPr="004B5F21">
        <w:rPr>
          <w:rFonts w:ascii="Arial" w:hAnsi="Arial"/>
          <w:sz w:val="20"/>
          <w:szCs w:val="20"/>
        </w:rPr>
        <w:t>ě</w:t>
      </w:r>
      <w:r w:rsidR="00864230" w:rsidRPr="004B5F21">
        <w:rPr>
          <w:sz w:val="20"/>
          <w:szCs w:val="20"/>
        </w:rPr>
        <w:t>lo pomoci sn</w:t>
      </w:r>
      <w:r w:rsidR="00864230" w:rsidRPr="004B5F21">
        <w:rPr>
          <w:rFonts w:cs="Helvetica"/>
          <w:sz w:val="20"/>
          <w:szCs w:val="20"/>
        </w:rPr>
        <w:t>íž</w:t>
      </w:r>
      <w:r w:rsidR="00864230" w:rsidRPr="004B5F21">
        <w:rPr>
          <w:sz w:val="20"/>
          <w:szCs w:val="20"/>
        </w:rPr>
        <w:t>it dopravn</w:t>
      </w:r>
      <w:r w:rsidR="00864230" w:rsidRPr="004B5F21">
        <w:rPr>
          <w:rFonts w:cs="Helvetica"/>
          <w:sz w:val="20"/>
          <w:szCs w:val="20"/>
        </w:rPr>
        <w:t>í</w:t>
      </w:r>
      <w:r w:rsidR="00864230" w:rsidRPr="004B5F21">
        <w:rPr>
          <w:sz w:val="20"/>
          <w:szCs w:val="20"/>
        </w:rPr>
        <w:t xml:space="preserve"> z</w:t>
      </w:r>
      <w:r w:rsidR="00864230" w:rsidRPr="004B5F21">
        <w:rPr>
          <w:rFonts w:cs="Helvetica"/>
          <w:sz w:val="20"/>
          <w:szCs w:val="20"/>
        </w:rPr>
        <w:t>á</w:t>
      </w:r>
      <w:r w:rsidR="00864230" w:rsidRPr="004B5F21">
        <w:rPr>
          <w:sz w:val="20"/>
          <w:szCs w:val="20"/>
        </w:rPr>
        <w:t>t</w:t>
      </w:r>
      <w:r w:rsidR="00864230" w:rsidRPr="004B5F21">
        <w:rPr>
          <w:rFonts w:ascii="Arial" w:hAnsi="Arial"/>
          <w:sz w:val="20"/>
          <w:szCs w:val="20"/>
        </w:rPr>
        <w:t>ě</w:t>
      </w:r>
      <w:r w:rsidR="00864230" w:rsidRPr="004B5F21">
        <w:rPr>
          <w:rFonts w:cs="Helvetica"/>
          <w:sz w:val="20"/>
          <w:szCs w:val="20"/>
        </w:rPr>
        <w:t>ž</w:t>
      </w:r>
      <w:r w:rsidR="00864230" w:rsidRPr="004B5F21">
        <w:rPr>
          <w:sz w:val="20"/>
          <w:szCs w:val="20"/>
        </w:rPr>
        <w:t xml:space="preserve"> v</w:t>
      </w:r>
      <w:r w:rsidR="00864230" w:rsidRPr="004B5F21">
        <w:rPr>
          <w:rFonts w:cs="Helvetica"/>
          <w:sz w:val="20"/>
          <w:szCs w:val="20"/>
        </w:rPr>
        <w:t> </w:t>
      </w:r>
      <w:r w:rsidR="00864230" w:rsidRPr="004B5F21">
        <w:rPr>
          <w:sz w:val="20"/>
          <w:szCs w:val="20"/>
        </w:rPr>
        <w:t xml:space="preserve">ulici Ke </w:t>
      </w:r>
      <w:proofErr w:type="spellStart"/>
      <w:r w:rsidR="00864230" w:rsidRPr="004B5F21">
        <w:rPr>
          <w:sz w:val="20"/>
          <w:szCs w:val="20"/>
        </w:rPr>
        <w:t>Kukal</w:t>
      </w:r>
      <w:r w:rsidR="00864230" w:rsidRPr="004B5F21">
        <w:rPr>
          <w:rFonts w:cs="Helvetica"/>
          <w:sz w:val="20"/>
          <w:szCs w:val="20"/>
        </w:rPr>
        <w:t>á</w:t>
      </w:r>
      <w:r w:rsidR="00864230" w:rsidRPr="004B5F21">
        <w:rPr>
          <w:sz w:val="20"/>
          <w:szCs w:val="20"/>
        </w:rPr>
        <w:t>ku</w:t>
      </w:r>
      <w:proofErr w:type="spellEnd"/>
      <w:r w:rsidR="00864230" w:rsidRPr="004B5F21">
        <w:rPr>
          <w:sz w:val="20"/>
          <w:szCs w:val="20"/>
        </w:rPr>
        <w:t xml:space="preserve"> (nevyhovující úsek mezi Hlavní a Javorovou), eliminovat pr</w:t>
      </w:r>
      <w:r w:rsidR="00864230" w:rsidRPr="004B5F21">
        <w:rPr>
          <w:rFonts w:ascii="Arial" w:hAnsi="Arial"/>
          <w:sz w:val="20"/>
          <w:szCs w:val="20"/>
        </w:rPr>
        <w:t>ů</w:t>
      </w:r>
      <w:r w:rsidR="00864230" w:rsidRPr="004B5F21">
        <w:rPr>
          <w:sz w:val="20"/>
          <w:szCs w:val="20"/>
        </w:rPr>
        <w:t xml:space="preserve">jezdy chatovou enklávou podél ulice Ke </w:t>
      </w:r>
      <w:proofErr w:type="spellStart"/>
      <w:r w:rsidR="00864230" w:rsidRPr="004B5F21">
        <w:rPr>
          <w:sz w:val="20"/>
          <w:szCs w:val="20"/>
        </w:rPr>
        <w:t>Kukaláku</w:t>
      </w:r>
      <w:proofErr w:type="spellEnd"/>
      <w:r w:rsidR="00864230" w:rsidRPr="004B5F21">
        <w:rPr>
          <w:sz w:val="20"/>
          <w:szCs w:val="20"/>
        </w:rPr>
        <w:t>.</w:t>
      </w:r>
      <w:r w:rsidR="006727D1" w:rsidRPr="004B5F21">
        <w:rPr>
          <w:sz w:val="20"/>
          <w:szCs w:val="20"/>
        </w:rPr>
        <w:t xml:space="preserve"> Jedná se o logické propojení silni</w:t>
      </w:r>
      <w:r w:rsidR="006727D1" w:rsidRPr="004B5F21">
        <w:rPr>
          <w:rFonts w:ascii="Arial" w:hAnsi="Arial"/>
          <w:sz w:val="20"/>
          <w:szCs w:val="20"/>
        </w:rPr>
        <w:t>č</w:t>
      </w:r>
      <w:r w:rsidR="006727D1" w:rsidRPr="004B5F21">
        <w:rPr>
          <w:sz w:val="20"/>
          <w:szCs w:val="20"/>
        </w:rPr>
        <w:t>n</w:t>
      </w:r>
      <w:r w:rsidR="006727D1" w:rsidRPr="004B5F21">
        <w:rPr>
          <w:rFonts w:cs="Helvetica"/>
          <w:sz w:val="20"/>
          <w:szCs w:val="20"/>
        </w:rPr>
        <w:t>í</w:t>
      </w:r>
      <w:r w:rsidR="006727D1" w:rsidRPr="004B5F21">
        <w:rPr>
          <w:sz w:val="20"/>
          <w:szCs w:val="20"/>
        </w:rPr>
        <w:t xml:space="preserve"> s</w:t>
      </w:r>
      <w:r w:rsidR="006727D1" w:rsidRPr="004B5F21">
        <w:rPr>
          <w:rFonts w:cs="Helvetica"/>
          <w:sz w:val="20"/>
          <w:szCs w:val="20"/>
        </w:rPr>
        <w:t>í</w:t>
      </w:r>
      <w:r w:rsidR="006727D1" w:rsidRPr="004B5F21">
        <w:rPr>
          <w:sz w:val="20"/>
          <w:szCs w:val="20"/>
        </w:rPr>
        <w:t>t</w:t>
      </w:r>
      <w:r w:rsidR="006727D1" w:rsidRPr="004B5F21">
        <w:rPr>
          <w:rFonts w:ascii="Arial" w:hAnsi="Arial"/>
          <w:sz w:val="20"/>
          <w:szCs w:val="20"/>
        </w:rPr>
        <w:t>ě</w:t>
      </w:r>
      <w:r w:rsidR="006727D1" w:rsidRPr="004B5F21">
        <w:rPr>
          <w:sz w:val="20"/>
          <w:szCs w:val="20"/>
        </w:rPr>
        <w:t xml:space="preserve">. </w:t>
      </w:r>
    </w:p>
    <w:p w:rsidR="008B0910" w:rsidRPr="004B5F21" w:rsidRDefault="008B0910" w:rsidP="00A504F8">
      <w:pPr>
        <w:spacing w:after="0"/>
        <w:rPr>
          <w:sz w:val="20"/>
          <w:szCs w:val="20"/>
        </w:rPr>
      </w:pPr>
      <w:r w:rsidRPr="004B5F21">
        <w:rPr>
          <w:sz w:val="20"/>
          <w:szCs w:val="20"/>
        </w:rPr>
        <w:t>Hlavní pr</w:t>
      </w:r>
      <w:r w:rsidRPr="004B5F21">
        <w:rPr>
          <w:rFonts w:ascii="Arial" w:hAnsi="Arial"/>
          <w:sz w:val="20"/>
          <w:szCs w:val="20"/>
        </w:rPr>
        <w:t>ů</w:t>
      </w:r>
      <w:r w:rsidRPr="004B5F21">
        <w:rPr>
          <w:sz w:val="20"/>
          <w:szCs w:val="20"/>
        </w:rPr>
        <w:t>jezdn</w:t>
      </w:r>
      <w:r w:rsidRPr="004B5F21">
        <w:rPr>
          <w:rFonts w:cs="Helvetica"/>
          <w:sz w:val="20"/>
          <w:szCs w:val="20"/>
        </w:rPr>
        <w:t>é</w:t>
      </w:r>
      <w:r w:rsidRPr="004B5F21">
        <w:rPr>
          <w:sz w:val="20"/>
          <w:szCs w:val="20"/>
        </w:rPr>
        <w:t xml:space="preserve"> obslu</w:t>
      </w:r>
      <w:r w:rsidRPr="004B5F21">
        <w:rPr>
          <w:rFonts w:cs="Helvetica"/>
          <w:sz w:val="20"/>
          <w:szCs w:val="20"/>
        </w:rPr>
        <w:t>ž</w:t>
      </w:r>
      <w:r w:rsidRPr="004B5F21">
        <w:rPr>
          <w:sz w:val="20"/>
          <w:szCs w:val="20"/>
        </w:rPr>
        <w:t>n</w:t>
      </w:r>
      <w:r w:rsidRPr="004B5F21">
        <w:rPr>
          <w:rFonts w:cs="Helvetica"/>
          <w:sz w:val="20"/>
          <w:szCs w:val="20"/>
        </w:rPr>
        <w:t>é</w:t>
      </w:r>
      <w:r w:rsidRPr="004B5F21">
        <w:rPr>
          <w:sz w:val="20"/>
          <w:szCs w:val="20"/>
        </w:rPr>
        <w:t xml:space="preserve"> m</w:t>
      </w:r>
      <w:r w:rsidRPr="004B5F21">
        <w:rPr>
          <w:rFonts w:cs="Helvetica"/>
          <w:sz w:val="20"/>
          <w:szCs w:val="20"/>
        </w:rPr>
        <w:t>í</w:t>
      </w:r>
      <w:r w:rsidRPr="004B5F21">
        <w:rPr>
          <w:sz w:val="20"/>
          <w:szCs w:val="20"/>
        </w:rPr>
        <w:t>stn</w:t>
      </w:r>
      <w:r w:rsidRPr="004B5F21">
        <w:rPr>
          <w:rFonts w:cs="Helvetica"/>
          <w:sz w:val="20"/>
          <w:szCs w:val="20"/>
        </w:rPr>
        <w:t>í</w:t>
      </w:r>
      <w:r w:rsidRPr="004B5F21">
        <w:rPr>
          <w:sz w:val="20"/>
          <w:szCs w:val="20"/>
        </w:rPr>
        <w:t xml:space="preserve"> komunikace jsou navrhov</w:t>
      </w:r>
      <w:r w:rsidRPr="004B5F21">
        <w:rPr>
          <w:rFonts w:cs="Helvetica"/>
          <w:sz w:val="20"/>
          <w:szCs w:val="20"/>
        </w:rPr>
        <w:t>á</w:t>
      </w:r>
      <w:r w:rsidRPr="004B5F21">
        <w:rPr>
          <w:sz w:val="20"/>
          <w:szCs w:val="20"/>
        </w:rPr>
        <w:t>ny</w:t>
      </w:r>
      <w:r w:rsidR="00EA38B4" w:rsidRPr="004B5F21">
        <w:rPr>
          <w:sz w:val="20"/>
          <w:szCs w:val="20"/>
        </w:rPr>
        <w:t xml:space="preserve"> </w:t>
      </w:r>
      <w:r w:rsidRPr="004B5F21">
        <w:rPr>
          <w:sz w:val="20"/>
          <w:szCs w:val="20"/>
        </w:rPr>
        <w:t>minimáln</w:t>
      </w:r>
      <w:r w:rsidRPr="004B5F21">
        <w:rPr>
          <w:rFonts w:ascii="Arial" w:hAnsi="Arial"/>
          <w:sz w:val="20"/>
          <w:szCs w:val="20"/>
        </w:rPr>
        <w:t>ě</w:t>
      </w:r>
      <w:r w:rsidRPr="004B5F21">
        <w:rPr>
          <w:sz w:val="20"/>
          <w:szCs w:val="20"/>
        </w:rPr>
        <w:t xml:space="preserve"> dvoupruhov</w:t>
      </w:r>
      <w:r w:rsidRPr="004B5F21">
        <w:rPr>
          <w:rFonts w:cs="Helvetica"/>
          <w:sz w:val="20"/>
          <w:szCs w:val="20"/>
        </w:rPr>
        <w:t>é</w:t>
      </w:r>
      <w:r w:rsidRPr="004B5F21">
        <w:rPr>
          <w:sz w:val="20"/>
          <w:szCs w:val="20"/>
        </w:rPr>
        <w:t xml:space="preserve"> o </w:t>
      </w:r>
      <w:r w:rsidRPr="004B5F21">
        <w:rPr>
          <w:rFonts w:cs="Helvetica"/>
          <w:sz w:val="20"/>
          <w:szCs w:val="20"/>
        </w:rPr>
        <w:t>ší</w:t>
      </w:r>
      <w:r w:rsidRPr="004B5F21">
        <w:rPr>
          <w:rFonts w:ascii="Arial" w:hAnsi="Arial"/>
          <w:sz w:val="20"/>
          <w:szCs w:val="20"/>
        </w:rPr>
        <w:t>ř</w:t>
      </w:r>
      <w:r w:rsidRPr="004B5F21">
        <w:rPr>
          <w:sz w:val="20"/>
          <w:szCs w:val="20"/>
        </w:rPr>
        <w:t>ce 6,5m</w:t>
      </w:r>
      <w:r w:rsidR="00741477" w:rsidRPr="004B5F21">
        <w:rPr>
          <w:sz w:val="20"/>
          <w:szCs w:val="20"/>
        </w:rPr>
        <w:t>.</w:t>
      </w:r>
    </w:p>
    <w:p w:rsidR="007D7413" w:rsidRPr="004B5F21" w:rsidRDefault="007D7413" w:rsidP="00A504F8">
      <w:pPr>
        <w:spacing w:after="0"/>
        <w:rPr>
          <w:sz w:val="20"/>
          <w:szCs w:val="20"/>
        </w:rPr>
      </w:pPr>
      <w:r w:rsidRPr="004B5F21">
        <w:rPr>
          <w:sz w:val="20"/>
          <w:szCs w:val="20"/>
        </w:rPr>
        <w:t>Pr</w:t>
      </w:r>
      <w:r w:rsidRPr="004B5F21">
        <w:rPr>
          <w:rFonts w:ascii="Arial" w:hAnsi="Arial"/>
          <w:sz w:val="20"/>
          <w:szCs w:val="20"/>
        </w:rPr>
        <w:t>ů</w:t>
      </w:r>
      <w:r w:rsidRPr="004B5F21">
        <w:rPr>
          <w:sz w:val="20"/>
          <w:szCs w:val="20"/>
        </w:rPr>
        <w:t>jezdn</w:t>
      </w:r>
      <w:r w:rsidRPr="004B5F21">
        <w:rPr>
          <w:rFonts w:cs="Helvetica"/>
          <w:sz w:val="20"/>
          <w:szCs w:val="20"/>
        </w:rPr>
        <w:t>é</w:t>
      </w:r>
      <w:r w:rsidRPr="004B5F21">
        <w:rPr>
          <w:sz w:val="20"/>
          <w:szCs w:val="20"/>
        </w:rPr>
        <w:t xml:space="preserve"> </w:t>
      </w:r>
      <w:r w:rsidR="008B0910" w:rsidRPr="004B5F21">
        <w:rPr>
          <w:sz w:val="20"/>
          <w:szCs w:val="20"/>
        </w:rPr>
        <w:t xml:space="preserve">obslužné </w:t>
      </w:r>
      <w:r w:rsidRPr="004B5F21">
        <w:rPr>
          <w:sz w:val="20"/>
          <w:szCs w:val="20"/>
        </w:rPr>
        <w:t>místní komunikace jsou navrhovány</w:t>
      </w:r>
      <w:r w:rsidR="00EA38B4" w:rsidRPr="004B5F21">
        <w:rPr>
          <w:sz w:val="20"/>
          <w:szCs w:val="20"/>
        </w:rPr>
        <w:t xml:space="preserve"> </w:t>
      </w:r>
      <w:r w:rsidR="008B0910" w:rsidRPr="004B5F21">
        <w:rPr>
          <w:sz w:val="20"/>
          <w:szCs w:val="20"/>
        </w:rPr>
        <w:t>minimáln</w:t>
      </w:r>
      <w:r w:rsidR="008B0910" w:rsidRPr="004B5F21">
        <w:rPr>
          <w:rFonts w:ascii="Arial" w:hAnsi="Arial"/>
          <w:sz w:val="20"/>
          <w:szCs w:val="20"/>
        </w:rPr>
        <w:t>ě</w:t>
      </w:r>
      <w:r w:rsidR="008B0910" w:rsidRPr="004B5F21">
        <w:rPr>
          <w:sz w:val="20"/>
          <w:szCs w:val="20"/>
        </w:rPr>
        <w:t xml:space="preserve"> jednopruhové o ší</w:t>
      </w:r>
      <w:r w:rsidR="008B0910" w:rsidRPr="004B5F21">
        <w:rPr>
          <w:rFonts w:ascii="Arial" w:hAnsi="Arial"/>
          <w:sz w:val="20"/>
          <w:szCs w:val="20"/>
        </w:rPr>
        <w:t>ř</w:t>
      </w:r>
      <w:r w:rsidR="008B0910" w:rsidRPr="004B5F21">
        <w:rPr>
          <w:sz w:val="20"/>
          <w:szCs w:val="20"/>
        </w:rPr>
        <w:t>ce 4m</w:t>
      </w:r>
      <w:r w:rsidR="00741477" w:rsidRPr="004B5F21">
        <w:rPr>
          <w:sz w:val="20"/>
          <w:szCs w:val="20"/>
        </w:rPr>
        <w:t>.</w:t>
      </w:r>
    </w:p>
    <w:p w:rsidR="007D7413" w:rsidRPr="004B5F21" w:rsidRDefault="007D7413" w:rsidP="00A504F8">
      <w:pPr>
        <w:spacing w:after="0"/>
        <w:rPr>
          <w:sz w:val="20"/>
          <w:szCs w:val="20"/>
        </w:rPr>
      </w:pPr>
      <w:r w:rsidRPr="004B5F21">
        <w:rPr>
          <w:sz w:val="20"/>
          <w:szCs w:val="20"/>
        </w:rPr>
        <w:t xml:space="preserve">Koncové místní komunikace </w:t>
      </w:r>
      <w:r w:rsidR="008B0910" w:rsidRPr="004B5F21">
        <w:rPr>
          <w:sz w:val="20"/>
          <w:szCs w:val="20"/>
        </w:rPr>
        <w:t>v parametrech D1 – obytné zóny</w:t>
      </w:r>
      <w:r w:rsidR="00741477" w:rsidRPr="004B5F21">
        <w:rPr>
          <w:sz w:val="20"/>
          <w:szCs w:val="20"/>
        </w:rPr>
        <w:t>.</w:t>
      </w:r>
    </w:p>
    <w:p w:rsidR="007D7413" w:rsidRPr="004B5F21" w:rsidRDefault="008B0910" w:rsidP="00A504F8">
      <w:pPr>
        <w:spacing w:after="0"/>
        <w:rPr>
          <w:sz w:val="20"/>
          <w:szCs w:val="20"/>
        </w:rPr>
      </w:pPr>
      <w:r w:rsidRPr="004B5F21">
        <w:rPr>
          <w:sz w:val="20"/>
          <w:szCs w:val="20"/>
        </w:rPr>
        <w:t>V p</w:t>
      </w:r>
      <w:r w:rsidRPr="004B5F21">
        <w:rPr>
          <w:rFonts w:ascii="Arial" w:hAnsi="Arial"/>
          <w:sz w:val="20"/>
          <w:szCs w:val="20"/>
        </w:rPr>
        <w:t>ř</w:t>
      </w:r>
      <w:r w:rsidRPr="004B5F21">
        <w:rPr>
          <w:rFonts w:cs="Helvetica"/>
          <w:sz w:val="20"/>
          <w:szCs w:val="20"/>
        </w:rPr>
        <w:t>í</w:t>
      </w:r>
      <w:r w:rsidRPr="004B5F21">
        <w:rPr>
          <w:sz w:val="20"/>
          <w:szCs w:val="20"/>
        </w:rPr>
        <w:t>pad</w:t>
      </w:r>
      <w:r w:rsidRPr="004B5F21">
        <w:rPr>
          <w:rFonts w:ascii="Arial" w:hAnsi="Arial"/>
          <w:sz w:val="20"/>
          <w:szCs w:val="20"/>
        </w:rPr>
        <w:t>ě</w:t>
      </w:r>
      <w:r w:rsidRPr="004B5F21">
        <w:rPr>
          <w:sz w:val="20"/>
          <w:szCs w:val="20"/>
        </w:rPr>
        <w:t xml:space="preserve"> nov</w:t>
      </w:r>
      <w:r w:rsidRPr="004B5F21">
        <w:rPr>
          <w:rFonts w:cs="Helvetica"/>
          <w:sz w:val="20"/>
          <w:szCs w:val="20"/>
        </w:rPr>
        <w:t>ý</w:t>
      </w:r>
      <w:r w:rsidRPr="004B5F21">
        <w:rPr>
          <w:sz w:val="20"/>
          <w:szCs w:val="20"/>
        </w:rPr>
        <w:t xml:space="preserve">ch ploch </w:t>
      </w:r>
      <w:r w:rsidR="00EA38B4" w:rsidRPr="004B5F21">
        <w:rPr>
          <w:sz w:val="20"/>
          <w:szCs w:val="20"/>
        </w:rPr>
        <w:t xml:space="preserve">budou </w:t>
      </w:r>
      <w:r w:rsidRPr="004B5F21">
        <w:rPr>
          <w:sz w:val="20"/>
          <w:szCs w:val="20"/>
        </w:rPr>
        <w:t>uli</w:t>
      </w:r>
      <w:r w:rsidRPr="004B5F21">
        <w:rPr>
          <w:rFonts w:ascii="Arial" w:hAnsi="Arial"/>
          <w:sz w:val="20"/>
          <w:szCs w:val="20"/>
        </w:rPr>
        <w:t>č</w:t>
      </w:r>
      <w:r w:rsidRPr="004B5F21">
        <w:rPr>
          <w:sz w:val="20"/>
          <w:szCs w:val="20"/>
        </w:rPr>
        <w:t>n</w:t>
      </w:r>
      <w:r w:rsidRPr="004B5F21">
        <w:rPr>
          <w:rFonts w:cs="Helvetica"/>
          <w:sz w:val="20"/>
          <w:szCs w:val="20"/>
        </w:rPr>
        <w:t>í</w:t>
      </w:r>
      <w:r w:rsidR="007D7413" w:rsidRPr="004B5F21">
        <w:rPr>
          <w:sz w:val="20"/>
          <w:szCs w:val="20"/>
        </w:rPr>
        <w:t xml:space="preserve"> prostory širok</w:t>
      </w:r>
      <w:r w:rsidRPr="004B5F21">
        <w:rPr>
          <w:sz w:val="20"/>
          <w:szCs w:val="20"/>
        </w:rPr>
        <w:t>é</w:t>
      </w:r>
      <w:r w:rsidR="00EA38B4" w:rsidRPr="004B5F21">
        <w:rPr>
          <w:sz w:val="20"/>
          <w:szCs w:val="20"/>
        </w:rPr>
        <w:t xml:space="preserve"> min. 8</w:t>
      </w:r>
      <w:r w:rsidR="007D7413" w:rsidRPr="004B5F21">
        <w:rPr>
          <w:sz w:val="20"/>
          <w:szCs w:val="20"/>
        </w:rPr>
        <w:t>,0 m a u</w:t>
      </w:r>
      <w:r w:rsidR="00CB0CAE" w:rsidRPr="004B5F21">
        <w:rPr>
          <w:sz w:val="20"/>
          <w:szCs w:val="20"/>
        </w:rPr>
        <w:t xml:space="preserve"> jednosm</w:t>
      </w:r>
      <w:r w:rsidR="00CB0CAE" w:rsidRPr="004B5F21">
        <w:rPr>
          <w:rFonts w:ascii="Arial" w:hAnsi="Arial"/>
          <w:sz w:val="20"/>
          <w:szCs w:val="20"/>
        </w:rPr>
        <w:t>ě</w:t>
      </w:r>
      <w:r w:rsidR="00CB0CAE" w:rsidRPr="004B5F21">
        <w:rPr>
          <w:sz w:val="20"/>
          <w:szCs w:val="20"/>
        </w:rPr>
        <w:t>rn</w:t>
      </w:r>
      <w:r w:rsidR="00CB0CAE" w:rsidRPr="004B5F21">
        <w:rPr>
          <w:rFonts w:cs="Helvetica"/>
          <w:sz w:val="20"/>
          <w:szCs w:val="20"/>
        </w:rPr>
        <w:t>ý</w:t>
      </w:r>
      <w:r w:rsidR="00CB0CAE" w:rsidRPr="004B5F21">
        <w:rPr>
          <w:sz w:val="20"/>
          <w:szCs w:val="20"/>
        </w:rPr>
        <w:t>ch</w:t>
      </w:r>
      <w:r w:rsidR="00EA38B4" w:rsidRPr="004B5F21">
        <w:rPr>
          <w:sz w:val="20"/>
          <w:szCs w:val="20"/>
        </w:rPr>
        <w:t xml:space="preserve"> ulic 6</w:t>
      </w:r>
      <w:r w:rsidR="007D7413" w:rsidRPr="004B5F21">
        <w:rPr>
          <w:sz w:val="20"/>
          <w:szCs w:val="20"/>
        </w:rPr>
        <w:t>,5 m.</w:t>
      </w:r>
    </w:p>
    <w:p w:rsidR="007D7413" w:rsidRPr="004B5F21" w:rsidRDefault="007D7413" w:rsidP="00A504F8">
      <w:pPr>
        <w:spacing w:after="0"/>
        <w:rPr>
          <w:sz w:val="20"/>
          <w:szCs w:val="20"/>
        </w:rPr>
      </w:pPr>
    </w:p>
    <w:p w:rsidR="00C158AA" w:rsidRPr="004B5F21" w:rsidRDefault="0097210A" w:rsidP="00A504F8">
      <w:pPr>
        <w:rPr>
          <w:sz w:val="20"/>
          <w:szCs w:val="20"/>
        </w:rPr>
      </w:pPr>
      <w:r w:rsidRPr="004B5F21">
        <w:rPr>
          <w:sz w:val="20"/>
          <w:szCs w:val="20"/>
        </w:rPr>
        <w:t>Stávající silni</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dopravn</w:t>
      </w:r>
      <w:r w:rsidRPr="004B5F21">
        <w:rPr>
          <w:rFonts w:cs="Helvetica"/>
          <w:sz w:val="20"/>
          <w:szCs w:val="20"/>
        </w:rPr>
        <w:t>í</w:t>
      </w:r>
      <w:r w:rsidRPr="004B5F21">
        <w:rPr>
          <w:sz w:val="20"/>
          <w:szCs w:val="20"/>
        </w:rPr>
        <w:t xml:space="preserve"> infrastruktura </w:t>
      </w:r>
      <w:r w:rsidR="00EA38B4" w:rsidRPr="004B5F21">
        <w:rPr>
          <w:sz w:val="20"/>
          <w:szCs w:val="20"/>
        </w:rPr>
        <w:t>zejména ve funk</w:t>
      </w:r>
      <w:r w:rsidR="00EA38B4" w:rsidRPr="004B5F21">
        <w:rPr>
          <w:rFonts w:ascii="Arial" w:hAnsi="Arial"/>
          <w:sz w:val="20"/>
          <w:szCs w:val="20"/>
        </w:rPr>
        <w:t>č</w:t>
      </w:r>
      <w:r w:rsidR="00EA38B4" w:rsidRPr="004B5F21">
        <w:rPr>
          <w:sz w:val="20"/>
          <w:szCs w:val="20"/>
        </w:rPr>
        <w:t>n</w:t>
      </w:r>
      <w:r w:rsidR="00EA38B4" w:rsidRPr="004B5F21">
        <w:rPr>
          <w:rFonts w:cs="Helvetica"/>
          <w:sz w:val="20"/>
          <w:szCs w:val="20"/>
        </w:rPr>
        <w:t>í</w:t>
      </w:r>
      <w:r w:rsidR="00EA38B4" w:rsidRPr="004B5F21">
        <w:rPr>
          <w:sz w:val="20"/>
          <w:szCs w:val="20"/>
        </w:rPr>
        <w:t>ch</w:t>
      </w:r>
      <w:r w:rsidRPr="004B5F21">
        <w:rPr>
          <w:sz w:val="20"/>
          <w:szCs w:val="20"/>
        </w:rPr>
        <w:t xml:space="preserve"> plochách [SX], [RI1], [BI] je nedostate</w:t>
      </w:r>
      <w:r w:rsidRPr="004B5F21">
        <w:rPr>
          <w:rFonts w:ascii="Arial" w:hAnsi="Arial"/>
          <w:sz w:val="20"/>
          <w:szCs w:val="20"/>
        </w:rPr>
        <w:t>č</w:t>
      </w:r>
      <w:r w:rsidRPr="004B5F21">
        <w:rPr>
          <w:sz w:val="20"/>
          <w:szCs w:val="20"/>
        </w:rPr>
        <w:t>n</w:t>
      </w:r>
      <w:r w:rsidRPr="004B5F21">
        <w:rPr>
          <w:rFonts w:cs="Helvetica"/>
          <w:sz w:val="20"/>
          <w:szCs w:val="20"/>
        </w:rPr>
        <w:t>á</w:t>
      </w:r>
      <w:r w:rsidRPr="004B5F21">
        <w:rPr>
          <w:sz w:val="20"/>
          <w:szCs w:val="20"/>
        </w:rPr>
        <w:t xml:space="preserve"> a v</w:t>
      </w:r>
      <w:r w:rsidRPr="004B5F21">
        <w:rPr>
          <w:rFonts w:cs="Helvetica"/>
          <w:sz w:val="20"/>
          <w:szCs w:val="20"/>
        </w:rPr>
        <w:t> </w:t>
      </w:r>
      <w:r w:rsidRPr="004B5F21">
        <w:rPr>
          <w:sz w:val="20"/>
          <w:szCs w:val="20"/>
        </w:rPr>
        <w:t>n</w:t>
      </w:r>
      <w:r w:rsidRPr="004B5F21">
        <w:rPr>
          <w:rFonts w:ascii="Arial" w:hAnsi="Arial"/>
          <w:sz w:val="20"/>
          <w:szCs w:val="20"/>
        </w:rPr>
        <w:t>ě</w:t>
      </w:r>
      <w:r w:rsidRPr="004B5F21">
        <w:rPr>
          <w:sz w:val="20"/>
          <w:szCs w:val="20"/>
        </w:rPr>
        <w:t>kter</w:t>
      </w:r>
      <w:r w:rsidRPr="004B5F21">
        <w:rPr>
          <w:rFonts w:cs="Helvetica"/>
          <w:sz w:val="20"/>
          <w:szCs w:val="20"/>
        </w:rPr>
        <w:t>ý</w:t>
      </w:r>
      <w:r w:rsidRPr="004B5F21">
        <w:rPr>
          <w:sz w:val="20"/>
          <w:szCs w:val="20"/>
        </w:rPr>
        <w:t>ch lokalit</w:t>
      </w:r>
      <w:r w:rsidRPr="004B5F21">
        <w:rPr>
          <w:rFonts w:cs="Helvetica"/>
          <w:sz w:val="20"/>
          <w:szCs w:val="20"/>
        </w:rPr>
        <w:t>á</w:t>
      </w:r>
      <w:r w:rsidRPr="004B5F21">
        <w:rPr>
          <w:sz w:val="20"/>
          <w:szCs w:val="20"/>
        </w:rPr>
        <w:t xml:space="preserve">ch </w:t>
      </w:r>
      <w:r w:rsidR="00246A08" w:rsidRPr="004B5F21">
        <w:rPr>
          <w:sz w:val="20"/>
          <w:szCs w:val="20"/>
        </w:rPr>
        <w:t>p</w:t>
      </w:r>
      <w:r w:rsidR="00246A08" w:rsidRPr="004B5F21">
        <w:rPr>
          <w:rFonts w:ascii="Arial" w:hAnsi="Arial"/>
          <w:sz w:val="20"/>
          <w:szCs w:val="20"/>
        </w:rPr>
        <w:t>ř</w:t>
      </w:r>
      <w:r w:rsidR="00246A08" w:rsidRPr="004B5F21">
        <w:rPr>
          <w:rFonts w:cs="Helvetica"/>
          <w:sz w:val="20"/>
          <w:szCs w:val="20"/>
        </w:rPr>
        <w:t>í</w:t>
      </w:r>
      <w:r w:rsidR="00246A08" w:rsidRPr="004B5F21">
        <w:rPr>
          <w:sz w:val="20"/>
          <w:szCs w:val="20"/>
        </w:rPr>
        <w:t>stupov</w:t>
      </w:r>
      <w:r w:rsidR="00246A08" w:rsidRPr="004B5F21">
        <w:rPr>
          <w:rFonts w:cs="Helvetica"/>
          <w:sz w:val="20"/>
          <w:szCs w:val="20"/>
        </w:rPr>
        <w:t>é</w:t>
      </w:r>
      <w:r w:rsidR="00246A08" w:rsidRPr="004B5F21">
        <w:rPr>
          <w:sz w:val="20"/>
          <w:szCs w:val="20"/>
        </w:rPr>
        <w:t xml:space="preserve"> komunikace nespl</w:t>
      </w:r>
      <w:r w:rsidR="00246A08" w:rsidRPr="004B5F21">
        <w:rPr>
          <w:rFonts w:ascii="Arial" w:hAnsi="Arial"/>
          <w:sz w:val="20"/>
          <w:szCs w:val="20"/>
        </w:rPr>
        <w:t>ň</w:t>
      </w:r>
      <w:r w:rsidR="00246A08" w:rsidRPr="004B5F21">
        <w:rPr>
          <w:sz w:val="20"/>
          <w:szCs w:val="20"/>
        </w:rPr>
        <w:t>uj</w:t>
      </w:r>
      <w:r w:rsidR="00246A08" w:rsidRPr="004B5F21">
        <w:rPr>
          <w:rFonts w:cs="Helvetica"/>
          <w:sz w:val="20"/>
          <w:szCs w:val="20"/>
        </w:rPr>
        <w:t>í</w:t>
      </w:r>
      <w:r w:rsidR="00246A08" w:rsidRPr="004B5F21">
        <w:rPr>
          <w:sz w:val="20"/>
          <w:szCs w:val="20"/>
        </w:rPr>
        <w:t xml:space="preserve"> </w:t>
      </w:r>
      <w:r w:rsidR="00F37F31" w:rsidRPr="004B5F21">
        <w:rPr>
          <w:sz w:val="20"/>
          <w:szCs w:val="20"/>
        </w:rPr>
        <w:t>aktuální normové parametry pro</w:t>
      </w:r>
      <w:r w:rsidR="00246A08" w:rsidRPr="004B5F21">
        <w:rPr>
          <w:sz w:val="20"/>
          <w:szCs w:val="20"/>
        </w:rPr>
        <w:t xml:space="preserve"> místní komunikace. </w:t>
      </w:r>
      <w:r w:rsidR="000478D3" w:rsidRPr="004B5F21">
        <w:rPr>
          <w:sz w:val="20"/>
          <w:szCs w:val="20"/>
        </w:rPr>
        <w:t>U komunikací</w:t>
      </w:r>
      <w:r w:rsidR="00741477" w:rsidRPr="004B5F21">
        <w:rPr>
          <w:sz w:val="20"/>
          <w:szCs w:val="20"/>
        </w:rPr>
        <w:t>,</w:t>
      </w:r>
      <w:r w:rsidR="000478D3" w:rsidRPr="004B5F21">
        <w:rPr>
          <w:sz w:val="20"/>
          <w:szCs w:val="20"/>
        </w:rPr>
        <w:t xml:space="preserve"> které nespl</w:t>
      </w:r>
      <w:r w:rsidR="000478D3" w:rsidRPr="004B5F21">
        <w:rPr>
          <w:rFonts w:ascii="Arial" w:hAnsi="Arial"/>
          <w:sz w:val="20"/>
          <w:szCs w:val="20"/>
        </w:rPr>
        <w:t>ň</w:t>
      </w:r>
      <w:r w:rsidR="000478D3" w:rsidRPr="004B5F21">
        <w:rPr>
          <w:sz w:val="20"/>
          <w:szCs w:val="20"/>
        </w:rPr>
        <w:t>uj</w:t>
      </w:r>
      <w:r w:rsidR="000478D3" w:rsidRPr="004B5F21">
        <w:rPr>
          <w:rFonts w:cs="Helvetica"/>
          <w:sz w:val="20"/>
          <w:szCs w:val="20"/>
        </w:rPr>
        <w:t>í</w:t>
      </w:r>
      <w:r w:rsidR="000478D3" w:rsidRPr="004B5F21">
        <w:rPr>
          <w:sz w:val="20"/>
          <w:szCs w:val="20"/>
        </w:rPr>
        <w:t xml:space="preserve"> minim</w:t>
      </w:r>
      <w:r w:rsidR="000478D3" w:rsidRPr="004B5F21">
        <w:rPr>
          <w:rFonts w:cs="Helvetica"/>
          <w:sz w:val="20"/>
          <w:szCs w:val="20"/>
        </w:rPr>
        <w:t>á</w:t>
      </w:r>
      <w:r w:rsidR="000478D3" w:rsidRPr="004B5F21">
        <w:rPr>
          <w:sz w:val="20"/>
          <w:szCs w:val="20"/>
        </w:rPr>
        <w:t>ln</w:t>
      </w:r>
      <w:r w:rsidR="00F37F31" w:rsidRPr="004B5F21">
        <w:rPr>
          <w:sz w:val="20"/>
          <w:szCs w:val="20"/>
        </w:rPr>
        <w:t>í ší</w:t>
      </w:r>
      <w:r w:rsidR="00F37F31" w:rsidRPr="004B5F21">
        <w:rPr>
          <w:rFonts w:ascii="Arial" w:hAnsi="Arial"/>
          <w:sz w:val="20"/>
          <w:szCs w:val="20"/>
        </w:rPr>
        <w:t>ř</w:t>
      </w:r>
      <w:r w:rsidR="00F37F31" w:rsidRPr="004B5F21">
        <w:rPr>
          <w:sz w:val="20"/>
          <w:szCs w:val="20"/>
        </w:rPr>
        <w:t>ku ve</w:t>
      </w:r>
      <w:r w:rsidR="00F37F31" w:rsidRPr="004B5F21">
        <w:rPr>
          <w:rFonts w:ascii="Arial" w:hAnsi="Arial"/>
          <w:sz w:val="20"/>
          <w:szCs w:val="20"/>
        </w:rPr>
        <w:t>ř</w:t>
      </w:r>
      <w:r w:rsidR="00F37F31" w:rsidRPr="004B5F21">
        <w:rPr>
          <w:sz w:val="20"/>
          <w:szCs w:val="20"/>
        </w:rPr>
        <w:t>ejn</w:t>
      </w:r>
      <w:r w:rsidR="00F37F31" w:rsidRPr="004B5F21">
        <w:rPr>
          <w:rFonts w:cs="Helvetica"/>
          <w:sz w:val="20"/>
          <w:szCs w:val="20"/>
        </w:rPr>
        <w:t>é</w:t>
      </w:r>
      <w:r w:rsidR="00F37F31" w:rsidRPr="004B5F21">
        <w:rPr>
          <w:sz w:val="20"/>
          <w:szCs w:val="20"/>
        </w:rPr>
        <w:t>ho prostranstv</w:t>
      </w:r>
      <w:r w:rsidR="00F37F31" w:rsidRPr="004B5F21">
        <w:rPr>
          <w:rFonts w:cs="Helvetica"/>
          <w:sz w:val="20"/>
          <w:szCs w:val="20"/>
        </w:rPr>
        <w:t>í</w:t>
      </w:r>
      <w:r w:rsidR="00F37F31" w:rsidRPr="004B5F21">
        <w:rPr>
          <w:sz w:val="20"/>
          <w:szCs w:val="20"/>
        </w:rPr>
        <w:t xml:space="preserve"> 6,5 </w:t>
      </w:r>
      <w:r w:rsidR="000478D3" w:rsidRPr="004B5F21">
        <w:rPr>
          <w:sz w:val="20"/>
          <w:szCs w:val="20"/>
        </w:rPr>
        <w:t>m</w:t>
      </w:r>
      <w:r w:rsidR="00F37F31" w:rsidRPr="004B5F21">
        <w:rPr>
          <w:sz w:val="20"/>
          <w:szCs w:val="20"/>
        </w:rPr>
        <w:t xml:space="preserve"> a jsou umíst</w:t>
      </w:r>
      <w:r w:rsidR="00F37F31" w:rsidRPr="004B5F21">
        <w:rPr>
          <w:rFonts w:ascii="Arial" w:hAnsi="Arial"/>
          <w:sz w:val="20"/>
          <w:szCs w:val="20"/>
        </w:rPr>
        <w:t>ě</w:t>
      </w:r>
      <w:r w:rsidR="00F37F31" w:rsidRPr="004B5F21">
        <w:rPr>
          <w:sz w:val="20"/>
          <w:szCs w:val="20"/>
        </w:rPr>
        <w:t xml:space="preserve">ny v </w:t>
      </w:r>
      <w:r w:rsidR="00F37F31" w:rsidRPr="004B5F21">
        <w:rPr>
          <w:rFonts w:cs="Segoe UI"/>
          <w:color w:val="000000"/>
          <w:sz w:val="20"/>
          <w:szCs w:val="20"/>
        </w:rPr>
        <w:t>plochách s rozdílným zp</w:t>
      </w:r>
      <w:r w:rsidR="00F37F31" w:rsidRPr="004B5F21">
        <w:rPr>
          <w:rFonts w:ascii="Arial" w:hAnsi="Arial"/>
          <w:color w:val="000000"/>
          <w:sz w:val="20"/>
          <w:szCs w:val="20"/>
        </w:rPr>
        <w:t>ů</w:t>
      </w:r>
      <w:r w:rsidR="00F37F31" w:rsidRPr="004B5F21">
        <w:rPr>
          <w:rFonts w:cs="Segoe UI"/>
          <w:color w:val="000000"/>
          <w:sz w:val="20"/>
          <w:szCs w:val="20"/>
        </w:rPr>
        <w:t>sobem vyu</w:t>
      </w:r>
      <w:r w:rsidR="00F37F31" w:rsidRPr="004B5F21">
        <w:rPr>
          <w:rFonts w:cs="Helvetica"/>
          <w:color w:val="000000"/>
          <w:sz w:val="20"/>
          <w:szCs w:val="20"/>
        </w:rPr>
        <w:t>ž</w:t>
      </w:r>
      <w:r w:rsidR="00F37F31" w:rsidRPr="004B5F21">
        <w:rPr>
          <w:rFonts w:cs="Segoe UI"/>
          <w:color w:val="000000"/>
          <w:sz w:val="20"/>
          <w:szCs w:val="20"/>
        </w:rPr>
        <w:t>it</w:t>
      </w:r>
      <w:r w:rsidR="00F37F31" w:rsidRPr="004B5F21">
        <w:rPr>
          <w:rFonts w:cs="Helvetica"/>
          <w:color w:val="000000"/>
          <w:sz w:val="20"/>
          <w:szCs w:val="20"/>
        </w:rPr>
        <w:t>í</w:t>
      </w:r>
      <w:r w:rsidR="00F37F31" w:rsidRPr="004B5F21">
        <w:rPr>
          <w:rFonts w:cs="Segoe UI"/>
          <w:color w:val="000000"/>
          <w:sz w:val="20"/>
          <w:szCs w:val="20"/>
        </w:rPr>
        <w:t>, kde je dopravn</w:t>
      </w:r>
      <w:r w:rsidR="00F37F31" w:rsidRPr="004B5F21">
        <w:rPr>
          <w:rFonts w:cs="Helvetica"/>
          <w:color w:val="000000"/>
          <w:sz w:val="20"/>
          <w:szCs w:val="20"/>
        </w:rPr>
        <w:t>í</w:t>
      </w:r>
      <w:r w:rsidR="00F37F31" w:rsidRPr="004B5F21">
        <w:rPr>
          <w:rFonts w:cs="Segoe UI"/>
          <w:color w:val="000000"/>
          <w:sz w:val="20"/>
          <w:szCs w:val="20"/>
        </w:rPr>
        <w:t xml:space="preserve"> situace kritick</w:t>
      </w:r>
      <w:r w:rsidR="00F37F31" w:rsidRPr="004B5F21">
        <w:rPr>
          <w:rFonts w:cs="Helvetica"/>
          <w:color w:val="000000"/>
          <w:sz w:val="20"/>
          <w:szCs w:val="20"/>
        </w:rPr>
        <w:t>á</w:t>
      </w:r>
      <w:r w:rsidR="000478D3" w:rsidRPr="004B5F21">
        <w:rPr>
          <w:sz w:val="20"/>
          <w:szCs w:val="20"/>
        </w:rPr>
        <w:t>, je navrženo její postupné rozší</w:t>
      </w:r>
      <w:r w:rsidR="000478D3" w:rsidRPr="004B5F21">
        <w:rPr>
          <w:rFonts w:ascii="Arial" w:hAnsi="Arial"/>
          <w:sz w:val="20"/>
          <w:szCs w:val="20"/>
        </w:rPr>
        <w:t>ř</w:t>
      </w:r>
      <w:r w:rsidR="000478D3" w:rsidRPr="004B5F21">
        <w:rPr>
          <w:sz w:val="20"/>
          <w:szCs w:val="20"/>
        </w:rPr>
        <w:t>en</w:t>
      </w:r>
      <w:r w:rsidR="000478D3" w:rsidRPr="004B5F21">
        <w:rPr>
          <w:rFonts w:cs="Helvetica"/>
          <w:sz w:val="20"/>
          <w:szCs w:val="20"/>
        </w:rPr>
        <w:t>í</w:t>
      </w:r>
      <w:r w:rsidR="000478D3" w:rsidRPr="004B5F21">
        <w:rPr>
          <w:sz w:val="20"/>
          <w:szCs w:val="20"/>
        </w:rPr>
        <w:t xml:space="preserve"> pomoc</w:t>
      </w:r>
      <w:r w:rsidR="000478D3" w:rsidRPr="004B5F21">
        <w:rPr>
          <w:rFonts w:cs="Helvetica"/>
          <w:sz w:val="20"/>
          <w:szCs w:val="20"/>
        </w:rPr>
        <w:t>í</w:t>
      </w:r>
      <w:r w:rsidR="000478D3" w:rsidRPr="004B5F21">
        <w:rPr>
          <w:sz w:val="20"/>
          <w:szCs w:val="20"/>
        </w:rPr>
        <w:t xml:space="preserve"> podm</w:t>
      </w:r>
      <w:r w:rsidR="000478D3" w:rsidRPr="004B5F21">
        <w:rPr>
          <w:rFonts w:cs="Helvetica"/>
          <w:sz w:val="20"/>
          <w:szCs w:val="20"/>
        </w:rPr>
        <w:t>í</w:t>
      </w:r>
      <w:r w:rsidR="000478D3" w:rsidRPr="004B5F21">
        <w:rPr>
          <w:sz w:val="20"/>
          <w:szCs w:val="20"/>
        </w:rPr>
        <w:t>nky prostorov</w:t>
      </w:r>
      <w:r w:rsidR="000478D3" w:rsidRPr="004B5F21">
        <w:rPr>
          <w:rFonts w:cs="Helvetica"/>
          <w:sz w:val="20"/>
          <w:szCs w:val="20"/>
        </w:rPr>
        <w:t>é</w:t>
      </w:r>
      <w:r w:rsidR="000478D3" w:rsidRPr="004B5F21">
        <w:rPr>
          <w:sz w:val="20"/>
          <w:szCs w:val="20"/>
        </w:rPr>
        <w:t>ho uspo</w:t>
      </w:r>
      <w:r w:rsidR="000478D3" w:rsidRPr="004B5F21">
        <w:rPr>
          <w:rFonts w:ascii="Arial" w:hAnsi="Arial"/>
          <w:sz w:val="20"/>
          <w:szCs w:val="20"/>
        </w:rPr>
        <w:t>ř</w:t>
      </w:r>
      <w:r w:rsidR="000478D3" w:rsidRPr="004B5F21">
        <w:rPr>
          <w:rFonts w:cs="Helvetica"/>
          <w:sz w:val="20"/>
          <w:szCs w:val="20"/>
        </w:rPr>
        <w:t>á</w:t>
      </w:r>
      <w:r w:rsidR="000478D3" w:rsidRPr="004B5F21">
        <w:rPr>
          <w:sz w:val="20"/>
          <w:szCs w:val="20"/>
        </w:rPr>
        <w:t>d</w:t>
      </w:r>
      <w:r w:rsidR="000478D3" w:rsidRPr="004B5F21">
        <w:rPr>
          <w:rFonts w:cs="Helvetica"/>
          <w:sz w:val="20"/>
          <w:szCs w:val="20"/>
        </w:rPr>
        <w:t>á</w:t>
      </w:r>
      <w:r w:rsidR="000478D3" w:rsidRPr="004B5F21">
        <w:rPr>
          <w:sz w:val="20"/>
          <w:szCs w:val="20"/>
        </w:rPr>
        <w:t>n</w:t>
      </w:r>
      <w:r w:rsidR="000478D3" w:rsidRPr="004B5F21">
        <w:rPr>
          <w:rFonts w:cs="Helvetica"/>
          <w:sz w:val="20"/>
          <w:szCs w:val="20"/>
        </w:rPr>
        <w:t>í</w:t>
      </w:r>
      <w:r w:rsidR="000478D3" w:rsidRPr="004B5F21">
        <w:rPr>
          <w:sz w:val="20"/>
          <w:szCs w:val="20"/>
        </w:rPr>
        <w:t xml:space="preserve"> u ploch s</w:t>
      </w:r>
      <w:r w:rsidR="000478D3" w:rsidRPr="004B5F21">
        <w:rPr>
          <w:rFonts w:cs="Helvetica"/>
          <w:sz w:val="20"/>
          <w:szCs w:val="20"/>
        </w:rPr>
        <w:t> </w:t>
      </w:r>
      <w:r w:rsidR="000478D3" w:rsidRPr="004B5F21">
        <w:rPr>
          <w:sz w:val="20"/>
          <w:szCs w:val="20"/>
        </w:rPr>
        <w:t>rozd</w:t>
      </w:r>
      <w:r w:rsidR="000478D3" w:rsidRPr="004B5F21">
        <w:rPr>
          <w:rFonts w:cs="Helvetica"/>
          <w:sz w:val="20"/>
          <w:szCs w:val="20"/>
        </w:rPr>
        <w:t>í</w:t>
      </w:r>
      <w:r w:rsidR="000478D3" w:rsidRPr="004B5F21">
        <w:rPr>
          <w:sz w:val="20"/>
          <w:szCs w:val="20"/>
        </w:rPr>
        <w:t>ln</w:t>
      </w:r>
      <w:r w:rsidR="000478D3" w:rsidRPr="004B5F21">
        <w:rPr>
          <w:rFonts w:cs="Helvetica"/>
          <w:sz w:val="20"/>
          <w:szCs w:val="20"/>
        </w:rPr>
        <w:t>ý</w:t>
      </w:r>
      <w:r w:rsidR="000478D3" w:rsidRPr="004B5F21">
        <w:rPr>
          <w:sz w:val="20"/>
          <w:szCs w:val="20"/>
        </w:rPr>
        <w:t>m zp</w:t>
      </w:r>
      <w:r w:rsidR="000478D3" w:rsidRPr="004B5F21">
        <w:rPr>
          <w:rFonts w:ascii="Arial" w:hAnsi="Arial"/>
          <w:sz w:val="20"/>
          <w:szCs w:val="20"/>
        </w:rPr>
        <w:t>ů</w:t>
      </w:r>
      <w:r w:rsidR="000478D3" w:rsidRPr="004B5F21">
        <w:rPr>
          <w:sz w:val="20"/>
          <w:szCs w:val="20"/>
        </w:rPr>
        <w:t>sobem vyu</w:t>
      </w:r>
      <w:r w:rsidR="000478D3" w:rsidRPr="004B5F21">
        <w:rPr>
          <w:rFonts w:cs="Helvetica"/>
          <w:sz w:val="20"/>
          <w:szCs w:val="20"/>
        </w:rPr>
        <w:t>ž</w:t>
      </w:r>
      <w:r w:rsidR="000478D3" w:rsidRPr="004B5F21">
        <w:rPr>
          <w:sz w:val="20"/>
          <w:szCs w:val="20"/>
        </w:rPr>
        <w:t>it</w:t>
      </w:r>
      <w:r w:rsidR="000478D3" w:rsidRPr="004B5F21">
        <w:rPr>
          <w:rFonts w:cs="Helvetica"/>
          <w:sz w:val="20"/>
          <w:szCs w:val="20"/>
        </w:rPr>
        <w:t>í</w:t>
      </w:r>
      <w:r w:rsidR="000478D3" w:rsidRPr="004B5F21">
        <w:rPr>
          <w:sz w:val="20"/>
          <w:szCs w:val="20"/>
        </w:rPr>
        <w:t>.</w:t>
      </w:r>
    </w:p>
    <w:p w:rsidR="000478D3" w:rsidRPr="004B5F21" w:rsidRDefault="000478D3" w:rsidP="00A504F8">
      <w:pPr>
        <w:jc w:val="both"/>
        <w:rPr>
          <w:sz w:val="20"/>
          <w:szCs w:val="20"/>
        </w:rPr>
      </w:pPr>
      <w:r w:rsidRPr="004B5F21">
        <w:rPr>
          <w:sz w:val="20"/>
          <w:szCs w:val="20"/>
        </w:rPr>
        <w:t>„</w:t>
      </w:r>
      <w:r w:rsidR="00B33A8C" w:rsidRPr="004B5F21">
        <w:rPr>
          <w:iCs/>
          <w:sz w:val="20"/>
          <w:szCs w:val="20"/>
        </w:rPr>
        <w:t>Stavební pozemek novostavby nebo zásadní zm</w:t>
      </w:r>
      <w:r w:rsidR="00B33A8C" w:rsidRPr="004B5F21">
        <w:rPr>
          <w:rFonts w:ascii="Arial" w:hAnsi="Arial"/>
          <w:iCs/>
          <w:sz w:val="20"/>
          <w:szCs w:val="20"/>
        </w:rPr>
        <w:t>ě</w:t>
      </w:r>
      <w:r w:rsidR="00B33A8C" w:rsidRPr="004B5F21">
        <w:rPr>
          <w:iCs/>
          <w:sz w:val="20"/>
          <w:szCs w:val="20"/>
        </w:rPr>
        <w:t>ny dokon</w:t>
      </w:r>
      <w:r w:rsidR="00B33A8C" w:rsidRPr="004B5F21">
        <w:rPr>
          <w:rFonts w:ascii="Arial" w:hAnsi="Arial"/>
          <w:iCs/>
          <w:sz w:val="20"/>
          <w:szCs w:val="20"/>
        </w:rPr>
        <w:t>č</w:t>
      </w:r>
      <w:r w:rsidR="00B33A8C" w:rsidRPr="004B5F21">
        <w:rPr>
          <w:iCs/>
          <w:sz w:val="20"/>
          <w:szCs w:val="20"/>
        </w:rPr>
        <w:t>en</w:t>
      </w:r>
      <w:r w:rsidR="00B33A8C" w:rsidRPr="004B5F21">
        <w:rPr>
          <w:rFonts w:cs="Helvetica"/>
          <w:iCs/>
          <w:sz w:val="20"/>
          <w:szCs w:val="20"/>
        </w:rPr>
        <w:t>é</w:t>
      </w:r>
      <w:r w:rsidR="00B33A8C" w:rsidRPr="004B5F21">
        <w:rPr>
          <w:iCs/>
          <w:sz w:val="20"/>
          <w:szCs w:val="20"/>
        </w:rPr>
        <w:t xml:space="preserve"> stavby mus</w:t>
      </w:r>
      <w:r w:rsidR="00B33A8C" w:rsidRPr="004B5F21">
        <w:rPr>
          <w:rFonts w:cs="Helvetica"/>
          <w:iCs/>
          <w:sz w:val="20"/>
          <w:szCs w:val="20"/>
        </w:rPr>
        <w:t>í</w:t>
      </w:r>
      <w:r w:rsidR="00B33A8C" w:rsidRPr="004B5F21">
        <w:rPr>
          <w:iCs/>
          <w:sz w:val="20"/>
          <w:szCs w:val="20"/>
        </w:rPr>
        <w:t xml:space="preserve"> splnit podmínku, že ší</w:t>
      </w:r>
      <w:r w:rsidR="00B33A8C" w:rsidRPr="004B5F21">
        <w:rPr>
          <w:rFonts w:ascii="Arial" w:hAnsi="Arial"/>
          <w:iCs/>
          <w:sz w:val="20"/>
          <w:szCs w:val="20"/>
        </w:rPr>
        <w:t>ř</w:t>
      </w:r>
      <w:r w:rsidR="00B33A8C" w:rsidRPr="004B5F21">
        <w:rPr>
          <w:iCs/>
          <w:sz w:val="20"/>
          <w:szCs w:val="20"/>
        </w:rPr>
        <w:t>ka p</w:t>
      </w:r>
      <w:r w:rsidR="00B33A8C" w:rsidRPr="004B5F21">
        <w:rPr>
          <w:rFonts w:ascii="Arial" w:hAnsi="Arial"/>
          <w:iCs/>
          <w:sz w:val="20"/>
          <w:szCs w:val="20"/>
        </w:rPr>
        <w:t>ř</w:t>
      </w:r>
      <w:r w:rsidR="00B33A8C" w:rsidRPr="004B5F21">
        <w:rPr>
          <w:iCs/>
          <w:sz w:val="20"/>
          <w:szCs w:val="20"/>
        </w:rPr>
        <w:t>ilehl</w:t>
      </w:r>
      <w:r w:rsidR="00B33A8C" w:rsidRPr="004B5F21">
        <w:rPr>
          <w:rFonts w:cs="Helvetica"/>
          <w:iCs/>
          <w:sz w:val="20"/>
          <w:szCs w:val="20"/>
        </w:rPr>
        <w:t>é</w:t>
      </w:r>
      <w:r w:rsidR="00B33A8C" w:rsidRPr="004B5F21">
        <w:rPr>
          <w:iCs/>
          <w:sz w:val="20"/>
          <w:szCs w:val="20"/>
        </w:rPr>
        <w:t>ho ve</w:t>
      </w:r>
      <w:r w:rsidR="00B33A8C" w:rsidRPr="004B5F21">
        <w:rPr>
          <w:rFonts w:ascii="Arial" w:hAnsi="Arial"/>
          <w:iCs/>
          <w:sz w:val="20"/>
          <w:szCs w:val="20"/>
        </w:rPr>
        <w:t>ř</w:t>
      </w:r>
      <w:r w:rsidR="00B33A8C" w:rsidRPr="004B5F21">
        <w:rPr>
          <w:iCs/>
          <w:sz w:val="20"/>
          <w:szCs w:val="20"/>
        </w:rPr>
        <w:t>ejn</w:t>
      </w:r>
      <w:r w:rsidR="00B33A8C" w:rsidRPr="004B5F21">
        <w:rPr>
          <w:rFonts w:cs="Helvetica"/>
          <w:iCs/>
          <w:sz w:val="20"/>
          <w:szCs w:val="20"/>
        </w:rPr>
        <w:t>é</w:t>
      </w:r>
      <w:r w:rsidR="00B33A8C" w:rsidRPr="004B5F21">
        <w:rPr>
          <w:iCs/>
          <w:sz w:val="20"/>
          <w:szCs w:val="20"/>
        </w:rPr>
        <w:t>ho prostranstv</w:t>
      </w:r>
      <w:r w:rsidR="00B33A8C" w:rsidRPr="004B5F21">
        <w:rPr>
          <w:rFonts w:cs="Helvetica"/>
          <w:iCs/>
          <w:sz w:val="20"/>
          <w:szCs w:val="20"/>
        </w:rPr>
        <w:t>í</w:t>
      </w:r>
      <w:r w:rsidR="00B33A8C" w:rsidRPr="004B5F21">
        <w:rPr>
          <w:iCs/>
          <w:sz w:val="20"/>
          <w:szCs w:val="20"/>
        </w:rPr>
        <w:t xml:space="preserve"> s komunikac</w:t>
      </w:r>
      <w:r w:rsidR="00B33A8C" w:rsidRPr="004B5F21">
        <w:rPr>
          <w:rFonts w:cs="Helvetica"/>
          <w:iCs/>
          <w:sz w:val="20"/>
          <w:szCs w:val="20"/>
        </w:rPr>
        <w:t>í</w:t>
      </w:r>
      <w:r w:rsidR="00B33A8C" w:rsidRPr="004B5F21">
        <w:rPr>
          <w:iCs/>
          <w:sz w:val="20"/>
          <w:szCs w:val="20"/>
        </w:rPr>
        <w:t xml:space="preserve"> obsluhuj</w:t>
      </w:r>
      <w:r w:rsidR="00B33A8C" w:rsidRPr="004B5F21">
        <w:rPr>
          <w:rFonts w:cs="Helvetica"/>
          <w:iCs/>
          <w:sz w:val="20"/>
          <w:szCs w:val="20"/>
        </w:rPr>
        <w:t>í</w:t>
      </w:r>
      <w:r w:rsidR="00B33A8C" w:rsidRPr="004B5F21">
        <w:rPr>
          <w:iCs/>
          <w:sz w:val="20"/>
          <w:szCs w:val="20"/>
        </w:rPr>
        <w:t>c</w:t>
      </w:r>
      <w:r w:rsidR="00B33A8C" w:rsidRPr="004B5F21">
        <w:rPr>
          <w:rFonts w:cs="Helvetica"/>
          <w:iCs/>
          <w:sz w:val="20"/>
          <w:szCs w:val="20"/>
        </w:rPr>
        <w:t>í</w:t>
      </w:r>
      <w:r w:rsidR="00B33A8C" w:rsidRPr="004B5F21">
        <w:rPr>
          <w:iCs/>
          <w:sz w:val="20"/>
          <w:szCs w:val="20"/>
        </w:rPr>
        <w:t xml:space="preserve"> alespo</w:t>
      </w:r>
      <w:r w:rsidR="00B33A8C" w:rsidRPr="004B5F21">
        <w:rPr>
          <w:rFonts w:ascii="Arial" w:hAnsi="Arial"/>
          <w:iCs/>
          <w:sz w:val="20"/>
          <w:szCs w:val="20"/>
        </w:rPr>
        <w:t>ň</w:t>
      </w:r>
      <w:r w:rsidR="00B33A8C" w:rsidRPr="004B5F21">
        <w:rPr>
          <w:iCs/>
          <w:sz w:val="20"/>
          <w:szCs w:val="20"/>
        </w:rPr>
        <w:t xml:space="preserve"> 2 stavebn</w:t>
      </w:r>
      <w:r w:rsidR="00B33A8C" w:rsidRPr="004B5F21">
        <w:rPr>
          <w:rFonts w:cs="Helvetica"/>
          <w:iCs/>
          <w:sz w:val="20"/>
          <w:szCs w:val="20"/>
        </w:rPr>
        <w:t>í</w:t>
      </w:r>
      <w:r w:rsidR="00B33A8C" w:rsidRPr="004B5F21">
        <w:rPr>
          <w:iCs/>
          <w:sz w:val="20"/>
          <w:szCs w:val="20"/>
        </w:rPr>
        <w:t xml:space="preserve"> pozemky je po cel</w:t>
      </w:r>
      <w:r w:rsidR="00B33A8C" w:rsidRPr="004B5F21">
        <w:rPr>
          <w:rFonts w:cs="Helvetica"/>
          <w:iCs/>
          <w:sz w:val="20"/>
          <w:szCs w:val="20"/>
        </w:rPr>
        <w:t>é</w:t>
      </w:r>
      <w:r w:rsidR="00B33A8C" w:rsidRPr="004B5F21">
        <w:rPr>
          <w:iCs/>
          <w:sz w:val="20"/>
          <w:szCs w:val="20"/>
        </w:rPr>
        <w:t xml:space="preserve"> d</w:t>
      </w:r>
      <w:r w:rsidR="00B33A8C" w:rsidRPr="004B5F21">
        <w:rPr>
          <w:rFonts w:cs="Helvetica"/>
          <w:iCs/>
          <w:sz w:val="20"/>
          <w:szCs w:val="20"/>
        </w:rPr>
        <w:t>é</w:t>
      </w:r>
      <w:r w:rsidR="00B33A8C" w:rsidRPr="004B5F21">
        <w:rPr>
          <w:iCs/>
          <w:sz w:val="20"/>
          <w:szCs w:val="20"/>
        </w:rPr>
        <w:t>lce tohoto pozemku min. 3,25m od</w:t>
      </w:r>
      <w:r w:rsidR="00EA38B4" w:rsidRPr="004B5F21">
        <w:rPr>
          <w:iCs/>
          <w:sz w:val="20"/>
          <w:szCs w:val="20"/>
        </w:rPr>
        <w:t xml:space="preserve"> </w:t>
      </w:r>
      <w:r w:rsidR="00B33A8C" w:rsidRPr="004B5F21">
        <w:rPr>
          <w:iCs/>
          <w:sz w:val="20"/>
          <w:szCs w:val="20"/>
        </w:rPr>
        <w:t>osy ve</w:t>
      </w:r>
      <w:r w:rsidR="00B33A8C" w:rsidRPr="004B5F21">
        <w:rPr>
          <w:rFonts w:ascii="Arial" w:hAnsi="Arial"/>
          <w:iCs/>
          <w:sz w:val="20"/>
          <w:szCs w:val="20"/>
        </w:rPr>
        <w:t>ř</w:t>
      </w:r>
      <w:r w:rsidR="00B33A8C" w:rsidRPr="004B5F21">
        <w:rPr>
          <w:iCs/>
          <w:sz w:val="20"/>
          <w:szCs w:val="20"/>
        </w:rPr>
        <w:t>ejn</w:t>
      </w:r>
      <w:r w:rsidR="00B33A8C" w:rsidRPr="004B5F21">
        <w:rPr>
          <w:rFonts w:cs="Helvetica"/>
          <w:iCs/>
          <w:sz w:val="20"/>
          <w:szCs w:val="20"/>
        </w:rPr>
        <w:t>é</w:t>
      </w:r>
      <w:r w:rsidR="00B33A8C" w:rsidRPr="004B5F21">
        <w:rPr>
          <w:iCs/>
          <w:sz w:val="20"/>
          <w:szCs w:val="20"/>
        </w:rPr>
        <w:t>ho prostranstv</w:t>
      </w:r>
      <w:r w:rsidR="00B33A8C" w:rsidRPr="004B5F21">
        <w:rPr>
          <w:rFonts w:cs="Helvetica"/>
          <w:iCs/>
          <w:sz w:val="20"/>
          <w:szCs w:val="20"/>
        </w:rPr>
        <w:t>í</w:t>
      </w:r>
      <w:r w:rsidR="00B33A8C" w:rsidRPr="004B5F21">
        <w:rPr>
          <w:iCs/>
          <w:sz w:val="20"/>
          <w:szCs w:val="20"/>
        </w:rPr>
        <w:t xml:space="preserve"> (dle stavu ke dni </w:t>
      </w:r>
      <w:r w:rsidR="00B33A8C" w:rsidRPr="004B5F21">
        <w:rPr>
          <w:rFonts w:cs="Helvetica"/>
          <w:iCs/>
          <w:sz w:val="20"/>
          <w:szCs w:val="20"/>
        </w:rPr>
        <w:t>ú</w:t>
      </w:r>
      <w:r w:rsidR="00B33A8C" w:rsidRPr="004B5F21">
        <w:rPr>
          <w:rFonts w:ascii="Arial" w:hAnsi="Arial"/>
          <w:iCs/>
          <w:sz w:val="20"/>
          <w:szCs w:val="20"/>
        </w:rPr>
        <w:t>č</w:t>
      </w:r>
      <w:r w:rsidR="00B33A8C" w:rsidRPr="004B5F21">
        <w:rPr>
          <w:iCs/>
          <w:sz w:val="20"/>
          <w:szCs w:val="20"/>
        </w:rPr>
        <w:t xml:space="preserve">innosti tohoto </w:t>
      </w:r>
      <w:r w:rsidR="00B33A8C" w:rsidRPr="004B5F21">
        <w:rPr>
          <w:rFonts w:cs="Helvetica"/>
          <w:iCs/>
          <w:sz w:val="20"/>
          <w:szCs w:val="20"/>
        </w:rPr>
        <w:t>ú</w:t>
      </w:r>
      <w:r w:rsidR="00B33A8C" w:rsidRPr="004B5F21">
        <w:rPr>
          <w:iCs/>
          <w:sz w:val="20"/>
          <w:szCs w:val="20"/>
        </w:rPr>
        <w:t>zemn</w:t>
      </w:r>
      <w:r w:rsidR="00B33A8C" w:rsidRPr="004B5F21">
        <w:rPr>
          <w:rFonts w:cs="Helvetica"/>
          <w:iCs/>
          <w:sz w:val="20"/>
          <w:szCs w:val="20"/>
        </w:rPr>
        <w:t>í</w:t>
      </w:r>
      <w:r w:rsidR="00B33A8C" w:rsidRPr="004B5F21">
        <w:rPr>
          <w:iCs/>
          <w:sz w:val="20"/>
          <w:szCs w:val="20"/>
        </w:rPr>
        <w:t>ho pl</w:t>
      </w:r>
      <w:r w:rsidR="00B33A8C" w:rsidRPr="004B5F21">
        <w:rPr>
          <w:rFonts w:cs="Helvetica"/>
          <w:iCs/>
          <w:sz w:val="20"/>
          <w:szCs w:val="20"/>
        </w:rPr>
        <w:t>á</w:t>
      </w:r>
      <w:r w:rsidR="00B33A8C" w:rsidRPr="004B5F21">
        <w:rPr>
          <w:iCs/>
          <w:sz w:val="20"/>
          <w:szCs w:val="20"/>
        </w:rPr>
        <w:t xml:space="preserve">nu). </w:t>
      </w:r>
      <w:r w:rsidRPr="004B5F21">
        <w:rPr>
          <w:sz w:val="20"/>
          <w:szCs w:val="20"/>
        </w:rPr>
        <w:t>Zásadní zm</w:t>
      </w:r>
      <w:r w:rsidRPr="004B5F21">
        <w:rPr>
          <w:rFonts w:ascii="Arial" w:hAnsi="Arial"/>
          <w:sz w:val="20"/>
          <w:szCs w:val="20"/>
        </w:rPr>
        <w:t>ě</w:t>
      </w:r>
      <w:r w:rsidRPr="004B5F21">
        <w:rPr>
          <w:sz w:val="20"/>
          <w:szCs w:val="20"/>
        </w:rPr>
        <w:t>nou</w:t>
      </w:r>
      <w:r w:rsidR="00EA38B4" w:rsidRPr="004B5F21">
        <w:rPr>
          <w:sz w:val="20"/>
          <w:szCs w:val="20"/>
        </w:rPr>
        <w:t xml:space="preserve"> </w:t>
      </w:r>
      <w:r w:rsidRPr="004B5F21">
        <w:rPr>
          <w:sz w:val="20"/>
          <w:szCs w:val="20"/>
        </w:rPr>
        <w:t>dokon</w:t>
      </w:r>
      <w:r w:rsidRPr="004B5F21">
        <w:rPr>
          <w:rFonts w:ascii="Arial" w:hAnsi="Arial"/>
          <w:sz w:val="20"/>
          <w:szCs w:val="20"/>
        </w:rPr>
        <w:t>č</w:t>
      </w:r>
      <w:r w:rsidRPr="004B5F21">
        <w:rPr>
          <w:sz w:val="20"/>
          <w:szCs w:val="20"/>
        </w:rPr>
        <w:t>en</w:t>
      </w:r>
      <w:r w:rsidRPr="004B5F21">
        <w:rPr>
          <w:rFonts w:cs="Helvetica"/>
          <w:sz w:val="20"/>
          <w:szCs w:val="20"/>
        </w:rPr>
        <w:t>é</w:t>
      </w:r>
      <w:r w:rsidRPr="004B5F21">
        <w:rPr>
          <w:sz w:val="20"/>
          <w:szCs w:val="20"/>
        </w:rPr>
        <w:t xml:space="preserve"> stavby je zm</w:t>
      </w:r>
      <w:r w:rsidRPr="004B5F21">
        <w:rPr>
          <w:rFonts w:ascii="Arial" w:hAnsi="Arial"/>
          <w:sz w:val="20"/>
          <w:szCs w:val="20"/>
        </w:rPr>
        <w:t>ě</w:t>
      </w:r>
      <w:r w:rsidRPr="004B5F21">
        <w:rPr>
          <w:sz w:val="20"/>
          <w:szCs w:val="20"/>
        </w:rPr>
        <w:t>na zv</w:t>
      </w:r>
      <w:r w:rsidRPr="004B5F21">
        <w:rPr>
          <w:rFonts w:ascii="Arial" w:hAnsi="Arial"/>
          <w:sz w:val="20"/>
          <w:szCs w:val="20"/>
        </w:rPr>
        <w:t>ě</w:t>
      </w:r>
      <w:r w:rsidRPr="004B5F21">
        <w:rPr>
          <w:sz w:val="20"/>
          <w:szCs w:val="20"/>
        </w:rPr>
        <w:t>t</w:t>
      </w:r>
      <w:r w:rsidRPr="004B5F21">
        <w:rPr>
          <w:rFonts w:cs="Helvetica"/>
          <w:sz w:val="20"/>
          <w:szCs w:val="20"/>
        </w:rPr>
        <w:t>š</w:t>
      </w:r>
      <w:r w:rsidRPr="004B5F21">
        <w:rPr>
          <w:sz w:val="20"/>
          <w:szCs w:val="20"/>
        </w:rPr>
        <w:t>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zastav</w:t>
      </w:r>
      <w:r w:rsidRPr="004B5F21">
        <w:rPr>
          <w:rFonts w:ascii="Arial" w:hAnsi="Arial"/>
          <w:sz w:val="20"/>
          <w:szCs w:val="20"/>
        </w:rPr>
        <w:t>ě</w:t>
      </w:r>
      <w:r w:rsidRPr="004B5F21">
        <w:rPr>
          <w:sz w:val="20"/>
          <w:szCs w:val="20"/>
        </w:rPr>
        <w:t>nou plochu nebo obestav</w:t>
      </w:r>
      <w:r w:rsidRPr="004B5F21">
        <w:rPr>
          <w:rFonts w:ascii="Arial" w:hAnsi="Arial"/>
          <w:sz w:val="20"/>
          <w:szCs w:val="20"/>
        </w:rPr>
        <w:t>ě</w:t>
      </w:r>
      <w:r w:rsidRPr="004B5F21">
        <w:rPr>
          <w:sz w:val="20"/>
          <w:szCs w:val="20"/>
        </w:rPr>
        <w:t>n</w:t>
      </w:r>
      <w:r w:rsidRPr="004B5F21">
        <w:rPr>
          <w:rFonts w:cs="Helvetica"/>
          <w:sz w:val="20"/>
          <w:szCs w:val="20"/>
        </w:rPr>
        <w:t>ý</w:t>
      </w:r>
      <w:r w:rsidRPr="004B5F21">
        <w:rPr>
          <w:sz w:val="20"/>
          <w:szCs w:val="20"/>
        </w:rPr>
        <w:t xml:space="preserve"> prostor stavby o v</w:t>
      </w:r>
      <w:r w:rsidRPr="004B5F21">
        <w:rPr>
          <w:rFonts w:cs="Helvetica"/>
          <w:sz w:val="20"/>
          <w:szCs w:val="20"/>
        </w:rPr>
        <w:t>í</w:t>
      </w:r>
      <w:r w:rsidRPr="004B5F21">
        <w:rPr>
          <w:sz w:val="20"/>
          <w:szCs w:val="20"/>
        </w:rPr>
        <w:t>ce ne</w:t>
      </w:r>
      <w:r w:rsidRPr="004B5F21">
        <w:rPr>
          <w:rFonts w:cs="Helvetica"/>
          <w:sz w:val="20"/>
          <w:szCs w:val="20"/>
        </w:rPr>
        <w:t>ž</w:t>
      </w:r>
      <w:r w:rsidRPr="004B5F21">
        <w:rPr>
          <w:sz w:val="20"/>
          <w:szCs w:val="20"/>
        </w:rPr>
        <w:t xml:space="preserve"> 10% (vzhledem ke stavu ke dni vyd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tohoto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ho pl</w:t>
      </w:r>
      <w:r w:rsidRPr="004B5F21">
        <w:rPr>
          <w:rFonts w:cs="Helvetica"/>
          <w:sz w:val="20"/>
          <w:szCs w:val="20"/>
        </w:rPr>
        <w:t>á</w:t>
      </w:r>
      <w:r w:rsidRPr="004B5F21">
        <w:rPr>
          <w:sz w:val="20"/>
          <w:szCs w:val="20"/>
        </w:rPr>
        <w:t>nu).</w:t>
      </w:r>
      <w:r w:rsidRPr="004B5F21">
        <w:rPr>
          <w:rFonts w:cs="Helvetica"/>
          <w:sz w:val="20"/>
          <w:szCs w:val="20"/>
        </w:rPr>
        <w:t>“</w:t>
      </w:r>
    </w:p>
    <w:p w:rsidR="000478D3" w:rsidRPr="004B5F21" w:rsidRDefault="000478D3" w:rsidP="00A504F8">
      <w:pPr>
        <w:rPr>
          <w:sz w:val="20"/>
          <w:szCs w:val="20"/>
        </w:rPr>
      </w:pPr>
      <w:r w:rsidRPr="004B5F21">
        <w:rPr>
          <w:sz w:val="20"/>
          <w:szCs w:val="20"/>
        </w:rPr>
        <w:lastRenderedPageBreak/>
        <w:t>Tato podmínka zajistí postupné rozší</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v</w:t>
      </w:r>
      <w:r w:rsidRPr="004B5F21">
        <w:rPr>
          <w:rFonts w:cs="Helvetica"/>
          <w:sz w:val="20"/>
          <w:szCs w:val="20"/>
        </w:rPr>
        <w:t> </w:t>
      </w:r>
      <w:r w:rsidRPr="004B5F21">
        <w:rPr>
          <w:sz w:val="20"/>
          <w:szCs w:val="20"/>
        </w:rPr>
        <w:t>prvn</w:t>
      </w:r>
      <w:r w:rsidRPr="004B5F21">
        <w:rPr>
          <w:rFonts w:cs="Helvetica"/>
          <w:sz w:val="20"/>
          <w:szCs w:val="20"/>
        </w:rPr>
        <w:t>í</w:t>
      </w:r>
      <w:r w:rsidRPr="004B5F21">
        <w:rPr>
          <w:sz w:val="20"/>
          <w:szCs w:val="20"/>
        </w:rPr>
        <w:t xml:space="preserve"> f</w:t>
      </w:r>
      <w:r w:rsidRPr="004B5F21">
        <w:rPr>
          <w:rFonts w:cs="Helvetica"/>
          <w:sz w:val="20"/>
          <w:szCs w:val="20"/>
        </w:rPr>
        <w:t>á</w:t>
      </w:r>
      <w:r w:rsidRPr="004B5F21">
        <w:rPr>
          <w:sz w:val="20"/>
          <w:szCs w:val="20"/>
        </w:rPr>
        <w:t>zi vznikne prostor pro v</w:t>
      </w:r>
      <w:r w:rsidRPr="004B5F21">
        <w:rPr>
          <w:rFonts w:cs="Helvetica"/>
          <w:sz w:val="20"/>
          <w:szCs w:val="20"/>
        </w:rPr>
        <w:t>ý</w:t>
      </w:r>
      <w:r w:rsidRPr="004B5F21">
        <w:rPr>
          <w:sz w:val="20"/>
          <w:szCs w:val="20"/>
        </w:rPr>
        <w:t>hybny</w:t>
      </w:r>
      <w:r w:rsidR="00590678" w:rsidRPr="004B5F21">
        <w:rPr>
          <w:sz w:val="20"/>
          <w:szCs w:val="20"/>
        </w:rPr>
        <w:t>, v dlouhodobém výhledu dojde k vytvo</w:t>
      </w:r>
      <w:r w:rsidR="00590678" w:rsidRPr="004B5F21">
        <w:rPr>
          <w:rFonts w:ascii="Arial" w:hAnsi="Arial"/>
          <w:sz w:val="20"/>
          <w:szCs w:val="20"/>
        </w:rPr>
        <w:t>ř</w:t>
      </w:r>
      <w:r w:rsidR="00590678" w:rsidRPr="004B5F21">
        <w:rPr>
          <w:sz w:val="20"/>
          <w:szCs w:val="20"/>
        </w:rPr>
        <w:t>en</w:t>
      </w:r>
      <w:r w:rsidR="00590678" w:rsidRPr="004B5F21">
        <w:rPr>
          <w:rFonts w:cs="Helvetica"/>
          <w:sz w:val="20"/>
          <w:szCs w:val="20"/>
        </w:rPr>
        <w:t>í</w:t>
      </w:r>
      <w:r w:rsidR="00590678" w:rsidRPr="004B5F21">
        <w:rPr>
          <w:sz w:val="20"/>
          <w:szCs w:val="20"/>
        </w:rPr>
        <w:t xml:space="preserve"> kontinu</w:t>
      </w:r>
      <w:r w:rsidR="00590678" w:rsidRPr="004B5F21">
        <w:rPr>
          <w:rFonts w:cs="Helvetica"/>
          <w:sz w:val="20"/>
          <w:szCs w:val="20"/>
        </w:rPr>
        <w:t>á</w:t>
      </w:r>
      <w:r w:rsidR="00590678" w:rsidRPr="004B5F21">
        <w:rPr>
          <w:sz w:val="20"/>
          <w:szCs w:val="20"/>
        </w:rPr>
        <w:t>ln</w:t>
      </w:r>
      <w:r w:rsidR="00590678" w:rsidRPr="004B5F21">
        <w:rPr>
          <w:rFonts w:cs="Helvetica"/>
          <w:sz w:val="20"/>
          <w:szCs w:val="20"/>
        </w:rPr>
        <w:t>í</w:t>
      </w:r>
      <w:r w:rsidR="00590678" w:rsidRPr="004B5F21">
        <w:rPr>
          <w:sz w:val="20"/>
          <w:szCs w:val="20"/>
        </w:rPr>
        <w:t>ho ve</w:t>
      </w:r>
      <w:r w:rsidR="00590678" w:rsidRPr="004B5F21">
        <w:rPr>
          <w:rFonts w:ascii="Arial" w:hAnsi="Arial"/>
          <w:sz w:val="20"/>
          <w:szCs w:val="20"/>
        </w:rPr>
        <w:t>ř</w:t>
      </w:r>
      <w:r w:rsidR="00590678" w:rsidRPr="004B5F21">
        <w:rPr>
          <w:sz w:val="20"/>
          <w:szCs w:val="20"/>
        </w:rPr>
        <w:t>ejn</w:t>
      </w:r>
      <w:r w:rsidR="00590678" w:rsidRPr="004B5F21">
        <w:rPr>
          <w:rFonts w:cs="Helvetica"/>
          <w:sz w:val="20"/>
          <w:szCs w:val="20"/>
        </w:rPr>
        <w:t>é</w:t>
      </w:r>
      <w:r w:rsidR="00590678" w:rsidRPr="004B5F21">
        <w:rPr>
          <w:sz w:val="20"/>
          <w:szCs w:val="20"/>
        </w:rPr>
        <w:t>h</w:t>
      </w:r>
      <w:r w:rsidR="000F5F22" w:rsidRPr="004B5F21">
        <w:rPr>
          <w:sz w:val="20"/>
          <w:szCs w:val="20"/>
        </w:rPr>
        <w:t>o prostranství o ší</w:t>
      </w:r>
      <w:r w:rsidR="000F5F22" w:rsidRPr="004B5F21">
        <w:rPr>
          <w:rFonts w:ascii="Arial" w:hAnsi="Arial"/>
          <w:sz w:val="20"/>
          <w:szCs w:val="20"/>
        </w:rPr>
        <w:t>ř</w:t>
      </w:r>
      <w:r w:rsidR="000F5F22" w:rsidRPr="004B5F21">
        <w:rPr>
          <w:sz w:val="20"/>
          <w:szCs w:val="20"/>
        </w:rPr>
        <w:t>ce alespo</w:t>
      </w:r>
      <w:r w:rsidR="000F5F22" w:rsidRPr="004B5F21">
        <w:rPr>
          <w:rFonts w:ascii="Arial" w:hAnsi="Arial"/>
          <w:sz w:val="20"/>
          <w:szCs w:val="20"/>
        </w:rPr>
        <w:t>ň</w:t>
      </w:r>
      <w:r w:rsidR="000F5F22" w:rsidRPr="004B5F21">
        <w:rPr>
          <w:sz w:val="20"/>
          <w:szCs w:val="20"/>
        </w:rPr>
        <w:t xml:space="preserve"> 6,5</w:t>
      </w:r>
      <w:r w:rsidR="00590678" w:rsidRPr="004B5F21">
        <w:rPr>
          <w:sz w:val="20"/>
          <w:szCs w:val="20"/>
        </w:rPr>
        <w:t xml:space="preserve"> m.</w:t>
      </w:r>
    </w:p>
    <w:p w:rsidR="000F5F22" w:rsidRPr="004B5F21" w:rsidRDefault="000F5F22" w:rsidP="00A504F8">
      <w:pPr>
        <w:autoSpaceDE w:val="0"/>
        <w:autoSpaceDN w:val="0"/>
        <w:adjustRightInd w:val="0"/>
        <w:spacing w:after="0" w:line="240" w:lineRule="auto"/>
        <w:rPr>
          <w:rFonts w:cs="Helvetica"/>
          <w:sz w:val="20"/>
          <w:szCs w:val="20"/>
        </w:rPr>
      </w:pPr>
      <w:r w:rsidRPr="004B5F21">
        <w:rPr>
          <w:rFonts w:cs="Helvetica"/>
          <w:sz w:val="20"/>
          <w:szCs w:val="20"/>
        </w:rPr>
        <w:t>Rozší</w:t>
      </w:r>
      <w:r w:rsidRPr="004B5F21">
        <w:rPr>
          <w:rFonts w:ascii="Arial" w:hAnsi="Arial"/>
          <w:sz w:val="20"/>
          <w:szCs w:val="20"/>
        </w:rPr>
        <w:t>ř</w:t>
      </w:r>
      <w:r w:rsidRPr="004B5F21">
        <w:rPr>
          <w:rFonts w:cs="Helvetica"/>
          <w:sz w:val="20"/>
          <w:szCs w:val="20"/>
        </w:rPr>
        <w:t>ení ve</w:t>
      </w:r>
      <w:r w:rsidRPr="004B5F21">
        <w:rPr>
          <w:rFonts w:ascii="Arial" w:hAnsi="Arial"/>
          <w:sz w:val="20"/>
          <w:szCs w:val="20"/>
        </w:rPr>
        <w:t>ř</w:t>
      </w:r>
      <w:r w:rsidRPr="004B5F21">
        <w:rPr>
          <w:rFonts w:cs="Helvetica"/>
          <w:sz w:val="20"/>
          <w:szCs w:val="20"/>
        </w:rPr>
        <w:t>ejného prostranství je nutné</w:t>
      </w:r>
      <w:r w:rsidR="00B33A8C" w:rsidRPr="004B5F21">
        <w:rPr>
          <w:rFonts w:cs="Helvetica"/>
          <w:sz w:val="20"/>
          <w:szCs w:val="20"/>
        </w:rPr>
        <w:t xml:space="preserve"> i</w:t>
      </w:r>
      <w:r w:rsidRPr="004B5F21">
        <w:rPr>
          <w:rFonts w:cs="Helvetica"/>
          <w:sz w:val="20"/>
          <w:szCs w:val="20"/>
        </w:rPr>
        <w:t xml:space="preserve"> s ohledem na platné p</w:t>
      </w:r>
      <w:r w:rsidRPr="004B5F21">
        <w:rPr>
          <w:rFonts w:ascii="Arial" w:hAnsi="Arial"/>
          <w:sz w:val="20"/>
          <w:szCs w:val="20"/>
        </w:rPr>
        <w:t>ř</w:t>
      </w:r>
      <w:r w:rsidRPr="004B5F21">
        <w:rPr>
          <w:rFonts w:cs="Helvetica"/>
          <w:sz w:val="20"/>
          <w:szCs w:val="20"/>
        </w:rPr>
        <w:t>edpisy požární ochrany, p</w:t>
      </w:r>
      <w:r w:rsidRPr="004B5F21">
        <w:rPr>
          <w:rFonts w:ascii="Arial" w:hAnsi="Arial"/>
          <w:sz w:val="20"/>
          <w:szCs w:val="20"/>
        </w:rPr>
        <w:t>ř</w:t>
      </w:r>
      <w:r w:rsidRPr="004B5F21">
        <w:rPr>
          <w:rFonts w:cs="Helvetica"/>
          <w:sz w:val="20"/>
          <w:szCs w:val="20"/>
        </w:rPr>
        <w:t xml:space="preserve">edevším </w:t>
      </w:r>
      <w:r w:rsidRPr="004B5F21">
        <w:rPr>
          <w:rFonts w:ascii="Arial" w:hAnsi="Arial"/>
          <w:sz w:val="20"/>
          <w:szCs w:val="20"/>
        </w:rPr>
        <w:t>ř</w:t>
      </w:r>
      <w:r w:rsidRPr="004B5F21">
        <w:rPr>
          <w:rFonts w:cs="Helvetica"/>
          <w:sz w:val="20"/>
          <w:szCs w:val="20"/>
        </w:rPr>
        <w:t>ešení p</w:t>
      </w:r>
      <w:r w:rsidRPr="004B5F21">
        <w:rPr>
          <w:rFonts w:ascii="Arial" w:hAnsi="Arial"/>
          <w:sz w:val="20"/>
          <w:szCs w:val="20"/>
        </w:rPr>
        <w:t>ř</w:t>
      </w:r>
      <w:r w:rsidRPr="004B5F21">
        <w:rPr>
          <w:rFonts w:cs="Helvetica"/>
          <w:sz w:val="20"/>
          <w:szCs w:val="20"/>
        </w:rPr>
        <w:t>ístupu a p</w:t>
      </w:r>
      <w:r w:rsidRPr="004B5F21">
        <w:rPr>
          <w:rFonts w:ascii="Arial" w:hAnsi="Arial"/>
          <w:sz w:val="20"/>
          <w:szCs w:val="20"/>
        </w:rPr>
        <w:t>ř</w:t>
      </w:r>
      <w:r w:rsidRPr="004B5F21">
        <w:rPr>
          <w:rFonts w:cs="Helvetica"/>
          <w:sz w:val="20"/>
          <w:szCs w:val="20"/>
        </w:rPr>
        <w:t>íjezdu ke všem stavbám pro jednotky HZS</w:t>
      </w:r>
      <w:r w:rsidR="00390FE0" w:rsidRPr="004B5F21">
        <w:rPr>
          <w:rFonts w:cs="Helvetica"/>
          <w:sz w:val="20"/>
          <w:szCs w:val="20"/>
        </w:rPr>
        <w:t xml:space="preserve"> a možnost vyhnutí se jednotky HZS s protijedoucím vozidlem, p</w:t>
      </w:r>
      <w:r w:rsidR="00390FE0" w:rsidRPr="004B5F21">
        <w:rPr>
          <w:rFonts w:ascii="Arial" w:hAnsi="Arial"/>
          <w:sz w:val="20"/>
          <w:szCs w:val="20"/>
        </w:rPr>
        <w:t>ř</w:t>
      </w:r>
      <w:r w:rsidR="00390FE0" w:rsidRPr="004B5F21">
        <w:rPr>
          <w:rFonts w:cs="Helvetica"/>
          <w:sz w:val="20"/>
          <w:szCs w:val="20"/>
        </w:rPr>
        <w:t>ípadn</w:t>
      </w:r>
      <w:r w:rsidR="00390FE0" w:rsidRPr="004B5F21">
        <w:rPr>
          <w:rFonts w:ascii="Arial" w:hAnsi="Arial"/>
          <w:sz w:val="20"/>
          <w:szCs w:val="20"/>
        </w:rPr>
        <w:t>ě</w:t>
      </w:r>
      <w:r w:rsidR="00390FE0" w:rsidRPr="004B5F21">
        <w:rPr>
          <w:rFonts w:cs="Helvetica"/>
          <w:sz w:val="20"/>
          <w:szCs w:val="20"/>
        </w:rPr>
        <w:t xml:space="preserve"> chodci, cyklisty.</w:t>
      </w:r>
    </w:p>
    <w:p w:rsidR="000F5F22" w:rsidRPr="004B5F21" w:rsidRDefault="000F5F22" w:rsidP="00A504F8">
      <w:pPr>
        <w:autoSpaceDE w:val="0"/>
        <w:autoSpaceDN w:val="0"/>
        <w:adjustRightInd w:val="0"/>
        <w:spacing w:after="0" w:line="240" w:lineRule="auto"/>
        <w:rPr>
          <w:sz w:val="20"/>
          <w:szCs w:val="20"/>
        </w:rPr>
      </w:pPr>
    </w:p>
    <w:p w:rsidR="00513253" w:rsidRPr="004B5F21" w:rsidRDefault="00C158AA" w:rsidP="00A504F8">
      <w:pPr>
        <w:rPr>
          <w:sz w:val="20"/>
          <w:szCs w:val="20"/>
          <w:u w:val="single"/>
        </w:rPr>
      </w:pPr>
      <w:r w:rsidRPr="004B5F21">
        <w:rPr>
          <w:sz w:val="20"/>
          <w:szCs w:val="20"/>
          <w:u w:val="single"/>
        </w:rPr>
        <w:t>P</w:t>
      </w:r>
      <w:r w:rsidRPr="004B5F21">
        <w:rPr>
          <w:rFonts w:ascii="Arial" w:hAnsi="Arial"/>
          <w:sz w:val="20"/>
          <w:szCs w:val="20"/>
          <w:u w:val="single"/>
        </w:rPr>
        <w:t>ě</w:t>
      </w:r>
      <w:r w:rsidRPr="004B5F21">
        <w:rPr>
          <w:rFonts w:cs="Helvetica"/>
          <w:sz w:val="20"/>
          <w:szCs w:val="20"/>
          <w:u w:val="single"/>
        </w:rPr>
        <w:t>ší</w:t>
      </w:r>
      <w:r w:rsidRPr="004B5F21">
        <w:rPr>
          <w:sz w:val="20"/>
          <w:szCs w:val="20"/>
          <w:u w:val="single"/>
        </w:rPr>
        <w:t xml:space="preserve"> a cyklistick</w:t>
      </w:r>
      <w:r w:rsidRPr="004B5F21">
        <w:rPr>
          <w:rFonts w:cs="Helvetica"/>
          <w:sz w:val="20"/>
          <w:szCs w:val="20"/>
          <w:u w:val="single"/>
        </w:rPr>
        <w:t>á</w:t>
      </w:r>
      <w:r w:rsidRPr="004B5F21">
        <w:rPr>
          <w:sz w:val="20"/>
          <w:szCs w:val="20"/>
          <w:u w:val="single"/>
        </w:rPr>
        <w:t xml:space="preserve"> doprava</w:t>
      </w:r>
    </w:p>
    <w:p w:rsidR="000478D3" w:rsidRPr="004B5F21" w:rsidRDefault="006F5F98" w:rsidP="00A504F8">
      <w:pPr>
        <w:rPr>
          <w:sz w:val="20"/>
          <w:szCs w:val="20"/>
        </w:rPr>
      </w:pPr>
      <w:r w:rsidRPr="004B5F21">
        <w:rPr>
          <w:sz w:val="20"/>
          <w:szCs w:val="20"/>
        </w:rPr>
        <w:t>P</w:t>
      </w:r>
      <w:r w:rsidRPr="004B5F21">
        <w:rPr>
          <w:rFonts w:ascii="Arial" w:hAnsi="Arial"/>
          <w:sz w:val="20"/>
          <w:szCs w:val="20"/>
        </w:rPr>
        <w:t>ě</w:t>
      </w:r>
      <w:r w:rsidRPr="004B5F21">
        <w:rPr>
          <w:rFonts w:cs="Helvetica"/>
          <w:sz w:val="20"/>
          <w:szCs w:val="20"/>
        </w:rPr>
        <w:t>ší</w:t>
      </w:r>
      <w:r w:rsidRPr="004B5F21">
        <w:rPr>
          <w:sz w:val="20"/>
          <w:szCs w:val="20"/>
        </w:rPr>
        <w:t xml:space="preserve"> i cyklistick</w:t>
      </w:r>
      <w:r w:rsidRPr="004B5F21">
        <w:rPr>
          <w:rFonts w:cs="Helvetica"/>
          <w:sz w:val="20"/>
          <w:szCs w:val="20"/>
        </w:rPr>
        <w:t>á</w:t>
      </w:r>
      <w:r w:rsidRPr="004B5F21">
        <w:rPr>
          <w:sz w:val="20"/>
          <w:szCs w:val="20"/>
        </w:rPr>
        <w:t xml:space="preserve"> doprava je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ena celoplo</w:t>
      </w:r>
      <w:r w:rsidRPr="004B5F21">
        <w:rPr>
          <w:rFonts w:cs="Helvetica"/>
          <w:sz w:val="20"/>
          <w:szCs w:val="20"/>
        </w:rPr>
        <w:t>š</w:t>
      </w:r>
      <w:r w:rsidRPr="004B5F21">
        <w:rPr>
          <w:sz w:val="20"/>
          <w:szCs w:val="20"/>
        </w:rPr>
        <w:t>n</w:t>
      </w:r>
      <w:r w:rsidRPr="004B5F21">
        <w:rPr>
          <w:rFonts w:ascii="Arial" w:hAnsi="Arial"/>
          <w:sz w:val="20"/>
          <w:szCs w:val="20"/>
        </w:rPr>
        <w:t>ě</w:t>
      </w:r>
      <w:r w:rsidRPr="004B5F21">
        <w:rPr>
          <w:sz w:val="20"/>
          <w:szCs w:val="20"/>
        </w:rPr>
        <w:t>, navazuje na s</w:t>
      </w:r>
      <w:r w:rsidRPr="004B5F21">
        <w:rPr>
          <w:rFonts w:cs="Helvetica"/>
          <w:sz w:val="20"/>
          <w:szCs w:val="20"/>
        </w:rPr>
        <w:t>í</w:t>
      </w:r>
      <w:r w:rsidRPr="004B5F21">
        <w:rPr>
          <w:rFonts w:ascii="Arial" w:hAnsi="Arial"/>
          <w:sz w:val="20"/>
          <w:szCs w:val="20"/>
        </w:rPr>
        <w:t>ť</w:t>
      </w:r>
      <w:r w:rsidRPr="004B5F21">
        <w:rPr>
          <w:sz w:val="20"/>
          <w:szCs w:val="20"/>
        </w:rPr>
        <w:t xml:space="preserve"> vybran</w:t>
      </w:r>
      <w:r w:rsidRPr="004B5F21">
        <w:rPr>
          <w:rFonts w:cs="Helvetica"/>
          <w:sz w:val="20"/>
          <w:szCs w:val="20"/>
        </w:rPr>
        <w:t>ý</w:t>
      </w:r>
      <w:r w:rsidRPr="004B5F21">
        <w:rPr>
          <w:sz w:val="20"/>
          <w:szCs w:val="20"/>
        </w:rPr>
        <w:t>ch cyklistick</w:t>
      </w:r>
      <w:r w:rsidRPr="004B5F21">
        <w:rPr>
          <w:rFonts w:cs="Helvetica"/>
          <w:sz w:val="20"/>
          <w:szCs w:val="20"/>
        </w:rPr>
        <w:t>ý</w:t>
      </w:r>
      <w:r w:rsidRPr="004B5F21">
        <w:rPr>
          <w:sz w:val="20"/>
          <w:szCs w:val="20"/>
        </w:rPr>
        <w:t>ch tras s krajsk</w:t>
      </w:r>
      <w:r w:rsidRPr="004B5F21">
        <w:rPr>
          <w:rFonts w:cs="Helvetica"/>
          <w:sz w:val="20"/>
          <w:szCs w:val="20"/>
        </w:rPr>
        <w:t>ý</w:t>
      </w:r>
      <w:r w:rsidRPr="004B5F21">
        <w:rPr>
          <w:sz w:val="20"/>
          <w:szCs w:val="20"/>
        </w:rPr>
        <w:t>m a mezin</w:t>
      </w:r>
      <w:r w:rsidRPr="004B5F21">
        <w:rPr>
          <w:rFonts w:cs="Helvetica"/>
          <w:sz w:val="20"/>
          <w:szCs w:val="20"/>
        </w:rPr>
        <w:t>á</w:t>
      </w:r>
      <w:r w:rsidRPr="004B5F21">
        <w:rPr>
          <w:sz w:val="20"/>
          <w:szCs w:val="20"/>
        </w:rPr>
        <w:t>rodn</w:t>
      </w:r>
      <w:r w:rsidRPr="004B5F21">
        <w:rPr>
          <w:rFonts w:cs="Helvetica"/>
          <w:sz w:val="20"/>
          <w:szCs w:val="20"/>
        </w:rPr>
        <w:t>í</w:t>
      </w:r>
      <w:r w:rsidRPr="004B5F21">
        <w:rPr>
          <w:sz w:val="20"/>
          <w:szCs w:val="20"/>
        </w:rPr>
        <w:t>m v</w:t>
      </w:r>
      <w:r w:rsidRPr="004B5F21">
        <w:rPr>
          <w:rFonts w:cs="Helvetica"/>
          <w:sz w:val="20"/>
          <w:szCs w:val="20"/>
        </w:rPr>
        <w:t>ý</w:t>
      </w:r>
      <w:r w:rsidRPr="004B5F21">
        <w:rPr>
          <w:sz w:val="20"/>
          <w:szCs w:val="20"/>
        </w:rPr>
        <w:t>znamem, resp. zna</w:t>
      </w:r>
      <w:r w:rsidRPr="004B5F21">
        <w:rPr>
          <w:rFonts w:ascii="Arial" w:hAnsi="Arial"/>
          <w:sz w:val="20"/>
          <w:szCs w:val="20"/>
        </w:rPr>
        <w:t>č</w:t>
      </w:r>
      <w:r w:rsidRPr="004B5F21">
        <w:rPr>
          <w:sz w:val="20"/>
          <w:szCs w:val="20"/>
        </w:rPr>
        <w:t>en</w:t>
      </w:r>
      <w:r w:rsidRPr="004B5F21">
        <w:rPr>
          <w:rFonts w:cs="Helvetica"/>
          <w:sz w:val="20"/>
          <w:szCs w:val="20"/>
        </w:rPr>
        <w:t>ý</w:t>
      </w:r>
      <w:r w:rsidRPr="004B5F21">
        <w:rPr>
          <w:sz w:val="20"/>
          <w:szCs w:val="20"/>
        </w:rPr>
        <w:t>ch tras K</w:t>
      </w:r>
      <w:r w:rsidRPr="004B5F21">
        <w:rPr>
          <w:rFonts w:ascii="Arial" w:hAnsi="Arial"/>
          <w:sz w:val="20"/>
          <w:szCs w:val="20"/>
        </w:rPr>
        <w:t>Č</w:t>
      </w:r>
      <w:r w:rsidRPr="004B5F21">
        <w:rPr>
          <w:sz w:val="20"/>
          <w:szCs w:val="20"/>
        </w:rPr>
        <w:t>T. Mus</w:t>
      </w:r>
      <w:r w:rsidRPr="004B5F21">
        <w:rPr>
          <w:rFonts w:cs="Helvetica"/>
          <w:sz w:val="20"/>
          <w:szCs w:val="20"/>
        </w:rPr>
        <w:t>í</w:t>
      </w:r>
      <w:r w:rsidRPr="004B5F21">
        <w:rPr>
          <w:sz w:val="20"/>
          <w:szCs w:val="20"/>
        </w:rPr>
        <w:t xml:space="preserve"> v sob</w:t>
      </w:r>
      <w:r w:rsidRPr="004B5F21">
        <w:rPr>
          <w:rFonts w:ascii="Arial" w:hAnsi="Arial"/>
          <w:sz w:val="20"/>
          <w:szCs w:val="20"/>
        </w:rPr>
        <w:t>ě</w:t>
      </w:r>
      <w:r w:rsidRPr="004B5F21">
        <w:rPr>
          <w:sz w:val="20"/>
          <w:szCs w:val="20"/>
        </w:rPr>
        <w:t xml:space="preserve"> zahrnovat bezbari</w:t>
      </w:r>
      <w:r w:rsidRPr="004B5F21">
        <w:rPr>
          <w:rFonts w:cs="Helvetica"/>
          <w:sz w:val="20"/>
          <w:szCs w:val="20"/>
        </w:rPr>
        <w:t>é</w:t>
      </w:r>
      <w:r w:rsidRPr="004B5F21">
        <w:rPr>
          <w:sz w:val="20"/>
          <w:szCs w:val="20"/>
        </w:rPr>
        <w:t>rov</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pravy a mus</w:t>
      </w:r>
      <w:r w:rsidRPr="004B5F21">
        <w:rPr>
          <w:rFonts w:cs="Helvetica"/>
          <w:sz w:val="20"/>
          <w:szCs w:val="20"/>
        </w:rPr>
        <w:t>í</w:t>
      </w:r>
      <w:r w:rsidRPr="004B5F21">
        <w:rPr>
          <w:sz w:val="20"/>
          <w:szCs w:val="20"/>
        </w:rPr>
        <w:t xml:space="preserve"> kl</w:t>
      </w:r>
      <w:r w:rsidRPr="004B5F21">
        <w:rPr>
          <w:rFonts w:cs="Helvetica"/>
          <w:sz w:val="20"/>
          <w:szCs w:val="20"/>
        </w:rPr>
        <w:t>á</w:t>
      </w:r>
      <w:r w:rsidRPr="004B5F21">
        <w:rPr>
          <w:sz w:val="20"/>
          <w:szCs w:val="20"/>
        </w:rPr>
        <w:t>st d</w:t>
      </w:r>
      <w:r w:rsidRPr="004B5F21">
        <w:rPr>
          <w:rFonts w:ascii="Arial" w:hAnsi="Arial"/>
          <w:sz w:val="20"/>
          <w:szCs w:val="20"/>
        </w:rPr>
        <w:t>ů</w:t>
      </w:r>
      <w:r w:rsidRPr="004B5F21">
        <w:rPr>
          <w:sz w:val="20"/>
          <w:szCs w:val="20"/>
        </w:rPr>
        <w:t>raz na atraktivitu, p</w:t>
      </w:r>
      <w:r w:rsidRPr="004B5F21">
        <w:rPr>
          <w:rFonts w:ascii="Arial" w:hAnsi="Arial"/>
          <w:sz w:val="20"/>
          <w:szCs w:val="20"/>
        </w:rPr>
        <w:t>ř</w:t>
      </w:r>
      <w:r w:rsidRPr="004B5F21">
        <w:rPr>
          <w:rFonts w:cs="Helvetica"/>
          <w:sz w:val="20"/>
          <w:szCs w:val="20"/>
        </w:rPr>
        <w:t>í</w:t>
      </w:r>
      <w:r w:rsidRPr="004B5F21">
        <w:rPr>
          <w:sz w:val="20"/>
          <w:szCs w:val="20"/>
        </w:rPr>
        <w:t>most a bezpe</w:t>
      </w:r>
      <w:r w:rsidRPr="004B5F21">
        <w:rPr>
          <w:rFonts w:ascii="Arial" w:hAnsi="Arial"/>
          <w:sz w:val="20"/>
          <w:szCs w:val="20"/>
        </w:rPr>
        <w:t>č</w:t>
      </w:r>
      <w:r w:rsidRPr="004B5F21">
        <w:rPr>
          <w:sz w:val="20"/>
          <w:szCs w:val="20"/>
        </w:rPr>
        <w:t>nost p</w:t>
      </w:r>
      <w:r w:rsidRPr="004B5F21">
        <w:rPr>
          <w:rFonts w:ascii="Arial" w:hAnsi="Arial"/>
          <w:sz w:val="20"/>
          <w:szCs w:val="20"/>
        </w:rPr>
        <w:t>ě</w:t>
      </w:r>
      <w:r w:rsidRPr="004B5F21">
        <w:rPr>
          <w:rFonts w:cs="Helvetica"/>
          <w:sz w:val="20"/>
          <w:szCs w:val="20"/>
        </w:rPr>
        <w:t>ší</w:t>
      </w:r>
      <w:r w:rsidRPr="004B5F21">
        <w:rPr>
          <w:sz w:val="20"/>
          <w:szCs w:val="20"/>
        </w:rPr>
        <w:t>ch i cyklistick</w:t>
      </w:r>
      <w:r w:rsidRPr="004B5F21">
        <w:rPr>
          <w:rFonts w:cs="Helvetica"/>
          <w:sz w:val="20"/>
          <w:szCs w:val="20"/>
        </w:rPr>
        <w:t>ý</w:t>
      </w:r>
      <w:r w:rsidRPr="004B5F21">
        <w:rPr>
          <w:sz w:val="20"/>
          <w:szCs w:val="20"/>
        </w:rPr>
        <w:t>ch cest. V</w:t>
      </w:r>
      <w:r w:rsidRPr="004B5F21">
        <w:rPr>
          <w:rFonts w:cs="Helvetica"/>
          <w:sz w:val="20"/>
          <w:szCs w:val="20"/>
        </w:rPr>
        <w:t> </w:t>
      </w:r>
      <w:r w:rsidRPr="004B5F21">
        <w:rPr>
          <w:sz w:val="20"/>
          <w:szCs w:val="20"/>
        </w:rPr>
        <w:t>r</w:t>
      </w:r>
      <w:r w:rsidRPr="004B5F21">
        <w:rPr>
          <w:rFonts w:cs="Helvetica"/>
          <w:sz w:val="20"/>
          <w:szCs w:val="20"/>
        </w:rPr>
        <w:t>á</w:t>
      </w:r>
      <w:r w:rsidRPr="004B5F21">
        <w:rPr>
          <w:sz w:val="20"/>
          <w:szCs w:val="20"/>
        </w:rPr>
        <w:t xml:space="preserve">mci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 xml:space="preserve"> jsou navr</w:t>
      </w:r>
      <w:r w:rsidRPr="004B5F21">
        <w:rPr>
          <w:rFonts w:cs="Helvetica"/>
          <w:sz w:val="20"/>
          <w:szCs w:val="20"/>
        </w:rPr>
        <w:t>ž</w:t>
      </w:r>
      <w:r w:rsidRPr="004B5F21">
        <w:rPr>
          <w:sz w:val="20"/>
          <w:szCs w:val="20"/>
        </w:rPr>
        <w:t>eny nov</w:t>
      </w:r>
      <w:r w:rsidRPr="004B5F21">
        <w:rPr>
          <w:rFonts w:cs="Helvetica"/>
          <w:sz w:val="20"/>
          <w:szCs w:val="20"/>
        </w:rPr>
        <w:t>é</w:t>
      </w:r>
      <w:r w:rsidRPr="004B5F21">
        <w:rPr>
          <w:sz w:val="20"/>
          <w:szCs w:val="20"/>
        </w:rPr>
        <w:t xml:space="preserve"> p</w:t>
      </w:r>
      <w:r w:rsidRPr="004B5F21">
        <w:rPr>
          <w:rFonts w:ascii="Arial" w:hAnsi="Arial"/>
          <w:sz w:val="20"/>
          <w:szCs w:val="20"/>
        </w:rPr>
        <w:t>ě</w:t>
      </w:r>
      <w:r w:rsidRPr="004B5F21">
        <w:rPr>
          <w:rFonts w:cs="Helvetica"/>
          <w:sz w:val="20"/>
          <w:szCs w:val="20"/>
        </w:rPr>
        <w:t>ší</w:t>
      </w:r>
      <w:r w:rsidRPr="004B5F21">
        <w:rPr>
          <w:sz w:val="20"/>
          <w:szCs w:val="20"/>
        </w:rPr>
        <w:t xml:space="preserve"> propojen</w:t>
      </w:r>
      <w:r w:rsidRPr="004B5F21">
        <w:rPr>
          <w:rFonts w:cs="Helvetica"/>
          <w:sz w:val="20"/>
          <w:szCs w:val="20"/>
        </w:rPr>
        <w:t>í</w:t>
      </w:r>
      <w:r w:rsidRPr="004B5F21">
        <w:rPr>
          <w:sz w:val="20"/>
          <w:szCs w:val="20"/>
        </w:rPr>
        <w:t xml:space="preserve"> v</w:t>
      </w:r>
      <w:r w:rsidRPr="004B5F21">
        <w:rPr>
          <w:rFonts w:cs="Helvetica"/>
          <w:sz w:val="20"/>
          <w:szCs w:val="20"/>
        </w:rPr>
        <w:t> ú</w:t>
      </w:r>
      <w:r w:rsidRPr="004B5F21">
        <w:rPr>
          <w:sz w:val="20"/>
          <w:szCs w:val="20"/>
        </w:rPr>
        <w:t>zem</w:t>
      </w:r>
      <w:r w:rsidRPr="004B5F21">
        <w:rPr>
          <w:rFonts w:cs="Helvetica"/>
          <w:sz w:val="20"/>
          <w:szCs w:val="20"/>
        </w:rPr>
        <w:t>í</w:t>
      </w:r>
      <w:r w:rsidRPr="004B5F21">
        <w:rPr>
          <w:sz w:val="20"/>
          <w:szCs w:val="20"/>
        </w:rPr>
        <w:t>.</w:t>
      </w:r>
    </w:p>
    <w:p w:rsidR="00246A08" w:rsidRPr="004B5F21" w:rsidRDefault="00FB20AA" w:rsidP="00A504F8">
      <w:pPr>
        <w:rPr>
          <w:sz w:val="20"/>
          <w:szCs w:val="20"/>
        </w:rPr>
      </w:pPr>
      <w:r w:rsidRPr="004B5F21">
        <w:rPr>
          <w:sz w:val="20"/>
          <w:szCs w:val="20"/>
        </w:rPr>
        <w:t>Dá</w:t>
      </w:r>
      <w:r w:rsidR="006727D1" w:rsidRPr="004B5F21">
        <w:rPr>
          <w:sz w:val="20"/>
          <w:szCs w:val="20"/>
        </w:rPr>
        <w:t>le j</w:t>
      </w:r>
      <w:r w:rsidR="00246A08" w:rsidRPr="004B5F21">
        <w:rPr>
          <w:sz w:val="20"/>
          <w:szCs w:val="20"/>
        </w:rPr>
        <w:t>sou navrženy p</w:t>
      </w:r>
      <w:r w:rsidR="00246A08" w:rsidRPr="004B5F21">
        <w:rPr>
          <w:rFonts w:ascii="Arial" w:hAnsi="Arial"/>
          <w:sz w:val="20"/>
          <w:szCs w:val="20"/>
        </w:rPr>
        <w:t>ě</w:t>
      </w:r>
      <w:r w:rsidR="00246A08" w:rsidRPr="004B5F21">
        <w:rPr>
          <w:rFonts w:cs="Helvetica"/>
          <w:sz w:val="20"/>
          <w:szCs w:val="20"/>
        </w:rPr>
        <w:t>ší</w:t>
      </w:r>
      <w:r w:rsidR="00246A08" w:rsidRPr="004B5F21">
        <w:rPr>
          <w:sz w:val="20"/>
          <w:szCs w:val="20"/>
        </w:rPr>
        <w:t xml:space="preserve"> propojen</w:t>
      </w:r>
      <w:r w:rsidR="00246A08" w:rsidRPr="004B5F21">
        <w:rPr>
          <w:rFonts w:cs="Helvetica"/>
          <w:sz w:val="20"/>
          <w:szCs w:val="20"/>
        </w:rPr>
        <w:t>í</w:t>
      </w:r>
      <w:r w:rsidR="00246A08" w:rsidRPr="004B5F21">
        <w:rPr>
          <w:sz w:val="20"/>
          <w:szCs w:val="20"/>
        </w:rPr>
        <w:t xml:space="preserve"> se sousedn</w:t>
      </w:r>
      <w:r w:rsidR="00246A08" w:rsidRPr="004B5F21">
        <w:rPr>
          <w:rFonts w:cs="Helvetica"/>
          <w:sz w:val="20"/>
          <w:szCs w:val="20"/>
        </w:rPr>
        <w:t>í</w:t>
      </w:r>
      <w:r w:rsidR="00246A08" w:rsidRPr="004B5F21">
        <w:rPr>
          <w:sz w:val="20"/>
          <w:szCs w:val="20"/>
        </w:rPr>
        <w:t xml:space="preserve">mi obcemi </w:t>
      </w:r>
      <w:r w:rsidRPr="004B5F21">
        <w:rPr>
          <w:sz w:val="20"/>
          <w:szCs w:val="20"/>
        </w:rPr>
        <w:t>p</w:t>
      </w:r>
      <w:r w:rsidRPr="004B5F21">
        <w:rPr>
          <w:rFonts w:ascii="Arial" w:hAnsi="Arial"/>
          <w:sz w:val="20"/>
          <w:szCs w:val="20"/>
        </w:rPr>
        <w:t>ř</w:t>
      </w:r>
      <w:r w:rsidRPr="004B5F21">
        <w:rPr>
          <w:sz w:val="20"/>
          <w:szCs w:val="20"/>
        </w:rPr>
        <w:t>evzat</w:t>
      </w:r>
      <w:r w:rsidRPr="004B5F21">
        <w:rPr>
          <w:rFonts w:cs="Helvetica"/>
          <w:sz w:val="20"/>
          <w:szCs w:val="20"/>
        </w:rPr>
        <w:t>é</w:t>
      </w:r>
      <w:r w:rsidRPr="004B5F21">
        <w:rPr>
          <w:sz w:val="20"/>
          <w:szCs w:val="20"/>
        </w:rPr>
        <w:t xml:space="preserve"> a up</w:t>
      </w:r>
      <w:r w:rsidRPr="004B5F21">
        <w:rPr>
          <w:rFonts w:ascii="Arial" w:hAnsi="Arial"/>
          <w:sz w:val="20"/>
          <w:szCs w:val="20"/>
        </w:rPr>
        <w:t>ř</w:t>
      </w:r>
      <w:r w:rsidRPr="004B5F21">
        <w:rPr>
          <w:sz w:val="20"/>
          <w:szCs w:val="20"/>
        </w:rPr>
        <w:t>esn</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w:t>
      </w:r>
      <w:r w:rsidR="00246A08" w:rsidRPr="004B5F21">
        <w:rPr>
          <w:sz w:val="20"/>
          <w:szCs w:val="20"/>
        </w:rPr>
        <w:t xml:space="preserve">dle Územní studie krajiny ORP </w:t>
      </w:r>
      <w:r w:rsidR="00246A08" w:rsidRPr="004B5F21">
        <w:rPr>
          <w:rFonts w:ascii="Arial" w:hAnsi="Arial"/>
          <w:sz w:val="20"/>
          <w:szCs w:val="20"/>
        </w:rPr>
        <w:t>Č</w:t>
      </w:r>
      <w:r w:rsidR="00246A08" w:rsidRPr="004B5F21">
        <w:rPr>
          <w:sz w:val="20"/>
          <w:szCs w:val="20"/>
        </w:rPr>
        <w:t>erno</w:t>
      </w:r>
      <w:r w:rsidR="00246A08" w:rsidRPr="004B5F21">
        <w:rPr>
          <w:rFonts w:cs="Helvetica"/>
          <w:sz w:val="20"/>
          <w:szCs w:val="20"/>
        </w:rPr>
        <w:t>š</w:t>
      </w:r>
      <w:r w:rsidR="00246A08" w:rsidRPr="004B5F21">
        <w:rPr>
          <w:sz w:val="20"/>
          <w:szCs w:val="20"/>
        </w:rPr>
        <w:t>ice</w:t>
      </w:r>
      <w:r w:rsidR="00741477" w:rsidRPr="004B5F21">
        <w:rPr>
          <w:sz w:val="20"/>
          <w:szCs w:val="20"/>
        </w:rPr>
        <w:t>.</w:t>
      </w:r>
    </w:p>
    <w:p w:rsidR="00BB2113" w:rsidRPr="004B5F21" w:rsidRDefault="00BB2113" w:rsidP="00A504F8">
      <w:pPr>
        <w:rPr>
          <w:sz w:val="20"/>
          <w:szCs w:val="20"/>
          <w:u w:val="single"/>
        </w:rPr>
      </w:pPr>
      <w:r w:rsidRPr="004B5F21">
        <w:rPr>
          <w:sz w:val="20"/>
          <w:szCs w:val="20"/>
          <w:u w:val="single"/>
        </w:rPr>
        <w:t>Parkovací a odstavná st</w:t>
      </w:r>
      <w:r w:rsidR="00395BB3" w:rsidRPr="004B5F21">
        <w:rPr>
          <w:sz w:val="20"/>
          <w:szCs w:val="20"/>
          <w:u w:val="single"/>
        </w:rPr>
        <w:t>ání</w:t>
      </w:r>
    </w:p>
    <w:p w:rsidR="007D05CB" w:rsidRPr="004B5F21" w:rsidRDefault="00395BB3" w:rsidP="00A504F8">
      <w:pPr>
        <w:rPr>
          <w:sz w:val="20"/>
          <w:szCs w:val="20"/>
        </w:rPr>
      </w:pPr>
      <w:r w:rsidRPr="004B5F21">
        <w:rPr>
          <w:sz w:val="20"/>
          <w:szCs w:val="20"/>
        </w:rPr>
        <w:t>Je lokalizováno umíst</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ve</w:t>
      </w:r>
      <w:r w:rsidRPr="004B5F21">
        <w:rPr>
          <w:rFonts w:ascii="Arial" w:hAnsi="Arial"/>
          <w:sz w:val="20"/>
          <w:szCs w:val="20"/>
        </w:rPr>
        <w:t>ř</w:t>
      </w:r>
      <w:r w:rsidRPr="004B5F21">
        <w:rPr>
          <w:sz w:val="20"/>
          <w:szCs w:val="20"/>
        </w:rPr>
        <w:t>ejn</w:t>
      </w:r>
      <w:r w:rsidRPr="004B5F21">
        <w:rPr>
          <w:rFonts w:cs="Helvetica"/>
          <w:sz w:val="20"/>
          <w:szCs w:val="20"/>
        </w:rPr>
        <w:t>ý</w:t>
      </w:r>
      <w:r w:rsidRPr="004B5F21">
        <w:rPr>
          <w:sz w:val="20"/>
          <w:szCs w:val="20"/>
        </w:rPr>
        <w:t>ch parkovi</w:t>
      </w:r>
      <w:r w:rsidRPr="004B5F21">
        <w:rPr>
          <w:rFonts w:cs="Helvetica"/>
          <w:sz w:val="20"/>
          <w:szCs w:val="20"/>
        </w:rPr>
        <w:t>š</w:t>
      </w:r>
      <w:r w:rsidRPr="004B5F21">
        <w:rPr>
          <w:rFonts w:ascii="Arial" w:hAnsi="Arial"/>
          <w:sz w:val="20"/>
          <w:szCs w:val="20"/>
        </w:rPr>
        <w:t>ť</w:t>
      </w:r>
      <w:r w:rsidRPr="004B5F21">
        <w:rPr>
          <w:sz w:val="20"/>
          <w:szCs w:val="20"/>
        </w:rPr>
        <w:t xml:space="preserve"> a d</w:t>
      </w:r>
      <w:r w:rsidRPr="004B5F21">
        <w:rPr>
          <w:rFonts w:cs="Helvetica"/>
          <w:sz w:val="20"/>
          <w:szCs w:val="20"/>
        </w:rPr>
        <w:t>á</w:t>
      </w:r>
      <w:r w:rsidRPr="004B5F21">
        <w:rPr>
          <w:sz w:val="20"/>
          <w:szCs w:val="20"/>
        </w:rPr>
        <w:t>le je ur</w:t>
      </w:r>
      <w:r w:rsidRPr="004B5F21">
        <w:rPr>
          <w:rFonts w:ascii="Arial" w:hAnsi="Arial"/>
          <w:sz w:val="20"/>
          <w:szCs w:val="20"/>
        </w:rPr>
        <w:t>č</w:t>
      </w:r>
      <w:r w:rsidRPr="004B5F21">
        <w:rPr>
          <w:sz w:val="20"/>
          <w:szCs w:val="20"/>
        </w:rPr>
        <w:t>en v</w:t>
      </w:r>
      <w:r w:rsidRPr="004B5F21">
        <w:rPr>
          <w:rFonts w:cs="Helvetica"/>
          <w:sz w:val="20"/>
          <w:szCs w:val="20"/>
        </w:rPr>
        <w:t> </w:t>
      </w:r>
      <w:r w:rsidRPr="004B5F21">
        <w:rPr>
          <w:sz w:val="20"/>
          <w:szCs w:val="20"/>
        </w:rPr>
        <w:t>r</w:t>
      </w:r>
      <w:r w:rsidRPr="004B5F21">
        <w:rPr>
          <w:rFonts w:cs="Helvetica"/>
          <w:sz w:val="20"/>
          <w:szCs w:val="20"/>
        </w:rPr>
        <w:t>á</w:t>
      </w:r>
      <w:r w:rsidRPr="004B5F21">
        <w:rPr>
          <w:sz w:val="20"/>
          <w:szCs w:val="20"/>
        </w:rPr>
        <w:t>mci podm</w:t>
      </w:r>
      <w:r w:rsidRPr="004B5F21">
        <w:rPr>
          <w:rFonts w:cs="Helvetica"/>
          <w:sz w:val="20"/>
          <w:szCs w:val="20"/>
        </w:rPr>
        <w:t>í</w:t>
      </w:r>
      <w:r w:rsidRPr="004B5F21">
        <w:rPr>
          <w:sz w:val="20"/>
          <w:szCs w:val="20"/>
        </w:rPr>
        <w:t>nek prostorov</w:t>
      </w:r>
      <w:r w:rsidRPr="004B5F21">
        <w:rPr>
          <w:rFonts w:cs="Helvetica"/>
          <w:sz w:val="20"/>
          <w:szCs w:val="20"/>
        </w:rPr>
        <w:t>é</w:t>
      </w:r>
      <w:r w:rsidRPr="004B5F21">
        <w:rPr>
          <w:sz w:val="20"/>
          <w:szCs w:val="20"/>
        </w:rPr>
        <w:t>ho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ploch s</w:t>
      </w:r>
      <w:r w:rsidRPr="004B5F21">
        <w:rPr>
          <w:rFonts w:cs="Helvetica"/>
          <w:sz w:val="20"/>
          <w:szCs w:val="20"/>
        </w:rPr>
        <w:t> </w:t>
      </w:r>
      <w:r w:rsidRPr="004B5F21">
        <w:rPr>
          <w:sz w:val="20"/>
          <w:szCs w:val="20"/>
        </w:rPr>
        <w:t>RZV minim</w:t>
      </w:r>
      <w:r w:rsidRPr="004B5F21">
        <w:rPr>
          <w:rFonts w:cs="Helvetica"/>
          <w:sz w:val="20"/>
          <w:szCs w:val="20"/>
        </w:rPr>
        <w:t>á</w:t>
      </w:r>
      <w:r w:rsidRPr="004B5F21">
        <w:rPr>
          <w:sz w:val="20"/>
          <w:szCs w:val="20"/>
        </w:rPr>
        <w:t>ln</w:t>
      </w:r>
      <w:r w:rsidRPr="004B5F21">
        <w:rPr>
          <w:rFonts w:cs="Helvetica"/>
          <w:sz w:val="20"/>
          <w:szCs w:val="20"/>
        </w:rPr>
        <w:t>í</w:t>
      </w:r>
      <w:r w:rsidRPr="004B5F21">
        <w:rPr>
          <w:sz w:val="20"/>
          <w:szCs w:val="20"/>
        </w:rPr>
        <w:t xml:space="preserve"> po</w:t>
      </w:r>
      <w:r w:rsidRPr="004B5F21">
        <w:rPr>
          <w:rFonts w:ascii="Arial" w:hAnsi="Arial"/>
          <w:sz w:val="20"/>
          <w:szCs w:val="20"/>
        </w:rPr>
        <w:t>č</w:t>
      </w:r>
      <w:r w:rsidRPr="004B5F21">
        <w:rPr>
          <w:sz w:val="20"/>
          <w:szCs w:val="20"/>
        </w:rPr>
        <w:t>et parkovac</w:t>
      </w:r>
      <w:r w:rsidRPr="004B5F21">
        <w:rPr>
          <w:rFonts w:cs="Helvetica"/>
          <w:sz w:val="20"/>
          <w:szCs w:val="20"/>
        </w:rPr>
        <w:t>í</w:t>
      </w:r>
      <w:r w:rsidRPr="004B5F21">
        <w:rPr>
          <w:sz w:val="20"/>
          <w:szCs w:val="20"/>
        </w:rPr>
        <w:t>ch a odstavn</w:t>
      </w:r>
      <w:r w:rsidRPr="004B5F21">
        <w:rPr>
          <w:rFonts w:cs="Helvetica"/>
          <w:sz w:val="20"/>
          <w:szCs w:val="20"/>
        </w:rPr>
        <w:t>ý</w:t>
      </w:r>
      <w:r w:rsidRPr="004B5F21">
        <w:rPr>
          <w:sz w:val="20"/>
          <w:szCs w:val="20"/>
        </w:rPr>
        <w:t>ch st</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na pozemku. U této podmínky je p</w:t>
      </w:r>
      <w:r w:rsidRPr="004B5F21">
        <w:rPr>
          <w:rFonts w:ascii="Arial" w:hAnsi="Arial"/>
          <w:sz w:val="20"/>
          <w:szCs w:val="20"/>
        </w:rPr>
        <w:t>ř</w:t>
      </w:r>
      <w:r w:rsidRPr="004B5F21">
        <w:rPr>
          <w:sz w:val="20"/>
          <w:szCs w:val="20"/>
        </w:rPr>
        <w:t>ihl</w:t>
      </w:r>
      <w:r w:rsidRPr="004B5F21">
        <w:rPr>
          <w:rFonts w:cs="Helvetica"/>
          <w:sz w:val="20"/>
          <w:szCs w:val="20"/>
        </w:rPr>
        <w:t>é</w:t>
      </w:r>
      <w:r w:rsidRPr="004B5F21">
        <w:rPr>
          <w:sz w:val="20"/>
          <w:szCs w:val="20"/>
        </w:rPr>
        <w:t>dnuto k</w:t>
      </w:r>
      <w:r w:rsidRPr="004B5F21">
        <w:rPr>
          <w:rFonts w:cs="Helvetica"/>
          <w:sz w:val="20"/>
          <w:szCs w:val="20"/>
        </w:rPr>
        <w:t> </w:t>
      </w:r>
      <w:r w:rsidRPr="004B5F21">
        <w:rPr>
          <w:sz w:val="20"/>
          <w:szCs w:val="20"/>
        </w:rPr>
        <w:t>dopravn</w:t>
      </w:r>
      <w:r w:rsidRPr="004B5F21">
        <w:rPr>
          <w:rFonts w:cs="Helvetica"/>
          <w:sz w:val="20"/>
          <w:szCs w:val="20"/>
        </w:rPr>
        <w:t>í</w:t>
      </w:r>
      <w:r w:rsidRPr="004B5F21">
        <w:rPr>
          <w:sz w:val="20"/>
          <w:szCs w:val="20"/>
        </w:rPr>
        <w:t xml:space="preserve"> obslu</w:t>
      </w:r>
      <w:r w:rsidRPr="004B5F21">
        <w:rPr>
          <w:rFonts w:cs="Helvetica"/>
          <w:sz w:val="20"/>
          <w:szCs w:val="20"/>
        </w:rPr>
        <w:t>ž</w:t>
      </w:r>
      <w:r w:rsidRPr="004B5F21">
        <w:rPr>
          <w:sz w:val="20"/>
          <w:szCs w:val="20"/>
        </w:rPr>
        <w:t>nosti ve</w:t>
      </w:r>
      <w:r w:rsidRPr="004B5F21">
        <w:rPr>
          <w:rFonts w:ascii="Arial" w:hAnsi="Arial"/>
          <w:sz w:val="20"/>
          <w:szCs w:val="20"/>
        </w:rPr>
        <w:t>ř</w:t>
      </w:r>
      <w:r w:rsidRPr="004B5F21">
        <w:rPr>
          <w:sz w:val="20"/>
          <w:szCs w:val="20"/>
        </w:rPr>
        <w:t>ejnou dopravou lokality a d</w:t>
      </w:r>
      <w:r w:rsidRPr="004B5F21">
        <w:rPr>
          <w:rFonts w:cs="Helvetica"/>
          <w:sz w:val="20"/>
          <w:szCs w:val="20"/>
        </w:rPr>
        <w:t>á</w:t>
      </w:r>
      <w:r w:rsidRPr="004B5F21">
        <w:rPr>
          <w:sz w:val="20"/>
          <w:szCs w:val="20"/>
        </w:rPr>
        <w:t>le</w:t>
      </w:r>
      <w:r w:rsidR="00392EE1" w:rsidRPr="004B5F21">
        <w:rPr>
          <w:sz w:val="20"/>
          <w:szCs w:val="20"/>
        </w:rPr>
        <w:t xml:space="preserve"> k ší</w:t>
      </w:r>
      <w:r w:rsidR="00392EE1" w:rsidRPr="004B5F21">
        <w:rPr>
          <w:rFonts w:ascii="Arial" w:hAnsi="Arial"/>
          <w:sz w:val="20"/>
          <w:szCs w:val="20"/>
        </w:rPr>
        <w:t>ř</w:t>
      </w:r>
      <w:r w:rsidR="00392EE1" w:rsidRPr="004B5F21">
        <w:rPr>
          <w:sz w:val="20"/>
          <w:szCs w:val="20"/>
        </w:rPr>
        <w:t>ce p</w:t>
      </w:r>
      <w:r w:rsidR="00392EE1" w:rsidRPr="004B5F21">
        <w:rPr>
          <w:rFonts w:ascii="Arial" w:hAnsi="Arial"/>
          <w:sz w:val="20"/>
          <w:szCs w:val="20"/>
        </w:rPr>
        <w:t>ř</w:t>
      </w:r>
      <w:r w:rsidR="00392EE1" w:rsidRPr="004B5F21">
        <w:rPr>
          <w:sz w:val="20"/>
          <w:szCs w:val="20"/>
        </w:rPr>
        <w:t>ilehl</w:t>
      </w:r>
      <w:r w:rsidR="00392EE1" w:rsidRPr="004B5F21">
        <w:rPr>
          <w:rFonts w:cs="Helvetica"/>
          <w:sz w:val="20"/>
          <w:szCs w:val="20"/>
        </w:rPr>
        <w:t>é</w:t>
      </w:r>
      <w:r w:rsidR="00392EE1" w:rsidRPr="004B5F21">
        <w:rPr>
          <w:sz w:val="20"/>
          <w:szCs w:val="20"/>
        </w:rPr>
        <w:t>ho ve</w:t>
      </w:r>
      <w:r w:rsidR="00392EE1" w:rsidRPr="004B5F21">
        <w:rPr>
          <w:rFonts w:ascii="Arial" w:hAnsi="Arial"/>
          <w:sz w:val="20"/>
          <w:szCs w:val="20"/>
        </w:rPr>
        <w:t>ř</w:t>
      </w:r>
      <w:r w:rsidR="00392EE1" w:rsidRPr="004B5F21">
        <w:rPr>
          <w:sz w:val="20"/>
          <w:szCs w:val="20"/>
        </w:rPr>
        <w:t>ejn</w:t>
      </w:r>
      <w:r w:rsidR="00392EE1" w:rsidRPr="004B5F21">
        <w:rPr>
          <w:rFonts w:cs="Helvetica"/>
          <w:sz w:val="20"/>
          <w:szCs w:val="20"/>
        </w:rPr>
        <w:t>é</w:t>
      </w:r>
      <w:r w:rsidR="00392EE1" w:rsidRPr="004B5F21">
        <w:rPr>
          <w:sz w:val="20"/>
          <w:szCs w:val="20"/>
        </w:rPr>
        <w:t>ho prostranstv</w:t>
      </w:r>
      <w:r w:rsidR="00392EE1" w:rsidRPr="004B5F21">
        <w:rPr>
          <w:rFonts w:cs="Helvetica"/>
          <w:sz w:val="20"/>
          <w:szCs w:val="20"/>
        </w:rPr>
        <w:t>í</w:t>
      </w:r>
      <w:r w:rsidR="00392EE1" w:rsidRPr="004B5F21">
        <w:rPr>
          <w:sz w:val="20"/>
          <w:szCs w:val="20"/>
        </w:rPr>
        <w:t xml:space="preserve"> a mo</w:t>
      </w:r>
      <w:r w:rsidR="00392EE1" w:rsidRPr="004B5F21">
        <w:rPr>
          <w:rFonts w:cs="Helvetica"/>
          <w:sz w:val="20"/>
          <w:szCs w:val="20"/>
        </w:rPr>
        <w:t>ž</w:t>
      </w:r>
      <w:r w:rsidR="00392EE1" w:rsidRPr="004B5F21">
        <w:rPr>
          <w:sz w:val="20"/>
          <w:szCs w:val="20"/>
        </w:rPr>
        <w:t>nosti parkov</w:t>
      </w:r>
      <w:r w:rsidR="00392EE1" w:rsidRPr="004B5F21">
        <w:rPr>
          <w:rFonts w:cs="Helvetica"/>
          <w:sz w:val="20"/>
          <w:szCs w:val="20"/>
        </w:rPr>
        <w:t>á</w:t>
      </w:r>
      <w:r w:rsidR="00392EE1" w:rsidRPr="004B5F21">
        <w:rPr>
          <w:sz w:val="20"/>
          <w:szCs w:val="20"/>
        </w:rPr>
        <w:t>n</w:t>
      </w:r>
      <w:r w:rsidR="00392EE1" w:rsidRPr="004B5F21">
        <w:rPr>
          <w:rFonts w:cs="Helvetica"/>
          <w:sz w:val="20"/>
          <w:szCs w:val="20"/>
        </w:rPr>
        <w:t>í</w:t>
      </w:r>
      <w:r w:rsidR="00392EE1" w:rsidRPr="004B5F21">
        <w:rPr>
          <w:sz w:val="20"/>
          <w:szCs w:val="20"/>
        </w:rPr>
        <w:t xml:space="preserve"> v</w:t>
      </w:r>
      <w:r w:rsidR="00392EE1" w:rsidRPr="004B5F21">
        <w:rPr>
          <w:rFonts w:cs="Helvetica"/>
          <w:sz w:val="20"/>
          <w:szCs w:val="20"/>
        </w:rPr>
        <w:t> </w:t>
      </w:r>
      <w:r w:rsidR="00392EE1" w:rsidRPr="004B5F21">
        <w:rPr>
          <w:sz w:val="20"/>
          <w:szCs w:val="20"/>
        </w:rPr>
        <w:t>lokalit</w:t>
      </w:r>
      <w:r w:rsidR="00392EE1" w:rsidRPr="004B5F21">
        <w:rPr>
          <w:rFonts w:ascii="Arial" w:hAnsi="Arial"/>
          <w:sz w:val="20"/>
          <w:szCs w:val="20"/>
        </w:rPr>
        <w:t>ě</w:t>
      </w:r>
      <w:r w:rsidR="00392EE1" w:rsidRPr="004B5F21">
        <w:rPr>
          <w:sz w:val="20"/>
          <w:szCs w:val="20"/>
        </w:rPr>
        <w:t>.</w:t>
      </w:r>
    </w:p>
    <w:p w:rsidR="00246A08" w:rsidRPr="004B5F21" w:rsidRDefault="00897693" w:rsidP="00A504F8">
      <w:pPr>
        <w:rPr>
          <w:sz w:val="20"/>
          <w:szCs w:val="20"/>
        </w:rPr>
      </w:pPr>
      <w:r w:rsidRPr="004B5F21">
        <w:rPr>
          <w:noProof/>
          <w:sz w:val="20"/>
          <w:szCs w:val="20"/>
        </w:rPr>
        <w:lastRenderedPageBreak/>
        <w:drawing>
          <wp:inline distT="0" distB="0" distL="0" distR="0" wp14:anchorId="3EE44059" wp14:editId="5585641B">
            <wp:extent cx="6154420" cy="6003290"/>
            <wp:effectExtent l="0" t="0" r="0" b="0"/>
            <wp:docPr id="3" name="obrázek 1" descr="psary ces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sary cesty"/>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54420" cy="6003290"/>
                    </a:xfrm>
                    <a:prstGeom prst="rect">
                      <a:avLst/>
                    </a:prstGeom>
                    <a:noFill/>
                    <a:ln>
                      <a:noFill/>
                    </a:ln>
                  </pic:spPr>
                </pic:pic>
              </a:graphicData>
            </a:graphic>
          </wp:inline>
        </w:drawing>
      </w:r>
    </w:p>
    <w:p w:rsidR="00FB20AA" w:rsidRPr="004B5F21" w:rsidRDefault="00FB20AA" w:rsidP="00A504F8">
      <w:pPr>
        <w:rPr>
          <w:i/>
          <w:sz w:val="20"/>
          <w:szCs w:val="20"/>
        </w:rPr>
      </w:pPr>
      <w:r w:rsidRPr="004B5F21">
        <w:rPr>
          <w:i/>
          <w:sz w:val="20"/>
          <w:szCs w:val="20"/>
        </w:rPr>
        <w:t>Vý</w:t>
      </w:r>
      <w:r w:rsidRPr="004B5F21">
        <w:rPr>
          <w:rFonts w:ascii="Arial" w:hAnsi="Arial"/>
          <w:i/>
          <w:sz w:val="20"/>
          <w:szCs w:val="20"/>
        </w:rPr>
        <w:t>ř</w:t>
      </w:r>
      <w:r w:rsidRPr="004B5F21">
        <w:rPr>
          <w:i/>
          <w:sz w:val="20"/>
          <w:szCs w:val="20"/>
        </w:rPr>
        <w:t>ez z</w:t>
      </w:r>
      <w:r w:rsidRPr="004B5F21">
        <w:rPr>
          <w:rFonts w:cs="Helvetica"/>
          <w:i/>
          <w:sz w:val="20"/>
          <w:szCs w:val="20"/>
        </w:rPr>
        <w:t> </w:t>
      </w:r>
      <w:r w:rsidRPr="004B5F21">
        <w:rPr>
          <w:i/>
          <w:sz w:val="20"/>
          <w:szCs w:val="20"/>
        </w:rPr>
        <w:t>Hlavn</w:t>
      </w:r>
      <w:r w:rsidRPr="004B5F21">
        <w:rPr>
          <w:rFonts w:cs="Helvetica"/>
          <w:i/>
          <w:sz w:val="20"/>
          <w:szCs w:val="20"/>
        </w:rPr>
        <w:t>í</w:t>
      </w:r>
      <w:r w:rsidRPr="004B5F21">
        <w:rPr>
          <w:i/>
          <w:sz w:val="20"/>
          <w:szCs w:val="20"/>
        </w:rPr>
        <w:t>ho v</w:t>
      </w:r>
      <w:r w:rsidRPr="004B5F21">
        <w:rPr>
          <w:rFonts w:cs="Helvetica"/>
          <w:i/>
          <w:sz w:val="20"/>
          <w:szCs w:val="20"/>
        </w:rPr>
        <w:t>ý</w:t>
      </w:r>
      <w:r w:rsidRPr="004B5F21">
        <w:rPr>
          <w:i/>
          <w:sz w:val="20"/>
          <w:szCs w:val="20"/>
        </w:rPr>
        <w:t>kresu / Koncepce rekreace/ N</w:t>
      </w:r>
      <w:r w:rsidRPr="004B5F21">
        <w:rPr>
          <w:rFonts w:cs="Helvetica"/>
          <w:i/>
          <w:sz w:val="20"/>
          <w:szCs w:val="20"/>
        </w:rPr>
        <w:t>á</w:t>
      </w:r>
      <w:r w:rsidRPr="004B5F21">
        <w:rPr>
          <w:i/>
          <w:sz w:val="20"/>
          <w:szCs w:val="20"/>
        </w:rPr>
        <w:t>vrh rekrea</w:t>
      </w:r>
      <w:r w:rsidRPr="004B5F21">
        <w:rPr>
          <w:rFonts w:ascii="Arial" w:hAnsi="Arial"/>
          <w:i/>
          <w:sz w:val="20"/>
          <w:szCs w:val="20"/>
        </w:rPr>
        <w:t>č</w:t>
      </w:r>
      <w:r w:rsidRPr="004B5F21">
        <w:rPr>
          <w:i/>
          <w:sz w:val="20"/>
          <w:szCs w:val="20"/>
        </w:rPr>
        <w:t>n</w:t>
      </w:r>
      <w:r w:rsidRPr="004B5F21">
        <w:rPr>
          <w:rFonts w:cs="Helvetica"/>
          <w:i/>
          <w:sz w:val="20"/>
          <w:szCs w:val="20"/>
        </w:rPr>
        <w:t>í</w:t>
      </w:r>
      <w:r w:rsidRPr="004B5F21">
        <w:rPr>
          <w:i/>
          <w:sz w:val="20"/>
          <w:szCs w:val="20"/>
        </w:rPr>
        <w:t xml:space="preserve">ch vazeb </w:t>
      </w:r>
      <w:r w:rsidRPr="004B5F21">
        <w:rPr>
          <w:rFonts w:cs="Helvetica"/>
          <w:i/>
          <w:sz w:val="20"/>
          <w:szCs w:val="20"/>
        </w:rPr>
        <w:t>–</w:t>
      </w:r>
      <w:r w:rsidRPr="004B5F21">
        <w:rPr>
          <w:i/>
          <w:sz w:val="20"/>
          <w:szCs w:val="20"/>
        </w:rPr>
        <w:t xml:space="preserve"> cestn</w:t>
      </w:r>
      <w:r w:rsidRPr="004B5F21">
        <w:rPr>
          <w:rFonts w:cs="Helvetica"/>
          <w:i/>
          <w:sz w:val="20"/>
          <w:szCs w:val="20"/>
        </w:rPr>
        <w:t>í</w:t>
      </w:r>
      <w:r w:rsidRPr="004B5F21">
        <w:rPr>
          <w:i/>
          <w:sz w:val="20"/>
          <w:szCs w:val="20"/>
        </w:rPr>
        <w:t xml:space="preserve"> a cyklistická sí</w:t>
      </w:r>
      <w:r w:rsidRPr="004B5F21">
        <w:rPr>
          <w:rFonts w:ascii="Arial" w:hAnsi="Arial"/>
          <w:i/>
          <w:sz w:val="20"/>
          <w:szCs w:val="20"/>
        </w:rPr>
        <w:t>ť</w:t>
      </w:r>
      <w:r w:rsidRPr="004B5F21">
        <w:rPr>
          <w:i/>
          <w:sz w:val="20"/>
          <w:szCs w:val="20"/>
        </w:rPr>
        <w:t xml:space="preserve"> (B.3a), </w:t>
      </w:r>
      <w:r w:rsidRPr="004B5F21">
        <w:rPr>
          <w:rFonts w:cs="Helvetica"/>
          <w:i/>
          <w:sz w:val="20"/>
          <w:szCs w:val="20"/>
        </w:rPr>
        <w:t>Ú</w:t>
      </w:r>
      <w:r w:rsidRPr="004B5F21">
        <w:rPr>
          <w:i/>
          <w:sz w:val="20"/>
          <w:szCs w:val="20"/>
        </w:rPr>
        <w:t>zemn</w:t>
      </w:r>
      <w:r w:rsidRPr="004B5F21">
        <w:rPr>
          <w:rFonts w:cs="Helvetica"/>
          <w:i/>
          <w:sz w:val="20"/>
          <w:szCs w:val="20"/>
        </w:rPr>
        <w:t>í</w:t>
      </w:r>
      <w:r w:rsidRPr="004B5F21">
        <w:rPr>
          <w:i/>
          <w:sz w:val="20"/>
          <w:szCs w:val="20"/>
        </w:rPr>
        <w:t xml:space="preserve"> studie krajiny spr</w:t>
      </w:r>
      <w:r w:rsidRPr="004B5F21">
        <w:rPr>
          <w:rFonts w:cs="Helvetica"/>
          <w:i/>
          <w:sz w:val="20"/>
          <w:szCs w:val="20"/>
        </w:rPr>
        <w:t>á</w:t>
      </w:r>
      <w:r w:rsidRPr="004B5F21">
        <w:rPr>
          <w:i/>
          <w:sz w:val="20"/>
          <w:szCs w:val="20"/>
        </w:rPr>
        <w:t>vn</w:t>
      </w:r>
      <w:r w:rsidRPr="004B5F21">
        <w:rPr>
          <w:rFonts w:cs="Helvetica"/>
          <w:i/>
          <w:sz w:val="20"/>
          <w:szCs w:val="20"/>
        </w:rPr>
        <w:t>í</w:t>
      </w:r>
      <w:r w:rsidRPr="004B5F21">
        <w:rPr>
          <w:i/>
          <w:sz w:val="20"/>
          <w:szCs w:val="20"/>
        </w:rPr>
        <w:t xml:space="preserve">ho obvodu ORP </w:t>
      </w:r>
      <w:r w:rsidRPr="004B5F21">
        <w:rPr>
          <w:rFonts w:ascii="Arial" w:hAnsi="Arial"/>
          <w:i/>
          <w:sz w:val="20"/>
          <w:szCs w:val="20"/>
        </w:rPr>
        <w:t>Č</w:t>
      </w:r>
      <w:r w:rsidRPr="004B5F21">
        <w:rPr>
          <w:i/>
          <w:sz w:val="20"/>
          <w:szCs w:val="20"/>
        </w:rPr>
        <w:t>erno</w:t>
      </w:r>
      <w:r w:rsidRPr="004B5F21">
        <w:rPr>
          <w:rFonts w:cs="Helvetica"/>
          <w:i/>
          <w:sz w:val="20"/>
          <w:szCs w:val="20"/>
        </w:rPr>
        <w:t>š</w:t>
      </w:r>
      <w:r w:rsidRPr="004B5F21">
        <w:rPr>
          <w:i/>
          <w:sz w:val="20"/>
          <w:szCs w:val="20"/>
        </w:rPr>
        <w:t>ice</w:t>
      </w:r>
    </w:p>
    <w:p w:rsidR="00B74A23" w:rsidRPr="004B5F21" w:rsidRDefault="00513253" w:rsidP="00A504F8">
      <w:pPr>
        <w:rPr>
          <w:b/>
          <w:sz w:val="20"/>
          <w:szCs w:val="20"/>
          <w:u w:val="single"/>
        </w:rPr>
      </w:pPr>
      <w:r w:rsidRPr="004B5F21">
        <w:rPr>
          <w:b/>
          <w:sz w:val="20"/>
          <w:szCs w:val="20"/>
          <w:u w:val="single"/>
        </w:rPr>
        <w:t>Vodní toky</w:t>
      </w:r>
    </w:p>
    <w:p w:rsidR="0092503E" w:rsidRPr="004B5F21" w:rsidRDefault="000F2FE1" w:rsidP="00A504F8">
      <w:pPr>
        <w:rPr>
          <w:sz w:val="20"/>
          <w:szCs w:val="20"/>
        </w:rPr>
      </w:pP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pat</w:t>
      </w:r>
      <w:r w:rsidRPr="004B5F21">
        <w:rPr>
          <w:rFonts w:ascii="Arial" w:hAnsi="Arial"/>
          <w:sz w:val="20"/>
          <w:szCs w:val="20"/>
        </w:rPr>
        <w:t>ř</w:t>
      </w:r>
      <w:r w:rsidRPr="004B5F21">
        <w:rPr>
          <w:rFonts w:cs="Helvetica"/>
          <w:sz w:val="20"/>
          <w:szCs w:val="20"/>
        </w:rPr>
        <w:t>í</w:t>
      </w:r>
      <w:r w:rsidRPr="004B5F21">
        <w:rPr>
          <w:sz w:val="20"/>
          <w:szCs w:val="20"/>
        </w:rPr>
        <w:t xml:space="preserve"> do povod</w:t>
      </w:r>
      <w:r w:rsidRPr="004B5F21">
        <w:rPr>
          <w:rFonts w:cs="Helvetica"/>
          <w:sz w:val="20"/>
          <w:szCs w:val="20"/>
        </w:rPr>
        <w:t>í</w:t>
      </w:r>
      <w:r w:rsidRPr="004B5F21">
        <w:rPr>
          <w:sz w:val="20"/>
          <w:szCs w:val="20"/>
        </w:rPr>
        <w:t xml:space="preserve"> Vltavy,</w:t>
      </w:r>
      <w:r w:rsidRPr="004B5F21">
        <w:rPr>
          <w:rFonts w:cs="Helvetica"/>
          <w:sz w:val="20"/>
          <w:szCs w:val="20"/>
        </w:rPr>
        <w:t> </w:t>
      </w:r>
      <w:r w:rsidRPr="004B5F21">
        <w:rPr>
          <w:sz w:val="20"/>
          <w:szCs w:val="20"/>
        </w:rPr>
        <w:t>v</w:t>
      </w:r>
      <w:r w:rsidRPr="004B5F21">
        <w:rPr>
          <w:rFonts w:cs="Helvetica"/>
          <w:sz w:val="20"/>
          <w:szCs w:val="20"/>
        </w:rPr>
        <w:t> </w:t>
      </w:r>
      <w:r w:rsidRPr="004B5F21">
        <w:rPr>
          <w:sz w:val="20"/>
          <w:szCs w:val="20"/>
        </w:rPr>
        <w:t>severn</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rFonts w:cs="Helvetica"/>
          <w:sz w:val="20"/>
          <w:szCs w:val="20"/>
        </w:rPr>
        <w:t>á</w:t>
      </w:r>
      <w:r w:rsidRPr="004B5F21">
        <w:rPr>
          <w:sz w:val="20"/>
          <w:szCs w:val="20"/>
        </w:rPr>
        <w:t>sti obce</w:t>
      </w:r>
      <w:r w:rsidRPr="004B5F21">
        <w:rPr>
          <w:rFonts w:cs="Helvetica"/>
          <w:sz w:val="20"/>
          <w:szCs w:val="20"/>
        </w:rPr>
        <w:t> </w:t>
      </w:r>
      <w:hyperlink r:id="rId16" w:tooltip="Psáry" w:history="1">
        <w:r w:rsidRPr="004B5F21">
          <w:rPr>
            <w:sz w:val="20"/>
            <w:szCs w:val="20"/>
          </w:rPr>
          <w:t>Psáry</w:t>
        </w:r>
      </w:hyperlink>
      <w:r w:rsidRPr="004B5F21">
        <w:rPr>
          <w:sz w:val="20"/>
          <w:szCs w:val="20"/>
        </w:rPr>
        <w:t> v </w:t>
      </w:r>
      <w:hyperlink r:id="rId17" w:tooltip="Nadmořská výška" w:history="1">
        <w:r w:rsidRPr="004B5F21">
          <w:rPr>
            <w:sz w:val="20"/>
            <w:szCs w:val="20"/>
          </w:rPr>
          <w:t>nadmo</w:t>
        </w:r>
        <w:r w:rsidRPr="004B5F21">
          <w:rPr>
            <w:rFonts w:ascii="Arial" w:hAnsi="Arial"/>
            <w:sz w:val="20"/>
            <w:szCs w:val="20"/>
          </w:rPr>
          <w:t>ř</w:t>
        </w:r>
        <w:r w:rsidRPr="004B5F21">
          <w:rPr>
            <w:sz w:val="20"/>
            <w:szCs w:val="20"/>
          </w:rPr>
          <w:t>sk</w:t>
        </w:r>
        <w:r w:rsidRPr="004B5F21">
          <w:rPr>
            <w:rFonts w:cs="Helvetica"/>
            <w:sz w:val="20"/>
            <w:szCs w:val="20"/>
          </w:rPr>
          <w:t>é</w:t>
        </w:r>
        <w:r w:rsidRPr="004B5F21">
          <w:rPr>
            <w:sz w:val="20"/>
            <w:szCs w:val="20"/>
          </w:rPr>
          <w:t xml:space="preserve"> v</w:t>
        </w:r>
        <w:r w:rsidRPr="004B5F21">
          <w:rPr>
            <w:rFonts w:cs="Helvetica"/>
            <w:sz w:val="20"/>
            <w:szCs w:val="20"/>
          </w:rPr>
          <w:t>ýš</w:t>
        </w:r>
        <w:r w:rsidRPr="004B5F21">
          <w:rPr>
            <w:sz w:val="20"/>
            <w:szCs w:val="20"/>
          </w:rPr>
          <w:t>ce</w:t>
        </w:r>
      </w:hyperlink>
      <w:r w:rsidRPr="004B5F21">
        <w:rPr>
          <w:sz w:val="20"/>
          <w:szCs w:val="20"/>
        </w:rPr>
        <w:t> okolo 385 </w:t>
      </w:r>
      <w:hyperlink r:id="rId18" w:tooltip="Metr" w:history="1">
        <w:r w:rsidRPr="004B5F21">
          <w:rPr>
            <w:sz w:val="20"/>
            <w:szCs w:val="20"/>
          </w:rPr>
          <w:t>m</w:t>
        </w:r>
      </w:hyperlink>
      <w:r w:rsidRPr="004B5F21">
        <w:rPr>
          <w:sz w:val="20"/>
          <w:szCs w:val="20"/>
        </w:rPr>
        <w:t xml:space="preserve"> pramení </w:t>
      </w:r>
      <w:r w:rsidR="00DC1541" w:rsidRPr="004B5F21">
        <w:rPr>
          <w:sz w:val="20"/>
          <w:szCs w:val="20"/>
        </w:rPr>
        <w:t>Z</w:t>
      </w:r>
      <w:r w:rsidR="00462D5F" w:rsidRPr="004B5F21">
        <w:rPr>
          <w:sz w:val="20"/>
          <w:szCs w:val="20"/>
        </w:rPr>
        <w:t>a</w:t>
      </w:r>
      <w:r w:rsidRPr="004B5F21">
        <w:rPr>
          <w:sz w:val="20"/>
          <w:szCs w:val="20"/>
        </w:rPr>
        <w:t>ho</w:t>
      </w:r>
      <w:r w:rsidRPr="004B5F21">
        <w:rPr>
          <w:rFonts w:ascii="Arial" w:hAnsi="Arial"/>
          <w:sz w:val="20"/>
          <w:szCs w:val="20"/>
        </w:rPr>
        <w:t>ř</w:t>
      </w:r>
      <w:r w:rsidRPr="004B5F21">
        <w:rPr>
          <w:sz w:val="20"/>
          <w:szCs w:val="20"/>
        </w:rPr>
        <w:t>ansk</w:t>
      </w:r>
      <w:r w:rsidRPr="004B5F21">
        <w:rPr>
          <w:rFonts w:cs="Helvetica"/>
          <w:sz w:val="20"/>
          <w:szCs w:val="20"/>
        </w:rPr>
        <w:t>ý</w:t>
      </w:r>
      <w:r w:rsidRPr="004B5F21">
        <w:rPr>
          <w:sz w:val="20"/>
          <w:szCs w:val="20"/>
        </w:rPr>
        <w:t xml:space="preserve"> potok. V Psárech jej zleva posiluje </w:t>
      </w:r>
      <w:hyperlink r:id="rId19" w:tooltip="Sulický potok (stránka neexistuje)" w:history="1">
        <w:r w:rsidRPr="004B5F21">
          <w:rPr>
            <w:sz w:val="20"/>
            <w:szCs w:val="20"/>
          </w:rPr>
          <w:t>Sulický potok</w:t>
        </w:r>
      </w:hyperlink>
      <w:r w:rsidRPr="004B5F21">
        <w:rPr>
          <w:sz w:val="20"/>
          <w:szCs w:val="20"/>
        </w:rPr>
        <w:t>.</w:t>
      </w:r>
    </w:p>
    <w:p w:rsidR="00DC1541" w:rsidRPr="004B5F21" w:rsidRDefault="00DC1541" w:rsidP="00A504F8">
      <w:pPr>
        <w:rPr>
          <w:sz w:val="20"/>
          <w:szCs w:val="20"/>
        </w:rPr>
      </w:pPr>
      <w:r w:rsidRPr="004B5F21">
        <w:rPr>
          <w:sz w:val="20"/>
          <w:szCs w:val="20"/>
        </w:rPr>
        <w:t>Správcem Z</w:t>
      </w:r>
      <w:r w:rsidR="00462D5F" w:rsidRPr="004B5F21">
        <w:rPr>
          <w:sz w:val="20"/>
          <w:szCs w:val="20"/>
        </w:rPr>
        <w:t>a</w:t>
      </w:r>
      <w:r w:rsidRPr="004B5F21">
        <w:rPr>
          <w:sz w:val="20"/>
          <w:szCs w:val="20"/>
        </w:rPr>
        <w:t>ho</w:t>
      </w:r>
      <w:r w:rsidRPr="004B5F21">
        <w:rPr>
          <w:rFonts w:ascii="Arial" w:hAnsi="Arial"/>
          <w:sz w:val="20"/>
          <w:szCs w:val="20"/>
        </w:rPr>
        <w:t>ř</w:t>
      </w:r>
      <w:r w:rsidRPr="004B5F21">
        <w:rPr>
          <w:sz w:val="20"/>
          <w:szCs w:val="20"/>
        </w:rPr>
        <w:t>ansk</w:t>
      </w:r>
      <w:r w:rsidRPr="004B5F21">
        <w:rPr>
          <w:rFonts w:cs="Helvetica"/>
          <w:sz w:val="20"/>
          <w:szCs w:val="20"/>
        </w:rPr>
        <w:t>é</w:t>
      </w:r>
      <w:r w:rsidRPr="004B5F21">
        <w:rPr>
          <w:sz w:val="20"/>
          <w:szCs w:val="20"/>
        </w:rPr>
        <w:t>ho potoka</w:t>
      </w:r>
      <w:r w:rsidR="00CB0CAE" w:rsidRPr="004B5F21">
        <w:rPr>
          <w:sz w:val="20"/>
          <w:szCs w:val="20"/>
        </w:rPr>
        <w:t xml:space="preserve"> </w:t>
      </w:r>
      <w:r w:rsidRPr="004B5F21">
        <w:rPr>
          <w:sz w:val="20"/>
          <w:szCs w:val="20"/>
        </w:rPr>
        <w:t xml:space="preserve">jsou Lesy </w:t>
      </w:r>
      <w:r w:rsidRPr="004B5F21">
        <w:rPr>
          <w:rFonts w:ascii="Arial" w:hAnsi="Arial"/>
          <w:sz w:val="20"/>
          <w:szCs w:val="20"/>
        </w:rPr>
        <w:t>Č</w:t>
      </w:r>
      <w:r w:rsidRPr="004B5F21">
        <w:rPr>
          <w:sz w:val="20"/>
          <w:szCs w:val="20"/>
        </w:rPr>
        <w:t>esk</w:t>
      </w:r>
      <w:r w:rsidRPr="004B5F21">
        <w:rPr>
          <w:rFonts w:cs="Helvetica"/>
          <w:sz w:val="20"/>
          <w:szCs w:val="20"/>
        </w:rPr>
        <w:t>é</w:t>
      </w:r>
      <w:r w:rsidRPr="004B5F21">
        <w:rPr>
          <w:sz w:val="20"/>
          <w:szCs w:val="20"/>
        </w:rPr>
        <w:t xml:space="preserve"> republiky, s. p. Potok není významným vodním tokem (vyhláška </w:t>
      </w:r>
      <w:r w:rsidR="00462D5F" w:rsidRPr="004B5F21">
        <w:rPr>
          <w:sz w:val="20"/>
          <w:szCs w:val="20"/>
        </w:rPr>
        <w:t>m</w:t>
      </w:r>
      <w:r w:rsidRPr="004B5F21">
        <w:rPr>
          <w:sz w:val="20"/>
          <w:szCs w:val="20"/>
        </w:rPr>
        <w:t>inisterstva zem</w:t>
      </w:r>
      <w:r w:rsidRPr="004B5F21">
        <w:rPr>
          <w:rFonts w:ascii="Arial" w:hAnsi="Arial"/>
          <w:sz w:val="20"/>
          <w:szCs w:val="20"/>
        </w:rPr>
        <w:t>ě</w:t>
      </w:r>
      <w:r w:rsidRPr="004B5F21">
        <w:rPr>
          <w:sz w:val="20"/>
          <w:szCs w:val="20"/>
        </w:rPr>
        <w:t>d</w:t>
      </w:r>
      <w:r w:rsidRPr="004B5F21">
        <w:rPr>
          <w:rFonts w:ascii="Arial" w:hAnsi="Arial"/>
          <w:sz w:val="20"/>
          <w:szCs w:val="20"/>
        </w:rPr>
        <w:t>ě</w:t>
      </w:r>
      <w:r w:rsidRPr="004B5F21">
        <w:rPr>
          <w:sz w:val="20"/>
          <w:szCs w:val="20"/>
        </w:rPr>
        <w:t>lstv</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sz w:val="20"/>
          <w:szCs w:val="20"/>
        </w:rPr>
        <w:t>. 470/2001 Sb., kterou se stanov</w:t>
      </w:r>
      <w:r w:rsidRPr="004B5F21">
        <w:rPr>
          <w:rFonts w:cs="Helvetica"/>
          <w:sz w:val="20"/>
          <w:szCs w:val="20"/>
        </w:rPr>
        <w:t>í</w:t>
      </w:r>
      <w:r w:rsidRPr="004B5F21">
        <w:rPr>
          <w:sz w:val="20"/>
          <w:szCs w:val="20"/>
        </w:rPr>
        <w:t xml:space="preserve"> seznam v</w:t>
      </w:r>
      <w:r w:rsidRPr="004B5F21">
        <w:rPr>
          <w:rFonts w:cs="Helvetica"/>
          <w:sz w:val="20"/>
          <w:szCs w:val="20"/>
        </w:rPr>
        <w:t>ý</w:t>
      </w:r>
      <w:r w:rsidRPr="004B5F21">
        <w:rPr>
          <w:sz w:val="20"/>
          <w:szCs w:val="20"/>
        </w:rPr>
        <w:t>znamn</w:t>
      </w:r>
      <w:r w:rsidRPr="004B5F21">
        <w:rPr>
          <w:rFonts w:cs="Helvetica"/>
          <w:sz w:val="20"/>
          <w:szCs w:val="20"/>
        </w:rPr>
        <w:t>ý</w:t>
      </w:r>
      <w:r w:rsidRPr="004B5F21">
        <w:rPr>
          <w:sz w:val="20"/>
          <w:szCs w:val="20"/>
        </w:rPr>
        <w:t>ch vodn</w:t>
      </w:r>
      <w:r w:rsidRPr="004B5F21">
        <w:rPr>
          <w:rFonts w:cs="Helvetica"/>
          <w:sz w:val="20"/>
          <w:szCs w:val="20"/>
        </w:rPr>
        <w:t>í</w:t>
      </w:r>
      <w:r w:rsidRPr="004B5F21">
        <w:rPr>
          <w:sz w:val="20"/>
          <w:szCs w:val="20"/>
        </w:rPr>
        <w:t>ch tok</w:t>
      </w:r>
      <w:r w:rsidRPr="004B5F21">
        <w:rPr>
          <w:rFonts w:ascii="Arial" w:hAnsi="Arial"/>
          <w:sz w:val="20"/>
          <w:szCs w:val="20"/>
        </w:rPr>
        <w:t>ů</w:t>
      </w:r>
      <w:r w:rsidRPr="004B5F21">
        <w:rPr>
          <w:sz w:val="20"/>
          <w:szCs w:val="20"/>
        </w:rPr>
        <w:t xml:space="preserve"> a zp</w:t>
      </w:r>
      <w:r w:rsidRPr="004B5F21">
        <w:rPr>
          <w:rFonts w:ascii="Arial" w:hAnsi="Arial"/>
          <w:sz w:val="20"/>
          <w:szCs w:val="20"/>
        </w:rPr>
        <w:t>ů</w:t>
      </w:r>
      <w:r w:rsidRPr="004B5F21">
        <w:rPr>
          <w:sz w:val="20"/>
          <w:szCs w:val="20"/>
        </w:rPr>
        <w:t>sob prov</w:t>
      </w:r>
      <w:r w:rsidRPr="004B5F21">
        <w:rPr>
          <w:rFonts w:cs="Helvetica"/>
          <w:sz w:val="20"/>
          <w:szCs w:val="20"/>
        </w:rPr>
        <w:t>á</w:t>
      </w:r>
      <w:r w:rsidRPr="004B5F21">
        <w:rPr>
          <w:sz w:val="20"/>
          <w:szCs w:val="20"/>
        </w:rPr>
        <w:t>d</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sz w:val="20"/>
          <w:szCs w:val="20"/>
        </w:rPr>
        <w:t>innost</w:t>
      </w:r>
      <w:r w:rsidRPr="004B5F21">
        <w:rPr>
          <w:rFonts w:cs="Helvetica"/>
          <w:sz w:val="20"/>
          <w:szCs w:val="20"/>
        </w:rPr>
        <w:t>í</w:t>
      </w:r>
      <w:r w:rsidRPr="004B5F21">
        <w:rPr>
          <w:sz w:val="20"/>
          <w:szCs w:val="20"/>
        </w:rPr>
        <w:t xml:space="preserve"> souvisej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ch se spr</w:t>
      </w:r>
      <w:r w:rsidRPr="004B5F21">
        <w:rPr>
          <w:rFonts w:cs="Helvetica"/>
          <w:sz w:val="20"/>
          <w:szCs w:val="20"/>
        </w:rPr>
        <w:t>á</w:t>
      </w:r>
      <w:r w:rsidRPr="004B5F21">
        <w:rPr>
          <w:sz w:val="20"/>
          <w:szCs w:val="20"/>
        </w:rPr>
        <w:t>vou vodn</w:t>
      </w:r>
      <w:r w:rsidRPr="004B5F21">
        <w:rPr>
          <w:rFonts w:cs="Helvetica"/>
          <w:sz w:val="20"/>
          <w:szCs w:val="20"/>
        </w:rPr>
        <w:t>í</w:t>
      </w:r>
      <w:r w:rsidRPr="004B5F21">
        <w:rPr>
          <w:sz w:val="20"/>
          <w:szCs w:val="20"/>
        </w:rPr>
        <w:t>ch tok</w:t>
      </w:r>
      <w:r w:rsidRPr="004B5F21">
        <w:rPr>
          <w:rFonts w:ascii="Arial" w:hAnsi="Arial"/>
          <w:sz w:val="20"/>
          <w:szCs w:val="20"/>
        </w:rPr>
        <w:t>ů</w:t>
      </w:r>
      <w:r w:rsidRPr="004B5F21">
        <w:rPr>
          <w:sz w:val="20"/>
          <w:szCs w:val="20"/>
        </w:rPr>
        <w:t>) a nem</w:t>
      </w:r>
      <w:r w:rsidRPr="004B5F21">
        <w:rPr>
          <w:rFonts w:cs="Helvetica"/>
          <w:sz w:val="20"/>
          <w:szCs w:val="20"/>
        </w:rPr>
        <w:t>á</w:t>
      </w:r>
      <w:r w:rsidRPr="004B5F21">
        <w:rPr>
          <w:sz w:val="20"/>
          <w:szCs w:val="20"/>
        </w:rPr>
        <w:t xml:space="preserve"> vyty</w:t>
      </w:r>
      <w:r w:rsidRPr="004B5F21">
        <w:rPr>
          <w:rFonts w:ascii="Arial" w:hAnsi="Arial"/>
          <w:sz w:val="20"/>
          <w:szCs w:val="20"/>
        </w:rPr>
        <w:t>č</w:t>
      </w:r>
      <w:r w:rsidRPr="004B5F21">
        <w:rPr>
          <w:sz w:val="20"/>
          <w:szCs w:val="20"/>
        </w:rPr>
        <w:t>en</w:t>
      </w:r>
      <w:r w:rsidRPr="004B5F21">
        <w:rPr>
          <w:rFonts w:cs="Helvetica"/>
          <w:sz w:val="20"/>
          <w:szCs w:val="20"/>
        </w:rPr>
        <w:t>é</w:t>
      </w:r>
      <w:r w:rsidRPr="004B5F21">
        <w:rPr>
          <w:sz w:val="20"/>
          <w:szCs w:val="20"/>
        </w:rPr>
        <w:t xml:space="preserve"> z</w:t>
      </w:r>
      <w:r w:rsidRPr="004B5F21">
        <w:rPr>
          <w:rFonts w:cs="Helvetica"/>
          <w:sz w:val="20"/>
          <w:szCs w:val="20"/>
        </w:rPr>
        <w:t>á</w:t>
      </w:r>
      <w:r w:rsidRPr="004B5F21">
        <w:rPr>
          <w:sz w:val="20"/>
          <w:szCs w:val="20"/>
        </w:rPr>
        <w:t>plavov</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dle vodn</w:t>
      </w:r>
      <w:r w:rsidRPr="004B5F21">
        <w:rPr>
          <w:rFonts w:cs="Helvetica"/>
          <w:sz w:val="20"/>
          <w:szCs w:val="20"/>
        </w:rPr>
        <w:t>í</w:t>
      </w:r>
      <w:r w:rsidRPr="004B5F21">
        <w:rPr>
          <w:sz w:val="20"/>
          <w:szCs w:val="20"/>
        </w:rPr>
        <w:t xml:space="preserve">ho </w:t>
      </w:r>
      <w:r w:rsidRPr="004B5F21">
        <w:rPr>
          <w:rFonts w:cs="Helvetica"/>
          <w:sz w:val="20"/>
          <w:szCs w:val="20"/>
        </w:rPr>
        <w:t>§</w:t>
      </w:r>
      <w:r w:rsidRPr="004B5F21">
        <w:rPr>
          <w:sz w:val="20"/>
          <w:szCs w:val="20"/>
        </w:rPr>
        <w:t xml:space="preserve"> 66 z</w:t>
      </w:r>
      <w:r w:rsidRPr="004B5F21">
        <w:rPr>
          <w:rFonts w:cs="Helvetica"/>
          <w:sz w:val="20"/>
          <w:szCs w:val="20"/>
        </w:rPr>
        <w:t>á</w:t>
      </w:r>
      <w:r w:rsidRPr="004B5F21">
        <w:rPr>
          <w:sz w:val="20"/>
          <w:szCs w:val="20"/>
        </w:rPr>
        <w:t xml:space="preserve">kona </w:t>
      </w:r>
      <w:r w:rsidRPr="004B5F21">
        <w:rPr>
          <w:rFonts w:ascii="Arial" w:hAnsi="Arial"/>
          <w:sz w:val="20"/>
          <w:szCs w:val="20"/>
        </w:rPr>
        <w:t>č</w:t>
      </w:r>
      <w:r w:rsidRPr="004B5F21">
        <w:rPr>
          <w:sz w:val="20"/>
          <w:szCs w:val="20"/>
        </w:rPr>
        <w:t>. 254/2001 Sb. (vodn</w:t>
      </w:r>
      <w:r w:rsidRPr="004B5F21">
        <w:rPr>
          <w:rFonts w:cs="Helvetica"/>
          <w:sz w:val="20"/>
          <w:szCs w:val="20"/>
        </w:rPr>
        <w:t>í</w:t>
      </w:r>
      <w:r w:rsidRPr="004B5F21">
        <w:rPr>
          <w:sz w:val="20"/>
          <w:szCs w:val="20"/>
        </w:rPr>
        <w:t xml:space="preserve"> z</w:t>
      </w:r>
      <w:r w:rsidRPr="004B5F21">
        <w:rPr>
          <w:rFonts w:cs="Helvetica"/>
          <w:sz w:val="20"/>
          <w:szCs w:val="20"/>
        </w:rPr>
        <w:t>á</w:t>
      </w:r>
      <w:r w:rsidRPr="004B5F21">
        <w:rPr>
          <w:sz w:val="20"/>
          <w:szCs w:val="20"/>
        </w:rPr>
        <w:t xml:space="preserve">kon). </w:t>
      </w:r>
    </w:p>
    <w:p w:rsidR="00DC1541" w:rsidRPr="004B5F21" w:rsidRDefault="00DC1541" w:rsidP="00A504F8">
      <w:pPr>
        <w:rPr>
          <w:sz w:val="20"/>
          <w:szCs w:val="20"/>
        </w:rPr>
      </w:pPr>
      <w:r w:rsidRPr="004B5F21">
        <w:rPr>
          <w:sz w:val="20"/>
          <w:szCs w:val="20"/>
        </w:rPr>
        <w:t xml:space="preserve">Podkladem pro </w:t>
      </w:r>
      <w:r w:rsidR="00462D5F" w:rsidRPr="004B5F21">
        <w:rPr>
          <w:sz w:val="20"/>
          <w:szCs w:val="20"/>
        </w:rPr>
        <w:t>Ú</w:t>
      </w:r>
      <w:r w:rsidRPr="004B5F21">
        <w:rPr>
          <w:sz w:val="20"/>
          <w:szCs w:val="20"/>
        </w:rPr>
        <w:t>P Psáry byla Studie odtokových pom</w:t>
      </w:r>
      <w:r w:rsidRPr="004B5F21">
        <w:rPr>
          <w:rFonts w:ascii="Arial" w:hAnsi="Arial"/>
          <w:sz w:val="20"/>
          <w:szCs w:val="20"/>
        </w:rPr>
        <w:t>ě</w:t>
      </w:r>
      <w:r w:rsidRPr="004B5F21">
        <w:rPr>
          <w:sz w:val="20"/>
          <w:szCs w:val="20"/>
        </w:rPr>
        <w:t>r</w:t>
      </w:r>
      <w:r w:rsidRPr="004B5F21">
        <w:rPr>
          <w:rFonts w:ascii="Arial" w:hAnsi="Arial"/>
          <w:sz w:val="20"/>
          <w:szCs w:val="20"/>
        </w:rPr>
        <w:t>ů</w:t>
      </w:r>
      <w:r w:rsidRPr="004B5F21">
        <w:rPr>
          <w:sz w:val="20"/>
          <w:szCs w:val="20"/>
        </w:rPr>
        <w:t xml:space="preserve"> Zaho</w:t>
      </w:r>
      <w:r w:rsidRPr="004B5F21">
        <w:rPr>
          <w:rFonts w:ascii="Arial" w:hAnsi="Arial"/>
          <w:sz w:val="20"/>
          <w:szCs w:val="20"/>
        </w:rPr>
        <w:t>ř</w:t>
      </w:r>
      <w:r w:rsidRPr="004B5F21">
        <w:rPr>
          <w:sz w:val="20"/>
          <w:szCs w:val="20"/>
        </w:rPr>
        <w:t>ansk</w:t>
      </w:r>
      <w:r w:rsidRPr="004B5F21">
        <w:rPr>
          <w:rFonts w:cs="Helvetica"/>
          <w:sz w:val="20"/>
          <w:szCs w:val="20"/>
        </w:rPr>
        <w:t>ý</w:t>
      </w:r>
      <w:r w:rsidRPr="004B5F21">
        <w:rPr>
          <w:sz w:val="20"/>
          <w:szCs w:val="20"/>
        </w:rPr>
        <w:t xml:space="preserve"> potok (10/2015)</w:t>
      </w:r>
    </w:p>
    <w:p w:rsidR="0092503E" w:rsidRPr="004B5F21" w:rsidRDefault="0092503E" w:rsidP="00A504F8">
      <w:pPr>
        <w:spacing w:after="0"/>
        <w:rPr>
          <w:sz w:val="20"/>
          <w:szCs w:val="20"/>
        </w:rPr>
      </w:pPr>
      <w:bookmarkStart w:id="40" w:name="_Toc429060064"/>
      <w:bookmarkStart w:id="41" w:name="_Toc437508534"/>
      <w:r w:rsidRPr="004B5F21">
        <w:rPr>
          <w:sz w:val="20"/>
          <w:szCs w:val="20"/>
        </w:rPr>
        <w:t>Profil Z</w:t>
      </w:r>
      <w:r w:rsidR="00462D5F" w:rsidRPr="004B5F21">
        <w:rPr>
          <w:sz w:val="20"/>
          <w:szCs w:val="20"/>
        </w:rPr>
        <w:t>a</w:t>
      </w:r>
      <w:r w:rsidRPr="004B5F21">
        <w:rPr>
          <w:sz w:val="20"/>
          <w:szCs w:val="20"/>
        </w:rPr>
        <w:t>ho</w:t>
      </w:r>
      <w:r w:rsidRPr="004B5F21">
        <w:rPr>
          <w:rFonts w:ascii="Arial" w:hAnsi="Arial"/>
          <w:sz w:val="20"/>
          <w:szCs w:val="20"/>
        </w:rPr>
        <w:t>ř</w:t>
      </w:r>
      <w:r w:rsidRPr="004B5F21">
        <w:rPr>
          <w:sz w:val="20"/>
          <w:szCs w:val="20"/>
        </w:rPr>
        <w:t>ansk</w:t>
      </w:r>
      <w:r w:rsidRPr="004B5F21">
        <w:rPr>
          <w:rFonts w:cs="Helvetica"/>
          <w:sz w:val="20"/>
          <w:szCs w:val="20"/>
        </w:rPr>
        <w:t>ý</w:t>
      </w:r>
      <w:r w:rsidRPr="004B5F21">
        <w:rPr>
          <w:sz w:val="20"/>
          <w:szCs w:val="20"/>
        </w:rPr>
        <w:t xml:space="preserve"> potok </w:t>
      </w:r>
      <w:r w:rsidRPr="004B5F21">
        <w:rPr>
          <w:rFonts w:cs="Helvetica"/>
          <w:sz w:val="20"/>
          <w:szCs w:val="20"/>
        </w:rPr>
        <w:t>–</w:t>
      </w:r>
      <w:r w:rsidRPr="004B5F21">
        <w:rPr>
          <w:sz w:val="20"/>
          <w:szCs w:val="20"/>
        </w:rPr>
        <w:t xml:space="preserve"> pod obc</w:t>
      </w:r>
      <w:r w:rsidRPr="004B5F21">
        <w:rPr>
          <w:rFonts w:cs="Helvetica"/>
          <w:sz w:val="20"/>
          <w:szCs w:val="20"/>
        </w:rPr>
        <w:t>í</w:t>
      </w:r>
      <w:r w:rsidRPr="004B5F21">
        <w:rPr>
          <w:sz w:val="20"/>
          <w:szCs w:val="20"/>
        </w:rPr>
        <w:t xml:space="preserve"> Ps</w:t>
      </w:r>
      <w:r w:rsidRPr="004B5F21">
        <w:rPr>
          <w:rFonts w:cs="Helvetica"/>
          <w:sz w:val="20"/>
          <w:szCs w:val="20"/>
        </w:rPr>
        <w:t>á</w:t>
      </w:r>
      <w:r w:rsidRPr="004B5F21">
        <w:rPr>
          <w:sz w:val="20"/>
          <w:szCs w:val="20"/>
        </w:rPr>
        <w:t>ry</w:t>
      </w:r>
      <w:bookmarkEnd w:id="40"/>
      <w:bookmarkEnd w:id="41"/>
      <w:r w:rsidRPr="004B5F21">
        <w:rPr>
          <w:sz w:val="20"/>
          <w:szCs w:val="20"/>
        </w:rPr>
        <w:t xml:space="preserve"> (v bl</w:t>
      </w:r>
      <w:r w:rsidRPr="004B5F21">
        <w:rPr>
          <w:rFonts w:cs="Helvetica"/>
          <w:sz w:val="20"/>
          <w:szCs w:val="20"/>
        </w:rPr>
        <w:t>í</w:t>
      </w:r>
      <w:r w:rsidRPr="004B5F21">
        <w:rPr>
          <w:sz w:val="20"/>
          <w:szCs w:val="20"/>
        </w:rPr>
        <w:t xml:space="preserve">zkosti </w:t>
      </w:r>
      <w:r w:rsidRPr="004B5F21">
        <w:rPr>
          <w:rFonts w:ascii="Arial" w:hAnsi="Arial"/>
          <w:sz w:val="20"/>
          <w:szCs w:val="20"/>
        </w:rPr>
        <w:t>Č</w:t>
      </w:r>
      <w:r w:rsidRPr="004B5F21">
        <w:rPr>
          <w:sz w:val="20"/>
          <w:szCs w:val="20"/>
        </w:rPr>
        <w:t>OV)</w:t>
      </w:r>
    </w:p>
    <w:p w:rsidR="0092503E" w:rsidRPr="004B5F21" w:rsidRDefault="0092503E" w:rsidP="00A504F8">
      <w:pPr>
        <w:spacing w:after="0"/>
        <w:rPr>
          <w:sz w:val="20"/>
          <w:szCs w:val="20"/>
        </w:rPr>
      </w:pPr>
      <w:r w:rsidRPr="004B5F21">
        <w:rPr>
          <w:sz w:val="20"/>
          <w:szCs w:val="20"/>
        </w:rPr>
        <w:t>Vodní tok:</w:t>
      </w:r>
      <w:r w:rsidRPr="004B5F21">
        <w:rPr>
          <w:sz w:val="20"/>
          <w:szCs w:val="20"/>
        </w:rPr>
        <w:tab/>
      </w:r>
      <w:r w:rsidRPr="004B5F21">
        <w:rPr>
          <w:sz w:val="20"/>
          <w:szCs w:val="20"/>
        </w:rPr>
        <w:tab/>
      </w:r>
      <w:r w:rsidRPr="004B5F21">
        <w:rPr>
          <w:sz w:val="20"/>
          <w:szCs w:val="20"/>
        </w:rPr>
        <w:tab/>
      </w:r>
      <w:r w:rsidRPr="004B5F21">
        <w:rPr>
          <w:sz w:val="20"/>
          <w:szCs w:val="20"/>
        </w:rPr>
        <w:tab/>
      </w:r>
      <w:r w:rsidR="007D05CB" w:rsidRPr="004B5F21">
        <w:rPr>
          <w:sz w:val="20"/>
          <w:szCs w:val="20"/>
        </w:rPr>
        <w:tab/>
      </w:r>
      <w:r w:rsidR="007D05CB" w:rsidRPr="004B5F21">
        <w:rPr>
          <w:sz w:val="20"/>
          <w:szCs w:val="20"/>
        </w:rPr>
        <w:tab/>
      </w:r>
      <w:r w:rsidRPr="004B5F21">
        <w:rPr>
          <w:sz w:val="20"/>
          <w:szCs w:val="20"/>
        </w:rPr>
        <w:t>Zaho</w:t>
      </w:r>
      <w:r w:rsidRPr="004B5F21">
        <w:rPr>
          <w:rFonts w:ascii="Arial" w:hAnsi="Arial"/>
          <w:sz w:val="20"/>
          <w:szCs w:val="20"/>
        </w:rPr>
        <w:t>ř</w:t>
      </w:r>
      <w:r w:rsidRPr="004B5F21">
        <w:rPr>
          <w:sz w:val="20"/>
          <w:szCs w:val="20"/>
        </w:rPr>
        <w:t>ansk</w:t>
      </w:r>
      <w:r w:rsidRPr="004B5F21">
        <w:rPr>
          <w:rFonts w:cs="Helvetica"/>
          <w:sz w:val="20"/>
          <w:szCs w:val="20"/>
        </w:rPr>
        <w:t>ý</w:t>
      </w:r>
      <w:r w:rsidRPr="004B5F21">
        <w:rPr>
          <w:sz w:val="20"/>
          <w:szCs w:val="20"/>
        </w:rPr>
        <w:t xml:space="preserve"> potok</w:t>
      </w:r>
    </w:p>
    <w:p w:rsidR="0092503E" w:rsidRPr="004B5F21" w:rsidRDefault="0092503E" w:rsidP="00A504F8">
      <w:pPr>
        <w:spacing w:after="0"/>
        <w:rPr>
          <w:sz w:val="20"/>
          <w:szCs w:val="20"/>
        </w:rPr>
      </w:pPr>
      <w:r w:rsidRPr="004B5F21">
        <w:rPr>
          <w:rFonts w:ascii="Arial" w:hAnsi="Arial"/>
          <w:sz w:val="20"/>
          <w:szCs w:val="20"/>
        </w:rPr>
        <w:t>Č</w:t>
      </w:r>
      <w:r w:rsidRPr="004B5F21">
        <w:rPr>
          <w:rFonts w:cs="Helvetica"/>
          <w:sz w:val="20"/>
          <w:szCs w:val="20"/>
        </w:rPr>
        <w:t>í</w:t>
      </w:r>
      <w:r w:rsidRPr="004B5F21">
        <w:rPr>
          <w:sz w:val="20"/>
          <w:szCs w:val="20"/>
        </w:rPr>
        <w:t>slo hydrologick</w:t>
      </w:r>
      <w:r w:rsidRPr="004B5F21">
        <w:rPr>
          <w:rFonts w:cs="Helvetica"/>
          <w:sz w:val="20"/>
          <w:szCs w:val="20"/>
        </w:rPr>
        <w:t>é</w:t>
      </w:r>
      <w:r w:rsidRPr="004B5F21">
        <w:rPr>
          <w:sz w:val="20"/>
          <w:szCs w:val="20"/>
        </w:rPr>
        <w:t>ho po</w:t>
      </w:r>
      <w:r w:rsidRPr="004B5F21">
        <w:rPr>
          <w:rFonts w:ascii="Arial" w:hAnsi="Arial"/>
          <w:sz w:val="20"/>
          <w:szCs w:val="20"/>
        </w:rPr>
        <w:t>ř</w:t>
      </w:r>
      <w:r w:rsidRPr="004B5F21">
        <w:rPr>
          <w:sz w:val="20"/>
          <w:szCs w:val="20"/>
        </w:rPr>
        <w:t>ad</w:t>
      </w:r>
      <w:r w:rsidRPr="004B5F21">
        <w:rPr>
          <w:rFonts w:cs="Helvetica"/>
          <w:sz w:val="20"/>
          <w:szCs w:val="20"/>
        </w:rPr>
        <w:t>í</w:t>
      </w:r>
      <w:r w:rsidRPr="004B5F21">
        <w:rPr>
          <w:sz w:val="20"/>
          <w:szCs w:val="20"/>
        </w:rPr>
        <w:tab/>
      </w:r>
      <w:r w:rsidRPr="004B5F21">
        <w:rPr>
          <w:sz w:val="20"/>
          <w:szCs w:val="20"/>
        </w:rPr>
        <w:tab/>
      </w:r>
      <w:r w:rsidR="007D05CB" w:rsidRPr="004B5F21">
        <w:rPr>
          <w:sz w:val="20"/>
          <w:szCs w:val="20"/>
        </w:rPr>
        <w:tab/>
      </w:r>
      <w:r w:rsidR="007D05CB" w:rsidRPr="004B5F21">
        <w:rPr>
          <w:sz w:val="20"/>
          <w:szCs w:val="20"/>
        </w:rPr>
        <w:tab/>
      </w:r>
      <w:r w:rsidRPr="004B5F21">
        <w:rPr>
          <w:sz w:val="20"/>
          <w:szCs w:val="20"/>
        </w:rPr>
        <w:t>1 – 09 – 04 - 0040</w:t>
      </w:r>
    </w:p>
    <w:p w:rsidR="0092503E" w:rsidRPr="004B5F21" w:rsidRDefault="0092503E" w:rsidP="00A504F8">
      <w:pPr>
        <w:spacing w:after="0"/>
        <w:rPr>
          <w:sz w:val="20"/>
          <w:szCs w:val="20"/>
        </w:rPr>
      </w:pPr>
      <w:r w:rsidRPr="004B5F21">
        <w:rPr>
          <w:sz w:val="20"/>
          <w:szCs w:val="20"/>
        </w:rPr>
        <w:lastRenderedPageBreak/>
        <w:t>Profil</w:t>
      </w:r>
      <w:r w:rsidRPr="004B5F21">
        <w:rPr>
          <w:sz w:val="20"/>
          <w:szCs w:val="20"/>
        </w:rPr>
        <w:tab/>
      </w:r>
      <w:r w:rsidRPr="004B5F21">
        <w:rPr>
          <w:sz w:val="20"/>
          <w:szCs w:val="20"/>
        </w:rPr>
        <w:tab/>
      </w:r>
      <w:r w:rsidRPr="004B5F21">
        <w:rPr>
          <w:sz w:val="20"/>
          <w:szCs w:val="20"/>
        </w:rPr>
        <w:tab/>
      </w:r>
      <w:r w:rsidRPr="004B5F21">
        <w:rPr>
          <w:sz w:val="20"/>
          <w:szCs w:val="20"/>
        </w:rPr>
        <w:tab/>
      </w:r>
      <w:r w:rsidRPr="004B5F21">
        <w:rPr>
          <w:sz w:val="20"/>
          <w:szCs w:val="20"/>
        </w:rPr>
        <w:tab/>
      </w:r>
      <w:r w:rsidR="007D05CB" w:rsidRPr="004B5F21">
        <w:rPr>
          <w:sz w:val="20"/>
          <w:szCs w:val="20"/>
        </w:rPr>
        <w:tab/>
      </w:r>
      <w:r w:rsidR="007D05CB" w:rsidRPr="004B5F21">
        <w:rPr>
          <w:sz w:val="20"/>
          <w:szCs w:val="20"/>
        </w:rPr>
        <w:tab/>
      </w:r>
      <w:r w:rsidRPr="004B5F21">
        <w:rPr>
          <w:sz w:val="20"/>
          <w:szCs w:val="20"/>
        </w:rPr>
        <w:t>pod obcí Psáry</w:t>
      </w:r>
    </w:p>
    <w:p w:rsidR="0092503E" w:rsidRPr="004B5F21" w:rsidRDefault="0092503E" w:rsidP="00A504F8">
      <w:pPr>
        <w:spacing w:after="0"/>
        <w:rPr>
          <w:sz w:val="20"/>
          <w:szCs w:val="20"/>
        </w:rPr>
      </w:pPr>
      <w:r w:rsidRPr="004B5F21">
        <w:rPr>
          <w:sz w:val="20"/>
          <w:szCs w:val="20"/>
        </w:rPr>
        <w:t>Plocha povodí A (km</w:t>
      </w:r>
      <w:r w:rsidRPr="004B5F21">
        <w:rPr>
          <w:sz w:val="20"/>
          <w:szCs w:val="20"/>
          <w:vertAlign w:val="superscript"/>
        </w:rPr>
        <w:t>2</w:t>
      </w:r>
      <w:r w:rsidRPr="004B5F21">
        <w:rPr>
          <w:sz w:val="20"/>
          <w:szCs w:val="20"/>
        </w:rPr>
        <w:t>)</w:t>
      </w:r>
      <w:r w:rsidRPr="004B5F21">
        <w:rPr>
          <w:sz w:val="20"/>
          <w:szCs w:val="20"/>
        </w:rPr>
        <w:tab/>
      </w:r>
      <w:r w:rsidRPr="004B5F21">
        <w:rPr>
          <w:sz w:val="20"/>
          <w:szCs w:val="20"/>
        </w:rPr>
        <w:tab/>
      </w:r>
      <w:r w:rsidRPr="004B5F21">
        <w:rPr>
          <w:sz w:val="20"/>
          <w:szCs w:val="20"/>
        </w:rPr>
        <w:tab/>
      </w:r>
      <w:r w:rsidR="007D05CB" w:rsidRPr="004B5F21">
        <w:rPr>
          <w:sz w:val="20"/>
          <w:szCs w:val="20"/>
        </w:rPr>
        <w:tab/>
      </w:r>
      <w:r w:rsidR="007D05CB" w:rsidRPr="004B5F21">
        <w:rPr>
          <w:sz w:val="20"/>
          <w:szCs w:val="20"/>
        </w:rPr>
        <w:tab/>
      </w:r>
      <w:r w:rsidRPr="004B5F21">
        <w:rPr>
          <w:sz w:val="20"/>
          <w:szCs w:val="20"/>
        </w:rPr>
        <w:t>14,230</w:t>
      </w:r>
    </w:p>
    <w:p w:rsidR="0092503E" w:rsidRPr="004B5F21" w:rsidRDefault="0092503E" w:rsidP="00A504F8">
      <w:pPr>
        <w:spacing w:after="0"/>
        <w:rPr>
          <w:sz w:val="20"/>
          <w:szCs w:val="20"/>
        </w:rPr>
      </w:pPr>
      <w:r w:rsidRPr="004B5F21">
        <w:rPr>
          <w:sz w:val="20"/>
          <w:szCs w:val="20"/>
        </w:rPr>
        <w:t>Dlouhodobá pr</w:t>
      </w:r>
      <w:r w:rsidRPr="004B5F21">
        <w:rPr>
          <w:rFonts w:ascii="Arial" w:hAnsi="Arial"/>
          <w:sz w:val="20"/>
          <w:szCs w:val="20"/>
        </w:rPr>
        <w:t>ů</w:t>
      </w:r>
      <w:r w:rsidRPr="004B5F21">
        <w:rPr>
          <w:sz w:val="20"/>
          <w:szCs w:val="20"/>
        </w:rPr>
        <w:t>m</w:t>
      </w:r>
      <w:r w:rsidRPr="004B5F21">
        <w:rPr>
          <w:rFonts w:ascii="Arial" w:hAnsi="Arial"/>
          <w:sz w:val="20"/>
          <w:szCs w:val="20"/>
        </w:rPr>
        <w:t>ě</w:t>
      </w:r>
      <w:r w:rsidRPr="004B5F21">
        <w:rPr>
          <w:sz w:val="20"/>
          <w:szCs w:val="20"/>
        </w:rPr>
        <w:t>rn</w:t>
      </w:r>
      <w:r w:rsidRPr="004B5F21">
        <w:rPr>
          <w:rFonts w:cs="Helvetica"/>
          <w:sz w:val="20"/>
          <w:szCs w:val="20"/>
        </w:rPr>
        <w:t>á</w:t>
      </w:r>
      <w:r w:rsidRPr="004B5F21">
        <w:rPr>
          <w:sz w:val="20"/>
          <w:szCs w:val="20"/>
        </w:rPr>
        <w:t xml:space="preserve"> ro</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v</w:t>
      </w:r>
      <w:r w:rsidRPr="004B5F21">
        <w:rPr>
          <w:rFonts w:cs="Helvetica"/>
          <w:sz w:val="20"/>
          <w:szCs w:val="20"/>
        </w:rPr>
        <w:t>ýš</w:t>
      </w:r>
      <w:r w:rsidRPr="004B5F21">
        <w:rPr>
          <w:sz w:val="20"/>
          <w:szCs w:val="20"/>
        </w:rPr>
        <w:t>ka sr</w:t>
      </w:r>
      <w:r w:rsidRPr="004B5F21">
        <w:rPr>
          <w:rFonts w:cs="Helvetica"/>
          <w:sz w:val="20"/>
          <w:szCs w:val="20"/>
        </w:rPr>
        <w:t>áž</w:t>
      </w:r>
      <w:r w:rsidRPr="004B5F21">
        <w:rPr>
          <w:sz w:val="20"/>
          <w:szCs w:val="20"/>
        </w:rPr>
        <w:t>ek</w:t>
      </w:r>
      <w:r w:rsidRPr="004B5F21">
        <w:rPr>
          <w:sz w:val="20"/>
          <w:szCs w:val="20"/>
        </w:rPr>
        <w:tab/>
      </w:r>
      <w:r w:rsidRPr="004B5F21">
        <w:rPr>
          <w:sz w:val="20"/>
          <w:szCs w:val="20"/>
        </w:rPr>
        <w:tab/>
      </w:r>
      <w:r w:rsidRPr="004B5F21">
        <w:rPr>
          <w:sz w:val="20"/>
          <w:szCs w:val="20"/>
        </w:rPr>
        <w:tab/>
        <w:t>593 mm</w:t>
      </w:r>
    </w:p>
    <w:p w:rsidR="0092503E" w:rsidRPr="004B5F21" w:rsidRDefault="0092503E" w:rsidP="00A504F8">
      <w:pPr>
        <w:spacing w:after="0"/>
        <w:rPr>
          <w:sz w:val="20"/>
          <w:szCs w:val="20"/>
        </w:rPr>
      </w:pPr>
      <w:r w:rsidRPr="004B5F21">
        <w:rPr>
          <w:sz w:val="20"/>
          <w:szCs w:val="20"/>
        </w:rPr>
        <w:t>Dlouhodobý pr</w:t>
      </w:r>
      <w:r w:rsidRPr="004B5F21">
        <w:rPr>
          <w:rFonts w:ascii="Arial" w:hAnsi="Arial"/>
          <w:sz w:val="20"/>
          <w:szCs w:val="20"/>
        </w:rPr>
        <w:t>ů</w:t>
      </w:r>
      <w:r w:rsidRPr="004B5F21">
        <w:rPr>
          <w:sz w:val="20"/>
          <w:szCs w:val="20"/>
        </w:rPr>
        <w:t>m</w:t>
      </w:r>
      <w:r w:rsidRPr="004B5F21">
        <w:rPr>
          <w:rFonts w:ascii="Arial" w:hAnsi="Arial"/>
          <w:sz w:val="20"/>
          <w:szCs w:val="20"/>
        </w:rPr>
        <w:t>ě</w:t>
      </w:r>
      <w:r w:rsidRPr="004B5F21">
        <w:rPr>
          <w:sz w:val="20"/>
          <w:szCs w:val="20"/>
        </w:rPr>
        <w:t>rn</w:t>
      </w:r>
      <w:r w:rsidRPr="004B5F21">
        <w:rPr>
          <w:rFonts w:cs="Helvetica"/>
          <w:sz w:val="20"/>
          <w:szCs w:val="20"/>
        </w:rPr>
        <w:t>ý</w:t>
      </w:r>
      <w:r w:rsidRPr="004B5F21">
        <w:rPr>
          <w:sz w:val="20"/>
          <w:szCs w:val="20"/>
        </w:rPr>
        <w:t xml:space="preserve"> pr</w:t>
      </w:r>
      <w:r w:rsidRPr="004B5F21">
        <w:rPr>
          <w:rFonts w:ascii="Arial" w:hAnsi="Arial"/>
          <w:sz w:val="20"/>
          <w:szCs w:val="20"/>
        </w:rPr>
        <w:t>ů</w:t>
      </w:r>
      <w:r w:rsidRPr="004B5F21">
        <w:rPr>
          <w:sz w:val="20"/>
          <w:szCs w:val="20"/>
        </w:rPr>
        <w:t xml:space="preserve">tok </w:t>
      </w:r>
      <w:proofErr w:type="spellStart"/>
      <w:r w:rsidRPr="004B5F21">
        <w:rPr>
          <w:sz w:val="20"/>
          <w:szCs w:val="20"/>
        </w:rPr>
        <w:t>Q</w:t>
      </w:r>
      <w:r w:rsidRPr="004B5F21">
        <w:rPr>
          <w:sz w:val="20"/>
          <w:szCs w:val="20"/>
          <w:vertAlign w:val="subscript"/>
        </w:rPr>
        <w:t>a</w:t>
      </w:r>
      <w:proofErr w:type="spellEnd"/>
      <w:r w:rsidRPr="004B5F21">
        <w:rPr>
          <w:sz w:val="20"/>
          <w:szCs w:val="20"/>
        </w:rPr>
        <w:tab/>
      </w:r>
      <w:r w:rsidR="007D05CB" w:rsidRPr="004B5F21">
        <w:rPr>
          <w:sz w:val="20"/>
          <w:szCs w:val="20"/>
        </w:rPr>
        <w:tab/>
      </w:r>
      <w:r w:rsidR="007D05CB" w:rsidRPr="004B5F21">
        <w:rPr>
          <w:sz w:val="20"/>
          <w:szCs w:val="20"/>
        </w:rPr>
        <w:tab/>
      </w:r>
      <w:r w:rsidR="007D05CB" w:rsidRPr="004B5F21">
        <w:rPr>
          <w:sz w:val="20"/>
          <w:szCs w:val="20"/>
        </w:rPr>
        <w:tab/>
      </w:r>
      <w:r w:rsidRPr="004B5F21">
        <w:rPr>
          <w:sz w:val="20"/>
          <w:szCs w:val="20"/>
        </w:rPr>
        <w:t>46,0 l/s</w:t>
      </w:r>
    </w:p>
    <w:p w:rsidR="0092503E" w:rsidRPr="004B5F21" w:rsidRDefault="0092503E" w:rsidP="00A504F8">
      <w:pPr>
        <w:spacing w:after="0"/>
        <w:rPr>
          <w:sz w:val="20"/>
          <w:szCs w:val="20"/>
        </w:rPr>
      </w:pPr>
      <w:r w:rsidRPr="004B5F21">
        <w:rPr>
          <w:sz w:val="20"/>
          <w:szCs w:val="20"/>
        </w:rPr>
        <w:t>T</w:t>
      </w:r>
      <w:r w:rsidRPr="004B5F21">
        <w:rPr>
          <w:rFonts w:ascii="Arial" w:hAnsi="Arial"/>
          <w:sz w:val="20"/>
          <w:szCs w:val="20"/>
        </w:rPr>
        <w:t>ř</w:t>
      </w:r>
      <w:r w:rsidRPr="004B5F21">
        <w:rPr>
          <w:rFonts w:cs="Helvetica"/>
          <w:sz w:val="20"/>
          <w:szCs w:val="20"/>
        </w:rPr>
        <w:t>í</w:t>
      </w:r>
      <w:r w:rsidRPr="004B5F21">
        <w:rPr>
          <w:sz w:val="20"/>
          <w:szCs w:val="20"/>
        </w:rPr>
        <w:t>da</w:t>
      </w:r>
      <w:r w:rsidRPr="004B5F21">
        <w:rPr>
          <w:sz w:val="20"/>
          <w:szCs w:val="20"/>
        </w:rPr>
        <w:tab/>
      </w:r>
      <w:r w:rsidRPr="004B5F21">
        <w:rPr>
          <w:sz w:val="20"/>
          <w:szCs w:val="20"/>
        </w:rPr>
        <w:tab/>
      </w:r>
      <w:r w:rsidRPr="004B5F21">
        <w:rPr>
          <w:sz w:val="20"/>
          <w:szCs w:val="20"/>
        </w:rPr>
        <w:tab/>
      </w:r>
      <w:r w:rsidRPr="004B5F21">
        <w:rPr>
          <w:sz w:val="20"/>
          <w:szCs w:val="20"/>
        </w:rPr>
        <w:tab/>
      </w:r>
      <w:r w:rsidRPr="004B5F21">
        <w:rPr>
          <w:sz w:val="20"/>
          <w:szCs w:val="20"/>
        </w:rPr>
        <w:tab/>
      </w:r>
      <w:r w:rsidR="007D05CB" w:rsidRPr="004B5F21">
        <w:rPr>
          <w:sz w:val="20"/>
          <w:szCs w:val="20"/>
        </w:rPr>
        <w:tab/>
      </w:r>
      <w:r w:rsidR="007D05CB" w:rsidRPr="004B5F21">
        <w:rPr>
          <w:sz w:val="20"/>
          <w:szCs w:val="20"/>
        </w:rPr>
        <w:tab/>
      </w:r>
      <w:r w:rsidRPr="004B5F21">
        <w:rPr>
          <w:sz w:val="20"/>
          <w:szCs w:val="20"/>
        </w:rPr>
        <w:t>III.</w:t>
      </w:r>
    </w:p>
    <w:p w:rsidR="0092503E" w:rsidRPr="004B5F21" w:rsidRDefault="0092503E" w:rsidP="00A504F8">
      <w:pPr>
        <w:spacing w:after="0"/>
        <w:rPr>
          <w:sz w:val="20"/>
          <w:szCs w:val="20"/>
        </w:rPr>
      </w:pPr>
    </w:p>
    <w:tbl>
      <w:tblPr>
        <w:tblStyle w:val="Mkatabulky"/>
        <w:tblW w:w="5000" w:type="pct"/>
        <w:tblBorders>
          <w:top w:val="none" w:sz="0" w:space="0" w:color="auto"/>
          <w:left w:val="none" w:sz="0" w:space="0" w:color="auto"/>
          <w:bottom w:val="none" w:sz="0" w:space="0" w:color="auto"/>
          <w:right w:val="none" w:sz="0" w:space="0" w:color="auto"/>
        </w:tblBorders>
        <w:tblLook w:val="0000" w:firstRow="0" w:lastRow="0" w:firstColumn="0" w:lastColumn="0" w:noHBand="0" w:noVBand="0"/>
      </w:tblPr>
      <w:tblGrid>
        <w:gridCol w:w="820"/>
        <w:gridCol w:w="820"/>
        <w:gridCol w:w="823"/>
        <w:gridCol w:w="820"/>
        <w:gridCol w:w="823"/>
        <w:gridCol w:w="820"/>
        <w:gridCol w:w="823"/>
        <w:gridCol w:w="820"/>
        <w:gridCol w:w="823"/>
        <w:gridCol w:w="820"/>
        <w:gridCol w:w="823"/>
        <w:gridCol w:w="820"/>
        <w:gridCol w:w="827"/>
      </w:tblGrid>
      <w:tr w:rsidR="0092503E" w:rsidRPr="004B5F21" w:rsidTr="00972DF2">
        <w:trPr>
          <w:trHeight w:val="70"/>
        </w:trPr>
        <w:tc>
          <w:tcPr>
            <w:tcW w:w="5000" w:type="pct"/>
            <w:gridSpan w:val="13"/>
          </w:tcPr>
          <w:p w:rsidR="0092503E" w:rsidRPr="004B5F21" w:rsidRDefault="0092503E" w:rsidP="00A504F8">
            <w:pPr>
              <w:rPr>
                <w:rFonts w:cs="Arial Narrow"/>
                <w:bCs/>
                <w:sz w:val="20"/>
                <w:szCs w:val="20"/>
              </w:rPr>
            </w:pPr>
            <w:r w:rsidRPr="004B5F21">
              <w:rPr>
                <w:sz w:val="20"/>
                <w:szCs w:val="20"/>
              </w:rPr>
              <w:t>M – denní pr</w:t>
            </w:r>
            <w:r w:rsidRPr="004B5F21">
              <w:rPr>
                <w:rFonts w:ascii="Arial" w:hAnsi="Arial"/>
                <w:sz w:val="20"/>
                <w:szCs w:val="20"/>
              </w:rPr>
              <w:t>ů</w:t>
            </w:r>
            <w:r w:rsidRPr="004B5F21">
              <w:rPr>
                <w:sz w:val="20"/>
                <w:szCs w:val="20"/>
              </w:rPr>
              <w:t xml:space="preserve">toky </w:t>
            </w:r>
            <w:proofErr w:type="spellStart"/>
            <w:r w:rsidRPr="004B5F21">
              <w:rPr>
                <w:sz w:val="20"/>
                <w:szCs w:val="20"/>
              </w:rPr>
              <w:t>Q</w:t>
            </w:r>
            <w:r w:rsidRPr="004B5F21">
              <w:rPr>
                <w:sz w:val="20"/>
                <w:szCs w:val="20"/>
                <w:vertAlign w:val="subscript"/>
              </w:rPr>
              <w:t>Md</w:t>
            </w:r>
            <w:proofErr w:type="spellEnd"/>
            <w:r w:rsidRPr="004B5F21">
              <w:rPr>
                <w:sz w:val="20"/>
                <w:szCs w:val="20"/>
              </w:rPr>
              <w:t>(l/s)</w:t>
            </w:r>
          </w:p>
        </w:tc>
      </w:tr>
      <w:tr w:rsidR="0092503E" w:rsidRPr="004B5F21" w:rsidTr="00972DF2">
        <w:trPr>
          <w:trHeight w:val="70"/>
        </w:trPr>
        <w:tc>
          <w:tcPr>
            <w:tcW w:w="384" w:type="pct"/>
          </w:tcPr>
          <w:p w:rsidR="0092503E" w:rsidRPr="004B5F21" w:rsidRDefault="0092503E" w:rsidP="00A504F8">
            <w:pPr>
              <w:rPr>
                <w:sz w:val="20"/>
                <w:szCs w:val="20"/>
              </w:rPr>
            </w:pPr>
            <w:r w:rsidRPr="004B5F21">
              <w:rPr>
                <w:sz w:val="20"/>
                <w:szCs w:val="20"/>
              </w:rPr>
              <w:t>30</w:t>
            </w:r>
          </w:p>
        </w:tc>
        <w:tc>
          <w:tcPr>
            <w:tcW w:w="384" w:type="pct"/>
          </w:tcPr>
          <w:p w:rsidR="0092503E" w:rsidRPr="004B5F21" w:rsidRDefault="0092503E" w:rsidP="00A504F8">
            <w:pPr>
              <w:rPr>
                <w:sz w:val="20"/>
                <w:szCs w:val="20"/>
              </w:rPr>
            </w:pPr>
            <w:r w:rsidRPr="004B5F21">
              <w:rPr>
                <w:sz w:val="20"/>
                <w:szCs w:val="20"/>
              </w:rPr>
              <w:t>60</w:t>
            </w:r>
          </w:p>
        </w:tc>
        <w:tc>
          <w:tcPr>
            <w:tcW w:w="385" w:type="pct"/>
          </w:tcPr>
          <w:p w:rsidR="0092503E" w:rsidRPr="004B5F21" w:rsidRDefault="0092503E" w:rsidP="00A504F8">
            <w:pPr>
              <w:rPr>
                <w:sz w:val="20"/>
                <w:szCs w:val="20"/>
              </w:rPr>
            </w:pPr>
            <w:r w:rsidRPr="004B5F21">
              <w:rPr>
                <w:sz w:val="20"/>
                <w:szCs w:val="20"/>
              </w:rPr>
              <w:t>90</w:t>
            </w:r>
          </w:p>
        </w:tc>
        <w:tc>
          <w:tcPr>
            <w:tcW w:w="384" w:type="pct"/>
          </w:tcPr>
          <w:p w:rsidR="0092503E" w:rsidRPr="004B5F21" w:rsidRDefault="0092503E" w:rsidP="00A504F8">
            <w:pPr>
              <w:rPr>
                <w:sz w:val="20"/>
                <w:szCs w:val="20"/>
              </w:rPr>
            </w:pPr>
            <w:r w:rsidRPr="004B5F21">
              <w:rPr>
                <w:sz w:val="20"/>
                <w:szCs w:val="20"/>
              </w:rPr>
              <w:t>120</w:t>
            </w:r>
          </w:p>
        </w:tc>
        <w:tc>
          <w:tcPr>
            <w:tcW w:w="385" w:type="pct"/>
          </w:tcPr>
          <w:p w:rsidR="0092503E" w:rsidRPr="004B5F21" w:rsidRDefault="0092503E" w:rsidP="00A504F8">
            <w:pPr>
              <w:rPr>
                <w:sz w:val="20"/>
                <w:szCs w:val="20"/>
              </w:rPr>
            </w:pPr>
            <w:r w:rsidRPr="004B5F21">
              <w:rPr>
                <w:sz w:val="20"/>
                <w:szCs w:val="20"/>
              </w:rPr>
              <w:t>150</w:t>
            </w:r>
          </w:p>
        </w:tc>
        <w:tc>
          <w:tcPr>
            <w:tcW w:w="384" w:type="pct"/>
          </w:tcPr>
          <w:p w:rsidR="0092503E" w:rsidRPr="004B5F21" w:rsidRDefault="0092503E" w:rsidP="00A504F8">
            <w:pPr>
              <w:rPr>
                <w:sz w:val="20"/>
                <w:szCs w:val="20"/>
              </w:rPr>
            </w:pPr>
            <w:r w:rsidRPr="004B5F21">
              <w:rPr>
                <w:sz w:val="20"/>
                <w:szCs w:val="20"/>
              </w:rPr>
              <w:t>180</w:t>
            </w:r>
          </w:p>
        </w:tc>
        <w:tc>
          <w:tcPr>
            <w:tcW w:w="385" w:type="pct"/>
          </w:tcPr>
          <w:p w:rsidR="0092503E" w:rsidRPr="004B5F21" w:rsidRDefault="0092503E" w:rsidP="00A504F8">
            <w:pPr>
              <w:rPr>
                <w:sz w:val="20"/>
                <w:szCs w:val="20"/>
              </w:rPr>
            </w:pPr>
            <w:r w:rsidRPr="004B5F21">
              <w:rPr>
                <w:sz w:val="20"/>
                <w:szCs w:val="20"/>
              </w:rPr>
              <w:t>210</w:t>
            </w:r>
          </w:p>
        </w:tc>
        <w:tc>
          <w:tcPr>
            <w:tcW w:w="384" w:type="pct"/>
          </w:tcPr>
          <w:p w:rsidR="0092503E" w:rsidRPr="004B5F21" w:rsidRDefault="0092503E" w:rsidP="00A504F8">
            <w:pPr>
              <w:rPr>
                <w:sz w:val="20"/>
                <w:szCs w:val="20"/>
              </w:rPr>
            </w:pPr>
            <w:r w:rsidRPr="004B5F21">
              <w:rPr>
                <w:sz w:val="20"/>
                <w:szCs w:val="20"/>
              </w:rPr>
              <w:t>240</w:t>
            </w:r>
          </w:p>
        </w:tc>
        <w:tc>
          <w:tcPr>
            <w:tcW w:w="385" w:type="pct"/>
          </w:tcPr>
          <w:p w:rsidR="0092503E" w:rsidRPr="004B5F21" w:rsidRDefault="0092503E" w:rsidP="00A504F8">
            <w:pPr>
              <w:rPr>
                <w:sz w:val="20"/>
                <w:szCs w:val="20"/>
              </w:rPr>
            </w:pPr>
            <w:r w:rsidRPr="004B5F21">
              <w:rPr>
                <w:sz w:val="20"/>
                <w:szCs w:val="20"/>
              </w:rPr>
              <w:t>270</w:t>
            </w:r>
          </w:p>
        </w:tc>
        <w:tc>
          <w:tcPr>
            <w:tcW w:w="384" w:type="pct"/>
          </w:tcPr>
          <w:p w:rsidR="0092503E" w:rsidRPr="004B5F21" w:rsidRDefault="0092503E" w:rsidP="00A504F8">
            <w:pPr>
              <w:rPr>
                <w:sz w:val="20"/>
                <w:szCs w:val="20"/>
              </w:rPr>
            </w:pPr>
            <w:r w:rsidRPr="004B5F21">
              <w:rPr>
                <w:sz w:val="20"/>
                <w:szCs w:val="20"/>
              </w:rPr>
              <w:t>300</w:t>
            </w:r>
          </w:p>
        </w:tc>
        <w:tc>
          <w:tcPr>
            <w:tcW w:w="385" w:type="pct"/>
          </w:tcPr>
          <w:p w:rsidR="0092503E" w:rsidRPr="004B5F21" w:rsidRDefault="0092503E" w:rsidP="00A504F8">
            <w:pPr>
              <w:rPr>
                <w:sz w:val="20"/>
                <w:szCs w:val="20"/>
              </w:rPr>
            </w:pPr>
            <w:r w:rsidRPr="004B5F21">
              <w:rPr>
                <w:sz w:val="20"/>
                <w:szCs w:val="20"/>
              </w:rPr>
              <w:t>330</w:t>
            </w:r>
          </w:p>
        </w:tc>
        <w:tc>
          <w:tcPr>
            <w:tcW w:w="384" w:type="pct"/>
          </w:tcPr>
          <w:p w:rsidR="0092503E" w:rsidRPr="004B5F21" w:rsidRDefault="0092503E" w:rsidP="00A504F8">
            <w:pPr>
              <w:rPr>
                <w:sz w:val="20"/>
                <w:szCs w:val="20"/>
              </w:rPr>
            </w:pPr>
            <w:r w:rsidRPr="004B5F21">
              <w:rPr>
                <w:sz w:val="20"/>
                <w:szCs w:val="20"/>
              </w:rPr>
              <w:t>355</w:t>
            </w:r>
          </w:p>
        </w:tc>
        <w:tc>
          <w:tcPr>
            <w:tcW w:w="385" w:type="pct"/>
          </w:tcPr>
          <w:p w:rsidR="0092503E" w:rsidRPr="004B5F21" w:rsidRDefault="0092503E" w:rsidP="00A504F8">
            <w:pPr>
              <w:rPr>
                <w:sz w:val="20"/>
                <w:szCs w:val="20"/>
              </w:rPr>
            </w:pPr>
            <w:r w:rsidRPr="004B5F21">
              <w:rPr>
                <w:sz w:val="20"/>
                <w:szCs w:val="20"/>
              </w:rPr>
              <w:t>364</w:t>
            </w:r>
          </w:p>
        </w:tc>
      </w:tr>
      <w:tr w:rsidR="0092503E" w:rsidRPr="004B5F21" w:rsidTr="00972DF2">
        <w:trPr>
          <w:trHeight w:val="84"/>
        </w:trPr>
        <w:tc>
          <w:tcPr>
            <w:tcW w:w="384" w:type="pct"/>
          </w:tcPr>
          <w:p w:rsidR="0092503E" w:rsidRPr="004B5F21" w:rsidRDefault="0092503E" w:rsidP="00A504F8">
            <w:pPr>
              <w:rPr>
                <w:sz w:val="20"/>
                <w:szCs w:val="20"/>
              </w:rPr>
            </w:pPr>
            <w:r w:rsidRPr="004B5F21">
              <w:rPr>
                <w:sz w:val="20"/>
                <w:szCs w:val="20"/>
              </w:rPr>
              <w:t>114</w:t>
            </w:r>
          </w:p>
        </w:tc>
        <w:tc>
          <w:tcPr>
            <w:tcW w:w="384" w:type="pct"/>
          </w:tcPr>
          <w:p w:rsidR="0092503E" w:rsidRPr="004B5F21" w:rsidRDefault="0092503E" w:rsidP="00A504F8">
            <w:pPr>
              <w:rPr>
                <w:sz w:val="20"/>
                <w:szCs w:val="20"/>
              </w:rPr>
            </w:pPr>
            <w:r w:rsidRPr="004B5F21">
              <w:rPr>
                <w:sz w:val="20"/>
                <w:szCs w:val="20"/>
              </w:rPr>
              <w:t>82</w:t>
            </w:r>
          </w:p>
        </w:tc>
        <w:tc>
          <w:tcPr>
            <w:tcW w:w="385" w:type="pct"/>
          </w:tcPr>
          <w:p w:rsidR="0092503E" w:rsidRPr="004B5F21" w:rsidRDefault="0092503E" w:rsidP="00A504F8">
            <w:pPr>
              <w:rPr>
                <w:sz w:val="20"/>
                <w:szCs w:val="20"/>
              </w:rPr>
            </w:pPr>
            <w:r w:rsidRPr="004B5F21">
              <w:rPr>
                <w:sz w:val="20"/>
                <w:szCs w:val="20"/>
              </w:rPr>
              <w:t>62</w:t>
            </w:r>
          </w:p>
        </w:tc>
        <w:tc>
          <w:tcPr>
            <w:tcW w:w="384" w:type="pct"/>
          </w:tcPr>
          <w:p w:rsidR="0092503E" w:rsidRPr="004B5F21" w:rsidRDefault="0092503E" w:rsidP="00A504F8">
            <w:pPr>
              <w:rPr>
                <w:sz w:val="20"/>
                <w:szCs w:val="20"/>
              </w:rPr>
            </w:pPr>
            <w:r w:rsidRPr="004B5F21">
              <w:rPr>
                <w:sz w:val="20"/>
                <w:szCs w:val="20"/>
              </w:rPr>
              <w:t>44</w:t>
            </w:r>
          </w:p>
        </w:tc>
        <w:tc>
          <w:tcPr>
            <w:tcW w:w="385" w:type="pct"/>
          </w:tcPr>
          <w:p w:rsidR="0092503E" w:rsidRPr="004B5F21" w:rsidRDefault="0092503E" w:rsidP="00A504F8">
            <w:pPr>
              <w:rPr>
                <w:sz w:val="20"/>
                <w:szCs w:val="20"/>
              </w:rPr>
            </w:pPr>
            <w:r w:rsidRPr="004B5F21">
              <w:rPr>
                <w:sz w:val="20"/>
                <w:szCs w:val="20"/>
              </w:rPr>
              <w:t>34</w:t>
            </w:r>
          </w:p>
        </w:tc>
        <w:tc>
          <w:tcPr>
            <w:tcW w:w="384" w:type="pct"/>
          </w:tcPr>
          <w:p w:rsidR="0092503E" w:rsidRPr="004B5F21" w:rsidRDefault="0092503E" w:rsidP="00A504F8">
            <w:pPr>
              <w:rPr>
                <w:sz w:val="20"/>
                <w:szCs w:val="20"/>
              </w:rPr>
            </w:pPr>
            <w:r w:rsidRPr="004B5F21">
              <w:rPr>
                <w:sz w:val="20"/>
                <w:szCs w:val="20"/>
              </w:rPr>
              <w:t>27</w:t>
            </w:r>
          </w:p>
        </w:tc>
        <w:tc>
          <w:tcPr>
            <w:tcW w:w="385" w:type="pct"/>
          </w:tcPr>
          <w:p w:rsidR="0092503E" w:rsidRPr="004B5F21" w:rsidRDefault="0092503E" w:rsidP="00A504F8">
            <w:pPr>
              <w:rPr>
                <w:sz w:val="20"/>
                <w:szCs w:val="20"/>
              </w:rPr>
            </w:pPr>
            <w:r w:rsidRPr="004B5F21">
              <w:rPr>
                <w:sz w:val="20"/>
                <w:szCs w:val="20"/>
              </w:rPr>
              <w:t>23</w:t>
            </w:r>
          </w:p>
        </w:tc>
        <w:tc>
          <w:tcPr>
            <w:tcW w:w="384" w:type="pct"/>
          </w:tcPr>
          <w:p w:rsidR="0092503E" w:rsidRPr="004B5F21" w:rsidRDefault="0092503E" w:rsidP="00A504F8">
            <w:pPr>
              <w:rPr>
                <w:sz w:val="20"/>
                <w:szCs w:val="20"/>
              </w:rPr>
            </w:pPr>
            <w:r w:rsidRPr="004B5F21">
              <w:rPr>
                <w:sz w:val="20"/>
                <w:szCs w:val="20"/>
              </w:rPr>
              <w:t>19</w:t>
            </w:r>
          </w:p>
        </w:tc>
        <w:tc>
          <w:tcPr>
            <w:tcW w:w="385" w:type="pct"/>
          </w:tcPr>
          <w:p w:rsidR="0092503E" w:rsidRPr="004B5F21" w:rsidRDefault="0092503E" w:rsidP="00A504F8">
            <w:pPr>
              <w:rPr>
                <w:sz w:val="20"/>
                <w:szCs w:val="20"/>
              </w:rPr>
            </w:pPr>
            <w:r w:rsidRPr="004B5F21">
              <w:rPr>
                <w:sz w:val="20"/>
                <w:szCs w:val="20"/>
              </w:rPr>
              <w:t>15</w:t>
            </w:r>
          </w:p>
        </w:tc>
        <w:tc>
          <w:tcPr>
            <w:tcW w:w="384" w:type="pct"/>
          </w:tcPr>
          <w:p w:rsidR="0092503E" w:rsidRPr="004B5F21" w:rsidRDefault="0092503E" w:rsidP="00A504F8">
            <w:pPr>
              <w:rPr>
                <w:sz w:val="20"/>
                <w:szCs w:val="20"/>
              </w:rPr>
            </w:pPr>
            <w:r w:rsidRPr="004B5F21">
              <w:rPr>
                <w:sz w:val="20"/>
                <w:szCs w:val="20"/>
              </w:rPr>
              <w:t>10</w:t>
            </w:r>
          </w:p>
        </w:tc>
        <w:tc>
          <w:tcPr>
            <w:tcW w:w="385" w:type="pct"/>
          </w:tcPr>
          <w:p w:rsidR="0092503E" w:rsidRPr="004B5F21" w:rsidRDefault="0092503E" w:rsidP="00A504F8">
            <w:pPr>
              <w:rPr>
                <w:sz w:val="20"/>
                <w:szCs w:val="20"/>
              </w:rPr>
            </w:pPr>
            <w:r w:rsidRPr="004B5F21">
              <w:rPr>
                <w:sz w:val="20"/>
                <w:szCs w:val="20"/>
              </w:rPr>
              <w:t>6</w:t>
            </w:r>
          </w:p>
        </w:tc>
        <w:tc>
          <w:tcPr>
            <w:tcW w:w="384" w:type="pct"/>
          </w:tcPr>
          <w:p w:rsidR="0092503E" w:rsidRPr="004B5F21" w:rsidRDefault="0092503E" w:rsidP="00A504F8">
            <w:pPr>
              <w:rPr>
                <w:sz w:val="20"/>
                <w:szCs w:val="20"/>
              </w:rPr>
            </w:pPr>
            <w:r w:rsidRPr="004B5F21">
              <w:rPr>
                <w:sz w:val="20"/>
                <w:szCs w:val="20"/>
              </w:rPr>
              <w:t>3,5</w:t>
            </w:r>
          </w:p>
        </w:tc>
        <w:tc>
          <w:tcPr>
            <w:tcW w:w="385" w:type="pct"/>
          </w:tcPr>
          <w:p w:rsidR="0092503E" w:rsidRPr="004B5F21" w:rsidRDefault="0092503E" w:rsidP="00A504F8">
            <w:pPr>
              <w:rPr>
                <w:sz w:val="20"/>
                <w:szCs w:val="20"/>
              </w:rPr>
            </w:pPr>
            <w:r w:rsidRPr="004B5F21">
              <w:rPr>
                <w:sz w:val="20"/>
                <w:szCs w:val="20"/>
              </w:rPr>
              <w:t>2,5</w:t>
            </w:r>
          </w:p>
        </w:tc>
      </w:tr>
    </w:tbl>
    <w:p w:rsidR="0092503E" w:rsidRPr="004B5F21" w:rsidRDefault="0092503E" w:rsidP="00A504F8">
      <w:pPr>
        <w:rPr>
          <w:sz w:val="20"/>
          <w:szCs w:val="20"/>
        </w:rPr>
      </w:pPr>
    </w:p>
    <w:tbl>
      <w:tblPr>
        <w:tblStyle w:val="Mkatabulky"/>
        <w:tblW w:w="5000" w:type="pct"/>
        <w:tblBorders>
          <w:top w:val="none" w:sz="0" w:space="0" w:color="auto"/>
          <w:left w:val="none" w:sz="0" w:space="0" w:color="auto"/>
          <w:bottom w:val="none" w:sz="0" w:space="0" w:color="auto"/>
          <w:right w:val="none" w:sz="0" w:space="0" w:color="auto"/>
        </w:tblBorders>
        <w:tblLook w:val="0000" w:firstRow="0" w:lastRow="0" w:firstColumn="0" w:lastColumn="0" w:noHBand="0" w:noVBand="0"/>
      </w:tblPr>
      <w:tblGrid>
        <w:gridCol w:w="1526"/>
        <w:gridCol w:w="1526"/>
        <w:gridCol w:w="1525"/>
        <w:gridCol w:w="1525"/>
        <w:gridCol w:w="1525"/>
        <w:gridCol w:w="1525"/>
        <w:gridCol w:w="1530"/>
      </w:tblGrid>
      <w:tr w:rsidR="0092503E" w:rsidRPr="004B5F21" w:rsidTr="00972DF2">
        <w:trPr>
          <w:trHeight w:val="120"/>
        </w:trPr>
        <w:tc>
          <w:tcPr>
            <w:tcW w:w="5000" w:type="pct"/>
            <w:gridSpan w:val="7"/>
          </w:tcPr>
          <w:p w:rsidR="0092503E" w:rsidRPr="004B5F21" w:rsidRDefault="0092503E" w:rsidP="00A504F8">
            <w:pPr>
              <w:rPr>
                <w:rFonts w:cs="Arial Narrow"/>
                <w:bCs/>
                <w:sz w:val="20"/>
                <w:szCs w:val="20"/>
              </w:rPr>
            </w:pPr>
            <w:r w:rsidRPr="004B5F21">
              <w:rPr>
                <w:sz w:val="20"/>
                <w:szCs w:val="20"/>
              </w:rPr>
              <w:t>N – leté pr</w:t>
            </w:r>
            <w:r w:rsidRPr="004B5F21">
              <w:rPr>
                <w:rFonts w:ascii="Arial" w:hAnsi="Arial"/>
                <w:sz w:val="20"/>
                <w:szCs w:val="20"/>
              </w:rPr>
              <w:t>ů</w:t>
            </w:r>
            <w:r w:rsidRPr="004B5F21">
              <w:rPr>
                <w:sz w:val="20"/>
                <w:szCs w:val="20"/>
              </w:rPr>
              <w:t>toky Q</w:t>
            </w:r>
            <w:r w:rsidRPr="004B5F21">
              <w:rPr>
                <w:sz w:val="20"/>
                <w:szCs w:val="20"/>
                <w:vertAlign w:val="subscript"/>
              </w:rPr>
              <w:t>N</w:t>
            </w:r>
            <w:r w:rsidRPr="004B5F21">
              <w:rPr>
                <w:sz w:val="20"/>
                <w:szCs w:val="20"/>
              </w:rPr>
              <w:t>(m</w:t>
            </w:r>
            <w:r w:rsidRPr="004B5F21">
              <w:rPr>
                <w:sz w:val="20"/>
                <w:szCs w:val="20"/>
                <w:vertAlign w:val="superscript"/>
              </w:rPr>
              <w:t>3</w:t>
            </w:r>
            <w:r w:rsidRPr="004B5F21">
              <w:rPr>
                <w:sz w:val="20"/>
                <w:szCs w:val="20"/>
              </w:rPr>
              <w:t>/s)</w:t>
            </w:r>
          </w:p>
        </w:tc>
      </w:tr>
      <w:tr w:rsidR="0092503E" w:rsidRPr="004B5F21" w:rsidTr="00972DF2">
        <w:trPr>
          <w:trHeight w:val="120"/>
        </w:trPr>
        <w:tc>
          <w:tcPr>
            <w:tcW w:w="714" w:type="pct"/>
          </w:tcPr>
          <w:p w:rsidR="0092503E" w:rsidRPr="004B5F21" w:rsidRDefault="0092503E" w:rsidP="00A504F8">
            <w:pPr>
              <w:rPr>
                <w:sz w:val="20"/>
                <w:szCs w:val="20"/>
              </w:rPr>
            </w:pPr>
            <w:r w:rsidRPr="004B5F21">
              <w:rPr>
                <w:sz w:val="20"/>
                <w:szCs w:val="20"/>
              </w:rPr>
              <w:t>1</w:t>
            </w:r>
          </w:p>
        </w:tc>
        <w:tc>
          <w:tcPr>
            <w:tcW w:w="714" w:type="pct"/>
          </w:tcPr>
          <w:p w:rsidR="0092503E" w:rsidRPr="004B5F21" w:rsidRDefault="0092503E" w:rsidP="00A504F8">
            <w:pPr>
              <w:rPr>
                <w:sz w:val="20"/>
                <w:szCs w:val="20"/>
              </w:rPr>
            </w:pPr>
            <w:r w:rsidRPr="004B5F21">
              <w:rPr>
                <w:sz w:val="20"/>
                <w:szCs w:val="20"/>
              </w:rPr>
              <w:t>2</w:t>
            </w:r>
          </w:p>
        </w:tc>
        <w:tc>
          <w:tcPr>
            <w:tcW w:w="714" w:type="pct"/>
          </w:tcPr>
          <w:p w:rsidR="0092503E" w:rsidRPr="004B5F21" w:rsidRDefault="0092503E" w:rsidP="00A504F8">
            <w:pPr>
              <w:rPr>
                <w:sz w:val="20"/>
                <w:szCs w:val="20"/>
              </w:rPr>
            </w:pPr>
            <w:r w:rsidRPr="004B5F21">
              <w:rPr>
                <w:sz w:val="20"/>
                <w:szCs w:val="20"/>
              </w:rPr>
              <w:t>5</w:t>
            </w:r>
          </w:p>
        </w:tc>
        <w:tc>
          <w:tcPr>
            <w:tcW w:w="714" w:type="pct"/>
          </w:tcPr>
          <w:p w:rsidR="0092503E" w:rsidRPr="004B5F21" w:rsidRDefault="0092503E" w:rsidP="00A504F8">
            <w:pPr>
              <w:rPr>
                <w:sz w:val="20"/>
                <w:szCs w:val="20"/>
              </w:rPr>
            </w:pPr>
            <w:r w:rsidRPr="004B5F21">
              <w:rPr>
                <w:sz w:val="20"/>
                <w:szCs w:val="20"/>
              </w:rPr>
              <w:t>10</w:t>
            </w:r>
          </w:p>
        </w:tc>
        <w:tc>
          <w:tcPr>
            <w:tcW w:w="714" w:type="pct"/>
          </w:tcPr>
          <w:p w:rsidR="0092503E" w:rsidRPr="004B5F21" w:rsidRDefault="0092503E" w:rsidP="00A504F8">
            <w:pPr>
              <w:rPr>
                <w:sz w:val="20"/>
                <w:szCs w:val="20"/>
              </w:rPr>
            </w:pPr>
            <w:r w:rsidRPr="004B5F21">
              <w:rPr>
                <w:sz w:val="20"/>
                <w:szCs w:val="20"/>
              </w:rPr>
              <w:t>20</w:t>
            </w:r>
          </w:p>
        </w:tc>
        <w:tc>
          <w:tcPr>
            <w:tcW w:w="714" w:type="pct"/>
          </w:tcPr>
          <w:p w:rsidR="0092503E" w:rsidRPr="004B5F21" w:rsidRDefault="0092503E" w:rsidP="00A504F8">
            <w:pPr>
              <w:rPr>
                <w:sz w:val="20"/>
                <w:szCs w:val="20"/>
              </w:rPr>
            </w:pPr>
            <w:r w:rsidRPr="004B5F21">
              <w:rPr>
                <w:sz w:val="20"/>
                <w:szCs w:val="20"/>
              </w:rPr>
              <w:t>50</w:t>
            </w:r>
          </w:p>
        </w:tc>
        <w:tc>
          <w:tcPr>
            <w:tcW w:w="714" w:type="pct"/>
          </w:tcPr>
          <w:p w:rsidR="0092503E" w:rsidRPr="004B5F21" w:rsidRDefault="0092503E" w:rsidP="00A504F8">
            <w:pPr>
              <w:rPr>
                <w:sz w:val="20"/>
                <w:szCs w:val="20"/>
              </w:rPr>
            </w:pPr>
            <w:r w:rsidRPr="004B5F21">
              <w:rPr>
                <w:sz w:val="20"/>
                <w:szCs w:val="20"/>
              </w:rPr>
              <w:t>100</w:t>
            </w:r>
          </w:p>
        </w:tc>
      </w:tr>
      <w:tr w:rsidR="0092503E" w:rsidRPr="004B5F21" w:rsidTr="00972DF2">
        <w:trPr>
          <w:trHeight w:val="237"/>
        </w:trPr>
        <w:tc>
          <w:tcPr>
            <w:tcW w:w="714" w:type="pct"/>
          </w:tcPr>
          <w:p w:rsidR="0092503E" w:rsidRPr="004B5F21" w:rsidRDefault="0092503E" w:rsidP="00A504F8">
            <w:pPr>
              <w:rPr>
                <w:sz w:val="20"/>
                <w:szCs w:val="20"/>
              </w:rPr>
            </w:pPr>
            <w:r w:rsidRPr="004B5F21">
              <w:rPr>
                <w:sz w:val="20"/>
                <w:szCs w:val="20"/>
              </w:rPr>
              <w:t>1,7</w:t>
            </w:r>
          </w:p>
        </w:tc>
        <w:tc>
          <w:tcPr>
            <w:tcW w:w="714" w:type="pct"/>
          </w:tcPr>
          <w:p w:rsidR="0092503E" w:rsidRPr="004B5F21" w:rsidRDefault="0092503E" w:rsidP="00A504F8">
            <w:pPr>
              <w:rPr>
                <w:sz w:val="20"/>
                <w:szCs w:val="20"/>
              </w:rPr>
            </w:pPr>
            <w:r w:rsidRPr="004B5F21">
              <w:rPr>
                <w:sz w:val="20"/>
                <w:szCs w:val="20"/>
              </w:rPr>
              <w:t>2,8</w:t>
            </w:r>
          </w:p>
        </w:tc>
        <w:tc>
          <w:tcPr>
            <w:tcW w:w="714" w:type="pct"/>
          </w:tcPr>
          <w:p w:rsidR="0092503E" w:rsidRPr="004B5F21" w:rsidRDefault="0092503E" w:rsidP="00A504F8">
            <w:pPr>
              <w:rPr>
                <w:sz w:val="20"/>
                <w:szCs w:val="20"/>
              </w:rPr>
            </w:pPr>
            <w:r w:rsidRPr="004B5F21">
              <w:rPr>
                <w:sz w:val="20"/>
                <w:szCs w:val="20"/>
              </w:rPr>
              <w:t>4,5</w:t>
            </w:r>
          </w:p>
        </w:tc>
        <w:tc>
          <w:tcPr>
            <w:tcW w:w="714" w:type="pct"/>
          </w:tcPr>
          <w:p w:rsidR="0092503E" w:rsidRPr="004B5F21" w:rsidRDefault="0092503E" w:rsidP="00A504F8">
            <w:pPr>
              <w:rPr>
                <w:sz w:val="20"/>
                <w:szCs w:val="20"/>
              </w:rPr>
            </w:pPr>
            <w:r w:rsidRPr="004B5F21">
              <w:rPr>
                <w:sz w:val="20"/>
                <w:szCs w:val="20"/>
              </w:rPr>
              <w:t>7,3</w:t>
            </w:r>
          </w:p>
        </w:tc>
        <w:tc>
          <w:tcPr>
            <w:tcW w:w="714" w:type="pct"/>
          </w:tcPr>
          <w:p w:rsidR="0092503E" w:rsidRPr="004B5F21" w:rsidRDefault="0092503E" w:rsidP="00A504F8">
            <w:pPr>
              <w:rPr>
                <w:sz w:val="20"/>
                <w:szCs w:val="20"/>
              </w:rPr>
            </w:pPr>
            <w:r w:rsidRPr="004B5F21">
              <w:rPr>
                <w:sz w:val="20"/>
                <w:szCs w:val="20"/>
              </w:rPr>
              <w:t>11,3</w:t>
            </w:r>
          </w:p>
        </w:tc>
        <w:tc>
          <w:tcPr>
            <w:tcW w:w="714" w:type="pct"/>
          </w:tcPr>
          <w:p w:rsidR="0092503E" w:rsidRPr="004B5F21" w:rsidRDefault="0092503E" w:rsidP="00A504F8">
            <w:pPr>
              <w:rPr>
                <w:sz w:val="20"/>
                <w:szCs w:val="20"/>
              </w:rPr>
            </w:pPr>
            <w:r w:rsidRPr="004B5F21">
              <w:rPr>
                <w:sz w:val="20"/>
                <w:szCs w:val="20"/>
              </w:rPr>
              <w:t>15,3</w:t>
            </w:r>
          </w:p>
        </w:tc>
        <w:tc>
          <w:tcPr>
            <w:tcW w:w="714" w:type="pct"/>
          </w:tcPr>
          <w:p w:rsidR="0092503E" w:rsidRPr="004B5F21" w:rsidRDefault="0092503E" w:rsidP="00A504F8">
            <w:pPr>
              <w:rPr>
                <w:sz w:val="20"/>
                <w:szCs w:val="20"/>
              </w:rPr>
            </w:pPr>
            <w:r w:rsidRPr="004B5F21">
              <w:rPr>
                <w:sz w:val="20"/>
                <w:szCs w:val="20"/>
              </w:rPr>
              <w:t>18,6</w:t>
            </w:r>
          </w:p>
        </w:tc>
      </w:tr>
    </w:tbl>
    <w:p w:rsidR="0092503E" w:rsidRPr="004B5F21" w:rsidRDefault="0092503E" w:rsidP="00A504F8">
      <w:pPr>
        <w:rPr>
          <w:sz w:val="20"/>
          <w:szCs w:val="20"/>
        </w:rPr>
      </w:pPr>
    </w:p>
    <w:p w:rsidR="000F2FE1" w:rsidRPr="004B5F21" w:rsidRDefault="00240201" w:rsidP="00A504F8">
      <w:pPr>
        <w:rPr>
          <w:sz w:val="20"/>
          <w:szCs w:val="20"/>
        </w:rPr>
      </w:pPr>
      <w:r w:rsidRPr="004B5F21">
        <w:rPr>
          <w:sz w:val="20"/>
          <w:szCs w:val="20"/>
        </w:rPr>
        <w:t>Dle této studie jsou Psáry nejohrožen</w:t>
      </w:r>
      <w:r w:rsidRPr="004B5F21">
        <w:rPr>
          <w:rFonts w:ascii="Arial" w:hAnsi="Arial"/>
          <w:sz w:val="20"/>
          <w:szCs w:val="20"/>
        </w:rPr>
        <w:t>ě</w:t>
      </w:r>
      <w:r w:rsidRPr="004B5F21">
        <w:rPr>
          <w:sz w:val="20"/>
          <w:szCs w:val="20"/>
        </w:rPr>
        <w:t>j</w:t>
      </w:r>
      <w:r w:rsidRPr="004B5F21">
        <w:rPr>
          <w:rFonts w:cs="Helvetica"/>
          <w:sz w:val="20"/>
          <w:szCs w:val="20"/>
        </w:rPr>
        <w:t>ší</w:t>
      </w:r>
      <w:r w:rsidRPr="004B5F21">
        <w:rPr>
          <w:sz w:val="20"/>
          <w:szCs w:val="20"/>
        </w:rPr>
        <w:t xml:space="preserve"> obc</w:t>
      </w:r>
      <w:r w:rsidRPr="004B5F21">
        <w:rPr>
          <w:rFonts w:cs="Helvetica"/>
          <w:sz w:val="20"/>
          <w:szCs w:val="20"/>
        </w:rPr>
        <w:t>í</w:t>
      </w:r>
      <w:r w:rsidRPr="004B5F21">
        <w:rPr>
          <w:sz w:val="20"/>
          <w:szCs w:val="20"/>
        </w:rPr>
        <w:t xml:space="preserve"> v</w:t>
      </w:r>
      <w:r w:rsidRPr="004B5F21">
        <w:rPr>
          <w:rFonts w:cs="Helvetica"/>
          <w:sz w:val="20"/>
          <w:szCs w:val="20"/>
        </w:rPr>
        <w:t> </w:t>
      </w:r>
      <w:r w:rsidRPr="004B5F21">
        <w:rPr>
          <w:sz w:val="20"/>
          <w:szCs w:val="20"/>
        </w:rPr>
        <w:t>povod</w:t>
      </w:r>
      <w:r w:rsidRPr="004B5F21">
        <w:rPr>
          <w:rFonts w:cs="Helvetica"/>
          <w:sz w:val="20"/>
          <w:szCs w:val="20"/>
        </w:rPr>
        <w:t>í</w:t>
      </w:r>
      <w:r w:rsidRPr="004B5F21">
        <w:rPr>
          <w:sz w:val="20"/>
          <w:szCs w:val="20"/>
        </w:rPr>
        <w:t xml:space="preserve"> Z</w:t>
      </w:r>
      <w:r w:rsidR="00462D5F" w:rsidRPr="004B5F21">
        <w:rPr>
          <w:sz w:val="20"/>
          <w:szCs w:val="20"/>
        </w:rPr>
        <w:t>a</w:t>
      </w:r>
      <w:r w:rsidRPr="004B5F21">
        <w:rPr>
          <w:sz w:val="20"/>
          <w:szCs w:val="20"/>
        </w:rPr>
        <w:t>ho</w:t>
      </w:r>
      <w:r w:rsidRPr="004B5F21">
        <w:rPr>
          <w:rFonts w:ascii="Arial" w:hAnsi="Arial"/>
          <w:sz w:val="20"/>
          <w:szCs w:val="20"/>
        </w:rPr>
        <w:t>ř</w:t>
      </w:r>
      <w:r w:rsidRPr="004B5F21">
        <w:rPr>
          <w:sz w:val="20"/>
          <w:szCs w:val="20"/>
        </w:rPr>
        <w:t>ansk</w:t>
      </w:r>
      <w:r w:rsidRPr="004B5F21">
        <w:rPr>
          <w:rFonts w:cs="Helvetica"/>
          <w:sz w:val="20"/>
          <w:szCs w:val="20"/>
        </w:rPr>
        <w:t>é</w:t>
      </w:r>
      <w:r w:rsidRPr="004B5F21">
        <w:rPr>
          <w:sz w:val="20"/>
          <w:szCs w:val="20"/>
        </w:rPr>
        <w:t xml:space="preserve">ho potoka. </w:t>
      </w:r>
      <w:r w:rsidR="00FE1005" w:rsidRPr="004B5F21">
        <w:rPr>
          <w:sz w:val="20"/>
          <w:szCs w:val="20"/>
        </w:rPr>
        <w:t>Krom</w:t>
      </w:r>
      <w:r w:rsidR="00FE1005" w:rsidRPr="004B5F21">
        <w:rPr>
          <w:rFonts w:ascii="Arial" w:hAnsi="Arial"/>
          <w:sz w:val="20"/>
          <w:szCs w:val="20"/>
        </w:rPr>
        <w:t>ě</w:t>
      </w:r>
      <w:r w:rsidR="00FE1005" w:rsidRPr="004B5F21">
        <w:rPr>
          <w:sz w:val="20"/>
          <w:szCs w:val="20"/>
        </w:rPr>
        <w:t xml:space="preserve"> zkapacitn</w:t>
      </w:r>
      <w:r w:rsidR="00FE1005" w:rsidRPr="004B5F21">
        <w:rPr>
          <w:rFonts w:ascii="Arial" w:hAnsi="Arial"/>
          <w:sz w:val="20"/>
          <w:szCs w:val="20"/>
        </w:rPr>
        <w:t>ě</w:t>
      </w:r>
      <w:r w:rsidR="00FE1005" w:rsidRPr="004B5F21">
        <w:rPr>
          <w:sz w:val="20"/>
          <w:szCs w:val="20"/>
        </w:rPr>
        <w:t>n</w:t>
      </w:r>
      <w:r w:rsidR="00FE1005" w:rsidRPr="004B5F21">
        <w:rPr>
          <w:rFonts w:cs="Helvetica"/>
          <w:sz w:val="20"/>
          <w:szCs w:val="20"/>
        </w:rPr>
        <w:t>í</w:t>
      </w:r>
      <w:r w:rsidR="00FE1005" w:rsidRPr="004B5F21">
        <w:rPr>
          <w:sz w:val="20"/>
          <w:szCs w:val="20"/>
        </w:rPr>
        <w:t xml:space="preserve"> koryta navrhuje </w:t>
      </w:r>
      <w:r w:rsidR="00462D5F" w:rsidRPr="004B5F21">
        <w:rPr>
          <w:sz w:val="20"/>
          <w:szCs w:val="20"/>
        </w:rPr>
        <w:t xml:space="preserve">ÚP </w:t>
      </w:r>
      <w:r w:rsidR="00FE1005" w:rsidRPr="004B5F21">
        <w:rPr>
          <w:sz w:val="20"/>
          <w:szCs w:val="20"/>
        </w:rPr>
        <w:t>výstavbu t</w:t>
      </w:r>
      <w:r w:rsidR="00FE1005" w:rsidRPr="004B5F21">
        <w:rPr>
          <w:rFonts w:ascii="Arial" w:hAnsi="Arial"/>
          <w:sz w:val="20"/>
          <w:szCs w:val="20"/>
        </w:rPr>
        <w:t>ř</w:t>
      </w:r>
      <w:r w:rsidR="00FE1005" w:rsidRPr="004B5F21">
        <w:rPr>
          <w:rFonts w:cs="Helvetica"/>
          <w:sz w:val="20"/>
          <w:szCs w:val="20"/>
        </w:rPr>
        <w:t>í</w:t>
      </w:r>
      <w:r w:rsidR="00FE1005" w:rsidRPr="004B5F21">
        <w:rPr>
          <w:sz w:val="20"/>
          <w:szCs w:val="20"/>
        </w:rPr>
        <w:t xml:space="preserve"> suchých nádrží na území obcí Psáry</w:t>
      </w:r>
      <w:r w:rsidR="00462D5F" w:rsidRPr="004B5F21">
        <w:rPr>
          <w:sz w:val="20"/>
          <w:szCs w:val="20"/>
        </w:rPr>
        <w:t>,</w:t>
      </w:r>
      <w:r w:rsidR="000F2FE1" w:rsidRPr="004B5F21">
        <w:rPr>
          <w:sz w:val="20"/>
          <w:szCs w:val="20"/>
        </w:rPr>
        <w:t xml:space="preserve"> a to suchý poldr Baba I, Baba II </w:t>
      </w:r>
      <w:r w:rsidR="00DC1541" w:rsidRPr="004B5F21">
        <w:rPr>
          <w:sz w:val="20"/>
          <w:szCs w:val="20"/>
        </w:rPr>
        <w:t>a suchý poldr P</w:t>
      </w:r>
      <w:r w:rsidR="000F2FE1" w:rsidRPr="004B5F21">
        <w:rPr>
          <w:sz w:val="20"/>
          <w:szCs w:val="20"/>
        </w:rPr>
        <w:t xml:space="preserve">od </w:t>
      </w:r>
      <w:r w:rsidR="00462D5F" w:rsidRPr="004B5F21">
        <w:rPr>
          <w:sz w:val="20"/>
          <w:szCs w:val="20"/>
        </w:rPr>
        <w:t>S</w:t>
      </w:r>
      <w:r w:rsidR="000F2FE1" w:rsidRPr="004B5F21">
        <w:rPr>
          <w:sz w:val="20"/>
          <w:szCs w:val="20"/>
        </w:rPr>
        <w:t>trá</w:t>
      </w:r>
      <w:r w:rsidR="000F2FE1" w:rsidRPr="004B5F21">
        <w:rPr>
          <w:rFonts w:ascii="Arial" w:hAnsi="Arial"/>
          <w:sz w:val="20"/>
          <w:szCs w:val="20"/>
        </w:rPr>
        <w:t>ň</w:t>
      </w:r>
      <w:r w:rsidR="000F2FE1" w:rsidRPr="004B5F21">
        <w:rPr>
          <w:sz w:val="20"/>
          <w:szCs w:val="20"/>
        </w:rPr>
        <w:t xml:space="preserve">kou. </w:t>
      </w:r>
      <w:r w:rsidR="00FE1005" w:rsidRPr="004B5F21">
        <w:rPr>
          <w:sz w:val="20"/>
          <w:szCs w:val="20"/>
        </w:rPr>
        <w:t>Tyto nádrže jsou v územním plánu vyzna</w:t>
      </w:r>
      <w:r w:rsidR="00FE1005" w:rsidRPr="004B5F21">
        <w:rPr>
          <w:rFonts w:ascii="Arial" w:hAnsi="Arial"/>
          <w:sz w:val="20"/>
          <w:szCs w:val="20"/>
        </w:rPr>
        <w:t>č</w:t>
      </w:r>
      <w:r w:rsidR="00FE1005" w:rsidRPr="004B5F21">
        <w:rPr>
          <w:sz w:val="20"/>
          <w:szCs w:val="20"/>
        </w:rPr>
        <w:t>eny plochou s</w:t>
      </w:r>
      <w:r w:rsidR="00FE1005" w:rsidRPr="004B5F21">
        <w:rPr>
          <w:rFonts w:cs="Helvetica"/>
          <w:sz w:val="20"/>
          <w:szCs w:val="20"/>
        </w:rPr>
        <w:t> </w:t>
      </w:r>
      <w:r w:rsidR="00FE1005" w:rsidRPr="004B5F21">
        <w:rPr>
          <w:sz w:val="20"/>
          <w:szCs w:val="20"/>
        </w:rPr>
        <w:t>rozd</w:t>
      </w:r>
      <w:r w:rsidR="00FE1005" w:rsidRPr="004B5F21">
        <w:rPr>
          <w:rFonts w:cs="Helvetica"/>
          <w:sz w:val="20"/>
          <w:szCs w:val="20"/>
        </w:rPr>
        <w:t>í</w:t>
      </w:r>
      <w:r w:rsidR="00FE1005" w:rsidRPr="004B5F21">
        <w:rPr>
          <w:sz w:val="20"/>
          <w:szCs w:val="20"/>
        </w:rPr>
        <w:t>ln</w:t>
      </w:r>
      <w:r w:rsidR="00FE1005" w:rsidRPr="004B5F21">
        <w:rPr>
          <w:rFonts w:cs="Helvetica"/>
          <w:sz w:val="20"/>
          <w:szCs w:val="20"/>
        </w:rPr>
        <w:t>ý</w:t>
      </w:r>
      <w:r w:rsidR="00FE1005" w:rsidRPr="004B5F21">
        <w:rPr>
          <w:sz w:val="20"/>
          <w:szCs w:val="20"/>
        </w:rPr>
        <w:t>m zp</w:t>
      </w:r>
      <w:r w:rsidR="00FE1005" w:rsidRPr="004B5F21">
        <w:rPr>
          <w:rFonts w:ascii="Arial" w:hAnsi="Arial"/>
          <w:sz w:val="20"/>
          <w:szCs w:val="20"/>
        </w:rPr>
        <w:t>ů</w:t>
      </w:r>
      <w:r w:rsidR="00FE1005" w:rsidRPr="004B5F21">
        <w:rPr>
          <w:sz w:val="20"/>
          <w:szCs w:val="20"/>
        </w:rPr>
        <w:t>sobem vyu</w:t>
      </w:r>
      <w:r w:rsidR="00FE1005" w:rsidRPr="004B5F21">
        <w:rPr>
          <w:rFonts w:cs="Helvetica"/>
          <w:sz w:val="20"/>
          <w:szCs w:val="20"/>
        </w:rPr>
        <w:t>ž</w:t>
      </w:r>
      <w:r w:rsidR="00FE1005" w:rsidRPr="004B5F21">
        <w:rPr>
          <w:sz w:val="20"/>
          <w:szCs w:val="20"/>
        </w:rPr>
        <w:t>it</w:t>
      </w:r>
      <w:r w:rsidR="00FE1005" w:rsidRPr="004B5F21">
        <w:rPr>
          <w:rFonts w:cs="Helvetica"/>
          <w:sz w:val="20"/>
          <w:szCs w:val="20"/>
        </w:rPr>
        <w:t>í</w:t>
      </w:r>
      <w:r w:rsidR="00FE1005" w:rsidRPr="004B5F21">
        <w:rPr>
          <w:sz w:val="20"/>
          <w:szCs w:val="20"/>
        </w:rPr>
        <w:t xml:space="preserve"> </w:t>
      </w:r>
      <w:r w:rsidR="00495C45" w:rsidRPr="004B5F21">
        <w:rPr>
          <w:sz w:val="20"/>
          <w:szCs w:val="20"/>
        </w:rPr>
        <w:fldChar w:fldCharType="begin"/>
      </w:r>
      <w:r w:rsidR="000F2FE1" w:rsidRPr="004B5F21">
        <w:rPr>
          <w:sz w:val="20"/>
          <w:szCs w:val="20"/>
        </w:rPr>
        <w:instrText>TC "[V] NERUŠÍCÍ VÝROBA A SLUŽBY" \l 9</w:instrText>
      </w:r>
      <w:r w:rsidR="00495C45" w:rsidRPr="004B5F21">
        <w:rPr>
          <w:sz w:val="20"/>
          <w:szCs w:val="20"/>
        </w:rPr>
        <w:fldChar w:fldCharType="end"/>
      </w:r>
      <w:bookmarkStart w:id="42" w:name="_Toc42718325"/>
      <w:r w:rsidR="000F2FE1" w:rsidRPr="004B5F21">
        <w:rPr>
          <w:sz w:val="20"/>
          <w:szCs w:val="20"/>
        </w:rPr>
        <w:t>[W] PLOCHY VODNÍ A VODOHOSPODÁ</w:t>
      </w:r>
      <w:r w:rsidR="000F2FE1" w:rsidRPr="004B5F21">
        <w:rPr>
          <w:rFonts w:ascii="Arial" w:hAnsi="Arial"/>
          <w:sz w:val="20"/>
          <w:szCs w:val="20"/>
        </w:rPr>
        <w:t>Ř</w:t>
      </w:r>
      <w:r w:rsidR="000F2FE1" w:rsidRPr="004B5F21">
        <w:rPr>
          <w:sz w:val="20"/>
          <w:szCs w:val="20"/>
        </w:rPr>
        <w:t>SK</w:t>
      </w:r>
      <w:r w:rsidR="000F2FE1" w:rsidRPr="004B5F21">
        <w:rPr>
          <w:rFonts w:cs="Helvetica"/>
          <w:sz w:val="20"/>
          <w:szCs w:val="20"/>
        </w:rPr>
        <w:t>É</w:t>
      </w:r>
      <w:bookmarkEnd w:id="42"/>
      <w:r w:rsidR="00462D5F" w:rsidRPr="004B5F21">
        <w:rPr>
          <w:sz w:val="20"/>
          <w:szCs w:val="20"/>
        </w:rPr>
        <w:t>.</w:t>
      </w:r>
    </w:p>
    <w:p w:rsidR="00DC1541" w:rsidRPr="004B5F21" w:rsidRDefault="00350287" w:rsidP="00A504F8">
      <w:pPr>
        <w:rPr>
          <w:sz w:val="20"/>
          <w:szCs w:val="20"/>
        </w:rPr>
      </w:pPr>
      <w:r w:rsidRPr="004B5F21">
        <w:rPr>
          <w:sz w:val="20"/>
          <w:szCs w:val="20"/>
        </w:rPr>
        <w:t>Územní plán definuje</w:t>
      </w:r>
      <w:r w:rsidR="00897693" w:rsidRPr="004B5F21">
        <w:rPr>
          <w:sz w:val="20"/>
          <w:szCs w:val="20"/>
        </w:rPr>
        <w:t xml:space="preserve"> k</w:t>
      </w:r>
      <w:r w:rsidRPr="004B5F21">
        <w:rPr>
          <w:sz w:val="20"/>
          <w:szCs w:val="20"/>
        </w:rPr>
        <w:t>oridor vodních tok</w:t>
      </w:r>
      <w:r w:rsidRPr="004B5F21">
        <w:rPr>
          <w:rFonts w:ascii="Arial" w:hAnsi="Arial"/>
          <w:sz w:val="20"/>
          <w:szCs w:val="20"/>
        </w:rPr>
        <w:t>ů</w:t>
      </w:r>
      <w:r w:rsidRPr="004B5F21">
        <w:rPr>
          <w:sz w:val="20"/>
          <w:szCs w:val="20"/>
        </w:rPr>
        <w:t xml:space="preserve"> a stanovuje v</w:t>
      </w:r>
      <w:r w:rsidR="00DC1541" w:rsidRPr="004B5F21">
        <w:rPr>
          <w:sz w:val="20"/>
          <w:szCs w:val="20"/>
        </w:rPr>
        <w:t> </w:t>
      </w:r>
      <w:r w:rsidRPr="004B5F21">
        <w:rPr>
          <w:sz w:val="20"/>
          <w:szCs w:val="20"/>
        </w:rPr>
        <w:t>n</w:t>
      </w:r>
      <w:r w:rsidRPr="004B5F21">
        <w:rPr>
          <w:rFonts w:ascii="Arial" w:hAnsi="Arial"/>
          <w:sz w:val="20"/>
          <w:szCs w:val="20"/>
        </w:rPr>
        <w:t>ě</w:t>
      </w:r>
      <w:r w:rsidRPr="004B5F21">
        <w:rPr>
          <w:sz w:val="20"/>
          <w:szCs w:val="20"/>
        </w:rPr>
        <w:t>m</w:t>
      </w:r>
      <w:r w:rsidR="00DC1541" w:rsidRPr="004B5F21">
        <w:rPr>
          <w:sz w:val="20"/>
          <w:szCs w:val="20"/>
        </w:rPr>
        <w:t xml:space="preserve"> podmínky s cílem, aby se potok revitalizoval p</w:t>
      </w:r>
      <w:r w:rsidR="00DC1541" w:rsidRPr="004B5F21">
        <w:rPr>
          <w:rFonts w:ascii="Arial" w:hAnsi="Arial"/>
          <w:sz w:val="20"/>
          <w:szCs w:val="20"/>
        </w:rPr>
        <w:t>ř</w:t>
      </w:r>
      <w:r w:rsidR="00DC1541" w:rsidRPr="004B5F21">
        <w:rPr>
          <w:rFonts w:cs="Helvetica"/>
          <w:sz w:val="20"/>
          <w:szCs w:val="20"/>
        </w:rPr>
        <w:t>í</w:t>
      </w:r>
      <w:r w:rsidR="00DC1541" w:rsidRPr="004B5F21">
        <w:rPr>
          <w:sz w:val="20"/>
          <w:szCs w:val="20"/>
        </w:rPr>
        <w:t>rod</w:t>
      </w:r>
      <w:r w:rsidR="00DC1541" w:rsidRPr="004B5F21">
        <w:rPr>
          <w:rFonts w:ascii="Arial" w:hAnsi="Arial"/>
          <w:sz w:val="20"/>
          <w:szCs w:val="20"/>
        </w:rPr>
        <w:t>ě</w:t>
      </w:r>
      <w:r w:rsidR="00DC1541" w:rsidRPr="004B5F21">
        <w:rPr>
          <w:sz w:val="20"/>
          <w:szCs w:val="20"/>
        </w:rPr>
        <w:t xml:space="preserve"> bl</w:t>
      </w:r>
      <w:r w:rsidR="00DC1541" w:rsidRPr="004B5F21">
        <w:rPr>
          <w:rFonts w:cs="Helvetica"/>
          <w:sz w:val="20"/>
          <w:szCs w:val="20"/>
        </w:rPr>
        <w:t>í</w:t>
      </w:r>
      <w:r w:rsidR="00DC1541" w:rsidRPr="004B5F21">
        <w:rPr>
          <w:sz w:val="20"/>
          <w:szCs w:val="20"/>
        </w:rPr>
        <w:t>zk</w:t>
      </w:r>
      <w:r w:rsidR="00DC1541" w:rsidRPr="004B5F21">
        <w:rPr>
          <w:rFonts w:cs="Helvetica"/>
          <w:sz w:val="20"/>
          <w:szCs w:val="20"/>
        </w:rPr>
        <w:t>ý</w:t>
      </w:r>
      <w:r w:rsidR="00DC1541" w:rsidRPr="004B5F21">
        <w:rPr>
          <w:sz w:val="20"/>
          <w:szCs w:val="20"/>
        </w:rPr>
        <w:t>m zp</w:t>
      </w:r>
      <w:r w:rsidR="00DC1541" w:rsidRPr="004B5F21">
        <w:rPr>
          <w:rFonts w:ascii="Arial" w:hAnsi="Arial"/>
          <w:sz w:val="20"/>
          <w:szCs w:val="20"/>
        </w:rPr>
        <w:t>ů</w:t>
      </w:r>
      <w:r w:rsidR="00DC1541" w:rsidRPr="004B5F21">
        <w:rPr>
          <w:sz w:val="20"/>
          <w:szCs w:val="20"/>
        </w:rPr>
        <w:t>sobem.</w:t>
      </w:r>
    </w:p>
    <w:p w:rsidR="00D03BE4" w:rsidRPr="00326647" w:rsidRDefault="00D03BE4" w:rsidP="00A504F8">
      <w:pPr>
        <w:rPr>
          <w:sz w:val="20"/>
          <w:szCs w:val="20"/>
        </w:rPr>
      </w:pPr>
      <w:r w:rsidRPr="00326647">
        <w:rPr>
          <w:sz w:val="20"/>
          <w:szCs w:val="20"/>
        </w:rPr>
        <w:t>Plochy a zám</w:t>
      </w:r>
      <w:r w:rsidRPr="00326647">
        <w:rPr>
          <w:rFonts w:ascii="Arial" w:hAnsi="Arial"/>
          <w:sz w:val="20"/>
          <w:szCs w:val="20"/>
        </w:rPr>
        <w:t>ě</w:t>
      </w:r>
      <w:r w:rsidRPr="00326647">
        <w:rPr>
          <w:sz w:val="20"/>
          <w:szCs w:val="20"/>
        </w:rPr>
        <w:t>ry navrhované v ochranných pásmech vodních zdroj</w:t>
      </w:r>
      <w:r w:rsidRPr="00326647">
        <w:rPr>
          <w:rFonts w:ascii="Arial" w:hAnsi="Arial"/>
          <w:sz w:val="20"/>
          <w:szCs w:val="20"/>
        </w:rPr>
        <w:t>ů</w:t>
      </w:r>
      <w:r w:rsidRPr="00326647">
        <w:rPr>
          <w:sz w:val="20"/>
          <w:szCs w:val="20"/>
        </w:rPr>
        <w:t xml:space="preserve"> budou respektovat stanovené podmínky ochrany vodního zdroje.</w:t>
      </w:r>
    </w:p>
    <w:p w:rsidR="00972DF2" w:rsidRPr="004B5F21" w:rsidRDefault="00B74A23" w:rsidP="00A504F8">
      <w:pPr>
        <w:rPr>
          <w:sz w:val="20"/>
          <w:szCs w:val="20"/>
        </w:rPr>
      </w:pPr>
      <w:r w:rsidRPr="00326647">
        <w:rPr>
          <w:sz w:val="20"/>
          <w:szCs w:val="20"/>
        </w:rPr>
        <w:t>Jedním z podklad</w:t>
      </w:r>
      <w:r w:rsidRPr="00326647">
        <w:rPr>
          <w:rFonts w:ascii="Arial" w:hAnsi="Arial"/>
          <w:sz w:val="20"/>
          <w:szCs w:val="20"/>
        </w:rPr>
        <w:t>ů</w:t>
      </w:r>
      <w:r w:rsidRPr="004B5F21">
        <w:rPr>
          <w:sz w:val="20"/>
          <w:szCs w:val="20"/>
        </w:rPr>
        <w:t xml:space="preserve"> pro stanoven</w:t>
      </w:r>
      <w:r w:rsidRPr="004B5F21">
        <w:rPr>
          <w:rFonts w:cs="Helvetica"/>
          <w:sz w:val="20"/>
          <w:szCs w:val="20"/>
        </w:rPr>
        <w:t>í</w:t>
      </w:r>
      <w:r w:rsidRPr="004B5F21">
        <w:rPr>
          <w:sz w:val="20"/>
          <w:szCs w:val="20"/>
        </w:rPr>
        <w:t xml:space="preserve"> podm</w:t>
      </w:r>
      <w:r w:rsidRPr="004B5F21">
        <w:rPr>
          <w:rFonts w:cs="Helvetica"/>
          <w:sz w:val="20"/>
          <w:szCs w:val="20"/>
        </w:rPr>
        <w:t>í</w:t>
      </w:r>
      <w:r w:rsidRPr="004B5F21">
        <w:rPr>
          <w:sz w:val="20"/>
          <w:szCs w:val="20"/>
        </w:rPr>
        <w:t xml:space="preserve">nek byla Územní studie krajiny správního obvodu ORP </w:t>
      </w:r>
      <w:r w:rsidRPr="004B5F21">
        <w:rPr>
          <w:rFonts w:ascii="Arial" w:hAnsi="Arial"/>
          <w:sz w:val="20"/>
          <w:szCs w:val="20"/>
        </w:rPr>
        <w:t>Č</w:t>
      </w:r>
      <w:r w:rsidRPr="004B5F21">
        <w:rPr>
          <w:sz w:val="20"/>
          <w:szCs w:val="20"/>
        </w:rPr>
        <w:t>erno</w:t>
      </w:r>
      <w:r w:rsidRPr="004B5F21">
        <w:rPr>
          <w:rFonts w:cs="Helvetica"/>
          <w:sz w:val="20"/>
          <w:szCs w:val="20"/>
        </w:rPr>
        <w:t>š</w:t>
      </w:r>
      <w:r w:rsidRPr="004B5F21">
        <w:rPr>
          <w:sz w:val="20"/>
          <w:szCs w:val="20"/>
        </w:rPr>
        <w:t>ice</w:t>
      </w:r>
      <w:r w:rsidR="0092503E" w:rsidRPr="004B5F21">
        <w:rPr>
          <w:sz w:val="20"/>
          <w:szCs w:val="20"/>
        </w:rPr>
        <w:t>.</w:t>
      </w:r>
      <w:r w:rsidR="00DC1541" w:rsidRPr="004B5F21">
        <w:rPr>
          <w:sz w:val="20"/>
          <w:szCs w:val="20"/>
        </w:rPr>
        <w:t xml:space="preserve"> Tato studie doporu</w:t>
      </w:r>
      <w:r w:rsidR="00DC1541" w:rsidRPr="004B5F21">
        <w:rPr>
          <w:rFonts w:ascii="Arial" w:hAnsi="Arial"/>
          <w:sz w:val="20"/>
          <w:szCs w:val="20"/>
        </w:rPr>
        <w:t>č</w:t>
      </w:r>
      <w:r w:rsidR="00DC1541" w:rsidRPr="004B5F21">
        <w:rPr>
          <w:sz w:val="20"/>
          <w:szCs w:val="20"/>
        </w:rPr>
        <w:t>uje revitalizaci vodn</w:t>
      </w:r>
      <w:r w:rsidR="00DC1541" w:rsidRPr="004B5F21">
        <w:rPr>
          <w:rFonts w:cs="Helvetica"/>
          <w:sz w:val="20"/>
          <w:szCs w:val="20"/>
        </w:rPr>
        <w:t>í</w:t>
      </w:r>
      <w:r w:rsidR="00DC1541" w:rsidRPr="004B5F21">
        <w:rPr>
          <w:sz w:val="20"/>
          <w:szCs w:val="20"/>
        </w:rPr>
        <w:t>ho toku v</w:t>
      </w:r>
      <w:r w:rsidR="00DC1541" w:rsidRPr="004B5F21">
        <w:rPr>
          <w:rFonts w:cs="Helvetica"/>
          <w:sz w:val="20"/>
          <w:szCs w:val="20"/>
        </w:rPr>
        <w:t> </w:t>
      </w:r>
      <w:r w:rsidR="00DC1541" w:rsidRPr="004B5F21">
        <w:rPr>
          <w:sz w:val="20"/>
          <w:szCs w:val="20"/>
        </w:rPr>
        <w:t>urbanizovan</w:t>
      </w:r>
      <w:r w:rsidR="00DC1541" w:rsidRPr="004B5F21">
        <w:rPr>
          <w:rFonts w:cs="Helvetica"/>
          <w:sz w:val="20"/>
          <w:szCs w:val="20"/>
        </w:rPr>
        <w:t>é</w:t>
      </w:r>
      <w:r w:rsidR="00DC1541" w:rsidRPr="004B5F21">
        <w:rPr>
          <w:sz w:val="20"/>
          <w:szCs w:val="20"/>
        </w:rPr>
        <w:t xml:space="preserve">m </w:t>
      </w:r>
      <w:r w:rsidR="00DC1541" w:rsidRPr="004B5F21">
        <w:rPr>
          <w:rFonts w:cs="Helvetica"/>
          <w:sz w:val="20"/>
          <w:szCs w:val="20"/>
        </w:rPr>
        <w:t>ú</w:t>
      </w:r>
      <w:r w:rsidR="00DC1541" w:rsidRPr="004B5F21">
        <w:rPr>
          <w:sz w:val="20"/>
          <w:szCs w:val="20"/>
        </w:rPr>
        <w:t>zem</w:t>
      </w:r>
      <w:r w:rsidR="00DC1541" w:rsidRPr="004B5F21">
        <w:rPr>
          <w:rFonts w:cs="Helvetica"/>
          <w:sz w:val="20"/>
          <w:szCs w:val="20"/>
        </w:rPr>
        <w:t>í</w:t>
      </w:r>
      <w:r w:rsidR="00DC1541" w:rsidRPr="004B5F21">
        <w:rPr>
          <w:sz w:val="20"/>
          <w:szCs w:val="20"/>
        </w:rPr>
        <w:t>.</w:t>
      </w:r>
    </w:p>
    <w:p w:rsidR="00513253" w:rsidRPr="004B5F21" w:rsidRDefault="00897693" w:rsidP="00A504F8">
      <w:pPr>
        <w:rPr>
          <w:sz w:val="20"/>
          <w:szCs w:val="20"/>
        </w:rPr>
      </w:pPr>
      <w:r w:rsidRPr="004B5F21">
        <w:rPr>
          <w:noProof/>
          <w:sz w:val="20"/>
          <w:szCs w:val="20"/>
        </w:rPr>
        <w:lastRenderedPageBreak/>
        <w:drawing>
          <wp:inline distT="0" distB="0" distL="0" distR="0" wp14:anchorId="795E4E79" wp14:editId="31F58306">
            <wp:extent cx="3936746" cy="4566390"/>
            <wp:effectExtent l="0" t="0" r="6985" b="5715"/>
            <wp:docPr id="2" name="obrázek 2" descr="voda v krajině"/>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oda v krajině"/>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943311" cy="4574005"/>
                    </a:xfrm>
                    <a:prstGeom prst="rect">
                      <a:avLst/>
                    </a:prstGeom>
                    <a:noFill/>
                    <a:ln>
                      <a:noFill/>
                    </a:ln>
                  </pic:spPr>
                </pic:pic>
              </a:graphicData>
            </a:graphic>
          </wp:inline>
        </w:drawing>
      </w:r>
    </w:p>
    <w:p w:rsidR="00FB20AA" w:rsidRPr="004B5F21" w:rsidRDefault="00FB20AA" w:rsidP="00A504F8">
      <w:pPr>
        <w:rPr>
          <w:i/>
          <w:sz w:val="20"/>
          <w:szCs w:val="20"/>
        </w:rPr>
      </w:pPr>
      <w:r w:rsidRPr="004B5F21">
        <w:rPr>
          <w:i/>
          <w:sz w:val="20"/>
          <w:szCs w:val="20"/>
        </w:rPr>
        <w:t>Vý</w:t>
      </w:r>
      <w:r w:rsidRPr="004B5F21">
        <w:rPr>
          <w:rFonts w:ascii="Arial" w:hAnsi="Arial"/>
          <w:i/>
          <w:sz w:val="20"/>
          <w:szCs w:val="20"/>
        </w:rPr>
        <w:t>ř</w:t>
      </w:r>
      <w:r w:rsidRPr="004B5F21">
        <w:rPr>
          <w:i/>
          <w:sz w:val="20"/>
          <w:szCs w:val="20"/>
        </w:rPr>
        <w:t>ez z</w:t>
      </w:r>
      <w:r w:rsidRPr="004B5F21">
        <w:rPr>
          <w:rFonts w:cs="Helvetica"/>
          <w:i/>
          <w:sz w:val="20"/>
          <w:szCs w:val="20"/>
        </w:rPr>
        <w:t> </w:t>
      </w:r>
      <w:r w:rsidRPr="004B5F21">
        <w:rPr>
          <w:i/>
          <w:sz w:val="20"/>
          <w:szCs w:val="20"/>
        </w:rPr>
        <w:t>V</w:t>
      </w:r>
      <w:r w:rsidRPr="004B5F21">
        <w:rPr>
          <w:rFonts w:cs="Helvetica"/>
          <w:i/>
          <w:sz w:val="20"/>
          <w:szCs w:val="20"/>
        </w:rPr>
        <w:t>ý</w:t>
      </w:r>
      <w:r w:rsidRPr="004B5F21">
        <w:rPr>
          <w:i/>
          <w:sz w:val="20"/>
          <w:szCs w:val="20"/>
        </w:rPr>
        <w:t xml:space="preserve">kresu celkového </w:t>
      </w:r>
      <w:r w:rsidRPr="004B5F21">
        <w:rPr>
          <w:rFonts w:ascii="Arial" w:hAnsi="Arial"/>
          <w:i/>
          <w:sz w:val="20"/>
          <w:szCs w:val="20"/>
        </w:rPr>
        <w:t>ř</w:t>
      </w:r>
      <w:r w:rsidRPr="004B5F21">
        <w:rPr>
          <w:i/>
          <w:sz w:val="20"/>
          <w:szCs w:val="20"/>
        </w:rPr>
        <w:t>e</w:t>
      </w:r>
      <w:r w:rsidRPr="004B5F21">
        <w:rPr>
          <w:rFonts w:cs="Helvetica"/>
          <w:i/>
          <w:sz w:val="20"/>
          <w:szCs w:val="20"/>
        </w:rPr>
        <w:t>š</w:t>
      </w:r>
      <w:r w:rsidRPr="004B5F21">
        <w:rPr>
          <w:i/>
          <w:sz w:val="20"/>
          <w:szCs w:val="20"/>
        </w:rPr>
        <w:t>en</w:t>
      </w:r>
      <w:r w:rsidRPr="004B5F21">
        <w:rPr>
          <w:rFonts w:cs="Helvetica"/>
          <w:i/>
          <w:sz w:val="20"/>
          <w:szCs w:val="20"/>
        </w:rPr>
        <w:t>í</w:t>
      </w:r>
      <w:r w:rsidRPr="004B5F21">
        <w:rPr>
          <w:i/>
          <w:sz w:val="20"/>
          <w:szCs w:val="20"/>
        </w:rPr>
        <w:t xml:space="preserve"> / Koncepce uspo</w:t>
      </w:r>
      <w:r w:rsidRPr="004B5F21">
        <w:rPr>
          <w:rFonts w:ascii="Arial" w:hAnsi="Arial"/>
          <w:i/>
          <w:sz w:val="20"/>
          <w:szCs w:val="20"/>
        </w:rPr>
        <w:t>ř</w:t>
      </w:r>
      <w:r w:rsidRPr="004B5F21">
        <w:rPr>
          <w:rFonts w:cs="Helvetica"/>
          <w:i/>
          <w:sz w:val="20"/>
          <w:szCs w:val="20"/>
        </w:rPr>
        <w:t>á</w:t>
      </w:r>
      <w:r w:rsidRPr="004B5F21">
        <w:rPr>
          <w:i/>
          <w:sz w:val="20"/>
          <w:szCs w:val="20"/>
        </w:rPr>
        <w:t>d</w:t>
      </w:r>
      <w:r w:rsidRPr="004B5F21">
        <w:rPr>
          <w:rFonts w:cs="Helvetica"/>
          <w:i/>
          <w:sz w:val="20"/>
          <w:szCs w:val="20"/>
        </w:rPr>
        <w:t>á</w:t>
      </w:r>
      <w:r w:rsidRPr="004B5F21">
        <w:rPr>
          <w:i/>
          <w:sz w:val="20"/>
          <w:szCs w:val="20"/>
        </w:rPr>
        <w:t>n</w:t>
      </w:r>
      <w:r w:rsidRPr="004B5F21">
        <w:rPr>
          <w:rFonts w:cs="Helvetica"/>
          <w:i/>
          <w:sz w:val="20"/>
          <w:szCs w:val="20"/>
        </w:rPr>
        <w:t>í</w:t>
      </w:r>
      <w:r w:rsidRPr="004B5F21">
        <w:rPr>
          <w:i/>
          <w:sz w:val="20"/>
          <w:szCs w:val="20"/>
        </w:rPr>
        <w:t xml:space="preserve"> krajiny/ Voda v krajin</w:t>
      </w:r>
      <w:r w:rsidRPr="004B5F21">
        <w:rPr>
          <w:rFonts w:ascii="Arial" w:hAnsi="Arial"/>
          <w:i/>
          <w:sz w:val="20"/>
          <w:szCs w:val="20"/>
        </w:rPr>
        <w:t>ě</w:t>
      </w:r>
      <w:r w:rsidRPr="004B5F21">
        <w:rPr>
          <w:i/>
          <w:sz w:val="20"/>
          <w:szCs w:val="20"/>
        </w:rPr>
        <w:t xml:space="preserve"> (B.2d), </w:t>
      </w:r>
      <w:r w:rsidRPr="004B5F21">
        <w:rPr>
          <w:rFonts w:cs="Helvetica"/>
          <w:i/>
          <w:sz w:val="20"/>
          <w:szCs w:val="20"/>
        </w:rPr>
        <w:t>Ú</w:t>
      </w:r>
      <w:r w:rsidRPr="004B5F21">
        <w:rPr>
          <w:i/>
          <w:sz w:val="20"/>
          <w:szCs w:val="20"/>
        </w:rPr>
        <w:t>zemn</w:t>
      </w:r>
      <w:r w:rsidRPr="004B5F21">
        <w:rPr>
          <w:rFonts w:cs="Helvetica"/>
          <w:i/>
          <w:sz w:val="20"/>
          <w:szCs w:val="20"/>
        </w:rPr>
        <w:t>í</w:t>
      </w:r>
      <w:r w:rsidRPr="004B5F21">
        <w:rPr>
          <w:i/>
          <w:sz w:val="20"/>
          <w:szCs w:val="20"/>
        </w:rPr>
        <w:t xml:space="preserve"> studie krajiny spr</w:t>
      </w:r>
      <w:r w:rsidRPr="004B5F21">
        <w:rPr>
          <w:rFonts w:cs="Helvetica"/>
          <w:i/>
          <w:sz w:val="20"/>
          <w:szCs w:val="20"/>
        </w:rPr>
        <w:t>á</w:t>
      </w:r>
      <w:r w:rsidRPr="004B5F21">
        <w:rPr>
          <w:i/>
          <w:sz w:val="20"/>
          <w:szCs w:val="20"/>
        </w:rPr>
        <w:t>vn</w:t>
      </w:r>
      <w:r w:rsidRPr="004B5F21">
        <w:rPr>
          <w:rFonts w:cs="Helvetica"/>
          <w:i/>
          <w:sz w:val="20"/>
          <w:szCs w:val="20"/>
        </w:rPr>
        <w:t>í</w:t>
      </w:r>
      <w:r w:rsidRPr="004B5F21">
        <w:rPr>
          <w:i/>
          <w:sz w:val="20"/>
          <w:szCs w:val="20"/>
        </w:rPr>
        <w:t xml:space="preserve">ho obvodu ORP </w:t>
      </w:r>
      <w:r w:rsidRPr="004B5F21">
        <w:rPr>
          <w:rFonts w:ascii="Arial" w:hAnsi="Arial"/>
          <w:i/>
          <w:sz w:val="20"/>
          <w:szCs w:val="20"/>
        </w:rPr>
        <w:t>Č</w:t>
      </w:r>
      <w:r w:rsidRPr="004B5F21">
        <w:rPr>
          <w:i/>
          <w:sz w:val="20"/>
          <w:szCs w:val="20"/>
        </w:rPr>
        <w:t>erno</w:t>
      </w:r>
      <w:r w:rsidRPr="004B5F21">
        <w:rPr>
          <w:rFonts w:cs="Helvetica"/>
          <w:i/>
          <w:sz w:val="20"/>
          <w:szCs w:val="20"/>
        </w:rPr>
        <w:t>š</w:t>
      </w:r>
      <w:r w:rsidRPr="004B5F21">
        <w:rPr>
          <w:i/>
          <w:sz w:val="20"/>
          <w:szCs w:val="20"/>
        </w:rPr>
        <w:t>ice</w:t>
      </w:r>
    </w:p>
    <w:p w:rsidR="00FB20AA" w:rsidRPr="004B5F21" w:rsidRDefault="00FB20AA" w:rsidP="00A504F8">
      <w:pPr>
        <w:rPr>
          <w:sz w:val="20"/>
          <w:szCs w:val="20"/>
        </w:rPr>
      </w:pPr>
    </w:p>
    <w:p w:rsidR="00513253" w:rsidRPr="004B5F21" w:rsidRDefault="00513253" w:rsidP="00A504F8">
      <w:pPr>
        <w:rPr>
          <w:b/>
          <w:sz w:val="20"/>
          <w:szCs w:val="20"/>
          <w:u w:val="single"/>
        </w:rPr>
      </w:pPr>
      <w:r w:rsidRPr="004B5F21">
        <w:rPr>
          <w:b/>
          <w:sz w:val="20"/>
          <w:szCs w:val="20"/>
          <w:u w:val="single"/>
        </w:rPr>
        <w:t>Zásobování pitnou vodou</w:t>
      </w:r>
    </w:p>
    <w:p w:rsidR="00DA00BD" w:rsidRPr="004B5F21" w:rsidRDefault="00DA00BD" w:rsidP="00A504F8">
      <w:pPr>
        <w:rPr>
          <w:sz w:val="20"/>
          <w:szCs w:val="20"/>
        </w:rPr>
      </w:pPr>
      <w:r w:rsidRPr="004B5F21">
        <w:rPr>
          <w:sz w:val="20"/>
          <w:szCs w:val="20"/>
        </w:rPr>
        <w:t xml:space="preserve">Podkladem pro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 xml:space="preserve"> je Pl</w:t>
      </w:r>
      <w:r w:rsidRPr="004B5F21">
        <w:rPr>
          <w:rFonts w:cs="Helvetica"/>
          <w:sz w:val="20"/>
          <w:szCs w:val="20"/>
        </w:rPr>
        <w:t>á</w:t>
      </w:r>
      <w:r w:rsidRPr="004B5F21">
        <w:rPr>
          <w:sz w:val="20"/>
          <w:szCs w:val="20"/>
        </w:rPr>
        <w:t>n rozvoje vodovod</w:t>
      </w:r>
      <w:r w:rsidRPr="004B5F21">
        <w:rPr>
          <w:rFonts w:ascii="Arial" w:hAnsi="Arial"/>
          <w:sz w:val="20"/>
          <w:szCs w:val="20"/>
        </w:rPr>
        <w:t>ů</w:t>
      </w:r>
      <w:r w:rsidRPr="004B5F21">
        <w:rPr>
          <w:sz w:val="20"/>
          <w:szCs w:val="20"/>
        </w:rPr>
        <w:t xml:space="preserve"> a kanalizac</w:t>
      </w:r>
      <w:r w:rsidRPr="004B5F21">
        <w:rPr>
          <w:rFonts w:cs="Helvetica"/>
          <w:sz w:val="20"/>
          <w:szCs w:val="20"/>
        </w:rPr>
        <w:t>í</w:t>
      </w:r>
      <w:r w:rsidRPr="004B5F21">
        <w:rPr>
          <w:sz w:val="20"/>
          <w:szCs w:val="20"/>
        </w:rPr>
        <w:t xml:space="preserve"> St</w:t>
      </w:r>
      <w:r w:rsidRPr="004B5F21">
        <w:rPr>
          <w:rFonts w:ascii="Arial" w:hAnsi="Arial"/>
          <w:sz w:val="20"/>
          <w:szCs w:val="20"/>
        </w:rPr>
        <w:t>ř</w:t>
      </w:r>
      <w:r w:rsidRPr="004B5F21">
        <w:rPr>
          <w:sz w:val="20"/>
          <w:szCs w:val="20"/>
        </w:rPr>
        <w:t>edo</w:t>
      </w:r>
      <w:r w:rsidRPr="004B5F21">
        <w:rPr>
          <w:rFonts w:ascii="Arial" w:hAnsi="Arial"/>
          <w:sz w:val="20"/>
          <w:szCs w:val="20"/>
        </w:rPr>
        <w:t>č</w:t>
      </w:r>
      <w:r w:rsidRPr="004B5F21">
        <w:rPr>
          <w:sz w:val="20"/>
          <w:szCs w:val="20"/>
        </w:rPr>
        <w:t>esk</w:t>
      </w:r>
      <w:r w:rsidRPr="004B5F21">
        <w:rPr>
          <w:rFonts w:cs="Helvetica"/>
          <w:sz w:val="20"/>
          <w:szCs w:val="20"/>
        </w:rPr>
        <w:t>é</w:t>
      </w:r>
      <w:r w:rsidRPr="004B5F21">
        <w:rPr>
          <w:sz w:val="20"/>
          <w:szCs w:val="20"/>
        </w:rPr>
        <w:t>ho kraje Zm</w:t>
      </w:r>
      <w:r w:rsidRPr="004B5F21">
        <w:rPr>
          <w:rFonts w:ascii="Arial" w:hAnsi="Arial"/>
          <w:sz w:val="20"/>
          <w:szCs w:val="20"/>
        </w:rPr>
        <w:t>ě</w:t>
      </w:r>
      <w:r w:rsidRPr="004B5F21">
        <w:rPr>
          <w:sz w:val="20"/>
          <w:szCs w:val="20"/>
        </w:rPr>
        <w:t>na 2019.</w:t>
      </w:r>
    </w:p>
    <w:p w:rsidR="00DA00BD" w:rsidRPr="004B5F21" w:rsidRDefault="00DA00BD" w:rsidP="00A504F8">
      <w:pPr>
        <w:rPr>
          <w:sz w:val="20"/>
          <w:szCs w:val="20"/>
          <w:u w:val="single"/>
        </w:rPr>
      </w:pPr>
      <w:r w:rsidRPr="004B5F21">
        <w:rPr>
          <w:sz w:val="20"/>
          <w:szCs w:val="20"/>
          <w:u w:val="single"/>
        </w:rPr>
        <w:t>Stav:</w:t>
      </w:r>
    </w:p>
    <w:p w:rsidR="00DA00BD" w:rsidRPr="004B5F21" w:rsidRDefault="00DA00BD" w:rsidP="00A504F8">
      <w:pPr>
        <w:rPr>
          <w:sz w:val="20"/>
          <w:szCs w:val="20"/>
        </w:rPr>
      </w:pPr>
      <w:r w:rsidRPr="004B5F21">
        <w:rPr>
          <w:sz w:val="20"/>
          <w:szCs w:val="20"/>
        </w:rPr>
        <w:t>Obec Psáry je v sou</w:t>
      </w:r>
      <w:r w:rsidRPr="004B5F21">
        <w:rPr>
          <w:rFonts w:ascii="Arial" w:hAnsi="Arial"/>
          <w:sz w:val="20"/>
          <w:szCs w:val="20"/>
        </w:rPr>
        <w:t>č</w:t>
      </w:r>
      <w:r w:rsidRPr="004B5F21">
        <w:rPr>
          <w:sz w:val="20"/>
          <w:szCs w:val="20"/>
        </w:rPr>
        <w:t>asn</w:t>
      </w:r>
      <w:r w:rsidRPr="004B5F21">
        <w:rPr>
          <w:rFonts w:cs="Helvetica"/>
          <w:sz w:val="20"/>
          <w:szCs w:val="20"/>
        </w:rPr>
        <w:t>é</w:t>
      </w:r>
      <w:r w:rsidRPr="004B5F21">
        <w:rPr>
          <w:sz w:val="20"/>
          <w:szCs w:val="20"/>
        </w:rPr>
        <w:t xml:space="preserve"> dob</w:t>
      </w:r>
      <w:r w:rsidRPr="004B5F21">
        <w:rPr>
          <w:rFonts w:ascii="Arial" w:hAnsi="Arial"/>
          <w:sz w:val="20"/>
          <w:szCs w:val="20"/>
        </w:rPr>
        <w:t>ě</w:t>
      </w:r>
      <w:r w:rsidRPr="004B5F21">
        <w:rPr>
          <w:sz w:val="20"/>
          <w:szCs w:val="20"/>
        </w:rPr>
        <w:t xml:space="preserve"> z</w:t>
      </w:r>
      <w:r w:rsidRPr="004B5F21">
        <w:rPr>
          <w:rFonts w:cs="Helvetica"/>
          <w:sz w:val="20"/>
          <w:szCs w:val="20"/>
        </w:rPr>
        <w:t>á</w:t>
      </w:r>
      <w:r w:rsidRPr="004B5F21">
        <w:rPr>
          <w:sz w:val="20"/>
          <w:szCs w:val="20"/>
        </w:rPr>
        <w:t>sobena pitnou vodou z</w:t>
      </w:r>
      <w:r w:rsidRPr="004B5F21">
        <w:rPr>
          <w:rFonts w:cs="Helvetica"/>
          <w:sz w:val="20"/>
          <w:szCs w:val="20"/>
        </w:rPr>
        <w:t> </w:t>
      </w:r>
      <w:r w:rsidRPr="004B5F21">
        <w:rPr>
          <w:sz w:val="20"/>
          <w:szCs w:val="20"/>
        </w:rPr>
        <w:t>vodovodu pro</w:t>
      </w:r>
      <w:r w:rsidRPr="004B5F21">
        <w:rPr>
          <w:rFonts w:cs="Helvetica"/>
          <w:sz w:val="20"/>
          <w:szCs w:val="20"/>
        </w:rPr>
        <w:t> </w:t>
      </w:r>
      <w:r w:rsidRPr="004B5F21">
        <w:rPr>
          <w:sz w:val="20"/>
          <w:szCs w:val="20"/>
        </w:rPr>
        <w:t>ve</w:t>
      </w:r>
      <w:r w:rsidRPr="004B5F21">
        <w:rPr>
          <w:rFonts w:ascii="Arial" w:hAnsi="Arial"/>
          <w:sz w:val="20"/>
          <w:szCs w:val="20"/>
        </w:rPr>
        <w:t>ř</w:t>
      </w:r>
      <w:r w:rsidRPr="004B5F21">
        <w:rPr>
          <w:sz w:val="20"/>
          <w:szCs w:val="20"/>
        </w:rPr>
        <w:t>ejnou pot</w:t>
      </w:r>
      <w:r w:rsidRPr="004B5F21">
        <w:rPr>
          <w:rFonts w:ascii="Arial" w:hAnsi="Arial"/>
          <w:sz w:val="20"/>
          <w:szCs w:val="20"/>
        </w:rPr>
        <w:t>ř</w:t>
      </w:r>
      <w:r w:rsidRPr="004B5F21">
        <w:rPr>
          <w:sz w:val="20"/>
          <w:szCs w:val="20"/>
        </w:rPr>
        <w:t>ebu z</w:t>
      </w:r>
      <w:r w:rsidRPr="004B5F21">
        <w:rPr>
          <w:rFonts w:cs="Helvetica"/>
          <w:sz w:val="20"/>
          <w:szCs w:val="20"/>
        </w:rPr>
        <w:t> </w:t>
      </w:r>
      <w:r w:rsidRPr="004B5F21">
        <w:rPr>
          <w:sz w:val="20"/>
          <w:szCs w:val="20"/>
        </w:rPr>
        <w:t>90</w:t>
      </w:r>
      <w:r w:rsidRPr="004B5F21">
        <w:rPr>
          <w:rFonts w:cs="Helvetica"/>
          <w:sz w:val="20"/>
          <w:szCs w:val="20"/>
        </w:rPr>
        <w:t> </w:t>
      </w:r>
      <w:r w:rsidRPr="004B5F21">
        <w:rPr>
          <w:sz w:val="20"/>
          <w:szCs w:val="20"/>
        </w:rPr>
        <w:t>%. Ostatn</w:t>
      </w:r>
      <w:r w:rsidRPr="004B5F21">
        <w:rPr>
          <w:rFonts w:cs="Helvetica"/>
          <w:sz w:val="20"/>
          <w:szCs w:val="20"/>
        </w:rPr>
        <w:t>í</w:t>
      </w:r>
      <w:r w:rsidRPr="004B5F21">
        <w:rPr>
          <w:sz w:val="20"/>
          <w:szCs w:val="20"/>
        </w:rPr>
        <w:t xml:space="preserve"> obyvatel</w:t>
      </w:r>
      <w:r w:rsidRPr="004B5F21">
        <w:rPr>
          <w:rFonts w:cs="Helvetica"/>
          <w:sz w:val="20"/>
          <w:szCs w:val="20"/>
        </w:rPr>
        <w:t>é</w:t>
      </w:r>
      <w:r w:rsidRPr="004B5F21">
        <w:rPr>
          <w:sz w:val="20"/>
          <w:szCs w:val="20"/>
        </w:rPr>
        <w:t xml:space="preserve"> vyu</w:t>
      </w:r>
      <w:r w:rsidRPr="004B5F21">
        <w:rPr>
          <w:rFonts w:cs="Helvetica"/>
          <w:sz w:val="20"/>
          <w:szCs w:val="20"/>
        </w:rPr>
        <w:t>ží</w:t>
      </w:r>
      <w:r w:rsidRPr="004B5F21">
        <w:rPr>
          <w:sz w:val="20"/>
          <w:szCs w:val="20"/>
        </w:rPr>
        <w:t>vaj</w:t>
      </w:r>
      <w:r w:rsidRPr="004B5F21">
        <w:rPr>
          <w:rFonts w:cs="Helvetica"/>
          <w:sz w:val="20"/>
          <w:szCs w:val="20"/>
        </w:rPr>
        <w:t>í</w:t>
      </w:r>
      <w:r w:rsidRPr="004B5F21">
        <w:rPr>
          <w:sz w:val="20"/>
          <w:szCs w:val="20"/>
        </w:rPr>
        <w:t xml:space="preserve"> ke sv</w:t>
      </w:r>
      <w:r w:rsidRPr="004B5F21">
        <w:rPr>
          <w:rFonts w:cs="Helvetica"/>
          <w:sz w:val="20"/>
          <w:szCs w:val="20"/>
        </w:rPr>
        <w:t>é</w:t>
      </w:r>
      <w:r w:rsidRPr="004B5F21">
        <w:rPr>
          <w:sz w:val="20"/>
          <w:szCs w:val="20"/>
        </w:rPr>
        <w:t>mu z</w:t>
      </w:r>
      <w:r w:rsidRPr="004B5F21">
        <w:rPr>
          <w:rFonts w:cs="Helvetica"/>
          <w:sz w:val="20"/>
          <w:szCs w:val="20"/>
        </w:rPr>
        <w:t>á</w:t>
      </w:r>
      <w:r w:rsidRPr="004B5F21">
        <w:rPr>
          <w:sz w:val="20"/>
          <w:szCs w:val="20"/>
        </w:rPr>
        <w:t>soben</w:t>
      </w:r>
      <w:r w:rsidRPr="004B5F21">
        <w:rPr>
          <w:rFonts w:cs="Helvetica"/>
          <w:sz w:val="20"/>
          <w:szCs w:val="20"/>
        </w:rPr>
        <w:t>í</w:t>
      </w:r>
      <w:r w:rsidRPr="004B5F21">
        <w:rPr>
          <w:sz w:val="20"/>
          <w:szCs w:val="20"/>
        </w:rPr>
        <w:t xml:space="preserve"> soukrom</w:t>
      </w:r>
      <w:r w:rsidRPr="004B5F21">
        <w:rPr>
          <w:rFonts w:cs="Helvetica"/>
          <w:sz w:val="20"/>
          <w:szCs w:val="20"/>
        </w:rPr>
        <w:t>é</w:t>
      </w:r>
      <w:r w:rsidRPr="004B5F21">
        <w:rPr>
          <w:sz w:val="20"/>
          <w:szCs w:val="20"/>
        </w:rPr>
        <w:t xml:space="preserve"> zdroje a obecn</w:t>
      </w:r>
      <w:r w:rsidRPr="004B5F21">
        <w:rPr>
          <w:rFonts w:cs="Helvetica"/>
          <w:sz w:val="20"/>
          <w:szCs w:val="20"/>
        </w:rPr>
        <w:t>í</w:t>
      </w:r>
      <w:r w:rsidRPr="004B5F21">
        <w:rPr>
          <w:sz w:val="20"/>
          <w:szCs w:val="20"/>
        </w:rPr>
        <w:t xml:space="preserve"> studny. Kvalita vody ve studn</w:t>
      </w:r>
      <w:r w:rsidRPr="004B5F21">
        <w:rPr>
          <w:rFonts w:cs="Helvetica"/>
          <w:sz w:val="20"/>
          <w:szCs w:val="20"/>
        </w:rPr>
        <w:t>í</w:t>
      </w:r>
      <w:r w:rsidRPr="004B5F21">
        <w:rPr>
          <w:sz w:val="20"/>
          <w:szCs w:val="20"/>
        </w:rPr>
        <w:t>ch nen</w:t>
      </w:r>
      <w:r w:rsidRPr="004B5F21">
        <w:rPr>
          <w:rFonts w:cs="Helvetica"/>
          <w:sz w:val="20"/>
          <w:szCs w:val="20"/>
        </w:rPr>
        <w:t>í</w:t>
      </w:r>
      <w:r w:rsidRPr="004B5F21">
        <w:rPr>
          <w:sz w:val="20"/>
          <w:szCs w:val="20"/>
        </w:rPr>
        <w:t xml:space="preserve"> zji</w:t>
      </w:r>
      <w:r w:rsidRPr="004B5F21">
        <w:rPr>
          <w:rFonts w:cs="Helvetica"/>
          <w:sz w:val="20"/>
          <w:szCs w:val="20"/>
        </w:rPr>
        <w:t>š</w:t>
      </w:r>
      <w:r w:rsidRPr="004B5F21">
        <w:rPr>
          <w:rFonts w:ascii="Arial" w:hAnsi="Arial"/>
          <w:sz w:val="20"/>
          <w:szCs w:val="20"/>
        </w:rPr>
        <w:t>ť</w:t>
      </w:r>
      <w:r w:rsidRPr="004B5F21">
        <w:rPr>
          <w:sz w:val="20"/>
          <w:szCs w:val="20"/>
        </w:rPr>
        <w:t>ov</w:t>
      </w:r>
      <w:r w:rsidRPr="004B5F21">
        <w:rPr>
          <w:rFonts w:cs="Helvetica"/>
          <w:sz w:val="20"/>
          <w:szCs w:val="20"/>
        </w:rPr>
        <w:t>á</w:t>
      </w:r>
      <w:r w:rsidRPr="004B5F21">
        <w:rPr>
          <w:sz w:val="20"/>
          <w:szCs w:val="20"/>
        </w:rPr>
        <w:t>na, mno</w:t>
      </w:r>
      <w:r w:rsidRPr="004B5F21">
        <w:rPr>
          <w:rFonts w:cs="Helvetica"/>
          <w:sz w:val="20"/>
          <w:szCs w:val="20"/>
        </w:rPr>
        <w:t>ž</w:t>
      </w:r>
      <w:r w:rsidRPr="004B5F21">
        <w:rPr>
          <w:sz w:val="20"/>
          <w:szCs w:val="20"/>
        </w:rPr>
        <w:t>stv</w:t>
      </w:r>
      <w:r w:rsidRPr="004B5F21">
        <w:rPr>
          <w:rFonts w:cs="Helvetica"/>
          <w:sz w:val="20"/>
          <w:szCs w:val="20"/>
        </w:rPr>
        <w:t>í</w:t>
      </w:r>
      <w:r w:rsidRPr="004B5F21">
        <w:rPr>
          <w:sz w:val="20"/>
          <w:szCs w:val="20"/>
        </w:rPr>
        <w:t xml:space="preserve"> vody ve studn</w:t>
      </w:r>
      <w:r w:rsidRPr="004B5F21">
        <w:rPr>
          <w:rFonts w:cs="Helvetica"/>
          <w:sz w:val="20"/>
          <w:szCs w:val="20"/>
        </w:rPr>
        <w:t>í</w:t>
      </w:r>
      <w:r w:rsidRPr="004B5F21">
        <w:rPr>
          <w:sz w:val="20"/>
          <w:szCs w:val="20"/>
        </w:rPr>
        <w:t>ch je dostate</w:t>
      </w:r>
      <w:r w:rsidRPr="004B5F21">
        <w:rPr>
          <w:rFonts w:ascii="Arial" w:hAnsi="Arial"/>
          <w:sz w:val="20"/>
          <w:szCs w:val="20"/>
        </w:rPr>
        <w:t>č</w:t>
      </w:r>
      <w:r w:rsidRPr="004B5F21">
        <w:rPr>
          <w:sz w:val="20"/>
          <w:szCs w:val="20"/>
        </w:rPr>
        <w:t>n</w:t>
      </w:r>
      <w:r w:rsidRPr="004B5F21">
        <w:rPr>
          <w:rFonts w:cs="Helvetica"/>
          <w:sz w:val="20"/>
          <w:szCs w:val="20"/>
        </w:rPr>
        <w:t>é</w:t>
      </w:r>
      <w:r w:rsidRPr="004B5F21">
        <w:rPr>
          <w:sz w:val="20"/>
          <w:szCs w:val="20"/>
        </w:rPr>
        <w:t>.</w:t>
      </w:r>
      <w:r w:rsidR="00897693" w:rsidRPr="004B5F21">
        <w:rPr>
          <w:sz w:val="20"/>
          <w:szCs w:val="20"/>
        </w:rPr>
        <w:t xml:space="preserve"> </w:t>
      </w:r>
      <w:r w:rsidRPr="004B5F21">
        <w:rPr>
          <w:sz w:val="20"/>
          <w:szCs w:val="20"/>
        </w:rPr>
        <w:t>V</w:t>
      </w:r>
      <w:r w:rsidRPr="004B5F21">
        <w:rPr>
          <w:rFonts w:ascii="Arial" w:hAnsi="Arial"/>
          <w:sz w:val="20"/>
          <w:szCs w:val="20"/>
        </w:rPr>
        <w:t>ě</w:t>
      </w:r>
      <w:r w:rsidRPr="004B5F21">
        <w:rPr>
          <w:sz w:val="20"/>
          <w:szCs w:val="20"/>
        </w:rPr>
        <w:t>t</w:t>
      </w:r>
      <w:r w:rsidRPr="004B5F21">
        <w:rPr>
          <w:rFonts w:cs="Helvetica"/>
          <w:sz w:val="20"/>
          <w:szCs w:val="20"/>
        </w:rPr>
        <w:t>š</w:t>
      </w:r>
      <w:r w:rsidRPr="004B5F21">
        <w:rPr>
          <w:sz w:val="20"/>
          <w:szCs w:val="20"/>
        </w:rPr>
        <w:t xml:space="preserve">inovým zdrojem vodovodu Psáry je </w:t>
      </w:r>
      <w:proofErr w:type="spellStart"/>
      <w:r w:rsidRPr="004B5F21">
        <w:rPr>
          <w:sz w:val="20"/>
          <w:szCs w:val="20"/>
        </w:rPr>
        <w:t>širokoprofilová</w:t>
      </w:r>
      <w:proofErr w:type="spellEnd"/>
      <w:r w:rsidRPr="004B5F21">
        <w:rPr>
          <w:sz w:val="20"/>
          <w:szCs w:val="20"/>
        </w:rPr>
        <w:t xml:space="preserve"> vrtaná studna HV1 hloubky 14 m s pr</w:t>
      </w:r>
      <w:r w:rsidRPr="004B5F21">
        <w:rPr>
          <w:rFonts w:ascii="Arial" w:hAnsi="Arial"/>
          <w:sz w:val="20"/>
          <w:szCs w:val="20"/>
        </w:rPr>
        <w:t>ů</w:t>
      </w:r>
      <w:r w:rsidRPr="004B5F21">
        <w:rPr>
          <w:sz w:val="20"/>
          <w:szCs w:val="20"/>
        </w:rPr>
        <w:t>m</w:t>
      </w:r>
      <w:r w:rsidRPr="004B5F21">
        <w:rPr>
          <w:rFonts w:ascii="Arial" w:hAnsi="Arial"/>
          <w:sz w:val="20"/>
          <w:szCs w:val="20"/>
        </w:rPr>
        <w:t>ě</w:t>
      </w:r>
      <w:r w:rsidRPr="004B5F21">
        <w:rPr>
          <w:sz w:val="20"/>
          <w:szCs w:val="20"/>
        </w:rPr>
        <w:t>rnou vydatnost</w:t>
      </w:r>
      <w:r w:rsidRPr="004B5F21">
        <w:rPr>
          <w:rFonts w:cs="Helvetica"/>
          <w:sz w:val="20"/>
          <w:szCs w:val="20"/>
        </w:rPr>
        <w:t>í</w:t>
      </w:r>
      <w:r w:rsidRPr="004B5F21">
        <w:rPr>
          <w:sz w:val="20"/>
          <w:szCs w:val="20"/>
        </w:rPr>
        <w:t xml:space="preserve"> 4</w:t>
      </w:r>
      <w:r w:rsidRPr="004B5F21">
        <w:rPr>
          <w:rFonts w:cs="Helvetica"/>
          <w:sz w:val="20"/>
          <w:szCs w:val="20"/>
        </w:rPr>
        <w:t> </w:t>
      </w:r>
      <w:r w:rsidRPr="004B5F21">
        <w:rPr>
          <w:sz w:val="20"/>
          <w:szCs w:val="20"/>
        </w:rPr>
        <w:t>l/s (maxim</w:t>
      </w:r>
      <w:r w:rsidRPr="004B5F21">
        <w:rPr>
          <w:rFonts w:cs="Helvetica"/>
          <w:sz w:val="20"/>
          <w:szCs w:val="20"/>
        </w:rPr>
        <w:t>á</w:t>
      </w:r>
      <w:r w:rsidRPr="004B5F21">
        <w:rPr>
          <w:sz w:val="20"/>
          <w:szCs w:val="20"/>
        </w:rPr>
        <w:t>ln</w:t>
      </w:r>
      <w:r w:rsidRPr="004B5F21">
        <w:rPr>
          <w:rFonts w:cs="Helvetica"/>
          <w:sz w:val="20"/>
          <w:szCs w:val="20"/>
        </w:rPr>
        <w:t>í</w:t>
      </w:r>
      <w:r w:rsidRPr="004B5F21">
        <w:rPr>
          <w:sz w:val="20"/>
          <w:szCs w:val="20"/>
        </w:rPr>
        <w:t xml:space="preserve"> 4,3</w:t>
      </w:r>
      <w:r w:rsidRPr="004B5F21">
        <w:rPr>
          <w:rFonts w:cs="Helvetica"/>
          <w:sz w:val="20"/>
          <w:szCs w:val="20"/>
        </w:rPr>
        <w:t> </w:t>
      </w:r>
      <w:r w:rsidRPr="004B5F21">
        <w:rPr>
          <w:sz w:val="20"/>
          <w:szCs w:val="20"/>
        </w:rPr>
        <w:t>l/s). Druh</w:t>
      </w:r>
      <w:r w:rsidRPr="004B5F21">
        <w:rPr>
          <w:rFonts w:cs="Helvetica"/>
          <w:sz w:val="20"/>
          <w:szCs w:val="20"/>
        </w:rPr>
        <w:t>ý</w:t>
      </w:r>
      <w:r w:rsidRPr="004B5F21">
        <w:rPr>
          <w:sz w:val="20"/>
          <w:szCs w:val="20"/>
        </w:rPr>
        <w:t xml:space="preserve"> vrt HV2 nen</w:t>
      </w:r>
      <w:r w:rsidRPr="004B5F21">
        <w:rPr>
          <w:rFonts w:cs="Helvetica"/>
          <w:sz w:val="20"/>
          <w:szCs w:val="20"/>
        </w:rPr>
        <w:t>í</w:t>
      </w:r>
      <w:r w:rsidRPr="004B5F21">
        <w:rPr>
          <w:sz w:val="20"/>
          <w:szCs w:val="20"/>
        </w:rPr>
        <w:t xml:space="preserve"> vyu</w:t>
      </w:r>
      <w:r w:rsidRPr="004B5F21">
        <w:rPr>
          <w:rFonts w:cs="Helvetica"/>
          <w:sz w:val="20"/>
          <w:szCs w:val="20"/>
        </w:rPr>
        <w:t>ží</w:t>
      </w:r>
      <w:r w:rsidRPr="004B5F21">
        <w:rPr>
          <w:sz w:val="20"/>
          <w:szCs w:val="20"/>
        </w:rPr>
        <w:t>v</w:t>
      </w:r>
      <w:r w:rsidRPr="004B5F21">
        <w:rPr>
          <w:rFonts w:cs="Helvetica"/>
          <w:sz w:val="20"/>
          <w:szCs w:val="20"/>
        </w:rPr>
        <w:t>á</w:t>
      </w:r>
      <w:r w:rsidRPr="004B5F21">
        <w:rPr>
          <w:sz w:val="20"/>
          <w:szCs w:val="20"/>
        </w:rPr>
        <w:t>n. Men</w:t>
      </w:r>
      <w:r w:rsidRPr="004B5F21">
        <w:rPr>
          <w:rFonts w:cs="Helvetica"/>
          <w:sz w:val="20"/>
          <w:szCs w:val="20"/>
        </w:rPr>
        <w:t>š</w:t>
      </w:r>
      <w:r w:rsidRPr="004B5F21">
        <w:rPr>
          <w:sz w:val="20"/>
          <w:szCs w:val="20"/>
        </w:rPr>
        <w:t>inov</w:t>
      </w:r>
      <w:r w:rsidRPr="004B5F21">
        <w:rPr>
          <w:rFonts w:cs="Helvetica"/>
          <w:sz w:val="20"/>
          <w:szCs w:val="20"/>
        </w:rPr>
        <w:t>ý</w:t>
      </w:r>
      <w:r w:rsidRPr="004B5F21">
        <w:rPr>
          <w:sz w:val="20"/>
          <w:szCs w:val="20"/>
        </w:rPr>
        <w:t>m zdrojem vodovodu Ps</w:t>
      </w:r>
      <w:r w:rsidRPr="004B5F21">
        <w:rPr>
          <w:rFonts w:cs="Helvetica"/>
          <w:sz w:val="20"/>
          <w:szCs w:val="20"/>
        </w:rPr>
        <w:t>á</w:t>
      </w:r>
      <w:r w:rsidRPr="004B5F21">
        <w:rPr>
          <w:sz w:val="20"/>
          <w:szCs w:val="20"/>
        </w:rPr>
        <w:t>ry je</w:t>
      </w:r>
      <w:r w:rsidRPr="004B5F21">
        <w:rPr>
          <w:rFonts w:cs="Helvetica"/>
          <w:sz w:val="20"/>
          <w:szCs w:val="20"/>
        </w:rPr>
        <w:t> </w:t>
      </w:r>
      <w:r w:rsidRPr="004B5F21">
        <w:rPr>
          <w:sz w:val="20"/>
          <w:szCs w:val="20"/>
        </w:rPr>
        <w:t>zdroj Cihelna od spole</w:t>
      </w:r>
      <w:r w:rsidRPr="004B5F21">
        <w:rPr>
          <w:rFonts w:ascii="Arial" w:hAnsi="Arial"/>
          <w:sz w:val="20"/>
          <w:szCs w:val="20"/>
        </w:rPr>
        <w:t>č</w:t>
      </w:r>
      <w:r w:rsidRPr="004B5F21">
        <w:rPr>
          <w:sz w:val="20"/>
          <w:szCs w:val="20"/>
        </w:rPr>
        <w:t>nosti TONDACH. Kvalita surov</w:t>
      </w:r>
      <w:r w:rsidRPr="004B5F21">
        <w:rPr>
          <w:rFonts w:cs="Helvetica"/>
          <w:sz w:val="20"/>
          <w:szCs w:val="20"/>
        </w:rPr>
        <w:t>é</w:t>
      </w:r>
      <w:r w:rsidRPr="004B5F21">
        <w:rPr>
          <w:sz w:val="20"/>
          <w:szCs w:val="20"/>
        </w:rPr>
        <w:t xml:space="preserve"> vody ve zdroji vr</w:t>
      </w:r>
      <w:r w:rsidR="00462D5F" w:rsidRPr="004B5F21">
        <w:rPr>
          <w:sz w:val="20"/>
          <w:szCs w:val="20"/>
        </w:rPr>
        <w:t>ta</w:t>
      </w:r>
      <w:r w:rsidRPr="004B5F21">
        <w:rPr>
          <w:sz w:val="20"/>
          <w:szCs w:val="20"/>
        </w:rPr>
        <w:t xml:space="preserve">né studny nevyhovuje vyhlášce </w:t>
      </w:r>
      <w:r w:rsidRPr="004B5F21">
        <w:rPr>
          <w:rFonts w:ascii="Arial" w:hAnsi="Arial"/>
          <w:sz w:val="20"/>
          <w:szCs w:val="20"/>
        </w:rPr>
        <w:t>č</w:t>
      </w:r>
      <w:r w:rsidRPr="004B5F21">
        <w:rPr>
          <w:sz w:val="20"/>
          <w:szCs w:val="20"/>
        </w:rPr>
        <w:t>.376/2000 Sb. v ukazateli obsahu radonu. Voda je upravov</w:t>
      </w:r>
      <w:r w:rsidRPr="004B5F21">
        <w:rPr>
          <w:rFonts w:cs="Helvetica"/>
          <w:sz w:val="20"/>
          <w:szCs w:val="20"/>
        </w:rPr>
        <w:t>á</w:t>
      </w:r>
      <w:r w:rsidRPr="004B5F21">
        <w:rPr>
          <w:sz w:val="20"/>
          <w:szCs w:val="20"/>
        </w:rPr>
        <w:t>na provzdu</w:t>
      </w:r>
      <w:r w:rsidRPr="004B5F21">
        <w:rPr>
          <w:rFonts w:cs="Helvetica"/>
          <w:sz w:val="20"/>
          <w:szCs w:val="20"/>
        </w:rPr>
        <w:t>š</w:t>
      </w:r>
      <w:r w:rsidRPr="004B5F21">
        <w:rPr>
          <w:sz w:val="20"/>
          <w:szCs w:val="20"/>
        </w:rPr>
        <w:t>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m v</w:t>
      </w:r>
      <w:r w:rsidRPr="004B5F21">
        <w:rPr>
          <w:rFonts w:cs="Helvetica"/>
          <w:sz w:val="20"/>
          <w:szCs w:val="20"/>
        </w:rPr>
        <w:t> Ú</w:t>
      </w:r>
      <w:r w:rsidRPr="004B5F21">
        <w:rPr>
          <w:sz w:val="20"/>
          <w:szCs w:val="20"/>
        </w:rPr>
        <w:t>V</w:t>
      </w:r>
      <w:r w:rsidRPr="004B5F21">
        <w:rPr>
          <w:rFonts w:cs="Helvetica"/>
          <w:sz w:val="20"/>
          <w:szCs w:val="20"/>
        </w:rPr>
        <w:t> </w:t>
      </w:r>
      <w:r w:rsidRPr="004B5F21">
        <w:rPr>
          <w:sz w:val="20"/>
          <w:szCs w:val="20"/>
        </w:rPr>
        <w:t>Ps</w:t>
      </w:r>
      <w:r w:rsidRPr="004B5F21">
        <w:rPr>
          <w:rFonts w:cs="Helvetica"/>
          <w:sz w:val="20"/>
          <w:szCs w:val="20"/>
        </w:rPr>
        <w:t>á</w:t>
      </w:r>
      <w:r w:rsidRPr="004B5F21">
        <w:rPr>
          <w:sz w:val="20"/>
          <w:szCs w:val="20"/>
        </w:rPr>
        <w:t>ry s</w:t>
      </w:r>
      <w:r w:rsidRPr="004B5F21">
        <w:rPr>
          <w:rFonts w:cs="Helvetica"/>
          <w:sz w:val="20"/>
          <w:szCs w:val="20"/>
        </w:rPr>
        <w:t> </w:t>
      </w:r>
      <w:r w:rsidRPr="004B5F21">
        <w:rPr>
          <w:sz w:val="20"/>
          <w:szCs w:val="20"/>
        </w:rPr>
        <w:t>kapacitou 9</w:t>
      </w:r>
      <w:r w:rsidRPr="004B5F21">
        <w:rPr>
          <w:rFonts w:cs="Helvetica"/>
          <w:sz w:val="20"/>
          <w:szCs w:val="20"/>
        </w:rPr>
        <w:t> </w:t>
      </w:r>
      <w:r w:rsidRPr="004B5F21">
        <w:rPr>
          <w:sz w:val="20"/>
          <w:szCs w:val="20"/>
        </w:rPr>
        <w:t>l/s. Sou</w:t>
      </w:r>
      <w:r w:rsidRPr="004B5F21">
        <w:rPr>
          <w:rFonts w:ascii="Arial" w:hAnsi="Arial"/>
          <w:sz w:val="20"/>
          <w:szCs w:val="20"/>
        </w:rPr>
        <w:t>č</w:t>
      </w:r>
      <w:r w:rsidRPr="004B5F21">
        <w:rPr>
          <w:rFonts w:cs="Helvetica"/>
          <w:sz w:val="20"/>
          <w:szCs w:val="20"/>
        </w:rPr>
        <w:t>á</w:t>
      </w:r>
      <w:r w:rsidRPr="004B5F21">
        <w:rPr>
          <w:sz w:val="20"/>
          <w:szCs w:val="20"/>
        </w:rPr>
        <w:t>st</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pravny vody Ps</w:t>
      </w:r>
      <w:r w:rsidRPr="004B5F21">
        <w:rPr>
          <w:rFonts w:cs="Helvetica"/>
          <w:sz w:val="20"/>
          <w:szCs w:val="20"/>
        </w:rPr>
        <w:t>á</w:t>
      </w:r>
      <w:r w:rsidRPr="004B5F21">
        <w:rPr>
          <w:sz w:val="20"/>
          <w:szCs w:val="20"/>
        </w:rPr>
        <w:t>ry je akumulace 20</w:t>
      </w:r>
      <w:r w:rsidRPr="004B5F21">
        <w:rPr>
          <w:rFonts w:cs="Helvetica"/>
          <w:sz w:val="20"/>
          <w:szCs w:val="20"/>
        </w:rPr>
        <w:t> </w:t>
      </w:r>
      <w:r w:rsidRPr="004B5F21">
        <w:rPr>
          <w:sz w:val="20"/>
          <w:szCs w:val="20"/>
        </w:rPr>
        <w:t>m</w:t>
      </w:r>
      <w:r w:rsidR="00A72ACA" w:rsidRPr="004B5F21">
        <w:rPr>
          <w:sz w:val="20"/>
          <w:szCs w:val="20"/>
          <w:vertAlign w:val="superscript"/>
        </w:rPr>
        <w:t>3</w:t>
      </w:r>
      <w:r w:rsidRPr="004B5F21">
        <w:rPr>
          <w:sz w:val="20"/>
          <w:szCs w:val="20"/>
        </w:rPr>
        <w:t xml:space="preserve"> a </w:t>
      </w:r>
      <w:r w:rsidRPr="004B5F21">
        <w:rPr>
          <w:rFonts w:ascii="Arial" w:hAnsi="Arial"/>
          <w:sz w:val="20"/>
          <w:szCs w:val="20"/>
        </w:rPr>
        <w:t>č</w:t>
      </w:r>
      <w:r w:rsidRPr="004B5F21">
        <w:rPr>
          <w:sz w:val="20"/>
          <w:szCs w:val="20"/>
        </w:rPr>
        <w:t>erpac</w:t>
      </w:r>
      <w:r w:rsidRPr="004B5F21">
        <w:rPr>
          <w:rFonts w:cs="Helvetica"/>
          <w:sz w:val="20"/>
          <w:szCs w:val="20"/>
        </w:rPr>
        <w:t>í</w:t>
      </w:r>
      <w:r w:rsidRPr="004B5F21">
        <w:rPr>
          <w:sz w:val="20"/>
          <w:szCs w:val="20"/>
        </w:rPr>
        <w:t xml:space="preserve"> stanice.</w:t>
      </w:r>
      <w:r w:rsidR="00EC2A8E" w:rsidRPr="004B5F21">
        <w:rPr>
          <w:sz w:val="20"/>
          <w:szCs w:val="20"/>
        </w:rPr>
        <w:t xml:space="preserve"> </w:t>
      </w:r>
      <w:r w:rsidRPr="004B5F21">
        <w:rPr>
          <w:sz w:val="20"/>
          <w:szCs w:val="20"/>
        </w:rPr>
        <w:t>Z </w:t>
      </w:r>
      <w:r w:rsidRPr="004B5F21">
        <w:rPr>
          <w:rFonts w:ascii="Arial" w:hAnsi="Arial"/>
          <w:sz w:val="20"/>
          <w:szCs w:val="20"/>
        </w:rPr>
        <w:t>Č</w:t>
      </w:r>
      <w:r w:rsidRPr="004B5F21">
        <w:rPr>
          <w:sz w:val="20"/>
          <w:szCs w:val="20"/>
        </w:rPr>
        <w:t>S Ps</w:t>
      </w:r>
      <w:r w:rsidRPr="004B5F21">
        <w:rPr>
          <w:rFonts w:cs="Helvetica"/>
          <w:sz w:val="20"/>
          <w:szCs w:val="20"/>
        </w:rPr>
        <w:t>á</w:t>
      </w:r>
      <w:r w:rsidRPr="004B5F21">
        <w:rPr>
          <w:sz w:val="20"/>
          <w:szCs w:val="20"/>
        </w:rPr>
        <w:t>ry (Q</w:t>
      </w:r>
      <w:r w:rsidRPr="004B5F21">
        <w:rPr>
          <w:rFonts w:cs="Helvetica"/>
          <w:sz w:val="20"/>
          <w:szCs w:val="20"/>
        </w:rPr>
        <w:t> </w:t>
      </w:r>
      <w:r w:rsidRPr="004B5F21">
        <w:rPr>
          <w:sz w:val="20"/>
          <w:szCs w:val="20"/>
        </w:rPr>
        <w:t>=</w:t>
      </w:r>
      <w:r w:rsidRPr="004B5F21">
        <w:rPr>
          <w:rFonts w:cs="Helvetica"/>
          <w:sz w:val="20"/>
          <w:szCs w:val="20"/>
        </w:rPr>
        <w:t> </w:t>
      </w:r>
      <w:r w:rsidRPr="004B5F21">
        <w:rPr>
          <w:sz w:val="20"/>
          <w:szCs w:val="20"/>
        </w:rPr>
        <w:t>9</w:t>
      </w:r>
      <w:r w:rsidRPr="004B5F21">
        <w:rPr>
          <w:rFonts w:cs="Helvetica"/>
          <w:sz w:val="20"/>
          <w:szCs w:val="20"/>
        </w:rPr>
        <w:t> </w:t>
      </w:r>
      <w:r w:rsidRPr="004B5F21">
        <w:rPr>
          <w:sz w:val="20"/>
          <w:szCs w:val="20"/>
        </w:rPr>
        <w:t>l/s) je voda dopravov</w:t>
      </w:r>
      <w:r w:rsidRPr="004B5F21">
        <w:rPr>
          <w:rFonts w:cs="Helvetica"/>
          <w:sz w:val="20"/>
          <w:szCs w:val="20"/>
        </w:rPr>
        <w:t>á</w:t>
      </w:r>
      <w:r w:rsidRPr="004B5F21">
        <w:rPr>
          <w:sz w:val="20"/>
          <w:szCs w:val="20"/>
        </w:rPr>
        <w:t>na do vodovodní sít</w:t>
      </w:r>
      <w:r w:rsidRPr="004B5F21">
        <w:rPr>
          <w:rFonts w:ascii="Arial" w:hAnsi="Arial"/>
          <w:sz w:val="20"/>
          <w:szCs w:val="20"/>
        </w:rPr>
        <w:t>ě</w:t>
      </w:r>
      <w:r w:rsidRPr="004B5F21">
        <w:rPr>
          <w:sz w:val="20"/>
          <w:szCs w:val="20"/>
        </w:rPr>
        <w:t xml:space="preserve"> v</w:t>
      </w:r>
      <w:r w:rsidRPr="004B5F21">
        <w:rPr>
          <w:rFonts w:cs="Helvetica"/>
          <w:sz w:val="20"/>
          <w:szCs w:val="20"/>
        </w:rPr>
        <w:t> </w:t>
      </w:r>
      <w:r w:rsidRPr="004B5F21">
        <w:rPr>
          <w:sz w:val="20"/>
          <w:szCs w:val="20"/>
        </w:rPr>
        <w:t>obci Ps</w:t>
      </w:r>
      <w:r w:rsidRPr="004B5F21">
        <w:rPr>
          <w:rFonts w:cs="Helvetica"/>
          <w:sz w:val="20"/>
          <w:szCs w:val="20"/>
        </w:rPr>
        <w:t>á</w:t>
      </w:r>
      <w:r w:rsidRPr="004B5F21">
        <w:rPr>
          <w:sz w:val="20"/>
          <w:szCs w:val="20"/>
        </w:rPr>
        <w:t>ry a do VDJ V</w:t>
      </w:r>
      <w:r w:rsidRPr="004B5F21">
        <w:rPr>
          <w:rFonts w:cs="Helvetica"/>
          <w:sz w:val="20"/>
          <w:szCs w:val="20"/>
        </w:rPr>
        <w:t>á</w:t>
      </w:r>
      <w:r w:rsidRPr="004B5F21">
        <w:rPr>
          <w:sz w:val="20"/>
          <w:szCs w:val="20"/>
        </w:rPr>
        <w:t>penka 2 x 200 m</w:t>
      </w:r>
      <w:r w:rsidR="00A72ACA" w:rsidRPr="004B5F21">
        <w:rPr>
          <w:sz w:val="20"/>
          <w:szCs w:val="20"/>
          <w:vertAlign w:val="superscript"/>
        </w:rPr>
        <w:t>3</w:t>
      </w:r>
      <w:r w:rsidRPr="004B5F21">
        <w:rPr>
          <w:sz w:val="20"/>
          <w:szCs w:val="20"/>
        </w:rPr>
        <w:t xml:space="preserve"> (372,30/369,00 m n. m.), u kterého je umíst</w:t>
      </w:r>
      <w:r w:rsidRPr="004B5F21">
        <w:rPr>
          <w:rFonts w:ascii="Arial" w:hAnsi="Arial"/>
          <w:sz w:val="20"/>
          <w:szCs w:val="20"/>
        </w:rPr>
        <w:t>ě</w:t>
      </w:r>
      <w:r w:rsidRPr="004B5F21">
        <w:rPr>
          <w:sz w:val="20"/>
          <w:szCs w:val="20"/>
        </w:rPr>
        <w:t>na ATS V</w:t>
      </w:r>
      <w:r w:rsidRPr="004B5F21">
        <w:rPr>
          <w:rFonts w:cs="Helvetica"/>
          <w:sz w:val="20"/>
          <w:szCs w:val="20"/>
        </w:rPr>
        <w:t>á</w:t>
      </w:r>
      <w:r w:rsidRPr="004B5F21">
        <w:rPr>
          <w:sz w:val="20"/>
          <w:szCs w:val="20"/>
        </w:rPr>
        <w:t>penka, kter</w:t>
      </w:r>
      <w:r w:rsidRPr="004B5F21">
        <w:rPr>
          <w:rFonts w:cs="Helvetica"/>
          <w:sz w:val="20"/>
          <w:szCs w:val="20"/>
        </w:rPr>
        <w:t>á</w:t>
      </w:r>
      <w:r w:rsidRPr="004B5F21">
        <w:rPr>
          <w:sz w:val="20"/>
          <w:szCs w:val="20"/>
        </w:rPr>
        <w:t xml:space="preserve"> zaji</w:t>
      </w:r>
      <w:r w:rsidRPr="004B5F21">
        <w:rPr>
          <w:rFonts w:cs="Helvetica"/>
          <w:sz w:val="20"/>
          <w:szCs w:val="20"/>
        </w:rPr>
        <w:t>š</w:t>
      </w:r>
      <w:r w:rsidRPr="004B5F21">
        <w:rPr>
          <w:rFonts w:ascii="Arial" w:hAnsi="Arial"/>
          <w:sz w:val="20"/>
          <w:szCs w:val="20"/>
        </w:rPr>
        <w:t>ť</w:t>
      </w:r>
      <w:r w:rsidRPr="004B5F21">
        <w:rPr>
          <w:sz w:val="20"/>
          <w:szCs w:val="20"/>
        </w:rPr>
        <w:t>uje z</w:t>
      </w:r>
      <w:r w:rsidRPr="004B5F21">
        <w:rPr>
          <w:rFonts w:cs="Helvetica"/>
          <w:sz w:val="20"/>
          <w:szCs w:val="20"/>
        </w:rPr>
        <w:t>á</w:t>
      </w:r>
      <w:r w:rsidRPr="004B5F21">
        <w:rPr>
          <w:sz w:val="20"/>
          <w:szCs w:val="20"/>
        </w:rPr>
        <w:t>sobov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v</w:t>
      </w:r>
      <w:r w:rsidRPr="004B5F21">
        <w:rPr>
          <w:rFonts w:cs="Helvetica"/>
          <w:sz w:val="20"/>
          <w:szCs w:val="20"/>
        </w:rPr>
        <w:t>ýš</w:t>
      </w:r>
      <w:r w:rsidRPr="004B5F21">
        <w:rPr>
          <w:sz w:val="20"/>
          <w:szCs w:val="20"/>
        </w:rPr>
        <w:t>e polo</w:t>
      </w:r>
      <w:r w:rsidRPr="004B5F21">
        <w:rPr>
          <w:rFonts w:cs="Helvetica"/>
          <w:sz w:val="20"/>
          <w:szCs w:val="20"/>
        </w:rPr>
        <w:t>ž</w:t>
      </w:r>
      <w:r w:rsidRPr="004B5F21">
        <w:rPr>
          <w:sz w:val="20"/>
          <w:szCs w:val="20"/>
        </w:rPr>
        <w:t>en</w:t>
      </w:r>
      <w:r w:rsidRPr="004B5F21">
        <w:rPr>
          <w:rFonts w:cs="Helvetica"/>
          <w:sz w:val="20"/>
          <w:szCs w:val="20"/>
        </w:rPr>
        <w:t>é</w:t>
      </w:r>
      <w:r w:rsidRPr="004B5F21">
        <w:rPr>
          <w:sz w:val="20"/>
          <w:szCs w:val="20"/>
        </w:rPr>
        <w:t xml:space="preserve"> </w:t>
      </w:r>
      <w:r w:rsidRPr="004B5F21">
        <w:rPr>
          <w:rFonts w:ascii="Arial" w:hAnsi="Arial"/>
          <w:sz w:val="20"/>
          <w:szCs w:val="20"/>
        </w:rPr>
        <w:t>č</w:t>
      </w:r>
      <w:r w:rsidRPr="004B5F21">
        <w:rPr>
          <w:rFonts w:cs="Helvetica"/>
          <w:sz w:val="20"/>
          <w:szCs w:val="20"/>
        </w:rPr>
        <w:t>á</w:t>
      </w:r>
      <w:r w:rsidRPr="004B5F21">
        <w:rPr>
          <w:sz w:val="20"/>
          <w:szCs w:val="20"/>
        </w:rPr>
        <w:t>sti z</w:t>
      </w:r>
      <w:r w:rsidRPr="004B5F21">
        <w:rPr>
          <w:rFonts w:cs="Helvetica"/>
          <w:sz w:val="20"/>
          <w:szCs w:val="20"/>
        </w:rPr>
        <w:t>á</w:t>
      </w:r>
      <w:r w:rsidRPr="004B5F21">
        <w:rPr>
          <w:sz w:val="20"/>
          <w:szCs w:val="20"/>
        </w:rPr>
        <w:t>stavby. Spot</w:t>
      </w:r>
      <w:r w:rsidRPr="004B5F21">
        <w:rPr>
          <w:rFonts w:ascii="Arial" w:hAnsi="Arial"/>
          <w:sz w:val="20"/>
          <w:szCs w:val="20"/>
        </w:rPr>
        <w:t>ř</w:t>
      </w:r>
      <w:r w:rsidRPr="004B5F21">
        <w:rPr>
          <w:sz w:val="20"/>
          <w:szCs w:val="20"/>
        </w:rPr>
        <w:t>ebi</w:t>
      </w:r>
      <w:r w:rsidRPr="004B5F21">
        <w:rPr>
          <w:rFonts w:cs="Helvetica"/>
          <w:sz w:val="20"/>
          <w:szCs w:val="20"/>
        </w:rPr>
        <w:t>š</w:t>
      </w:r>
      <w:r w:rsidRPr="004B5F21">
        <w:rPr>
          <w:sz w:val="20"/>
          <w:szCs w:val="20"/>
        </w:rPr>
        <w:t>t</w:t>
      </w:r>
      <w:r w:rsidRPr="004B5F21">
        <w:rPr>
          <w:rFonts w:ascii="Arial" w:hAnsi="Arial"/>
          <w:sz w:val="20"/>
          <w:szCs w:val="20"/>
        </w:rPr>
        <w:t>ě</w:t>
      </w:r>
      <w:r w:rsidRPr="004B5F21">
        <w:rPr>
          <w:sz w:val="20"/>
          <w:szCs w:val="20"/>
        </w:rPr>
        <w:t xml:space="preserve"> je rozd</w:t>
      </w:r>
      <w:r w:rsidRPr="004B5F21">
        <w:rPr>
          <w:rFonts w:ascii="Arial" w:hAnsi="Arial"/>
          <w:sz w:val="20"/>
          <w:szCs w:val="20"/>
        </w:rPr>
        <w:t>ě</w:t>
      </w:r>
      <w:r w:rsidRPr="004B5F21">
        <w:rPr>
          <w:sz w:val="20"/>
          <w:szCs w:val="20"/>
        </w:rPr>
        <w:t>leno do dvou tlakov</w:t>
      </w:r>
      <w:r w:rsidRPr="004B5F21">
        <w:rPr>
          <w:rFonts w:cs="Helvetica"/>
          <w:sz w:val="20"/>
          <w:szCs w:val="20"/>
        </w:rPr>
        <w:t>ý</w:t>
      </w:r>
      <w:r w:rsidRPr="004B5F21">
        <w:rPr>
          <w:sz w:val="20"/>
          <w:szCs w:val="20"/>
        </w:rPr>
        <w:t>ch p</w:t>
      </w:r>
      <w:r w:rsidRPr="004B5F21">
        <w:rPr>
          <w:rFonts w:cs="Helvetica"/>
          <w:sz w:val="20"/>
          <w:szCs w:val="20"/>
        </w:rPr>
        <w:t>á</w:t>
      </w:r>
      <w:r w:rsidRPr="004B5F21">
        <w:rPr>
          <w:sz w:val="20"/>
          <w:szCs w:val="20"/>
        </w:rPr>
        <w:t>sem: I. tlakov</w:t>
      </w:r>
      <w:r w:rsidRPr="004B5F21">
        <w:rPr>
          <w:rFonts w:cs="Helvetica"/>
          <w:sz w:val="20"/>
          <w:szCs w:val="20"/>
        </w:rPr>
        <w:t>é</w:t>
      </w:r>
      <w:r w:rsidRPr="004B5F21">
        <w:rPr>
          <w:sz w:val="20"/>
          <w:szCs w:val="20"/>
        </w:rPr>
        <w:t xml:space="preserve"> p</w:t>
      </w:r>
      <w:r w:rsidRPr="004B5F21">
        <w:rPr>
          <w:rFonts w:cs="Helvetica"/>
          <w:sz w:val="20"/>
          <w:szCs w:val="20"/>
        </w:rPr>
        <w:t>á</w:t>
      </w:r>
      <w:r w:rsidRPr="004B5F21">
        <w:rPr>
          <w:sz w:val="20"/>
          <w:szCs w:val="20"/>
        </w:rPr>
        <w:t>smo (322</w:t>
      </w:r>
      <w:r w:rsidR="00462D5F" w:rsidRPr="004B5F21">
        <w:rPr>
          <w:sz w:val="20"/>
          <w:szCs w:val="20"/>
        </w:rPr>
        <w:t>–</w:t>
      </w:r>
      <w:r w:rsidRPr="004B5F21">
        <w:rPr>
          <w:sz w:val="20"/>
          <w:szCs w:val="20"/>
        </w:rPr>
        <w:t>355 m n. m.) je zásobeno z VDJ Vápenka 2 x 200 m</w:t>
      </w:r>
      <w:r w:rsidR="00A72ACA" w:rsidRPr="004B5F21">
        <w:rPr>
          <w:sz w:val="20"/>
          <w:szCs w:val="20"/>
          <w:vertAlign w:val="superscript"/>
        </w:rPr>
        <w:t>3</w:t>
      </w:r>
      <w:r w:rsidRPr="004B5F21">
        <w:rPr>
          <w:sz w:val="20"/>
          <w:szCs w:val="20"/>
        </w:rPr>
        <w:t>, II. tlakové pásmo (355</w:t>
      </w:r>
      <w:r w:rsidR="00462D5F" w:rsidRPr="004B5F21">
        <w:rPr>
          <w:sz w:val="20"/>
          <w:szCs w:val="20"/>
        </w:rPr>
        <w:t>–</w:t>
      </w:r>
      <w:r w:rsidRPr="004B5F21">
        <w:rPr>
          <w:sz w:val="20"/>
          <w:szCs w:val="20"/>
        </w:rPr>
        <w:t>378 m n. m.) je zásobeno z ATS Vápenka. Vodovodní sí</w:t>
      </w:r>
      <w:r w:rsidRPr="004B5F21">
        <w:rPr>
          <w:rFonts w:ascii="Arial" w:hAnsi="Arial"/>
          <w:sz w:val="20"/>
          <w:szCs w:val="20"/>
        </w:rPr>
        <w:t>ť</w:t>
      </w:r>
      <w:r w:rsidRPr="004B5F21">
        <w:rPr>
          <w:sz w:val="20"/>
          <w:szCs w:val="20"/>
        </w:rPr>
        <w:t xml:space="preserve"> byla v</w:t>
      </w:r>
      <w:r w:rsidRPr="004B5F21">
        <w:rPr>
          <w:rFonts w:cs="Helvetica"/>
          <w:sz w:val="20"/>
          <w:szCs w:val="20"/>
        </w:rPr>
        <w:t>ý</w:t>
      </w:r>
      <w:r w:rsidRPr="004B5F21">
        <w:rPr>
          <w:sz w:val="20"/>
          <w:szCs w:val="20"/>
        </w:rPr>
        <w:t>znamn</w:t>
      </w:r>
      <w:r w:rsidRPr="004B5F21">
        <w:rPr>
          <w:rFonts w:ascii="Arial" w:hAnsi="Arial"/>
          <w:sz w:val="20"/>
          <w:szCs w:val="20"/>
        </w:rPr>
        <w:t>ě</w:t>
      </w:r>
      <w:r w:rsidRPr="004B5F21">
        <w:rPr>
          <w:sz w:val="20"/>
          <w:szCs w:val="20"/>
        </w:rPr>
        <w:t xml:space="preserve"> roz</w:t>
      </w:r>
      <w:r w:rsidRPr="004B5F21">
        <w:rPr>
          <w:rFonts w:cs="Helvetica"/>
          <w:sz w:val="20"/>
          <w:szCs w:val="20"/>
        </w:rPr>
        <w:t>ší</w:t>
      </w:r>
      <w:r w:rsidRPr="004B5F21">
        <w:rPr>
          <w:rFonts w:ascii="Arial" w:hAnsi="Arial"/>
          <w:sz w:val="20"/>
          <w:szCs w:val="20"/>
        </w:rPr>
        <w:t>ř</w:t>
      </w:r>
      <w:r w:rsidRPr="004B5F21">
        <w:rPr>
          <w:sz w:val="20"/>
          <w:szCs w:val="20"/>
        </w:rPr>
        <w:t>ena v</w:t>
      </w:r>
      <w:r w:rsidRPr="004B5F21">
        <w:rPr>
          <w:rFonts w:cs="Helvetica"/>
          <w:sz w:val="20"/>
          <w:szCs w:val="20"/>
        </w:rPr>
        <w:t> </w:t>
      </w:r>
      <w:r w:rsidRPr="004B5F21">
        <w:rPr>
          <w:sz w:val="20"/>
          <w:szCs w:val="20"/>
        </w:rPr>
        <w:t>lokalit</w:t>
      </w:r>
      <w:r w:rsidRPr="004B5F21">
        <w:rPr>
          <w:rFonts w:cs="Helvetica"/>
          <w:sz w:val="20"/>
          <w:szCs w:val="20"/>
        </w:rPr>
        <w:t>á</w:t>
      </w:r>
      <w:r w:rsidRPr="004B5F21">
        <w:rPr>
          <w:sz w:val="20"/>
          <w:szCs w:val="20"/>
        </w:rPr>
        <w:t>ch st</w:t>
      </w:r>
      <w:r w:rsidRPr="004B5F21">
        <w:rPr>
          <w:rFonts w:cs="Helvetica"/>
          <w:sz w:val="20"/>
          <w:szCs w:val="20"/>
        </w:rPr>
        <w:t>á</w:t>
      </w:r>
      <w:r w:rsidRPr="004B5F21">
        <w:rPr>
          <w:sz w:val="20"/>
          <w:szCs w:val="20"/>
        </w:rPr>
        <w:t>vaj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a nov</w:t>
      </w:r>
      <w:r w:rsidRPr="004B5F21">
        <w:rPr>
          <w:rFonts w:cs="Helvetica"/>
          <w:sz w:val="20"/>
          <w:szCs w:val="20"/>
        </w:rPr>
        <w:t>é</w:t>
      </w:r>
      <w:r w:rsidRPr="004B5F21">
        <w:rPr>
          <w:sz w:val="20"/>
          <w:szCs w:val="20"/>
        </w:rPr>
        <w:t xml:space="preserve"> z</w:t>
      </w:r>
      <w:r w:rsidRPr="004B5F21">
        <w:rPr>
          <w:rFonts w:cs="Helvetica"/>
          <w:sz w:val="20"/>
          <w:szCs w:val="20"/>
        </w:rPr>
        <w:t>á</w:t>
      </w:r>
      <w:r w:rsidRPr="004B5F21">
        <w:rPr>
          <w:sz w:val="20"/>
          <w:szCs w:val="20"/>
        </w:rPr>
        <w:t>stavby. Na vodovodn</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rFonts w:ascii="Arial" w:hAnsi="Arial"/>
          <w:sz w:val="20"/>
          <w:szCs w:val="20"/>
        </w:rPr>
        <w:t>ť</w:t>
      </w:r>
      <w:r w:rsidRPr="004B5F21">
        <w:rPr>
          <w:sz w:val="20"/>
          <w:szCs w:val="20"/>
        </w:rPr>
        <w:t xml:space="preserve"> Ps</w:t>
      </w:r>
      <w:r w:rsidRPr="004B5F21">
        <w:rPr>
          <w:rFonts w:cs="Helvetica"/>
          <w:sz w:val="20"/>
          <w:szCs w:val="20"/>
        </w:rPr>
        <w:t>á</w:t>
      </w:r>
      <w:r w:rsidRPr="004B5F21">
        <w:rPr>
          <w:sz w:val="20"/>
          <w:szCs w:val="20"/>
        </w:rPr>
        <w:t>ry navazuje vodovodn</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rFonts w:ascii="Arial" w:hAnsi="Arial"/>
          <w:sz w:val="20"/>
          <w:szCs w:val="20"/>
        </w:rPr>
        <w:t>ť</w:t>
      </w:r>
      <w:r w:rsidRPr="004B5F21">
        <w:rPr>
          <w:sz w:val="20"/>
          <w:szCs w:val="20"/>
        </w:rPr>
        <w:t xml:space="preserve"> m</w:t>
      </w:r>
      <w:r w:rsidRPr="004B5F21">
        <w:rPr>
          <w:rFonts w:cs="Helvetica"/>
          <w:sz w:val="20"/>
          <w:szCs w:val="20"/>
        </w:rPr>
        <w:t>í</w:t>
      </w:r>
      <w:r w:rsidRPr="004B5F21">
        <w:rPr>
          <w:sz w:val="20"/>
          <w:szCs w:val="20"/>
        </w:rPr>
        <w:t>stn</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rFonts w:cs="Helvetica"/>
          <w:sz w:val="20"/>
          <w:szCs w:val="20"/>
        </w:rPr>
        <w:t>á</w:t>
      </w:r>
      <w:r w:rsidRPr="004B5F21">
        <w:rPr>
          <w:sz w:val="20"/>
          <w:szCs w:val="20"/>
        </w:rPr>
        <w:t>sti Doln</w:t>
      </w:r>
      <w:r w:rsidRPr="004B5F21">
        <w:rPr>
          <w:rFonts w:cs="Helvetica"/>
          <w:sz w:val="20"/>
          <w:szCs w:val="20"/>
        </w:rPr>
        <w:t>í</w:t>
      </w:r>
      <w:r w:rsidRPr="004B5F21">
        <w:rPr>
          <w:sz w:val="20"/>
          <w:szCs w:val="20"/>
        </w:rPr>
        <w:t xml:space="preserve"> Jir</w:t>
      </w:r>
      <w:r w:rsidRPr="004B5F21">
        <w:rPr>
          <w:rFonts w:ascii="Arial" w:hAnsi="Arial"/>
          <w:sz w:val="20"/>
          <w:szCs w:val="20"/>
        </w:rPr>
        <w:t>č</w:t>
      </w:r>
      <w:r w:rsidRPr="004B5F21">
        <w:rPr>
          <w:sz w:val="20"/>
          <w:szCs w:val="20"/>
        </w:rPr>
        <w:t xml:space="preserve">any. </w:t>
      </w:r>
    </w:p>
    <w:p w:rsidR="00455C70" w:rsidRPr="004B5F21" w:rsidRDefault="00455C70" w:rsidP="00A504F8">
      <w:pPr>
        <w:rPr>
          <w:sz w:val="20"/>
          <w:szCs w:val="20"/>
          <w:u w:val="single"/>
        </w:rPr>
      </w:pPr>
      <w:r w:rsidRPr="004B5F21">
        <w:rPr>
          <w:sz w:val="20"/>
          <w:szCs w:val="20"/>
          <w:u w:val="single"/>
        </w:rPr>
        <w:t xml:space="preserve">Koncepce </w:t>
      </w:r>
      <w:r w:rsidRPr="004B5F21">
        <w:rPr>
          <w:rFonts w:ascii="Arial" w:hAnsi="Arial"/>
          <w:sz w:val="20"/>
          <w:szCs w:val="20"/>
          <w:u w:val="single"/>
        </w:rPr>
        <w:t>ř</w:t>
      </w:r>
      <w:r w:rsidRPr="004B5F21">
        <w:rPr>
          <w:sz w:val="20"/>
          <w:szCs w:val="20"/>
          <w:u w:val="single"/>
        </w:rPr>
        <w:t>e</w:t>
      </w:r>
      <w:r w:rsidRPr="004B5F21">
        <w:rPr>
          <w:rFonts w:cs="Helvetica"/>
          <w:sz w:val="20"/>
          <w:szCs w:val="20"/>
          <w:u w:val="single"/>
        </w:rPr>
        <w:t>š</w:t>
      </w:r>
      <w:r w:rsidRPr="004B5F21">
        <w:rPr>
          <w:sz w:val="20"/>
          <w:szCs w:val="20"/>
          <w:u w:val="single"/>
        </w:rPr>
        <w:t>en</w:t>
      </w:r>
      <w:r w:rsidRPr="004B5F21">
        <w:rPr>
          <w:rFonts w:cs="Helvetica"/>
          <w:sz w:val="20"/>
          <w:szCs w:val="20"/>
          <w:u w:val="single"/>
        </w:rPr>
        <w:t>í</w:t>
      </w:r>
      <w:r w:rsidRPr="004B5F21">
        <w:rPr>
          <w:sz w:val="20"/>
          <w:szCs w:val="20"/>
          <w:u w:val="single"/>
        </w:rPr>
        <w:t>:</w:t>
      </w:r>
    </w:p>
    <w:p w:rsidR="00DA00BD" w:rsidRPr="004B5F21" w:rsidRDefault="00DA00BD" w:rsidP="00A504F8">
      <w:pPr>
        <w:rPr>
          <w:sz w:val="20"/>
          <w:szCs w:val="20"/>
        </w:rPr>
      </w:pPr>
      <w:r w:rsidRPr="004B5F21">
        <w:rPr>
          <w:sz w:val="20"/>
          <w:szCs w:val="20"/>
        </w:rPr>
        <w:lastRenderedPageBreak/>
        <w:t>Systém zásobování obce Psáry pitnou vodou z</w:t>
      </w:r>
      <w:r w:rsidRPr="004B5F21">
        <w:rPr>
          <w:rFonts w:ascii="Arial" w:hAnsi="Arial"/>
          <w:sz w:val="20"/>
          <w:szCs w:val="20"/>
        </w:rPr>
        <w:t>ů</w:t>
      </w:r>
      <w:r w:rsidRPr="004B5F21">
        <w:rPr>
          <w:sz w:val="20"/>
          <w:szCs w:val="20"/>
        </w:rPr>
        <w:t>stane zachov</w:t>
      </w:r>
      <w:r w:rsidRPr="004B5F21">
        <w:rPr>
          <w:rFonts w:cs="Helvetica"/>
          <w:sz w:val="20"/>
          <w:szCs w:val="20"/>
        </w:rPr>
        <w:t>á</w:t>
      </w:r>
      <w:r w:rsidRPr="004B5F21">
        <w:rPr>
          <w:sz w:val="20"/>
          <w:szCs w:val="20"/>
        </w:rPr>
        <w:t>n i do budoucnosti.</w:t>
      </w:r>
      <w:r w:rsidR="00897693" w:rsidRPr="004B5F21">
        <w:rPr>
          <w:sz w:val="20"/>
          <w:szCs w:val="20"/>
        </w:rPr>
        <w:t xml:space="preserve"> </w:t>
      </w:r>
      <w:r w:rsidRPr="004B5F21">
        <w:rPr>
          <w:sz w:val="20"/>
          <w:szCs w:val="20"/>
        </w:rPr>
        <w:t>Vodovodní sí</w:t>
      </w:r>
      <w:r w:rsidRPr="004B5F21">
        <w:rPr>
          <w:rFonts w:ascii="Arial" w:hAnsi="Arial"/>
          <w:sz w:val="20"/>
          <w:szCs w:val="20"/>
        </w:rPr>
        <w:t>ť</w:t>
      </w:r>
      <w:r w:rsidRPr="004B5F21">
        <w:rPr>
          <w:sz w:val="20"/>
          <w:szCs w:val="20"/>
        </w:rPr>
        <w:t xml:space="preserve"> v</w:t>
      </w:r>
      <w:r w:rsidRPr="004B5F21">
        <w:rPr>
          <w:rFonts w:cs="Helvetica"/>
          <w:sz w:val="20"/>
          <w:szCs w:val="20"/>
        </w:rPr>
        <w:t> </w:t>
      </w:r>
      <w:r w:rsidRPr="004B5F21">
        <w:rPr>
          <w:sz w:val="20"/>
          <w:szCs w:val="20"/>
        </w:rPr>
        <w:t>obci se bude roz</w:t>
      </w:r>
      <w:r w:rsidRPr="004B5F21">
        <w:rPr>
          <w:rFonts w:cs="Helvetica"/>
          <w:sz w:val="20"/>
          <w:szCs w:val="20"/>
        </w:rPr>
        <w:t>š</w:t>
      </w:r>
      <w:r w:rsidRPr="004B5F21">
        <w:rPr>
          <w:sz w:val="20"/>
          <w:szCs w:val="20"/>
        </w:rPr>
        <w:t>i</w:t>
      </w:r>
      <w:r w:rsidRPr="004B5F21">
        <w:rPr>
          <w:rFonts w:ascii="Arial" w:hAnsi="Arial"/>
          <w:sz w:val="20"/>
          <w:szCs w:val="20"/>
        </w:rPr>
        <w:t>ř</w:t>
      </w:r>
      <w:r w:rsidRPr="004B5F21">
        <w:rPr>
          <w:sz w:val="20"/>
          <w:szCs w:val="20"/>
        </w:rPr>
        <w:t>ovat ve st</w:t>
      </w:r>
      <w:r w:rsidRPr="004B5F21">
        <w:rPr>
          <w:rFonts w:cs="Helvetica"/>
          <w:sz w:val="20"/>
          <w:szCs w:val="20"/>
        </w:rPr>
        <w:t>á</w:t>
      </w:r>
      <w:r w:rsidRPr="004B5F21">
        <w:rPr>
          <w:sz w:val="20"/>
          <w:szCs w:val="20"/>
        </w:rPr>
        <w:t>vaj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z</w:t>
      </w:r>
      <w:r w:rsidRPr="004B5F21">
        <w:rPr>
          <w:rFonts w:cs="Helvetica"/>
          <w:sz w:val="20"/>
          <w:szCs w:val="20"/>
        </w:rPr>
        <w:t>á</w:t>
      </w:r>
      <w:r w:rsidRPr="004B5F21">
        <w:rPr>
          <w:sz w:val="20"/>
          <w:szCs w:val="20"/>
        </w:rPr>
        <w:t>stavb</w:t>
      </w:r>
      <w:r w:rsidRPr="004B5F21">
        <w:rPr>
          <w:rFonts w:ascii="Arial" w:hAnsi="Arial"/>
          <w:sz w:val="20"/>
          <w:szCs w:val="20"/>
        </w:rPr>
        <w:t>ě</w:t>
      </w:r>
      <w:r w:rsidRPr="004B5F21">
        <w:rPr>
          <w:sz w:val="20"/>
          <w:szCs w:val="20"/>
        </w:rPr>
        <w:t xml:space="preserve"> a v</w:t>
      </w:r>
      <w:r w:rsidRPr="004B5F21">
        <w:rPr>
          <w:rFonts w:cs="Helvetica"/>
          <w:sz w:val="20"/>
          <w:szCs w:val="20"/>
        </w:rPr>
        <w:t> </w:t>
      </w:r>
      <w:r w:rsidRPr="004B5F21">
        <w:rPr>
          <w:sz w:val="20"/>
          <w:szCs w:val="20"/>
        </w:rPr>
        <w:t>z</w:t>
      </w:r>
      <w:r w:rsidRPr="004B5F21">
        <w:rPr>
          <w:rFonts w:cs="Helvetica"/>
          <w:sz w:val="20"/>
          <w:szCs w:val="20"/>
        </w:rPr>
        <w:t>á</w:t>
      </w:r>
      <w:r w:rsidRPr="004B5F21">
        <w:rPr>
          <w:sz w:val="20"/>
          <w:szCs w:val="20"/>
        </w:rPr>
        <w:t>vislosti na budouc</w:t>
      </w:r>
      <w:r w:rsidRPr="004B5F21">
        <w:rPr>
          <w:rFonts w:cs="Helvetica"/>
          <w:sz w:val="20"/>
          <w:szCs w:val="20"/>
        </w:rPr>
        <w:t>í</w:t>
      </w:r>
      <w:r w:rsidRPr="004B5F21">
        <w:rPr>
          <w:sz w:val="20"/>
          <w:szCs w:val="20"/>
        </w:rPr>
        <w:t xml:space="preserve"> v</w:t>
      </w:r>
      <w:r w:rsidRPr="004B5F21">
        <w:rPr>
          <w:rFonts w:cs="Helvetica"/>
          <w:sz w:val="20"/>
          <w:szCs w:val="20"/>
        </w:rPr>
        <w:t>ý</w:t>
      </w:r>
      <w:r w:rsidRPr="004B5F21">
        <w:rPr>
          <w:sz w:val="20"/>
          <w:szCs w:val="20"/>
        </w:rPr>
        <w:t>stavb</w:t>
      </w:r>
      <w:r w:rsidRPr="004B5F21">
        <w:rPr>
          <w:rFonts w:ascii="Arial" w:hAnsi="Arial"/>
          <w:sz w:val="20"/>
          <w:szCs w:val="20"/>
        </w:rPr>
        <w:t>ě</w:t>
      </w:r>
      <w:r w:rsidRPr="004B5F21">
        <w:rPr>
          <w:sz w:val="20"/>
          <w:szCs w:val="20"/>
        </w:rPr>
        <w:t>, aby bylo mo</w:t>
      </w:r>
      <w:r w:rsidRPr="004B5F21">
        <w:rPr>
          <w:rFonts w:cs="Helvetica"/>
          <w:sz w:val="20"/>
          <w:szCs w:val="20"/>
        </w:rPr>
        <w:t>ž</w:t>
      </w:r>
      <w:r w:rsidRPr="004B5F21">
        <w:rPr>
          <w:sz w:val="20"/>
          <w:szCs w:val="20"/>
        </w:rPr>
        <w:t>n</w:t>
      </w:r>
      <w:r w:rsidRPr="004B5F21">
        <w:rPr>
          <w:rFonts w:cs="Helvetica"/>
          <w:sz w:val="20"/>
          <w:szCs w:val="20"/>
        </w:rPr>
        <w:t>é</w:t>
      </w:r>
      <w:r w:rsidRPr="004B5F21">
        <w:rPr>
          <w:sz w:val="20"/>
          <w:szCs w:val="20"/>
        </w:rPr>
        <w:t xml:space="preserve"> z</w:t>
      </w:r>
      <w:r w:rsidRPr="004B5F21">
        <w:rPr>
          <w:rFonts w:cs="Helvetica"/>
          <w:sz w:val="20"/>
          <w:szCs w:val="20"/>
        </w:rPr>
        <w:t>á</w:t>
      </w:r>
      <w:r w:rsidRPr="004B5F21">
        <w:rPr>
          <w:sz w:val="20"/>
          <w:szCs w:val="20"/>
        </w:rPr>
        <w:t>sobovat v</w:t>
      </w:r>
      <w:r w:rsidRPr="004B5F21">
        <w:rPr>
          <w:rFonts w:cs="Helvetica"/>
          <w:sz w:val="20"/>
          <w:szCs w:val="20"/>
        </w:rPr>
        <w:t>š</w:t>
      </w:r>
      <w:r w:rsidRPr="004B5F21">
        <w:rPr>
          <w:sz w:val="20"/>
          <w:szCs w:val="20"/>
        </w:rPr>
        <w:t>echny obyvatele pitnou vodou z</w:t>
      </w:r>
      <w:r w:rsidRPr="004B5F21">
        <w:rPr>
          <w:rFonts w:cs="Helvetica"/>
          <w:sz w:val="20"/>
          <w:szCs w:val="20"/>
        </w:rPr>
        <w:t> </w:t>
      </w:r>
      <w:r w:rsidRPr="004B5F21">
        <w:rPr>
          <w:sz w:val="20"/>
          <w:szCs w:val="20"/>
        </w:rPr>
        <w:t>vodovodu pro ve</w:t>
      </w:r>
      <w:r w:rsidRPr="004B5F21">
        <w:rPr>
          <w:rFonts w:ascii="Arial" w:hAnsi="Arial"/>
          <w:sz w:val="20"/>
          <w:szCs w:val="20"/>
        </w:rPr>
        <w:t>ř</w:t>
      </w:r>
      <w:r w:rsidRPr="004B5F21">
        <w:rPr>
          <w:sz w:val="20"/>
          <w:szCs w:val="20"/>
        </w:rPr>
        <w:t>ejnou pot</w:t>
      </w:r>
      <w:r w:rsidRPr="004B5F21">
        <w:rPr>
          <w:rFonts w:ascii="Arial" w:hAnsi="Arial"/>
          <w:sz w:val="20"/>
          <w:szCs w:val="20"/>
        </w:rPr>
        <w:t>ř</w:t>
      </w:r>
      <w:r w:rsidRPr="004B5F21">
        <w:rPr>
          <w:sz w:val="20"/>
          <w:szCs w:val="20"/>
        </w:rPr>
        <w:t>ebu.</w:t>
      </w:r>
    </w:p>
    <w:p w:rsidR="0050746A" w:rsidRPr="004B5F21" w:rsidRDefault="0050746A" w:rsidP="00A504F8">
      <w:pPr>
        <w:rPr>
          <w:sz w:val="20"/>
          <w:szCs w:val="20"/>
        </w:rPr>
      </w:pPr>
      <w:r w:rsidRPr="004B5F21">
        <w:rPr>
          <w:sz w:val="20"/>
          <w:szCs w:val="20"/>
        </w:rPr>
        <w:t>Stávající spot</w:t>
      </w:r>
      <w:r w:rsidRPr="004B5F21">
        <w:rPr>
          <w:rFonts w:ascii="Arial" w:hAnsi="Arial"/>
          <w:sz w:val="20"/>
          <w:szCs w:val="20"/>
        </w:rPr>
        <w:t>ř</w:t>
      </w:r>
      <w:r w:rsidRPr="004B5F21">
        <w:rPr>
          <w:sz w:val="20"/>
          <w:szCs w:val="20"/>
        </w:rPr>
        <w:t>eba je cca 170 000 m</w:t>
      </w:r>
      <w:r w:rsidRPr="004B5F21">
        <w:rPr>
          <w:sz w:val="20"/>
          <w:szCs w:val="20"/>
          <w:vertAlign w:val="superscript"/>
        </w:rPr>
        <w:t>3</w:t>
      </w:r>
      <w:r w:rsidRPr="004B5F21">
        <w:rPr>
          <w:sz w:val="20"/>
          <w:szCs w:val="20"/>
        </w:rPr>
        <w:t>/rok, výhledov</w:t>
      </w:r>
      <w:r w:rsidRPr="004B5F21">
        <w:rPr>
          <w:rFonts w:ascii="Arial" w:hAnsi="Arial"/>
          <w:sz w:val="20"/>
          <w:szCs w:val="20"/>
        </w:rPr>
        <w:t>ě</w:t>
      </w:r>
      <w:r w:rsidRPr="004B5F21">
        <w:rPr>
          <w:sz w:val="20"/>
          <w:szCs w:val="20"/>
        </w:rPr>
        <w:t xml:space="preserve"> se v</w:t>
      </w:r>
      <w:r w:rsidRPr="004B5F21">
        <w:rPr>
          <w:rFonts w:cs="Helvetica"/>
          <w:sz w:val="20"/>
          <w:szCs w:val="20"/>
        </w:rPr>
        <w:t>š</w:t>
      </w:r>
      <w:r w:rsidRPr="004B5F21">
        <w:rPr>
          <w:sz w:val="20"/>
          <w:szCs w:val="20"/>
        </w:rPr>
        <w:t>ak p</w:t>
      </w:r>
      <w:r w:rsidRPr="004B5F21">
        <w:rPr>
          <w:rFonts w:ascii="Arial" w:hAnsi="Arial"/>
          <w:sz w:val="20"/>
          <w:szCs w:val="20"/>
        </w:rPr>
        <w:t>ř</w:t>
      </w:r>
      <w:r w:rsidRPr="004B5F21">
        <w:rPr>
          <w:sz w:val="20"/>
          <w:szCs w:val="20"/>
        </w:rPr>
        <w:t>edpokl</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 xml:space="preserve"> zv</w:t>
      </w:r>
      <w:r w:rsidRPr="004B5F21">
        <w:rPr>
          <w:rFonts w:cs="Helvetica"/>
          <w:sz w:val="20"/>
          <w:szCs w:val="20"/>
        </w:rPr>
        <w:t>ýš</w:t>
      </w:r>
      <w:r w:rsidRPr="004B5F21">
        <w:rPr>
          <w:sz w:val="20"/>
          <w:szCs w:val="20"/>
        </w:rPr>
        <w:t>en</w:t>
      </w:r>
      <w:r w:rsidRPr="004B5F21">
        <w:rPr>
          <w:rFonts w:cs="Helvetica"/>
          <w:sz w:val="20"/>
          <w:szCs w:val="20"/>
        </w:rPr>
        <w:t>í</w:t>
      </w:r>
      <w:r w:rsidRPr="004B5F21">
        <w:rPr>
          <w:sz w:val="20"/>
          <w:szCs w:val="20"/>
        </w:rPr>
        <w:t xml:space="preserve"> a</w:t>
      </w:r>
      <w:r w:rsidRPr="004B5F21">
        <w:rPr>
          <w:rFonts w:cs="Helvetica"/>
          <w:sz w:val="20"/>
          <w:szCs w:val="20"/>
        </w:rPr>
        <w:t>ž</w:t>
      </w:r>
      <w:r w:rsidRPr="004B5F21">
        <w:rPr>
          <w:sz w:val="20"/>
          <w:szCs w:val="20"/>
        </w:rPr>
        <w:t xml:space="preserve"> na 250 000 m</w:t>
      </w:r>
      <w:r w:rsidRPr="004B5F21">
        <w:rPr>
          <w:sz w:val="20"/>
          <w:szCs w:val="20"/>
          <w:vertAlign w:val="superscript"/>
        </w:rPr>
        <w:t>3</w:t>
      </w:r>
      <w:r w:rsidRPr="004B5F21">
        <w:rPr>
          <w:sz w:val="20"/>
          <w:szCs w:val="20"/>
        </w:rPr>
        <w:t>/rok.</w:t>
      </w:r>
    </w:p>
    <w:p w:rsidR="003207B1" w:rsidRPr="004B5F21" w:rsidRDefault="00E04446" w:rsidP="00A504F8">
      <w:pPr>
        <w:rPr>
          <w:sz w:val="20"/>
          <w:szCs w:val="20"/>
        </w:rPr>
      </w:pPr>
      <w:r w:rsidRPr="004B5F21">
        <w:rPr>
          <w:sz w:val="20"/>
          <w:szCs w:val="20"/>
        </w:rPr>
        <w:t>Z d</w:t>
      </w:r>
      <w:r w:rsidRPr="004B5F21">
        <w:rPr>
          <w:rFonts w:ascii="Arial" w:hAnsi="Arial"/>
          <w:sz w:val="20"/>
          <w:szCs w:val="20"/>
        </w:rPr>
        <w:t>ů</w:t>
      </w:r>
      <w:r w:rsidRPr="004B5F21">
        <w:rPr>
          <w:sz w:val="20"/>
          <w:szCs w:val="20"/>
        </w:rPr>
        <w:t>vodu pl</w:t>
      </w:r>
      <w:r w:rsidRPr="004B5F21">
        <w:rPr>
          <w:rFonts w:cs="Helvetica"/>
          <w:sz w:val="20"/>
          <w:szCs w:val="20"/>
        </w:rPr>
        <w:t>á</w:t>
      </w:r>
      <w:r w:rsidRPr="004B5F21">
        <w:rPr>
          <w:sz w:val="20"/>
          <w:szCs w:val="20"/>
        </w:rPr>
        <w:t>novan</w:t>
      </w:r>
      <w:r w:rsidRPr="004B5F21">
        <w:rPr>
          <w:rFonts w:cs="Helvetica"/>
          <w:sz w:val="20"/>
          <w:szCs w:val="20"/>
        </w:rPr>
        <w:t>é</w:t>
      </w:r>
      <w:r w:rsidRPr="004B5F21">
        <w:rPr>
          <w:sz w:val="20"/>
          <w:szCs w:val="20"/>
        </w:rPr>
        <w:t>ho odstaven</w:t>
      </w:r>
      <w:r w:rsidRPr="004B5F21">
        <w:rPr>
          <w:rFonts w:cs="Helvetica"/>
          <w:sz w:val="20"/>
          <w:szCs w:val="20"/>
        </w:rPr>
        <w:t>í</w:t>
      </w:r>
      <w:r w:rsidRPr="004B5F21">
        <w:rPr>
          <w:sz w:val="20"/>
          <w:szCs w:val="20"/>
        </w:rPr>
        <w:t xml:space="preserve"> zdroje Cihelna spole</w:t>
      </w:r>
      <w:r w:rsidRPr="004B5F21">
        <w:rPr>
          <w:rFonts w:ascii="Arial" w:hAnsi="Arial"/>
          <w:sz w:val="20"/>
          <w:szCs w:val="20"/>
        </w:rPr>
        <w:t>č</w:t>
      </w:r>
      <w:r w:rsidRPr="004B5F21">
        <w:rPr>
          <w:sz w:val="20"/>
          <w:szCs w:val="20"/>
        </w:rPr>
        <w:t>nosti TONDACH (ponech</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zdroje pouze pro vlastn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rFonts w:ascii="Arial" w:hAnsi="Arial"/>
          <w:sz w:val="20"/>
          <w:szCs w:val="20"/>
        </w:rPr>
        <w:t>č</w:t>
      </w:r>
      <w:r w:rsidRPr="004B5F21">
        <w:rPr>
          <w:sz w:val="20"/>
          <w:szCs w:val="20"/>
        </w:rPr>
        <w:t>ely) a pos</w:t>
      </w:r>
      <w:r w:rsidRPr="004B5F21">
        <w:rPr>
          <w:rFonts w:cs="Helvetica"/>
          <w:sz w:val="20"/>
          <w:szCs w:val="20"/>
        </w:rPr>
        <w:t>í</w:t>
      </w:r>
      <w:r w:rsidRPr="004B5F21">
        <w:rPr>
          <w:sz w:val="20"/>
          <w:szCs w:val="20"/>
        </w:rPr>
        <w:t>len</w:t>
      </w:r>
      <w:r w:rsidRPr="004B5F21">
        <w:rPr>
          <w:rFonts w:cs="Helvetica"/>
          <w:sz w:val="20"/>
          <w:szCs w:val="20"/>
        </w:rPr>
        <w:t>í</w:t>
      </w:r>
      <w:r w:rsidRPr="004B5F21">
        <w:rPr>
          <w:sz w:val="20"/>
          <w:szCs w:val="20"/>
        </w:rPr>
        <w:t xml:space="preserve"> sob</w:t>
      </w:r>
      <w:r w:rsidRPr="004B5F21">
        <w:rPr>
          <w:rFonts w:ascii="Arial" w:hAnsi="Arial"/>
          <w:sz w:val="20"/>
          <w:szCs w:val="20"/>
        </w:rPr>
        <w:t>ě</w:t>
      </w:r>
      <w:r w:rsidRPr="004B5F21">
        <w:rPr>
          <w:sz w:val="20"/>
          <w:szCs w:val="20"/>
        </w:rPr>
        <w:t>sta</w:t>
      </w:r>
      <w:r w:rsidRPr="004B5F21">
        <w:rPr>
          <w:rFonts w:ascii="Arial" w:hAnsi="Arial"/>
          <w:sz w:val="20"/>
          <w:szCs w:val="20"/>
        </w:rPr>
        <w:t>č</w:t>
      </w:r>
      <w:r w:rsidRPr="004B5F21">
        <w:rPr>
          <w:sz w:val="20"/>
          <w:szCs w:val="20"/>
        </w:rPr>
        <w:t>ného zabezpe</w:t>
      </w:r>
      <w:r w:rsidRPr="004B5F21">
        <w:rPr>
          <w:rFonts w:ascii="Arial" w:hAnsi="Arial"/>
          <w:sz w:val="20"/>
          <w:szCs w:val="20"/>
        </w:rPr>
        <w:t>č</w:t>
      </w:r>
      <w:r w:rsidRPr="004B5F21">
        <w:rPr>
          <w:sz w:val="20"/>
          <w:szCs w:val="20"/>
        </w:rPr>
        <w:t>en</w:t>
      </w:r>
      <w:r w:rsidRPr="004B5F21">
        <w:rPr>
          <w:rFonts w:cs="Helvetica"/>
          <w:sz w:val="20"/>
          <w:szCs w:val="20"/>
        </w:rPr>
        <w:t>í</w:t>
      </w:r>
      <w:r w:rsidRPr="004B5F21">
        <w:rPr>
          <w:sz w:val="20"/>
          <w:szCs w:val="20"/>
        </w:rPr>
        <w:t xml:space="preserve"> dod</w:t>
      </w:r>
      <w:r w:rsidRPr="004B5F21">
        <w:rPr>
          <w:rFonts w:cs="Helvetica"/>
          <w:sz w:val="20"/>
          <w:szCs w:val="20"/>
        </w:rPr>
        <w:t>á</w:t>
      </w:r>
      <w:r w:rsidRPr="004B5F21">
        <w:rPr>
          <w:sz w:val="20"/>
          <w:szCs w:val="20"/>
        </w:rPr>
        <w:t>vky pitn</w:t>
      </w:r>
      <w:r w:rsidRPr="004B5F21">
        <w:rPr>
          <w:rFonts w:cs="Helvetica"/>
          <w:sz w:val="20"/>
          <w:szCs w:val="20"/>
        </w:rPr>
        <w:t>é</w:t>
      </w:r>
      <w:r w:rsidRPr="004B5F21">
        <w:rPr>
          <w:sz w:val="20"/>
          <w:szCs w:val="20"/>
        </w:rPr>
        <w:t xml:space="preserve"> vody je nov</w:t>
      </w:r>
      <w:r w:rsidRPr="004B5F21">
        <w:rPr>
          <w:rFonts w:ascii="Arial" w:hAnsi="Arial"/>
          <w:sz w:val="20"/>
          <w:szCs w:val="20"/>
        </w:rPr>
        <w:t>ě</w:t>
      </w:r>
      <w:r w:rsidRPr="004B5F21">
        <w:rPr>
          <w:sz w:val="20"/>
          <w:szCs w:val="20"/>
        </w:rPr>
        <w:t xml:space="preserve"> navr</w:t>
      </w:r>
      <w:r w:rsidRPr="004B5F21">
        <w:rPr>
          <w:rFonts w:cs="Helvetica"/>
          <w:sz w:val="20"/>
          <w:szCs w:val="20"/>
        </w:rPr>
        <w:t>ž</w:t>
      </w:r>
      <w:r w:rsidRPr="004B5F21">
        <w:rPr>
          <w:sz w:val="20"/>
          <w:szCs w:val="20"/>
        </w:rPr>
        <w:t>eno napojen</w:t>
      </w:r>
      <w:r w:rsidRPr="004B5F21">
        <w:rPr>
          <w:rFonts w:cs="Helvetica"/>
          <w:sz w:val="20"/>
          <w:szCs w:val="20"/>
        </w:rPr>
        <w:t>í</w:t>
      </w:r>
      <w:r w:rsidRPr="004B5F21">
        <w:rPr>
          <w:sz w:val="20"/>
          <w:szCs w:val="20"/>
        </w:rPr>
        <w:t xml:space="preserve"> na nov</w:t>
      </w:r>
      <w:r w:rsidRPr="004B5F21">
        <w:rPr>
          <w:rFonts w:cs="Helvetica"/>
          <w:sz w:val="20"/>
          <w:szCs w:val="20"/>
        </w:rPr>
        <w:t>ý</w:t>
      </w:r>
      <w:r w:rsidRPr="004B5F21">
        <w:rPr>
          <w:sz w:val="20"/>
          <w:szCs w:val="20"/>
        </w:rPr>
        <w:t xml:space="preserve"> zdroj vody </w:t>
      </w:r>
      <w:r w:rsidR="00462D5F" w:rsidRPr="004B5F21">
        <w:rPr>
          <w:sz w:val="20"/>
          <w:szCs w:val="20"/>
        </w:rPr>
        <w:t>–</w:t>
      </w:r>
      <w:r w:rsidR="00EA38B4" w:rsidRPr="004B5F21">
        <w:rPr>
          <w:sz w:val="20"/>
          <w:szCs w:val="20"/>
        </w:rPr>
        <w:t xml:space="preserve"> </w:t>
      </w:r>
      <w:r w:rsidRPr="004B5F21">
        <w:rPr>
          <w:sz w:val="20"/>
          <w:szCs w:val="20"/>
        </w:rPr>
        <w:t>Posázavský vodovod. P</w:t>
      </w:r>
      <w:r w:rsidRPr="004B5F21">
        <w:rPr>
          <w:rFonts w:ascii="Arial" w:hAnsi="Arial"/>
          <w:sz w:val="20"/>
          <w:szCs w:val="20"/>
        </w:rPr>
        <w:t>ř</w:t>
      </w:r>
      <w:r w:rsidRPr="004B5F21">
        <w:rPr>
          <w:sz w:val="20"/>
          <w:szCs w:val="20"/>
        </w:rPr>
        <w:t>iv</w:t>
      </w:r>
      <w:r w:rsidRPr="004B5F21">
        <w:rPr>
          <w:rFonts w:cs="Helvetica"/>
          <w:sz w:val="20"/>
          <w:szCs w:val="20"/>
        </w:rPr>
        <w:t>á</w:t>
      </w:r>
      <w:r w:rsidRPr="004B5F21">
        <w:rPr>
          <w:sz w:val="20"/>
          <w:szCs w:val="20"/>
        </w:rPr>
        <w:t>d</w:t>
      </w:r>
      <w:r w:rsidRPr="004B5F21">
        <w:rPr>
          <w:rFonts w:ascii="Arial" w:hAnsi="Arial"/>
          <w:sz w:val="20"/>
          <w:szCs w:val="20"/>
        </w:rPr>
        <w:t>ě</w:t>
      </w:r>
      <w:r w:rsidRPr="004B5F21">
        <w:rPr>
          <w:sz w:val="20"/>
          <w:szCs w:val="20"/>
        </w:rPr>
        <w:t>c</w:t>
      </w:r>
      <w:r w:rsidRPr="004B5F21">
        <w:rPr>
          <w:rFonts w:cs="Helvetica"/>
          <w:sz w:val="20"/>
          <w:szCs w:val="20"/>
        </w:rPr>
        <w:t>í</w:t>
      </w:r>
      <w:r w:rsidRPr="004B5F21">
        <w:rPr>
          <w:sz w:val="20"/>
          <w:szCs w:val="20"/>
        </w:rPr>
        <w:t xml:space="preserve"> </w:t>
      </w:r>
      <w:r w:rsidRPr="004B5F21">
        <w:rPr>
          <w:rFonts w:ascii="Arial" w:hAnsi="Arial"/>
          <w:sz w:val="20"/>
          <w:szCs w:val="20"/>
        </w:rPr>
        <w:t>ř</w:t>
      </w:r>
      <w:r w:rsidRPr="004B5F21">
        <w:rPr>
          <w:sz w:val="20"/>
          <w:szCs w:val="20"/>
        </w:rPr>
        <w:t>ad je navr</w:t>
      </w:r>
      <w:r w:rsidRPr="004B5F21">
        <w:rPr>
          <w:rFonts w:cs="Helvetica"/>
          <w:sz w:val="20"/>
          <w:szCs w:val="20"/>
        </w:rPr>
        <w:t>ž</w:t>
      </w:r>
      <w:r w:rsidRPr="004B5F21">
        <w:rPr>
          <w:sz w:val="20"/>
          <w:szCs w:val="20"/>
        </w:rPr>
        <w:t>en z potrub</w:t>
      </w:r>
      <w:r w:rsidRPr="004B5F21">
        <w:rPr>
          <w:rFonts w:cs="Helvetica"/>
          <w:sz w:val="20"/>
          <w:szCs w:val="20"/>
        </w:rPr>
        <w:t>í</w:t>
      </w:r>
      <w:r w:rsidRPr="004B5F21">
        <w:rPr>
          <w:sz w:val="20"/>
          <w:szCs w:val="20"/>
        </w:rPr>
        <w:t xml:space="preserve"> TLT DN 200 v</w:t>
      </w:r>
      <w:r w:rsidRPr="004B5F21">
        <w:rPr>
          <w:rFonts w:cs="Helvetica"/>
          <w:sz w:val="20"/>
          <w:szCs w:val="20"/>
        </w:rPr>
        <w:t> </w:t>
      </w:r>
      <w:r w:rsidRPr="004B5F21">
        <w:rPr>
          <w:sz w:val="20"/>
          <w:szCs w:val="20"/>
        </w:rPr>
        <w:t>d</w:t>
      </w:r>
      <w:r w:rsidRPr="004B5F21">
        <w:rPr>
          <w:rFonts w:cs="Helvetica"/>
          <w:sz w:val="20"/>
          <w:szCs w:val="20"/>
        </w:rPr>
        <w:t>é</w:t>
      </w:r>
      <w:r w:rsidRPr="004B5F21">
        <w:rPr>
          <w:sz w:val="20"/>
          <w:szCs w:val="20"/>
        </w:rPr>
        <w:t>lce cca 1</w:t>
      </w:r>
      <w:r w:rsidRPr="004B5F21">
        <w:rPr>
          <w:rFonts w:cs="Helvetica"/>
          <w:sz w:val="20"/>
          <w:szCs w:val="20"/>
        </w:rPr>
        <w:t> </w:t>
      </w:r>
      <w:r w:rsidRPr="004B5F21">
        <w:rPr>
          <w:sz w:val="20"/>
          <w:szCs w:val="20"/>
        </w:rPr>
        <w:t>837 m. V</w:t>
      </w:r>
      <w:r w:rsidRPr="004B5F21">
        <w:rPr>
          <w:rFonts w:cs="Helvetica"/>
          <w:sz w:val="20"/>
          <w:szCs w:val="20"/>
        </w:rPr>
        <w:t> </w:t>
      </w:r>
      <w:proofErr w:type="spellStart"/>
      <w:r w:rsidRPr="004B5F21">
        <w:rPr>
          <w:sz w:val="20"/>
          <w:szCs w:val="20"/>
        </w:rPr>
        <w:t>intravil</w:t>
      </w:r>
      <w:r w:rsidRPr="004B5F21">
        <w:rPr>
          <w:rFonts w:cs="Helvetica"/>
          <w:sz w:val="20"/>
          <w:szCs w:val="20"/>
        </w:rPr>
        <w:t>á</w:t>
      </w:r>
      <w:r w:rsidRPr="004B5F21">
        <w:rPr>
          <w:sz w:val="20"/>
          <w:szCs w:val="20"/>
        </w:rPr>
        <w:t>nu</w:t>
      </w:r>
      <w:proofErr w:type="spellEnd"/>
      <w:r w:rsidRPr="004B5F21">
        <w:rPr>
          <w:sz w:val="20"/>
          <w:szCs w:val="20"/>
        </w:rPr>
        <w:t xml:space="preserve"> obce za armaturn</w:t>
      </w:r>
      <w:r w:rsidRPr="004B5F21">
        <w:rPr>
          <w:rFonts w:cs="Helvetica"/>
          <w:sz w:val="20"/>
          <w:szCs w:val="20"/>
        </w:rPr>
        <w:t>í</w:t>
      </w:r>
      <w:r w:rsidRPr="004B5F21">
        <w:rPr>
          <w:sz w:val="20"/>
          <w:szCs w:val="20"/>
        </w:rPr>
        <w:t xml:space="preserve"> </w:t>
      </w:r>
      <w:r w:rsidRPr="004B5F21">
        <w:rPr>
          <w:rFonts w:cs="Helvetica"/>
          <w:sz w:val="20"/>
          <w:szCs w:val="20"/>
        </w:rPr>
        <w:t>š</w:t>
      </w:r>
      <w:r w:rsidRPr="004B5F21">
        <w:rPr>
          <w:sz w:val="20"/>
          <w:szCs w:val="20"/>
        </w:rPr>
        <w:t>achtou bude d</w:t>
      </w:r>
      <w:r w:rsidRPr="004B5F21">
        <w:rPr>
          <w:rFonts w:cs="Helvetica"/>
          <w:sz w:val="20"/>
          <w:szCs w:val="20"/>
        </w:rPr>
        <w:t>á</w:t>
      </w:r>
      <w:r w:rsidRPr="004B5F21">
        <w:rPr>
          <w:sz w:val="20"/>
          <w:szCs w:val="20"/>
        </w:rPr>
        <w:t>le vedeno potrub</w:t>
      </w:r>
      <w:r w:rsidRPr="004B5F21">
        <w:rPr>
          <w:rFonts w:cs="Helvetica"/>
          <w:sz w:val="20"/>
          <w:szCs w:val="20"/>
        </w:rPr>
        <w:t>í</w:t>
      </w:r>
      <w:r w:rsidRPr="004B5F21">
        <w:rPr>
          <w:sz w:val="20"/>
          <w:szCs w:val="20"/>
        </w:rPr>
        <w:t xml:space="preserve"> TLT DN 150 v</w:t>
      </w:r>
      <w:r w:rsidRPr="004B5F21">
        <w:rPr>
          <w:rFonts w:cs="Helvetica"/>
          <w:sz w:val="20"/>
          <w:szCs w:val="20"/>
        </w:rPr>
        <w:t> </w:t>
      </w:r>
      <w:r w:rsidRPr="004B5F21">
        <w:rPr>
          <w:sz w:val="20"/>
          <w:szCs w:val="20"/>
        </w:rPr>
        <w:t>d</w:t>
      </w:r>
      <w:r w:rsidRPr="004B5F21">
        <w:rPr>
          <w:rFonts w:cs="Helvetica"/>
          <w:sz w:val="20"/>
          <w:szCs w:val="20"/>
        </w:rPr>
        <w:t>é</w:t>
      </w:r>
      <w:r w:rsidRPr="004B5F21">
        <w:rPr>
          <w:sz w:val="20"/>
          <w:szCs w:val="20"/>
        </w:rPr>
        <w:t>lce cca 1 500 m, vedoucí k </w:t>
      </w:r>
      <w:r w:rsidRPr="004B5F21">
        <w:rPr>
          <w:rFonts w:ascii="Arial" w:hAnsi="Arial"/>
          <w:sz w:val="20"/>
          <w:szCs w:val="20"/>
        </w:rPr>
        <w:t>č</w:t>
      </w:r>
      <w:r w:rsidRPr="004B5F21">
        <w:rPr>
          <w:sz w:val="20"/>
          <w:szCs w:val="20"/>
        </w:rPr>
        <w:t>erpac</w:t>
      </w:r>
      <w:r w:rsidRPr="004B5F21">
        <w:rPr>
          <w:rFonts w:cs="Helvetica"/>
          <w:sz w:val="20"/>
          <w:szCs w:val="20"/>
        </w:rPr>
        <w:t>í</w:t>
      </w:r>
      <w:r w:rsidRPr="004B5F21">
        <w:rPr>
          <w:sz w:val="20"/>
          <w:szCs w:val="20"/>
        </w:rPr>
        <w:t xml:space="preserve"> stanici </w:t>
      </w:r>
      <w:proofErr w:type="spellStart"/>
      <w:r w:rsidRPr="004B5F21">
        <w:rPr>
          <w:rFonts w:cs="Helvetica"/>
          <w:sz w:val="20"/>
          <w:szCs w:val="20"/>
        </w:rPr>
        <w:t>Š</w:t>
      </w:r>
      <w:r w:rsidRPr="004B5F21">
        <w:rPr>
          <w:sz w:val="20"/>
          <w:szCs w:val="20"/>
        </w:rPr>
        <w:t>t</w:t>
      </w:r>
      <w:r w:rsidRPr="004B5F21">
        <w:rPr>
          <w:rFonts w:ascii="Arial" w:hAnsi="Arial"/>
          <w:sz w:val="20"/>
          <w:szCs w:val="20"/>
        </w:rPr>
        <w:t>ě</w:t>
      </w:r>
      <w:r w:rsidRPr="004B5F21">
        <w:rPr>
          <w:sz w:val="20"/>
          <w:szCs w:val="20"/>
        </w:rPr>
        <w:t>d</w:t>
      </w:r>
      <w:r w:rsidRPr="004B5F21">
        <w:rPr>
          <w:rFonts w:ascii="Arial" w:hAnsi="Arial"/>
          <w:sz w:val="20"/>
          <w:szCs w:val="20"/>
        </w:rPr>
        <w:t>ř</w:t>
      </w:r>
      <w:r w:rsidRPr="004B5F21">
        <w:rPr>
          <w:rFonts w:cs="Helvetica"/>
          <w:sz w:val="20"/>
          <w:szCs w:val="20"/>
        </w:rPr>
        <w:t>í</w:t>
      </w:r>
      <w:r w:rsidRPr="004B5F21">
        <w:rPr>
          <w:sz w:val="20"/>
          <w:szCs w:val="20"/>
        </w:rPr>
        <w:t>k</w:t>
      </w:r>
      <w:proofErr w:type="spellEnd"/>
      <w:r w:rsidRPr="004B5F21">
        <w:rPr>
          <w:sz w:val="20"/>
          <w:szCs w:val="20"/>
        </w:rPr>
        <w:t xml:space="preserve">. Za </w:t>
      </w:r>
      <w:r w:rsidRPr="004B5F21">
        <w:rPr>
          <w:rFonts w:ascii="Arial" w:hAnsi="Arial"/>
          <w:sz w:val="20"/>
          <w:szCs w:val="20"/>
        </w:rPr>
        <w:t>č</w:t>
      </w:r>
      <w:r w:rsidRPr="004B5F21">
        <w:rPr>
          <w:sz w:val="20"/>
          <w:szCs w:val="20"/>
        </w:rPr>
        <w:t>erpac</w:t>
      </w:r>
      <w:r w:rsidRPr="004B5F21">
        <w:rPr>
          <w:rFonts w:cs="Helvetica"/>
          <w:sz w:val="20"/>
          <w:szCs w:val="20"/>
        </w:rPr>
        <w:t>í</w:t>
      </w:r>
      <w:r w:rsidRPr="004B5F21">
        <w:rPr>
          <w:sz w:val="20"/>
          <w:szCs w:val="20"/>
        </w:rPr>
        <w:t xml:space="preserve"> stanic</w:t>
      </w:r>
      <w:r w:rsidR="00462D5F" w:rsidRPr="004B5F21">
        <w:rPr>
          <w:sz w:val="20"/>
          <w:szCs w:val="20"/>
        </w:rPr>
        <w:t>í</w:t>
      </w:r>
      <w:r w:rsidRPr="004B5F21">
        <w:rPr>
          <w:sz w:val="20"/>
          <w:szCs w:val="20"/>
        </w:rPr>
        <w:t xml:space="preserve"> je p</w:t>
      </w:r>
      <w:r w:rsidRPr="004B5F21">
        <w:rPr>
          <w:rFonts w:ascii="Arial" w:hAnsi="Arial"/>
          <w:sz w:val="20"/>
          <w:szCs w:val="20"/>
        </w:rPr>
        <w:t>ř</w:t>
      </w:r>
      <w:r w:rsidRPr="004B5F21">
        <w:rPr>
          <w:sz w:val="20"/>
          <w:szCs w:val="20"/>
        </w:rPr>
        <w:t>iv</w:t>
      </w:r>
      <w:r w:rsidRPr="004B5F21">
        <w:rPr>
          <w:rFonts w:cs="Helvetica"/>
          <w:sz w:val="20"/>
          <w:szCs w:val="20"/>
        </w:rPr>
        <w:t>á</w:t>
      </w:r>
      <w:r w:rsidRPr="004B5F21">
        <w:rPr>
          <w:sz w:val="20"/>
          <w:szCs w:val="20"/>
        </w:rPr>
        <w:t>d</w:t>
      </w:r>
      <w:r w:rsidRPr="004B5F21">
        <w:rPr>
          <w:rFonts w:ascii="Arial" w:hAnsi="Arial"/>
          <w:sz w:val="20"/>
          <w:szCs w:val="20"/>
        </w:rPr>
        <w:t>ě</w:t>
      </w:r>
      <w:r w:rsidRPr="004B5F21">
        <w:rPr>
          <w:sz w:val="20"/>
          <w:szCs w:val="20"/>
        </w:rPr>
        <w:t>c</w:t>
      </w:r>
      <w:r w:rsidRPr="004B5F21">
        <w:rPr>
          <w:rFonts w:cs="Helvetica"/>
          <w:sz w:val="20"/>
          <w:szCs w:val="20"/>
        </w:rPr>
        <w:t>í</w:t>
      </w:r>
      <w:r w:rsidRPr="004B5F21">
        <w:rPr>
          <w:sz w:val="20"/>
          <w:szCs w:val="20"/>
        </w:rPr>
        <w:t xml:space="preserve"> </w:t>
      </w:r>
      <w:r w:rsidRPr="004B5F21">
        <w:rPr>
          <w:rFonts w:ascii="Arial" w:hAnsi="Arial"/>
          <w:sz w:val="20"/>
          <w:szCs w:val="20"/>
        </w:rPr>
        <w:t>ř</w:t>
      </w:r>
      <w:r w:rsidRPr="004B5F21">
        <w:rPr>
          <w:sz w:val="20"/>
          <w:szCs w:val="20"/>
        </w:rPr>
        <w:t>ad navr</w:t>
      </w:r>
      <w:r w:rsidRPr="004B5F21">
        <w:rPr>
          <w:rFonts w:cs="Helvetica"/>
          <w:sz w:val="20"/>
          <w:szCs w:val="20"/>
        </w:rPr>
        <w:t>ž</w:t>
      </w:r>
      <w:r w:rsidRPr="004B5F21">
        <w:rPr>
          <w:sz w:val="20"/>
          <w:szCs w:val="20"/>
        </w:rPr>
        <w:t>en z</w:t>
      </w:r>
      <w:r w:rsidRPr="004B5F21">
        <w:rPr>
          <w:rFonts w:cs="Helvetica"/>
          <w:sz w:val="20"/>
          <w:szCs w:val="20"/>
        </w:rPr>
        <w:t> </w:t>
      </w:r>
      <w:r w:rsidRPr="004B5F21">
        <w:rPr>
          <w:sz w:val="20"/>
          <w:szCs w:val="20"/>
        </w:rPr>
        <w:t>potrub</w:t>
      </w:r>
      <w:r w:rsidRPr="004B5F21">
        <w:rPr>
          <w:rFonts w:cs="Helvetica"/>
          <w:sz w:val="20"/>
          <w:szCs w:val="20"/>
        </w:rPr>
        <w:t>í</w:t>
      </w:r>
      <w:r w:rsidRPr="004B5F21">
        <w:rPr>
          <w:sz w:val="20"/>
          <w:szCs w:val="20"/>
        </w:rPr>
        <w:t xml:space="preserve"> HDPE d160 v</w:t>
      </w:r>
      <w:r w:rsidRPr="004B5F21">
        <w:rPr>
          <w:rFonts w:cs="Helvetica"/>
          <w:sz w:val="20"/>
          <w:szCs w:val="20"/>
        </w:rPr>
        <w:t> </w:t>
      </w:r>
      <w:r w:rsidRPr="004B5F21">
        <w:rPr>
          <w:sz w:val="20"/>
          <w:szCs w:val="20"/>
        </w:rPr>
        <w:t>d</w:t>
      </w:r>
      <w:r w:rsidRPr="004B5F21">
        <w:rPr>
          <w:rFonts w:cs="Helvetica"/>
          <w:sz w:val="20"/>
          <w:szCs w:val="20"/>
        </w:rPr>
        <w:t>é</w:t>
      </w:r>
      <w:r w:rsidRPr="004B5F21">
        <w:rPr>
          <w:sz w:val="20"/>
          <w:szCs w:val="20"/>
        </w:rPr>
        <w:t>lce cca 1</w:t>
      </w:r>
      <w:r w:rsidRPr="004B5F21">
        <w:rPr>
          <w:rFonts w:cs="Helvetica"/>
          <w:sz w:val="20"/>
          <w:szCs w:val="20"/>
        </w:rPr>
        <w:t> </w:t>
      </w:r>
      <w:r w:rsidRPr="004B5F21">
        <w:rPr>
          <w:sz w:val="20"/>
          <w:szCs w:val="20"/>
        </w:rPr>
        <w:t>070 m, vedouc</w:t>
      </w:r>
      <w:r w:rsidRPr="004B5F21">
        <w:rPr>
          <w:rFonts w:cs="Helvetica"/>
          <w:sz w:val="20"/>
          <w:szCs w:val="20"/>
        </w:rPr>
        <w:t>í</w:t>
      </w:r>
      <w:r w:rsidRPr="004B5F21">
        <w:rPr>
          <w:sz w:val="20"/>
          <w:szCs w:val="20"/>
        </w:rPr>
        <w:t xml:space="preserve"> do lokality st</w:t>
      </w:r>
      <w:r w:rsidRPr="004B5F21">
        <w:rPr>
          <w:rFonts w:cs="Helvetica"/>
          <w:sz w:val="20"/>
          <w:szCs w:val="20"/>
        </w:rPr>
        <w:t>á</w:t>
      </w:r>
      <w:r w:rsidRPr="004B5F21">
        <w:rPr>
          <w:sz w:val="20"/>
          <w:szCs w:val="20"/>
        </w:rPr>
        <w:t>vaj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ho VDJ Na Vysok</w:t>
      </w:r>
      <w:r w:rsidRPr="004B5F21">
        <w:rPr>
          <w:rFonts w:cs="Helvetica"/>
          <w:sz w:val="20"/>
          <w:szCs w:val="20"/>
        </w:rPr>
        <w:t>é</w:t>
      </w:r>
      <w:r w:rsidRPr="004B5F21">
        <w:rPr>
          <w:sz w:val="20"/>
          <w:szCs w:val="20"/>
        </w:rPr>
        <w:t xml:space="preserve"> a navrhovan</w:t>
      </w:r>
      <w:r w:rsidRPr="004B5F21">
        <w:rPr>
          <w:rFonts w:cs="Helvetica"/>
          <w:sz w:val="20"/>
          <w:szCs w:val="20"/>
        </w:rPr>
        <w:t>é</w:t>
      </w:r>
      <w:r w:rsidRPr="004B5F21">
        <w:rPr>
          <w:sz w:val="20"/>
          <w:szCs w:val="20"/>
        </w:rPr>
        <w:t>ho VDJ Vysok</w:t>
      </w:r>
      <w:r w:rsidRPr="004B5F21">
        <w:rPr>
          <w:rFonts w:cs="Helvetica"/>
          <w:sz w:val="20"/>
          <w:szCs w:val="20"/>
        </w:rPr>
        <w:t>á</w:t>
      </w:r>
      <w:r w:rsidRPr="004B5F21">
        <w:rPr>
          <w:sz w:val="20"/>
          <w:szCs w:val="20"/>
        </w:rPr>
        <w:t xml:space="preserve"> II. Vodojemy budou vz</w:t>
      </w:r>
      <w:r w:rsidRPr="004B5F21">
        <w:rPr>
          <w:rFonts w:cs="Helvetica"/>
          <w:sz w:val="20"/>
          <w:szCs w:val="20"/>
        </w:rPr>
        <w:t>á</w:t>
      </w:r>
      <w:r w:rsidRPr="004B5F21">
        <w:rPr>
          <w:sz w:val="20"/>
          <w:szCs w:val="20"/>
        </w:rPr>
        <w:t>jemn</w:t>
      </w:r>
      <w:r w:rsidRPr="004B5F21">
        <w:rPr>
          <w:rFonts w:ascii="Arial" w:hAnsi="Arial"/>
          <w:sz w:val="20"/>
          <w:szCs w:val="20"/>
        </w:rPr>
        <w:t>ě</w:t>
      </w:r>
      <w:r w:rsidRPr="004B5F21">
        <w:rPr>
          <w:sz w:val="20"/>
          <w:szCs w:val="20"/>
        </w:rPr>
        <w:t xml:space="preserve"> propojeny.</w:t>
      </w:r>
      <w:r w:rsidR="00897693" w:rsidRPr="004B5F21">
        <w:rPr>
          <w:sz w:val="20"/>
          <w:szCs w:val="20"/>
        </w:rPr>
        <w:t xml:space="preserve"> </w:t>
      </w:r>
      <w:r w:rsidRPr="004B5F21">
        <w:rPr>
          <w:sz w:val="20"/>
          <w:szCs w:val="20"/>
        </w:rPr>
        <w:t>Pro posílení zdroje do VDJ Vápenka bude z armaturní šachy v </w:t>
      </w:r>
      <w:proofErr w:type="spellStart"/>
      <w:r w:rsidRPr="004B5F21">
        <w:rPr>
          <w:sz w:val="20"/>
          <w:szCs w:val="20"/>
        </w:rPr>
        <w:t>intravilánu</w:t>
      </w:r>
      <w:proofErr w:type="spellEnd"/>
      <w:r w:rsidRPr="004B5F21">
        <w:rPr>
          <w:sz w:val="20"/>
          <w:szCs w:val="20"/>
        </w:rPr>
        <w:t xml:space="preserve"> obce veden p</w:t>
      </w:r>
      <w:r w:rsidRPr="004B5F21">
        <w:rPr>
          <w:rFonts w:ascii="Arial" w:hAnsi="Arial"/>
          <w:sz w:val="20"/>
          <w:szCs w:val="20"/>
        </w:rPr>
        <w:t>ř</w:t>
      </w:r>
      <w:r w:rsidRPr="004B5F21">
        <w:rPr>
          <w:sz w:val="20"/>
          <w:szCs w:val="20"/>
        </w:rPr>
        <w:t>iv</w:t>
      </w:r>
      <w:r w:rsidRPr="004B5F21">
        <w:rPr>
          <w:rFonts w:cs="Helvetica"/>
          <w:sz w:val="20"/>
          <w:szCs w:val="20"/>
        </w:rPr>
        <w:t>á</w:t>
      </w:r>
      <w:r w:rsidRPr="004B5F21">
        <w:rPr>
          <w:sz w:val="20"/>
          <w:szCs w:val="20"/>
        </w:rPr>
        <w:t>d</w:t>
      </w:r>
      <w:r w:rsidRPr="004B5F21">
        <w:rPr>
          <w:rFonts w:ascii="Arial" w:hAnsi="Arial"/>
          <w:sz w:val="20"/>
          <w:szCs w:val="20"/>
        </w:rPr>
        <w:t>ě</w:t>
      </w:r>
      <w:r w:rsidRPr="004B5F21">
        <w:rPr>
          <w:sz w:val="20"/>
          <w:szCs w:val="20"/>
        </w:rPr>
        <w:t>c</w:t>
      </w:r>
      <w:r w:rsidRPr="004B5F21">
        <w:rPr>
          <w:rFonts w:cs="Helvetica"/>
          <w:sz w:val="20"/>
          <w:szCs w:val="20"/>
        </w:rPr>
        <w:t>í</w:t>
      </w:r>
      <w:r w:rsidRPr="004B5F21">
        <w:rPr>
          <w:sz w:val="20"/>
          <w:szCs w:val="20"/>
        </w:rPr>
        <w:t xml:space="preserve"> </w:t>
      </w:r>
      <w:r w:rsidRPr="004B5F21">
        <w:rPr>
          <w:rFonts w:ascii="Arial" w:hAnsi="Arial"/>
          <w:sz w:val="20"/>
          <w:szCs w:val="20"/>
        </w:rPr>
        <w:t>ř</w:t>
      </w:r>
      <w:r w:rsidRPr="004B5F21">
        <w:rPr>
          <w:sz w:val="20"/>
          <w:szCs w:val="20"/>
        </w:rPr>
        <w:t>ad z potrub</w:t>
      </w:r>
      <w:r w:rsidRPr="004B5F21">
        <w:rPr>
          <w:rFonts w:cs="Helvetica"/>
          <w:sz w:val="20"/>
          <w:szCs w:val="20"/>
        </w:rPr>
        <w:t>í</w:t>
      </w:r>
      <w:r w:rsidRPr="004B5F21">
        <w:rPr>
          <w:sz w:val="20"/>
          <w:szCs w:val="20"/>
        </w:rPr>
        <w:t xml:space="preserve"> z</w:t>
      </w:r>
      <w:r w:rsidRPr="004B5F21">
        <w:rPr>
          <w:rFonts w:cs="Helvetica"/>
          <w:sz w:val="20"/>
          <w:szCs w:val="20"/>
        </w:rPr>
        <w:t> </w:t>
      </w:r>
      <w:r w:rsidRPr="004B5F21">
        <w:rPr>
          <w:sz w:val="20"/>
          <w:szCs w:val="20"/>
        </w:rPr>
        <w:t>HDPE DN 100 v</w:t>
      </w:r>
      <w:r w:rsidRPr="004B5F21">
        <w:rPr>
          <w:rFonts w:cs="Helvetica"/>
          <w:sz w:val="20"/>
          <w:szCs w:val="20"/>
        </w:rPr>
        <w:t> </w:t>
      </w:r>
      <w:r w:rsidRPr="004B5F21">
        <w:rPr>
          <w:sz w:val="20"/>
          <w:szCs w:val="20"/>
        </w:rPr>
        <w:t>d</w:t>
      </w:r>
      <w:r w:rsidRPr="004B5F21">
        <w:rPr>
          <w:rFonts w:cs="Helvetica"/>
          <w:sz w:val="20"/>
          <w:szCs w:val="20"/>
        </w:rPr>
        <w:t>é</w:t>
      </w:r>
      <w:r w:rsidRPr="004B5F21">
        <w:rPr>
          <w:sz w:val="20"/>
          <w:szCs w:val="20"/>
        </w:rPr>
        <w:t>lce cca 905 m. Stavba p</w:t>
      </w:r>
      <w:r w:rsidRPr="004B5F21">
        <w:rPr>
          <w:rFonts w:ascii="Arial" w:hAnsi="Arial"/>
          <w:sz w:val="20"/>
          <w:szCs w:val="20"/>
        </w:rPr>
        <w:t>ř</w:t>
      </w:r>
      <w:r w:rsidRPr="004B5F21">
        <w:rPr>
          <w:sz w:val="20"/>
          <w:szCs w:val="20"/>
        </w:rPr>
        <w:t>iv</w:t>
      </w:r>
      <w:r w:rsidRPr="004B5F21">
        <w:rPr>
          <w:rFonts w:cs="Helvetica"/>
          <w:sz w:val="20"/>
          <w:szCs w:val="20"/>
        </w:rPr>
        <w:t>á</w:t>
      </w:r>
      <w:r w:rsidRPr="004B5F21">
        <w:rPr>
          <w:sz w:val="20"/>
          <w:szCs w:val="20"/>
        </w:rPr>
        <w:t>d</w:t>
      </w:r>
      <w:r w:rsidRPr="004B5F21">
        <w:rPr>
          <w:rFonts w:ascii="Arial" w:hAnsi="Arial"/>
          <w:sz w:val="20"/>
          <w:szCs w:val="20"/>
        </w:rPr>
        <w:t>ě</w:t>
      </w:r>
      <w:r w:rsidRPr="004B5F21">
        <w:rPr>
          <w:sz w:val="20"/>
          <w:szCs w:val="20"/>
        </w:rPr>
        <w:t>c</w:t>
      </w:r>
      <w:r w:rsidRPr="004B5F21">
        <w:rPr>
          <w:rFonts w:cs="Helvetica"/>
          <w:sz w:val="20"/>
          <w:szCs w:val="20"/>
        </w:rPr>
        <w:t>í</w:t>
      </w:r>
      <w:r w:rsidRPr="004B5F21">
        <w:rPr>
          <w:sz w:val="20"/>
          <w:szCs w:val="20"/>
        </w:rPr>
        <w:t xml:space="preserve">ch </w:t>
      </w:r>
      <w:r w:rsidRPr="004B5F21">
        <w:rPr>
          <w:rFonts w:ascii="Arial" w:hAnsi="Arial"/>
          <w:sz w:val="20"/>
          <w:szCs w:val="20"/>
        </w:rPr>
        <w:t>ř</w:t>
      </w:r>
      <w:r w:rsidRPr="004B5F21">
        <w:rPr>
          <w:sz w:val="20"/>
          <w:szCs w:val="20"/>
        </w:rPr>
        <w:t>ad</w:t>
      </w:r>
      <w:r w:rsidRPr="004B5F21">
        <w:rPr>
          <w:rFonts w:ascii="Arial" w:hAnsi="Arial"/>
          <w:sz w:val="20"/>
          <w:szCs w:val="20"/>
        </w:rPr>
        <w:t>ů</w:t>
      </w:r>
      <w:r w:rsidRPr="004B5F21">
        <w:rPr>
          <w:sz w:val="20"/>
          <w:szCs w:val="20"/>
        </w:rPr>
        <w:t xml:space="preserve"> bude etapizov</w:t>
      </w:r>
      <w:r w:rsidRPr="004B5F21">
        <w:rPr>
          <w:rFonts w:cs="Helvetica"/>
          <w:sz w:val="20"/>
          <w:szCs w:val="20"/>
        </w:rPr>
        <w:t>á</w:t>
      </w:r>
      <w:r w:rsidRPr="004B5F21">
        <w:rPr>
          <w:sz w:val="20"/>
          <w:szCs w:val="20"/>
        </w:rPr>
        <w:t>na.</w:t>
      </w:r>
    </w:p>
    <w:p w:rsidR="003207B1" w:rsidRPr="004B5F21" w:rsidRDefault="003207B1" w:rsidP="00A504F8">
      <w:pPr>
        <w:rPr>
          <w:sz w:val="20"/>
          <w:szCs w:val="20"/>
        </w:rPr>
      </w:pPr>
      <w:r w:rsidRPr="004B5F21">
        <w:rPr>
          <w:sz w:val="20"/>
          <w:szCs w:val="20"/>
        </w:rPr>
        <w:t>Bilance pot</w:t>
      </w:r>
      <w:r w:rsidRPr="004B5F21">
        <w:rPr>
          <w:rFonts w:ascii="Arial" w:hAnsi="Arial"/>
          <w:sz w:val="20"/>
          <w:szCs w:val="20"/>
        </w:rPr>
        <w:t>ř</w:t>
      </w:r>
      <w:r w:rsidRPr="004B5F21">
        <w:rPr>
          <w:sz w:val="20"/>
          <w:szCs w:val="20"/>
        </w:rPr>
        <w:t>eb pitn</w:t>
      </w:r>
      <w:r w:rsidRPr="004B5F21">
        <w:rPr>
          <w:rFonts w:cs="Helvetica"/>
          <w:sz w:val="20"/>
          <w:szCs w:val="20"/>
        </w:rPr>
        <w:t>é</w:t>
      </w:r>
      <w:r w:rsidRPr="004B5F21">
        <w:rPr>
          <w:sz w:val="20"/>
          <w:szCs w:val="20"/>
        </w:rPr>
        <w:t xml:space="preserve"> vody v</w:t>
      </w:r>
      <w:r w:rsidR="00EA38B4" w:rsidRPr="004B5F21">
        <w:rPr>
          <w:sz w:val="20"/>
          <w:szCs w:val="20"/>
        </w:rPr>
        <w:t> </w:t>
      </w:r>
      <w:r w:rsidRPr="004B5F21">
        <w:rPr>
          <w:sz w:val="20"/>
          <w:szCs w:val="20"/>
        </w:rPr>
        <w:t>zastavitelných</w:t>
      </w:r>
      <w:r w:rsidR="00EA38B4" w:rsidRPr="004B5F21">
        <w:rPr>
          <w:sz w:val="20"/>
          <w:szCs w:val="20"/>
        </w:rPr>
        <w:t xml:space="preserve"> </w:t>
      </w:r>
      <w:r w:rsidRPr="004B5F21">
        <w:rPr>
          <w:sz w:val="20"/>
          <w:szCs w:val="20"/>
        </w:rPr>
        <w:t>plochách je uvedena v Tabulce bilance pot</w:t>
      </w:r>
      <w:r w:rsidRPr="004B5F21">
        <w:rPr>
          <w:rFonts w:ascii="Arial" w:hAnsi="Arial"/>
          <w:sz w:val="20"/>
          <w:szCs w:val="20"/>
        </w:rPr>
        <w:t>ř</w:t>
      </w:r>
      <w:r w:rsidRPr="004B5F21">
        <w:rPr>
          <w:sz w:val="20"/>
          <w:szCs w:val="20"/>
        </w:rPr>
        <w:t>eb pitn</w:t>
      </w:r>
      <w:r w:rsidRPr="004B5F21">
        <w:rPr>
          <w:rFonts w:cs="Helvetica"/>
          <w:sz w:val="20"/>
          <w:szCs w:val="20"/>
        </w:rPr>
        <w:t>é</w:t>
      </w:r>
      <w:r w:rsidRPr="004B5F21">
        <w:rPr>
          <w:sz w:val="20"/>
          <w:szCs w:val="20"/>
        </w:rPr>
        <w:t xml:space="preserve"> vody a kanalizace v</w:t>
      </w:r>
      <w:r w:rsidRPr="004B5F21">
        <w:rPr>
          <w:rFonts w:cs="Helvetica"/>
          <w:sz w:val="20"/>
          <w:szCs w:val="20"/>
        </w:rPr>
        <w:t> </w:t>
      </w:r>
      <w:r w:rsidRPr="004B5F21">
        <w:rPr>
          <w:sz w:val="20"/>
          <w:szCs w:val="20"/>
        </w:rPr>
        <w:t>zastaviteln</w:t>
      </w:r>
      <w:r w:rsidRPr="004B5F21">
        <w:rPr>
          <w:rFonts w:cs="Helvetica"/>
          <w:sz w:val="20"/>
          <w:szCs w:val="20"/>
        </w:rPr>
        <w:t>ý</w:t>
      </w:r>
      <w:r w:rsidRPr="004B5F21">
        <w:rPr>
          <w:sz w:val="20"/>
          <w:szCs w:val="20"/>
        </w:rPr>
        <w:t>ch ploch</w:t>
      </w:r>
      <w:r w:rsidRPr="004B5F21">
        <w:rPr>
          <w:rFonts w:cs="Helvetica"/>
          <w:sz w:val="20"/>
          <w:szCs w:val="20"/>
        </w:rPr>
        <w:t>á</w:t>
      </w:r>
      <w:r w:rsidRPr="004B5F21">
        <w:rPr>
          <w:sz w:val="20"/>
          <w:szCs w:val="20"/>
        </w:rPr>
        <w:t>ch. Uveden</w:t>
      </w:r>
      <w:r w:rsidRPr="004B5F21">
        <w:rPr>
          <w:rFonts w:cs="Helvetica"/>
          <w:sz w:val="20"/>
          <w:szCs w:val="20"/>
        </w:rPr>
        <w:t>é</w:t>
      </w:r>
      <w:r w:rsidRPr="004B5F21">
        <w:rPr>
          <w:sz w:val="20"/>
          <w:szCs w:val="20"/>
        </w:rPr>
        <w:t xml:space="preserve"> zv</w:t>
      </w:r>
      <w:r w:rsidRPr="004B5F21">
        <w:rPr>
          <w:rFonts w:cs="Helvetica"/>
          <w:sz w:val="20"/>
          <w:szCs w:val="20"/>
        </w:rPr>
        <w:t>ýš</w:t>
      </w:r>
      <w:r w:rsidRPr="004B5F21">
        <w:rPr>
          <w:sz w:val="20"/>
          <w:szCs w:val="20"/>
        </w:rPr>
        <w:t>en</w:t>
      </w:r>
      <w:r w:rsidRPr="004B5F21">
        <w:rPr>
          <w:rFonts w:cs="Helvetica"/>
          <w:sz w:val="20"/>
          <w:szCs w:val="20"/>
        </w:rPr>
        <w:t>í</w:t>
      </w:r>
      <w:r w:rsidRPr="004B5F21">
        <w:rPr>
          <w:sz w:val="20"/>
          <w:szCs w:val="20"/>
        </w:rPr>
        <w:t xml:space="preserve"> pot</w:t>
      </w:r>
      <w:r w:rsidRPr="004B5F21">
        <w:rPr>
          <w:rFonts w:ascii="Arial" w:hAnsi="Arial"/>
          <w:sz w:val="20"/>
          <w:szCs w:val="20"/>
        </w:rPr>
        <w:t>ř</w:t>
      </w:r>
      <w:r w:rsidRPr="004B5F21">
        <w:rPr>
          <w:sz w:val="20"/>
          <w:szCs w:val="20"/>
        </w:rPr>
        <w:t>eby vody je v kapacitn</w:t>
      </w:r>
      <w:r w:rsidRPr="004B5F21">
        <w:rPr>
          <w:rFonts w:cs="Helvetica"/>
          <w:sz w:val="20"/>
          <w:szCs w:val="20"/>
        </w:rPr>
        <w:t>í</w:t>
      </w:r>
      <w:r w:rsidRPr="004B5F21">
        <w:rPr>
          <w:sz w:val="20"/>
          <w:szCs w:val="20"/>
        </w:rPr>
        <w:t>ch mo</w:t>
      </w:r>
      <w:r w:rsidRPr="004B5F21">
        <w:rPr>
          <w:rFonts w:cs="Helvetica"/>
          <w:sz w:val="20"/>
          <w:szCs w:val="20"/>
        </w:rPr>
        <w:t>ž</w:t>
      </w:r>
      <w:r w:rsidRPr="004B5F21">
        <w:rPr>
          <w:sz w:val="20"/>
          <w:szCs w:val="20"/>
        </w:rPr>
        <w:t>nostech st</w:t>
      </w:r>
      <w:r w:rsidRPr="004B5F21">
        <w:rPr>
          <w:rFonts w:cs="Helvetica"/>
          <w:sz w:val="20"/>
          <w:szCs w:val="20"/>
        </w:rPr>
        <w:t>á</w:t>
      </w:r>
      <w:r w:rsidRPr="004B5F21">
        <w:rPr>
          <w:sz w:val="20"/>
          <w:szCs w:val="20"/>
        </w:rPr>
        <w:t>vaj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vodovodn</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sz w:val="20"/>
          <w:szCs w:val="20"/>
        </w:rPr>
        <w:t>t</w:t>
      </w:r>
      <w:r w:rsidRPr="004B5F21">
        <w:rPr>
          <w:rFonts w:ascii="Arial" w:hAnsi="Arial"/>
          <w:sz w:val="20"/>
          <w:szCs w:val="20"/>
        </w:rPr>
        <w:t>ě</w:t>
      </w:r>
      <w:r w:rsidRPr="004B5F21">
        <w:rPr>
          <w:sz w:val="20"/>
          <w:szCs w:val="20"/>
        </w:rPr>
        <w:t xml:space="preserve"> za p</w:t>
      </w:r>
      <w:r w:rsidRPr="004B5F21">
        <w:rPr>
          <w:rFonts w:ascii="Arial" w:hAnsi="Arial"/>
          <w:sz w:val="20"/>
          <w:szCs w:val="20"/>
        </w:rPr>
        <w:t>ř</w:t>
      </w:r>
      <w:r w:rsidRPr="004B5F21">
        <w:rPr>
          <w:sz w:val="20"/>
          <w:szCs w:val="20"/>
        </w:rPr>
        <w:t>edpokladu napojen</w:t>
      </w:r>
      <w:r w:rsidRPr="004B5F21">
        <w:rPr>
          <w:rFonts w:cs="Helvetica"/>
          <w:sz w:val="20"/>
          <w:szCs w:val="20"/>
        </w:rPr>
        <w:t>í</w:t>
      </w:r>
      <w:r w:rsidRPr="004B5F21">
        <w:rPr>
          <w:sz w:val="20"/>
          <w:szCs w:val="20"/>
        </w:rPr>
        <w:t xml:space="preserve"> na nov</w:t>
      </w:r>
      <w:r w:rsidRPr="004B5F21">
        <w:rPr>
          <w:rFonts w:cs="Helvetica"/>
          <w:sz w:val="20"/>
          <w:szCs w:val="20"/>
        </w:rPr>
        <w:t>ý</w:t>
      </w:r>
      <w:r w:rsidRPr="004B5F21">
        <w:rPr>
          <w:sz w:val="20"/>
          <w:szCs w:val="20"/>
        </w:rPr>
        <w:t xml:space="preserve"> zdroj vody </w:t>
      </w:r>
      <w:r w:rsidRPr="004B5F21">
        <w:rPr>
          <w:rFonts w:cs="Helvetica"/>
          <w:sz w:val="20"/>
          <w:szCs w:val="20"/>
        </w:rPr>
        <w:t>–</w:t>
      </w:r>
      <w:r w:rsidRPr="004B5F21">
        <w:rPr>
          <w:sz w:val="20"/>
          <w:szCs w:val="20"/>
        </w:rPr>
        <w:t xml:space="preserve"> Pos</w:t>
      </w:r>
      <w:r w:rsidRPr="004B5F21">
        <w:rPr>
          <w:rFonts w:cs="Helvetica"/>
          <w:sz w:val="20"/>
          <w:szCs w:val="20"/>
        </w:rPr>
        <w:t>á</w:t>
      </w:r>
      <w:r w:rsidRPr="004B5F21">
        <w:rPr>
          <w:sz w:val="20"/>
          <w:szCs w:val="20"/>
        </w:rPr>
        <w:t>zavsk</w:t>
      </w:r>
      <w:r w:rsidRPr="004B5F21">
        <w:rPr>
          <w:rFonts w:cs="Helvetica"/>
          <w:sz w:val="20"/>
          <w:szCs w:val="20"/>
        </w:rPr>
        <w:t>ý</w:t>
      </w:r>
      <w:r w:rsidRPr="004B5F21">
        <w:rPr>
          <w:sz w:val="20"/>
          <w:szCs w:val="20"/>
        </w:rPr>
        <w:t xml:space="preserve"> vodovod. </w:t>
      </w:r>
    </w:p>
    <w:p w:rsidR="003207B1" w:rsidRPr="004B5F21" w:rsidRDefault="003207B1" w:rsidP="00A504F8">
      <w:pPr>
        <w:rPr>
          <w:sz w:val="20"/>
          <w:szCs w:val="20"/>
        </w:rPr>
      </w:pPr>
      <w:r w:rsidRPr="004B5F21">
        <w:rPr>
          <w:sz w:val="20"/>
          <w:szCs w:val="20"/>
        </w:rPr>
        <w:t>Výpo</w:t>
      </w:r>
      <w:r w:rsidRPr="004B5F21">
        <w:rPr>
          <w:rFonts w:ascii="Arial" w:hAnsi="Arial"/>
          <w:sz w:val="20"/>
          <w:szCs w:val="20"/>
        </w:rPr>
        <w:t>č</w:t>
      </w:r>
      <w:r w:rsidRPr="004B5F21">
        <w:rPr>
          <w:sz w:val="20"/>
          <w:szCs w:val="20"/>
        </w:rPr>
        <w:t>ty vycházejí z t</w:t>
      </w:r>
      <w:r w:rsidRPr="004B5F21">
        <w:rPr>
          <w:rFonts w:ascii="Arial" w:hAnsi="Arial"/>
          <w:sz w:val="20"/>
          <w:szCs w:val="20"/>
        </w:rPr>
        <w:t>ě</w:t>
      </w:r>
      <w:r w:rsidRPr="004B5F21">
        <w:rPr>
          <w:sz w:val="20"/>
          <w:szCs w:val="20"/>
        </w:rPr>
        <w:t xml:space="preserve">chto </w:t>
      </w:r>
      <w:r w:rsidRPr="004B5F21">
        <w:rPr>
          <w:rFonts w:cs="Helvetica"/>
          <w:sz w:val="20"/>
          <w:szCs w:val="20"/>
        </w:rPr>
        <w:t>ú</w:t>
      </w:r>
      <w:r w:rsidRPr="004B5F21">
        <w:rPr>
          <w:sz w:val="20"/>
          <w:szCs w:val="20"/>
        </w:rPr>
        <w:t>daj</w:t>
      </w:r>
      <w:r w:rsidRPr="004B5F21">
        <w:rPr>
          <w:rFonts w:ascii="Arial" w:hAnsi="Arial"/>
          <w:sz w:val="20"/>
          <w:szCs w:val="20"/>
        </w:rPr>
        <w:t>ů</w:t>
      </w:r>
      <w:r w:rsidRPr="004B5F21">
        <w:rPr>
          <w:sz w:val="20"/>
          <w:szCs w:val="20"/>
        </w:rPr>
        <w:t xml:space="preserve"> a p</w:t>
      </w:r>
      <w:r w:rsidRPr="004B5F21">
        <w:rPr>
          <w:rFonts w:ascii="Arial" w:hAnsi="Arial"/>
          <w:sz w:val="20"/>
          <w:szCs w:val="20"/>
        </w:rPr>
        <w:t>ř</w:t>
      </w:r>
      <w:r w:rsidRPr="004B5F21">
        <w:rPr>
          <w:sz w:val="20"/>
          <w:szCs w:val="20"/>
        </w:rPr>
        <w:t>edpoklad</w:t>
      </w:r>
      <w:r w:rsidRPr="004B5F21">
        <w:rPr>
          <w:rFonts w:ascii="Arial" w:hAnsi="Arial"/>
          <w:sz w:val="20"/>
          <w:szCs w:val="20"/>
        </w:rPr>
        <w:t>ů</w:t>
      </w:r>
      <w:r w:rsidRPr="004B5F21">
        <w:rPr>
          <w:sz w:val="20"/>
          <w:szCs w:val="20"/>
        </w:rPr>
        <w:t xml:space="preserve">: </w:t>
      </w:r>
    </w:p>
    <w:p w:rsidR="003207B1" w:rsidRPr="004B5F21" w:rsidRDefault="003207B1" w:rsidP="00A504F8">
      <w:pPr>
        <w:spacing w:after="0"/>
        <w:rPr>
          <w:sz w:val="20"/>
          <w:szCs w:val="20"/>
        </w:rPr>
      </w:pPr>
      <w:r w:rsidRPr="004B5F21">
        <w:rPr>
          <w:sz w:val="20"/>
          <w:szCs w:val="20"/>
        </w:rPr>
        <w:t>- specifická pot</w:t>
      </w:r>
      <w:r w:rsidRPr="004B5F21">
        <w:rPr>
          <w:rFonts w:ascii="Arial" w:hAnsi="Arial"/>
          <w:sz w:val="20"/>
          <w:szCs w:val="20"/>
        </w:rPr>
        <w:t>ř</w:t>
      </w:r>
      <w:r w:rsidRPr="004B5F21">
        <w:rPr>
          <w:sz w:val="20"/>
          <w:szCs w:val="20"/>
        </w:rPr>
        <w:t>eba pitn</w:t>
      </w:r>
      <w:r w:rsidRPr="004B5F21">
        <w:rPr>
          <w:rFonts w:cs="Helvetica"/>
          <w:sz w:val="20"/>
          <w:szCs w:val="20"/>
        </w:rPr>
        <w:t>é</w:t>
      </w:r>
      <w:r w:rsidRPr="004B5F21">
        <w:rPr>
          <w:sz w:val="20"/>
          <w:szCs w:val="20"/>
        </w:rPr>
        <w:t xml:space="preserve"> vody bydlen</w:t>
      </w:r>
      <w:r w:rsidRPr="004B5F21">
        <w:rPr>
          <w:rFonts w:cs="Helvetica"/>
          <w:sz w:val="20"/>
          <w:szCs w:val="20"/>
        </w:rPr>
        <w:t>í</w:t>
      </w:r>
      <w:r w:rsidRPr="004B5F21">
        <w:rPr>
          <w:sz w:val="20"/>
          <w:szCs w:val="20"/>
        </w:rPr>
        <w:t>: 150 l</w:t>
      </w:r>
      <w:r w:rsidR="00462D5F" w:rsidRPr="004B5F21">
        <w:rPr>
          <w:sz w:val="20"/>
          <w:szCs w:val="20"/>
        </w:rPr>
        <w:t>/</w:t>
      </w:r>
      <w:r w:rsidRPr="004B5F21">
        <w:rPr>
          <w:sz w:val="20"/>
          <w:szCs w:val="20"/>
        </w:rPr>
        <w:t xml:space="preserve">os-1.den-1 </w:t>
      </w:r>
    </w:p>
    <w:p w:rsidR="003207B1" w:rsidRPr="004B5F21" w:rsidRDefault="003207B1" w:rsidP="00A504F8">
      <w:pPr>
        <w:spacing w:after="0"/>
        <w:rPr>
          <w:sz w:val="20"/>
          <w:szCs w:val="20"/>
        </w:rPr>
      </w:pPr>
      <w:r w:rsidRPr="004B5F21">
        <w:rPr>
          <w:sz w:val="20"/>
          <w:szCs w:val="20"/>
        </w:rPr>
        <w:t>- koeficient denní nerovnom</w:t>
      </w:r>
      <w:r w:rsidRPr="004B5F21">
        <w:rPr>
          <w:rFonts w:ascii="Arial" w:hAnsi="Arial"/>
          <w:sz w:val="20"/>
          <w:szCs w:val="20"/>
        </w:rPr>
        <w:t>ě</w:t>
      </w:r>
      <w:r w:rsidRPr="004B5F21">
        <w:rPr>
          <w:sz w:val="20"/>
          <w:szCs w:val="20"/>
        </w:rPr>
        <w:t xml:space="preserve">rnosti </w:t>
      </w:r>
      <w:proofErr w:type="spellStart"/>
      <w:r w:rsidRPr="004B5F21">
        <w:rPr>
          <w:sz w:val="20"/>
          <w:szCs w:val="20"/>
        </w:rPr>
        <w:t>kd</w:t>
      </w:r>
      <w:proofErr w:type="spellEnd"/>
      <w:r w:rsidRPr="004B5F21">
        <w:rPr>
          <w:sz w:val="20"/>
          <w:szCs w:val="20"/>
        </w:rPr>
        <w:t xml:space="preserve">: 1,35 </w:t>
      </w:r>
    </w:p>
    <w:p w:rsidR="003207B1" w:rsidRPr="004B5F21" w:rsidRDefault="003207B1" w:rsidP="00A504F8">
      <w:pPr>
        <w:spacing w:after="0"/>
        <w:rPr>
          <w:sz w:val="20"/>
          <w:szCs w:val="20"/>
        </w:rPr>
      </w:pPr>
      <w:r w:rsidRPr="004B5F21">
        <w:rPr>
          <w:sz w:val="20"/>
          <w:szCs w:val="20"/>
        </w:rPr>
        <w:t>- koeficient hodinové nerovnom</w:t>
      </w:r>
      <w:r w:rsidRPr="004B5F21">
        <w:rPr>
          <w:rFonts w:ascii="Arial" w:hAnsi="Arial"/>
          <w:sz w:val="20"/>
          <w:szCs w:val="20"/>
        </w:rPr>
        <w:t>ě</w:t>
      </w:r>
      <w:r w:rsidRPr="004B5F21">
        <w:rPr>
          <w:sz w:val="20"/>
          <w:szCs w:val="20"/>
        </w:rPr>
        <w:t xml:space="preserve">rnosti </w:t>
      </w:r>
      <w:proofErr w:type="spellStart"/>
      <w:r w:rsidRPr="004B5F21">
        <w:rPr>
          <w:sz w:val="20"/>
          <w:szCs w:val="20"/>
        </w:rPr>
        <w:t>kh</w:t>
      </w:r>
      <w:proofErr w:type="spellEnd"/>
      <w:r w:rsidRPr="004B5F21">
        <w:rPr>
          <w:sz w:val="20"/>
          <w:szCs w:val="20"/>
        </w:rPr>
        <w:t xml:space="preserve">: 1,80 </w:t>
      </w:r>
    </w:p>
    <w:p w:rsidR="003207B1" w:rsidRPr="004B5F21" w:rsidRDefault="003207B1" w:rsidP="00A504F8">
      <w:pPr>
        <w:spacing w:after="0"/>
        <w:rPr>
          <w:sz w:val="20"/>
          <w:szCs w:val="20"/>
        </w:rPr>
      </w:pPr>
      <w:r w:rsidRPr="004B5F21">
        <w:rPr>
          <w:sz w:val="20"/>
          <w:szCs w:val="20"/>
        </w:rPr>
        <w:t>- u rodinných dom</w:t>
      </w:r>
      <w:r w:rsidRPr="004B5F21">
        <w:rPr>
          <w:rFonts w:ascii="Arial" w:hAnsi="Arial"/>
          <w:sz w:val="20"/>
          <w:szCs w:val="20"/>
        </w:rPr>
        <w:t>ů</w:t>
      </w:r>
      <w:r w:rsidRPr="004B5F21">
        <w:rPr>
          <w:sz w:val="20"/>
          <w:szCs w:val="20"/>
        </w:rPr>
        <w:t xml:space="preserve"> se p</w:t>
      </w:r>
      <w:r w:rsidRPr="004B5F21">
        <w:rPr>
          <w:rFonts w:ascii="Arial" w:hAnsi="Arial"/>
          <w:sz w:val="20"/>
          <w:szCs w:val="20"/>
        </w:rPr>
        <w:t>ř</w:t>
      </w:r>
      <w:r w:rsidRPr="004B5F21">
        <w:rPr>
          <w:sz w:val="20"/>
          <w:szCs w:val="20"/>
        </w:rPr>
        <w:t>edpokl</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 xml:space="preserve"> pr</w:t>
      </w:r>
      <w:r w:rsidRPr="004B5F21">
        <w:rPr>
          <w:rFonts w:ascii="Arial" w:hAnsi="Arial"/>
          <w:sz w:val="20"/>
          <w:szCs w:val="20"/>
        </w:rPr>
        <w:t>ů</w:t>
      </w:r>
      <w:r w:rsidRPr="004B5F21">
        <w:rPr>
          <w:sz w:val="20"/>
          <w:szCs w:val="20"/>
        </w:rPr>
        <w:t>m</w:t>
      </w:r>
      <w:r w:rsidRPr="004B5F21">
        <w:rPr>
          <w:rFonts w:ascii="Arial" w:hAnsi="Arial"/>
          <w:sz w:val="20"/>
          <w:szCs w:val="20"/>
        </w:rPr>
        <w:t>ě</w:t>
      </w:r>
      <w:r w:rsidRPr="004B5F21">
        <w:rPr>
          <w:sz w:val="20"/>
          <w:szCs w:val="20"/>
        </w:rPr>
        <w:t>rn</w:t>
      </w:r>
      <w:r w:rsidRPr="004B5F21">
        <w:rPr>
          <w:rFonts w:cs="Helvetica"/>
          <w:sz w:val="20"/>
          <w:szCs w:val="20"/>
        </w:rPr>
        <w:t>é</w:t>
      </w:r>
      <w:r w:rsidRPr="004B5F21">
        <w:rPr>
          <w:sz w:val="20"/>
          <w:szCs w:val="20"/>
        </w:rPr>
        <w:t xml:space="preserve"> obsazen</w:t>
      </w:r>
      <w:r w:rsidRPr="004B5F21">
        <w:rPr>
          <w:rFonts w:cs="Helvetica"/>
          <w:sz w:val="20"/>
          <w:szCs w:val="20"/>
        </w:rPr>
        <w:t>í</w:t>
      </w:r>
      <w:r w:rsidRPr="004B5F21">
        <w:rPr>
          <w:sz w:val="20"/>
          <w:szCs w:val="20"/>
        </w:rPr>
        <w:t xml:space="preserve"> 4 obyvatel </w:t>
      </w:r>
    </w:p>
    <w:p w:rsidR="00E04446" w:rsidRPr="004B5F21" w:rsidRDefault="00455C70" w:rsidP="00A504F8">
      <w:pPr>
        <w:spacing w:after="0"/>
        <w:rPr>
          <w:sz w:val="20"/>
          <w:szCs w:val="20"/>
        </w:rPr>
      </w:pPr>
      <w:r w:rsidRPr="004B5F21">
        <w:rPr>
          <w:sz w:val="20"/>
          <w:szCs w:val="20"/>
        </w:rPr>
        <w:t>- u jiných objekt</w:t>
      </w:r>
      <w:r w:rsidRPr="004B5F21">
        <w:rPr>
          <w:rFonts w:ascii="Arial" w:hAnsi="Arial"/>
          <w:sz w:val="20"/>
          <w:szCs w:val="20"/>
        </w:rPr>
        <w:t>ů</w:t>
      </w:r>
      <w:r w:rsidRPr="004B5F21">
        <w:rPr>
          <w:sz w:val="20"/>
          <w:szCs w:val="20"/>
        </w:rPr>
        <w:t xml:space="preserve"> ne</w:t>
      </w:r>
      <w:r w:rsidRPr="004B5F21">
        <w:rPr>
          <w:rFonts w:cs="Helvetica"/>
          <w:sz w:val="20"/>
          <w:szCs w:val="20"/>
        </w:rPr>
        <w:t>ž</w:t>
      </w:r>
      <w:r w:rsidRPr="004B5F21">
        <w:rPr>
          <w:sz w:val="20"/>
          <w:szCs w:val="20"/>
        </w:rPr>
        <w:t xml:space="preserve"> ty pro bydlen</w:t>
      </w:r>
      <w:r w:rsidRPr="004B5F21">
        <w:rPr>
          <w:rFonts w:cs="Helvetica"/>
          <w:sz w:val="20"/>
          <w:szCs w:val="20"/>
        </w:rPr>
        <w:t>í</w:t>
      </w:r>
      <w:r w:rsidRPr="004B5F21">
        <w:rPr>
          <w:sz w:val="20"/>
          <w:szCs w:val="20"/>
        </w:rPr>
        <w:t xml:space="preserve"> je zvoleno dle vyhl</w:t>
      </w:r>
      <w:r w:rsidRPr="004B5F21">
        <w:rPr>
          <w:rFonts w:cs="Helvetica"/>
          <w:sz w:val="20"/>
          <w:szCs w:val="20"/>
        </w:rPr>
        <w:t>áš</w:t>
      </w:r>
      <w:r w:rsidRPr="004B5F21">
        <w:rPr>
          <w:sz w:val="20"/>
          <w:szCs w:val="20"/>
        </w:rPr>
        <w:t>ky, p</w:t>
      </w:r>
      <w:r w:rsidRPr="004B5F21">
        <w:rPr>
          <w:rFonts w:ascii="Arial" w:hAnsi="Arial"/>
          <w:sz w:val="20"/>
          <w:szCs w:val="20"/>
        </w:rPr>
        <w:t>ř</w:t>
      </w:r>
      <w:r w:rsidRPr="004B5F21">
        <w:rPr>
          <w:rFonts w:cs="Helvetica"/>
          <w:sz w:val="20"/>
          <w:szCs w:val="20"/>
        </w:rPr>
        <w:t>í</w:t>
      </w:r>
      <w:r w:rsidRPr="004B5F21">
        <w:rPr>
          <w:sz w:val="20"/>
          <w:szCs w:val="20"/>
        </w:rPr>
        <w:t>padn</w:t>
      </w:r>
      <w:r w:rsidRPr="004B5F21">
        <w:rPr>
          <w:rFonts w:ascii="Arial" w:hAnsi="Arial"/>
          <w:sz w:val="20"/>
          <w:szCs w:val="20"/>
        </w:rPr>
        <w:t>ě</w:t>
      </w:r>
      <w:r w:rsidRPr="004B5F21">
        <w:rPr>
          <w:sz w:val="20"/>
          <w:szCs w:val="20"/>
        </w:rPr>
        <w:t xml:space="preserve"> odborn</w:t>
      </w:r>
      <w:r w:rsidRPr="004B5F21">
        <w:rPr>
          <w:rFonts w:cs="Helvetica"/>
          <w:sz w:val="20"/>
          <w:szCs w:val="20"/>
        </w:rPr>
        <w:t>ý</w:t>
      </w:r>
      <w:r w:rsidRPr="004B5F21">
        <w:rPr>
          <w:sz w:val="20"/>
          <w:szCs w:val="20"/>
        </w:rPr>
        <w:t>m odhadem.</w:t>
      </w:r>
    </w:p>
    <w:p w:rsidR="00513253" w:rsidRPr="004B5F21" w:rsidRDefault="00513253" w:rsidP="00A504F8">
      <w:pPr>
        <w:spacing w:after="0"/>
        <w:rPr>
          <w:sz w:val="20"/>
          <w:szCs w:val="20"/>
        </w:rPr>
      </w:pPr>
    </w:p>
    <w:p w:rsidR="00513253" w:rsidRPr="004B5F21" w:rsidRDefault="00513253" w:rsidP="00A504F8">
      <w:pPr>
        <w:rPr>
          <w:b/>
          <w:sz w:val="20"/>
          <w:szCs w:val="20"/>
        </w:rPr>
      </w:pPr>
      <w:r w:rsidRPr="004B5F21">
        <w:rPr>
          <w:b/>
          <w:sz w:val="20"/>
          <w:szCs w:val="20"/>
        </w:rPr>
        <w:t xml:space="preserve">Splašková kanalizace a </w:t>
      </w:r>
      <w:r w:rsidRPr="004B5F21">
        <w:rPr>
          <w:rFonts w:ascii="Arial" w:hAnsi="Arial"/>
          <w:b/>
          <w:sz w:val="20"/>
          <w:szCs w:val="20"/>
        </w:rPr>
        <w:t>Č</w:t>
      </w:r>
      <w:r w:rsidRPr="004B5F21">
        <w:rPr>
          <w:b/>
          <w:sz w:val="20"/>
          <w:szCs w:val="20"/>
        </w:rPr>
        <w:t>OV</w:t>
      </w:r>
    </w:p>
    <w:p w:rsidR="00503D26" w:rsidRPr="004B5F21" w:rsidRDefault="00503D26" w:rsidP="00A504F8">
      <w:pPr>
        <w:rPr>
          <w:sz w:val="20"/>
          <w:szCs w:val="20"/>
          <w:u w:val="single"/>
        </w:rPr>
      </w:pPr>
      <w:r w:rsidRPr="004B5F21">
        <w:rPr>
          <w:sz w:val="20"/>
          <w:szCs w:val="20"/>
          <w:u w:val="single"/>
        </w:rPr>
        <w:t>Stav:</w:t>
      </w:r>
    </w:p>
    <w:p w:rsidR="00503D26" w:rsidRPr="004B5F21" w:rsidRDefault="00503D26" w:rsidP="00A504F8">
      <w:pPr>
        <w:rPr>
          <w:sz w:val="20"/>
          <w:szCs w:val="20"/>
        </w:rPr>
      </w:pPr>
      <w:r w:rsidRPr="004B5F21">
        <w:rPr>
          <w:sz w:val="20"/>
          <w:szCs w:val="20"/>
        </w:rPr>
        <w:t xml:space="preserve">Obec Psáry má </w:t>
      </w:r>
      <w:r w:rsidRPr="004B5F21">
        <w:rPr>
          <w:rFonts w:ascii="Arial" w:hAnsi="Arial"/>
          <w:sz w:val="20"/>
          <w:szCs w:val="20"/>
        </w:rPr>
        <w:t>č</w:t>
      </w:r>
      <w:r w:rsidRPr="004B5F21">
        <w:rPr>
          <w:rFonts w:cs="Helvetica"/>
          <w:sz w:val="20"/>
          <w:szCs w:val="20"/>
        </w:rPr>
        <w:t>á</w:t>
      </w:r>
      <w:r w:rsidRPr="004B5F21">
        <w:rPr>
          <w:sz w:val="20"/>
          <w:szCs w:val="20"/>
        </w:rPr>
        <w:t>ste</w:t>
      </w:r>
      <w:r w:rsidRPr="004B5F21">
        <w:rPr>
          <w:rFonts w:ascii="Arial" w:hAnsi="Arial"/>
          <w:sz w:val="20"/>
          <w:szCs w:val="20"/>
        </w:rPr>
        <w:t>č</w:t>
      </w:r>
      <w:r w:rsidRPr="004B5F21">
        <w:rPr>
          <w:sz w:val="20"/>
          <w:szCs w:val="20"/>
        </w:rPr>
        <w:t>n</w:t>
      </w:r>
      <w:r w:rsidRPr="004B5F21">
        <w:rPr>
          <w:rFonts w:ascii="Arial" w:hAnsi="Arial"/>
          <w:sz w:val="20"/>
          <w:szCs w:val="20"/>
        </w:rPr>
        <w:t>ě</w:t>
      </w:r>
      <w:r w:rsidRPr="004B5F21">
        <w:rPr>
          <w:sz w:val="20"/>
          <w:szCs w:val="20"/>
        </w:rPr>
        <w:t xml:space="preserve"> vybudovan</w:t>
      </w:r>
      <w:r w:rsidRPr="004B5F21">
        <w:rPr>
          <w:rFonts w:cs="Helvetica"/>
          <w:sz w:val="20"/>
          <w:szCs w:val="20"/>
        </w:rPr>
        <w:t>ý</w:t>
      </w:r>
      <w:r w:rsidRPr="004B5F21">
        <w:rPr>
          <w:sz w:val="20"/>
          <w:szCs w:val="20"/>
        </w:rPr>
        <w:t xml:space="preserve"> syst</w:t>
      </w:r>
      <w:r w:rsidRPr="004B5F21">
        <w:rPr>
          <w:rFonts w:cs="Helvetica"/>
          <w:sz w:val="20"/>
          <w:szCs w:val="20"/>
        </w:rPr>
        <w:t>é</w:t>
      </w:r>
      <w:r w:rsidRPr="004B5F21">
        <w:rPr>
          <w:sz w:val="20"/>
          <w:szCs w:val="20"/>
        </w:rPr>
        <w:t>m spla</w:t>
      </w:r>
      <w:r w:rsidRPr="004B5F21">
        <w:rPr>
          <w:rFonts w:cs="Helvetica"/>
          <w:sz w:val="20"/>
          <w:szCs w:val="20"/>
        </w:rPr>
        <w:t>š</w:t>
      </w:r>
      <w:r w:rsidRPr="004B5F21">
        <w:rPr>
          <w:sz w:val="20"/>
          <w:szCs w:val="20"/>
        </w:rPr>
        <w:t>kov</w:t>
      </w:r>
      <w:r w:rsidRPr="004B5F21">
        <w:rPr>
          <w:rFonts w:cs="Helvetica"/>
          <w:sz w:val="20"/>
          <w:szCs w:val="20"/>
        </w:rPr>
        <w:t>é</w:t>
      </w:r>
      <w:r w:rsidRPr="004B5F21">
        <w:rPr>
          <w:sz w:val="20"/>
          <w:szCs w:val="20"/>
        </w:rPr>
        <w:t xml:space="preserve"> kanaliza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sz w:val="20"/>
          <w:szCs w:val="20"/>
        </w:rPr>
        <w:t>t</w:t>
      </w:r>
      <w:r w:rsidRPr="004B5F21">
        <w:rPr>
          <w:rFonts w:ascii="Arial" w:hAnsi="Arial"/>
          <w:sz w:val="20"/>
          <w:szCs w:val="20"/>
        </w:rPr>
        <w:t>ě</w:t>
      </w:r>
      <w:r w:rsidRPr="004B5F21">
        <w:rPr>
          <w:sz w:val="20"/>
          <w:szCs w:val="20"/>
        </w:rPr>
        <w:t>. Kanalizace byla vybudovan</w:t>
      </w:r>
      <w:r w:rsidRPr="004B5F21">
        <w:rPr>
          <w:rFonts w:cs="Helvetica"/>
          <w:sz w:val="20"/>
          <w:szCs w:val="20"/>
        </w:rPr>
        <w:t>á</w:t>
      </w:r>
      <w:r w:rsidRPr="004B5F21">
        <w:rPr>
          <w:sz w:val="20"/>
          <w:szCs w:val="20"/>
        </w:rPr>
        <w:t xml:space="preserve"> z</w:t>
      </w:r>
      <w:r w:rsidR="00EA38B4" w:rsidRPr="004B5F21">
        <w:rPr>
          <w:sz w:val="20"/>
          <w:szCs w:val="20"/>
        </w:rPr>
        <w:t xml:space="preserve"> </w:t>
      </w:r>
      <w:r w:rsidRPr="004B5F21">
        <w:rPr>
          <w:sz w:val="20"/>
          <w:szCs w:val="20"/>
        </w:rPr>
        <w:t>kameninových a PVC trub DN 300 v délce 7,19 km a z PVC trub DN 250 v délce 1,86 km. Sou</w:t>
      </w:r>
      <w:r w:rsidRPr="004B5F21">
        <w:rPr>
          <w:rFonts w:ascii="Arial" w:hAnsi="Arial"/>
          <w:sz w:val="20"/>
          <w:szCs w:val="20"/>
        </w:rPr>
        <w:t>č</w:t>
      </w:r>
      <w:r w:rsidRPr="004B5F21">
        <w:rPr>
          <w:rFonts w:cs="Helvetica"/>
          <w:sz w:val="20"/>
          <w:szCs w:val="20"/>
        </w:rPr>
        <w:t>á</w:t>
      </w:r>
      <w:r w:rsidRPr="004B5F21">
        <w:rPr>
          <w:sz w:val="20"/>
          <w:szCs w:val="20"/>
        </w:rPr>
        <w:t>st</w:t>
      </w:r>
      <w:r w:rsidRPr="004B5F21">
        <w:rPr>
          <w:rFonts w:cs="Helvetica"/>
          <w:sz w:val="20"/>
          <w:szCs w:val="20"/>
        </w:rPr>
        <w:t>í</w:t>
      </w:r>
      <w:r w:rsidRPr="004B5F21">
        <w:rPr>
          <w:sz w:val="20"/>
          <w:szCs w:val="20"/>
        </w:rPr>
        <w:t xml:space="preserve"> kanaliza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sz w:val="20"/>
          <w:szCs w:val="20"/>
        </w:rPr>
        <w:t>t</w:t>
      </w:r>
      <w:r w:rsidRPr="004B5F21">
        <w:rPr>
          <w:rFonts w:ascii="Arial" w:hAnsi="Arial"/>
          <w:sz w:val="20"/>
          <w:szCs w:val="20"/>
        </w:rPr>
        <w:t>ě</w:t>
      </w:r>
      <w:r w:rsidRPr="004B5F21">
        <w:rPr>
          <w:sz w:val="20"/>
          <w:szCs w:val="20"/>
        </w:rPr>
        <w:t xml:space="preserve"> jsou t</w:t>
      </w:r>
      <w:r w:rsidRPr="004B5F21">
        <w:rPr>
          <w:rFonts w:ascii="Arial" w:hAnsi="Arial"/>
          <w:sz w:val="20"/>
          <w:szCs w:val="20"/>
        </w:rPr>
        <w:t>ř</w:t>
      </w:r>
      <w:r w:rsidRPr="004B5F21">
        <w:rPr>
          <w:sz w:val="20"/>
          <w:szCs w:val="20"/>
        </w:rPr>
        <w:t xml:space="preserve">i </w:t>
      </w:r>
      <w:r w:rsidRPr="004B5F21">
        <w:rPr>
          <w:rFonts w:ascii="Arial" w:hAnsi="Arial"/>
          <w:sz w:val="20"/>
          <w:szCs w:val="20"/>
        </w:rPr>
        <w:t>č</w:t>
      </w:r>
      <w:r w:rsidRPr="004B5F21">
        <w:rPr>
          <w:sz w:val="20"/>
          <w:szCs w:val="20"/>
        </w:rPr>
        <w:t>erpac</w:t>
      </w:r>
      <w:r w:rsidRPr="004B5F21">
        <w:rPr>
          <w:rFonts w:cs="Helvetica"/>
          <w:sz w:val="20"/>
          <w:szCs w:val="20"/>
        </w:rPr>
        <w:t>í</w:t>
      </w:r>
      <w:r w:rsidRPr="004B5F21">
        <w:rPr>
          <w:sz w:val="20"/>
          <w:szCs w:val="20"/>
        </w:rPr>
        <w:t xml:space="preserve"> stanice s</w:t>
      </w:r>
      <w:r w:rsidRPr="004B5F21">
        <w:rPr>
          <w:rFonts w:cs="Helvetica"/>
          <w:sz w:val="20"/>
          <w:szCs w:val="20"/>
        </w:rPr>
        <w:t> </w:t>
      </w:r>
      <w:r w:rsidRPr="004B5F21">
        <w:rPr>
          <w:sz w:val="20"/>
          <w:szCs w:val="20"/>
        </w:rPr>
        <w:t>v</w:t>
      </w:r>
      <w:r w:rsidRPr="004B5F21">
        <w:rPr>
          <w:rFonts w:cs="Helvetica"/>
          <w:sz w:val="20"/>
          <w:szCs w:val="20"/>
        </w:rPr>
        <w:t>ý</w:t>
      </w:r>
      <w:r w:rsidRPr="004B5F21">
        <w:rPr>
          <w:sz w:val="20"/>
          <w:szCs w:val="20"/>
        </w:rPr>
        <w:t>tla</w:t>
      </w:r>
      <w:r w:rsidRPr="004B5F21">
        <w:rPr>
          <w:rFonts w:ascii="Arial" w:hAnsi="Arial"/>
          <w:sz w:val="20"/>
          <w:szCs w:val="20"/>
        </w:rPr>
        <w:t>č</w:t>
      </w:r>
      <w:r w:rsidRPr="004B5F21">
        <w:rPr>
          <w:sz w:val="20"/>
          <w:szCs w:val="20"/>
        </w:rPr>
        <w:t>n</w:t>
      </w:r>
      <w:r w:rsidRPr="004B5F21">
        <w:rPr>
          <w:rFonts w:cs="Helvetica"/>
          <w:sz w:val="20"/>
          <w:szCs w:val="20"/>
        </w:rPr>
        <w:t>ý</w:t>
      </w:r>
      <w:r w:rsidRPr="004B5F21">
        <w:rPr>
          <w:sz w:val="20"/>
          <w:szCs w:val="20"/>
        </w:rPr>
        <w:t xml:space="preserve">mi </w:t>
      </w:r>
      <w:r w:rsidRPr="004B5F21">
        <w:rPr>
          <w:rFonts w:ascii="Arial" w:hAnsi="Arial"/>
          <w:sz w:val="20"/>
          <w:szCs w:val="20"/>
        </w:rPr>
        <w:t>ř</w:t>
      </w:r>
      <w:r w:rsidRPr="004B5F21">
        <w:rPr>
          <w:sz w:val="20"/>
          <w:szCs w:val="20"/>
        </w:rPr>
        <w:t>ady z</w:t>
      </w:r>
      <w:r w:rsidRPr="004B5F21">
        <w:rPr>
          <w:rFonts w:cs="Helvetica"/>
          <w:sz w:val="20"/>
          <w:szCs w:val="20"/>
        </w:rPr>
        <w:t> </w:t>
      </w:r>
      <w:proofErr w:type="spellStart"/>
      <w:r w:rsidRPr="004B5F21">
        <w:rPr>
          <w:sz w:val="20"/>
          <w:szCs w:val="20"/>
        </w:rPr>
        <w:t>lPE</w:t>
      </w:r>
      <w:proofErr w:type="spellEnd"/>
      <w:r w:rsidRPr="004B5F21">
        <w:rPr>
          <w:rFonts w:cs="Helvetica"/>
          <w:sz w:val="20"/>
          <w:szCs w:val="20"/>
        </w:rPr>
        <w:t> </w:t>
      </w:r>
      <w:r w:rsidRPr="004B5F21">
        <w:rPr>
          <w:sz w:val="20"/>
          <w:szCs w:val="20"/>
        </w:rPr>
        <w:t>trub DN</w:t>
      </w:r>
      <w:r w:rsidRPr="004B5F21">
        <w:rPr>
          <w:rFonts w:cs="Helvetica"/>
          <w:sz w:val="20"/>
          <w:szCs w:val="20"/>
        </w:rPr>
        <w:t> </w:t>
      </w:r>
      <w:r w:rsidRPr="004B5F21">
        <w:rPr>
          <w:sz w:val="20"/>
          <w:szCs w:val="20"/>
        </w:rPr>
        <w:t>90 v</w:t>
      </w:r>
      <w:r w:rsidRPr="004B5F21">
        <w:rPr>
          <w:rFonts w:cs="Helvetica"/>
          <w:sz w:val="20"/>
          <w:szCs w:val="20"/>
        </w:rPr>
        <w:t> </w:t>
      </w:r>
      <w:r w:rsidRPr="004B5F21">
        <w:rPr>
          <w:sz w:val="20"/>
          <w:szCs w:val="20"/>
        </w:rPr>
        <w:t>d</w:t>
      </w:r>
      <w:r w:rsidRPr="004B5F21">
        <w:rPr>
          <w:rFonts w:cs="Helvetica"/>
          <w:sz w:val="20"/>
          <w:szCs w:val="20"/>
        </w:rPr>
        <w:t>é</w:t>
      </w:r>
      <w:r w:rsidRPr="004B5F21">
        <w:rPr>
          <w:sz w:val="20"/>
          <w:szCs w:val="20"/>
        </w:rPr>
        <w:t>lce 0,20</w:t>
      </w:r>
      <w:r w:rsidRPr="004B5F21">
        <w:rPr>
          <w:rFonts w:cs="Helvetica"/>
          <w:sz w:val="20"/>
          <w:szCs w:val="20"/>
        </w:rPr>
        <w:t> </w:t>
      </w:r>
      <w:r w:rsidRPr="004B5F21">
        <w:rPr>
          <w:sz w:val="20"/>
          <w:szCs w:val="20"/>
        </w:rPr>
        <w:t>km. Celkov</w:t>
      </w:r>
      <w:r w:rsidRPr="004B5F21">
        <w:rPr>
          <w:rFonts w:cs="Helvetica"/>
          <w:sz w:val="20"/>
          <w:szCs w:val="20"/>
        </w:rPr>
        <w:t>á</w:t>
      </w:r>
      <w:r w:rsidRPr="004B5F21">
        <w:rPr>
          <w:sz w:val="20"/>
          <w:szCs w:val="20"/>
        </w:rPr>
        <w:t xml:space="preserve"> d</w:t>
      </w:r>
      <w:r w:rsidRPr="004B5F21">
        <w:rPr>
          <w:rFonts w:cs="Helvetica"/>
          <w:sz w:val="20"/>
          <w:szCs w:val="20"/>
        </w:rPr>
        <w:t>é</w:t>
      </w:r>
      <w:r w:rsidRPr="004B5F21">
        <w:rPr>
          <w:sz w:val="20"/>
          <w:szCs w:val="20"/>
        </w:rPr>
        <w:t>lka kanaliza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sz w:val="20"/>
          <w:szCs w:val="20"/>
        </w:rPr>
        <w:t>t</w:t>
      </w:r>
      <w:r w:rsidRPr="004B5F21">
        <w:rPr>
          <w:rFonts w:ascii="Arial" w:hAnsi="Arial"/>
          <w:sz w:val="20"/>
          <w:szCs w:val="20"/>
        </w:rPr>
        <w:t>ě</w:t>
      </w:r>
      <w:r w:rsidRPr="004B5F21">
        <w:rPr>
          <w:sz w:val="20"/>
          <w:szCs w:val="20"/>
        </w:rPr>
        <w:t xml:space="preserve"> je 9,25</w:t>
      </w:r>
      <w:r w:rsidRPr="004B5F21">
        <w:rPr>
          <w:rFonts w:cs="Helvetica"/>
          <w:sz w:val="20"/>
          <w:szCs w:val="20"/>
        </w:rPr>
        <w:t> </w:t>
      </w:r>
      <w:r w:rsidRPr="004B5F21">
        <w:rPr>
          <w:sz w:val="20"/>
          <w:szCs w:val="20"/>
        </w:rPr>
        <w:t xml:space="preserve">km. Na kanalizaci </w:t>
      </w:r>
      <w:proofErr w:type="gramStart"/>
      <w:r w:rsidRPr="004B5F21">
        <w:rPr>
          <w:sz w:val="20"/>
          <w:szCs w:val="20"/>
        </w:rPr>
        <w:t>je napojeno</w:t>
      </w:r>
      <w:proofErr w:type="gramEnd"/>
      <w:r w:rsidRPr="004B5F21">
        <w:rPr>
          <w:sz w:val="20"/>
          <w:szCs w:val="20"/>
        </w:rPr>
        <w:t xml:space="preserve"> cca 90% obyvatel obce. Touto kanaliza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sz w:val="20"/>
          <w:szCs w:val="20"/>
        </w:rPr>
        <w:t>t</w:t>
      </w:r>
      <w:r w:rsidRPr="004B5F21">
        <w:rPr>
          <w:rFonts w:cs="Helvetica"/>
          <w:sz w:val="20"/>
          <w:szCs w:val="20"/>
        </w:rPr>
        <w:t>í</w:t>
      </w:r>
      <w:r w:rsidRPr="004B5F21">
        <w:rPr>
          <w:sz w:val="20"/>
          <w:szCs w:val="20"/>
        </w:rPr>
        <w:t xml:space="preserve"> jsou p</w:t>
      </w:r>
      <w:r w:rsidRPr="004B5F21">
        <w:rPr>
          <w:rFonts w:ascii="Arial" w:hAnsi="Arial"/>
          <w:sz w:val="20"/>
          <w:szCs w:val="20"/>
        </w:rPr>
        <w:t>ř</w:t>
      </w:r>
      <w:r w:rsidRPr="004B5F21">
        <w:rPr>
          <w:sz w:val="20"/>
          <w:szCs w:val="20"/>
        </w:rPr>
        <w:t>iv</w:t>
      </w:r>
      <w:r w:rsidRPr="004B5F21">
        <w:rPr>
          <w:rFonts w:cs="Helvetica"/>
          <w:sz w:val="20"/>
          <w:szCs w:val="20"/>
        </w:rPr>
        <w:t>á</w:t>
      </w:r>
      <w:r w:rsidRPr="004B5F21">
        <w:rPr>
          <w:sz w:val="20"/>
          <w:szCs w:val="20"/>
        </w:rPr>
        <w:t>d</w:t>
      </w:r>
      <w:r w:rsidRPr="004B5F21">
        <w:rPr>
          <w:rFonts w:ascii="Arial" w:hAnsi="Arial"/>
          <w:sz w:val="20"/>
          <w:szCs w:val="20"/>
        </w:rPr>
        <w:t>ě</w:t>
      </w:r>
      <w:r w:rsidRPr="004B5F21">
        <w:rPr>
          <w:sz w:val="20"/>
          <w:szCs w:val="20"/>
        </w:rPr>
        <w:t>ny odpadn</w:t>
      </w:r>
      <w:r w:rsidRPr="004B5F21">
        <w:rPr>
          <w:rFonts w:cs="Helvetica"/>
          <w:sz w:val="20"/>
          <w:szCs w:val="20"/>
        </w:rPr>
        <w:t>í</w:t>
      </w:r>
      <w:r w:rsidRPr="004B5F21">
        <w:rPr>
          <w:sz w:val="20"/>
          <w:szCs w:val="20"/>
        </w:rPr>
        <w:t xml:space="preserve"> vody na</w:t>
      </w:r>
      <w:r w:rsidRPr="004B5F21">
        <w:rPr>
          <w:rFonts w:cs="Helvetica"/>
          <w:sz w:val="20"/>
          <w:szCs w:val="20"/>
        </w:rPr>
        <w:t> </w:t>
      </w:r>
      <w:r w:rsidRPr="004B5F21">
        <w:rPr>
          <w:sz w:val="20"/>
          <w:szCs w:val="20"/>
        </w:rPr>
        <w:t>st</w:t>
      </w:r>
      <w:r w:rsidRPr="004B5F21">
        <w:rPr>
          <w:rFonts w:cs="Helvetica"/>
          <w:sz w:val="20"/>
          <w:szCs w:val="20"/>
        </w:rPr>
        <w:t>á</w:t>
      </w:r>
      <w:r w:rsidRPr="004B5F21">
        <w:rPr>
          <w:sz w:val="20"/>
          <w:szCs w:val="20"/>
        </w:rPr>
        <w:t>vaj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sz w:val="20"/>
          <w:szCs w:val="20"/>
        </w:rPr>
        <w:t>ist</w:t>
      </w:r>
      <w:r w:rsidRPr="004B5F21">
        <w:rPr>
          <w:rFonts w:cs="Helvetica"/>
          <w:sz w:val="20"/>
          <w:szCs w:val="20"/>
        </w:rPr>
        <w:t>í</w:t>
      </w:r>
      <w:r w:rsidRPr="004B5F21">
        <w:rPr>
          <w:sz w:val="20"/>
          <w:szCs w:val="20"/>
        </w:rPr>
        <w:t>rnu odpadn</w:t>
      </w:r>
      <w:r w:rsidRPr="004B5F21">
        <w:rPr>
          <w:rFonts w:cs="Helvetica"/>
          <w:sz w:val="20"/>
          <w:szCs w:val="20"/>
        </w:rPr>
        <w:t>í</w:t>
      </w:r>
      <w:r w:rsidRPr="004B5F21">
        <w:rPr>
          <w:sz w:val="20"/>
          <w:szCs w:val="20"/>
        </w:rPr>
        <w:t>ch vod Ps</w:t>
      </w:r>
      <w:r w:rsidRPr="004B5F21">
        <w:rPr>
          <w:rFonts w:cs="Helvetica"/>
          <w:sz w:val="20"/>
          <w:szCs w:val="20"/>
        </w:rPr>
        <w:t>á</w:t>
      </w:r>
      <w:r w:rsidRPr="004B5F21">
        <w:rPr>
          <w:sz w:val="20"/>
          <w:szCs w:val="20"/>
        </w:rPr>
        <w:t>ry. Jedná se o zrekonstruovanou mechanicko-biologickou aktiva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sz w:val="20"/>
          <w:szCs w:val="20"/>
        </w:rPr>
        <w:t>ist</w:t>
      </w:r>
      <w:r w:rsidRPr="004B5F21">
        <w:rPr>
          <w:rFonts w:cs="Helvetica"/>
          <w:sz w:val="20"/>
          <w:szCs w:val="20"/>
        </w:rPr>
        <w:t>í</w:t>
      </w:r>
      <w:r w:rsidRPr="004B5F21">
        <w:rPr>
          <w:sz w:val="20"/>
          <w:szCs w:val="20"/>
        </w:rPr>
        <w:t>rnu odpadn</w:t>
      </w:r>
      <w:r w:rsidRPr="004B5F21">
        <w:rPr>
          <w:rFonts w:cs="Helvetica"/>
          <w:sz w:val="20"/>
          <w:szCs w:val="20"/>
        </w:rPr>
        <w:t>í</w:t>
      </w:r>
      <w:r w:rsidRPr="004B5F21">
        <w:rPr>
          <w:sz w:val="20"/>
          <w:szCs w:val="20"/>
        </w:rPr>
        <w:t>ch vod s</w:t>
      </w:r>
      <w:r w:rsidRPr="004B5F21">
        <w:rPr>
          <w:rFonts w:cs="Helvetica"/>
          <w:sz w:val="20"/>
          <w:szCs w:val="20"/>
        </w:rPr>
        <w:t> </w:t>
      </w:r>
      <w:r w:rsidRPr="004B5F21">
        <w:rPr>
          <w:sz w:val="20"/>
          <w:szCs w:val="20"/>
        </w:rPr>
        <w:t>kapacitou 1 088 m</w:t>
      </w:r>
      <w:r w:rsidR="00A72ACA" w:rsidRPr="004B5F21">
        <w:rPr>
          <w:sz w:val="20"/>
          <w:szCs w:val="20"/>
          <w:vertAlign w:val="superscript"/>
        </w:rPr>
        <w:t>3</w:t>
      </w:r>
      <w:r w:rsidRPr="004B5F21">
        <w:rPr>
          <w:sz w:val="20"/>
          <w:szCs w:val="20"/>
        </w:rPr>
        <w:t>/den, navrženou na po</w:t>
      </w:r>
      <w:r w:rsidRPr="004B5F21">
        <w:rPr>
          <w:rFonts w:ascii="Arial" w:hAnsi="Arial"/>
          <w:sz w:val="20"/>
          <w:szCs w:val="20"/>
        </w:rPr>
        <w:t>č</w:t>
      </w:r>
      <w:r w:rsidRPr="004B5F21">
        <w:rPr>
          <w:sz w:val="20"/>
          <w:szCs w:val="20"/>
        </w:rPr>
        <w:t>et 6</w:t>
      </w:r>
      <w:r w:rsidRPr="004B5F21">
        <w:rPr>
          <w:rFonts w:cs="Helvetica"/>
          <w:sz w:val="20"/>
          <w:szCs w:val="20"/>
        </w:rPr>
        <w:t> </w:t>
      </w:r>
      <w:r w:rsidRPr="004B5F21">
        <w:rPr>
          <w:sz w:val="20"/>
          <w:szCs w:val="20"/>
        </w:rPr>
        <w:t>000 EO. Vy</w:t>
      </w:r>
      <w:r w:rsidRPr="004B5F21">
        <w:rPr>
          <w:rFonts w:ascii="Arial" w:hAnsi="Arial"/>
          <w:sz w:val="20"/>
          <w:szCs w:val="20"/>
        </w:rPr>
        <w:t>č</w:t>
      </w:r>
      <w:r w:rsidRPr="004B5F21">
        <w:rPr>
          <w:sz w:val="20"/>
          <w:szCs w:val="20"/>
        </w:rPr>
        <w:t>i</w:t>
      </w:r>
      <w:r w:rsidRPr="004B5F21">
        <w:rPr>
          <w:rFonts w:cs="Helvetica"/>
          <w:sz w:val="20"/>
          <w:szCs w:val="20"/>
        </w:rPr>
        <w:t>š</w:t>
      </w:r>
      <w:r w:rsidRPr="004B5F21">
        <w:rPr>
          <w:sz w:val="20"/>
          <w:szCs w:val="20"/>
        </w:rPr>
        <w:t>t</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odpadn</w:t>
      </w:r>
      <w:r w:rsidRPr="004B5F21">
        <w:rPr>
          <w:rFonts w:cs="Helvetica"/>
          <w:sz w:val="20"/>
          <w:szCs w:val="20"/>
        </w:rPr>
        <w:t>í</w:t>
      </w:r>
      <w:r w:rsidRPr="004B5F21">
        <w:rPr>
          <w:sz w:val="20"/>
          <w:szCs w:val="20"/>
        </w:rPr>
        <w:t xml:space="preserve"> vody jsou vypou</w:t>
      </w:r>
      <w:r w:rsidRPr="004B5F21">
        <w:rPr>
          <w:rFonts w:cs="Helvetica"/>
          <w:sz w:val="20"/>
          <w:szCs w:val="20"/>
        </w:rPr>
        <w:t>š</w:t>
      </w:r>
      <w:r w:rsidRPr="004B5F21">
        <w:rPr>
          <w:sz w:val="20"/>
          <w:szCs w:val="20"/>
        </w:rPr>
        <w:t>t</w:t>
      </w:r>
      <w:r w:rsidRPr="004B5F21">
        <w:rPr>
          <w:rFonts w:ascii="Arial" w:hAnsi="Arial"/>
          <w:sz w:val="20"/>
          <w:szCs w:val="20"/>
        </w:rPr>
        <w:t>ě</w:t>
      </w:r>
      <w:r w:rsidRPr="004B5F21">
        <w:rPr>
          <w:sz w:val="20"/>
          <w:szCs w:val="20"/>
        </w:rPr>
        <w:t>ny do Zaho</w:t>
      </w:r>
      <w:r w:rsidRPr="004B5F21">
        <w:rPr>
          <w:rFonts w:ascii="Arial" w:hAnsi="Arial"/>
          <w:sz w:val="20"/>
          <w:szCs w:val="20"/>
        </w:rPr>
        <w:t>ř</w:t>
      </w:r>
      <w:r w:rsidRPr="004B5F21">
        <w:rPr>
          <w:sz w:val="20"/>
          <w:szCs w:val="20"/>
        </w:rPr>
        <w:t>ansk</w:t>
      </w:r>
      <w:r w:rsidRPr="004B5F21">
        <w:rPr>
          <w:rFonts w:cs="Helvetica"/>
          <w:sz w:val="20"/>
          <w:szCs w:val="20"/>
        </w:rPr>
        <w:t>é</w:t>
      </w:r>
      <w:r w:rsidRPr="004B5F21">
        <w:rPr>
          <w:sz w:val="20"/>
          <w:szCs w:val="20"/>
        </w:rPr>
        <w:t>ho potoka.</w:t>
      </w:r>
      <w:r w:rsidR="00EA38B4" w:rsidRPr="004B5F21">
        <w:rPr>
          <w:sz w:val="20"/>
          <w:szCs w:val="20"/>
        </w:rPr>
        <w:t xml:space="preserve"> </w:t>
      </w:r>
      <w:r w:rsidRPr="004B5F21">
        <w:rPr>
          <w:sz w:val="20"/>
          <w:szCs w:val="20"/>
        </w:rPr>
        <w:t xml:space="preserve">Na </w:t>
      </w:r>
      <w:r w:rsidRPr="004B5F21">
        <w:rPr>
          <w:rFonts w:ascii="Arial" w:hAnsi="Arial"/>
          <w:sz w:val="20"/>
          <w:szCs w:val="20"/>
        </w:rPr>
        <w:t>Č</w:t>
      </w:r>
      <w:r w:rsidRPr="004B5F21">
        <w:rPr>
          <w:sz w:val="20"/>
          <w:szCs w:val="20"/>
        </w:rPr>
        <w:t>OV Ps</w:t>
      </w:r>
      <w:r w:rsidRPr="004B5F21">
        <w:rPr>
          <w:rFonts w:cs="Helvetica"/>
          <w:sz w:val="20"/>
          <w:szCs w:val="20"/>
        </w:rPr>
        <w:t>á</w:t>
      </w:r>
      <w:r w:rsidRPr="004B5F21">
        <w:rPr>
          <w:sz w:val="20"/>
          <w:szCs w:val="20"/>
        </w:rPr>
        <w:t>ry jsou p</w:t>
      </w:r>
      <w:r w:rsidRPr="004B5F21">
        <w:rPr>
          <w:rFonts w:ascii="Arial" w:hAnsi="Arial"/>
          <w:sz w:val="20"/>
          <w:szCs w:val="20"/>
        </w:rPr>
        <w:t>ř</w:t>
      </w:r>
      <w:r w:rsidRPr="004B5F21">
        <w:rPr>
          <w:sz w:val="20"/>
          <w:szCs w:val="20"/>
        </w:rPr>
        <w:t>iv</w:t>
      </w:r>
      <w:r w:rsidRPr="004B5F21">
        <w:rPr>
          <w:rFonts w:cs="Helvetica"/>
          <w:sz w:val="20"/>
          <w:szCs w:val="20"/>
        </w:rPr>
        <w:t>á</w:t>
      </w:r>
      <w:r w:rsidRPr="004B5F21">
        <w:rPr>
          <w:sz w:val="20"/>
          <w:szCs w:val="20"/>
        </w:rPr>
        <w:t>d</w:t>
      </w:r>
      <w:r w:rsidRPr="004B5F21">
        <w:rPr>
          <w:rFonts w:ascii="Arial" w:hAnsi="Arial"/>
          <w:sz w:val="20"/>
          <w:szCs w:val="20"/>
        </w:rPr>
        <w:t>ě</w:t>
      </w:r>
      <w:r w:rsidRPr="004B5F21">
        <w:rPr>
          <w:sz w:val="20"/>
          <w:szCs w:val="20"/>
        </w:rPr>
        <w:t>ny spla</w:t>
      </w:r>
      <w:r w:rsidRPr="004B5F21">
        <w:rPr>
          <w:rFonts w:cs="Helvetica"/>
          <w:sz w:val="20"/>
          <w:szCs w:val="20"/>
        </w:rPr>
        <w:t>š</w:t>
      </w:r>
      <w:r w:rsidRPr="004B5F21">
        <w:rPr>
          <w:sz w:val="20"/>
          <w:szCs w:val="20"/>
        </w:rPr>
        <w:t>kov</w:t>
      </w:r>
      <w:r w:rsidRPr="004B5F21">
        <w:rPr>
          <w:rFonts w:cs="Helvetica"/>
          <w:sz w:val="20"/>
          <w:szCs w:val="20"/>
        </w:rPr>
        <w:t>é</w:t>
      </w:r>
      <w:r w:rsidRPr="004B5F21">
        <w:rPr>
          <w:sz w:val="20"/>
          <w:szCs w:val="20"/>
        </w:rPr>
        <w:t xml:space="preserve"> vody z</w:t>
      </w:r>
      <w:r w:rsidRPr="004B5F21">
        <w:rPr>
          <w:rFonts w:cs="Helvetica"/>
          <w:sz w:val="20"/>
          <w:szCs w:val="20"/>
        </w:rPr>
        <w:t> </w:t>
      </w:r>
      <w:r w:rsidRPr="004B5F21">
        <w:rPr>
          <w:sz w:val="20"/>
          <w:szCs w:val="20"/>
        </w:rPr>
        <w:t>obc</w:t>
      </w:r>
      <w:r w:rsidRPr="004B5F21">
        <w:rPr>
          <w:rFonts w:cs="Helvetica"/>
          <w:sz w:val="20"/>
          <w:szCs w:val="20"/>
        </w:rPr>
        <w:t>í</w:t>
      </w:r>
      <w:r w:rsidRPr="004B5F21">
        <w:rPr>
          <w:sz w:val="20"/>
          <w:szCs w:val="20"/>
        </w:rPr>
        <w:t xml:space="preserve"> Doln</w:t>
      </w:r>
      <w:r w:rsidRPr="004B5F21">
        <w:rPr>
          <w:rFonts w:cs="Helvetica"/>
          <w:sz w:val="20"/>
          <w:szCs w:val="20"/>
        </w:rPr>
        <w:t>í</w:t>
      </w:r>
      <w:r w:rsidRPr="004B5F21">
        <w:rPr>
          <w:sz w:val="20"/>
          <w:szCs w:val="20"/>
        </w:rPr>
        <w:t xml:space="preserve"> a Horn</w:t>
      </w:r>
      <w:r w:rsidRPr="004B5F21">
        <w:rPr>
          <w:rFonts w:cs="Helvetica"/>
          <w:sz w:val="20"/>
          <w:szCs w:val="20"/>
        </w:rPr>
        <w:t>í</w:t>
      </w:r>
      <w:r w:rsidRPr="004B5F21">
        <w:rPr>
          <w:sz w:val="20"/>
          <w:szCs w:val="20"/>
        </w:rPr>
        <w:t xml:space="preserve"> Jir</w:t>
      </w:r>
      <w:r w:rsidRPr="004B5F21">
        <w:rPr>
          <w:rFonts w:ascii="Arial" w:hAnsi="Arial"/>
          <w:sz w:val="20"/>
          <w:szCs w:val="20"/>
        </w:rPr>
        <w:t>č</w:t>
      </w:r>
      <w:r w:rsidRPr="004B5F21">
        <w:rPr>
          <w:sz w:val="20"/>
          <w:szCs w:val="20"/>
        </w:rPr>
        <w:t>any.</w:t>
      </w:r>
      <w:r w:rsidR="00EA38B4" w:rsidRPr="004B5F21">
        <w:rPr>
          <w:sz w:val="20"/>
          <w:szCs w:val="20"/>
        </w:rPr>
        <w:t xml:space="preserve"> </w:t>
      </w:r>
      <w:r w:rsidRPr="004B5F21">
        <w:rPr>
          <w:sz w:val="20"/>
          <w:szCs w:val="20"/>
        </w:rPr>
        <w:t xml:space="preserve">Zbytek splaškových vod se zachycuje v bezodtokých jímkách vyvážených na </w:t>
      </w:r>
      <w:r w:rsidRPr="004B5F21">
        <w:rPr>
          <w:rFonts w:ascii="Arial" w:hAnsi="Arial"/>
          <w:sz w:val="20"/>
          <w:szCs w:val="20"/>
        </w:rPr>
        <w:t>č</w:t>
      </w:r>
      <w:r w:rsidRPr="004B5F21">
        <w:rPr>
          <w:sz w:val="20"/>
          <w:szCs w:val="20"/>
        </w:rPr>
        <w:t>ist</w:t>
      </w:r>
      <w:r w:rsidRPr="004B5F21">
        <w:rPr>
          <w:rFonts w:cs="Helvetica"/>
          <w:sz w:val="20"/>
          <w:szCs w:val="20"/>
        </w:rPr>
        <w:t>í</w:t>
      </w:r>
      <w:r w:rsidRPr="004B5F21">
        <w:rPr>
          <w:sz w:val="20"/>
          <w:szCs w:val="20"/>
        </w:rPr>
        <w:t>rnu odpadn</w:t>
      </w:r>
      <w:r w:rsidRPr="004B5F21">
        <w:rPr>
          <w:rFonts w:cs="Helvetica"/>
          <w:sz w:val="20"/>
          <w:szCs w:val="20"/>
        </w:rPr>
        <w:t>í</w:t>
      </w:r>
      <w:r w:rsidRPr="004B5F21">
        <w:rPr>
          <w:sz w:val="20"/>
          <w:szCs w:val="20"/>
        </w:rPr>
        <w:t>ch vod Ps</w:t>
      </w:r>
      <w:r w:rsidRPr="004B5F21">
        <w:rPr>
          <w:rFonts w:cs="Helvetica"/>
          <w:sz w:val="20"/>
          <w:szCs w:val="20"/>
        </w:rPr>
        <w:t>á</w:t>
      </w:r>
      <w:r w:rsidRPr="004B5F21">
        <w:rPr>
          <w:sz w:val="20"/>
          <w:szCs w:val="20"/>
        </w:rPr>
        <w:t>ry nebo Jesenice.</w:t>
      </w:r>
    </w:p>
    <w:p w:rsidR="00A065C6" w:rsidRPr="004B5F21" w:rsidRDefault="00A065C6" w:rsidP="00A504F8">
      <w:pPr>
        <w:rPr>
          <w:sz w:val="20"/>
          <w:szCs w:val="20"/>
        </w:rPr>
      </w:pPr>
      <w:r w:rsidRPr="004B5F21">
        <w:rPr>
          <w:sz w:val="20"/>
          <w:szCs w:val="20"/>
        </w:rPr>
        <w:t>Kanalizace je ve vlastnictví obce Psáry a je provozována firmou VHS a.s. Benešov.</w:t>
      </w:r>
    </w:p>
    <w:p w:rsidR="00503D26" w:rsidRPr="004B5F21" w:rsidRDefault="00503D26" w:rsidP="00A504F8">
      <w:pPr>
        <w:rPr>
          <w:sz w:val="20"/>
          <w:szCs w:val="20"/>
          <w:u w:val="single"/>
        </w:rPr>
      </w:pPr>
      <w:r w:rsidRPr="004B5F21">
        <w:rPr>
          <w:sz w:val="20"/>
          <w:szCs w:val="20"/>
          <w:u w:val="single"/>
        </w:rPr>
        <w:t xml:space="preserve">Koncepce </w:t>
      </w:r>
      <w:r w:rsidRPr="004B5F21">
        <w:rPr>
          <w:rFonts w:ascii="Arial" w:hAnsi="Arial"/>
          <w:sz w:val="20"/>
          <w:szCs w:val="20"/>
          <w:u w:val="single"/>
        </w:rPr>
        <w:t>ř</w:t>
      </w:r>
      <w:r w:rsidRPr="004B5F21">
        <w:rPr>
          <w:sz w:val="20"/>
          <w:szCs w:val="20"/>
          <w:u w:val="single"/>
        </w:rPr>
        <w:t>e</w:t>
      </w:r>
      <w:r w:rsidRPr="004B5F21">
        <w:rPr>
          <w:rFonts w:cs="Helvetica"/>
          <w:sz w:val="20"/>
          <w:szCs w:val="20"/>
          <w:u w:val="single"/>
        </w:rPr>
        <w:t>š</w:t>
      </w:r>
      <w:r w:rsidRPr="004B5F21">
        <w:rPr>
          <w:sz w:val="20"/>
          <w:szCs w:val="20"/>
          <w:u w:val="single"/>
        </w:rPr>
        <w:t>en</w:t>
      </w:r>
      <w:r w:rsidRPr="004B5F21">
        <w:rPr>
          <w:rFonts w:cs="Helvetica"/>
          <w:sz w:val="20"/>
          <w:szCs w:val="20"/>
          <w:u w:val="single"/>
        </w:rPr>
        <w:t>í</w:t>
      </w:r>
      <w:r w:rsidRPr="004B5F21">
        <w:rPr>
          <w:sz w:val="20"/>
          <w:szCs w:val="20"/>
          <w:u w:val="single"/>
        </w:rPr>
        <w:t>:</w:t>
      </w:r>
    </w:p>
    <w:p w:rsidR="00503D26" w:rsidRPr="004B5F21" w:rsidRDefault="00503D26" w:rsidP="00A504F8">
      <w:pPr>
        <w:rPr>
          <w:sz w:val="20"/>
          <w:szCs w:val="20"/>
        </w:rPr>
      </w:pPr>
      <w:r w:rsidRPr="004B5F21">
        <w:rPr>
          <w:sz w:val="20"/>
          <w:szCs w:val="20"/>
        </w:rPr>
        <w:t>S ohledem na rozvoj lokality a stávající hydraulické zatížení stokové sít</w:t>
      </w:r>
      <w:r w:rsidRPr="004B5F21">
        <w:rPr>
          <w:rFonts w:ascii="Arial" w:hAnsi="Arial"/>
          <w:sz w:val="20"/>
          <w:szCs w:val="20"/>
        </w:rPr>
        <w:t>ě</w:t>
      </w:r>
      <w:r w:rsidRPr="004B5F21">
        <w:rPr>
          <w:sz w:val="20"/>
          <w:szCs w:val="20"/>
        </w:rPr>
        <w:t xml:space="preserve"> a </w:t>
      </w:r>
      <w:r w:rsidRPr="004B5F21">
        <w:rPr>
          <w:rFonts w:ascii="Arial" w:hAnsi="Arial"/>
          <w:sz w:val="20"/>
          <w:szCs w:val="20"/>
        </w:rPr>
        <w:t>Č</w:t>
      </w:r>
      <w:r w:rsidRPr="004B5F21">
        <w:rPr>
          <w:sz w:val="20"/>
          <w:szCs w:val="20"/>
        </w:rPr>
        <w:t>OV Ps</w:t>
      </w:r>
      <w:r w:rsidRPr="004B5F21">
        <w:rPr>
          <w:rFonts w:cs="Helvetica"/>
          <w:sz w:val="20"/>
          <w:szCs w:val="20"/>
        </w:rPr>
        <w:t>á</w:t>
      </w:r>
      <w:r w:rsidRPr="004B5F21">
        <w:rPr>
          <w:sz w:val="20"/>
          <w:szCs w:val="20"/>
        </w:rPr>
        <w:t>ry je navr</w:t>
      </w:r>
      <w:r w:rsidRPr="004B5F21">
        <w:rPr>
          <w:rFonts w:cs="Helvetica"/>
          <w:sz w:val="20"/>
          <w:szCs w:val="20"/>
        </w:rPr>
        <w:t>ž</w:t>
      </w:r>
      <w:r w:rsidRPr="004B5F21">
        <w:rPr>
          <w:sz w:val="20"/>
          <w:szCs w:val="20"/>
        </w:rPr>
        <w:t>eno pos</w:t>
      </w:r>
      <w:r w:rsidRPr="004B5F21">
        <w:rPr>
          <w:rFonts w:cs="Helvetica"/>
          <w:sz w:val="20"/>
          <w:szCs w:val="20"/>
        </w:rPr>
        <w:t>í</w:t>
      </w:r>
      <w:r w:rsidRPr="004B5F21">
        <w:rPr>
          <w:sz w:val="20"/>
          <w:szCs w:val="20"/>
        </w:rPr>
        <w:t>len</w:t>
      </w:r>
      <w:r w:rsidRPr="004B5F21">
        <w:rPr>
          <w:rFonts w:cs="Helvetica"/>
          <w:sz w:val="20"/>
          <w:szCs w:val="20"/>
        </w:rPr>
        <w:t>í</w:t>
      </w:r>
      <w:r w:rsidRPr="004B5F21">
        <w:rPr>
          <w:sz w:val="20"/>
          <w:szCs w:val="20"/>
        </w:rPr>
        <w:t xml:space="preserve"> p</w:t>
      </w:r>
      <w:r w:rsidRPr="004B5F21">
        <w:rPr>
          <w:rFonts w:cs="Helvetica"/>
          <w:sz w:val="20"/>
          <w:szCs w:val="20"/>
        </w:rPr>
        <w:t>á</w:t>
      </w:r>
      <w:r w:rsidRPr="004B5F21">
        <w:rPr>
          <w:sz w:val="20"/>
          <w:szCs w:val="20"/>
        </w:rPr>
        <w:t>te</w:t>
      </w:r>
      <w:r w:rsidRPr="004B5F21">
        <w:rPr>
          <w:rFonts w:ascii="Arial" w:hAnsi="Arial"/>
          <w:sz w:val="20"/>
          <w:szCs w:val="20"/>
        </w:rPr>
        <w:t>ř</w:t>
      </w:r>
      <w:r w:rsidRPr="004B5F21">
        <w:rPr>
          <w:sz w:val="20"/>
          <w:szCs w:val="20"/>
        </w:rPr>
        <w:t>n</w:t>
      </w:r>
      <w:r w:rsidRPr="004B5F21">
        <w:rPr>
          <w:rFonts w:cs="Helvetica"/>
          <w:sz w:val="20"/>
          <w:szCs w:val="20"/>
        </w:rPr>
        <w:t>í</w:t>
      </w:r>
      <w:r w:rsidRPr="004B5F21">
        <w:rPr>
          <w:sz w:val="20"/>
          <w:szCs w:val="20"/>
        </w:rPr>
        <w:t>ho kanaliza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ho sb</w:t>
      </w:r>
      <w:r w:rsidRPr="004B5F21">
        <w:rPr>
          <w:rFonts w:ascii="Arial" w:hAnsi="Arial"/>
          <w:sz w:val="20"/>
          <w:szCs w:val="20"/>
        </w:rPr>
        <w:t>ě</w:t>
      </w:r>
      <w:r w:rsidRPr="004B5F21">
        <w:rPr>
          <w:sz w:val="20"/>
          <w:szCs w:val="20"/>
        </w:rPr>
        <w:t>ra</w:t>
      </w:r>
      <w:r w:rsidRPr="004B5F21">
        <w:rPr>
          <w:rFonts w:ascii="Arial" w:hAnsi="Arial"/>
          <w:sz w:val="20"/>
          <w:szCs w:val="20"/>
        </w:rPr>
        <w:t>č</w:t>
      </w:r>
      <w:r w:rsidRPr="004B5F21">
        <w:rPr>
          <w:sz w:val="20"/>
          <w:szCs w:val="20"/>
        </w:rPr>
        <w:t xml:space="preserve">e a intenzifikace </w:t>
      </w:r>
      <w:r w:rsidRPr="004B5F21">
        <w:rPr>
          <w:rFonts w:ascii="Arial" w:hAnsi="Arial"/>
          <w:sz w:val="20"/>
          <w:szCs w:val="20"/>
        </w:rPr>
        <w:t>Č</w:t>
      </w:r>
      <w:r w:rsidRPr="004B5F21">
        <w:rPr>
          <w:sz w:val="20"/>
          <w:szCs w:val="20"/>
        </w:rPr>
        <w:t>OV. Navr</w:t>
      </w:r>
      <w:r w:rsidRPr="004B5F21">
        <w:rPr>
          <w:rFonts w:cs="Helvetica"/>
          <w:sz w:val="20"/>
          <w:szCs w:val="20"/>
        </w:rPr>
        <w:t>ž</w:t>
      </w:r>
      <w:r w:rsidRPr="004B5F21">
        <w:rPr>
          <w:sz w:val="20"/>
          <w:szCs w:val="20"/>
        </w:rPr>
        <w:t>ena je nov</w:t>
      </w:r>
      <w:r w:rsidRPr="004B5F21">
        <w:rPr>
          <w:rFonts w:cs="Helvetica"/>
          <w:sz w:val="20"/>
          <w:szCs w:val="20"/>
        </w:rPr>
        <w:t>á</w:t>
      </w:r>
      <w:r w:rsidRPr="004B5F21">
        <w:rPr>
          <w:sz w:val="20"/>
          <w:szCs w:val="20"/>
        </w:rPr>
        <w:t xml:space="preserve"> paraleln</w:t>
      </w:r>
      <w:r w:rsidRPr="004B5F21">
        <w:rPr>
          <w:rFonts w:cs="Helvetica"/>
          <w:sz w:val="20"/>
          <w:szCs w:val="20"/>
        </w:rPr>
        <w:t>í</w:t>
      </w:r>
      <w:r w:rsidRPr="004B5F21">
        <w:rPr>
          <w:sz w:val="20"/>
          <w:szCs w:val="20"/>
        </w:rPr>
        <w:t xml:space="preserve"> stoka, v</w:t>
      </w:r>
      <w:r w:rsidRPr="004B5F21">
        <w:rPr>
          <w:rFonts w:cs="Helvetica"/>
          <w:sz w:val="20"/>
          <w:szCs w:val="20"/>
        </w:rPr>
        <w:t> </w:t>
      </w:r>
      <w:r w:rsidRPr="004B5F21">
        <w:rPr>
          <w:sz w:val="20"/>
          <w:szCs w:val="20"/>
        </w:rPr>
        <w:t xml:space="preserve">horní </w:t>
      </w:r>
      <w:r w:rsidRPr="004B5F21">
        <w:rPr>
          <w:rFonts w:ascii="Arial" w:hAnsi="Arial"/>
          <w:sz w:val="20"/>
          <w:szCs w:val="20"/>
        </w:rPr>
        <w:t>č</w:t>
      </w:r>
      <w:r w:rsidRPr="004B5F21">
        <w:rPr>
          <w:rFonts w:cs="Helvetica"/>
          <w:sz w:val="20"/>
          <w:szCs w:val="20"/>
        </w:rPr>
        <w:t>á</w:t>
      </w:r>
      <w:r w:rsidRPr="004B5F21">
        <w:rPr>
          <w:sz w:val="20"/>
          <w:szCs w:val="20"/>
        </w:rPr>
        <w:t xml:space="preserve">sti </w:t>
      </w:r>
      <w:r w:rsidRPr="004B5F21">
        <w:rPr>
          <w:rFonts w:cs="Helvetica"/>
          <w:sz w:val="20"/>
          <w:szCs w:val="20"/>
        </w:rPr>
        <w:t>ú</w:t>
      </w:r>
      <w:r w:rsidRPr="004B5F21">
        <w:rPr>
          <w:sz w:val="20"/>
          <w:szCs w:val="20"/>
        </w:rPr>
        <w:t>seku navr</w:t>
      </w:r>
      <w:r w:rsidRPr="004B5F21">
        <w:rPr>
          <w:rFonts w:cs="Helvetica"/>
          <w:sz w:val="20"/>
          <w:szCs w:val="20"/>
        </w:rPr>
        <w:t>ž</w:t>
      </w:r>
      <w:r w:rsidRPr="004B5F21">
        <w:rPr>
          <w:sz w:val="20"/>
          <w:szCs w:val="20"/>
        </w:rPr>
        <w:t>ena z</w:t>
      </w:r>
      <w:r w:rsidRPr="004B5F21">
        <w:rPr>
          <w:rFonts w:cs="Helvetica"/>
          <w:sz w:val="20"/>
          <w:szCs w:val="20"/>
        </w:rPr>
        <w:t> </w:t>
      </w:r>
      <w:r w:rsidRPr="004B5F21">
        <w:rPr>
          <w:sz w:val="20"/>
          <w:szCs w:val="20"/>
        </w:rPr>
        <w:t>potrub</w:t>
      </w:r>
      <w:r w:rsidRPr="004B5F21">
        <w:rPr>
          <w:rFonts w:cs="Helvetica"/>
          <w:sz w:val="20"/>
          <w:szCs w:val="20"/>
        </w:rPr>
        <w:t>í</w:t>
      </w:r>
      <w:r w:rsidRPr="004B5F21">
        <w:rPr>
          <w:sz w:val="20"/>
          <w:szCs w:val="20"/>
        </w:rPr>
        <w:t xml:space="preserve"> PVC DN 500 v</w:t>
      </w:r>
      <w:r w:rsidRPr="004B5F21">
        <w:rPr>
          <w:rFonts w:cs="Helvetica"/>
          <w:sz w:val="20"/>
          <w:szCs w:val="20"/>
        </w:rPr>
        <w:t> </w:t>
      </w:r>
      <w:r w:rsidRPr="004B5F21">
        <w:rPr>
          <w:sz w:val="20"/>
          <w:szCs w:val="20"/>
        </w:rPr>
        <w:t>d</w:t>
      </w:r>
      <w:r w:rsidRPr="004B5F21">
        <w:rPr>
          <w:rFonts w:cs="Helvetica"/>
          <w:sz w:val="20"/>
          <w:szCs w:val="20"/>
        </w:rPr>
        <w:t>é</w:t>
      </w:r>
      <w:r w:rsidRPr="004B5F21">
        <w:rPr>
          <w:sz w:val="20"/>
          <w:szCs w:val="20"/>
        </w:rPr>
        <w:t>lce cca 640 m, v</w:t>
      </w:r>
      <w:r w:rsidRPr="004B5F21">
        <w:rPr>
          <w:rFonts w:cs="Helvetica"/>
          <w:sz w:val="20"/>
          <w:szCs w:val="20"/>
        </w:rPr>
        <w:t> </w:t>
      </w:r>
      <w:r w:rsidRPr="004B5F21">
        <w:rPr>
          <w:sz w:val="20"/>
          <w:szCs w:val="20"/>
        </w:rPr>
        <w:t>doln</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rFonts w:cs="Helvetica"/>
          <w:sz w:val="20"/>
          <w:szCs w:val="20"/>
        </w:rPr>
        <w:t>á</w:t>
      </w:r>
      <w:r w:rsidRPr="004B5F21">
        <w:rPr>
          <w:sz w:val="20"/>
          <w:szCs w:val="20"/>
        </w:rPr>
        <w:t>sti z</w:t>
      </w:r>
      <w:r w:rsidRPr="004B5F21">
        <w:rPr>
          <w:rFonts w:cs="Helvetica"/>
          <w:sz w:val="20"/>
          <w:szCs w:val="20"/>
        </w:rPr>
        <w:t> </w:t>
      </w:r>
      <w:r w:rsidRPr="004B5F21">
        <w:rPr>
          <w:sz w:val="20"/>
          <w:szCs w:val="20"/>
        </w:rPr>
        <w:t>potrub</w:t>
      </w:r>
      <w:r w:rsidRPr="004B5F21">
        <w:rPr>
          <w:rFonts w:cs="Helvetica"/>
          <w:sz w:val="20"/>
          <w:szCs w:val="20"/>
        </w:rPr>
        <w:t>í</w:t>
      </w:r>
      <w:r w:rsidRPr="004B5F21">
        <w:rPr>
          <w:sz w:val="20"/>
          <w:szCs w:val="20"/>
        </w:rPr>
        <w:t xml:space="preserve"> PVC DN 600 v</w:t>
      </w:r>
      <w:r w:rsidRPr="004B5F21">
        <w:rPr>
          <w:rFonts w:cs="Helvetica"/>
          <w:sz w:val="20"/>
          <w:szCs w:val="20"/>
        </w:rPr>
        <w:t> </w:t>
      </w:r>
      <w:r w:rsidRPr="004B5F21">
        <w:rPr>
          <w:sz w:val="20"/>
          <w:szCs w:val="20"/>
        </w:rPr>
        <w:t>d</w:t>
      </w:r>
      <w:r w:rsidRPr="004B5F21">
        <w:rPr>
          <w:rFonts w:cs="Helvetica"/>
          <w:sz w:val="20"/>
          <w:szCs w:val="20"/>
        </w:rPr>
        <w:t>é</w:t>
      </w:r>
      <w:r w:rsidRPr="004B5F21">
        <w:rPr>
          <w:sz w:val="20"/>
          <w:szCs w:val="20"/>
        </w:rPr>
        <w:t>lce cca 547 m. Na nov</w:t>
      </w:r>
      <w:r w:rsidRPr="004B5F21">
        <w:rPr>
          <w:rFonts w:cs="Helvetica"/>
          <w:sz w:val="20"/>
          <w:szCs w:val="20"/>
        </w:rPr>
        <w:t>ý</w:t>
      </w:r>
      <w:r w:rsidRPr="004B5F21">
        <w:rPr>
          <w:sz w:val="20"/>
          <w:szCs w:val="20"/>
        </w:rPr>
        <w:t xml:space="preserve"> paraleln</w:t>
      </w:r>
      <w:r w:rsidRPr="004B5F21">
        <w:rPr>
          <w:rFonts w:cs="Helvetica"/>
          <w:sz w:val="20"/>
          <w:szCs w:val="20"/>
        </w:rPr>
        <w:t>í</w:t>
      </w:r>
      <w:r w:rsidRPr="004B5F21">
        <w:rPr>
          <w:sz w:val="20"/>
          <w:szCs w:val="20"/>
        </w:rPr>
        <w:t xml:space="preserve"> sb</w:t>
      </w:r>
      <w:r w:rsidRPr="004B5F21">
        <w:rPr>
          <w:rFonts w:ascii="Arial" w:hAnsi="Arial"/>
          <w:sz w:val="20"/>
          <w:szCs w:val="20"/>
        </w:rPr>
        <w:t>ě</w:t>
      </w:r>
      <w:r w:rsidRPr="004B5F21">
        <w:rPr>
          <w:sz w:val="20"/>
          <w:szCs w:val="20"/>
        </w:rPr>
        <w:t>ra</w:t>
      </w:r>
      <w:r w:rsidRPr="004B5F21">
        <w:rPr>
          <w:rFonts w:ascii="Arial" w:hAnsi="Arial"/>
          <w:sz w:val="20"/>
          <w:szCs w:val="20"/>
        </w:rPr>
        <w:t>č</w:t>
      </w:r>
      <w:r w:rsidRPr="004B5F21">
        <w:rPr>
          <w:sz w:val="20"/>
          <w:szCs w:val="20"/>
        </w:rPr>
        <w:t xml:space="preserve"> bude p</w:t>
      </w:r>
      <w:r w:rsidRPr="004B5F21">
        <w:rPr>
          <w:rFonts w:ascii="Arial" w:hAnsi="Arial"/>
          <w:sz w:val="20"/>
          <w:szCs w:val="20"/>
        </w:rPr>
        <w:t>ř</w:t>
      </w:r>
      <w:r w:rsidRPr="004B5F21">
        <w:rPr>
          <w:sz w:val="20"/>
          <w:szCs w:val="20"/>
        </w:rPr>
        <w:t>epojena v</w:t>
      </w:r>
      <w:r w:rsidRPr="004B5F21">
        <w:rPr>
          <w:rFonts w:ascii="Arial" w:hAnsi="Arial"/>
          <w:sz w:val="20"/>
          <w:szCs w:val="20"/>
        </w:rPr>
        <w:t>ě</w:t>
      </w:r>
      <w:r w:rsidRPr="004B5F21">
        <w:rPr>
          <w:sz w:val="20"/>
          <w:szCs w:val="20"/>
        </w:rPr>
        <w:t>t</w:t>
      </w:r>
      <w:r w:rsidRPr="004B5F21">
        <w:rPr>
          <w:rFonts w:cs="Helvetica"/>
          <w:sz w:val="20"/>
          <w:szCs w:val="20"/>
        </w:rPr>
        <w:t>š</w:t>
      </w:r>
      <w:r w:rsidRPr="004B5F21">
        <w:rPr>
          <w:sz w:val="20"/>
          <w:szCs w:val="20"/>
        </w:rPr>
        <w:t>ina hlavn</w:t>
      </w:r>
      <w:r w:rsidRPr="004B5F21">
        <w:rPr>
          <w:rFonts w:cs="Helvetica"/>
          <w:sz w:val="20"/>
          <w:szCs w:val="20"/>
        </w:rPr>
        <w:t>í</w:t>
      </w:r>
      <w:r w:rsidRPr="004B5F21">
        <w:rPr>
          <w:sz w:val="20"/>
          <w:szCs w:val="20"/>
        </w:rPr>
        <w:t>ch stok odv</w:t>
      </w:r>
      <w:r w:rsidRPr="004B5F21">
        <w:rPr>
          <w:rFonts w:cs="Helvetica"/>
          <w:sz w:val="20"/>
          <w:szCs w:val="20"/>
        </w:rPr>
        <w:t>á</w:t>
      </w:r>
      <w:r w:rsidRPr="004B5F21">
        <w:rPr>
          <w:sz w:val="20"/>
          <w:szCs w:val="20"/>
        </w:rPr>
        <w:t>d</w:t>
      </w:r>
      <w:r w:rsidRPr="004B5F21">
        <w:rPr>
          <w:rFonts w:ascii="Arial" w:hAnsi="Arial"/>
          <w:sz w:val="20"/>
          <w:szCs w:val="20"/>
        </w:rPr>
        <w:t>ě</w:t>
      </w:r>
      <w:r w:rsidRPr="004B5F21">
        <w:rPr>
          <w:sz w:val="20"/>
          <w:szCs w:val="20"/>
        </w:rPr>
        <w:t>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odpadn</w:t>
      </w:r>
      <w:r w:rsidRPr="004B5F21">
        <w:rPr>
          <w:rFonts w:cs="Helvetica"/>
          <w:sz w:val="20"/>
          <w:szCs w:val="20"/>
        </w:rPr>
        <w:t>í</w:t>
      </w:r>
      <w:r w:rsidRPr="004B5F21">
        <w:rPr>
          <w:sz w:val="20"/>
          <w:szCs w:val="20"/>
        </w:rPr>
        <w:t xml:space="preserve"> vody ze Ps</w:t>
      </w:r>
      <w:r w:rsidRPr="004B5F21">
        <w:rPr>
          <w:rFonts w:cs="Helvetica"/>
          <w:sz w:val="20"/>
          <w:szCs w:val="20"/>
        </w:rPr>
        <w:t>á</w:t>
      </w:r>
      <w:r w:rsidRPr="004B5F21">
        <w:rPr>
          <w:sz w:val="20"/>
          <w:szCs w:val="20"/>
        </w:rPr>
        <w:t>r a z</w:t>
      </w:r>
      <w:r w:rsidRPr="004B5F21">
        <w:rPr>
          <w:rFonts w:cs="Helvetica"/>
          <w:sz w:val="20"/>
          <w:szCs w:val="20"/>
        </w:rPr>
        <w:t> </w:t>
      </w:r>
      <w:r w:rsidRPr="004B5F21">
        <w:rPr>
          <w:sz w:val="20"/>
          <w:szCs w:val="20"/>
        </w:rPr>
        <w:t>Doln</w:t>
      </w:r>
      <w:r w:rsidRPr="004B5F21">
        <w:rPr>
          <w:rFonts w:cs="Helvetica"/>
          <w:sz w:val="20"/>
          <w:szCs w:val="20"/>
        </w:rPr>
        <w:t>í</w:t>
      </w:r>
      <w:r w:rsidRPr="004B5F21">
        <w:rPr>
          <w:sz w:val="20"/>
          <w:szCs w:val="20"/>
        </w:rPr>
        <w:t>ch a Horn</w:t>
      </w:r>
      <w:r w:rsidRPr="004B5F21">
        <w:rPr>
          <w:rFonts w:cs="Helvetica"/>
          <w:sz w:val="20"/>
          <w:szCs w:val="20"/>
        </w:rPr>
        <w:t>í</w:t>
      </w:r>
      <w:r w:rsidRPr="004B5F21">
        <w:rPr>
          <w:sz w:val="20"/>
          <w:szCs w:val="20"/>
        </w:rPr>
        <w:t>ch Jir</w:t>
      </w:r>
      <w:r w:rsidRPr="004B5F21">
        <w:rPr>
          <w:rFonts w:ascii="Arial" w:hAnsi="Arial"/>
          <w:sz w:val="20"/>
          <w:szCs w:val="20"/>
        </w:rPr>
        <w:t>č</w:t>
      </w:r>
      <w:r w:rsidRPr="004B5F21">
        <w:rPr>
          <w:sz w:val="20"/>
          <w:szCs w:val="20"/>
        </w:rPr>
        <w:t>an v</w:t>
      </w:r>
      <w:r w:rsidRPr="004B5F21">
        <w:rPr>
          <w:rFonts w:ascii="Arial" w:hAnsi="Arial"/>
          <w:sz w:val="20"/>
          <w:szCs w:val="20"/>
        </w:rPr>
        <w:t>č</w:t>
      </w:r>
      <w:r w:rsidRPr="004B5F21">
        <w:rPr>
          <w:sz w:val="20"/>
          <w:szCs w:val="20"/>
        </w:rPr>
        <w:t>etn</w:t>
      </w:r>
      <w:r w:rsidRPr="004B5F21">
        <w:rPr>
          <w:rFonts w:ascii="Arial" w:hAnsi="Arial"/>
          <w:sz w:val="20"/>
          <w:szCs w:val="20"/>
        </w:rPr>
        <w:t>ě</w:t>
      </w:r>
      <w:r w:rsidRPr="004B5F21">
        <w:rPr>
          <w:sz w:val="20"/>
          <w:szCs w:val="20"/>
        </w:rPr>
        <w:t xml:space="preserve"> jednotlivých stavbou dot</w:t>
      </w:r>
      <w:r w:rsidRPr="004B5F21">
        <w:rPr>
          <w:rFonts w:ascii="Arial" w:hAnsi="Arial"/>
          <w:sz w:val="20"/>
          <w:szCs w:val="20"/>
        </w:rPr>
        <w:t>č</w:t>
      </w:r>
      <w:r w:rsidRPr="004B5F21">
        <w:rPr>
          <w:sz w:val="20"/>
          <w:szCs w:val="20"/>
        </w:rPr>
        <w:t>en</w:t>
      </w:r>
      <w:r w:rsidRPr="004B5F21">
        <w:rPr>
          <w:rFonts w:cs="Helvetica"/>
          <w:sz w:val="20"/>
          <w:szCs w:val="20"/>
        </w:rPr>
        <w:t>ý</w:t>
      </w:r>
      <w:r w:rsidRPr="004B5F21">
        <w:rPr>
          <w:sz w:val="20"/>
          <w:szCs w:val="20"/>
        </w:rPr>
        <w:t>ch kanaliza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ch p</w:t>
      </w:r>
      <w:r w:rsidRPr="004B5F21">
        <w:rPr>
          <w:rFonts w:ascii="Arial" w:hAnsi="Arial"/>
          <w:sz w:val="20"/>
          <w:szCs w:val="20"/>
        </w:rPr>
        <w:t>ř</w:t>
      </w:r>
      <w:r w:rsidRPr="004B5F21">
        <w:rPr>
          <w:rFonts w:cs="Helvetica"/>
          <w:sz w:val="20"/>
          <w:szCs w:val="20"/>
        </w:rPr>
        <w:t>í</w:t>
      </w:r>
      <w:r w:rsidRPr="004B5F21">
        <w:rPr>
          <w:sz w:val="20"/>
          <w:szCs w:val="20"/>
        </w:rPr>
        <w:t>pojek. St</w:t>
      </w:r>
      <w:r w:rsidRPr="004B5F21">
        <w:rPr>
          <w:rFonts w:cs="Helvetica"/>
          <w:sz w:val="20"/>
          <w:szCs w:val="20"/>
        </w:rPr>
        <w:t>á</w:t>
      </w:r>
      <w:r w:rsidRPr="004B5F21">
        <w:rPr>
          <w:sz w:val="20"/>
          <w:szCs w:val="20"/>
        </w:rPr>
        <w:t>vaj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p</w:t>
      </w:r>
      <w:r w:rsidRPr="004B5F21">
        <w:rPr>
          <w:rFonts w:cs="Helvetica"/>
          <w:sz w:val="20"/>
          <w:szCs w:val="20"/>
        </w:rPr>
        <w:t>á</w:t>
      </w:r>
      <w:r w:rsidRPr="004B5F21">
        <w:rPr>
          <w:sz w:val="20"/>
          <w:szCs w:val="20"/>
        </w:rPr>
        <w:t>te</w:t>
      </w:r>
      <w:r w:rsidRPr="004B5F21">
        <w:rPr>
          <w:rFonts w:ascii="Arial" w:hAnsi="Arial"/>
          <w:sz w:val="20"/>
          <w:szCs w:val="20"/>
        </w:rPr>
        <w:t>ř</w:t>
      </w:r>
      <w:r w:rsidRPr="004B5F21">
        <w:rPr>
          <w:sz w:val="20"/>
          <w:szCs w:val="20"/>
        </w:rPr>
        <w:t>n</w:t>
      </w:r>
      <w:r w:rsidRPr="004B5F21">
        <w:rPr>
          <w:rFonts w:cs="Helvetica"/>
          <w:sz w:val="20"/>
          <w:szCs w:val="20"/>
        </w:rPr>
        <w:t>í</w:t>
      </w:r>
      <w:r w:rsidRPr="004B5F21">
        <w:rPr>
          <w:sz w:val="20"/>
          <w:szCs w:val="20"/>
        </w:rPr>
        <w:t xml:space="preserve"> stoka DN 300 z</w:t>
      </w:r>
      <w:r w:rsidRPr="004B5F21">
        <w:rPr>
          <w:rFonts w:ascii="Arial" w:hAnsi="Arial"/>
          <w:sz w:val="20"/>
          <w:szCs w:val="20"/>
        </w:rPr>
        <w:t>ů</w:t>
      </w:r>
      <w:r w:rsidRPr="004B5F21">
        <w:rPr>
          <w:sz w:val="20"/>
          <w:szCs w:val="20"/>
        </w:rPr>
        <w:t>stane zachov</w:t>
      </w:r>
      <w:r w:rsidRPr="004B5F21">
        <w:rPr>
          <w:rFonts w:cs="Helvetica"/>
          <w:sz w:val="20"/>
          <w:szCs w:val="20"/>
        </w:rPr>
        <w:t>á</w:t>
      </w:r>
      <w:r w:rsidRPr="004B5F21">
        <w:rPr>
          <w:sz w:val="20"/>
          <w:szCs w:val="20"/>
        </w:rPr>
        <w:t>na.</w:t>
      </w:r>
    </w:p>
    <w:p w:rsidR="00503D26" w:rsidRPr="004B5F21" w:rsidRDefault="00503D26" w:rsidP="00A504F8">
      <w:pPr>
        <w:rPr>
          <w:sz w:val="20"/>
          <w:szCs w:val="20"/>
        </w:rPr>
      </w:pPr>
      <w:r w:rsidRPr="004B5F21">
        <w:rPr>
          <w:sz w:val="20"/>
          <w:szCs w:val="20"/>
        </w:rPr>
        <w:t xml:space="preserve">Zvyšování kapacity </w:t>
      </w:r>
      <w:r w:rsidRPr="004B5F21">
        <w:rPr>
          <w:rFonts w:ascii="Arial" w:hAnsi="Arial"/>
          <w:sz w:val="20"/>
          <w:szCs w:val="20"/>
        </w:rPr>
        <w:t>Č</w:t>
      </w:r>
      <w:r w:rsidRPr="004B5F21">
        <w:rPr>
          <w:sz w:val="20"/>
          <w:szCs w:val="20"/>
        </w:rPr>
        <w:t>OV Ps</w:t>
      </w:r>
      <w:r w:rsidRPr="004B5F21">
        <w:rPr>
          <w:rFonts w:cs="Helvetica"/>
          <w:sz w:val="20"/>
          <w:szCs w:val="20"/>
        </w:rPr>
        <w:t>á</w:t>
      </w:r>
      <w:r w:rsidRPr="004B5F21">
        <w:rPr>
          <w:sz w:val="20"/>
          <w:szCs w:val="20"/>
        </w:rPr>
        <w:t xml:space="preserve">ry je plánováno na celkovou kapacitu </w:t>
      </w:r>
      <w:r w:rsidR="00E61D6B" w:rsidRPr="004B5F21">
        <w:rPr>
          <w:sz w:val="20"/>
          <w:szCs w:val="20"/>
        </w:rPr>
        <w:t>min. 8 000</w:t>
      </w:r>
      <w:r w:rsidRPr="004B5F21">
        <w:rPr>
          <w:sz w:val="20"/>
          <w:szCs w:val="20"/>
        </w:rPr>
        <w:t xml:space="preserve"> EO</w:t>
      </w:r>
      <w:r w:rsidR="00A918CC" w:rsidRPr="004B5F21">
        <w:rPr>
          <w:sz w:val="20"/>
          <w:szCs w:val="20"/>
        </w:rPr>
        <w:t xml:space="preserve"> optimáln</w:t>
      </w:r>
      <w:r w:rsidR="00A918CC" w:rsidRPr="004B5F21">
        <w:rPr>
          <w:rFonts w:ascii="Arial" w:hAnsi="Arial"/>
          <w:sz w:val="20"/>
          <w:szCs w:val="20"/>
        </w:rPr>
        <w:t>ě</w:t>
      </w:r>
      <w:r w:rsidR="00A918CC" w:rsidRPr="004B5F21">
        <w:rPr>
          <w:sz w:val="20"/>
          <w:szCs w:val="20"/>
        </w:rPr>
        <w:t xml:space="preserve"> 9</w:t>
      </w:r>
      <w:r w:rsidR="00A918CC" w:rsidRPr="004B5F21">
        <w:rPr>
          <w:rFonts w:cs="Helvetica"/>
          <w:sz w:val="20"/>
          <w:szCs w:val="20"/>
        </w:rPr>
        <w:t> </w:t>
      </w:r>
      <w:r w:rsidR="00A918CC" w:rsidRPr="004B5F21">
        <w:rPr>
          <w:sz w:val="20"/>
          <w:szCs w:val="20"/>
        </w:rPr>
        <w:t>500 EO</w:t>
      </w:r>
      <w:r w:rsidRPr="004B5F21">
        <w:rPr>
          <w:sz w:val="20"/>
          <w:szCs w:val="20"/>
        </w:rPr>
        <w:t>.</w:t>
      </w:r>
    </w:p>
    <w:p w:rsidR="00042EF3" w:rsidRPr="004B5F21" w:rsidRDefault="00042EF3" w:rsidP="00A504F8">
      <w:pPr>
        <w:rPr>
          <w:sz w:val="20"/>
          <w:szCs w:val="20"/>
        </w:rPr>
      </w:pPr>
      <w:r w:rsidRPr="004B5F21">
        <w:rPr>
          <w:sz w:val="20"/>
          <w:szCs w:val="20"/>
        </w:rPr>
        <w:t xml:space="preserve">Stávající kapacita </w:t>
      </w:r>
      <w:r w:rsidRPr="004B5F21">
        <w:rPr>
          <w:rFonts w:ascii="Arial" w:hAnsi="Arial"/>
          <w:sz w:val="20"/>
          <w:szCs w:val="20"/>
        </w:rPr>
        <w:t>Č</w:t>
      </w:r>
      <w:r w:rsidRPr="004B5F21">
        <w:rPr>
          <w:sz w:val="20"/>
          <w:szCs w:val="20"/>
        </w:rPr>
        <w:t>OV je nedostate</w:t>
      </w:r>
      <w:r w:rsidRPr="004B5F21">
        <w:rPr>
          <w:rFonts w:ascii="Arial" w:hAnsi="Arial"/>
          <w:sz w:val="20"/>
          <w:szCs w:val="20"/>
        </w:rPr>
        <w:t>č</w:t>
      </w:r>
      <w:r w:rsidRPr="004B5F21">
        <w:rPr>
          <w:sz w:val="20"/>
          <w:szCs w:val="20"/>
        </w:rPr>
        <w:t>n</w:t>
      </w:r>
      <w:r w:rsidRPr="004B5F21">
        <w:rPr>
          <w:rFonts w:cs="Helvetica"/>
          <w:sz w:val="20"/>
          <w:szCs w:val="20"/>
        </w:rPr>
        <w:t>á</w:t>
      </w:r>
      <w:r w:rsidRPr="004B5F21">
        <w:rPr>
          <w:sz w:val="20"/>
          <w:szCs w:val="20"/>
        </w:rPr>
        <w:t xml:space="preserve"> a nem</w:t>
      </w:r>
      <w:r w:rsidRPr="004B5F21">
        <w:rPr>
          <w:rFonts w:ascii="Arial" w:hAnsi="Arial"/>
          <w:sz w:val="20"/>
          <w:szCs w:val="20"/>
        </w:rPr>
        <w:t>ů</w:t>
      </w:r>
      <w:r w:rsidRPr="004B5F21">
        <w:rPr>
          <w:rFonts w:cs="Helvetica"/>
          <w:sz w:val="20"/>
          <w:szCs w:val="20"/>
        </w:rPr>
        <w:t>ž</w:t>
      </w:r>
      <w:r w:rsidRPr="004B5F21">
        <w:rPr>
          <w:sz w:val="20"/>
          <w:szCs w:val="20"/>
        </w:rPr>
        <w:t>e pokr</w:t>
      </w:r>
      <w:r w:rsidRPr="004B5F21">
        <w:rPr>
          <w:rFonts w:cs="Helvetica"/>
          <w:sz w:val="20"/>
          <w:szCs w:val="20"/>
        </w:rPr>
        <w:t>ý</w:t>
      </w:r>
      <w:r w:rsidRPr="004B5F21">
        <w:rPr>
          <w:sz w:val="20"/>
          <w:szCs w:val="20"/>
        </w:rPr>
        <w:t>t rozvoj ve v</w:t>
      </w:r>
      <w:r w:rsidRPr="004B5F21">
        <w:rPr>
          <w:rFonts w:cs="Helvetica"/>
          <w:sz w:val="20"/>
          <w:szCs w:val="20"/>
        </w:rPr>
        <w:t>š</w:t>
      </w:r>
      <w:r w:rsidRPr="004B5F21">
        <w:rPr>
          <w:sz w:val="20"/>
          <w:szCs w:val="20"/>
        </w:rPr>
        <w:t>ech zastaviteln</w:t>
      </w:r>
      <w:r w:rsidRPr="004B5F21">
        <w:rPr>
          <w:rFonts w:cs="Helvetica"/>
          <w:sz w:val="20"/>
          <w:szCs w:val="20"/>
        </w:rPr>
        <w:t>ý</w:t>
      </w:r>
      <w:r w:rsidRPr="004B5F21">
        <w:rPr>
          <w:sz w:val="20"/>
          <w:szCs w:val="20"/>
        </w:rPr>
        <w:t>ch plochách. Proto bylo p</w:t>
      </w:r>
      <w:r w:rsidRPr="004B5F21">
        <w:rPr>
          <w:rFonts w:ascii="Arial" w:hAnsi="Arial"/>
          <w:sz w:val="20"/>
          <w:szCs w:val="20"/>
        </w:rPr>
        <w:t>ř</w:t>
      </w:r>
      <w:r w:rsidRPr="004B5F21">
        <w:rPr>
          <w:sz w:val="20"/>
          <w:szCs w:val="20"/>
        </w:rPr>
        <w:t>ikro</w:t>
      </w:r>
      <w:r w:rsidRPr="004B5F21">
        <w:rPr>
          <w:rFonts w:ascii="Arial" w:hAnsi="Arial"/>
          <w:sz w:val="20"/>
          <w:szCs w:val="20"/>
        </w:rPr>
        <w:t>č</w:t>
      </w:r>
      <w:r w:rsidRPr="004B5F21">
        <w:rPr>
          <w:sz w:val="20"/>
          <w:szCs w:val="20"/>
        </w:rPr>
        <w:t>eno k</w:t>
      </w:r>
      <w:r w:rsidRPr="004B5F21">
        <w:rPr>
          <w:rFonts w:cs="Helvetica"/>
          <w:sz w:val="20"/>
          <w:szCs w:val="20"/>
        </w:rPr>
        <w:t> </w:t>
      </w:r>
      <w:r w:rsidRPr="004B5F21">
        <w:rPr>
          <w:sz w:val="20"/>
          <w:szCs w:val="20"/>
        </w:rPr>
        <w:t>etapizaci v</w:t>
      </w:r>
      <w:r w:rsidRPr="004B5F21">
        <w:rPr>
          <w:rFonts w:cs="Helvetica"/>
          <w:sz w:val="20"/>
          <w:szCs w:val="20"/>
        </w:rPr>
        <w:t>ý</w:t>
      </w:r>
      <w:r w:rsidRPr="004B5F21">
        <w:rPr>
          <w:sz w:val="20"/>
          <w:szCs w:val="20"/>
        </w:rPr>
        <w:t xml:space="preserve">stavby. Výstavbu v zastavitelných </w:t>
      </w:r>
      <w:r w:rsidR="00CB0CAE" w:rsidRPr="004B5F21">
        <w:rPr>
          <w:sz w:val="20"/>
          <w:szCs w:val="20"/>
        </w:rPr>
        <w:t>plochách</w:t>
      </w:r>
      <w:r w:rsidRPr="004B5F21">
        <w:rPr>
          <w:sz w:val="20"/>
          <w:szCs w:val="20"/>
        </w:rPr>
        <w:t xml:space="preserve"> Z 17 U </w:t>
      </w:r>
      <w:r w:rsidR="00462D5F" w:rsidRPr="004B5F21">
        <w:rPr>
          <w:sz w:val="20"/>
          <w:szCs w:val="20"/>
        </w:rPr>
        <w:t>H</w:t>
      </w:r>
      <w:r w:rsidRPr="004B5F21">
        <w:rPr>
          <w:rFonts w:ascii="Arial" w:hAnsi="Arial"/>
          <w:sz w:val="20"/>
          <w:szCs w:val="20"/>
        </w:rPr>
        <w:t>ř</w:t>
      </w:r>
      <w:r w:rsidRPr="004B5F21">
        <w:rPr>
          <w:sz w:val="20"/>
          <w:szCs w:val="20"/>
        </w:rPr>
        <w:t>bitova a Z</w:t>
      </w:r>
      <w:r w:rsidRPr="004B5F21">
        <w:rPr>
          <w:rFonts w:cs="Helvetica"/>
          <w:sz w:val="20"/>
          <w:szCs w:val="20"/>
        </w:rPr>
        <w:t> </w:t>
      </w:r>
      <w:r w:rsidRPr="004B5F21">
        <w:rPr>
          <w:sz w:val="20"/>
          <w:szCs w:val="20"/>
        </w:rPr>
        <w:t xml:space="preserve">11 Pod </w:t>
      </w:r>
      <w:r w:rsidR="00462D5F" w:rsidRPr="004B5F21">
        <w:rPr>
          <w:sz w:val="20"/>
          <w:szCs w:val="20"/>
        </w:rPr>
        <w:t>Š</w:t>
      </w:r>
      <w:r w:rsidRPr="004B5F21">
        <w:rPr>
          <w:sz w:val="20"/>
          <w:szCs w:val="20"/>
        </w:rPr>
        <w:t>kolou umož</w:t>
      </w:r>
      <w:r w:rsidRPr="004B5F21">
        <w:rPr>
          <w:rFonts w:ascii="Arial" w:hAnsi="Arial"/>
          <w:sz w:val="20"/>
          <w:szCs w:val="20"/>
        </w:rPr>
        <w:t>ň</w:t>
      </w:r>
      <w:r w:rsidRPr="004B5F21">
        <w:rPr>
          <w:sz w:val="20"/>
          <w:szCs w:val="20"/>
        </w:rPr>
        <w:t>uje a</w:t>
      </w:r>
      <w:r w:rsidRPr="004B5F21">
        <w:rPr>
          <w:rFonts w:cs="Helvetica"/>
          <w:sz w:val="20"/>
          <w:szCs w:val="20"/>
        </w:rPr>
        <w:t>ž</w:t>
      </w:r>
      <w:r w:rsidRPr="004B5F21">
        <w:rPr>
          <w:sz w:val="20"/>
          <w:szCs w:val="20"/>
        </w:rPr>
        <w:t xml:space="preserve"> po zkapacitn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sz w:val="20"/>
          <w:szCs w:val="20"/>
        </w:rPr>
        <w:t xml:space="preserve">OV na </w:t>
      </w:r>
      <w:r w:rsidR="00A918CC" w:rsidRPr="004B5F21">
        <w:rPr>
          <w:sz w:val="20"/>
          <w:szCs w:val="20"/>
        </w:rPr>
        <w:t>8 000</w:t>
      </w:r>
      <w:r w:rsidRPr="004B5F21">
        <w:rPr>
          <w:sz w:val="20"/>
          <w:szCs w:val="20"/>
        </w:rPr>
        <w:t xml:space="preserve"> EO. Tyto plochy byly vybrány do etapy po zprovozn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w:t>
      </w:r>
      <w:proofErr w:type="spellStart"/>
      <w:r w:rsidRPr="004B5F21">
        <w:rPr>
          <w:sz w:val="20"/>
          <w:szCs w:val="20"/>
        </w:rPr>
        <w:t>zkapacitn</w:t>
      </w:r>
      <w:r w:rsidRPr="004B5F21">
        <w:rPr>
          <w:rFonts w:ascii="Arial" w:hAnsi="Arial"/>
          <w:sz w:val="20"/>
          <w:szCs w:val="20"/>
        </w:rPr>
        <w:t>ě</w:t>
      </w:r>
      <w:r w:rsidRPr="004B5F21">
        <w:rPr>
          <w:sz w:val="20"/>
          <w:szCs w:val="20"/>
        </w:rPr>
        <w:t>n</w:t>
      </w:r>
      <w:r w:rsidRPr="004B5F21">
        <w:rPr>
          <w:rFonts w:cs="Helvetica"/>
          <w:sz w:val="20"/>
          <w:szCs w:val="20"/>
        </w:rPr>
        <w:t>é</w:t>
      </w:r>
      <w:proofErr w:type="spellEnd"/>
      <w:r w:rsidRPr="004B5F21">
        <w:rPr>
          <w:sz w:val="20"/>
          <w:szCs w:val="20"/>
        </w:rPr>
        <w:t xml:space="preserve"> </w:t>
      </w:r>
      <w:r w:rsidRPr="004B5F21">
        <w:rPr>
          <w:rFonts w:ascii="Arial" w:hAnsi="Arial"/>
          <w:sz w:val="20"/>
          <w:szCs w:val="20"/>
        </w:rPr>
        <w:t>Č</w:t>
      </w:r>
      <w:r w:rsidRPr="004B5F21">
        <w:rPr>
          <w:sz w:val="20"/>
          <w:szCs w:val="20"/>
        </w:rPr>
        <w:t>OV z</w:t>
      </w:r>
      <w:r w:rsidRPr="004B5F21">
        <w:rPr>
          <w:rFonts w:cs="Helvetica"/>
          <w:sz w:val="20"/>
          <w:szCs w:val="20"/>
        </w:rPr>
        <w:t> </w:t>
      </w:r>
      <w:r w:rsidRPr="004B5F21">
        <w:rPr>
          <w:sz w:val="20"/>
          <w:szCs w:val="20"/>
        </w:rPr>
        <w:t>t</w:t>
      </w:r>
      <w:r w:rsidRPr="004B5F21">
        <w:rPr>
          <w:rFonts w:ascii="Arial" w:hAnsi="Arial"/>
          <w:sz w:val="20"/>
          <w:szCs w:val="20"/>
        </w:rPr>
        <w:t>ě</w:t>
      </w:r>
      <w:r w:rsidRPr="004B5F21">
        <w:rPr>
          <w:sz w:val="20"/>
          <w:szCs w:val="20"/>
        </w:rPr>
        <w:t xml:space="preserve">chto </w:t>
      </w:r>
      <w:r w:rsidRPr="004B5F21">
        <w:rPr>
          <w:sz w:val="20"/>
          <w:szCs w:val="20"/>
        </w:rPr>
        <w:lastRenderedPageBreak/>
        <w:t>d</w:t>
      </w:r>
      <w:r w:rsidRPr="004B5F21">
        <w:rPr>
          <w:rFonts w:ascii="Arial" w:hAnsi="Arial"/>
          <w:sz w:val="20"/>
          <w:szCs w:val="20"/>
        </w:rPr>
        <w:t>ů</w:t>
      </w:r>
      <w:r w:rsidRPr="004B5F21">
        <w:rPr>
          <w:sz w:val="20"/>
          <w:szCs w:val="20"/>
        </w:rPr>
        <w:t>vod</w:t>
      </w:r>
      <w:r w:rsidRPr="004B5F21">
        <w:rPr>
          <w:rFonts w:ascii="Arial" w:hAnsi="Arial"/>
          <w:sz w:val="20"/>
          <w:szCs w:val="20"/>
        </w:rPr>
        <w:t>ů</w:t>
      </w:r>
      <w:r w:rsidRPr="004B5F21">
        <w:rPr>
          <w:sz w:val="20"/>
          <w:szCs w:val="20"/>
        </w:rPr>
        <w:t>: Tyto plochy mají nejv</w:t>
      </w:r>
      <w:r w:rsidRPr="004B5F21">
        <w:rPr>
          <w:rFonts w:ascii="Arial" w:hAnsi="Arial"/>
          <w:sz w:val="20"/>
          <w:szCs w:val="20"/>
        </w:rPr>
        <w:t>ě</w:t>
      </w:r>
      <w:r w:rsidRPr="004B5F21">
        <w:rPr>
          <w:sz w:val="20"/>
          <w:szCs w:val="20"/>
        </w:rPr>
        <w:t>t</w:t>
      </w:r>
      <w:r w:rsidRPr="004B5F21">
        <w:rPr>
          <w:rFonts w:cs="Helvetica"/>
          <w:sz w:val="20"/>
          <w:szCs w:val="20"/>
        </w:rPr>
        <w:t>ší</w:t>
      </w:r>
      <w:r w:rsidRPr="004B5F21">
        <w:rPr>
          <w:sz w:val="20"/>
          <w:szCs w:val="20"/>
        </w:rPr>
        <w:t xml:space="preserve"> dopad. Ze v</w:t>
      </w:r>
      <w:r w:rsidRPr="004B5F21">
        <w:rPr>
          <w:rFonts w:cs="Helvetica"/>
          <w:sz w:val="20"/>
          <w:szCs w:val="20"/>
        </w:rPr>
        <w:t>š</w:t>
      </w:r>
      <w:r w:rsidRPr="004B5F21">
        <w:rPr>
          <w:sz w:val="20"/>
          <w:szCs w:val="20"/>
        </w:rPr>
        <w:t>ech zastaviteln</w:t>
      </w:r>
      <w:r w:rsidRPr="004B5F21">
        <w:rPr>
          <w:rFonts w:cs="Helvetica"/>
          <w:sz w:val="20"/>
          <w:szCs w:val="20"/>
        </w:rPr>
        <w:t>ý</w:t>
      </w:r>
      <w:r w:rsidRPr="004B5F21">
        <w:rPr>
          <w:sz w:val="20"/>
          <w:szCs w:val="20"/>
        </w:rPr>
        <w:t>ch ploch produkuj</w:t>
      </w:r>
      <w:r w:rsidRPr="004B5F21">
        <w:rPr>
          <w:rFonts w:cs="Helvetica"/>
          <w:sz w:val="20"/>
          <w:szCs w:val="20"/>
        </w:rPr>
        <w:t>í</w:t>
      </w:r>
      <w:r w:rsidRPr="004B5F21">
        <w:rPr>
          <w:sz w:val="20"/>
          <w:szCs w:val="20"/>
        </w:rPr>
        <w:t xml:space="preserve"> </w:t>
      </w:r>
      <w:r w:rsidR="00585654" w:rsidRPr="004B5F21">
        <w:rPr>
          <w:sz w:val="20"/>
          <w:szCs w:val="20"/>
        </w:rPr>
        <w:t>dle odhad</w:t>
      </w:r>
      <w:r w:rsidR="00585654" w:rsidRPr="004B5F21">
        <w:rPr>
          <w:rFonts w:ascii="Arial" w:hAnsi="Arial"/>
          <w:sz w:val="20"/>
          <w:szCs w:val="20"/>
        </w:rPr>
        <w:t>ů</w:t>
      </w:r>
      <w:r w:rsidR="00585654" w:rsidRPr="004B5F21">
        <w:rPr>
          <w:sz w:val="20"/>
          <w:szCs w:val="20"/>
        </w:rPr>
        <w:t xml:space="preserve"> 24% spla</w:t>
      </w:r>
      <w:r w:rsidR="00585654" w:rsidRPr="004B5F21">
        <w:rPr>
          <w:rFonts w:cs="Helvetica"/>
          <w:sz w:val="20"/>
          <w:szCs w:val="20"/>
        </w:rPr>
        <w:t>š</w:t>
      </w:r>
      <w:r w:rsidR="00585654" w:rsidRPr="004B5F21">
        <w:rPr>
          <w:sz w:val="20"/>
          <w:szCs w:val="20"/>
        </w:rPr>
        <w:t>k</w:t>
      </w:r>
      <w:r w:rsidR="00585654" w:rsidRPr="004B5F21">
        <w:rPr>
          <w:rFonts w:ascii="Arial" w:hAnsi="Arial"/>
          <w:sz w:val="20"/>
          <w:szCs w:val="20"/>
        </w:rPr>
        <w:t>ů</w:t>
      </w:r>
      <w:r w:rsidR="00585654" w:rsidRPr="004B5F21">
        <w:rPr>
          <w:sz w:val="20"/>
          <w:szCs w:val="20"/>
        </w:rPr>
        <w:t>. Jedn</w:t>
      </w:r>
      <w:r w:rsidR="00585654" w:rsidRPr="004B5F21">
        <w:rPr>
          <w:rFonts w:cs="Helvetica"/>
          <w:sz w:val="20"/>
          <w:szCs w:val="20"/>
        </w:rPr>
        <w:t>á</w:t>
      </w:r>
      <w:r w:rsidR="00585654" w:rsidRPr="004B5F21">
        <w:rPr>
          <w:sz w:val="20"/>
          <w:szCs w:val="20"/>
        </w:rPr>
        <w:t xml:space="preserve"> se o plochy, kter</w:t>
      </w:r>
      <w:r w:rsidR="00585654" w:rsidRPr="004B5F21">
        <w:rPr>
          <w:rFonts w:cs="Helvetica"/>
          <w:sz w:val="20"/>
          <w:szCs w:val="20"/>
        </w:rPr>
        <w:t>é</w:t>
      </w:r>
      <w:r w:rsidR="00585654" w:rsidRPr="004B5F21">
        <w:rPr>
          <w:sz w:val="20"/>
          <w:szCs w:val="20"/>
        </w:rPr>
        <w:t xml:space="preserve"> jsou dosud v</w:t>
      </w:r>
      <w:r w:rsidR="00585654" w:rsidRPr="004B5F21">
        <w:rPr>
          <w:rFonts w:cs="Helvetica"/>
          <w:sz w:val="20"/>
          <w:szCs w:val="20"/>
        </w:rPr>
        <w:t> </w:t>
      </w:r>
      <w:r w:rsidR="00585654" w:rsidRPr="004B5F21">
        <w:rPr>
          <w:sz w:val="20"/>
          <w:szCs w:val="20"/>
        </w:rPr>
        <w:t>nezastav</w:t>
      </w:r>
      <w:r w:rsidR="00585654" w:rsidRPr="004B5F21">
        <w:rPr>
          <w:rFonts w:ascii="Arial" w:hAnsi="Arial"/>
          <w:sz w:val="20"/>
          <w:szCs w:val="20"/>
        </w:rPr>
        <w:t>ě</w:t>
      </w:r>
      <w:r w:rsidR="00585654" w:rsidRPr="004B5F21">
        <w:rPr>
          <w:sz w:val="20"/>
          <w:szCs w:val="20"/>
        </w:rPr>
        <w:t>n</w:t>
      </w:r>
      <w:r w:rsidR="00585654" w:rsidRPr="004B5F21">
        <w:rPr>
          <w:rFonts w:cs="Helvetica"/>
          <w:sz w:val="20"/>
          <w:szCs w:val="20"/>
        </w:rPr>
        <w:t>é</w:t>
      </w:r>
      <w:r w:rsidR="00585654" w:rsidRPr="004B5F21">
        <w:rPr>
          <w:sz w:val="20"/>
          <w:szCs w:val="20"/>
        </w:rPr>
        <w:t xml:space="preserve"> krajin</w:t>
      </w:r>
      <w:r w:rsidR="00585654" w:rsidRPr="004B5F21">
        <w:rPr>
          <w:rFonts w:ascii="Arial" w:hAnsi="Arial"/>
          <w:sz w:val="20"/>
          <w:szCs w:val="20"/>
        </w:rPr>
        <w:t>ě</w:t>
      </w:r>
      <w:r w:rsidR="00585654" w:rsidRPr="004B5F21">
        <w:rPr>
          <w:sz w:val="20"/>
          <w:szCs w:val="20"/>
        </w:rPr>
        <w:t xml:space="preserve"> na vysoce bonitn</w:t>
      </w:r>
      <w:r w:rsidR="00585654" w:rsidRPr="004B5F21">
        <w:rPr>
          <w:rFonts w:cs="Helvetica"/>
          <w:sz w:val="20"/>
          <w:szCs w:val="20"/>
        </w:rPr>
        <w:t>í</w:t>
      </w:r>
      <w:r w:rsidR="00585654" w:rsidRPr="004B5F21">
        <w:rPr>
          <w:sz w:val="20"/>
          <w:szCs w:val="20"/>
        </w:rPr>
        <w:t>ch p</w:t>
      </w:r>
      <w:r w:rsidR="00585654" w:rsidRPr="004B5F21">
        <w:rPr>
          <w:rFonts w:ascii="Arial" w:hAnsi="Arial"/>
          <w:sz w:val="20"/>
          <w:szCs w:val="20"/>
        </w:rPr>
        <w:t>ů</w:t>
      </w:r>
      <w:r w:rsidR="00585654" w:rsidRPr="004B5F21">
        <w:rPr>
          <w:sz w:val="20"/>
          <w:szCs w:val="20"/>
        </w:rPr>
        <w:t>d</w:t>
      </w:r>
      <w:r w:rsidR="00585654" w:rsidRPr="004B5F21">
        <w:rPr>
          <w:rFonts w:cs="Helvetica"/>
          <w:sz w:val="20"/>
          <w:szCs w:val="20"/>
        </w:rPr>
        <w:t>á</w:t>
      </w:r>
      <w:r w:rsidR="00585654" w:rsidRPr="004B5F21">
        <w:rPr>
          <w:sz w:val="20"/>
          <w:szCs w:val="20"/>
        </w:rPr>
        <w:t>ch.</w:t>
      </w:r>
    </w:p>
    <w:p w:rsidR="00585654" w:rsidRPr="004B5F21" w:rsidRDefault="00585654" w:rsidP="00A504F8">
      <w:pPr>
        <w:rPr>
          <w:sz w:val="20"/>
          <w:szCs w:val="20"/>
        </w:rPr>
      </w:pPr>
      <w:r w:rsidRPr="004B5F21">
        <w:rPr>
          <w:sz w:val="20"/>
          <w:szCs w:val="20"/>
        </w:rPr>
        <w:t>U staveb pro rodinnou rekreaci v</w:t>
      </w:r>
      <w:r w:rsidR="00A065C6" w:rsidRPr="004B5F21">
        <w:rPr>
          <w:sz w:val="20"/>
          <w:szCs w:val="20"/>
        </w:rPr>
        <w:t> </w:t>
      </w:r>
      <w:r w:rsidRPr="004B5F21">
        <w:rPr>
          <w:sz w:val="20"/>
          <w:szCs w:val="20"/>
        </w:rPr>
        <w:t>plochách</w:t>
      </w:r>
      <w:r w:rsidR="00A065C6" w:rsidRPr="004B5F21">
        <w:rPr>
          <w:sz w:val="20"/>
          <w:szCs w:val="20"/>
        </w:rPr>
        <w:t xml:space="preserve"> [RI1] a [RI2], kde není napojení na </w:t>
      </w:r>
      <w:r w:rsidR="00A065C6" w:rsidRPr="004B5F21">
        <w:rPr>
          <w:rFonts w:ascii="Arial" w:hAnsi="Arial"/>
          <w:sz w:val="20"/>
          <w:szCs w:val="20"/>
        </w:rPr>
        <w:t>Č</w:t>
      </w:r>
      <w:r w:rsidR="00A065C6" w:rsidRPr="004B5F21">
        <w:rPr>
          <w:sz w:val="20"/>
          <w:szCs w:val="20"/>
        </w:rPr>
        <w:t>OV mo</w:t>
      </w:r>
      <w:r w:rsidR="00A065C6" w:rsidRPr="004B5F21">
        <w:rPr>
          <w:rFonts w:cs="Helvetica"/>
          <w:sz w:val="20"/>
          <w:szCs w:val="20"/>
        </w:rPr>
        <w:t>ž</w:t>
      </w:r>
      <w:r w:rsidR="00A065C6" w:rsidRPr="004B5F21">
        <w:rPr>
          <w:sz w:val="20"/>
          <w:szCs w:val="20"/>
        </w:rPr>
        <w:t>n</w:t>
      </w:r>
      <w:r w:rsidR="00A065C6" w:rsidRPr="004B5F21">
        <w:rPr>
          <w:rFonts w:cs="Helvetica"/>
          <w:sz w:val="20"/>
          <w:szCs w:val="20"/>
        </w:rPr>
        <w:t>é</w:t>
      </w:r>
      <w:r w:rsidR="00A065C6" w:rsidRPr="004B5F21">
        <w:rPr>
          <w:sz w:val="20"/>
          <w:szCs w:val="20"/>
        </w:rPr>
        <w:t>, budou navrhov</w:t>
      </w:r>
      <w:r w:rsidR="00A065C6" w:rsidRPr="004B5F21">
        <w:rPr>
          <w:rFonts w:cs="Helvetica"/>
          <w:sz w:val="20"/>
          <w:szCs w:val="20"/>
        </w:rPr>
        <w:t>á</w:t>
      </w:r>
      <w:r w:rsidR="00A065C6" w:rsidRPr="004B5F21">
        <w:rPr>
          <w:sz w:val="20"/>
          <w:szCs w:val="20"/>
        </w:rPr>
        <w:t>ny domovn</w:t>
      </w:r>
      <w:r w:rsidR="00A065C6" w:rsidRPr="004B5F21">
        <w:rPr>
          <w:rFonts w:cs="Helvetica"/>
          <w:sz w:val="20"/>
          <w:szCs w:val="20"/>
        </w:rPr>
        <w:t>í</w:t>
      </w:r>
      <w:r w:rsidR="00A065C6" w:rsidRPr="004B5F21">
        <w:rPr>
          <w:sz w:val="20"/>
          <w:szCs w:val="20"/>
        </w:rPr>
        <w:t xml:space="preserve"> </w:t>
      </w:r>
      <w:r w:rsidR="00A065C6" w:rsidRPr="004B5F21">
        <w:rPr>
          <w:rFonts w:ascii="Arial" w:hAnsi="Arial"/>
          <w:sz w:val="20"/>
          <w:szCs w:val="20"/>
        </w:rPr>
        <w:t>č</w:t>
      </w:r>
      <w:r w:rsidR="00A065C6" w:rsidRPr="004B5F21">
        <w:rPr>
          <w:sz w:val="20"/>
          <w:szCs w:val="20"/>
        </w:rPr>
        <w:t>ist</w:t>
      </w:r>
      <w:r w:rsidR="00A065C6" w:rsidRPr="004B5F21">
        <w:rPr>
          <w:rFonts w:cs="Helvetica"/>
          <w:sz w:val="20"/>
          <w:szCs w:val="20"/>
        </w:rPr>
        <w:t>í</w:t>
      </w:r>
      <w:r w:rsidR="00A065C6" w:rsidRPr="004B5F21">
        <w:rPr>
          <w:sz w:val="20"/>
          <w:szCs w:val="20"/>
        </w:rPr>
        <w:t>rny odpadn</w:t>
      </w:r>
      <w:r w:rsidR="00A065C6" w:rsidRPr="004B5F21">
        <w:rPr>
          <w:rFonts w:cs="Helvetica"/>
          <w:sz w:val="20"/>
          <w:szCs w:val="20"/>
        </w:rPr>
        <w:t>í</w:t>
      </w:r>
      <w:r w:rsidR="00A065C6" w:rsidRPr="004B5F21">
        <w:rPr>
          <w:sz w:val="20"/>
          <w:szCs w:val="20"/>
        </w:rPr>
        <w:t xml:space="preserve">ch vod event. </w:t>
      </w:r>
      <w:r w:rsidR="00CA6A06" w:rsidRPr="004B5F21">
        <w:rPr>
          <w:sz w:val="20"/>
          <w:szCs w:val="20"/>
        </w:rPr>
        <w:t>b</w:t>
      </w:r>
      <w:r w:rsidR="00A065C6" w:rsidRPr="004B5F21">
        <w:rPr>
          <w:sz w:val="20"/>
          <w:szCs w:val="20"/>
        </w:rPr>
        <w:t xml:space="preserve">ezodtoké jímky </w:t>
      </w:r>
      <w:r w:rsidR="00CA6A06" w:rsidRPr="004B5F21">
        <w:rPr>
          <w:sz w:val="20"/>
          <w:szCs w:val="20"/>
        </w:rPr>
        <w:t>s</w:t>
      </w:r>
      <w:r w:rsidR="00A065C6" w:rsidRPr="004B5F21">
        <w:rPr>
          <w:sz w:val="20"/>
          <w:szCs w:val="20"/>
        </w:rPr>
        <w:t xml:space="preserve"> vyvážením odpadních vod na </w:t>
      </w:r>
      <w:r w:rsidR="00A065C6" w:rsidRPr="004B5F21">
        <w:rPr>
          <w:rFonts w:ascii="Arial" w:hAnsi="Arial"/>
          <w:sz w:val="20"/>
          <w:szCs w:val="20"/>
        </w:rPr>
        <w:t>Č</w:t>
      </w:r>
      <w:r w:rsidR="00A065C6" w:rsidRPr="004B5F21">
        <w:rPr>
          <w:sz w:val="20"/>
          <w:szCs w:val="20"/>
        </w:rPr>
        <w:t>OV.</w:t>
      </w:r>
    </w:p>
    <w:p w:rsidR="00455C70" w:rsidRPr="004B5F21" w:rsidRDefault="00585654" w:rsidP="00A504F8">
      <w:pPr>
        <w:rPr>
          <w:sz w:val="20"/>
          <w:szCs w:val="20"/>
        </w:rPr>
      </w:pPr>
      <w:r w:rsidRPr="004B5F21">
        <w:rPr>
          <w:sz w:val="20"/>
          <w:szCs w:val="20"/>
        </w:rPr>
        <w:t>V následující tabulce je uvedena bilance produkce splaškových vod ve vymezených zastavitelných plochách. Výpo</w:t>
      </w:r>
      <w:r w:rsidRPr="004B5F21">
        <w:rPr>
          <w:rFonts w:ascii="Arial" w:hAnsi="Arial"/>
          <w:sz w:val="20"/>
          <w:szCs w:val="20"/>
        </w:rPr>
        <w:t>č</w:t>
      </w:r>
      <w:r w:rsidRPr="004B5F21">
        <w:rPr>
          <w:sz w:val="20"/>
          <w:szCs w:val="20"/>
        </w:rPr>
        <w:t>ty vych</w:t>
      </w:r>
      <w:r w:rsidRPr="004B5F21">
        <w:rPr>
          <w:rFonts w:cs="Helvetica"/>
          <w:sz w:val="20"/>
          <w:szCs w:val="20"/>
        </w:rPr>
        <w:t>á</w:t>
      </w:r>
      <w:r w:rsidRPr="004B5F21">
        <w:rPr>
          <w:sz w:val="20"/>
          <w:szCs w:val="20"/>
        </w:rPr>
        <w:t>zej</w:t>
      </w:r>
      <w:r w:rsidRPr="004B5F21">
        <w:rPr>
          <w:rFonts w:cs="Helvetica"/>
          <w:sz w:val="20"/>
          <w:szCs w:val="20"/>
        </w:rPr>
        <w:t>í</w:t>
      </w:r>
      <w:r w:rsidRPr="004B5F21">
        <w:rPr>
          <w:sz w:val="20"/>
          <w:szCs w:val="20"/>
        </w:rPr>
        <w:t xml:space="preserve"> ze stejn</w:t>
      </w:r>
      <w:r w:rsidRPr="004B5F21">
        <w:rPr>
          <w:rFonts w:cs="Helvetica"/>
          <w:sz w:val="20"/>
          <w:szCs w:val="20"/>
        </w:rPr>
        <w:t>ý</w:t>
      </w:r>
      <w:r w:rsidRPr="004B5F21">
        <w:rPr>
          <w:sz w:val="20"/>
          <w:szCs w:val="20"/>
        </w:rPr>
        <w:t xml:space="preserve">ch </w:t>
      </w:r>
      <w:r w:rsidRPr="004B5F21">
        <w:rPr>
          <w:rFonts w:cs="Helvetica"/>
          <w:sz w:val="20"/>
          <w:szCs w:val="20"/>
        </w:rPr>
        <w:t>ú</w:t>
      </w:r>
      <w:r w:rsidRPr="004B5F21">
        <w:rPr>
          <w:sz w:val="20"/>
          <w:szCs w:val="20"/>
        </w:rPr>
        <w:t>daj</w:t>
      </w:r>
      <w:r w:rsidRPr="004B5F21">
        <w:rPr>
          <w:rFonts w:ascii="Arial" w:hAnsi="Arial"/>
          <w:sz w:val="20"/>
          <w:szCs w:val="20"/>
        </w:rPr>
        <w:t>ů</w:t>
      </w:r>
      <w:r w:rsidRPr="004B5F21">
        <w:rPr>
          <w:sz w:val="20"/>
          <w:szCs w:val="20"/>
        </w:rPr>
        <w:t xml:space="preserve"> a p</w:t>
      </w:r>
      <w:r w:rsidRPr="004B5F21">
        <w:rPr>
          <w:rFonts w:ascii="Arial" w:hAnsi="Arial"/>
          <w:sz w:val="20"/>
          <w:szCs w:val="20"/>
        </w:rPr>
        <w:t>ř</w:t>
      </w:r>
      <w:r w:rsidRPr="004B5F21">
        <w:rPr>
          <w:sz w:val="20"/>
          <w:szCs w:val="20"/>
        </w:rPr>
        <w:t>edpoklad</w:t>
      </w:r>
      <w:r w:rsidRPr="004B5F21">
        <w:rPr>
          <w:rFonts w:ascii="Arial" w:hAnsi="Arial"/>
          <w:sz w:val="20"/>
          <w:szCs w:val="20"/>
        </w:rPr>
        <w:t>ů</w:t>
      </w:r>
      <w:r w:rsidRPr="004B5F21">
        <w:rPr>
          <w:sz w:val="20"/>
          <w:szCs w:val="20"/>
        </w:rPr>
        <w:t xml:space="preserve"> jako v</w:t>
      </w:r>
      <w:r w:rsidRPr="004B5F21">
        <w:rPr>
          <w:rFonts w:cs="Helvetica"/>
          <w:sz w:val="20"/>
          <w:szCs w:val="20"/>
        </w:rPr>
        <w:t>ý</w:t>
      </w:r>
      <w:r w:rsidRPr="004B5F21">
        <w:rPr>
          <w:sz w:val="20"/>
          <w:szCs w:val="20"/>
        </w:rPr>
        <w:t>po</w:t>
      </w:r>
      <w:r w:rsidRPr="004B5F21">
        <w:rPr>
          <w:rFonts w:ascii="Arial" w:hAnsi="Arial"/>
          <w:sz w:val="20"/>
          <w:szCs w:val="20"/>
        </w:rPr>
        <w:t>č</w:t>
      </w:r>
      <w:r w:rsidRPr="004B5F21">
        <w:rPr>
          <w:sz w:val="20"/>
          <w:szCs w:val="20"/>
        </w:rPr>
        <w:t>ty pot</w:t>
      </w:r>
      <w:r w:rsidRPr="004B5F21">
        <w:rPr>
          <w:rFonts w:ascii="Arial" w:hAnsi="Arial"/>
          <w:sz w:val="20"/>
          <w:szCs w:val="20"/>
        </w:rPr>
        <w:t>ř</w:t>
      </w:r>
      <w:r w:rsidRPr="004B5F21">
        <w:rPr>
          <w:sz w:val="20"/>
          <w:szCs w:val="20"/>
        </w:rPr>
        <w:t>eb pitn</w:t>
      </w:r>
      <w:r w:rsidRPr="004B5F21">
        <w:rPr>
          <w:rFonts w:cs="Helvetica"/>
          <w:sz w:val="20"/>
          <w:szCs w:val="20"/>
        </w:rPr>
        <w:t>é</w:t>
      </w:r>
      <w:r w:rsidRPr="004B5F21">
        <w:rPr>
          <w:sz w:val="20"/>
          <w:szCs w:val="20"/>
        </w:rPr>
        <w:t xml:space="preserve"> vody, sou</w:t>
      </w:r>
      <w:r w:rsidRPr="004B5F21">
        <w:rPr>
          <w:rFonts w:ascii="Arial" w:hAnsi="Arial"/>
          <w:sz w:val="20"/>
          <w:szCs w:val="20"/>
        </w:rPr>
        <w:t>č</w:t>
      </w:r>
      <w:r w:rsidRPr="004B5F21">
        <w:rPr>
          <w:sz w:val="20"/>
          <w:szCs w:val="20"/>
        </w:rPr>
        <w:t>initel hodinov</w:t>
      </w:r>
      <w:r w:rsidRPr="004B5F21">
        <w:rPr>
          <w:rFonts w:cs="Helvetica"/>
          <w:sz w:val="20"/>
          <w:szCs w:val="20"/>
        </w:rPr>
        <w:t>é</w:t>
      </w:r>
      <w:r w:rsidRPr="004B5F21">
        <w:rPr>
          <w:sz w:val="20"/>
          <w:szCs w:val="20"/>
        </w:rPr>
        <w:t xml:space="preserve"> nerovnom</w:t>
      </w:r>
      <w:r w:rsidRPr="004B5F21">
        <w:rPr>
          <w:rFonts w:ascii="Arial" w:hAnsi="Arial"/>
          <w:sz w:val="20"/>
          <w:szCs w:val="20"/>
        </w:rPr>
        <w:t>ě</w:t>
      </w:r>
      <w:r w:rsidRPr="004B5F21">
        <w:rPr>
          <w:sz w:val="20"/>
          <w:szCs w:val="20"/>
        </w:rPr>
        <w:t>rnosti odtoku spla</w:t>
      </w:r>
      <w:r w:rsidRPr="004B5F21">
        <w:rPr>
          <w:rFonts w:cs="Helvetica"/>
          <w:sz w:val="20"/>
          <w:szCs w:val="20"/>
        </w:rPr>
        <w:t>š</w:t>
      </w:r>
      <w:r w:rsidRPr="004B5F21">
        <w:rPr>
          <w:sz w:val="20"/>
          <w:szCs w:val="20"/>
        </w:rPr>
        <w:t>kov</w:t>
      </w:r>
      <w:r w:rsidRPr="004B5F21">
        <w:rPr>
          <w:rFonts w:cs="Helvetica"/>
          <w:sz w:val="20"/>
          <w:szCs w:val="20"/>
        </w:rPr>
        <w:t>ý</w:t>
      </w:r>
      <w:r w:rsidRPr="004B5F21">
        <w:rPr>
          <w:sz w:val="20"/>
          <w:szCs w:val="20"/>
        </w:rPr>
        <w:t>ch vod je uva</w:t>
      </w:r>
      <w:r w:rsidRPr="004B5F21">
        <w:rPr>
          <w:rFonts w:cs="Helvetica"/>
          <w:sz w:val="20"/>
          <w:szCs w:val="20"/>
        </w:rPr>
        <w:t>ž</w:t>
      </w:r>
      <w:r w:rsidRPr="004B5F21">
        <w:rPr>
          <w:sz w:val="20"/>
          <w:szCs w:val="20"/>
        </w:rPr>
        <w:t>ov</w:t>
      </w:r>
      <w:r w:rsidRPr="004B5F21">
        <w:rPr>
          <w:rFonts w:cs="Helvetica"/>
          <w:sz w:val="20"/>
          <w:szCs w:val="20"/>
        </w:rPr>
        <w:t>á</w:t>
      </w:r>
      <w:r w:rsidRPr="004B5F21">
        <w:rPr>
          <w:sz w:val="20"/>
          <w:szCs w:val="20"/>
        </w:rPr>
        <w:t>n hodnotou 5,0.</w:t>
      </w:r>
    </w:p>
    <w:p w:rsidR="003207B1" w:rsidRPr="004B5F21" w:rsidRDefault="003207B1" w:rsidP="00A504F8">
      <w:pPr>
        <w:rPr>
          <w:sz w:val="20"/>
          <w:szCs w:val="20"/>
        </w:rPr>
      </w:pPr>
      <w:r w:rsidRPr="004B5F21">
        <w:rPr>
          <w:sz w:val="20"/>
          <w:szCs w:val="20"/>
        </w:rPr>
        <w:t>Tabulka bilance pot</w:t>
      </w:r>
      <w:r w:rsidRPr="004B5F21">
        <w:rPr>
          <w:rFonts w:ascii="Arial" w:hAnsi="Arial"/>
          <w:sz w:val="20"/>
          <w:szCs w:val="20"/>
        </w:rPr>
        <w:t>ř</w:t>
      </w:r>
      <w:r w:rsidRPr="004B5F21">
        <w:rPr>
          <w:sz w:val="20"/>
          <w:szCs w:val="20"/>
        </w:rPr>
        <w:t>eb pitn</w:t>
      </w:r>
      <w:r w:rsidRPr="004B5F21">
        <w:rPr>
          <w:rFonts w:cs="Helvetica"/>
          <w:sz w:val="20"/>
          <w:szCs w:val="20"/>
        </w:rPr>
        <w:t>é</w:t>
      </w:r>
      <w:r w:rsidRPr="004B5F21">
        <w:rPr>
          <w:sz w:val="20"/>
          <w:szCs w:val="20"/>
        </w:rPr>
        <w:t xml:space="preserve"> vody a kanalizace v</w:t>
      </w:r>
      <w:r w:rsidRPr="004B5F21">
        <w:rPr>
          <w:rFonts w:cs="Helvetica"/>
          <w:sz w:val="20"/>
          <w:szCs w:val="20"/>
        </w:rPr>
        <w:t> </w:t>
      </w:r>
      <w:r w:rsidRPr="004B5F21">
        <w:rPr>
          <w:sz w:val="20"/>
          <w:szCs w:val="20"/>
        </w:rPr>
        <w:t>zastaviteln</w:t>
      </w:r>
      <w:r w:rsidRPr="004B5F21">
        <w:rPr>
          <w:rFonts w:cs="Helvetica"/>
          <w:sz w:val="20"/>
          <w:szCs w:val="20"/>
        </w:rPr>
        <w:t>ý</w:t>
      </w:r>
      <w:r w:rsidRPr="004B5F21">
        <w:rPr>
          <w:sz w:val="20"/>
          <w:szCs w:val="20"/>
        </w:rPr>
        <w:t>ch ploch</w:t>
      </w:r>
      <w:r w:rsidRPr="004B5F21">
        <w:rPr>
          <w:rFonts w:cs="Helvetica"/>
          <w:sz w:val="20"/>
          <w:szCs w:val="20"/>
        </w:rPr>
        <w:t>á</w:t>
      </w:r>
      <w:r w:rsidRPr="004B5F21">
        <w:rPr>
          <w:sz w:val="20"/>
          <w:szCs w:val="20"/>
        </w:rPr>
        <w:t>ch</w:t>
      </w:r>
    </w:p>
    <w:tbl>
      <w:tblPr>
        <w:tblW w:w="10536" w:type="dxa"/>
        <w:tblInd w:w="70" w:type="dxa"/>
        <w:tblCellMar>
          <w:left w:w="70" w:type="dxa"/>
          <w:right w:w="70" w:type="dxa"/>
        </w:tblCellMar>
        <w:tblLook w:val="04A0" w:firstRow="1" w:lastRow="0" w:firstColumn="1" w:lastColumn="0" w:noHBand="0" w:noVBand="1"/>
      </w:tblPr>
      <w:tblGrid>
        <w:gridCol w:w="796"/>
        <w:gridCol w:w="1068"/>
        <w:gridCol w:w="947"/>
        <w:gridCol w:w="140"/>
        <w:gridCol w:w="876"/>
        <w:gridCol w:w="634"/>
        <w:gridCol w:w="948"/>
        <w:gridCol w:w="838"/>
        <w:gridCol w:w="838"/>
        <w:gridCol w:w="814"/>
        <w:gridCol w:w="838"/>
        <w:gridCol w:w="838"/>
        <w:gridCol w:w="961"/>
      </w:tblGrid>
      <w:tr w:rsidR="00C440ED" w:rsidRPr="004B5F21" w:rsidTr="00C440ED">
        <w:trPr>
          <w:trHeight w:val="1215"/>
        </w:trPr>
        <w:tc>
          <w:tcPr>
            <w:tcW w:w="785" w:type="dxa"/>
            <w:tcBorders>
              <w:top w:val="nil"/>
              <w:left w:val="nil"/>
              <w:bottom w:val="single" w:sz="4" w:space="0" w:color="auto"/>
              <w:right w:val="single" w:sz="4" w:space="0" w:color="auto"/>
            </w:tcBorders>
            <w:shd w:val="clear" w:color="000000" w:fill="FFFFFF"/>
            <w:vAlign w:val="center"/>
            <w:hideMark/>
          </w:tcPr>
          <w:p w:rsidR="00342285" w:rsidRPr="00C440ED" w:rsidRDefault="00342285" w:rsidP="00A504F8">
            <w:pPr>
              <w:rPr>
                <w:rFonts w:eastAsia="Times New Roman"/>
                <w:sz w:val="16"/>
                <w:szCs w:val="16"/>
              </w:rPr>
            </w:pPr>
            <w:r w:rsidRPr="00C440ED">
              <w:rPr>
                <w:rFonts w:eastAsia="Times New Roman"/>
                <w:sz w:val="16"/>
                <w:szCs w:val="16"/>
              </w:rPr>
              <w:t>Ozna</w:t>
            </w:r>
            <w:r w:rsidRPr="00C440ED">
              <w:rPr>
                <w:rFonts w:ascii="Arial" w:eastAsia="Times New Roman" w:hAnsi="Arial"/>
                <w:sz w:val="16"/>
                <w:szCs w:val="16"/>
              </w:rPr>
              <w:t>č</w:t>
            </w:r>
            <w:r w:rsidRPr="00C440ED">
              <w:rPr>
                <w:rFonts w:eastAsia="Times New Roman"/>
                <w:sz w:val="16"/>
                <w:szCs w:val="16"/>
              </w:rPr>
              <w:t>en</w:t>
            </w:r>
            <w:r w:rsidRPr="00C440ED">
              <w:rPr>
                <w:rFonts w:eastAsia="Times New Roman" w:cs="Helvetica"/>
                <w:sz w:val="16"/>
                <w:szCs w:val="16"/>
              </w:rPr>
              <w:t>í</w:t>
            </w:r>
          </w:p>
        </w:tc>
        <w:tc>
          <w:tcPr>
            <w:tcW w:w="1054" w:type="dxa"/>
            <w:tcBorders>
              <w:top w:val="nil"/>
              <w:left w:val="nil"/>
              <w:bottom w:val="single" w:sz="4" w:space="0" w:color="auto"/>
              <w:right w:val="single" w:sz="4" w:space="0" w:color="auto"/>
            </w:tcBorders>
            <w:shd w:val="clear" w:color="000000" w:fill="FFFFFF"/>
            <w:vAlign w:val="center"/>
            <w:hideMark/>
          </w:tcPr>
          <w:p w:rsidR="00342285" w:rsidRPr="00C440ED" w:rsidRDefault="00342285" w:rsidP="00A504F8">
            <w:pPr>
              <w:rPr>
                <w:rFonts w:eastAsia="Times New Roman"/>
                <w:sz w:val="16"/>
                <w:szCs w:val="16"/>
              </w:rPr>
            </w:pPr>
            <w:r w:rsidRPr="00C440ED">
              <w:rPr>
                <w:rFonts w:eastAsia="Times New Roman"/>
                <w:sz w:val="16"/>
                <w:szCs w:val="16"/>
              </w:rPr>
              <w:t>Název</w:t>
            </w:r>
          </w:p>
        </w:tc>
        <w:tc>
          <w:tcPr>
            <w:tcW w:w="904" w:type="dxa"/>
            <w:tcBorders>
              <w:top w:val="nil"/>
              <w:left w:val="nil"/>
              <w:bottom w:val="single" w:sz="4" w:space="0" w:color="auto"/>
              <w:right w:val="single" w:sz="4" w:space="0" w:color="auto"/>
            </w:tcBorders>
            <w:shd w:val="clear" w:color="000000" w:fill="FFFFFF"/>
            <w:vAlign w:val="center"/>
            <w:hideMark/>
          </w:tcPr>
          <w:p w:rsidR="00342285" w:rsidRPr="00C440ED" w:rsidRDefault="00CA6A06" w:rsidP="00A504F8">
            <w:pPr>
              <w:rPr>
                <w:rFonts w:eastAsia="Times New Roman"/>
                <w:sz w:val="16"/>
                <w:szCs w:val="16"/>
              </w:rPr>
            </w:pPr>
            <w:r w:rsidRPr="00C440ED">
              <w:rPr>
                <w:rFonts w:eastAsia="Times New Roman"/>
                <w:sz w:val="16"/>
                <w:szCs w:val="16"/>
              </w:rPr>
              <w:t>P</w:t>
            </w:r>
            <w:r w:rsidR="00342285" w:rsidRPr="00C440ED">
              <w:rPr>
                <w:rFonts w:eastAsia="Times New Roman"/>
                <w:sz w:val="16"/>
                <w:szCs w:val="16"/>
              </w:rPr>
              <w:t>o</w:t>
            </w:r>
            <w:r w:rsidR="00342285" w:rsidRPr="00C440ED">
              <w:rPr>
                <w:rFonts w:ascii="Arial" w:eastAsia="Times New Roman" w:hAnsi="Arial"/>
                <w:sz w:val="16"/>
                <w:szCs w:val="16"/>
              </w:rPr>
              <w:t>č</w:t>
            </w:r>
            <w:r w:rsidR="00342285" w:rsidRPr="00C440ED">
              <w:rPr>
                <w:rFonts w:eastAsia="Times New Roman"/>
                <w:sz w:val="16"/>
                <w:szCs w:val="16"/>
              </w:rPr>
              <w:t>et rodinn</w:t>
            </w:r>
            <w:r w:rsidR="00342285" w:rsidRPr="00C440ED">
              <w:rPr>
                <w:rFonts w:eastAsia="Times New Roman" w:cs="Helvetica"/>
                <w:sz w:val="16"/>
                <w:szCs w:val="16"/>
              </w:rPr>
              <w:t>ý</w:t>
            </w:r>
            <w:r w:rsidR="00342285" w:rsidRPr="00C440ED">
              <w:rPr>
                <w:rFonts w:eastAsia="Times New Roman"/>
                <w:sz w:val="16"/>
                <w:szCs w:val="16"/>
              </w:rPr>
              <w:t>ch dom</w:t>
            </w:r>
            <w:r w:rsidR="00342285" w:rsidRPr="00C440ED">
              <w:rPr>
                <w:rFonts w:ascii="Arial" w:eastAsia="Times New Roman" w:hAnsi="Arial"/>
                <w:sz w:val="16"/>
                <w:szCs w:val="16"/>
              </w:rPr>
              <w:t>ů</w:t>
            </w:r>
          </w:p>
        </w:tc>
        <w:tc>
          <w:tcPr>
            <w:tcW w:w="1038" w:type="dxa"/>
            <w:gridSpan w:val="2"/>
            <w:tcBorders>
              <w:top w:val="nil"/>
              <w:left w:val="nil"/>
              <w:bottom w:val="single" w:sz="4" w:space="0" w:color="auto"/>
              <w:right w:val="single" w:sz="4" w:space="0" w:color="auto"/>
            </w:tcBorders>
            <w:shd w:val="clear" w:color="000000" w:fill="FFFFFF"/>
            <w:vAlign w:val="center"/>
            <w:hideMark/>
          </w:tcPr>
          <w:p w:rsidR="00342285" w:rsidRPr="00C440ED" w:rsidRDefault="00CA6A06" w:rsidP="00A504F8">
            <w:pPr>
              <w:rPr>
                <w:rFonts w:eastAsia="Times New Roman"/>
                <w:sz w:val="16"/>
                <w:szCs w:val="16"/>
              </w:rPr>
            </w:pPr>
            <w:r w:rsidRPr="00C440ED">
              <w:rPr>
                <w:rFonts w:eastAsia="Times New Roman"/>
                <w:sz w:val="16"/>
                <w:szCs w:val="16"/>
              </w:rPr>
              <w:t>D</w:t>
            </w:r>
            <w:r w:rsidR="00342285" w:rsidRPr="00C440ED">
              <w:rPr>
                <w:rFonts w:eastAsia="Times New Roman"/>
                <w:sz w:val="16"/>
                <w:szCs w:val="16"/>
              </w:rPr>
              <w:t>alší výstavba</w:t>
            </w:r>
          </w:p>
        </w:tc>
        <w:tc>
          <w:tcPr>
            <w:tcW w:w="627" w:type="dxa"/>
            <w:tcBorders>
              <w:top w:val="nil"/>
              <w:left w:val="nil"/>
              <w:bottom w:val="single" w:sz="4" w:space="0" w:color="auto"/>
              <w:right w:val="single" w:sz="4" w:space="0" w:color="auto"/>
            </w:tcBorders>
            <w:shd w:val="clear" w:color="000000" w:fill="FFFFFF"/>
            <w:vAlign w:val="center"/>
            <w:hideMark/>
          </w:tcPr>
          <w:p w:rsidR="00342285" w:rsidRPr="00C440ED" w:rsidRDefault="00342285" w:rsidP="00A504F8">
            <w:pPr>
              <w:rPr>
                <w:rFonts w:eastAsia="Times New Roman"/>
                <w:sz w:val="16"/>
                <w:szCs w:val="16"/>
              </w:rPr>
            </w:pPr>
            <w:r w:rsidRPr="00C440ED">
              <w:rPr>
                <w:rFonts w:eastAsia="Times New Roman"/>
                <w:sz w:val="16"/>
                <w:szCs w:val="16"/>
              </w:rPr>
              <w:t>Po</w:t>
            </w:r>
            <w:r w:rsidRPr="00C440ED">
              <w:rPr>
                <w:rFonts w:ascii="Arial" w:eastAsia="Times New Roman" w:hAnsi="Arial"/>
                <w:sz w:val="16"/>
                <w:szCs w:val="16"/>
              </w:rPr>
              <w:t>č</w:t>
            </w:r>
            <w:r w:rsidRPr="00C440ED">
              <w:rPr>
                <w:rFonts w:eastAsia="Times New Roman"/>
                <w:sz w:val="16"/>
                <w:szCs w:val="16"/>
              </w:rPr>
              <w:t>et objekt</w:t>
            </w:r>
            <w:r w:rsidRPr="00C440ED">
              <w:rPr>
                <w:rFonts w:ascii="Arial" w:eastAsia="Times New Roman" w:hAnsi="Arial"/>
                <w:sz w:val="16"/>
                <w:szCs w:val="16"/>
              </w:rPr>
              <w:t>ů</w:t>
            </w:r>
          </w:p>
        </w:tc>
        <w:tc>
          <w:tcPr>
            <w:tcW w:w="937" w:type="dxa"/>
            <w:tcBorders>
              <w:top w:val="nil"/>
              <w:left w:val="nil"/>
              <w:bottom w:val="single" w:sz="4" w:space="0" w:color="auto"/>
              <w:right w:val="single" w:sz="4" w:space="0" w:color="auto"/>
            </w:tcBorders>
            <w:shd w:val="clear" w:color="000000" w:fill="FFFFFF"/>
            <w:vAlign w:val="center"/>
            <w:hideMark/>
          </w:tcPr>
          <w:p w:rsidR="00342285" w:rsidRPr="00C440ED" w:rsidRDefault="00342285" w:rsidP="00A504F8">
            <w:pPr>
              <w:rPr>
                <w:rFonts w:eastAsia="Times New Roman"/>
                <w:sz w:val="16"/>
                <w:szCs w:val="16"/>
              </w:rPr>
            </w:pPr>
            <w:r w:rsidRPr="00C440ED">
              <w:rPr>
                <w:rFonts w:eastAsia="Times New Roman"/>
                <w:sz w:val="16"/>
                <w:szCs w:val="16"/>
              </w:rPr>
              <w:t>Napojených osob / prvk</w:t>
            </w:r>
            <w:r w:rsidRPr="00C440ED">
              <w:rPr>
                <w:rFonts w:ascii="Arial" w:eastAsia="Times New Roman" w:hAnsi="Arial"/>
                <w:sz w:val="16"/>
                <w:szCs w:val="16"/>
              </w:rPr>
              <w:t>ů</w:t>
            </w:r>
          </w:p>
        </w:tc>
        <w:tc>
          <w:tcPr>
            <w:tcW w:w="829" w:type="dxa"/>
            <w:tcBorders>
              <w:top w:val="nil"/>
              <w:left w:val="nil"/>
              <w:bottom w:val="single" w:sz="4" w:space="0" w:color="auto"/>
              <w:right w:val="single" w:sz="4" w:space="0" w:color="auto"/>
            </w:tcBorders>
            <w:shd w:val="clear" w:color="000000" w:fill="FFFFFF"/>
            <w:vAlign w:val="center"/>
            <w:hideMark/>
          </w:tcPr>
          <w:p w:rsidR="00342285" w:rsidRPr="00C440ED" w:rsidRDefault="00342285" w:rsidP="00A504F8">
            <w:pPr>
              <w:rPr>
                <w:rFonts w:eastAsia="Times New Roman"/>
                <w:sz w:val="16"/>
                <w:szCs w:val="16"/>
              </w:rPr>
            </w:pPr>
            <w:r w:rsidRPr="00C440ED">
              <w:rPr>
                <w:rFonts w:eastAsia="Times New Roman"/>
                <w:sz w:val="16"/>
                <w:szCs w:val="16"/>
              </w:rPr>
              <w:t>Specifická pot</w:t>
            </w:r>
            <w:r w:rsidRPr="00C440ED">
              <w:rPr>
                <w:rFonts w:ascii="Arial" w:eastAsia="Times New Roman" w:hAnsi="Arial"/>
                <w:sz w:val="16"/>
                <w:szCs w:val="16"/>
              </w:rPr>
              <w:t>ř</w:t>
            </w:r>
            <w:r w:rsidRPr="00C440ED">
              <w:rPr>
                <w:rFonts w:eastAsia="Times New Roman"/>
                <w:sz w:val="16"/>
                <w:szCs w:val="16"/>
              </w:rPr>
              <w:t>eba vody</w:t>
            </w:r>
            <w:r w:rsidRPr="00C440ED">
              <w:rPr>
                <w:rFonts w:eastAsia="Times New Roman"/>
                <w:sz w:val="16"/>
                <w:szCs w:val="16"/>
              </w:rPr>
              <w:br/>
              <w:t>(l / osoba / den)</w:t>
            </w:r>
          </w:p>
        </w:tc>
        <w:tc>
          <w:tcPr>
            <w:tcW w:w="829" w:type="dxa"/>
            <w:tcBorders>
              <w:top w:val="nil"/>
              <w:left w:val="nil"/>
              <w:bottom w:val="single" w:sz="4" w:space="0" w:color="auto"/>
              <w:right w:val="single" w:sz="4" w:space="0" w:color="auto"/>
            </w:tcBorders>
            <w:shd w:val="clear" w:color="000000" w:fill="FFFFFF"/>
            <w:vAlign w:val="center"/>
            <w:hideMark/>
          </w:tcPr>
          <w:p w:rsidR="00342285" w:rsidRPr="00C440ED" w:rsidRDefault="00342285" w:rsidP="00A504F8">
            <w:pPr>
              <w:rPr>
                <w:rFonts w:eastAsia="Times New Roman"/>
                <w:sz w:val="16"/>
                <w:szCs w:val="16"/>
              </w:rPr>
            </w:pPr>
            <w:r w:rsidRPr="00C440ED">
              <w:rPr>
                <w:rFonts w:eastAsia="Times New Roman"/>
                <w:sz w:val="16"/>
                <w:szCs w:val="16"/>
              </w:rPr>
              <w:t>Specifická pot</w:t>
            </w:r>
            <w:r w:rsidRPr="00C440ED">
              <w:rPr>
                <w:rFonts w:ascii="Arial" w:eastAsia="Times New Roman" w:hAnsi="Arial"/>
                <w:sz w:val="16"/>
                <w:szCs w:val="16"/>
              </w:rPr>
              <w:t>ř</w:t>
            </w:r>
            <w:r w:rsidRPr="00C440ED">
              <w:rPr>
                <w:rFonts w:eastAsia="Times New Roman"/>
                <w:sz w:val="16"/>
                <w:szCs w:val="16"/>
              </w:rPr>
              <w:t>eba vody</w:t>
            </w:r>
            <w:r w:rsidRPr="00C440ED">
              <w:rPr>
                <w:rFonts w:eastAsia="Times New Roman"/>
                <w:sz w:val="16"/>
                <w:szCs w:val="16"/>
              </w:rPr>
              <w:br/>
              <w:t>(l / prvek / den)</w:t>
            </w:r>
          </w:p>
        </w:tc>
        <w:tc>
          <w:tcPr>
            <w:tcW w:w="845" w:type="dxa"/>
            <w:tcBorders>
              <w:top w:val="nil"/>
              <w:left w:val="nil"/>
              <w:bottom w:val="single" w:sz="4" w:space="0" w:color="auto"/>
              <w:right w:val="single" w:sz="4" w:space="0" w:color="auto"/>
            </w:tcBorders>
            <w:shd w:val="clear" w:color="000000" w:fill="FFFFFF"/>
            <w:vAlign w:val="center"/>
            <w:hideMark/>
          </w:tcPr>
          <w:p w:rsidR="00342285" w:rsidRPr="00C440ED" w:rsidRDefault="00C440ED" w:rsidP="00A504F8">
            <w:pPr>
              <w:rPr>
                <w:rFonts w:eastAsia="Times New Roman"/>
                <w:sz w:val="16"/>
                <w:szCs w:val="16"/>
              </w:rPr>
            </w:pPr>
            <w:r>
              <w:rPr>
                <w:rFonts w:eastAsia="Times New Roman"/>
                <w:sz w:val="16"/>
                <w:szCs w:val="16"/>
              </w:rPr>
              <w:t>V</w:t>
            </w:r>
            <w:r w:rsidRPr="00C440ED">
              <w:rPr>
                <w:rFonts w:eastAsia="Times New Roman"/>
                <w:sz w:val="16"/>
                <w:szCs w:val="16"/>
              </w:rPr>
              <w:t>odovod</w:t>
            </w:r>
            <w:r w:rsidR="00342285" w:rsidRPr="00C440ED">
              <w:rPr>
                <w:rFonts w:eastAsia="Times New Roman"/>
                <w:sz w:val="16"/>
                <w:szCs w:val="16"/>
              </w:rPr>
              <w:br/>
              <w:t>Pr</w:t>
            </w:r>
            <w:r w:rsidR="00342285" w:rsidRPr="00C440ED">
              <w:rPr>
                <w:rFonts w:ascii="Arial" w:eastAsia="Times New Roman" w:hAnsi="Arial"/>
                <w:sz w:val="16"/>
                <w:szCs w:val="16"/>
              </w:rPr>
              <w:t>ů</w:t>
            </w:r>
            <w:r w:rsidR="00342285" w:rsidRPr="00C440ED">
              <w:rPr>
                <w:rFonts w:eastAsia="Times New Roman"/>
                <w:sz w:val="16"/>
                <w:szCs w:val="16"/>
              </w:rPr>
              <w:t>m</w:t>
            </w:r>
            <w:r w:rsidR="00342285" w:rsidRPr="00C440ED">
              <w:rPr>
                <w:rFonts w:ascii="Arial" w:eastAsia="Times New Roman" w:hAnsi="Arial"/>
                <w:sz w:val="16"/>
                <w:szCs w:val="16"/>
              </w:rPr>
              <w:t>ě</w:t>
            </w:r>
            <w:r w:rsidR="00342285" w:rsidRPr="00C440ED">
              <w:rPr>
                <w:rFonts w:eastAsia="Times New Roman"/>
                <w:sz w:val="16"/>
                <w:szCs w:val="16"/>
              </w:rPr>
              <w:t>rn</w:t>
            </w:r>
            <w:r w:rsidR="00342285" w:rsidRPr="00C440ED">
              <w:rPr>
                <w:rFonts w:eastAsia="Times New Roman" w:cs="Helvetica"/>
                <w:sz w:val="16"/>
                <w:szCs w:val="16"/>
              </w:rPr>
              <w:t>á</w:t>
            </w:r>
            <w:r w:rsidR="00342285" w:rsidRPr="00C440ED">
              <w:rPr>
                <w:rFonts w:eastAsia="Times New Roman"/>
                <w:sz w:val="16"/>
                <w:szCs w:val="16"/>
              </w:rPr>
              <w:t xml:space="preserve"> denn</w:t>
            </w:r>
            <w:r w:rsidR="00342285" w:rsidRPr="00C440ED">
              <w:rPr>
                <w:rFonts w:eastAsia="Times New Roman" w:cs="Helvetica"/>
                <w:sz w:val="16"/>
                <w:szCs w:val="16"/>
              </w:rPr>
              <w:t>í</w:t>
            </w:r>
            <w:r w:rsidR="00342285" w:rsidRPr="00C440ED">
              <w:rPr>
                <w:rFonts w:eastAsia="Times New Roman"/>
                <w:sz w:val="16"/>
                <w:szCs w:val="16"/>
              </w:rPr>
              <w:br/>
              <w:t>pot</w:t>
            </w:r>
            <w:r w:rsidR="00342285" w:rsidRPr="00C440ED">
              <w:rPr>
                <w:rFonts w:ascii="Arial" w:eastAsia="Times New Roman" w:hAnsi="Arial"/>
                <w:sz w:val="16"/>
                <w:szCs w:val="16"/>
              </w:rPr>
              <w:t>ř</w:t>
            </w:r>
            <w:r w:rsidR="00342285" w:rsidRPr="00C440ED">
              <w:rPr>
                <w:rFonts w:eastAsia="Times New Roman"/>
                <w:sz w:val="16"/>
                <w:szCs w:val="16"/>
              </w:rPr>
              <w:t>eba (m</w:t>
            </w:r>
            <w:r w:rsidR="00A72ACA" w:rsidRPr="00C440ED">
              <w:rPr>
                <w:rFonts w:eastAsia="Times New Roman"/>
                <w:sz w:val="16"/>
                <w:szCs w:val="16"/>
                <w:vertAlign w:val="superscript"/>
              </w:rPr>
              <w:t>3</w:t>
            </w:r>
            <w:r w:rsidR="00342285" w:rsidRPr="00C440ED">
              <w:rPr>
                <w:rFonts w:eastAsia="Times New Roman"/>
                <w:sz w:val="16"/>
                <w:szCs w:val="16"/>
              </w:rPr>
              <w:t xml:space="preserve"> / den)</w:t>
            </w:r>
          </w:p>
        </w:tc>
        <w:tc>
          <w:tcPr>
            <w:tcW w:w="845" w:type="dxa"/>
            <w:tcBorders>
              <w:top w:val="nil"/>
              <w:left w:val="nil"/>
              <w:bottom w:val="single" w:sz="4" w:space="0" w:color="auto"/>
              <w:right w:val="single" w:sz="4" w:space="0" w:color="auto"/>
            </w:tcBorders>
            <w:shd w:val="clear" w:color="000000" w:fill="FFFFFF"/>
            <w:vAlign w:val="center"/>
            <w:hideMark/>
          </w:tcPr>
          <w:p w:rsidR="00342285" w:rsidRPr="00C440ED" w:rsidRDefault="00C440ED" w:rsidP="00A504F8">
            <w:pPr>
              <w:rPr>
                <w:rFonts w:eastAsia="Times New Roman"/>
                <w:sz w:val="16"/>
                <w:szCs w:val="16"/>
              </w:rPr>
            </w:pPr>
            <w:r>
              <w:rPr>
                <w:rFonts w:eastAsia="Times New Roman"/>
                <w:sz w:val="16"/>
                <w:szCs w:val="16"/>
              </w:rPr>
              <w:t>V</w:t>
            </w:r>
            <w:r w:rsidRPr="00C440ED">
              <w:rPr>
                <w:rFonts w:eastAsia="Times New Roman"/>
                <w:sz w:val="16"/>
                <w:szCs w:val="16"/>
              </w:rPr>
              <w:t>odovod</w:t>
            </w:r>
            <w:r w:rsidR="00342285" w:rsidRPr="00C440ED">
              <w:rPr>
                <w:rFonts w:eastAsia="Times New Roman"/>
                <w:sz w:val="16"/>
                <w:szCs w:val="16"/>
              </w:rPr>
              <w:br/>
              <w:t>Maximální denní</w:t>
            </w:r>
            <w:r w:rsidR="00342285" w:rsidRPr="00C440ED">
              <w:rPr>
                <w:rFonts w:eastAsia="Times New Roman"/>
                <w:sz w:val="16"/>
                <w:szCs w:val="16"/>
              </w:rPr>
              <w:br/>
              <w:t>pot</w:t>
            </w:r>
            <w:r w:rsidR="00342285" w:rsidRPr="00C440ED">
              <w:rPr>
                <w:rFonts w:ascii="Arial" w:eastAsia="Times New Roman" w:hAnsi="Arial"/>
                <w:sz w:val="16"/>
                <w:szCs w:val="16"/>
              </w:rPr>
              <w:t>ř</w:t>
            </w:r>
            <w:r w:rsidR="00342285" w:rsidRPr="00C440ED">
              <w:rPr>
                <w:rFonts w:eastAsia="Times New Roman"/>
                <w:sz w:val="16"/>
                <w:szCs w:val="16"/>
              </w:rPr>
              <w:t>eba (m</w:t>
            </w:r>
            <w:r w:rsidR="00A72ACA" w:rsidRPr="00C440ED">
              <w:rPr>
                <w:rFonts w:eastAsia="Times New Roman"/>
                <w:sz w:val="16"/>
                <w:szCs w:val="16"/>
                <w:vertAlign w:val="superscript"/>
              </w:rPr>
              <w:t>3</w:t>
            </w:r>
            <w:r w:rsidR="00342285" w:rsidRPr="00C440ED">
              <w:rPr>
                <w:rFonts w:eastAsia="Times New Roman"/>
                <w:sz w:val="16"/>
                <w:szCs w:val="16"/>
              </w:rPr>
              <w:t xml:space="preserve"> / den)</w:t>
            </w:r>
          </w:p>
        </w:tc>
        <w:tc>
          <w:tcPr>
            <w:tcW w:w="845" w:type="dxa"/>
            <w:tcBorders>
              <w:top w:val="nil"/>
              <w:left w:val="nil"/>
              <w:bottom w:val="single" w:sz="4" w:space="0" w:color="auto"/>
              <w:right w:val="single" w:sz="4" w:space="0" w:color="auto"/>
            </w:tcBorders>
            <w:shd w:val="clear" w:color="000000" w:fill="FFFFFF"/>
            <w:vAlign w:val="center"/>
            <w:hideMark/>
          </w:tcPr>
          <w:p w:rsidR="00342285" w:rsidRPr="00C440ED" w:rsidRDefault="00C440ED" w:rsidP="00A504F8">
            <w:pPr>
              <w:rPr>
                <w:rFonts w:eastAsia="Times New Roman"/>
                <w:sz w:val="16"/>
                <w:szCs w:val="16"/>
              </w:rPr>
            </w:pPr>
            <w:r>
              <w:rPr>
                <w:rFonts w:eastAsia="Times New Roman"/>
                <w:sz w:val="16"/>
                <w:szCs w:val="16"/>
              </w:rPr>
              <w:t>V</w:t>
            </w:r>
            <w:r w:rsidRPr="00C440ED">
              <w:rPr>
                <w:rFonts w:eastAsia="Times New Roman"/>
                <w:sz w:val="16"/>
                <w:szCs w:val="16"/>
              </w:rPr>
              <w:t>odovod</w:t>
            </w:r>
            <w:r w:rsidR="00342285" w:rsidRPr="00C440ED">
              <w:rPr>
                <w:rFonts w:eastAsia="Times New Roman"/>
                <w:sz w:val="16"/>
                <w:szCs w:val="16"/>
              </w:rPr>
              <w:br/>
              <w:t>Maximální hodinová</w:t>
            </w:r>
            <w:r w:rsidR="00342285" w:rsidRPr="00C440ED">
              <w:rPr>
                <w:rFonts w:eastAsia="Times New Roman"/>
                <w:sz w:val="16"/>
                <w:szCs w:val="16"/>
              </w:rPr>
              <w:br/>
              <w:t>pot</w:t>
            </w:r>
            <w:r w:rsidR="00342285" w:rsidRPr="00C440ED">
              <w:rPr>
                <w:rFonts w:ascii="Arial" w:eastAsia="Times New Roman" w:hAnsi="Arial"/>
                <w:sz w:val="16"/>
                <w:szCs w:val="16"/>
              </w:rPr>
              <w:t>ř</w:t>
            </w:r>
            <w:r w:rsidR="00342285" w:rsidRPr="00C440ED">
              <w:rPr>
                <w:rFonts w:eastAsia="Times New Roman"/>
                <w:sz w:val="16"/>
                <w:szCs w:val="16"/>
              </w:rPr>
              <w:t>eba (l / s)</w:t>
            </w:r>
          </w:p>
        </w:tc>
        <w:tc>
          <w:tcPr>
            <w:tcW w:w="998" w:type="dxa"/>
            <w:tcBorders>
              <w:top w:val="nil"/>
              <w:left w:val="nil"/>
              <w:bottom w:val="single" w:sz="4" w:space="0" w:color="auto"/>
              <w:right w:val="nil"/>
            </w:tcBorders>
            <w:shd w:val="clear" w:color="000000" w:fill="FFFFFF"/>
            <w:vAlign w:val="center"/>
            <w:hideMark/>
          </w:tcPr>
          <w:p w:rsidR="00342285" w:rsidRPr="00C440ED" w:rsidRDefault="00C440ED" w:rsidP="00A504F8">
            <w:pPr>
              <w:rPr>
                <w:rFonts w:eastAsia="Times New Roman"/>
                <w:sz w:val="16"/>
                <w:szCs w:val="16"/>
              </w:rPr>
            </w:pPr>
            <w:r>
              <w:rPr>
                <w:rFonts w:eastAsia="Times New Roman"/>
                <w:sz w:val="16"/>
                <w:szCs w:val="16"/>
              </w:rPr>
              <w:t>S</w:t>
            </w:r>
            <w:r w:rsidRPr="00C440ED">
              <w:rPr>
                <w:rFonts w:eastAsia="Times New Roman"/>
                <w:sz w:val="16"/>
                <w:szCs w:val="16"/>
              </w:rPr>
              <w:t>plašková kanalizace</w:t>
            </w:r>
            <w:r w:rsidRPr="00C440ED">
              <w:rPr>
                <w:rFonts w:eastAsia="Times New Roman"/>
                <w:sz w:val="16"/>
                <w:szCs w:val="16"/>
              </w:rPr>
              <w:br/>
            </w:r>
            <w:r w:rsidR="00342285" w:rsidRPr="00C440ED">
              <w:rPr>
                <w:rFonts w:eastAsia="Times New Roman"/>
                <w:sz w:val="16"/>
                <w:szCs w:val="16"/>
              </w:rPr>
              <w:t>Max. produkce splašk</w:t>
            </w:r>
            <w:r w:rsidR="00342285" w:rsidRPr="00C440ED">
              <w:rPr>
                <w:rFonts w:ascii="Arial" w:eastAsia="Times New Roman" w:hAnsi="Arial"/>
                <w:sz w:val="16"/>
                <w:szCs w:val="16"/>
              </w:rPr>
              <w:t>ů</w:t>
            </w:r>
            <w:r w:rsidR="00342285" w:rsidRPr="00C440ED">
              <w:rPr>
                <w:rFonts w:eastAsia="Times New Roman"/>
                <w:sz w:val="16"/>
                <w:szCs w:val="16"/>
              </w:rPr>
              <w:t xml:space="preserve"> (l / s)</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Z 01</w:t>
            </w:r>
          </w:p>
        </w:tc>
        <w:tc>
          <w:tcPr>
            <w:tcW w:w="1054"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U</w:t>
            </w:r>
            <w:r w:rsidR="00CB0CAE" w:rsidRPr="00C440ED">
              <w:rPr>
                <w:rFonts w:eastAsia="Times New Roman"/>
                <w:sz w:val="16"/>
                <w:szCs w:val="16"/>
              </w:rPr>
              <w:t xml:space="preserve"> </w:t>
            </w:r>
            <w:r w:rsidR="00CA6A06" w:rsidRPr="00C440ED">
              <w:rPr>
                <w:rFonts w:eastAsia="Times New Roman"/>
                <w:sz w:val="16"/>
                <w:szCs w:val="16"/>
              </w:rPr>
              <w:t>C</w:t>
            </w:r>
            <w:r w:rsidRPr="00C440ED">
              <w:rPr>
                <w:rFonts w:eastAsia="Times New Roman"/>
                <w:sz w:val="16"/>
                <w:szCs w:val="16"/>
              </w:rPr>
              <w:t xml:space="preserve">ihelny </w:t>
            </w:r>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0</w:t>
            </w:r>
          </w:p>
        </w:tc>
        <w:tc>
          <w:tcPr>
            <w:tcW w:w="946"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sb</w:t>
            </w:r>
            <w:r w:rsidRPr="00C440ED">
              <w:rPr>
                <w:rFonts w:ascii="Arial" w:eastAsia="Times New Roman" w:hAnsi="Arial"/>
                <w:sz w:val="16"/>
                <w:szCs w:val="16"/>
              </w:rPr>
              <w:t>ě</w:t>
            </w:r>
            <w:r w:rsidRPr="00C440ED">
              <w:rPr>
                <w:rFonts w:eastAsia="Times New Roman"/>
                <w:sz w:val="16"/>
                <w:szCs w:val="16"/>
              </w:rPr>
              <w:t>rn</w:t>
            </w:r>
            <w:r w:rsidRPr="00C440ED">
              <w:rPr>
                <w:rFonts w:eastAsia="Times New Roman" w:cs="Helvetica"/>
                <w:sz w:val="16"/>
                <w:szCs w:val="16"/>
              </w:rPr>
              <w:t>ý</w:t>
            </w:r>
            <w:r w:rsidRPr="00C440ED">
              <w:rPr>
                <w:rFonts w:eastAsia="Times New Roman"/>
                <w:sz w:val="16"/>
                <w:szCs w:val="16"/>
              </w:rPr>
              <w:t xml:space="preserve"> dv</w:t>
            </w:r>
            <w:r w:rsidRPr="00C440ED">
              <w:rPr>
                <w:rFonts w:ascii="Arial" w:eastAsia="Times New Roman" w:hAnsi="Arial"/>
                <w:sz w:val="16"/>
                <w:szCs w:val="16"/>
              </w:rPr>
              <w:t>ů</w:t>
            </w:r>
            <w:r w:rsidRPr="00C440ED">
              <w:rPr>
                <w:rFonts w:eastAsia="Times New Roman"/>
                <w:sz w:val="16"/>
                <w:szCs w:val="16"/>
              </w:rPr>
              <w:t>r</w:t>
            </w:r>
          </w:p>
        </w:tc>
        <w:tc>
          <w:tcPr>
            <w:tcW w:w="627"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5</w:t>
            </w:r>
          </w:p>
        </w:tc>
        <w:tc>
          <w:tcPr>
            <w:tcW w:w="829"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104</w:t>
            </w:r>
          </w:p>
        </w:tc>
        <w:tc>
          <w:tcPr>
            <w:tcW w:w="829"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0,52</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0,70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0,01</w:t>
            </w:r>
          </w:p>
        </w:tc>
        <w:tc>
          <w:tcPr>
            <w:tcW w:w="998" w:type="dxa"/>
            <w:tcBorders>
              <w:top w:val="nil"/>
              <w:left w:val="nil"/>
              <w:bottom w:val="single" w:sz="4" w:space="0" w:color="auto"/>
              <w:right w:val="nil"/>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0,04</w:t>
            </w:r>
          </w:p>
        </w:tc>
      </w:tr>
      <w:tr w:rsidR="00C440ED" w:rsidRPr="004B5F21" w:rsidTr="00C440ED">
        <w:trPr>
          <w:trHeight w:val="645"/>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Z 02</w:t>
            </w:r>
          </w:p>
        </w:tc>
        <w:tc>
          <w:tcPr>
            <w:tcW w:w="1054"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Nová škola</w:t>
            </w:r>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0</w:t>
            </w:r>
          </w:p>
        </w:tc>
        <w:tc>
          <w:tcPr>
            <w:tcW w:w="946"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nap</w:t>
            </w:r>
            <w:r w:rsidRPr="00C440ED">
              <w:rPr>
                <w:rFonts w:ascii="Arial" w:eastAsia="Times New Roman" w:hAnsi="Arial"/>
                <w:sz w:val="16"/>
                <w:szCs w:val="16"/>
              </w:rPr>
              <w:t>ř</w:t>
            </w:r>
            <w:r w:rsidRPr="00C440ED">
              <w:rPr>
                <w:rFonts w:eastAsia="Times New Roman"/>
                <w:sz w:val="16"/>
                <w:szCs w:val="16"/>
              </w:rPr>
              <w:t>. h</w:t>
            </w:r>
            <w:r w:rsidRPr="00C440ED">
              <w:rPr>
                <w:rFonts w:ascii="Arial" w:eastAsia="Times New Roman" w:hAnsi="Arial"/>
                <w:sz w:val="16"/>
                <w:szCs w:val="16"/>
              </w:rPr>
              <w:t>ř</w:t>
            </w:r>
            <w:r w:rsidRPr="00C440ED">
              <w:rPr>
                <w:rFonts w:eastAsia="Times New Roman"/>
                <w:sz w:val="16"/>
                <w:szCs w:val="16"/>
              </w:rPr>
              <w:t>i</w:t>
            </w:r>
            <w:r w:rsidRPr="00C440ED">
              <w:rPr>
                <w:rFonts w:eastAsia="Times New Roman" w:cs="Helvetica"/>
                <w:sz w:val="16"/>
                <w:szCs w:val="16"/>
              </w:rPr>
              <w:t>š</w:t>
            </w:r>
            <w:r w:rsidRPr="00C440ED">
              <w:rPr>
                <w:rFonts w:eastAsia="Times New Roman"/>
                <w:sz w:val="16"/>
                <w:szCs w:val="16"/>
              </w:rPr>
              <w:t>t</w:t>
            </w:r>
            <w:r w:rsidRPr="00C440ED">
              <w:rPr>
                <w:rFonts w:ascii="Arial" w:eastAsia="Times New Roman" w:hAnsi="Arial"/>
                <w:sz w:val="16"/>
                <w:szCs w:val="16"/>
              </w:rPr>
              <w:t>ě</w:t>
            </w:r>
            <w:r w:rsidRPr="00C440ED">
              <w:rPr>
                <w:rFonts w:eastAsia="Times New Roman"/>
                <w:sz w:val="16"/>
                <w:szCs w:val="16"/>
              </w:rPr>
              <w:t>, p</w:t>
            </w:r>
            <w:r w:rsidRPr="00C440ED">
              <w:rPr>
                <w:rFonts w:ascii="Arial" w:eastAsia="Times New Roman" w:hAnsi="Arial"/>
                <w:sz w:val="16"/>
                <w:szCs w:val="16"/>
              </w:rPr>
              <w:t>ř</w:t>
            </w:r>
            <w:r w:rsidRPr="00C440ED">
              <w:rPr>
                <w:rFonts w:eastAsia="Times New Roman" w:cs="Helvetica"/>
                <w:sz w:val="16"/>
                <w:szCs w:val="16"/>
              </w:rPr>
              <w:t>í</w:t>
            </w:r>
            <w:r w:rsidRPr="00C440ED">
              <w:rPr>
                <w:rFonts w:eastAsia="Times New Roman"/>
                <w:sz w:val="16"/>
                <w:szCs w:val="16"/>
              </w:rPr>
              <w:t>padn</w:t>
            </w:r>
            <w:r w:rsidRPr="00C440ED">
              <w:rPr>
                <w:rFonts w:eastAsia="Times New Roman" w:cs="Helvetica"/>
                <w:sz w:val="16"/>
                <w:szCs w:val="16"/>
              </w:rPr>
              <w:t>á</w:t>
            </w:r>
            <w:r w:rsidRPr="00C440ED">
              <w:rPr>
                <w:rFonts w:eastAsia="Times New Roman"/>
                <w:sz w:val="16"/>
                <w:szCs w:val="16"/>
              </w:rPr>
              <w:t xml:space="preserve"> dostavba</w:t>
            </w:r>
          </w:p>
        </w:tc>
        <w:tc>
          <w:tcPr>
            <w:tcW w:w="627"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120</w:t>
            </w:r>
          </w:p>
        </w:tc>
        <w:tc>
          <w:tcPr>
            <w:tcW w:w="829"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25</w:t>
            </w:r>
          </w:p>
        </w:tc>
        <w:tc>
          <w:tcPr>
            <w:tcW w:w="829"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3,00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4,05</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0,08</w:t>
            </w:r>
          </w:p>
        </w:tc>
        <w:tc>
          <w:tcPr>
            <w:tcW w:w="998" w:type="dxa"/>
            <w:tcBorders>
              <w:top w:val="nil"/>
              <w:left w:val="nil"/>
              <w:bottom w:val="single" w:sz="4" w:space="0" w:color="auto"/>
              <w:right w:val="nil"/>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0,23</w:t>
            </w:r>
          </w:p>
        </w:tc>
      </w:tr>
      <w:tr w:rsidR="00C440ED" w:rsidRPr="004B5F21" w:rsidTr="00C440ED">
        <w:trPr>
          <w:trHeight w:val="525"/>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Z 03</w:t>
            </w:r>
          </w:p>
        </w:tc>
        <w:tc>
          <w:tcPr>
            <w:tcW w:w="1054"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xml:space="preserve">U </w:t>
            </w:r>
            <w:r w:rsidR="00CA6A06" w:rsidRPr="00C440ED">
              <w:rPr>
                <w:rFonts w:eastAsia="Times New Roman"/>
                <w:sz w:val="16"/>
                <w:szCs w:val="16"/>
              </w:rPr>
              <w:t>K</w:t>
            </w:r>
            <w:r w:rsidR="00CA6A06" w:rsidRPr="00C440ED">
              <w:rPr>
                <w:rFonts w:ascii="Arial" w:eastAsia="Times New Roman" w:hAnsi="Arial"/>
                <w:sz w:val="16"/>
                <w:szCs w:val="16"/>
              </w:rPr>
              <w:t>ř</w:t>
            </w:r>
            <w:r w:rsidR="00CA6A06" w:rsidRPr="00C440ED">
              <w:rPr>
                <w:rFonts w:eastAsia="Times New Roman" w:cs="Helvetica"/>
                <w:sz w:val="16"/>
                <w:szCs w:val="16"/>
              </w:rPr>
              <w:t>íž</w:t>
            </w:r>
            <w:r w:rsidR="00CA6A06" w:rsidRPr="00C440ED">
              <w:rPr>
                <w:rFonts w:eastAsia="Times New Roman"/>
                <w:sz w:val="16"/>
                <w:szCs w:val="16"/>
              </w:rPr>
              <w:t>ku</w:t>
            </w:r>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3</w:t>
            </w:r>
          </w:p>
        </w:tc>
        <w:tc>
          <w:tcPr>
            <w:tcW w:w="946"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hasi</w:t>
            </w:r>
            <w:r w:rsidRPr="00C440ED">
              <w:rPr>
                <w:rFonts w:ascii="Arial" w:eastAsia="Times New Roman" w:hAnsi="Arial"/>
                <w:sz w:val="16"/>
                <w:szCs w:val="16"/>
              </w:rPr>
              <w:t>č</w:t>
            </w:r>
            <w:r w:rsidRPr="00C440ED">
              <w:rPr>
                <w:rFonts w:eastAsia="Times New Roman"/>
                <w:sz w:val="16"/>
                <w:szCs w:val="16"/>
              </w:rPr>
              <w:t>sk</w:t>
            </w:r>
            <w:r w:rsidRPr="00C440ED">
              <w:rPr>
                <w:rFonts w:eastAsia="Times New Roman" w:cs="Helvetica"/>
                <w:sz w:val="16"/>
                <w:szCs w:val="16"/>
              </w:rPr>
              <w:t>á</w:t>
            </w:r>
            <w:r w:rsidRPr="00C440ED">
              <w:rPr>
                <w:rFonts w:eastAsia="Times New Roman"/>
                <w:sz w:val="16"/>
                <w:szCs w:val="16"/>
              </w:rPr>
              <w:t xml:space="preserve"> zbrojnice</w:t>
            </w:r>
          </w:p>
        </w:tc>
        <w:tc>
          <w:tcPr>
            <w:tcW w:w="627"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3</w:t>
            </w:r>
          </w:p>
        </w:tc>
        <w:tc>
          <w:tcPr>
            <w:tcW w:w="937"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17</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2,55</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3,44</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0,07</w:t>
            </w:r>
          </w:p>
        </w:tc>
        <w:tc>
          <w:tcPr>
            <w:tcW w:w="998" w:type="dxa"/>
            <w:tcBorders>
              <w:top w:val="nil"/>
              <w:left w:val="nil"/>
              <w:bottom w:val="single" w:sz="4" w:space="0" w:color="auto"/>
              <w:right w:val="nil"/>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0,20</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Z 04</w:t>
            </w:r>
          </w:p>
        </w:tc>
        <w:tc>
          <w:tcPr>
            <w:tcW w:w="1054"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xml:space="preserve">Na </w:t>
            </w:r>
            <w:proofErr w:type="gramStart"/>
            <w:r w:rsidRPr="00C440ED">
              <w:rPr>
                <w:rFonts w:eastAsia="Times New Roman"/>
                <w:sz w:val="16"/>
                <w:szCs w:val="16"/>
              </w:rPr>
              <w:t>Lukách</w:t>
            </w:r>
            <w:proofErr w:type="gramEnd"/>
            <w:r w:rsidRPr="00C440ED">
              <w:rPr>
                <w:rFonts w:eastAsia="Times New Roman"/>
                <w:sz w:val="16"/>
                <w:szCs w:val="16"/>
              </w:rPr>
              <w:t xml:space="preserve"> </w:t>
            </w:r>
            <w:r w:rsidR="00CA6A06" w:rsidRPr="00C440ED">
              <w:rPr>
                <w:rFonts w:eastAsia="Times New Roman"/>
                <w:sz w:val="16"/>
                <w:szCs w:val="16"/>
              </w:rPr>
              <w:t>–</w:t>
            </w:r>
            <w:proofErr w:type="gramStart"/>
            <w:r w:rsidRPr="00C440ED">
              <w:rPr>
                <w:rFonts w:eastAsia="Times New Roman"/>
                <w:sz w:val="16"/>
                <w:szCs w:val="16"/>
              </w:rPr>
              <w:t>Polní</w:t>
            </w:r>
            <w:proofErr w:type="gramEnd"/>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10</w:t>
            </w:r>
          </w:p>
        </w:tc>
        <w:tc>
          <w:tcPr>
            <w:tcW w:w="946"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10</w:t>
            </w:r>
          </w:p>
        </w:tc>
        <w:tc>
          <w:tcPr>
            <w:tcW w:w="937"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40</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6,00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8,10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0,17</w:t>
            </w:r>
          </w:p>
        </w:tc>
        <w:tc>
          <w:tcPr>
            <w:tcW w:w="998" w:type="dxa"/>
            <w:tcBorders>
              <w:top w:val="nil"/>
              <w:left w:val="nil"/>
              <w:bottom w:val="single" w:sz="4" w:space="0" w:color="auto"/>
              <w:right w:val="nil"/>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0,47</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Z 05</w:t>
            </w:r>
          </w:p>
        </w:tc>
        <w:tc>
          <w:tcPr>
            <w:tcW w:w="1054"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K L</w:t>
            </w:r>
            <w:r w:rsidRPr="00C440ED">
              <w:rPr>
                <w:rFonts w:ascii="Arial" w:eastAsia="Times New Roman" w:hAnsi="Arial"/>
                <w:sz w:val="16"/>
                <w:szCs w:val="16"/>
              </w:rPr>
              <w:t>ů</w:t>
            </w:r>
            <w:r w:rsidRPr="00C440ED">
              <w:rPr>
                <w:rFonts w:eastAsia="Times New Roman" w:cs="Helvetica"/>
                <w:sz w:val="16"/>
                <w:szCs w:val="16"/>
              </w:rPr>
              <w:t>ž</w:t>
            </w:r>
            <w:r w:rsidRPr="00C440ED">
              <w:rPr>
                <w:rFonts w:eastAsia="Times New Roman"/>
                <w:sz w:val="16"/>
                <w:szCs w:val="16"/>
              </w:rPr>
              <w:t>ku</w:t>
            </w:r>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7</w:t>
            </w:r>
          </w:p>
        </w:tc>
        <w:tc>
          <w:tcPr>
            <w:tcW w:w="946"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7</w:t>
            </w:r>
          </w:p>
        </w:tc>
        <w:tc>
          <w:tcPr>
            <w:tcW w:w="937"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28</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4,20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5,67</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0,12</w:t>
            </w:r>
          </w:p>
        </w:tc>
        <w:tc>
          <w:tcPr>
            <w:tcW w:w="998" w:type="dxa"/>
            <w:tcBorders>
              <w:top w:val="nil"/>
              <w:left w:val="nil"/>
              <w:bottom w:val="single" w:sz="4" w:space="0" w:color="auto"/>
              <w:right w:val="nil"/>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0,33</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Z 06</w:t>
            </w:r>
          </w:p>
        </w:tc>
        <w:tc>
          <w:tcPr>
            <w:tcW w:w="1054"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Zátopkova</w:t>
            </w:r>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9</w:t>
            </w:r>
          </w:p>
        </w:tc>
        <w:tc>
          <w:tcPr>
            <w:tcW w:w="946"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9</w:t>
            </w:r>
          </w:p>
        </w:tc>
        <w:tc>
          <w:tcPr>
            <w:tcW w:w="937"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36</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5,40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7,29</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0,15</w:t>
            </w:r>
          </w:p>
        </w:tc>
        <w:tc>
          <w:tcPr>
            <w:tcW w:w="998" w:type="dxa"/>
            <w:tcBorders>
              <w:top w:val="nil"/>
              <w:left w:val="nil"/>
              <w:bottom w:val="single" w:sz="4" w:space="0" w:color="auto"/>
              <w:right w:val="nil"/>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0,42</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Z 07</w:t>
            </w:r>
          </w:p>
        </w:tc>
        <w:tc>
          <w:tcPr>
            <w:tcW w:w="1054"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Prašná</w:t>
            </w:r>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3</w:t>
            </w:r>
          </w:p>
        </w:tc>
        <w:tc>
          <w:tcPr>
            <w:tcW w:w="946"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3</w:t>
            </w:r>
          </w:p>
        </w:tc>
        <w:tc>
          <w:tcPr>
            <w:tcW w:w="937"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12</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1,80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2,43</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0,05</w:t>
            </w:r>
          </w:p>
        </w:tc>
        <w:tc>
          <w:tcPr>
            <w:tcW w:w="998" w:type="dxa"/>
            <w:tcBorders>
              <w:top w:val="nil"/>
              <w:left w:val="nil"/>
              <w:bottom w:val="single" w:sz="4" w:space="0" w:color="auto"/>
              <w:right w:val="nil"/>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0,14</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Z 08</w:t>
            </w:r>
          </w:p>
        </w:tc>
        <w:tc>
          <w:tcPr>
            <w:tcW w:w="1054"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Pod T</w:t>
            </w:r>
            <w:r w:rsidRPr="00C440ED">
              <w:rPr>
                <w:rFonts w:ascii="Arial" w:eastAsia="Times New Roman" w:hAnsi="Arial"/>
                <w:sz w:val="16"/>
                <w:szCs w:val="16"/>
              </w:rPr>
              <w:t>ř</w:t>
            </w:r>
            <w:r w:rsidRPr="00C440ED">
              <w:rPr>
                <w:rFonts w:eastAsia="Times New Roman"/>
                <w:sz w:val="16"/>
                <w:szCs w:val="16"/>
              </w:rPr>
              <w:t>e</w:t>
            </w:r>
            <w:r w:rsidRPr="00C440ED">
              <w:rPr>
                <w:rFonts w:eastAsia="Times New Roman" w:cs="Helvetica"/>
                <w:sz w:val="16"/>
                <w:szCs w:val="16"/>
              </w:rPr>
              <w:t>š</w:t>
            </w:r>
            <w:r w:rsidRPr="00C440ED">
              <w:rPr>
                <w:rFonts w:ascii="Arial" w:eastAsia="Times New Roman" w:hAnsi="Arial"/>
                <w:sz w:val="16"/>
                <w:szCs w:val="16"/>
              </w:rPr>
              <w:t>ň</w:t>
            </w:r>
            <w:r w:rsidRPr="00C440ED">
              <w:rPr>
                <w:rFonts w:eastAsia="Times New Roman"/>
                <w:sz w:val="16"/>
                <w:szCs w:val="16"/>
              </w:rPr>
              <w:t>ovkou</w:t>
            </w:r>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9</w:t>
            </w:r>
          </w:p>
        </w:tc>
        <w:tc>
          <w:tcPr>
            <w:tcW w:w="946"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9</w:t>
            </w:r>
          </w:p>
        </w:tc>
        <w:tc>
          <w:tcPr>
            <w:tcW w:w="937"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36</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5,40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7,29</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0,15</w:t>
            </w:r>
          </w:p>
        </w:tc>
        <w:tc>
          <w:tcPr>
            <w:tcW w:w="998" w:type="dxa"/>
            <w:tcBorders>
              <w:top w:val="nil"/>
              <w:left w:val="nil"/>
              <w:bottom w:val="single" w:sz="4" w:space="0" w:color="auto"/>
              <w:right w:val="nil"/>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0,42</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Z 09</w:t>
            </w:r>
          </w:p>
        </w:tc>
        <w:tc>
          <w:tcPr>
            <w:tcW w:w="1054"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Pod Vysokou</w:t>
            </w:r>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24</w:t>
            </w:r>
          </w:p>
        </w:tc>
        <w:tc>
          <w:tcPr>
            <w:tcW w:w="946"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24</w:t>
            </w:r>
          </w:p>
        </w:tc>
        <w:tc>
          <w:tcPr>
            <w:tcW w:w="937"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96</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14,40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19,44</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0,41</w:t>
            </w:r>
          </w:p>
        </w:tc>
        <w:tc>
          <w:tcPr>
            <w:tcW w:w="998" w:type="dxa"/>
            <w:tcBorders>
              <w:top w:val="nil"/>
              <w:left w:val="nil"/>
              <w:bottom w:val="single" w:sz="4" w:space="0" w:color="auto"/>
              <w:right w:val="nil"/>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1,13</w:t>
            </w:r>
          </w:p>
        </w:tc>
      </w:tr>
      <w:tr w:rsidR="00C440ED" w:rsidRPr="004B5F21" w:rsidTr="00C440ED">
        <w:trPr>
          <w:trHeight w:val="315"/>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Z 10</w:t>
            </w:r>
          </w:p>
        </w:tc>
        <w:tc>
          <w:tcPr>
            <w:tcW w:w="1054"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Sportovc</w:t>
            </w:r>
            <w:r w:rsidRPr="00C440ED">
              <w:rPr>
                <w:rFonts w:ascii="Arial" w:eastAsia="Times New Roman" w:hAnsi="Arial"/>
                <w:sz w:val="16"/>
                <w:szCs w:val="16"/>
              </w:rPr>
              <w:t>ů</w:t>
            </w:r>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sport</w:t>
            </w:r>
          </w:p>
        </w:tc>
        <w:tc>
          <w:tcPr>
            <w:tcW w:w="627"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2</w:t>
            </w:r>
          </w:p>
        </w:tc>
        <w:tc>
          <w:tcPr>
            <w:tcW w:w="937"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220</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55</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12,10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16,34</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0,34</w:t>
            </w:r>
          </w:p>
        </w:tc>
        <w:tc>
          <w:tcPr>
            <w:tcW w:w="998" w:type="dxa"/>
            <w:tcBorders>
              <w:top w:val="nil"/>
              <w:left w:val="nil"/>
              <w:bottom w:val="single" w:sz="4" w:space="0" w:color="auto"/>
              <w:right w:val="nil"/>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0,95</w:t>
            </w:r>
          </w:p>
        </w:tc>
      </w:tr>
      <w:tr w:rsidR="00C440ED" w:rsidRPr="004B5F21" w:rsidTr="00C440ED">
        <w:trPr>
          <w:trHeight w:val="300"/>
        </w:trPr>
        <w:tc>
          <w:tcPr>
            <w:tcW w:w="785" w:type="dxa"/>
            <w:tcBorders>
              <w:top w:val="single" w:sz="4" w:space="0" w:color="auto"/>
              <w:left w:val="nil"/>
              <w:bottom w:val="single" w:sz="4" w:space="0" w:color="auto"/>
              <w:right w:val="single" w:sz="4" w:space="0" w:color="auto"/>
            </w:tcBorders>
            <w:shd w:val="clear" w:color="000000" w:fill="D9D9D9" w:themeFill="background1" w:themeFillShade="D9"/>
            <w:hideMark/>
          </w:tcPr>
          <w:p w:rsidR="00342285" w:rsidRPr="00C440ED" w:rsidRDefault="00342285" w:rsidP="00A504F8">
            <w:pPr>
              <w:rPr>
                <w:rFonts w:eastAsia="Times New Roman"/>
                <w:sz w:val="16"/>
                <w:szCs w:val="16"/>
              </w:rPr>
            </w:pPr>
            <w:r w:rsidRPr="00C440ED">
              <w:rPr>
                <w:rFonts w:eastAsia="Times New Roman"/>
                <w:sz w:val="16"/>
                <w:szCs w:val="16"/>
              </w:rPr>
              <w:t>Z 11</w:t>
            </w:r>
          </w:p>
        </w:tc>
        <w:tc>
          <w:tcPr>
            <w:tcW w:w="1054" w:type="dxa"/>
            <w:tcBorders>
              <w:top w:val="single" w:sz="4" w:space="0" w:color="auto"/>
              <w:left w:val="nil"/>
              <w:bottom w:val="single" w:sz="4" w:space="0" w:color="auto"/>
              <w:right w:val="single" w:sz="4" w:space="0" w:color="auto"/>
            </w:tcBorders>
            <w:shd w:val="clear" w:color="000000" w:fill="D9D9D9" w:themeFill="background1" w:themeFillShade="D9"/>
            <w:hideMark/>
          </w:tcPr>
          <w:p w:rsidR="00342285" w:rsidRPr="00C440ED" w:rsidRDefault="00342285" w:rsidP="00A504F8">
            <w:pPr>
              <w:rPr>
                <w:rFonts w:eastAsia="Times New Roman"/>
                <w:sz w:val="16"/>
                <w:szCs w:val="16"/>
              </w:rPr>
            </w:pPr>
            <w:r w:rsidRPr="00C440ED">
              <w:rPr>
                <w:rFonts w:eastAsia="Times New Roman"/>
                <w:sz w:val="16"/>
                <w:szCs w:val="16"/>
              </w:rPr>
              <w:t>Pod školou</w:t>
            </w:r>
          </w:p>
        </w:tc>
        <w:tc>
          <w:tcPr>
            <w:tcW w:w="996" w:type="dxa"/>
            <w:gridSpan w:val="2"/>
            <w:tcBorders>
              <w:top w:val="single" w:sz="4" w:space="0" w:color="auto"/>
              <w:left w:val="nil"/>
              <w:bottom w:val="single" w:sz="4" w:space="0" w:color="auto"/>
              <w:right w:val="single" w:sz="4" w:space="0" w:color="auto"/>
            </w:tcBorders>
            <w:shd w:val="clear" w:color="000000" w:fill="D9D9D9" w:themeFill="background1" w:themeFillShade="D9"/>
            <w:hideMark/>
          </w:tcPr>
          <w:p w:rsidR="00342285" w:rsidRPr="00C440ED" w:rsidRDefault="00342285" w:rsidP="00A504F8">
            <w:pPr>
              <w:rPr>
                <w:rFonts w:eastAsia="Times New Roman"/>
                <w:sz w:val="16"/>
                <w:szCs w:val="16"/>
              </w:rPr>
            </w:pPr>
            <w:r w:rsidRPr="00C440ED">
              <w:rPr>
                <w:rFonts w:eastAsia="Times New Roman"/>
                <w:sz w:val="16"/>
                <w:szCs w:val="16"/>
              </w:rPr>
              <w:t>20</w:t>
            </w:r>
          </w:p>
        </w:tc>
        <w:tc>
          <w:tcPr>
            <w:tcW w:w="946" w:type="dxa"/>
            <w:tcBorders>
              <w:top w:val="single" w:sz="4" w:space="0" w:color="auto"/>
              <w:left w:val="nil"/>
              <w:bottom w:val="single" w:sz="4" w:space="0" w:color="auto"/>
              <w:right w:val="single" w:sz="4" w:space="0" w:color="auto"/>
            </w:tcBorders>
            <w:shd w:val="clear" w:color="000000" w:fill="D9D9D9" w:themeFill="background1" w:themeFillShade="D9"/>
            <w:hideMark/>
          </w:tcPr>
          <w:p w:rsidR="00342285" w:rsidRPr="00C440ED" w:rsidRDefault="00342285" w:rsidP="00A504F8">
            <w:pPr>
              <w:rPr>
                <w:rFonts w:eastAsia="Times New Roman"/>
                <w:sz w:val="16"/>
                <w:szCs w:val="16"/>
              </w:rPr>
            </w:pPr>
            <w:r w:rsidRPr="00C440ED">
              <w:rPr>
                <w:rFonts w:eastAsia="Times New Roman"/>
                <w:sz w:val="16"/>
                <w:szCs w:val="16"/>
              </w:rPr>
              <w:t>ob</w:t>
            </w:r>
            <w:r w:rsidRPr="00C440ED">
              <w:rPr>
                <w:rFonts w:ascii="Arial" w:eastAsia="Times New Roman" w:hAnsi="Arial"/>
                <w:sz w:val="16"/>
                <w:szCs w:val="16"/>
              </w:rPr>
              <w:t>č</w:t>
            </w:r>
            <w:r w:rsidRPr="00C440ED">
              <w:rPr>
                <w:rFonts w:eastAsia="Times New Roman"/>
                <w:sz w:val="16"/>
                <w:szCs w:val="16"/>
              </w:rPr>
              <w:t>ansk</w:t>
            </w:r>
            <w:r w:rsidRPr="00C440ED">
              <w:rPr>
                <w:rFonts w:eastAsia="Times New Roman" w:cs="Helvetica"/>
                <w:sz w:val="16"/>
                <w:szCs w:val="16"/>
              </w:rPr>
              <w:t>á</w:t>
            </w:r>
            <w:r w:rsidRPr="00C440ED">
              <w:rPr>
                <w:rFonts w:eastAsia="Times New Roman"/>
                <w:sz w:val="16"/>
                <w:szCs w:val="16"/>
              </w:rPr>
              <w:t xml:space="preserve"> vybavenost</w:t>
            </w:r>
          </w:p>
        </w:tc>
        <w:tc>
          <w:tcPr>
            <w:tcW w:w="627" w:type="dxa"/>
            <w:tcBorders>
              <w:top w:val="single" w:sz="4" w:space="0" w:color="auto"/>
              <w:left w:val="nil"/>
              <w:bottom w:val="single" w:sz="4" w:space="0" w:color="auto"/>
              <w:right w:val="single" w:sz="4" w:space="0" w:color="auto"/>
            </w:tcBorders>
            <w:shd w:val="clear" w:color="000000" w:fill="D9D9D9" w:themeFill="background1" w:themeFillShade="D9"/>
            <w:hideMark/>
          </w:tcPr>
          <w:p w:rsidR="00342285" w:rsidRPr="00C440ED" w:rsidRDefault="00342285" w:rsidP="00A504F8">
            <w:pPr>
              <w:rPr>
                <w:rFonts w:eastAsia="Times New Roman"/>
                <w:sz w:val="16"/>
                <w:szCs w:val="16"/>
              </w:rPr>
            </w:pPr>
            <w:r w:rsidRPr="00C440ED">
              <w:rPr>
                <w:rFonts w:eastAsia="Times New Roman"/>
                <w:sz w:val="16"/>
                <w:szCs w:val="16"/>
              </w:rPr>
              <w:t>35</w:t>
            </w:r>
          </w:p>
        </w:tc>
        <w:tc>
          <w:tcPr>
            <w:tcW w:w="937" w:type="dxa"/>
            <w:tcBorders>
              <w:top w:val="single" w:sz="4" w:space="0" w:color="auto"/>
              <w:left w:val="nil"/>
              <w:bottom w:val="single" w:sz="4" w:space="0" w:color="auto"/>
              <w:right w:val="single" w:sz="4" w:space="0" w:color="auto"/>
            </w:tcBorders>
            <w:shd w:val="clear" w:color="000000" w:fill="D9D9D9" w:themeFill="background1" w:themeFillShade="D9"/>
            <w:hideMark/>
          </w:tcPr>
          <w:p w:rsidR="00342285" w:rsidRPr="00C440ED" w:rsidRDefault="00342285" w:rsidP="00A504F8">
            <w:pPr>
              <w:rPr>
                <w:rFonts w:eastAsia="Times New Roman"/>
                <w:sz w:val="16"/>
                <w:szCs w:val="16"/>
              </w:rPr>
            </w:pPr>
            <w:r w:rsidRPr="00C440ED">
              <w:rPr>
                <w:rFonts w:eastAsia="Times New Roman"/>
                <w:sz w:val="16"/>
                <w:szCs w:val="16"/>
              </w:rPr>
              <w:t>140</w:t>
            </w:r>
          </w:p>
        </w:tc>
        <w:tc>
          <w:tcPr>
            <w:tcW w:w="829" w:type="dxa"/>
            <w:tcBorders>
              <w:top w:val="single" w:sz="4" w:space="0" w:color="auto"/>
              <w:left w:val="nil"/>
              <w:bottom w:val="single" w:sz="4" w:space="0" w:color="auto"/>
              <w:right w:val="single" w:sz="4" w:space="0" w:color="auto"/>
            </w:tcBorders>
            <w:shd w:val="clear" w:color="000000" w:fill="D9D9D9" w:themeFill="background1" w:themeFillShade="D9"/>
            <w:hideMark/>
          </w:tcPr>
          <w:p w:rsidR="00342285" w:rsidRPr="00C440ED" w:rsidRDefault="00342285" w:rsidP="00A504F8">
            <w:pPr>
              <w:rPr>
                <w:rFonts w:eastAsia="Times New Roman"/>
                <w:sz w:val="16"/>
                <w:szCs w:val="16"/>
              </w:rPr>
            </w:pPr>
            <w:r w:rsidRPr="00C440ED">
              <w:rPr>
                <w:rFonts w:eastAsia="Times New Roman"/>
                <w:sz w:val="16"/>
                <w:szCs w:val="16"/>
              </w:rPr>
              <w:t>150</w:t>
            </w:r>
          </w:p>
        </w:tc>
        <w:tc>
          <w:tcPr>
            <w:tcW w:w="829" w:type="dxa"/>
            <w:tcBorders>
              <w:top w:val="single" w:sz="4" w:space="0" w:color="auto"/>
              <w:left w:val="nil"/>
              <w:bottom w:val="single" w:sz="4" w:space="0" w:color="auto"/>
              <w:right w:val="single" w:sz="4" w:space="0" w:color="auto"/>
            </w:tcBorders>
            <w:shd w:val="clear" w:color="000000" w:fill="D9D9D9" w:themeFill="background1" w:themeFillShade="D9"/>
            <w:hideMark/>
          </w:tcPr>
          <w:p w:rsidR="00342285" w:rsidRPr="00C440ED" w:rsidRDefault="00342285" w:rsidP="00A504F8">
            <w:pPr>
              <w:rPr>
                <w:rFonts w:eastAsia="Times New Roman"/>
                <w:sz w:val="16"/>
                <w:szCs w:val="16"/>
              </w:rPr>
            </w:pPr>
            <w:r w:rsidRPr="00C440ED">
              <w:rPr>
                <w:rFonts w:eastAsia="Times New Roman"/>
                <w:sz w:val="16"/>
                <w:szCs w:val="16"/>
              </w:rPr>
              <w:t> </w:t>
            </w:r>
          </w:p>
        </w:tc>
        <w:tc>
          <w:tcPr>
            <w:tcW w:w="845" w:type="dxa"/>
            <w:tcBorders>
              <w:top w:val="single" w:sz="4" w:space="0" w:color="auto"/>
              <w:left w:val="nil"/>
              <w:bottom w:val="single" w:sz="4" w:space="0" w:color="auto"/>
              <w:right w:val="single" w:sz="4" w:space="0" w:color="auto"/>
            </w:tcBorders>
            <w:shd w:val="clear" w:color="000000" w:fill="D9D9D9" w:themeFill="background1" w:themeFillShade="D9"/>
            <w:hideMark/>
          </w:tcPr>
          <w:p w:rsidR="00342285" w:rsidRPr="00C440ED" w:rsidRDefault="00342285" w:rsidP="00A504F8">
            <w:pPr>
              <w:rPr>
                <w:rFonts w:eastAsia="Times New Roman"/>
                <w:sz w:val="16"/>
                <w:szCs w:val="16"/>
              </w:rPr>
            </w:pPr>
            <w:r w:rsidRPr="00C440ED">
              <w:rPr>
                <w:rFonts w:eastAsia="Times New Roman"/>
                <w:sz w:val="16"/>
                <w:szCs w:val="16"/>
              </w:rPr>
              <w:t>21,00</w:t>
            </w:r>
          </w:p>
        </w:tc>
        <w:tc>
          <w:tcPr>
            <w:tcW w:w="845" w:type="dxa"/>
            <w:tcBorders>
              <w:top w:val="single" w:sz="4" w:space="0" w:color="auto"/>
              <w:left w:val="nil"/>
              <w:bottom w:val="single" w:sz="4" w:space="0" w:color="auto"/>
              <w:right w:val="single" w:sz="4" w:space="0" w:color="auto"/>
            </w:tcBorders>
            <w:shd w:val="clear" w:color="000000" w:fill="D9D9D9" w:themeFill="background1" w:themeFillShade="D9"/>
            <w:hideMark/>
          </w:tcPr>
          <w:p w:rsidR="00342285" w:rsidRPr="00C440ED" w:rsidRDefault="00342285" w:rsidP="00A504F8">
            <w:pPr>
              <w:rPr>
                <w:rFonts w:eastAsia="Times New Roman"/>
                <w:sz w:val="16"/>
                <w:szCs w:val="16"/>
              </w:rPr>
            </w:pPr>
            <w:r w:rsidRPr="00C440ED">
              <w:rPr>
                <w:rFonts w:eastAsia="Times New Roman"/>
                <w:sz w:val="16"/>
                <w:szCs w:val="16"/>
              </w:rPr>
              <w:t>28,35</w:t>
            </w:r>
          </w:p>
        </w:tc>
        <w:tc>
          <w:tcPr>
            <w:tcW w:w="845" w:type="dxa"/>
            <w:tcBorders>
              <w:top w:val="single" w:sz="4" w:space="0" w:color="auto"/>
              <w:left w:val="nil"/>
              <w:bottom w:val="single" w:sz="4" w:space="0" w:color="auto"/>
              <w:right w:val="single" w:sz="4" w:space="0" w:color="auto"/>
            </w:tcBorders>
            <w:shd w:val="clear" w:color="000000" w:fill="D9D9D9" w:themeFill="background1" w:themeFillShade="D9"/>
            <w:hideMark/>
          </w:tcPr>
          <w:p w:rsidR="00342285" w:rsidRPr="00C440ED" w:rsidRDefault="00342285" w:rsidP="00A504F8">
            <w:pPr>
              <w:rPr>
                <w:rFonts w:eastAsia="Times New Roman"/>
                <w:sz w:val="16"/>
                <w:szCs w:val="16"/>
              </w:rPr>
            </w:pPr>
            <w:r w:rsidRPr="00C440ED">
              <w:rPr>
                <w:rFonts w:eastAsia="Times New Roman"/>
                <w:sz w:val="16"/>
                <w:szCs w:val="16"/>
              </w:rPr>
              <w:t>0,59</w:t>
            </w:r>
          </w:p>
        </w:tc>
        <w:tc>
          <w:tcPr>
            <w:tcW w:w="998" w:type="dxa"/>
            <w:tcBorders>
              <w:top w:val="single" w:sz="4" w:space="0" w:color="auto"/>
              <w:left w:val="nil"/>
              <w:bottom w:val="single" w:sz="4" w:space="0" w:color="auto"/>
              <w:right w:val="nil"/>
            </w:tcBorders>
            <w:shd w:val="clear" w:color="000000" w:fill="D9D9D9" w:themeFill="background1" w:themeFillShade="D9"/>
            <w:hideMark/>
          </w:tcPr>
          <w:p w:rsidR="00342285" w:rsidRPr="00C440ED" w:rsidRDefault="00342285" w:rsidP="00A504F8">
            <w:pPr>
              <w:rPr>
                <w:rFonts w:eastAsia="Times New Roman"/>
                <w:sz w:val="16"/>
                <w:szCs w:val="16"/>
              </w:rPr>
            </w:pPr>
            <w:r w:rsidRPr="00C440ED">
              <w:rPr>
                <w:rFonts w:eastAsia="Times New Roman"/>
                <w:sz w:val="16"/>
                <w:szCs w:val="16"/>
              </w:rPr>
              <w:t>1,64</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Z 12</w:t>
            </w:r>
          </w:p>
        </w:tc>
        <w:tc>
          <w:tcPr>
            <w:tcW w:w="1054"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V T</w:t>
            </w:r>
            <w:r w:rsidRPr="00C440ED">
              <w:rPr>
                <w:rFonts w:ascii="Arial" w:eastAsia="Times New Roman" w:hAnsi="Arial"/>
                <w:sz w:val="16"/>
                <w:szCs w:val="16"/>
              </w:rPr>
              <w:t>ř</w:t>
            </w:r>
            <w:r w:rsidRPr="00C440ED">
              <w:rPr>
                <w:rFonts w:eastAsia="Times New Roman"/>
                <w:sz w:val="16"/>
                <w:szCs w:val="16"/>
              </w:rPr>
              <w:t>e</w:t>
            </w:r>
            <w:r w:rsidRPr="00C440ED">
              <w:rPr>
                <w:rFonts w:eastAsia="Times New Roman" w:cs="Helvetica"/>
                <w:sz w:val="16"/>
                <w:szCs w:val="16"/>
              </w:rPr>
              <w:t>š</w:t>
            </w:r>
            <w:r w:rsidRPr="00C440ED">
              <w:rPr>
                <w:rFonts w:ascii="Arial" w:eastAsia="Times New Roman" w:hAnsi="Arial"/>
                <w:sz w:val="16"/>
                <w:szCs w:val="16"/>
              </w:rPr>
              <w:t>ň</w:t>
            </w:r>
            <w:r w:rsidRPr="00C440ED">
              <w:rPr>
                <w:rFonts w:eastAsia="Times New Roman"/>
                <w:sz w:val="16"/>
                <w:szCs w:val="16"/>
              </w:rPr>
              <w:t>ovce</w:t>
            </w:r>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6</w:t>
            </w:r>
          </w:p>
        </w:tc>
        <w:tc>
          <w:tcPr>
            <w:tcW w:w="946"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6</w:t>
            </w:r>
          </w:p>
        </w:tc>
        <w:tc>
          <w:tcPr>
            <w:tcW w:w="937"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24</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3,60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4,86</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0,10</w:t>
            </w:r>
          </w:p>
        </w:tc>
        <w:tc>
          <w:tcPr>
            <w:tcW w:w="998" w:type="dxa"/>
            <w:tcBorders>
              <w:top w:val="nil"/>
              <w:left w:val="nil"/>
              <w:bottom w:val="single" w:sz="4" w:space="0" w:color="auto"/>
              <w:right w:val="nil"/>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0,28</w:t>
            </w:r>
          </w:p>
        </w:tc>
      </w:tr>
      <w:tr w:rsidR="00C440ED" w:rsidRPr="004B5F21" w:rsidTr="00C440ED">
        <w:trPr>
          <w:trHeight w:val="525"/>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Z 13</w:t>
            </w:r>
          </w:p>
        </w:tc>
        <w:tc>
          <w:tcPr>
            <w:tcW w:w="1054"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Slepá – u potoka</w:t>
            </w:r>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fotbalové h</w:t>
            </w:r>
            <w:r w:rsidRPr="00C440ED">
              <w:rPr>
                <w:rFonts w:ascii="Arial" w:eastAsia="Times New Roman" w:hAnsi="Arial"/>
                <w:sz w:val="16"/>
                <w:szCs w:val="16"/>
              </w:rPr>
              <w:t>ř</w:t>
            </w:r>
            <w:r w:rsidRPr="00C440ED">
              <w:rPr>
                <w:rFonts w:eastAsia="Times New Roman"/>
                <w:sz w:val="16"/>
                <w:szCs w:val="16"/>
              </w:rPr>
              <w:t>i</w:t>
            </w:r>
            <w:r w:rsidRPr="00C440ED">
              <w:rPr>
                <w:rFonts w:eastAsia="Times New Roman" w:cs="Helvetica"/>
                <w:sz w:val="16"/>
                <w:szCs w:val="16"/>
              </w:rPr>
              <w:t>š</w:t>
            </w:r>
            <w:r w:rsidRPr="00C440ED">
              <w:rPr>
                <w:rFonts w:eastAsia="Times New Roman"/>
                <w:sz w:val="16"/>
                <w:szCs w:val="16"/>
              </w:rPr>
              <w:t>t</w:t>
            </w:r>
            <w:r w:rsidRPr="00C440ED">
              <w:rPr>
                <w:rFonts w:ascii="Arial" w:eastAsia="Times New Roman" w:hAnsi="Arial"/>
                <w:sz w:val="16"/>
                <w:szCs w:val="16"/>
              </w:rPr>
              <w:t>ě</w:t>
            </w:r>
          </w:p>
        </w:tc>
        <w:tc>
          <w:tcPr>
            <w:tcW w:w="627"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30</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55</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1,65</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2,23</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0,05</w:t>
            </w:r>
          </w:p>
        </w:tc>
        <w:tc>
          <w:tcPr>
            <w:tcW w:w="998" w:type="dxa"/>
            <w:tcBorders>
              <w:top w:val="nil"/>
              <w:left w:val="nil"/>
              <w:bottom w:val="single" w:sz="4" w:space="0" w:color="auto"/>
              <w:right w:val="nil"/>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0,13</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Z 14</w:t>
            </w:r>
          </w:p>
        </w:tc>
        <w:tc>
          <w:tcPr>
            <w:tcW w:w="1054"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xml:space="preserve">U </w:t>
            </w:r>
            <w:r w:rsidR="00CA6A06" w:rsidRPr="00C440ED">
              <w:rPr>
                <w:rFonts w:eastAsia="Times New Roman"/>
                <w:sz w:val="16"/>
                <w:szCs w:val="16"/>
              </w:rPr>
              <w:t>Lesa</w:t>
            </w:r>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lesní školka</w:t>
            </w:r>
          </w:p>
        </w:tc>
        <w:tc>
          <w:tcPr>
            <w:tcW w:w="627"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20</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25</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0,50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0,68</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0,01</w:t>
            </w:r>
          </w:p>
        </w:tc>
        <w:tc>
          <w:tcPr>
            <w:tcW w:w="998" w:type="dxa"/>
            <w:tcBorders>
              <w:top w:val="nil"/>
              <w:left w:val="nil"/>
              <w:bottom w:val="single" w:sz="4" w:space="0" w:color="auto"/>
              <w:right w:val="nil"/>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0,04</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Z 15</w:t>
            </w:r>
          </w:p>
        </w:tc>
        <w:tc>
          <w:tcPr>
            <w:tcW w:w="1054"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xml:space="preserve">U </w:t>
            </w:r>
            <w:proofErr w:type="spellStart"/>
            <w:r w:rsidRPr="00C440ED">
              <w:rPr>
                <w:rFonts w:eastAsia="Times New Roman"/>
                <w:sz w:val="16"/>
                <w:szCs w:val="16"/>
              </w:rPr>
              <w:t>Kukaláku</w:t>
            </w:r>
            <w:proofErr w:type="spellEnd"/>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venkovní h</w:t>
            </w:r>
            <w:r w:rsidRPr="00C440ED">
              <w:rPr>
                <w:rFonts w:ascii="Arial" w:eastAsia="Times New Roman" w:hAnsi="Arial"/>
                <w:sz w:val="16"/>
                <w:szCs w:val="16"/>
              </w:rPr>
              <w:t>ř</w:t>
            </w:r>
            <w:r w:rsidRPr="00C440ED">
              <w:rPr>
                <w:rFonts w:eastAsia="Times New Roman"/>
                <w:sz w:val="16"/>
                <w:szCs w:val="16"/>
              </w:rPr>
              <w:t>i</w:t>
            </w:r>
            <w:r w:rsidRPr="00C440ED">
              <w:rPr>
                <w:rFonts w:eastAsia="Times New Roman" w:cs="Helvetica"/>
                <w:sz w:val="16"/>
                <w:szCs w:val="16"/>
              </w:rPr>
              <w:t>š</w:t>
            </w:r>
            <w:r w:rsidRPr="00C440ED">
              <w:rPr>
                <w:rFonts w:eastAsia="Times New Roman"/>
                <w:sz w:val="16"/>
                <w:szCs w:val="16"/>
              </w:rPr>
              <w:t>t</w:t>
            </w:r>
            <w:r w:rsidRPr="00C440ED">
              <w:rPr>
                <w:rFonts w:ascii="Arial" w:eastAsia="Times New Roman" w:hAnsi="Arial"/>
                <w:sz w:val="16"/>
                <w:szCs w:val="16"/>
              </w:rPr>
              <w:t>ě</w:t>
            </w:r>
            <w:r w:rsidRPr="00C440ED">
              <w:rPr>
                <w:rFonts w:eastAsia="Times New Roman"/>
                <w:sz w:val="16"/>
                <w:szCs w:val="16"/>
              </w:rPr>
              <w:t xml:space="preserve"> se z</w:t>
            </w:r>
            <w:r w:rsidRPr="00C440ED">
              <w:rPr>
                <w:rFonts w:eastAsia="Times New Roman" w:cs="Helvetica"/>
                <w:sz w:val="16"/>
                <w:szCs w:val="16"/>
              </w:rPr>
              <w:t>á</w:t>
            </w:r>
            <w:r w:rsidRPr="00C440ED">
              <w:rPr>
                <w:rFonts w:eastAsia="Times New Roman"/>
                <w:sz w:val="16"/>
                <w:szCs w:val="16"/>
              </w:rPr>
              <w:t>zem</w:t>
            </w:r>
            <w:r w:rsidRPr="00C440ED">
              <w:rPr>
                <w:rFonts w:eastAsia="Times New Roman" w:cs="Helvetica"/>
                <w:sz w:val="16"/>
                <w:szCs w:val="16"/>
              </w:rPr>
              <w:t>í</w:t>
            </w:r>
            <w:r w:rsidRPr="00C440ED">
              <w:rPr>
                <w:rFonts w:eastAsia="Times New Roman"/>
                <w:sz w:val="16"/>
                <w:szCs w:val="16"/>
              </w:rPr>
              <w:t xml:space="preserve">m </w:t>
            </w:r>
          </w:p>
        </w:tc>
        <w:tc>
          <w:tcPr>
            <w:tcW w:w="627"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20</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55</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1,10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1,49</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0,03</w:t>
            </w:r>
          </w:p>
        </w:tc>
        <w:tc>
          <w:tcPr>
            <w:tcW w:w="998" w:type="dxa"/>
            <w:tcBorders>
              <w:top w:val="nil"/>
              <w:left w:val="nil"/>
              <w:bottom w:val="single" w:sz="4" w:space="0" w:color="auto"/>
              <w:right w:val="nil"/>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0,09</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Z 16</w:t>
            </w:r>
          </w:p>
        </w:tc>
        <w:tc>
          <w:tcPr>
            <w:tcW w:w="1054"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Nový h</w:t>
            </w:r>
            <w:r w:rsidRPr="00C440ED">
              <w:rPr>
                <w:rFonts w:ascii="Arial" w:eastAsia="Times New Roman" w:hAnsi="Arial"/>
                <w:sz w:val="16"/>
                <w:szCs w:val="16"/>
              </w:rPr>
              <w:t>ř</w:t>
            </w:r>
            <w:r w:rsidRPr="00C440ED">
              <w:rPr>
                <w:rFonts w:eastAsia="Times New Roman"/>
                <w:sz w:val="16"/>
                <w:szCs w:val="16"/>
              </w:rPr>
              <w:t>bitov</w:t>
            </w:r>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h</w:t>
            </w:r>
            <w:r w:rsidRPr="00C440ED">
              <w:rPr>
                <w:rFonts w:ascii="Arial" w:eastAsia="Times New Roman" w:hAnsi="Arial"/>
                <w:sz w:val="16"/>
                <w:szCs w:val="16"/>
              </w:rPr>
              <w:t>ř</w:t>
            </w:r>
            <w:r w:rsidRPr="00C440ED">
              <w:rPr>
                <w:rFonts w:eastAsia="Times New Roman"/>
                <w:sz w:val="16"/>
                <w:szCs w:val="16"/>
              </w:rPr>
              <w:t>bitov</w:t>
            </w:r>
          </w:p>
        </w:tc>
        <w:tc>
          <w:tcPr>
            <w:tcW w:w="627"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1</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 </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A504F8">
            <w:pPr>
              <w:rPr>
                <w:rFonts w:eastAsia="Times New Roman"/>
                <w:sz w:val="16"/>
                <w:szCs w:val="16"/>
              </w:rPr>
            </w:pPr>
            <w:r w:rsidRPr="00C440ED">
              <w:rPr>
                <w:rFonts w:eastAsia="Times New Roman"/>
                <w:sz w:val="16"/>
                <w:szCs w:val="16"/>
              </w:rPr>
              <w:t>1000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1,00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1,35</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0,03</w:t>
            </w:r>
          </w:p>
        </w:tc>
        <w:tc>
          <w:tcPr>
            <w:tcW w:w="998" w:type="dxa"/>
            <w:tcBorders>
              <w:top w:val="nil"/>
              <w:left w:val="nil"/>
              <w:bottom w:val="single" w:sz="4" w:space="0" w:color="auto"/>
              <w:right w:val="nil"/>
            </w:tcBorders>
            <w:shd w:val="clear" w:color="000000" w:fill="FFFFFF"/>
            <w:hideMark/>
          </w:tcPr>
          <w:p w:rsidR="00342285" w:rsidRPr="00C440ED" w:rsidRDefault="00342285" w:rsidP="00A504F8">
            <w:pPr>
              <w:rPr>
                <w:rFonts w:eastAsia="Times New Roman"/>
                <w:sz w:val="16"/>
                <w:szCs w:val="16"/>
              </w:rPr>
            </w:pPr>
            <w:r w:rsidRPr="00C440ED">
              <w:rPr>
                <w:rFonts w:eastAsia="Times New Roman"/>
                <w:sz w:val="16"/>
                <w:szCs w:val="16"/>
              </w:rPr>
              <w:t>0,08</w:t>
            </w:r>
          </w:p>
        </w:tc>
      </w:tr>
      <w:tr w:rsidR="00C440ED" w:rsidRPr="004B5F21" w:rsidTr="00C440ED">
        <w:trPr>
          <w:trHeight w:val="300"/>
        </w:trPr>
        <w:tc>
          <w:tcPr>
            <w:tcW w:w="785" w:type="dxa"/>
            <w:tcBorders>
              <w:top w:val="single" w:sz="4" w:space="0" w:color="auto"/>
              <w:left w:val="nil"/>
              <w:bottom w:val="single" w:sz="4" w:space="0" w:color="auto"/>
              <w:right w:val="single" w:sz="4" w:space="0" w:color="auto"/>
            </w:tcBorders>
            <w:shd w:val="clear" w:color="000000" w:fill="D9D9D9" w:themeFill="background1" w:themeFillShade="D9"/>
            <w:hideMark/>
          </w:tcPr>
          <w:p w:rsidR="00C440ED" w:rsidRPr="00C440ED" w:rsidRDefault="00C440ED" w:rsidP="00A504F8">
            <w:pPr>
              <w:rPr>
                <w:rFonts w:eastAsia="Times New Roman"/>
                <w:sz w:val="16"/>
                <w:szCs w:val="16"/>
              </w:rPr>
            </w:pPr>
            <w:proofErr w:type="gramStart"/>
            <w:r w:rsidRPr="00C440ED">
              <w:rPr>
                <w:rFonts w:eastAsia="Times New Roman"/>
                <w:sz w:val="16"/>
                <w:szCs w:val="16"/>
              </w:rPr>
              <w:lastRenderedPageBreak/>
              <w:t>Z 17</w:t>
            </w:r>
            <w:proofErr w:type="gramEnd"/>
          </w:p>
        </w:tc>
        <w:tc>
          <w:tcPr>
            <w:tcW w:w="1054" w:type="dxa"/>
            <w:tcBorders>
              <w:top w:val="single" w:sz="4" w:space="0" w:color="auto"/>
              <w:left w:val="nil"/>
              <w:bottom w:val="single" w:sz="4" w:space="0" w:color="auto"/>
              <w:right w:val="single" w:sz="4" w:space="0" w:color="auto"/>
            </w:tcBorders>
            <w:shd w:val="clear" w:color="000000" w:fill="D9D9D9" w:themeFill="background1" w:themeFillShade="D9"/>
            <w:hideMark/>
          </w:tcPr>
          <w:p w:rsidR="00C440ED" w:rsidRPr="00C440ED" w:rsidRDefault="00C440ED" w:rsidP="00A504F8">
            <w:pPr>
              <w:rPr>
                <w:rFonts w:eastAsia="Times New Roman"/>
                <w:sz w:val="16"/>
                <w:szCs w:val="16"/>
              </w:rPr>
            </w:pPr>
            <w:r w:rsidRPr="00C440ED">
              <w:rPr>
                <w:rFonts w:eastAsia="Times New Roman"/>
                <w:sz w:val="16"/>
                <w:szCs w:val="16"/>
              </w:rPr>
              <w:t>U H</w:t>
            </w:r>
            <w:r w:rsidRPr="00C440ED">
              <w:rPr>
                <w:rFonts w:ascii="Arial" w:eastAsia="Times New Roman" w:hAnsi="Arial"/>
                <w:sz w:val="16"/>
                <w:szCs w:val="16"/>
              </w:rPr>
              <w:t>ř</w:t>
            </w:r>
            <w:r w:rsidRPr="00C440ED">
              <w:rPr>
                <w:rFonts w:eastAsia="Times New Roman"/>
                <w:sz w:val="16"/>
                <w:szCs w:val="16"/>
              </w:rPr>
              <w:t>bitova</w:t>
            </w:r>
          </w:p>
        </w:tc>
        <w:tc>
          <w:tcPr>
            <w:tcW w:w="996" w:type="dxa"/>
            <w:gridSpan w:val="2"/>
            <w:tcBorders>
              <w:top w:val="single" w:sz="4" w:space="0" w:color="auto"/>
              <w:left w:val="nil"/>
              <w:bottom w:val="single" w:sz="4" w:space="0" w:color="auto"/>
              <w:right w:val="single" w:sz="4" w:space="0" w:color="auto"/>
            </w:tcBorders>
            <w:shd w:val="clear" w:color="000000" w:fill="D9D9D9" w:themeFill="background1" w:themeFillShade="D9"/>
            <w:hideMark/>
          </w:tcPr>
          <w:p w:rsidR="00C440ED" w:rsidRPr="00C440ED" w:rsidRDefault="00C440ED" w:rsidP="00A504F8">
            <w:pPr>
              <w:rPr>
                <w:rFonts w:eastAsia="Times New Roman"/>
                <w:sz w:val="16"/>
                <w:szCs w:val="16"/>
              </w:rPr>
            </w:pPr>
            <w:r w:rsidRPr="00C440ED">
              <w:rPr>
                <w:rFonts w:eastAsia="Times New Roman"/>
                <w:sz w:val="16"/>
                <w:szCs w:val="16"/>
              </w:rPr>
              <w:t>40</w:t>
            </w:r>
          </w:p>
        </w:tc>
        <w:tc>
          <w:tcPr>
            <w:tcW w:w="946" w:type="dxa"/>
            <w:tcBorders>
              <w:top w:val="single" w:sz="4" w:space="0" w:color="auto"/>
              <w:left w:val="nil"/>
              <w:bottom w:val="single" w:sz="4" w:space="0" w:color="auto"/>
              <w:right w:val="single" w:sz="4" w:space="0" w:color="auto"/>
            </w:tcBorders>
            <w:shd w:val="clear" w:color="000000" w:fill="D9D9D9" w:themeFill="background1" w:themeFillShade="D9"/>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627" w:type="dxa"/>
            <w:tcBorders>
              <w:top w:val="single" w:sz="4" w:space="0" w:color="auto"/>
              <w:left w:val="nil"/>
              <w:bottom w:val="single" w:sz="4" w:space="0" w:color="auto"/>
              <w:right w:val="single" w:sz="4" w:space="0" w:color="auto"/>
            </w:tcBorders>
            <w:shd w:val="clear" w:color="000000" w:fill="D9D9D9" w:themeFill="background1" w:themeFillShade="D9"/>
            <w:hideMark/>
          </w:tcPr>
          <w:p w:rsidR="00C440ED" w:rsidRPr="00C440ED" w:rsidRDefault="00C440ED" w:rsidP="00A504F8">
            <w:pPr>
              <w:rPr>
                <w:rFonts w:eastAsia="Times New Roman"/>
                <w:sz w:val="16"/>
                <w:szCs w:val="16"/>
              </w:rPr>
            </w:pPr>
            <w:r w:rsidRPr="00C440ED">
              <w:rPr>
                <w:rFonts w:eastAsia="Times New Roman"/>
                <w:sz w:val="16"/>
                <w:szCs w:val="16"/>
              </w:rPr>
              <w:t>40</w:t>
            </w:r>
          </w:p>
        </w:tc>
        <w:tc>
          <w:tcPr>
            <w:tcW w:w="937" w:type="dxa"/>
            <w:tcBorders>
              <w:top w:val="single" w:sz="4" w:space="0" w:color="auto"/>
              <w:left w:val="nil"/>
              <w:bottom w:val="single" w:sz="4" w:space="0" w:color="auto"/>
              <w:right w:val="single" w:sz="4" w:space="0" w:color="auto"/>
            </w:tcBorders>
            <w:shd w:val="clear" w:color="000000" w:fill="D9D9D9" w:themeFill="background1" w:themeFillShade="D9"/>
            <w:hideMark/>
          </w:tcPr>
          <w:p w:rsidR="00C440ED" w:rsidRPr="00C440ED" w:rsidRDefault="00C440ED" w:rsidP="00A504F8">
            <w:pPr>
              <w:rPr>
                <w:rFonts w:eastAsia="Times New Roman"/>
                <w:sz w:val="16"/>
                <w:szCs w:val="16"/>
              </w:rPr>
            </w:pPr>
            <w:r w:rsidRPr="00C440ED">
              <w:rPr>
                <w:rFonts w:eastAsia="Times New Roman"/>
                <w:sz w:val="16"/>
                <w:szCs w:val="16"/>
              </w:rPr>
              <w:t>160</w:t>
            </w:r>
          </w:p>
        </w:tc>
        <w:tc>
          <w:tcPr>
            <w:tcW w:w="829" w:type="dxa"/>
            <w:tcBorders>
              <w:top w:val="single" w:sz="4" w:space="0" w:color="auto"/>
              <w:left w:val="nil"/>
              <w:bottom w:val="single" w:sz="4" w:space="0" w:color="auto"/>
              <w:right w:val="single" w:sz="4" w:space="0" w:color="auto"/>
            </w:tcBorders>
            <w:shd w:val="clear" w:color="000000" w:fill="D9D9D9" w:themeFill="background1" w:themeFillShade="D9"/>
            <w:hideMark/>
          </w:tcPr>
          <w:p w:rsidR="00C440ED" w:rsidRPr="00C440ED" w:rsidRDefault="00C440ED" w:rsidP="00A504F8">
            <w:pPr>
              <w:rPr>
                <w:rFonts w:eastAsia="Times New Roman"/>
                <w:sz w:val="16"/>
                <w:szCs w:val="16"/>
              </w:rPr>
            </w:pPr>
            <w:r w:rsidRPr="00C440ED">
              <w:rPr>
                <w:rFonts w:eastAsia="Times New Roman"/>
                <w:sz w:val="16"/>
                <w:szCs w:val="16"/>
              </w:rPr>
              <w:t>150</w:t>
            </w:r>
          </w:p>
        </w:tc>
        <w:tc>
          <w:tcPr>
            <w:tcW w:w="829" w:type="dxa"/>
            <w:tcBorders>
              <w:top w:val="single" w:sz="4" w:space="0" w:color="auto"/>
              <w:left w:val="nil"/>
              <w:bottom w:val="single" w:sz="4" w:space="0" w:color="auto"/>
              <w:right w:val="single" w:sz="4" w:space="0" w:color="auto"/>
            </w:tcBorders>
            <w:shd w:val="clear" w:color="000000" w:fill="D9D9D9" w:themeFill="background1" w:themeFillShade="D9"/>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single" w:sz="4" w:space="0" w:color="auto"/>
              <w:left w:val="nil"/>
              <w:bottom w:val="single" w:sz="4" w:space="0" w:color="auto"/>
              <w:right w:val="single" w:sz="4" w:space="0" w:color="auto"/>
            </w:tcBorders>
            <w:shd w:val="clear" w:color="000000" w:fill="D9D9D9" w:themeFill="background1" w:themeFillShade="D9"/>
            <w:hideMark/>
          </w:tcPr>
          <w:p w:rsidR="00C440ED" w:rsidRPr="00C440ED" w:rsidRDefault="00C440ED" w:rsidP="00A504F8">
            <w:pPr>
              <w:rPr>
                <w:rFonts w:eastAsia="Times New Roman"/>
                <w:sz w:val="16"/>
                <w:szCs w:val="16"/>
              </w:rPr>
            </w:pPr>
            <w:r w:rsidRPr="00C440ED">
              <w:rPr>
                <w:rFonts w:eastAsia="Times New Roman"/>
                <w:sz w:val="16"/>
                <w:szCs w:val="16"/>
              </w:rPr>
              <w:t>24,00</w:t>
            </w:r>
          </w:p>
        </w:tc>
        <w:tc>
          <w:tcPr>
            <w:tcW w:w="845" w:type="dxa"/>
            <w:tcBorders>
              <w:top w:val="single" w:sz="4" w:space="0" w:color="auto"/>
              <w:left w:val="nil"/>
              <w:bottom w:val="single" w:sz="4" w:space="0" w:color="auto"/>
              <w:right w:val="single" w:sz="4" w:space="0" w:color="auto"/>
            </w:tcBorders>
            <w:shd w:val="clear" w:color="000000" w:fill="D9D9D9" w:themeFill="background1" w:themeFillShade="D9"/>
            <w:hideMark/>
          </w:tcPr>
          <w:p w:rsidR="00C440ED" w:rsidRPr="00C440ED" w:rsidRDefault="00C440ED" w:rsidP="00A504F8">
            <w:pPr>
              <w:rPr>
                <w:rFonts w:eastAsia="Times New Roman"/>
                <w:sz w:val="16"/>
                <w:szCs w:val="16"/>
              </w:rPr>
            </w:pPr>
            <w:r w:rsidRPr="00C440ED">
              <w:rPr>
                <w:rFonts w:eastAsia="Times New Roman"/>
                <w:sz w:val="16"/>
                <w:szCs w:val="16"/>
              </w:rPr>
              <w:t>32,40</w:t>
            </w:r>
          </w:p>
        </w:tc>
        <w:tc>
          <w:tcPr>
            <w:tcW w:w="845" w:type="dxa"/>
            <w:tcBorders>
              <w:top w:val="single" w:sz="4" w:space="0" w:color="auto"/>
              <w:left w:val="nil"/>
              <w:bottom w:val="single" w:sz="4" w:space="0" w:color="auto"/>
              <w:right w:val="single" w:sz="4" w:space="0" w:color="auto"/>
            </w:tcBorders>
            <w:shd w:val="clear" w:color="000000" w:fill="D9D9D9" w:themeFill="background1" w:themeFillShade="D9"/>
            <w:hideMark/>
          </w:tcPr>
          <w:p w:rsidR="00C440ED" w:rsidRPr="00C440ED" w:rsidRDefault="00C440ED" w:rsidP="00A504F8">
            <w:pPr>
              <w:rPr>
                <w:rFonts w:eastAsia="Times New Roman"/>
                <w:sz w:val="16"/>
                <w:szCs w:val="16"/>
              </w:rPr>
            </w:pPr>
            <w:r w:rsidRPr="00C440ED">
              <w:rPr>
                <w:rFonts w:eastAsia="Times New Roman"/>
                <w:sz w:val="16"/>
                <w:szCs w:val="16"/>
              </w:rPr>
              <w:t>0,68</w:t>
            </w:r>
          </w:p>
        </w:tc>
        <w:tc>
          <w:tcPr>
            <w:tcW w:w="998" w:type="dxa"/>
            <w:tcBorders>
              <w:top w:val="single" w:sz="4" w:space="0" w:color="auto"/>
              <w:left w:val="nil"/>
              <w:bottom w:val="single" w:sz="4" w:space="0" w:color="auto"/>
              <w:right w:val="nil"/>
            </w:tcBorders>
            <w:shd w:val="clear" w:color="000000" w:fill="D9D9D9" w:themeFill="background1" w:themeFillShade="D9"/>
            <w:hideMark/>
          </w:tcPr>
          <w:p w:rsidR="00C440ED" w:rsidRPr="00C440ED" w:rsidRDefault="00C440ED" w:rsidP="00A504F8">
            <w:pPr>
              <w:rPr>
                <w:rFonts w:eastAsia="Times New Roman"/>
                <w:sz w:val="16"/>
                <w:szCs w:val="16"/>
              </w:rPr>
            </w:pPr>
            <w:r w:rsidRPr="00C440ED">
              <w:rPr>
                <w:rFonts w:eastAsia="Times New Roman"/>
                <w:sz w:val="16"/>
                <w:szCs w:val="16"/>
              </w:rPr>
              <w:t>1,88</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Z 18</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xml:space="preserve">Ke </w:t>
            </w:r>
            <w:proofErr w:type="spellStart"/>
            <w:r w:rsidRPr="00C440ED">
              <w:rPr>
                <w:rFonts w:eastAsia="Times New Roman"/>
                <w:sz w:val="16"/>
                <w:szCs w:val="16"/>
              </w:rPr>
              <w:t>Kukaláku</w:t>
            </w:r>
            <w:proofErr w:type="spellEnd"/>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xml:space="preserve"> silnice</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0</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0,00</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0,00</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Z 19</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proofErr w:type="spellStart"/>
            <w:r w:rsidRPr="00C440ED">
              <w:rPr>
                <w:rFonts w:eastAsia="Times New Roman"/>
                <w:sz w:val="16"/>
                <w:szCs w:val="16"/>
              </w:rPr>
              <w:t>Mordý</w:t>
            </w:r>
            <w:r w:rsidRPr="00C440ED">
              <w:rPr>
                <w:rFonts w:ascii="Arial" w:eastAsia="Times New Roman" w:hAnsi="Arial"/>
                <w:sz w:val="16"/>
                <w:szCs w:val="16"/>
              </w:rPr>
              <w:t>ř</w:t>
            </w:r>
            <w:r w:rsidRPr="00C440ED">
              <w:rPr>
                <w:rFonts w:eastAsia="Times New Roman"/>
                <w:sz w:val="16"/>
                <w:szCs w:val="16"/>
              </w:rPr>
              <w:t>ka</w:t>
            </w:r>
            <w:proofErr w:type="spellEnd"/>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7 zahrad</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7</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14</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100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1,40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1,89</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0,04</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0,11</w:t>
            </w:r>
          </w:p>
        </w:tc>
      </w:tr>
      <w:tr w:rsidR="00C440ED" w:rsidRPr="004B5F21" w:rsidTr="00C440ED">
        <w:trPr>
          <w:trHeight w:val="315"/>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Z 20</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Nad Zaho</w:t>
            </w:r>
            <w:r w:rsidRPr="00C440ED">
              <w:rPr>
                <w:rFonts w:ascii="Arial" w:eastAsia="Times New Roman" w:hAnsi="Arial"/>
                <w:sz w:val="16"/>
                <w:szCs w:val="16"/>
              </w:rPr>
              <w:t>ř</w:t>
            </w:r>
            <w:r w:rsidRPr="00C440ED">
              <w:rPr>
                <w:rFonts w:eastAsia="Times New Roman"/>
                <w:sz w:val="16"/>
                <w:szCs w:val="16"/>
              </w:rPr>
              <w:t>ansk</w:t>
            </w:r>
            <w:r w:rsidRPr="00C440ED">
              <w:rPr>
                <w:rFonts w:eastAsia="Times New Roman" w:cs="Helvetica"/>
                <w:sz w:val="16"/>
                <w:szCs w:val="16"/>
              </w:rPr>
              <w:t>ý</w:t>
            </w:r>
            <w:r w:rsidRPr="00C440ED">
              <w:rPr>
                <w:rFonts w:eastAsia="Times New Roman"/>
                <w:sz w:val="16"/>
                <w:szCs w:val="16"/>
              </w:rPr>
              <w:t>m potokem</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fotbalové h</w:t>
            </w:r>
            <w:r w:rsidRPr="00C440ED">
              <w:rPr>
                <w:rFonts w:ascii="Arial" w:eastAsia="Times New Roman" w:hAnsi="Arial"/>
                <w:sz w:val="16"/>
                <w:szCs w:val="16"/>
              </w:rPr>
              <w:t>ř</w:t>
            </w:r>
            <w:r w:rsidRPr="00C440ED">
              <w:rPr>
                <w:rFonts w:eastAsia="Times New Roman"/>
                <w:sz w:val="16"/>
                <w:szCs w:val="16"/>
              </w:rPr>
              <w:t>i</w:t>
            </w:r>
            <w:r w:rsidRPr="00C440ED">
              <w:rPr>
                <w:rFonts w:eastAsia="Times New Roman" w:cs="Helvetica"/>
                <w:sz w:val="16"/>
                <w:szCs w:val="16"/>
              </w:rPr>
              <w:t>š</w:t>
            </w:r>
            <w:r w:rsidRPr="00C440ED">
              <w:rPr>
                <w:rFonts w:eastAsia="Times New Roman"/>
                <w:sz w:val="16"/>
                <w:szCs w:val="16"/>
              </w:rPr>
              <w:t>t</w:t>
            </w:r>
            <w:r w:rsidRPr="00C440ED">
              <w:rPr>
                <w:rFonts w:ascii="Arial" w:eastAsia="Times New Roman" w:hAnsi="Arial"/>
                <w:sz w:val="16"/>
                <w:szCs w:val="16"/>
              </w:rPr>
              <w:t>ě</w:t>
            </w:r>
            <w:r w:rsidRPr="00C440ED">
              <w:rPr>
                <w:rFonts w:eastAsia="Times New Roman"/>
                <w:sz w:val="16"/>
                <w:szCs w:val="16"/>
              </w:rPr>
              <w:t xml:space="preserve">, </w:t>
            </w:r>
            <w:r w:rsidRPr="00C440ED">
              <w:rPr>
                <w:rFonts w:eastAsia="Times New Roman" w:cs="Helvetica"/>
                <w:sz w:val="16"/>
                <w:szCs w:val="16"/>
              </w:rPr>
              <w:t>š</w:t>
            </w:r>
            <w:r w:rsidRPr="00C440ED">
              <w:rPr>
                <w:rFonts w:eastAsia="Times New Roman"/>
                <w:sz w:val="16"/>
                <w:szCs w:val="16"/>
              </w:rPr>
              <w:t>atny</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30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55</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1,65</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2,23</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0,05</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0,13</w:t>
            </w:r>
          </w:p>
        </w:tc>
      </w:tr>
      <w:tr w:rsidR="00C440ED" w:rsidRPr="004B5F21" w:rsidTr="00C440ED">
        <w:trPr>
          <w:trHeight w:val="525"/>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Z 21</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ascii="Arial" w:eastAsia="Times New Roman" w:hAnsi="Arial"/>
                <w:sz w:val="16"/>
                <w:szCs w:val="16"/>
              </w:rPr>
              <w:t>Č</w:t>
            </w:r>
            <w:r w:rsidRPr="00C440ED">
              <w:rPr>
                <w:rFonts w:eastAsia="Times New Roman"/>
                <w:sz w:val="16"/>
                <w:szCs w:val="16"/>
              </w:rPr>
              <w:t>ist</w:t>
            </w:r>
            <w:r w:rsidRPr="00C440ED">
              <w:rPr>
                <w:rFonts w:eastAsia="Times New Roman" w:cs="Helvetica"/>
                <w:sz w:val="16"/>
                <w:szCs w:val="16"/>
              </w:rPr>
              <w:t>í</w:t>
            </w:r>
            <w:r w:rsidRPr="00C440ED">
              <w:rPr>
                <w:rFonts w:eastAsia="Times New Roman"/>
                <w:sz w:val="16"/>
                <w:szCs w:val="16"/>
              </w:rPr>
              <w:t>rna u potoka</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ascii="Arial" w:eastAsia="Times New Roman" w:hAnsi="Arial"/>
                <w:sz w:val="16"/>
                <w:szCs w:val="16"/>
              </w:rPr>
              <w:t>č</w:t>
            </w:r>
            <w:r w:rsidRPr="00C440ED">
              <w:rPr>
                <w:rFonts w:eastAsia="Times New Roman"/>
                <w:sz w:val="16"/>
                <w:szCs w:val="16"/>
              </w:rPr>
              <w:t>ist</w:t>
            </w:r>
            <w:r w:rsidRPr="00C440ED">
              <w:rPr>
                <w:rFonts w:eastAsia="Times New Roman" w:cs="Helvetica"/>
                <w:sz w:val="16"/>
                <w:szCs w:val="16"/>
              </w:rPr>
              <w:t>í</w:t>
            </w:r>
            <w:r w:rsidRPr="00C440ED">
              <w:rPr>
                <w:rFonts w:eastAsia="Times New Roman"/>
                <w:sz w:val="16"/>
                <w:szCs w:val="16"/>
              </w:rPr>
              <w:t>rna</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2</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104</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0,21</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0,28</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0,01</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0,02</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Z 22</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Za Lagunou</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14</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14</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56</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8,40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11,34</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0,24</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0,66</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Z 23</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Bezejmenná</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10</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10</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40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6,00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8,10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0,17</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0,47</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Z 24</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xml:space="preserve">Ve Stráži </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4</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0,60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0,81</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0,02</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0,05</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Z 25</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Pod Vápenkou</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4</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4</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16</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2,40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3,24</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0,07</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0,19</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Z 26</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Antonína Šimka</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4</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0,60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0,81</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0,02</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0,05</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Z 27</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Bába – Na Stráni</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4</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0,60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0,81</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0,02</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0,05</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Z 28</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Bába – Na Okraji</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4</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0,60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0,81</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0,02</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0,05</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Z 29</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Bába – U Lesa</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7</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7</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28</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4,20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5,67</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0,12</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0,33</w:t>
            </w:r>
          </w:p>
        </w:tc>
      </w:tr>
      <w:tr w:rsidR="00C440ED" w:rsidRPr="004B5F21" w:rsidTr="00C440ED">
        <w:trPr>
          <w:trHeight w:val="36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Z 30</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Úvozová</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4</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0,60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0,81</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0,02</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0,05</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Z 31</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Na Stráni</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4</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0,60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0,81</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0,02</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0,05</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Z 32</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Ve Ztraceném</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4</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0,60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0,81</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0,02</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0,05</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Z 33</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H</w:t>
            </w:r>
            <w:r w:rsidRPr="00C440ED">
              <w:rPr>
                <w:rFonts w:ascii="Arial" w:eastAsia="Times New Roman" w:hAnsi="Arial"/>
                <w:sz w:val="16"/>
                <w:szCs w:val="16"/>
              </w:rPr>
              <w:t>ř</w:t>
            </w:r>
            <w:r w:rsidRPr="00C440ED">
              <w:rPr>
                <w:rFonts w:eastAsia="Times New Roman"/>
                <w:sz w:val="16"/>
                <w:szCs w:val="16"/>
              </w:rPr>
              <w:t>i</w:t>
            </w:r>
            <w:r w:rsidRPr="00C440ED">
              <w:rPr>
                <w:rFonts w:eastAsia="Times New Roman" w:cs="Helvetica"/>
                <w:sz w:val="16"/>
                <w:szCs w:val="16"/>
              </w:rPr>
              <w:t>š</w:t>
            </w:r>
            <w:r w:rsidRPr="00C440ED">
              <w:rPr>
                <w:rFonts w:eastAsia="Times New Roman"/>
                <w:sz w:val="16"/>
                <w:szCs w:val="16"/>
              </w:rPr>
              <w:t>t</w:t>
            </w:r>
            <w:r w:rsidRPr="00C440ED">
              <w:rPr>
                <w:rFonts w:ascii="Arial" w:eastAsia="Times New Roman" w:hAnsi="Arial"/>
                <w:sz w:val="16"/>
                <w:szCs w:val="16"/>
              </w:rPr>
              <w:t>ě</w:t>
            </w:r>
            <w:r w:rsidRPr="00C440ED">
              <w:rPr>
                <w:rFonts w:eastAsia="Times New Roman"/>
                <w:sz w:val="16"/>
                <w:szCs w:val="16"/>
              </w:rPr>
              <w:t xml:space="preserve"> u potoka</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h</w:t>
            </w:r>
            <w:r w:rsidRPr="00C440ED">
              <w:rPr>
                <w:rFonts w:ascii="Arial" w:eastAsia="Times New Roman" w:hAnsi="Arial"/>
                <w:sz w:val="16"/>
                <w:szCs w:val="16"/>
              </w:rPr>
              <w:t>ř</w:t>
            </w:r>
            <w:r w:rsidRPr="00C440ED">
              <w:rPr>
                <w:rFonts w:eastAsia="Times New Roman"/>
                <w:sz w:val="16"/>
                <w:szCs w:val="16"/>
              </w:rPr>
              <w:t>i</w:t>
            </w:r>
            <w:r w:rsidRPr="00C440ED">
              <w:rPr>
                <w:rFonts w:eastAsia="Times New Roman" w:cs="Helvetica"/>
                <w:sz w:val="16"/>
                <w:szCs w:val="16"/>
              </w:rPr>
              <w:t>š</w:t>
            </w:r>
            <w:r w:rsidRPr="00C440ED">
              <w:rPr>
                <w:rFonts w:eastAsia="Times New Roman"/>
                <w:sz w:val="16"/>
                <w:szCs w:val="16"/>
              </w:rPr>
              <w:t>t</w:t>
            </w:r>
            <w:r w:rsidRPr="00C440ED">
              <w:rPr>
                <w:rFonts w:ascii="Arial" w:eastAsia="Times New Roman" w:hAnsi="Arial"/>
                <w:sz w:val="16"/>
                <w:szCs w:val="16"/>
              </w:rPr>
              <w:t>ě</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0</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0,00</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0,00</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Z34</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Pražská</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bytový d</w:t>
            </w:r>
            <w:r w:rsidRPr="00C440ED">
              <w:rPr>
                <w:rFonts w:ascii="Arial" w:eastAsia="Times New Roman" w:hAnsi="Arial"/>
                <w:sz w:val="16"/>
                <w:szCs w:val="16"/>
              </w:rPr>
              <w:t>ů</w:t>
            </w:r>
            <w:r w:rsidRPr="00C440ED">
              <w:rPr>
                <w:rFonts w:eastAsia="Times New Roman"/>
                <w:sz w:val="16"/>
                <w:szCs w:val="16"/>
              </w:rPr>
              <w:t>m cca 20 byt</w:t>
            </w:r>
            <w:r w:rsidRPr="00C440ED">
              <w:rPr>
                <w:rFonts w:ascii="Arial" w:eastAsia="Times New Roman" w:hAnsi="Arial"/>
                <w:sz w:val="16"/>
                <w:szCs w:val="16"/>
              </w:rPr>
              <w:t>ů</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60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9,00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12,15</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0,25</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0,70</w:t>
            </w:r>
          </w:p>
        </w:tc>
      </w:tr>
      <w:tr w:rsidR="00C440ED" w:rsidRPr="004B5F21" w:rsidTr="00C440ED">
        <w:trPr>
          <w:trHeight w:val="42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Z35</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U L</w:t>
            </w:r>
            <w:r w:rsidRPr="00C440ED">
              <w:rPr>
                <w:rFonts w:ascii="Arial" w:eastAsia="Times New Roman" w:hAnsi="Arial"/>
                <w:sz w:val="16"/>
                <w:szCs w:val="16"/>
              </w:rPr>
              <w:t>ů</w:t>
            </w:r>
            <w:r w:rsidRPr="00C440ED">
              <w:rPr>
                <w:rFonts w:eastAsia="Times New Roman" w:cs="Helvetica"/>
                <w:sz w:val="16"/>
                <w:szCs w:val="16"/>
              </w:rPr>
              <w:t>ž</w:t>
            </w:r>
            <w:r w:rsidRPr="00C440ED">
              <w:rPr>
                <w:rFonts w:eastAsia="Times New Roman"/>
                <w:sz w:val="16"/>
                <w:szCs w:val="16"/>
              </w:rPr>
              <w:t>ka</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Ve</w:t>
            </w:r>
            <w:r w:rsidRPr="00C440ED">
              <w:rPr>
                <w:rFonts w:ascii="Arial" w:eastAsia="Times New Roman" w:hAnsi="Arial"/>
                <w:sz w:val="16"/>
                <w:szCs w:val="16"/>
              </w:rPr>
              <w:t>ř</w:t>
            </w:r>
            <w:r w:rsidRPr="00C440ED">
              <w:rPr>
                <w:rFonts w:eastAsia="Times New Roman"/>
                <w:sz w:val="16"/>
                <w:szCs w:val="16"/>
              </w:rPr>
              <w:t>ejn</w:t>
            </w:r>
            <w:r w:rsidRPr="00C440ED">
              <w:rPr>
                <w:rFonts w:eastAsia="Times New Roman" w:cs="Helvetica"/>
                <w:sz w:val="16"/>
                <w:szCs w:val="16"/>
              </w:rPr>
              <w:t>é</w:t>
            </w:r>
            <w:r w:rsidRPr="00C440ED">
              <w:rPr>
                <w:rFonts w:eastAsia="Times New Roman"/>
                <w:sz w:val="16"/>
                <w:szCs w:val="16"/>
              </w:rPr>
              <w:t xml:space="preserve"> prostranstv</w:t>
            </w:r>
            <w:r w:rsidRPr="00C440ED">
              <w:rPr>
                <w:rFonts w:eastAsia="Times New Roman" w:cs="Helvetica"/>
                <w:sz w:val="16"/>
                <w:szCs w:val="16"/>
              </w:rPr>
              <w:t>í</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 </w:t>
            </w:r>
          </w:p>
        </w:tc>
      </w:tr>
      <w:tr w:rsidR="00C440ED" w:rsidRPr="004B5F21" w:rsidTr="00C440ED">
        <w:trPr>
          <w:trHeight w:val="36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Z36</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Houbová</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6</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6</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24</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3,60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4,86</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0,10</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0,28</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Z37</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Na Mok</w:t>
            </w:r>
            <w:r w:rsidRPr="00C440ED">
              <w:rPr>
                <w:rFonts w:ascii="Arial" w:eastAsia="Times New Roman" w:hAnsi="Arial"/>
                <w:sz w:val="16"/>
                <w:szCs w:val="16"/>
              </w:rPr>
              <w:t>ř</w:t>
            </w:r>
            <w:r w:rsidRPr="00C440ED">
              <w:rPr>
                <w:rFonts w:eastAsia="Times New Roman"/>
                <w:sz w:val="16"/>
                <w:szCs w:val="16"/>
              </w:rPr>
              <w:t>in</w:t>
            </w:r>
            <w:r w:rsidRPr="00C440ED">
              <w:rPr>
                <w:rFonts w:eastAsia="Times New Roman" w:cs="Helvetica"/>
                <w:sz w:val="16"/>
                <w:szCs w:val="16"/>
              </w:rPr>
              <w:t>á</w:t>
            </w:r>
            <w:r w:rsidRPr="00C440ED">
              <w:rPr>
                <w:rFonts w:eastAsia="Times New Roman"/>
                <w:sz w:val="16"/>
                <w:szCs w:val="16"/>
              </w:rPr>
              <w:t>ch</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3</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3</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12</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1,80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2,43</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0,05</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0,14</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Z38</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U Školy</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2</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2</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8</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1,20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1,62</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0,03</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0,09</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Z39</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Zahrady U Laguny</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jen zahrádky bez staveb</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5000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5,00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6,75</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0,14</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0,39</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Z40</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Vodojem Na Vysoké</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vodojem</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104</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0,10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0,14</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0,00</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0,01</w:t>
            </w:r>
          </w:p>
        </w:tc>
      </w:tr>
      <w:tr w:rsidR="00C440ED" w:rsidRPr="004B5F21" w:rsidTr="00C440ED">
        <w:trPr>
          <w:trHeight w:val="345"/>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lastRenderedPageBreak/>
              <w:t>Z41</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Chaty v lese</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 </w:t>
            </w:r>
          </w:p>
        </w:tc>
      </w:tr>
      <w:tr w:rsidR="00C440ED" w:rsidRPr="004B5F21" w:rsidTr="00C440ED">
        <w:trPr>
          <w:trHeight w:val="345"/>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Z42</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xml:space="preserve">U </w:t>
            </w:r>
            <w:proofErr w:type="spellStart"/>
            <w:r w:rsidRPr="00C440ED">
              <w:rPr>
                <w:rFonts w:eastAsia="Times New Roman"/>
                <w:sz w:val="16"/>
                <w:szCs w:val="16"/>
              </w:rPr>
              <w:t>Št</w:t>
            </w:r>
            <w:r w:rsidRPr="00C440ED">
              <w:rPr>
                <w:rFonts w:ascii="Arial" w:eastAsia="Times New Roman" w:hAnsi="Arial"/>
                <w:sz w:val="16"/>
                <w:szCs w:val="16"/>
              </w:rPr>
              <w:t>ě</w:t>
            </w:r>
            <w:r w:rsidRPr="00C440ED">
              <w:rPr>
                <w:rFonts w:eastAsia="Times New Roman"/>
                <w:sz w:val="16"/>
                <w:szCs w:val="16"/>
              </w:rPr>
              <w:t>d</w:t>
            </w:r>
            <w:r w:rsidRPr="00C440ED">
              <w:rPr>
                <w:rFonts w:ascii="Arial" w:eastAsia="Times New Roman" w:hAnsi="Arial"/>
                <w:sz w:val="16"/>
                <w:szCs w:val="16"/>
              </w:rPr>
              <w:t>ř</w:t>
            </w:r>
            <w:r w:rsidRPr="00C440ED">
              <w:rPr>
                <w:rFonts w:eastAsia="Times New Roman" w:cs="Helvetica"/>
                <w:sz w:val="16"/>
                <w:szCs w:val="16"/>
              </w:rPr>
              <w:t>í</w:t>
            </w:r>
            <w:r w:rsidRPr="00C440ED">
              <w:rPr>
                <w:rFonts w:eastAsia="Times New Roman"/>
                <w:sz w:val="16"/>
                <w:szCs w:val="16"/>
              </w:rPr>
              <w:t>ku</w:t>
            </w:r>
            <w:proofErr w:type="spellEnd"/>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sz w:val="16"/>
                <w:szCs w:val="16"/>
              </w:rPr>
              <w:t>4</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sz w:val="16"/>
                <w:szCs w:val="16"/>
              </w:rPr>
              <w:t xml:space="preserve">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sz w:val="16"/>
                <w:szCs w:val="16"/>
              </w:rPr>
              <w:t>0,60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sz w:val="16"/>
                <w:szCs w:val="16"/>
              </w:rPr>
              <w:t>0,81</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sz w:val="16"/>
                <w:szCs w:val="16"/>
              </w:rPr>
              <w:t>0,02</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rFonts w:eastAsia="Times New Roman"/>
                <w:sz w:val="16"/>
                <w:szCs w:val="16"/>
              </w:rPr>
            </w:pPr>
            <w:r w:rsidRPr="00C440ED">
              <w:rPr>
                <w:sz w:val="16"/>
                <w:szCs w:val="16"/>
              </w:rPr>
              <w:t>0,05</w:t>
            </w:r>
          </w:p>
        </w:tc>
      </w:tr>
      <w:tr w:rsidR="00C440ED" w:rsidRPr="004B5F21" w:rsidTr="00C440ED">
        <w:trPr>
          <w:trHeight w:val="345"/>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 Z43</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sz w:val="16"/>
                <w:szCs w:val="16"/>
              </w:rPr>
              <w:t>Pod Bábou</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sz w:val="16"/>
                <w:szCs w:val="16"/>
              </w:rPr>
              <w:t>0</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sz w:val="16"/>
                <w:szCs w:val="16"/>
              </w:rPr>
            </w:pPr>
            <w:r w:rsidRPr="00C440ED">
              <w:rPr>
                <w:sz w:val="16"/>
                <w:szCs w:val="16"/>
              </w:rPr>
              <w:t>silnice</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sz w:val="16"/>
                <w:szCs w:val="16"/>
              </w:rPr>
            </w:pPr>
            <w:r w:rsidRPr="00C440ED">
              <w:rPr>
                <w:sz w:val="16"/>
                <w:szCs w:val="16"/>
              </w:rPr>
              <w:t>0</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sz w:val="16"/>
                <w:szCs w:val="16"/>
              </w:rPr>
            </w:pPr>
            <w:r w:rsidRPr="00C440ED">
              <w:rPr>
                <w:sz w:val="16"/>
                <w:szCs w:val="16"/>
              </w:rPr>
              <w:t>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sz w:val="16"/>
                <w:szCs w:val="16"/>
              </w:rPr>
            </w:pP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sz w:val="16"/>
                <w:szCs w:val="16"/>
              </w:rPr>
            </w:pP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sz w:val="16"/>
                <w:szCs w:val="16"/>
              </w:rPr>
            </w:pPr>
            <w:r w:rsidRPr="00C440ED">
              <w:rPr>
                <w:sz w:val="16"/>
                <w:szCs w:val="16"/>
              </w:rPr>
              <w:t>0,00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sz w:val="16"/>
                <w:szCs w:val="16"/>
              </w:rPr>
            </w:pPr>
            <w:r w:rsidRPr="00C440ED">
              <w:rPr>
                <w:sz w:val="16"/>
                <w:szCs w:val="16"/>
              </w:rPr>
              <w:t>0,00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sz w:val="16"/>
                <w:szCs w:val="16"/>
              </w:rPr>
            </w:pPr>
            <w:r w:rsidRPr="00C440ED">
              <w:rPr>
                <w:sz w:val="16"/>
                <w:szCs w:val="16"/>
              </w:rPr>
              <w:t>0,00</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sz w:val="16"/>
                <w:szCs w:val="16"/>
              </w:rPr>
            </w:pPr>
            <w:r w:rsidRPr="00C440ED">
              <w:rPr>
                <w:sz w:val="16"/>
                <w:szCs w:val="16"/>
              </w:rPr>
              <w:t>0,00</w:t>
            </w:r>
          </w:p>
        </w:tc>
      </w:tr>
      <w:tr w:rsidR="00C440ED" w:rsidRPr="004B5F21" w:rsidTr="00C440ED">
        <w:trPr>
          <w:trHeight w:val="345"/>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sz w:val="16"/>
                <w:szCs w:val="16"/>
              </w:rPr>
              <w:t> Z44</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sz w:val="16"/>
                <w:szCs w:val="16"/>
              </w:rPr>
            </w:pPr>
            <w:r w:rsidRPr="00C440ED">
              <w:rPr>
                <w:sz w:val="16"/>
                <w:szCs w:val="16"/>
              </w:rPr>
              <w:t> U Vysoké</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sz w:val="16"/>
                <w:szCs w:val="16"/>
              </w:rPr>
            </w:pPr>
            <w:r w:rsidRPr="00C440ED">
              <w:rPr>
                <w:sz w:val="16"/>
                <w:szCs w:val="16"/>
              </w:rPr>
              <w:t> 0</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sz w:val="16"/>
                <w:szCs w:val="16"/>
              </w:rPr>
            </w:pPr>
            <w:r w:rsidRPr="00C440ED">
              <w:rPr>
                <w:sz w:val="16"/>
                <w:szCs w:val="16"/>
              </w:rPr>
              <w:t> silnice</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sz w:val="16"/>
                <w:szCs w:val="16"/>
              </w:rPr>
            </w:pPr>
            <w:r w:rsidRPr="00C440ED">
              <w:rPr>
                <w:sz w:val="16"/>
                <w:szCs w:val="16"/>
              </w:rPr>
              <w:t> 0</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sz w:val="16"/>
                <w:szCs w:val="16"/>
              </w:rPr>
            </w:pPr>
            <w:r w:rsidRPr="00C440ED">
              <w:rPr>
                <w:sz w:val="16"/>
                <w:szCs w:val="16"/>
              </w:rPr>
              <w:t> 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sz w:val="16"/>
                <w:szCs w:val="16"/>
              </w:rPr>
            </w:pP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sz w:val="16"/>
                <w:szCs w:val="16"/>
              </w:rPr>
            </w:pPr>
            <w:r w:rsidRPr="00C440ED">
              <w:rPr>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sz w:val="16"/>
                <w:szCs w:val="16"/>
              </w:rPr>
            </w:pPr>
            <w:r w:rsidRPr="00C440ED">
              <w:rPr>
                <w:sz w:val="16"/>
                <w:szCs w:val="16"/>
              </w:rPr>
              <w:t> 0,00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sz w:val="16"/>
                <w:szCs w:val="16"/>
              </w:rPr>
            </w:pPr>
            <w:r w:rsidRPr="00C440ED">
              <w:rPr>
                <w:sz w:val="16"/>
                <w:szCs w:val="16"/>
              </w:rPr>
              <w:t> 0,00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sz w:val="16"/>
                <w:szCs w:val="16"/>
              </w:rPr>
            </w:pPr>
            <w:r w:rsidRPr="00C440ED">
              <w:rPr>
                <w:sz w:val="16"/>
                <w:szCs w:val="16"/>
              </w:rPr>
              <w:t> 0,00</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sz w:val="16"/>
                <w:szCs w:val="16"/>
              </w:rPr>
            </w:pPr>
            <w:r w:rsidRPr="00C440ED">
              <w:rPr>
                <w:sz w:val="16"/>
                <w:szCs w:val="16"/>
              </w:rPr>
              <w:t> 0,00</w:t>
            </w:r>
          </w:p>
        </w:tc>
      </w:tr>
      <w:tr w:rsidR="00C440ED" w:rsidRPr="004B5F21" w:rsidTr="00C440ED">
        <w:trPr>
          <w:trHeight w:val="345"/>
        </w:trPr>
        <w:tc>
          <w:tcPr>
            <w:tcW w:w="785" w:type="dxa"/>
            <w:tcBorders>
              <w:top w:val="nil"/>
              <w:left w:val="nil"/>
              <w:bottom w:val="single" w:sz="4" w:space="0" w:color="auto"/>
              <w:right w:val="single" w:sz="4" w:space="0" w:color="auto"/>
            </w:tcBorders>
            <w:shd w:val="clear" w:color="000000" w:fill="FFFFFF"/>
          </w:tcPr>
          <w:p w:rsidR="00C440ED" w:rsidRPr="00C440ED" w:rsidRDefault="00C440ED" w:rsidP="00A504F8">
            <w:pPr>
              <w:rPr>
                <w:sz w:val="16"/>
                <w:szCs w:val="16"/>
              </w:rPr>
            </w:pPr>
            <w:r w:rsidRPr="00C440ED">
              <w:rPr>
                <w:sz w:val="16"/>
                <w:szCs w:val="16"/>
              </w:rPr>
              <w:t xml:space="preserve"> Z45</w:t>
            </w:r>
          </w:p>
        </w:tc>
        <w:tc>
          <w:tcPr>
            <w:tcW w:w="1054" w:type="dxa"/>
            <w:tcBorders>
              <w:top w:val="nil"/>
              <w:left w:val="nil"/>
              <w:bottom w:val="single" w:sz="4" w:space="0" w:color="auto"/>
              <w:right w:val="single" w:sz="4" w:space="0" w:color="auto"/>
            </w:tcBorders>
            <w:shd w:val="clear" w:color="auto" w:fill="auto"/>
          </w:tcPr>
          <w:p w:rsidR="00C440ED" w:rsidRPr="00C440ED" w:rsidRDefault="00C440ED" w:rsidP="00A504F8">
            <w:pPr>
              <w:rPr>
                <w:sz w:val="16"/>
                <w:szCs w:val="16"/>
              </w:rPr>
            </w:pPr>
            <w:r w:rsidRPr="00C440ED">
              <w:rPr>
                <w:sz w:val="16"/>
                <w:szCs w:val="16"/>
              </w:rPr>
              <w:t>Nad M</w:t>
            </w:r>
            <w:r w:rsidRPr="00C440ED">
              <w:rPr>
                <w:rFonts w:ascii="Arial" w:hAnsi="Arial"/>
                <w:sz w:val="16"/>
                <w:szCs w:val="16"/>
              </w:rPr>
              <w:t>ů</w:t>
            </w:r>
            <w:r w:rsidRPr="00C440ED">
              <w:rPr>
                <w:sz w:val="16"/>
                <w:szCs w:val="16"/>
              </w:rPr>
              <w:t>stkem</w:t>
            </w:r>
          </w:p>
        </w:tc>
        <w:tc>
          <w:tcPr>
            <w:tcW w:w="996" w:type="dxa"/>
            <w:gridSpan w:val="2"/>
            <w:tcBorders>
              <w:top w:val="nil"/>
              <w:left w:val="nil"/>
              <w:bottom w:val="single" w:sz="4" w:space="0" w:color="auto"/>
              <w:right w:val="single" w:sz="4" w:space="0" w:color="auto"/>
            </w:tcBorders>
            <w:shd w:val="clear" w:color="auto" w:fill="auto"/>
          </w:tcPr>
          <w:p w:rsidR="00C440ED" w:rsidRPr="00C440ED" w:rsidRDefault="00C440ED" w:rsidP="00A504F8">
            <w:pPr>
              <w:rPr>
                <w:sz w:val="16"/>
                <w:szCs w:val="16"/>
              </w:rPr>
            </w:pPr>
            <w:r w:rsidRPr="00C440ED">
              <w:rPr>
                <w:sz w:val="16"/>
                <w:szCs w:val="16"/>
              </w:rPr>
              <w:t>1</w:t>
            </w:r>
          </w:p>
        </w:tc>
        <w:tc>
          <w:tcPr>
            <w:tcW w:w="946" w:type="dxa"/>
            <w:tcBorders>
              <w:top w:val="nil"/>
              <w:left w:val="nil"/>
              <w:bottom w:val="single" w:sz="4" w:space="0" w:color="auto"/>
              <w:right w:val="single" w:sz="4" w:space="0" w:color="auto"/>
            </w:tcBorders>
            <w:shd w:val="clear" w:color="auto" w:fill="auto"/>
          </w:tcPr>
          <w:p w:rsidR="00C440ED" w:rsidRPr="00C440ED" w:rsidRDefault="00C440ED" w:rsidP="00A504F8">
            <w:pPr>
              <w:rPr>
                <w:sz w:val="16"/>
                <w:szCs w:val="16"/>
              </w:rPr>
            </w:pPr>
          </w:p>
        </w:tc>
        <w:tc>
          <w:tcPr>
            <w:tcW w:w="627" w:type="dxa"/>
            <w:tcBorders>
              <w:top w:val="nil"/>
              <w:left w:val="nil"/>
              <w:bottom w:val="single" w:sz="4" w:space="0" w:color="auto"/>
              <w:right w:val="single" w:sz="4" w:space="0" w:color="auto"/>
            </w:tcBorders>
            <w:shd w:val="clear" w:color="auto" w:fill="auto"/>
          </w:tcPr>
          <w:p w:rsidR="00C440ED" w:rsidRPr="00C440ED" w:rsidRDefault="00C440ED" w:rsidP="00A504F8">
            <w:pPr>
              <w:rPr>
                <w:sz w:val="16"/>
                <w:szCs w:val="16"/>
              </w:rPr>
            </w:pPr>
            <w:r w:rsidRPr="00C440ED">
              <w:rPr>
                <w:sz w:val="16"/>
                <w:szCs w:val="16"/>
              </w:rPr>
              <w:t>1</w:t>
            </w:r>
          </w:p>
        </w:tc>
        <w:tc>
          <w:tcPr>
            <w:tcW w:w="937" w:type="dxa"/>
            <w:tcBorders>
              <w:top w:val="nil"/>
              <w:left w:val="nil"/>
              <w:bottom w:val="single" w:sz="4" w:space="0" w:color="auto"/>
              <w:right w:val="single" w:sz="4" w:space="0" w:color="auto"/>
            </w:tcBorders>
            <w:shd w:val="clear" w:color="auto" w:fill="auto"/>
          </w:tcPr>
          <w:p w:rsidR="00C440ED" w:rsidRPr="00C440ED" w:rsidRDefault="00C440ED" w:rsidP="00A504F8">
            <w:pPr>
              <w:rPr>
                <w:sz w:val="16"/>
                <w:szCs w:val="16"/>
              </w:rPr>
            </w:pPr>
            <w:r w:rsidRPr="00C440ED">
              <w:rPr>
                <w:sz w:val="16"/>
                <w:szCs w:val="16"/>
              </w:rPr>
              <w:t>4</w:t>
            </w:r>
          </w:p>
        </w:tc>
        <w:tc>
          <w:tcPr>
            <w:tcW w:w="829" w:type="dxa"/>
            <w:tcBorders>
              <w:top w:val="nil"/>
              <w:left w:val="nil"/>
              <w:bottom w:val="single" w:sz="4" w:space="0" w:color="auto"/>
              <w:right w:val="single" w:sz="4" w:space="0" w:color="auto"/>
            </w:tcBorders>
            <w:shd w:val="clear" w:color="auto" w:fill="auto"/>
          </w:tcPr>
          <w:p w:rsidR="00C440ED" w:rsidRPr="00C440ED" w:rsidRDefault="00C440ED" w:rsidP="00A504F8">
            <w:pPr>
              <w:rPr>
                <w:sz w:val="16"/>
                <w:szCs w:val="16"/>
              </w:rPr>
            </w:pPr>
            <w:r w:rsidRPr="00C440ED">
              <w:rPr>
                <w:sz w:val="16"/>
                <w:szCs w:val="16"/>
              </w:rPr>
              <w:t>150</w:t>
            </w:r>
          </w:p>
        </w:tc>
        <w:tc>
          <w:tcPr>
            <w:tcW w:w="829" w:type="dxa"/>
            <w:tcBorders>
              <w:top w:val="nil"/>
              <w:left w:val="nil"/>
              <w:bottom w:val="single" w:sz="4" w:space="0" w:color="auto"/>
              <w:right w:val="single" w:sz="4" w:space="0" w:color="auto"/>
            </w:tcBorders>
            <w:shd w:val="clear" w:color="auto" w:fill="auto"/>
          </w:tcPr>
          <w:p w:rsidR="00C440ED" w:rsidRPr="00C440ED" w:rsidRDefault="00C440ED" w:rsidP="00A504F8">
            <w:pPr>
              <w:rPr>
                <w:sz w:val="16"/>
                <w:szCs w:val="16"/>
              </w:rPr>
            </w:pPr>
            <w:r w:rsidRPr="00C440ED">
              <w:rPr>
                <w:sz w:val="16"/>
                <w:szCs w:val="16"/>
              </w:rPr>
              <w:t xml:space="preserve"> </w:t>
            </w:r>
          </w:p>
        </w:tc>
        <w:tc>
          <w:tcPr>
            <w:tcW w:w="845" w:type="dxa"/>
            <w:tcBorders>
              <w:top w:val="nil"/>
              <w:left w:val="nil"/>
              <w:bottom w:val="single" w:sz="4" w:space="0" w:color="auto"/>
              <w:right w:val="single" w:sz="4" w:space="0" w:color="auto"/>
            </w:tcBorders>
            <w:shd w:val="clear" w:color="000000" w:fill="FFFFFF"/>
          </w:tcPr>
          <w:p w:rsidR="00C440ED" w:rsidRPr="00C440ED" w:rsidRDefault="00C440ED" w:rsidP="00A504F8">
            <w:pPr>
              <w:rPr>
                <w:sz w:val="16"/>
                <w:szCs w:val="16"/>
              </w:rPr>
            </w:pPr>
            <w:r w:rsidRPr="00C440ED">
              <w:rPr>
                <w:sz w:val="16"/>
                <w:szCs w:val="16"/>
              </w:rPr>
              <w:t>0,60</w:t>
            </w:r>
          </w:p>
        </w:tc>
        <w:tc>
          <w:tcPr>
            <w:tcW w:w="845" w:type="dxa"/>
            <w:tcBorders>
              <w:top w:val="nil"/>
              <w:left w:val="nil"/>
              <w:bottom w:val="single" w:sz="4" w:space="0" w:color="auto"/>
              <w:right w:val="single" w:sz="4" w:space="0" w:color="auto"/>
            </w:tcBorders>
            <w:shd w:val="clear" w:color="000000" w:fill="FFFFFF"/>
          </w:tcPr>
          <w:p w:rsidR="00C440ED" w:rsidRPr="00C440ED" w:rsidRDefault="00C440ED" w:rsidP="00A504F8">
            <w:pPr>
              <w:rPr>
                <w:sz w:val="16"/>
                <w:szCs w:val="16"/>
              </w:rPr>
            </w:pPr>
            <w:r w:rsidRPr="00C440ED">
              <w:rPr>
                <w:sz w:val="16"/>
                <w:szCs w:val="16"/>
              </w:rPr>
              <w:t>0,81</w:t>
            </w:r>
          </w:p>
        </w:tc>
        <w:tc>
          <w:tcPr>
            <w:tcW w:w="845" w:type="dxa"/>
            <w:tcBorders>
              <w:top w:val="nil"/>
              <w:left w:val="nil"/>
              <w:bottom w:val="single" w:sz="4" w:space="0" w:color="auto"/>
              <w:right w:val="single" w:sz="4" w:space="0" w:color="auto"/>
            </w:tcBorders>
            <w:shd w:val="clear" w:color="000000" w:fill="FFFFFF"/>
          </w:tcPr>
          <w:p w:rsidR="00C440ED" w:rsidRPr="00C440ED" w:rsidRDefault="00C440ED" w:rsidP="00A504F8">
            <w:pPr>
              <w:rPr>
                <w:sz w:val="16"/>
                <w:szCs w:val="16"/>
              </w:rPr>
            </w:pPr>
            <w:r w:rsidRPr="00C440ED">
              <w:rPr>
                <w:sz w:val="16"/>
                <w:szCs w:val="16"/>
              </w:rPr>
              <w:t>0,02</w:t>
            </w:r>
          </w:p>
        </w:tc>
        <w:tc>
          <w:tcPr>
            <w:tcW w:w="998" w:type="dxa"/>
            <w:tcBorders>
              <w:top w:val="nil"/>
              <w:left w:val="nil"/>
              <w:bottom w:val="single" w:sz="4" w:space="0" w:color="auto"/>
              <w:right w:val="nil"/>
            </w:tcBorders>
            <w:shd w:val="clear" w:color="000000" w:fill="FFFFFF"/>
          </w:tcPr>
          <w:p w:rsidR="00C440ED" w:rsidRPr="00C440ED" w:rsidRDefault="00C440ED" w:rsidP="00A504F8">
            <w:pPr>
              <w:rPr>
                <w:sz w:val="16"/>
                <w:szCs w:val="16"/>
              </w:rPr>
            </w:pPr>
            <w:r w:rsidRPr="00C440ED">
              <w:rPr>
                <w:sz w:val="16"/>
                <w:szCs w:val="16"/>
              </w:rPr>
              <w:t>0,05</w:t>
            </w:r>
          </w:p>
        </w:tc>
      </w:tr>
      <w:tr w:rsidR="00C440ED" w:rsidRPr="004B5F21" w:rsidTr="00C440ED">
        <w:trPr>
          <w:trHeight w:val="345"/>
        </w:trPr>
        <w:tc>
          <w:tcPr>
            <w:tcW w:w="785" w:type="dxa"/>
            <w:tcBorders>
              <w:top w:val="nil"/>
              <w:left w:val="nil"/>
              <w:bottom w:val="single" w:sz="4" w:space="0" w:color="auto"/>
              <w:right w:val="single" w:sz="4" w:space="0" w:color="auto"/>
            </w:tcBorders>
            <w:shd w:val="clear" w:color="000000" w:fill="FFFFFF"/>
          </w:tcPr>
          <w:p w:rsidR="00C440ED" w:rsidRPr="00C440ED" w:rsidRDefault="00C440ED" w:rsidP="00A504F8">
            <w:pPr>
              <w:rPr>
                <w:sz w:val="16"/>
                <w:szCs w:val="16"/>
              </w:rPr>
            </w:pPr>
            <w:r w:rsidRPr="00C440ED">
              <w:rPr>
                <w:rFonts w:eastAsia="Times New Roman"/>
                <w:sz w:val="16"/>
                <w:szCs w:val="16"/>
              </w:rPr>
              <w:t>P01</w:t>
            </w:r>
          </w:p>
        </w:tc>
        <w:tc>
          <w:tcPr>
            <w:tcW w:w="1054" w:type="dxa"/>
            <w:tcBorders>
              <w:top w:val="nil"/>
              <w:left w:val="nil"/>
              <w:bottom w:val="single" w:sz="4" w:space="0" w:color="auto"/>
              <w:right w:val="single" w:sz="4" w:space="0" w:color="auto"/>
            </w:tcBorders>
            <w:shd w:val="clear" w:color="auto" w:fill="auto"/>
          </w:tcPr>
          <w:p w:rsidR="00C440ED" w:rsidRPr="00C440ED" w:rsidRDefault="00C440ED" w:rsidP="00A504F8">
            <w:pPr>
              <w:rPr>
                <w:sz w:val="16"/>
                <w:szCs w:val="16"/>
              </w:rPr>
            </w:pPr>
            <w:r w:rsidRPr="00C440ED">
              <w:rPr>
                <w:rFonts w:eastAsia="Times New Roman"/>
                <w:sz w:val="16"/>
                <w:szCs w:val="16"/>
              </w:rPr>
              <w:t>U Jir</w:t>
            </w:r>
            <w:r w:rsidRPr="00C440ED">
              <w:rPr>
                <w:rFonts w:ascii="Arial" w:eastAsia="Times New Roman" w:hAnsi="Arial"/>
                <w:sz w:val="16"/>
                <w:szCs w:val="16"/>
              </w:rPr>
              <w:t>č</w:t>
            </w:r>
            <w:r w:rsidRPr="00C440ED">
              <w:rPr>
                <w:rFonts w:eastAsia="Times New Roman"/>
                <w:sz w:val="16"/>
                <w:szCs w:val="16"/>
              </w:rPr>
              <w:t>ansk</w:t>
            </w:r>
            <w:r w:rsidRPr="00C440ED">
              <w:rPr>
                <w:rFonts w:eastAsia="Times New Roman" w:cs="Helvetica"/>
                <w:sz w:val="16"/>
                <w:szCs w:val="16"/>
              </w:rPr>
              <w:t>é</w:t>
            </w:r>
            <w:r w:rsidRPr="00C440ED">
              <w:rPr>
                <w:rFonts w:eastAsia="Times New Roman"/>
                <w:sz w:val="16"/>
                <w:szCs w:val="16"/>
              </w:rPr>
              <w:t xml:space="preserve"> n</w:t>
            </w:r>
            <w:r w:rsidRPr="00C440ED">
              <w:rPr>
                <w:rFonts w:eastAsia="Times New Roman" w:cs="Helvetica"/>
                <w:sz w:val="16"/>
                <w:szCs w:val="16"/>
              </w:rPr>
              <w:t>á</w:t>
            </w:r>
            <w:r w:rsidRPr="00C440ED">
              <w:rPr>
                <w:rFonts w:eastAsia="Times New Roman"/>
                <w:sz w:val="16"/>
                <w:szCs w:val="16"/>
              </w:rPr>
              <w:t>vsi</w:t>
            </w:r>
          </w:p>
        </w:tc>
        <w:tc>
          <w:tcPr>
            <w:tcW w:w="996" w:type="dxa"/>
            <w:gridSpan w:val="2"/>
            <w:tcBorders>
              <w:top w:val="nil"/>
              <w:left w:val="nil"/>
              <w:bottom w:val="single" w:sz="4" w:space="0" w:color="auto"/>
              <w:right w:val="single" w:sz="4" w:space="0" w:color="auto"/>
            </w:tcBorders>
            <w:shd w:val="clear" w:color="auto" w:fill="auto"/>
          </w:tcPr>
          <w:p w:rsidR="00C440ED" w:rsidRPr="00C440ED" w:rsidRDefault="00C440ED" w:rsidP="00A504F8">
            <w:pPr>
              <w:rPr>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tcPr>
          <w:p w:rsidR="00C440ED" w:rsidRPr="00C440ED" w:rsidRDefault="00C440ED" w:rsidP="00A504F8">
            <w:pPr>
              <w:rPr>
                <w:sz w:val="16"/>
                <w:szCs w:val="16"/>
              </w:rPr>
            </w:pPr>
            <w:r w:rsidRPr="00C440ED">
              <w:rPr>
                <w:rFonts w:eastAsia="Times New Roman"/>
                <w:sz w:val="16"/>
                <w:szCs w:val="16"/>
              </w:rPr>
              <w:t>multifunk</w:t>
            </w:r>
            <w:r w:rsidRPr="00C440ED">
              <w:rPr>
                <w:rFonts w:ascii="Arial" w:eastAsia="Times New Roman" w:hAnsi="Arial"/>
                <w:sz w:val="16"/>
                <w:szCs w:val="16"/>
              </w:rPr>
              <w:t>č</w:t>
            </w:r>
            <w:r w:rsidRPr="00C440ED">
              <w:rPr>
                <w:rFonts w:eastAsia="Times New Roman"/>
                <w:sz w:val="16"/>
                <w:szCs w:val="16"/>
              </w:rPr>
              <w:t>n</w:t>
            </w:r>
            <w:r w:rsidRPr="00C440ED">
              <w:rPr>
                <w:rFonts w:eastAsia="Times New Roman" w:cs="Helvetica"/>
                <w:sz w:val="16"/>
                <w:szCs w:val="16"/>
              </w:rPr>
              <w:t>í</w:t>
            </w:r>
            <w:r w:rsidRPr="00C440ED">
              <w:rPr>
                <w:rFonts w:eastAsia="Times New Roman"/>
                <w:sz w:val="16"/>
                <w:szCs w:val="16"/>
              </w:rPr>
              <w:t xml:space="preserve"> objekt</w:t>
            </w:r>
          </w:p>
        </w:tc>
        <w:tc>
          <w:tcPr>
            <w:tcW w:w="627" w:type="dxa"/>
            <w:tcBorders>
              <w:top w:val="nil"/>
              <w:left w:val="nil"/>
              <w:bottom w:val="single" w:sz="4" w:space="0" w:color="auto"/>
              <w:right w:val="single" w:sz="4" w:space="0" w:color="auto"/>
            </w:tcBorders>
            <w:shd w:val="clear" w:color="auto" w:fill="auto"/>
          </w:tcPr>
          <w:p w:rsidR="00C440ED" w:rsidRPr="00C440ED" w:rsidRDefault="00C440ED" w:rsidP="00A504F8">
            <w:pPr>
              <w:rPr>
                <w:sz w:val="16"/>
                <w:szCs w:val="16"/>
              </w:rPr>
            </w:pPr>
            <w:r w:rsidRPr="00C440ED">
              <w:rPr>
                <w:rFonts w:eastAsia="Times New Roman"/>
                <w:sz w:val="16"/>
                <w:szCs w:val="16"/>
              </w:rPr>
              <w:t>15</w:t>
            </w:r>
          </w:p>
        </w:tc>
        <w:tc>
          <w:tcPr>
            <w:tcW w:w="937" w:type="dxa"/>
            <w:tcBorders>
              <w:top w:val="nil"/>
              <w:left w:val="nil"/>
              <w:bottom w:val="single" w:sz="4" w:space="0" w:color="auto"/>
              <w:right w:val="single" w:sz="4" w:space="0" w:color="auto"/>
            </w:tcBorders>
            <w:shd w:val="clear" w:color="auto" w:fill="auto"/>
          </w:tcPr>
          <w:p w:rsidR="00C440ED" w:rsidRPr="00C440ED" w:rsidRDefault="00C440ED" w:rsidP="00A504F8">
            <w:pPr>
              <w:rPr>
                <w:sz w:val="16"/>
                <w:szCs w:val="16"/>
              </w:rPr>
            </w:pPr>
            <w:r w:rsidRPr="00C440ED">
              <w:rPr>
                <w:rFonts w:eastAsia="Times New Roman"/>
                <w:sz w:val="16"/>
                <w:szCs w:val="16"/>
              </w:rPr>
              <w:t>-</w:t>
            </w:r>
          </w:p>
        </w:tc>
        <w:tc>
          <w:tcPr>
            <w:tcW w:w="829" w:type="dxa"/>
            <w:tcBorders>
              <w:top w:val="nil"/>
              <w:left w:val="nil"/>
              <w:bottom w:val="single" w:sz="4" w:space="0" w:color="auto"/>
              <w:right w:val="single" w:sz="4" w:space="0" w:color="auto"/>
            </w:tcBorders>
            <w:shd w:val="clear" w:color="auto" w:fill="auto"/>
          </w:tcPr>
          <w:p w:rsidR="00C440ED" w:rsidRPr="00C440ED" w:rsidRDefault="00C440ED" w:rsidP="00A504F8">
            <w:pPr>
              <w:rPr>
                <w:sz w:val="16"/>
                <w:szCs w:val="16"/>
              </w:rPr>
            </w:pPr>
            <w:r w:rsidRPr="00C440ED">
              <w:rPr>
                <w:rFonts w:eastAsia="Times New Roman"/>
                <w:sz w:val="16"/>
                <w:szCs w:val="16"/>
              </w:rPr>
              <w:t>-</w:t>
            </w:r>
          </w:p>
        </w:tc>
        <w:tc>
          <w:tcPr>
            <w:tcW w:w="829" w:type="dxa"/>
            <w:tcBorders>
              <w:top w:val="nil"/>
              <w:left w:val="nil"/>
              <w:bottom w:val="single" w:sz="4" w:space="0" w:color="auto"/>
              <w:right w:val="single" w:sz="4" w:space="0" w:color="auto"/>
            </w:tcBorders>
            <w:shd w:val="clear" w:color="auto" w:fill="auto"/>
          </w:tcPr>
          <w:p w:rsidR="00C440ED" w:rsidRPr="00C440ED" w:rsidRDefault="00C440ED" w:rsidP="00A504F8">
            <w:pPr>
              <w:rPr>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tcPr>
          <w:p w:rsidR="00C440ED" w:rsidRPr="00C440ED" w:rsidRDefault="00C440ED" w:rsidP="00A504F8">
            <w:pPr>
              <w:rPr>
                <w:sz w:val="16"/>
                <w:szCs w:val="16"/>
              </w:rPr>
            </w:pPr>
            <w:r w:rsidRPr="00C440ED">
              <w:rPr>
                <w:rFonts w:eastAsia="Times New Roman"/>
                <w:sz w:val="16"/>
                <w:szCs w:val="16"/>
              </w:rPr>
              <w:t>8,95</w:t>
            </w:r>
          </w:p>
        </w:tc>
        <w:tc>
          <w:tcPr>
            <w:tcW w:w="845" w:type="dxa"/>
            <w:tcBorders>
              <w:top w:val="nil"/>
              <w:left w:val="nil"/>
              <w:bottom w:val="single" w:sz="4" w:space="0" w:color="auto"/>
              <w:right w:val="single" w:sz="4" w:space="0" w:color="auto"/>
            </w:tcBorders>
            <w:shd w:val="clear" w:color="000000" w:fill="FFFFFF"/>
          </w:tcPr>
          <w:p w:rsidR="00C440ED" w:rsidRPr="00C440ED" w:rsidRDefault="00C440ED" w:rsidP="00A504F8">
            <w:pPr>
              <w:rPr>
                <w:sz w:val="16"/>
                <w:szCs w:val="16"/>
              </w:rPr>
            </w:pPr>
            <w:r w:rsidRPr="00C440ED">
              <w:rPr>
                <w:rFonts w:eastAsia="Times New Roman"/>
                <w:sz w:val="16"/>
                <w:szCs w:val="16"/>
              </w:rPr>
              <w:t>12,08</w:t>
            </w:r>
          </w:p>
        </w:tc>
        <w:tc>
          <w:tcPr>
            <w:tcW w:w="845" w:type="dxa"/>
            <w:tcBorders>
              <w:top w:val="nil"/>
              <w:left w:val="nil"/>
              <w:bottom w:val="single" w:sz="4" w:space="0" w:color="auto"/>
              <w:right w:val="single" w:sz="4" w:space="0" w:color="auto"/>
            </w:tcBorders>
            <w:shd w:val="clear" w:color="000000" w:fill="FFFFFF"/>
          </w:tcPr>
          <w:p w:rsidR="00C440ED" w:rsidRPr="00C440ED" w:rsidRDefault="00C440ED" w:rsidP="00A504F8">
            <w:pPr>
              <w:rPr>
                <w:sz w:val="16"/>
                <w:szCs w:val="16"/>
              </w:rPr>
            </w:pPr>
            <w:r w:rsidRPr="00C440ED">
              <w:rPr>
                <w:rFonts w:eastAsia="Times New Roman"/>
                <w:sz w:val="16"/>
                <w:szCs w:val="16"/>
              </w:rPr>
              <w:t>0,25</w:t>
            </w:r>
          </w:p>
        </w:tc>
        <w:tc>
          <w:tcPr>
            <w:tcW w:w="998" w:type="dxa"/>
            <w:tcBorders>
              <w:top w:val="nil"/>
              <w:left w:val="nil"/>
              <w:bottom w:val="single" w:sz="4" w:space="0" w:color="auto"/>
              <w:right w:val="nil"/>
            </w:tcBorders>
            <w:shd w:val="clear" w:color="000000" w:fill="FFFFFF"/>
          </w:tcPr>
          <w:p w:rsidR="00C440ED" w:rsidRPr="00C440ED" w:rsidRDefault="00C440ED" w:rsidP="00A504F8">
            <w:pPr>
              <w:rPr>
                <w:sz w:val="16"/>
                <w:szCs w:val="16"/>
              </w:rPr>
            </w:pPr>
            <w:r w:rsidRPr="00C440ED">
              <w:rPr>
                <w:rFonts w:eastAsia="Times New Roman"/>
                <w:sz w:val="16"/>
                <w:szCs w:val="16"/>
              </w:rPr>
              <w:t>0,70</w:t>
            </w:r>
          </w:p>
        </w:tc>
      </w:tr>
      <w:tr w:rsidR="00C440ED" w:rsidRPr="004B5F21" w:rsidTr="00C440ED">
        <w:trPr>
          <w:trHeight w:val="105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P02</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proofErr w:type="spellStart"/>
            <w:r w:rsidRPr="00C440ED">
              <w:rPr>
                <w:rFonts w:eastAsia="Times New Roman"/>
                <w:sz w:val="16"/>
                <w:szCs w:val="16"/>
              </w:rPr>
              <w:t>Št</w:t>
            </w:r>
            <w:r w:rsidRPr="00C440ED">
              <w:rPr>
                <w:rFonts w:ascii="Arial" w:eastAsia="Times New Roman" w:hAnsi="Arial"/>
                <w:sz w:val="16"/>
                <w:szCs w:val="16"/>
              </w:rPr>
              <w:t>ě</w:t>
            </w:r>
            <w:r w:rsidRPr="00C440ED">
              <w:rPr>
                <w:rFonts w:eastAsia="Times New Roman"/>
                <w:sz w:val="16"/>
                <w:szCs w:val="16"/>
              </w:rPr>
              <w:t>d</w:t>
            </w:r>
            <w:r w:rsidRPr="00C440ED">
              <w:rPr>
                <w:rFonts w:ascii="Arial" w:eastAsia="Times New Roman" w:hAnsi="Arial"/>
                <w:sz w:val="16"/>
                <w:szCs w:val="16"/>
              </w:rPr>
              <w:t>ř</w:t>
            </w:r>
            <w:r w:rsidRPr="00C440ED">
              <w:rPr>
                <w:rFonts w:eastAsia="Times New Roman" w:cs="Helvetica"/>
                <w:sz w:val="16"/>
                <w:szCs w:val="16"/>
              </w:rPr>
              <w:t>í</w:t>
            </w:r>
            <w:r w:rsidRPr="00C440ED">
              <w:rPr>
                <w:rFonts w:eastAsia="Times New Roman"/>
                <w:sz w:val="16"/>
                <w:szCs w:val="16"/>
              </w:rPr>
              <w:t>k</w:t>
            </w:r>
            <w:proofErr w:type="spellEnd"/>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OV + lehká výroba</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15</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72</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1,08</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1,46</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0,03</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0,08</w:t>
            </w:r>
          </w:p>
        </w:tc>
      </w:tr>
      <w:tr w:rsidR="00C440ED" w:rsidRPr="004B5F21" w:rsidTr="00C440ED">
        <w:trPr>
          <w:trHeight w:val="675"/>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P03</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U Potoka</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50 byt</w:t>
            </w:r>
            <w:r w:rsidRPr="00C440ED">
              <w:rPr>
                <w:rFonts w:ascii="Arial" w:eastAsia="Times New Roman" w:hAnsi="Arial"/>
                <w:sz w:val="16"/>
                <w:szCs w:val="16"/>
              </w:rPr>
              <w:t>ů</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22,50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30,38</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0,63</w:t>
            </w:r>
          </w:p>
        </w:tc>
        <w:tc>
          <w:tcPr>
            <w:tcW w:w="998" w:type="dxa"/>
            <w:tcBorders>
              <w:top w:val="nil"/>
              <w:left w:val="nil"/>
              <w:bottom w:val="single" w:sz="4" w:space="0" w:color="auto"/>
              <w:right w:val="nil"/>
            </w:tcBorders>
            <w:shd w:val="clear" w:color="000000" w:fill="FFFFFF"/>
            <w:hideMark/>
          </w:tcPr>
          <w:p w:rsidR="00C440ED" w:rsidRPr="00C440ED" w:rsidRDefault="00C440ED" w:rsidP="00A504F8">
            <w:pPr>
              <w:rPr>
                <w:rFonts w:eastAsia="Times New Roman"/>
                <w:sz w:val="16"/>
                <w:szCs w:val="16"/>
              </w:rPr>
            </w:pPr>
            <w:r w:rsidRPr="00C440ED">
              <w:rPr>
                <w:rFonts w:eastAsia="Times New Roman"/>
                <w:sz w:val="16"/>
                <w:szCs w:val="16"/>
              </w:rPr>
              <w:t>1,76</w:t>
            </w:r>
          </w:p>
        </w:tc>
      </w:tr>
      <w:tr w:rsidR="00C440ED" w:rsidRPr="004B5F21" w:rsidTr="00C440ED">
        <w:trPr>
          <w:trHeight w:val="345"/>
        </w:trPr>
        <w:tc>
          <w:tcPr>
            <w:tcW w:w="785" w:type="dxa"/>
            <w:tcBorders>
              <w:top w:val="nil"/>
              <w:left w:val="nil"/>
              <w:bottom w:val="single" w:sz="4" w:space="0" w:color="auto"/>
              <w:right w:val="single" w:sz="4" w:space="0" w:color="auto"/>
            </w:tcBorders>
            <w:shd w:val="clear" w:color="auto" w:fill="auto"/>
            <w:vAlign w:val="bottom"/>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1054" w:type="dxa"/>
            <w:tcBorders>
              <w:top w:val="nil"/>
              <w:left w:val="nil"/>
              <w:bottom w:val="single" w:sz="4" w:space="0" w:color="auto"/>
              <w:right w:val="single" w:sz="4" w:space="0" w:color="auto"/>
            </w:tcBorders>
            <w:shd w:val="clear" w:color="auto" w:fill="auto"/>
            <w:vAlign w:val="bottom"/>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996" w:type="dxa"/>
            <w:gridSpan w:val="2"/>
            <w:tcBorders>
              <w:top w:val="nil"/>
              <w:left w:val="nil"/>
              <w:bottom w:val="single" w:sz="4" w:space="0" w:color="auto"/>
              <w:right w:val="single" w:sz="4" w:space="0" w:color="auto"/>
            </w:tcBorders>
            <w:shd w:val="clear" w:color="auto" w:fill="auto"/>
            <w:vAlign w:val="bottom"/>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vAlign w:val="bottom"/>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29" w:type="dxa"/>
            <w:tcBorders>
              <w:top w:val="nil"/>
              <w:left w:val="nil"/>
              <w:bottom w:val="single" w:sz="4" w:space="0" w:color="auto"/>
              <w:right w:val="single" w:sz="4" w:space="0" w:color="auto"/>
            </w:tcBorders>
            <w:shd w:val="clear" w:color="auto" w:fill="auto"/>
            <w:vAlign w:val="bottom"/>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29" w:type="dxa"/>
            <w:tcBorders>
              <w:top w:val="nil"/>
              <w:left w:val="nil"/>
              <w:bottom w:val="single" w:sz="4" w:space="0" w:color="auto"/>
              <w:right w:val="single" w:sz="4" w:space="0" w:color="auto"/>
            </w:tcBorders>
            <w:shd w:val="clear" w:color="auto" w:fill="auto"/>
            <w:vAlign w:val="bottom"/>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auto" w:fill="auto"/>
            <w:vAlign w:val="bottom"/>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auto" w:fill="auto"/>
            <w:vAlign w:val="bottom"/>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auto" w:fill="auto"/>
            <w:vAlign w:val="bottom"/>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998" w:type="dxa"/>
            <w:tcBorders>
              <w:top w:val="nil"/>
              <w:left w:val="nil"/>
              <w:bottom w:val="single" w:sz="4" w:space="0" w:color="auto"/>
              <w:right w:val="nil"/>
            </w:tcBorders>
            <w:shd w:val="clear" w:color="auto" w:fill="auto"/>
            <w:vAlign w:val="bottom"/>
            <w:hideMark/>
          </w:tcPr>
          <w:p w:rsidR="00C440ED" w:rsidRPr="00C440ED" w:rsidRDefault="00C440ED" w:rsidP="00A504F8">
            <w:pPr>
              <w:rPr>
                <w:rFonts w:eastAsia="Times New Roman"/>
                <w:sz w:val="16"/>
                <w:szCs w:val="16"/>
              </w:rPr>
            </w:pPr>
            <w:r w:rsidRPr="00C440ED">
              <w:rPr>
                <w:rFonts w:eastAsia="Times New Roman"/>
                <w:sz w:val="16"/>
                <w:szCs w:val="16"/>
              </w:rPr>
              <w:t> </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auto" w:fill="auto"/>
            <w:noWrap/>
            <w:vAlign w:val="bottom"/>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1054" w:type="dxa"/>
            <w:tcBorders>
              <w:top w:val="nil"/>
              <w:left w:val="nil"/>
              <w:bottom w:val="single" w:sz="4" w:space="0" w:color="auto"/>
              <w:right w:val="nil"/>
            </w:tcBorders>
            <w:shd w:val="clear" w:color="auto" w:fill="auto"/>
            <w:noWrap/>
            <w:vAlign w:val="bottom"/>
            <w:hideMark/>
          </w:tcPr>
          <w:p w:rsidR="00C440ED" w:rsidRPr="00C440ED" w:rsidRDefault="00C440ED" w:rsidP="00A504F8">
            <w:pPr>
              <w:rPr>
                <w:rFonts w:eastAsia="Times New Roman"/>
                <w:sz w:val="16"/>
                <w:szCs w:val="16"/>
              </w:rPr>
            </w:pPr>
            <w:r w:rsidRPr="00C440ED">
              <w:rPr>
                <w:rFonts w:eastAsia="Times New Roman"/>
                <w:sz w:val="16"/>
                <w:szCs w:val="16"/>
              </w:rPr>
              <w:t>Celkem:</w:t>
            </w:r>
          </w:p>
        </w:tc>
        <w:tc>
          <w:tcPr>
            <w:tcW w:w="996" w:type="dxa"/>
            <w:gridSpan w:val="2"/>
            <w:tcBorders>
              <w:top w:val="nil"/>
              <w:left w:val="nil"/>
              <w:bottom w:val="single" w:sz="4" w:space="0" w:color="auto"/>
              <w:right w:val="nil"/>
            </w:tcBorders>
            <w:shd w:val="clear" w:color="auto" w:fill="auto"/>
            <w:noWrap/>
            <w:vAlign w:val="bottom"/>
            <w:hideMark/>
          </w:tcPr>
          <w:p w:rsidR="00C440ED" w:rsidRPr="00C440ED" w:rsidRDefault="00C440ED" w:rsidP="00A504F8">
            <w:pPr>
              <w:rPr>
                <w:rFonts w:eastAsia="Times New Roman"/>
                <w:sz w:val="16"/>
                <w:szCs w:val="16"/>
              </w:rPr>
            </w:pPr>
            <w:r w:rsidRPr="00C440ED">
              <w:rPr>
                <w:rFonts w:eastAsia="Times New Roman"/>
                <w:sz w:val="16"/>
                <w:szCs w:val="16"/>
              </w:rPr>
              <w:t>126 + 60 po zkapacitn</w:t>
            </w:r>
            <w:r w:rsidRPr="00C440ED">
              <w:rPr>
                <w:rFonts w:ascii="Arial" w:eastAsia="Times New Roman" w:hAnsi="Arial"/>
                <w:sz w:val="16"/>
                <w:szCs w:val="16"/>
              </w:rPr>
              <w:t>ě</w:t>
            </w:r>
            <w:r w:rsidRPr="00C440ED">
              <w:rPr>
                <w:rFonts w:eastAsia="Times New Roman"/>
                <w:sz w:val="16"/>
                <w:szCs w:val="16"/>
              </w:rPr>
              <w:t>n</w:t>
            </w:r>
            <w:r w:rsidRPr="00C440ED">
              <w:rPr>
                <w:rFonts w:eastAsia="Times New Roman" w:cs="Helvetica"/>
                <w:sz w:val="16"/>
                <w:szCs w:val="16"/>
              </w:rPr>
              <w:t>í</w:t>
            </w:r>
          </w:p>
        </w:tc>
        <w:tc>
          <w:tcPr>
            <w:tcW w:w="946" w:type="dxa"/>
            <w:tcBorders>
              <w:top w:val="nil"/>
              <w:left w:val="nil"/>
              <w:bottom w:val="single" w:sz="4" w:space="0" w:color="auto"/>
              <w:right w:val="single" w:sz="4" w:space="0" w:color="auto"/>
            </w:tcBorders>
            <w:shd w:val="clear" w:color="auto" w:fill="auto"/>
            <w:noWrap/>
            <w:vAlign w:val="bottom"/>
            <w:hideMark/>
          </w:tcPr>
          <w:p w:rsidR="00C440ED" w:rsidRPr="00C440ED" w:rsidRDefault="00C440ED" w:rsidP="00A504F8">
            <w:pPr>
              <w:rPr>
                <w:rFonts w:eastAsia="Times New Roman"/>
                <w:sz w:val="16"/>
                <w:szCs w:val="16"/>
              </w:rPr>
            </w:pP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238</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A504F8">
            <w:pPr>
              <w:rPr>
                <w:rFonts w:eastAsia="Times New Roman"/>
                <w:sz w:val="16"/>
                <w:szCs w:val="16"/>
              </w:rPr>
            </w:pPr>
            <w:r w:rsidRPr="00C440ED">
              <w:rPr>
                <w:rFonts w:eastAsia="Times New Roman"/>
                <w:sz w:val="16"/>
                <w:szCs w:val="16"/>
              </w:rPr>
              <w:t>1498</w:t>
            </w:r>
          </w:p>
        </w:tc>
        <w:tc>
          <w:tcPr>
            <w:tcW w:w="829" w:type="dxa"/>
            <w:tcBorders>
              <w:top w:val="nil"/>
              <w:left w:val="nil"/>
              <w:bottom w:val="single" w:sz="4" w:space="0" w:color="auto"/>
              <w:right w:val="single" w:sz="4" w:space="0" w:color="auto"/>
            </w:tcBorders>
            <w:shd w:val="clear" w:color="auto" w:fill="auto"/>
            <w:noWrap/>
            <w:vAlign w:val="bottom"/>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29" w:type="dxa"/>
            <w:tcBorders>
              <w:top w:val="nil"/>
              <w:left w:val="nil"/>
              <w:bottom w:val="single" w:sz="4" w:space="0" w:color="auto"/>
              <w:right w:val="single" w:sz="4" w:space="0" w:color="auto"/>
            </w:tcBorders>
            <w:shd w:val="clear" w:color="auto" w:fill="auto"/>
            <w:noWrap/>
            <w:vAlign w:val="bottom"/>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auto" w:fill="auto"/>
            <w:noWrap/>
            <w:vAlign w:val="bottom"/>
            <w:hideMark/>
          </w:tcPr>
          <w:p w:rsidR="00C440ED" w:rsidRPr="00C440ED" w:rsidRDefault="00C440ED" w:rsidP="00A504F8">
            <w:pPr>
              <w:rPr>
                <w:rFonts w:eastAsia="Times New Roman"/>
                <w:sz w:val="16"/>
                <w:szCs w:val="16"/>
              </w:rPr>
            </w:pPr>
            <w:r w:rsidRPr="00C440ED">
              <w:rPr>
                <w:rFonts w:eastAsia="Times New Roman"/>
                <w:sz w:val="16"/>
                <w:szCs w:val="16"/>
              </w:rPr>
              <w:t>191,11</w:t>
            </w:r>
          </w:p>
        </w:tc>
        <w:tc>
          <w:tcPr>
            <w:tcW w:w="845" w:type="dxa"/>
            <w:tcBorders>
              <w:top w:val="nil"/>
              <w:left w:val="nil"/>
              <w:bottom w:val="single" w:sz="4" w:space="0" w:color="auto"/>
              <w:right w:val="single" w:sz="4" w:space="0" w:color="auto"/>
            </w:tcBorders>
            <w:shd w:val="clear" w:color="auto" w:fill="auto"/>
            <w:noWrap/>
            <w:vAlign w:val="bottom"/>
            <w:hideMark/>
          </w:tcPr>
          <w:p w:rsidR="00C440ED" w:rsidRPr="00C440ED" w:rsidRDefault="00C440ED" w:rsidP="00A504F8">
            <w:pPr>
              <w:rPr>
                <w:rFonts w:eastAsia="Times New Roman"/>
                <w:sz w:val="16"/>
                <w:szCs w:val="16"/>
              </w:rPr>
            </w:pPr>
            <w:r w:rsidRPr="00C440ED">
              <w:rPr>
                <w:rFonts w:eastAsia="Times New Roman"/>
                <w:sz w:val="16"/>
                <w:szCs w:val="16"/>
              </w:rPr>
              <w:t>258,2</w:t>
            </w:r>
          </w:p>
        </w:tc>
        <w:tc>
          <w:tcPr>
            <w:tcW w:w="845" w:type="dxa"/>
            <w:tcBorders>
              <w:top w:val="nil"/>
              <w:left w:val="nil"/>
              <w:bottom w:val="single" w:sz="4" w:space="0" w:color="auto"/>
              <w:right w:val="single" w:sz="4" w:space="0" w:color="auto"/>
            </w:tcBorders>
            <w:shd w:val="clear" w:color="auto" w:fill="auto"/>
            <w:noWrap/>
            <w:vAlign w:val="bottom"/>
            <w:hideMark/>
          </w:tcPr>
          <w:p w:rsidR="00C440ED" w:rsidRPr="00C440ED" w:rsidRDefault="00C440ED" w:rsidP="00A504F8">
            <w:pPr>
              <w:rPr>
                <w:rFonts w:eastAsia="Times New Roman"/>
                <w:sz w:val="16"/>
                <w:szCs w:val="16"/>
              </w:rPr>
            </w:pPr>
            <w:r w:rsidRPr="00C440ED">
              <w:rPr>
                <w:rFonts w:eastAsia="Times New Roman"/>
                <w:sz w:val="16"/>
                <w:szCs w:val="16"/>
              </w:rPr>
              <w:t>5,4</w:t>
            </w:r>
          </w:p>
        </w:tc>
        <w:tc>
          <w:tcPr>
            <w:tcW w:w="998" w:type="dxa"/>
            <w:tcBorders>
              <w:top w:val="nil"/>
              <w:left w:val="nil"/>
              <w:bottom w:val="single" w:sz="4" w:space="0" w:color="auto"/>
              <w:right w:val="nil"/>
            </w:tcBorders>
            <w:shd w:val="clear" w:color="auto" w:fill="auto"/>
            <w:noWrap/>
            <w:vAlign w:val="bottom"/>
            <w:hideMark/>
          </w:tcPr>
          <w:p w:rsidR="00C440ED" w:rsidRPr="00C440ED" w:rsidRDefault="00C440ED" w:rsidP="00A504F8">
            <w:pPr>
              <w:rPr>
                <w:rFonts w:eastAsia="Times New Roman"/>
                <w:sz w:val="16"/>
                <w:szCs w:val="16"/>
              </w:rPr>
            </w:pPr>
            <w:r w:rsidRPr="00C440ED">
              <w:rPr>
                <w:rFonts w:eastAsia="Times New Roman"/>
                <w:sz w:val="16"/>
                <w:szCs w:val="16"/>
              </w:rPr>
              <w:t>14,98</w:t>
            </w:r>
          </w:p>
        </w:tc>
      </w:tr>
      <w:tr w:rsidR="00C440ED" w:rsidRPr="004B5F21" w:rsidTr="00C440ED">
        <w:trPr>
          <w:trHeight w:val="300"/>
        </w:trPr>
        <w:tc>
          <w:tcPr>
            <w:tcW w:w="785" w:type="dxa"/>
            <w:tcBorders>
              <w:top w:val="single" w:sz="4" w:space="0" w:color="auto"/>
              <w:left w:val="nil"/>
              <w:bottom w:val="single" w:sz="4" w:space="0" w:color="auto"/>
              <w:right w:val="single" w:sz="4" w:space="0" w:color="auto"/>
            </w:tcBorders>
            <w:shd w:val="clear" w:color="auto" w:fill="auto"/>
            <w:noWrap/>
            <w:vAlign w:val="bottom"/>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1054" w:type="dxa"/>
            <w:tcBorders>
              <w:top w:val="single" w:sz="4" w:space="0" w:color="auto"/>
              <w:left w:val="single" w:sz="4" w:space="0" w:color="auto"/>
              <w:bottom w:val="single" w:sz="4" w:space="0" w:color="auto"/>
              <w:right w:val="single" w:sz="4" w:space="0" w:color="auto"/>
            </w:tcBorders>
            <w:shd w:val="clear" w:color="000000" w:fill="D9D9D9" w:themeFill="background1" w:themeFillShade="D9"/>
            <w:noWrap/>
            <w:vAlign w:val="bottom"/>
            <w:hideMark/>
          </w:tcPr>
          <w:p w:rsidR="00C440ED" w:rsidRPr="00C440ED" w:rsidRDefault="00C440ED" w:rsidP="00A504F8">
            <w:pPr>
              <w:rPr>
                <w:rFonts w:eastAsia="Times New Roman"/>
                <w:sz w:val="16"/>
                <w:szCs w:val="16"/>
              </w:rPr>
            </w:pPr>
            <w:r w:rsidRPr="00C440ED">
              <w:rPr>
                <w:rFonts w:eastAsia="Times New Roman"/>
                <w:sz w:val="16"/>
                <w:szCs w:val="16"/>
              </w:rPr>
              <w:t>výstavba až po zkapacitn</w:t>
            </w:r>
            <w:r w:rsidRPr="00C440ED">
              <w:rPr>
                <w:rFonts w:ascii="Arial" w:eastAsia="Times New Roman" w:hAnsi="Arial"/>
                <w:sz w:val="16"/>
                <w:szCs w:val="16"/>
              </w:rPr>
              <w:t>ě</w:t>
            </w:r>
            <w:r w:rsidRPr="00C440ED">
              <w:rPr>
                <w:rFonts w:eastAsia="Times New Roman"/>
                <w:sz w:val="16"/>
                <w:szCs w:val="16"/>
              </w:rPr>
              <w:t>n</w:t>
            </w:r>
            <w:r w:rsidRPr="00C440ED">
              <w:rPr>
                <w:rFonts w:eastAsia="Times New Roman" w:cs="Helvetica"/>
                <w:sz w:val="16"/>
                <w:szCs w:val="16"/>
              </w:rPr>
              <w:t>í</w:t>
            </w:r>
            <w:r w:rsidRPr="00C440ED">
              <w:rPr>
                <w:rFonts w:eastAsia="Times New Roman"/>
                <w:sz w:val="16"/>
                <w:szCs w:val="16"/>
              </w:rPr>
              <w:t xml:space="preserve"> </w:t>
            </w:r>
            <w:r w:rsidRPr="00C440ED">
              <w:rPr>
                <w:rFonts w:ascii="Arial" w:eastAsia="Times New Roman" w:hAnsi="Arial"/>
                <w:sz w:val="16"/>
                <w:szCs w:val="16"/>
              </w:rPr>
              <w:t>Č</w:t>
            </w:r>
            <w:r w:rsidRPr="00C440ED">
              <w:rPr>
                <w:rFonts w:eastAsia="Times New Roman"/>
                <w:sz w:val="16"/>
                <w:szCs w:val="16"/>
              </w:rPr>
              <w:t>OV:</w:t>
            </w:r>
          </w:p>
        </w:tc>
        <w:tc>
          <w:tcPr>
            <w:tcW w:w="996" w:type="dxa"/>
            <w:gridSpan w:val="2"/>
            <w:tcBorders>
              <w:top w:val="single" w:sz="4" w:space="0" w:color="auto"/>
              <w:left w:val="single" w:sz="4" w:space="0" w:color="auto"/>
              <w:bottom w:val="single" w:sz="4" w:space="0" w:color="auto"/>
              <w:right w:val="single" w:sz="4" w:space="0" w:color="auto"/>
            </w:tcBorders>
            <w:shd w:val="clear" w:color="000000" w:fill="D9D9D9" w:themeFill="background1" w:themeFillShade="D9"/>
            <w:noWrap/>
            <w:vAlign w:val="bottom"/>
            <w:hideMark/>
          </w:tcPr>
          <w:p w:rsidR="00C440ED" w:rsidRPr="00C440ED" w:rsidRDefault="00C440ED" w:rsidP="00A504F8">
            <w:pPr>
              <w:rPr>
                <w:rFonts w:eastAsia="Times New Roman"/>
                <w:sz w:val="16"/>
                <w:szCs w:val="16"/>
              </w:rPr>
            </w:pPr>
            <w:r w:rsidRPr="00C440ED">
              <w:rPr>
                <w:rFonts w:eastAsia="Times New Roman"/>
                <w:sz w:val="16"/>
                <w:szCs w:val="16"/>
              </w:rPr>
              <w:t> </w:t>
            </w:r>
          </w:p>
        </w:tc>
        <w:tc>
          <w:tcPr>
            <w:tcW w:w="946" w:type="dxa"/>
            <w:tcBorders>
              <w:top w:val="single" w:sz="4" w:space="0" w:color="auto"/>
              <w:left w:val="single" w:sz="4" w:space="0" w:color="auto"/>
              <w:bottom w:val="single" w:sz="4" w:space="0" w:color="auto"/>
              <w:right w:val="single" w:sz="4" w:space="0" w:color="auto"/>
            </w:tcBorders>
            <w:shd w:val="clear" w:color="000000" w:fill="D9D9D9" w:themeFill="background1" w:themeFillShade="D9"/>
            <w:noWrap/>
            <w:vAlign w:val="bottom"/>
          </w:tcPr>
          <w:p w:rsidR="00C440ED" w:rsidRPr="00C440ED" w:rsidRDefault="00C440ED" w:rsidP="00A504F8">
            <w:pPr>
              <w:rPr>
                <w:rFonts w:eastAsia="Times New Roman"/>
                <w:sz w:val="16"/>
                <w:szCs w:val="16"/>
              </w:rPr>
            </w:pPr>
            <w:r w:rsidRPr="00C440ED">
              <w:rPr>
                <w:rFonts w:eastAsia="Times New Roman"/>
                <w:sz w:val="16"/>
                <w:szCs w:val="16"/>
              </w:rPr>
              <w:t> </w:t>
            </w:r>
          </w:p>
        </w:tc>
        <w:tc>
          <w:tcPr>
            <w:tcW w:w="627" w:type="dxa"/>
            <w:tcBorders>
              <w:top w:val="single" w:sz="4" w:space="0" w:color="auto"/>
              <w:left w:val="single" w:sz="4" w:space="0" w:color="auto"/>
              <w:bottom w:val="single" w:sz="4" w:space="0" w:color="auto"/>
              <w:right w:val="single" w:sz="4" w:space="0" w:color="auto"/>
            </w:tcBorders>
            <w:shd w:val="clear" w:color="000000" w:fill="D9D9D9" w:themeFill="background1" w:themeFillShade="D9"/>
            <w:vAlign w:val="bottom"/>
            <w:hideMark/>
          </w:tcPr>
          <w:p w:rsidR="00C440ED" w:rsidRPr="00C440ED" w:rsidRDefault="00C440ED" w:rsidP="00A504F8">
            <w:pPr>
              <w:rPr>
                <w:rFonts w:eastAsia="Times New Roman"/>
                <w:sz w:val="16"/>
                <w:szCs w:val="16"/>
              </w:rPr>
            </w:pPr>
            <w:r w:rsidRPr="00C440ED">
              <w:rPr>
                <w:rFonts w:eastAsia="Times New Roman"/>
                <w:sz w:val="16"/>
                <w:szCs w:val="16"/>
              </w:rPr>
              <w:t>45,00</w:t>
            </w:r>
          </w:p>
        </w:tc>
        <w:tc>
          <w:tcPr>
            <w:tcW w:w="937" w:type="dxa"/>
            <w:tcBorders>
              <w:top w:val="single" w:sz="4" w:space="0" w:color="auto"/>
              <w:left w:val="single" w:sz="4" w:space="0" w:color="auto"/>
              <w:bottom w:val="single" w:sz="4" w:space="0" w:color="auto"/>
              <w:right w:val="single" w:sz="4" w:space="0" w:color="auto"/>
            </w:tcBorders>
            <w:shd w:val="clear" w:color="000000" w:fill="D9D9D9" w:themeFill="background1" w:themeFillShade="D9"/>
            <w:vAlign w:val="bottom"/>
            <w:hideMark/>
          </w:tcPr>
          <w:p w:rsidR="00C440ED" w:rsidRPr="00C440ED" w:rsidRDefault="00C440ED" w:rsidP="00A504F8">
            <w:pPr>
              <w:rPr>
                <w:rFonts w:eastAsia="Times New Roman"/>
                <w:sz w:val="16"/>
                <w:szCs w:val="16"/>
              </w:rPr>
            </w:pPr>
            <w:r w:rsidRPr="00C440ED">
              <w:rPr>
                <w:rFonts w:eastAsia="Times New Roman"/>
                <w:sz w:val="16"/>
                <w:szCs w:val="16"/>
              </w:rPr>
              <w:t>60,75</w:t>
            </w:r>
          </w:p>
        </w:tc>
        <w:tc>
          <w:tcPr>
            <w:tcW w:w="829" w:type="dxa"/>
            <w:tcBorders>
              <w:top w:val="single" w:sz="4" w:space="0" w:color="auto"/>
              <w:left w:val="single" w:sz="4" w:space="0" w:color="auto"/>
              <w:bottom w:val="single" w:sz="4" w:space="0" w:color="auto"/>
              <w:right w:val="single" w:sz="4" w:space="0" w:color="auto"/>
            </w:tcBorders>
            <w:shd w:val="clear" w:color="000000" w:fill="D9D9D9" w:themeFill="background1" w:themeFillShade="D9"/>
            <w:noWrap/>
            <w:vAlign w:val="bottom"/>
            <w:hideMark/>
          </w:tcPr>
          <w:p w:rsidR="00C440ED" w:rsidRPr="00C440ED" w:rsidRDefault="00C440ED" w:rsidP="00A504F8">
            <w:pPr>
              <w:rPr>
                <w:rFonts w:eastAsia="Times New Roman"/>
                <w:sz w:val="16"/>
                <w:szCs w:val="16"/>
              </w:rPr>
            </w:pPr>
            <w:r w:rsidRPr="00C440ED">
              <w:rPr>
                <w:rFonts w:eastAsia="Times New Roman"/>
                <w:sz w:val="16"/>
                <w:szCs w:val="16"/>
              </w:rPr>
              <w:t>1,27</w:t>
            </w:r>
          </w:p>
        </w:tc>
        <w:tc>
          <w:tcPr>
            <w:tcW w:w="829" w:type="dxa"/>
            <w:tcBorders>
              <w:top w:val="single" w:sz="4" w:space="0" w:color="auto"/>
              <w:left w:val="single" w:sz="4" w:space="0" w:color="auto"/>
              <w:bottom w:val="single" w:sz="4" w:space="0" w:color="auto"/>
              <w:right w:val="single" w:sz="4" w:space="0" w:color="auto"/>
            </w:tcBorders>
            <w:shd w:val="clear" w:color="000000" w:fill="D9D9D9" w:themeFill="background1" w:themeFillShade="D9"/>
            <w:noWrap/>
            <w:vAlign w:val="bottom"/>
            <w:hideMark/>
          </w:tcPr>
          <w:p w:rsidR="00C440ED" w:rsidRPr="00C440ED" w:rsidRDefault="00C440ED" w:rsidP="00A504F8">
            <w:pPr>
              <w:rPr>
                <w:rFonts w:eastAsia="Times New Roman"/>
                <w:sz w:val="16"/>
                <w:szCs w:val="16"/>
              </w:rPr>
            </w:pPr>
            <w:r w:rsidRPr="00C440ED">
              <w:rPr>
                <w:rFonts w:eastAsia="Times New Roman"/>
                <w:sz w:val="16"/>
                <w:szCs w:val="16"/>
              </w:rPr>
              <w:t>3,52</w:t>
            </w:r>
          </w:p>
        </w:tc>
        <w:tc>
          <w:tcPr>
            <w:tcW w:w="845" w:type="dxa"/>
            <w:tcBorders>
              <w:top w:val="single" w:sz="4" w:space="0" w:color="auto"/>
              <w:left w:val="single" w:sz="4" w:space="0" w:color="auto"/>
              <w:bottom w:val="single" w:sz="4" w:space="0" w:color="auto"/>
              <w:right w:val="single" w:sz="4" w:space="0" w:color="auto"/>
            </w:tcBorders>
            <w:noWrap/>
            <w:hideMark/>
          </w:tcPr>
          <w:p w:rsidR="00C440ED" w:rsidRPr="00C440ED" w:rsidRDefault="00C440ED" w:rsidP="00A504F8">
            <w:pPr>
              <w:rPr>
                <w:rFonts w:eastAsia="Times New Roman"/>
                <w:sz w:val="16"/>
                <w:szCs w:val="16"/>
              </w:rPr>
            </w:pPr>
          </w:p>
        </w:tc>
        <w:tc>
          <w:tcPr>
            <w:tcW w:w="845" w:type="dxa"/>
            <w:tcBorders>
              <w:top w:val="single" w:sz="4" w:space="0" w:color="auto"/>
              <w:left w:val="single" w:sz="4" w:space="0" w:color="auto"/>
              <w:bottom w:val="single" w:sz="4" w:space="0" w:color="auto"/>
              <w:right w:val="single" w:sz="4" w:space="0" w:color="auto"/>
            </w:tcBorders>
            <w:shd w:val="clear" w:color="000000" w:fill="FFFFFF"/>
            <w:noWrap/>
            <w:hideMark/>
          </w:tcPr>
          <w:p w:rsidR="00C440ED" w:rsidRPr="00C440ED" w:rsidRDefault="00C440ED" w:rsidP="00A504F8">
            <w:pPr>
              <w:rPr>
                <w:rFonts w:eastAsia="Times New Roman"/>
                <w:sz w:val="16"/>
                <w:szCs w:val="16"/>
              </w:rPr>
            </w:pPr>
          </w:p>
        </w:tc>
        <w:tc>
          <w:tcPr>
            <w:tcW w:w="845" w:type="dxa"/>
            <w:tcBorders>
              <w:top w:val="single" w:sz="4" w:space="0" w:color="auto"/>
              <w:left w:val="single" w:sz="4" w:space="0" w:color="auto"/>
              <w:bottom w:val="single" w:sz="4" w:space="0" w:color="auto"/>
              <w:right w:val="single" w:sz="4" w:space="0" w:color="auto"/>
            </w:tcBorders>
            <w:shd w:val="clear" w:color="000000" w:fill="FFFFFF"/>
            <w:noWrap/>
            <w:hideMark/>
          </w:tcPr>
          <w:p w:rsidR="00C440ED" w:rsidRPr="00C440ED" w:rsidRDefault="00C440ED" w:rsidP="00A504F8">
            <w:pPr>
              <w:rPr>
                <w:rFonts w:eastAsia="Times New Roman"/>
                <w:sz w:val="16"/>
                <w:szCs w:val="16"/>
              </w:rPr>
            </w:pPr>
          </w:p>
        </w:tc>
        <w:tc>
          <w:tcPr>
            <w:tcW w:w="998" w:type="dxa"/>
            <w:tcBorders>
              <w:top w:val="single" w:sz="4" w:space="0" w:color="auto"/>
              <w:left w:val="single" w:sz="4" w:space="0" w:color="auto"/>
              <w:bottom w:val="single" w:sz="4" w:space="0" w:color="auto"/>
              <w:right w:val="nil"/>
            </w:tcBorders>
            <w:shd w:val="clear" w:color="000000" w:fill="FFFFFF"/>
            <w:noWrap/>
            <w:hideMark/>
          </w:tcPr>
          <w:p w:rsidR="00C440ED" w:rsidRPr="00C440ED" w:rsidRDefault="00C440ED" w:rsidP="00A504F8">
            <w:pPr>
              <w:rPr>
                <w:rFonts w:eastAsia="Times New Roman"/>
                <w:sz w:val="16"/>
                <w:szCs w:val="16"/>
              </w:rPr>
            </w:pPr>
          </w:p>
        </w:tc>
      </w:tr>
    </w:tbl>
    <w:p w:rsidR="00513253" w:rsidRPr="004B5F21" w:rsidRDefault="00513253" w:rsidP="00A504F8">
      <w:pPr>
        <w:rPr>
          <w:sz w:val="20"/>
          <w:szCs w:val="20"/>
        </w:rPr>
      </w:pPr>
    </w:p>
    <w:p w:rsidR="002B2FC4" w:rsidRPr="004B5F21" w:rsidRDefault="00A065C6" w:rsidP="00A504F8">
      <w:pPr>
        <w:rPr>
          <w:b/>
          <w:sz w:val="20"/>
          <w:szCs w:val="20"/>
          <w:u w:val="single"/>
        </w:rPr>
      </w:pPr>
      <w:r w:rsidRPr="004B5F21">
        <w:rPr>
          <w:b/>
          <w:sz w:val="20"/>
          <w:szCs w:val="20"/>
          <w:u w:val="single"/>
        </w:rPr>
        <w:t>Koncepce odvád</w:t>
      </w:r>
      <w:r w:rsidRPr="004B5F21">
        <w:rPr>
          <w:rFonts w:ascii="Arial" w:hAnsi="Arial"/>
          <w:b/>
          <w:sz w:val="20"/>
          <w:szCs w:val="20"/>
          <w:u w:val="single"/>
        </w:rPr>
        <w:t>ě</w:t>
      </w:r>
      <w:r w:rsidRPr="004B5F21">
        <w:rPr>
          <w:b/>
          <w:sz w:val="20"/>
          <w:szCs w:val="20"/>
          <w:u w:val="single"/>
        </w:rPr>
        <w:t>n</w:t>
      </w:r>
      <w:r w:rsidRPr="004B5F21">
        <w:rPr>
          <w:rFonts w:cs="Helvetica"/>
          <w:b/>
          <w:sz w:val="20"/>
          <w:szCs w:val="20"/>
          <w:u w:val="single"/>
        </w:rPr>
        <w:t>í</w:t>
      </w:r>
      <w:r w:rsidRPr="004B5F21">
        <w:rPr>
          <w:b/>
          <w:sz w:val="20"/>
          <w:szCs w:val="20"/>
          <w:u w:val="single"/>
        </w:rPr>
        <w:t xml:space="preserve"> povrchov</w:t>
      </w:r>
      <w:r w:rsidRPr="004B5F21">
        <w:rPr>
          <w:rFonts w:cs="Helvetica"/>
          <w:b/>
          <w:sz w:val="20"/>
          <w:szCs w:val="20"/>
          <w:u w:val="single"/>
        </w:rPr>
        <w:t>ý</w:t>
      </w:r>
      <w:r w:rsidRPr="004B5F21">
        <w:rPr>
          <w:b/>
          <w:sz w:val="20"/>
          <w:szCs w:val="20"/>
          <w:u w:val="single"/>
        </w:rPr>
        <w:t>ch vod:</w:t>
      </w:r>
    </w:p>
    <w:p w:rsidR="00A065C6" w:rsidRPr="004B5F21" w:rsidRDefault="00A065C6" w:rsidP="00A504F8">
      <w:pPr>
        <w:rPr>
          <w:sz w:val="20"/>
          <w:szCs w:val="20"/>
        </w:rPr>
      </w:pPr>
      <w:r w:rsidRPr="004B5F21">
        <w:rPr>
          <w:sz w:val="20"/>
          <w:szCs w:val="20"/>
        </w:rPr>
        <w:t>V rámci jednotlivých zastavitelných ploch i p</w:t>
      </w:r>
      <w:r w:rsidRPr="004B5F21">
        <w:rPr>
          <w:rFonts w:ascii="Arial" w:hAnsi="Arial"/>
          <w:sz w:val="20"/>
          <w:szCs w:val="20"/>
        </w:rPr>
        <w:t>ř</w:t>
      </w:r>
      <w:r w:rsidRPr="004B5F21">
        <w:rPr>
          <w:sz w:val="20"/>
          <w:szCs w:val="20"/>
        </w:rPr>
        <w:t xml:space="preserve">i </w:t>
      </w:r>
      <w:r w:rsidRPr="004B5F21">
        <w:rPr>
          <w:rFonts w:cs="Helvetica"/>
          <w:sz w:val="20"/>
          <w:szCs w:val="20"/>
        </w:rPr>
        <w:t>ú</w:t>
      </w:r>
      <w:r w:rsidRPr="004B5F21">
        <w:rPr>
          <w:sz w:val="20"/>
          <w:szCs w:val="20"/>
        </w:rPr>
        <w:t>prav</w:t>
      </w:r>
      <w:r w:rsidRPr="004B5F21">
        <w:rPr>
          <w:rFonts w:ascii="Arial" w:hAnsi="Arial"/>
          <w:sz w:val="20"/>
          <w:szCs w:val="20"/>
        </w:rPr>
        <w:t>ě</w:t>
      </w:r>
      <w:r w:rsidRPr="004B5F21">
        <w:rPr>
          <w:sz w:val="20"/>
          <w:szCs w:val="20"/>
        </w:rPr>
        <w:t xml:space="preserve"> ve</w:t>
      </w:r>
      <w:r w:rsidRPr="004B5F21">
        <w:rPr>
          <w:rFonts w:ascii="Arial" w:hAnsi="Arial"/>
          <w:sz w:val="20"/>
          <w:szCs w:val="20"/>
        </w:rPr>
        <w:t>ř</w:t>
      </w:r>
      <w:r w:rsidRPr="004B5F21">
        <w:rPr>
          <w:sz w:val="20"/>
          <w:szCs w:val="20"/>
        </w:rPr>
        <w:t>ejn</w:t>
      </w:r>
      <w:r w:rsidRPr="004B5F21">
        <w:rPr>
          <w:rFonts w:cs="Helvetica"/>
          <w:sz w:val="20"/>
          <w:szCs w:val="20"/>
        </w:rPr>
        <w:t>ý</w:t>
      </w:r>
      <w:r w:rsidRPr="004B5F21">
        <w:rPr>
          <w:sz w:val="20"/>
          <w:szCs w:val="20"/>
        </w:rPr>
        <w:t>ch prostranstv</w:t>
      </w:r>
      <w:r w:rsidRPr="004B5F21">
        <w:rPr>
          <w:rFonts w:cs="Helvetica"/>
          <w:sz w:val="20"/>
          <w:szCs w:val="20"/>
        </w:rPr>
        <w:t>í</w:t>
      </w:r>
      <w:r w:rsidRPr="004B5F21">
        <w:rPr>
          <w:sz w:val="20"/>
          <w:szCs w:val="20"/>
        </w:rPr>
        <w:t xml:space="preserve"> budou</w:t>
      </w:r>
      <w:r w:rsidR="002F26A5" w:rsidRPr="004B5F21">
        <w:rPr>
          <w:sz w:val="20"/>
          <w:szCs w:val="20"/>
        </w:rPr>
        <w:t xml:space="preserve"> p</w:t>
      </w:r>
      <w:r w:rsidR="002F26A5" w:rsidRPr="004B5F21">
        <w:rPr>
          <w:rFonts w:ascii="Arial" w:hAnsi="Arial"/>
          <w:sz w:val="20"/>
          <w:szCs w:val="20"/>
        </w:rPr>
        <w:t>ř</w:t>
      </w:r>
      <w:r w:rsidR="002F26A5" w:rsidRPr="004B5F21">
        <w:rPr>
          <w:sz w:val="20"/>
          <w:szCs w:val="20"/>
        </w:rPr>
        <w:t>ednostn</w:t>
      </w:r>
      <w:r w:rsidR="002F26A5" w:rsidRPr="004B5F21">
        <w:rPr>
          <w:rFonts w:ascii="Arial" w:hAnsi="Arial"/>
          <w:sz w:val="20"/>
          <w:szCs w:val="20"/>
        </w:rPr>
        <w:t>ě</w:t>
      </w:r>
      <w:r w:rsidR="002F26A5" w:rsidRPr="004B5F21">
        <w:rPr>
          <w:sz w:val="20"/>
          <w:szCs w:val="20"/>
        </w:rPr>
        <w:t xml:space="preserve"> </w:t>
      </w:r>
      <w:r w:rsidRPr="004B5F21">
        <w:rPr>
          <w:sz w:val="20"/>
          <w:szCs w:val="20"/>
        </w:rPr>
        <w:t>realizována opat</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xml:space="preserve"> pro zasakov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srážkových vod v míst</w:t>
      </w:r>
      <w:r w:rsidRPr="004B5F21">
        <w:rPr>
          <w:rFonts w:ascii="Arial" w:hAnsi="Arial"/>
          <w:sz w:val="20"/>
          <w:szCs w:val="20"/>
        </w:rPr>
        <w:t>ě</w:t>
      </w:r>
      <w:r w:rsidRPr="004B5F21">
        <w:rPr>
          <w:sz w:val="20"/>
          <w:szCs w:val="20"/>
        </w:rPr>
        <w:t>.</w:t>
      </w:r>
      <w:r w:rsidR="00762FEF" w:rsidRPr="004B5F21">
        <w:rPr>
          <w:sz w:val="20"/>
          <w:szCs w:val="20"/>
        </w:rPr>
        <w:t xml:space="preserve"> U novostaveb rodinných dom</w:t>
      </w:r>
      <w:r w:rsidR="00762FEF" w:rsidRPr="004B5F21">
        <w:rPr>
          <w:rFonts w:ascii="Arial" w:hAnsi="Arial"/>
          <w:sz w:val="20"/>
          <w:szCs w:val="20"/>
        </w:rPr>
        <w:t>ů</w:t>
      </w:r>
      <w:r w:rsidR="00762FEF" w:rsidRPr="004B5F21">
        <w:rPr>
          <w:sz w:val="20"/>
          <w:szCs w:val="20"/>
        </w:rPr>
        <w:t xml:space="preserve"> je navr</w:t>
      </w:r>
      <w:r w:rsidR="00762FEF" w:rsidRPr="004B5F21">
        <w:rPr>
          <w:rFonts w:cs="Helvetica"/>
          <w:sz w:val="20"/>
          <w:szCs w:val="20"/>
        </w:rPr>
        <w:t>ž</w:t>
      </w:r>
      <w:r w:rsidR="00762FEF" w:rsidRPr="004B5F21">
        <w:rPr>
          <w:sz w:val="20"/>
          <w:szCs w:val="20"/>
        </w:rPr>
        <w:t>ena povinnost v</w:t>
      </w:r>
      <w:r w:rsidR="00762FEF" w:rsidRPr="004B5F21">
        <w:rPr>
          <w:rFonts w:cs="Helvetica"/>
          <w:sz w:val="20"/>
          <w:szCs w:val="20"/>
        </w:rPr>
        <w:t>ý</w:t>
      </w:r>
      <w:r w:rsidR="00762FEF" w:rsidRPr="004B5F21">
        <w:rPr>
          <w:sz w:val="20"/>
          <w:szCs w:val="20"/>
        </w:rPr>
        <w:t>stavby reten</w:t>
      </w:r>
      <w:r w:rsidR="00762FEF" w:rsidRPr="004B5F21">
        <w:rPr>
          <w:rFonts w:ascii="Arial" w:hAnsi="Arial"/>
          <w:sz w:val="20"/>
          <w:szCs w:val="20"/>
        </w:rPr>
        <w:t>č</w:t>
      </w:r>
      <w:r w:rsidR="00762FEF" w:rsidRPr="004B5F21">
        <w:rPr>
          <w:sz w:val="20"/>
          <w:szCs w:val="20"/>
        </w:rPr>
        <w:t>n</w:t>
      </w:r>
      <w:r w:rsidR="00762FEF" w:rsidRPr="004B5F21">
        <w:rPr>
          <w:rFonts w:cs="Helvetica"/>
          <w:sz w:val="20"/>
          <w:szCs w:val="20"/>
        </w:rPr>
        <w:t>í</w:t>
      </w:r>
      <w:r w:rsidR="00762FEF" w:rsidRPr="004B5F21">
        <w:rPr>
          <w:sz w:val="20"/>
          <w:szCs w:val="20"/>
        </w:rPr>
        <w:t>ch n</w:t>
      </w:r>
      <w:r w:rsidR="00762FEF" w:rsidRPr="004B5F21">
        <w:rPr>
          <w:rFonts w:cs="Helvetica"/>
          <w:sz w:val="20"/>
          <w:szCs w:val="20"/>
        </w:rPr>
        <w:t>á</w:t>
      </w:r>
      <w:r w:rsidR="00762FEF" w:rsidRPr="004B5F21">
        <w:rPr>
          <w:sz w:val="20"/>
          <w:szCs w:val="20"/>
        </w:rPr>
        <w:t>dr</w:t>
      </w:r>
      <w:r w:rsidR="00762FEF" w:rsidRPr="004B5F21">
        <w:rPr>
          <w:rFonts w:cs="Helvetica"/>
          <w:sz w:val="20"/>
          <w:szCs w:val="20"/>
        </w:rPr>
        <w:t>ží</w:t>
      </w:r>
      <w:r w:rsidR="00762FEF" w:rsidRPr="004B5F21">
        <w:rPr>
          <w:sz w:val="20"/>
          <w:szCs w:val="20"/>
        </w:rPr>
        <w:t xml:space="preserve"> z</w:t>
      </w:r>
      <w:r w:rsidR="00762FEF" w:rsidRPr="004B5F21">
        <w:rPr>
          <w:rFonts w:cs="Helvetica"/>
          <w:sz w:val="20"/>
          <w:szCs w:val="20"/>
        </w:rPr>
        <w:t> </w:t>
      </w:r>
      <w:r w:rsidR="00762FEF" w:rsidRPr="004B5F21">
        <w:rPr>
          <w:sz w:val="20"/>
          <w:szCs w:val="20"/>
        </w:rPr>
        <w:t>d</w:t>
      </w:r>
      <w:r w:rsidR="00762FEF" w:rsidRPr="004B5F21">
        <w:rPr>
          <w:rFonts w:ascii="Arial" w:hAnsi="Arial"/>
          <w:sz w:val="20"/>
          <w:szCs w:val="20"/>
        </w:rPr>
        <w:t>ů</w:t>
      </w:r>
      <w:r w:rsidR="00762FEF" w:rsidRPr="004B5F21">
        <w:rPr>
          <w:sz w:val="20"/>
          <w:szCs w:val="20"/>
        </w:rPr>
        <w:t>vodu zv</w:t>
      </w:r>
      <w:r w:rsidR="00762FEF" w:rsidRPr="004B5F21">
        <w:rPr>
          <w:rFonts w:cs="Helvetica"/>
          <w:sz w:val="20"/>
          <w:szCs w:val="20"/>
        </w:rPr>
        <w:t>ýš</w:t>
      </w:r>
      <w:r w:rsidR="00762FEF" w:rsidRPr="004B5F21">
        <w:rPr>
          <w:sz w:val="20"/>
          <w:szCs w:val="20"/>
        </w:rPr>
        <w:t>en</w:t>
      </w:r>
      <w:r w:rsidR="00762FEF" w:rsidRPr="004B5F21">
        <w:rPr>
          <w:rFonts w:cs="Helvetica"/>
          <w:sz w:val="20"/>
          <w:szCs w:val="20"/>
        </w:rPr>
        <w:t>í</w:t>
      </w:r>
      <w:r w:rsidR="00762FEF" w:rsidRPr="004B5F21">
        <w:rPr>
          <w:sz w:val="20"/>
          <w:szCs w:val="20"/>
        </w:rPr>
        <w:t xml:space="preserve"> vyu</w:t>
      </w:r>
      <w:r w:rsidR="00762FEF" w:rsidRPr="004B5F21">
        <w:rPr>
          <w:rFonts w:cs="Helvetica"/>
          <w:sz w:val="20"/>
          <w:szCs w:val="20"/>
        </w:rPr>
        <w:t>ž</w:t>
      </w:r>
      <w:r w:rsidR="00762FEF" w:rsidRPr="004B5F21">
        <w:rPr>
          <w:sz w:val="20"/>
          <w:szCs w:val="20"/>
        </w:rPr>
        <w:t>it</w:t>
      </w:r>
      <w:r w:rsidR="00762FEF" w:rsidRPr="004B5F21">
        <w:rPr>
          <w:rFonts w:cs="Helvetica"/>
          <w:sz w:val="20"/>
          <w:szCs w:val="20"/>
        </w:rPr>
        <w:t>í</w:t>
      </w:r>
      <w:r w:rsidR="00762FEF" w:rsidRPr="004B5F21">
        <w:rPr>
          <w:sz w:val="20"/>
          <w:szCs w:val="20"/>
        </w:rPr>
        <w:t xml:space="preserve"> t</w:t>
      </w:r>
      <w:r w:rsidR="00762FEF" w:rsidRPr="004B5F21">
        <w:rPr>
          <w:rFonts w:ascii="Arial" w:hAnsi="Arial"/>
          <w:sz w:val="20"/>
          <w:szCs w:val="20"/>
        </w:rPr>
        <w:t>ě</w:t>
      </w:r>
      <w:r w:rsidR="00762FEF" w:rsidRPr="004B5F21">
        <w:rPr>
          <w:sz w:val="20"/>
          <w:szCs w:val="20"/>
        </w:rPr>
        <w:t>chto vod pro zal</w:t>
      </w:r>
      <w:r w:rsidR="00762FEF" w:rsidRPr="004B5F21">
        <w:rPr>
          <w:rFonts w:cs="Helvetica"/>
          <w:sz w:val="20"/>
          <w:szCs w:val="20"/>
        </w:rPr>
        <w:t>é</w:t>
      </w:r>
      <w:r w:rsidR="00762FEF" w:rsidRPr="004B5F21">
        <w:rPr>
          <w:sz w:val="20"/>
          <w:szCs w:val="20"/>
        </w:rPr>
        <w:t>v</w:t>
      </w:r>
      <w:r w:rsidR="00762FEF" w:rsidRPr="004B5F21">
        <w:rPr>
          <w:rFonts w:cs="Helvetica"/>
          <w:sz w:val="20"/>
          <w:szCs w:val="20"/>
        </w:rPr>
        <w:t>á</w:t>
      </w:r>
      <w:r w:rsidR="00762FEF" w:rsidRPr="004B5F21">
        <w:rPr>
          <w:sz w:val="20"/>
          <w:szCs w:val="20"/>
        </w:rPr>
        <w:t>n</w:t>
      </w:r>
      <w:r w:rsidR="00762FEF" w:rsidRPr="004B5F21">
        <w:rPr>
          <w:rFonts w:cs="Helvetica"/>
          <w:sz w:val="20"/>
          <w:szCs w:val="20"/>
        </w:rPr>
        <w:t>í</w:t>
      </w:r>
      <w:r w:rsidR="00762FEF" w:rsidRPr="004B5F21">
        <w:rPr>
          <w:sz w:val="20"/>
          <w:szCs w:val="20"/>
        </w:rPr>
        <w:t xml:space="preserve"> zahrad a z</w:t>
      </w:r>
      <w:r w:rsidR="00762FEF" w:rsidRPr="004B5F21">
        <w:rPr>
          <w:rFonts w:cs="Helvetica"/>
          <w:sz w:val="20"/>
          <w:szCs w:val="20"/>
        </w:rPr>
        <w:t> </w:t>
      </w:r>
      <w:r w:rsidR="00762FEF" w:rsidRPr="004B5F21">
        <w:rPr>
          <w:sz w:val="20"/>
          <w:szCs w:val="20"/>
        </w:rPr>
        <w:t>toho plynouc</w:t>
      </w:r>
      <w:r w:rsidR="00762FEF" w:rsidRPr="004B5F21">
        <w:rPr>
          <w:rFonts w:cs="Helvetica"/>
          <w:sz w:val="20"/>
          <w:szCs w:val="20"/>
        </w:rPr>
        <w:t>í</w:t>
      </w:r>
      <w:r w:rsidR="00762FEF" w:rsidRPr="004B5F21">
        <w:rPr>
          <w:sz w:val="20"/>
          <w:szCs w:val="20"/>
        </w:rPr>
        <w:t xml:space="preserve">ch </w:t>
      </w:r>
      <w:r w:rsidR="00762FEF" w:rsidRPr="004B5F21">
        <w:rPr>
          <w:rFonts w:cs="Helvetica"/>
          <w:sz w:val="20"/>
          <w:szCs w:val="20"/>
        </w:rPr>
        <w:t>ú</w:t>
      </w:r>
      <w:r w:rsidR="00762FEF" w:rsidRPr="004B5F21">
        <w:rPr>
          <w:sz w:val="20"/>
          <w:szCs w:val="20"/>
        </w:rPr>
        <w:t>spor ve spot</w:t>
      </w:r>
      <w:r w:rsidR="00762FEF" w:rsidRPr="004B5F21">
        <w:rPr>
          <w:rFonts w:ascii="Arial" w:hAnsi="Arial"/>
          <w:sz w:val="20"/>
          <w:szCs w:val="20"/>
        </w:rPr>
        <w:t>ř</w:t>
      </w:r>
      <w:r w:rsidR="00762FEF" w:rsidRPr="004B5F21">
        <w:rPr>
          <w:sz w:val="20"/>
          <w:szCs w:val="20"/>
        </w:rPr>
        <w:t>eb</w:t>
      </w:r>
      <w:r w:rsidR="00762FEF" w:rsidRPr="004B5F21">
        <w:rPr>
          <w:rFonts w:ascii="Arial" w:hAnsi="Arial"/>
          <w:sz w:val="20"/>
          <w:szCs w:val="20"/>
        </w:rPr>
        <w:t>ě</w:t>
      </w:r>
      <w:r w:rsidR="00762FEF" w:rsidRPr="004B5F21">
        <w:rPr>
          <w:sz w:val="20"/>
          <w:szCs w:val="20"/>
        </w:rPr>
        <w:t xml:space="preserve"> vody z</w:t>
      </w:r>
      <w:r w:rsidR="00762FEF" w:rsidRPr="004B5F21">
        <w:rPr>
          <w:rFonts w:cs="Helvetica"/>
          <w:sz w:val="20"/>
          <w:szCs w:val="20"/>
        </w:rPr>
        <w:t> </w:t>
      </w:r>
      <w:r w:rsidR="00762FEF" w:rsidRPr="004B5F21">
        <w:rPr>
          <w:sz w:val="20"/>
          <w:szCs w:val="20"/>
        </w:rPr>
        <w:t>vodovodn</w:t>
      </w:r>
      <w:r w:rsidR="00762FEF" w:rsidRPr="004B5F21">
        <w:rPr>
          <w:rFonts w:cs="Helvetica"/>
          <w:sz w:val="20"/>
          <w:szCs w:val="20"/>
        </w:rPr>
        <w:t>í</w:t>
      </w:r>
      <w:r w:rsidR="00762FEF" w:rsidRPr="004B5F21">
        <w:rPr>
          <w:sz w:val="20"/>
          <w:szCs w:val="20"/>
        </w:rPr>
        <w:t xml:space="preserve">ho </w:t>
      </w:r>
      <w:r w:rsidR="00762FEF" w:rsidRPr="004B5F21">
        <w:rPr>
          <w:rFonts w:ascii="Arial" w:hAnsi="Arial"/>
          <w:sz w:val="20"/>
          <w:szCs w:val="20"/>
        </w:rPr>
        <w:t>ř</w:t>
      </w:r>
      <w:r w:rsidR="00CA6A06" w:rsidRPr="004B5F21">
        <w:rPr>
          <w:sz w:val="20"/>
          <w:szCs w:val="20"/>
        </w:rPr>
        <w:t>a</w:t>
      </w:r>
      <w:r w:rsidR="00762FEF" w:rsidRPr="004B5F21">
        <w:rPr>
          <w:sz w:val="20"/>
          <w:szCs w:val="20"/>
        </w:rPr>
        <w:t>du.</w:t>
      </w:r>
    </w:p>
    <w:p w:rsidR="00F006B1" w:rsidRPr="004B5F21" w:rsidRDefault="00F006B1" w:rsidP="00A504F8">
      <w:pPr>
        <w:rPr>
          <w:b/>
          <w:sz w:val="20"/>
          <w:szCs w:val="20"/>
          <w:u w:val="single"/>
        </w:rPr>
      </w:pPr>
      <w:r w:rsidRPr="004B5F21">
        <w:rPr>
          <w:b/>
          <w:sz w:val="20"/>
          <w:szCs w:val="20"/>
          <w:u w:val="single"/>
        </w:rPr>
        <w:t>Odvod</w:t>
      </w:r>
      <w:r w:rsidRPr="004B5F21">
        <w:rPr>
          <w:rFonts w:ascii="Arial" w:hAnsi="Arial"/>
          <w:b/>
          <w:sz w:val="20"/>
          <w:szCs w:val="20"/>
          <w:u w:val="single"/>
        </w:rPr>
        <w:t>ň</w:t>
      </w:r>
      <w:r w:rsidRPr="004B5F21">
        <w:rPr>
          <w:b/>
          <w:sz w:val="20"/>
          <w:szCs w:val="20"/>
          <w:u w:val="single"/>
        </w:rPr>
        <w:t>ovac</w:t>
      </w:r>
      <w:r w:rsidRPr="004B5F21">
        <w:rPr>
          <w:rFonts w:cs="Helvetica"/>
          <w:b/>
          <w:sz w:val="20"/>
          <w:szCs w:val="20"/>
          <w:u w:val="single"/>
        </w:rPr>
        <w:t>í</w:t>
      </w:r>
      <w:r w:rsidRPr="004B5F21">
        <w:rPr>
          <w:b/>
          <w:sz w:val="20"/>
          <w:szCs w:val="20"/>
          <w:u w:val="single"/>
        </w:rPr>
        <w:t xml:space="preserve"> za</w:t>
      </w:r>
      <w:r w:rsidRPr="004B5F21">
        <w:rPr>
          <w:rFonts w:ascii="Arial" w:hAnsi="Arial"/>
          <w:b/>
          <w:sz w:val="20"/>
          <w:szCs w:val="20"/>
          <w:u w:val="single"/>
        </w:rPr>
        <w:t>ř</w:t>
      </w:r>
      <w:r w:rsidRPr="004B5F21">
        <w:rPr>
          <w:rFonts w:cs="Helvetica"/>
          <w:b/>
          <w:sz w:val="20"/>
          <w:szCs w:val="20"/>
          <w:u w:val="single"/>
        </w:rPr>
        <w:t>í</w:t>
      </w:r>
      <w:r w:rsidRPr="004B5F21">
        <w:rPr>
          <w:b/>
          <w:sz w:val="20"/>
          <w:szCs w:val="20"/>
          <w:u w:val="single"/>
        </w:rPr>
        <w:t>zen</w:t>
      </w:r>
      <w:r w:rsidRPr="004B5F21">
        <w:rPr>
          <w:rFonts w:cs="Helvetica"/>
          <w:b/>
          <w:sz w:val="20"/>
          <w:szCs w:val="20"/>
          <w:u w:val="single"/>
        </w:rPr>
        <w:t>í</w:t>
      </w:r>
    </w:p>
    <w:p w:rsidR="00F006B1" w:rsidRPr="004B5F21" w:rsidRDefault="00F006B1" w:rsidP="00A504F8">
      <w:pPr>
        <w:rPr>
          <w:sz w:val="20"/>
          <w:szCs w:val="20"/>
        </w:rPr>
      </w:pPr>
      <w:r w:rsidRPr="004B5F21">
        <w:rPr>
          <w:sz w:val="20"/>
          <w:szCs w:val="20"/>
        </w:rPr>
        <w:t xml:space="preserve">Na </w:t>
      </w:r>
      <w:proofErr w:type="gramStart"/>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m</w:t>
      </w:r>
      <w:proofErr w:type="gramEnd"/>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se nach</w:t>
      </w:r>
      <w:r w:rsidRPr="004B5F21">
        <w:rPr>
          <w:rFonts w:cs="Helvetica"/>
          <w:sz w:val="20"/>
          <w:szCs w:val="20"/>
        </w:rPr>
        <w:t>á</w:t>
      </w:r>
      <w:r w:rsidRPr="004B5F21">
        <w:rPr>
          <w:sz w:val="20"/>
          <w:szCs w:val="20"/>
        </w:rPr>
        <w:t>z</w:t>
      </w:r>
      <w:r w:rsidRPr="004B5F21">
        <w:rPr>
          <w:rFonts w:cs="Helvetica"/>
          <w:sz w:val="20"/>
          <w:szCs w:val="20"/>
        </w:rPr>
        <w:t>í</w:t>
      </w:r>
      <w:r w:rsidRPr="004B5F21">
        <w:rPr>
          <w:sz w:val="20"/>
          <w:szCs w:val="20"/>
        </w:rPr>
        <w:t xml:space="preserve"> stavby vodních d</w:t>
      </w:r>
      <w:r w:rsidRPr="004B5F21">
        <w:rPr>
          <w:rFonts w:ascii="Arial" w:hAnsi="Arial"/>
          <w:sz w:val="20"/>
          <w:szCs w:val="20"/>
        </w:rPr>
        <w:t>ě</w:t>
      </w:r>
      <w:r w:rsidRPr="004B5F21">
        <w:rPr>
          <w:sz w:val="20"/>
          <w:szCs w:val="20"/>
        </w:rPr>
        <w:t xml:space="preserve">l </w:t>
      </w:r>
      <w:r w:rsidRPr="004B5F21">
        <w:rPr>
          <w:rFonts w:cs="Helvetica"/>
          <w:sz w:val="20"/>
          <w:szCs w:val="20"/>
        </w:rPr>
        <w:t>–</w:t>
      </w:r>
      <w:r w:rsidRPr="004B5F21">
        <w:rPr>
          <w:sz w:val="20"/>
          <w:szCs w:val="20"/>
        </w:rPr>
        <w:t xml:space="preserve"> hlavn</w:t>
      </w:r>
      <w:r w:rsidRPr="004B5F21">
        <w:rPr>
          <w:rFonts w:cs="Helvetica"/>
          <w:sz w:val="20"/>
          <w:szCs w:val="20"/>
        </w:rPr>
        <w:t>í</w:t>
      </w:r>
      <w:r w:rsidRPr="004B5F21">
        <w:rPr>
          <w:sz w:val="20"/>
          <w:szCs w:val="20"/>
        </w:rPr>
        <w:t xml:space="preserve"> odvod</w:t>
      </w:r>
      <w:r w:rsidRPr="004B5F21">
        <w:rPr>
          <w:rFonts w:ascii="Arial" w:hAnsi="Arial"/>
          <w:sz w:val="20"/>
          <w:szCs w:val="20"/>
        </w:rPr>
        <w:t>ň</w:t>
      </w:r>
      <w:r w:rsidRPr="004B5F21">
        <w:rPr>
          <w:sz w:val="20"/>
          <w:szCs w:val="20"/>
        </w:rPr>
        <w:t>ovac</w:t>
      </w:r>
      <w:r w:rsidRPr="004B5F21">
        <w:rPr>
          <w:rFonts w:cs="Helvetica"/>
          <w:sz w:val="20"/>
          <w:szCs w:val="20"/>
        </w:rPr>
        <w:t>í</w:t>
      </w:r>
      <w:r w:rsidRPr="004B5F21">
        <w:rPr>
          <w:sz w:val="20"/>
          <w:szCs w:val="20"/>
        </w:rPr>
        <w:t xml:space="preserve"> za</w:t>
      </w:r>
      <w:r w:rsidRPr="004B5F21">
        <w:rPr>
          <w:rFonts w:ascii="Arial" w:hAnsi="Arial"/>
          <w:sz w:val="20"/>
          <w:szCs w:val="20"/>
        </w:rPr>
        <w:t>ř</w:t>
      </w:r>
      <w:r w:rsidRPr="004B5F21">
        <w:rPr>
          <w:rFonts w:cs="Helvetica"/>
          <w:sz w:val="20"/>
          <w:szCs w:val="20"/>
        </w:rPr>
        <w:t>í</w:t>
      </w:r>
      <w:r w:rsidRPr="004B5F21">
        <w:rPr>
          <w:sz w:val="20"/>
          <w:szCs w:val="20"/>
        </w:rPr>
        <w:t>zen</w:t>
      </w:r>
      <w:r w:rsidRPr="004B5F21">
        <w:rPr>
          <w:rFonts w:cs="Helvetica"/>
          <w:sz w:val="20"/>
          <w:szCs w:val="20"/>
        </w:rPr>
        <w:t>í</w:t>
      </w:r>
      <w:r w:rsidRPr="004B5F21">
        <w:rPr>
          <w:sz w:val="20"/>
          <w:szCs w:val="20"/>
        </w:rPr>
        <w:t xml:space="preserve"> (HOZ).</w:t>
      </w:r>
    </w:p>
    <w:p w:rsidR="00F006B1" w:rsidRPr="004B5F21" w:rsidRDefault="00F006B1" w:rsidP="00A504F8">
      <w:pPr>
        <w:rPr>
          <w:sz w:val="20"/>
          <w:szCs w:val="20"/>
        </w:rPr>
      </w:pPr>
      <w:r w:rsidRPr="004B5F21">
        <w:rPr>
          <w:sz w:val="20"/>
          <w:szCs w:val="20"/>
        </w:rPr>
        <w:t>Dále se na území nachází stavba vodního díla – podrobné odvod</w:t>
      </w:r>
      <w:r w:rsidRPr="004B5F21">
        <w:rPr>
          <w:rFonts w:ascii="Arial" w:hAnsi="Arial"/>
          <w:sz w:val="20"/>
          <w:szCs w:val="20"/>
        </w:rPr>
        <w:t>ň</w:t>
      </w:r>
      <w:r w:rsidRPr="004B5F21">
        <w:rPr>
          <w:sz w:val="20"/>
          <w:szCs w:val="20"/>
        </w:rPr>
        <w:t>ovac</w:t>
      </w:r>
      <w:r w:rsidRPr="004B5F21">
        <w:rPr>
          <w:rFonts w:cs="Helvetica"/>
          <w:sz w:val="20"/>
          <w:szCs w:val="20"/>
        </w:rPr>
        <w:t>í</w:t>
      </w:r>
      <w:r w:rsidRPr="004B5F21">
        <w:rPr>
          <w:sz w:val="20"/>
          <w:szCs w:val="20"/>
        </w:rPr>
        <w:t xml:space="preserve"> za</w:t>
      </w:r>
      <w:r w:rsidRPr="004B5F21">
        <w:rPr>
          <w:rFonts w:ascii="Arial" w:hAnsi="Arial"/>
          <w:sz w:val="20"/>
          <w:szCs w:val="20"/>
        </w:rPr>
        <w:t>ř</w:t>
      </w:r>
      <w:r w:rsidRPr="004B5F21">
        <w:rPr>
          <w:rFonts w:cs="Helvetica"/>
          <w:sz w:val="20"/>
          <w:szCs w:val="20"/>
        </w:rPr>
        <w:t>í</w:t>
      </w:r>
      <w:r w:rsidRPr="004B5F21">
        <w:rPr>
          <w:sz w:val="20"/>
          <w:szCs w:val="20"/>
        </w:rPr>
        <w:t>zen</w:t>
      </w:r>
      <w:r w:rsidRPr="004B5F21">
        <w:rPr>
          <w:rFonts w:cs="Helvetica"/>
          <w:sz w:val="20"/>
          <w:szCs w:val="20"/>
        </w:rPr>
        <w:t>í</w:t>
      </w:r>
      <w:r w:rsidRPr="004B5F21">
        <w:rPr>
          <w:sz w:val="20"/>
          <w:szCs w:val="20"/>
        </w:rPr>
        <w:t xml:space="preserve"> (POZ).</w:t>
      </w:r>
    </w:p>
    <w:p w:rsidR="00F006B1" w:rsidRPr="004B5F21" w:rsidRDefault="00F006B1" w:rsidP="00A504F8">
      <w:pPr>
        <w:rPr>
          <w:sz w:val="20"/>
          <w:szCs w:val="20"/>
        </w:rPr>
      </w:pPr>
      <w:r w:rsidRPr="004B5F21">
        <w:rPr>
          <w:sz w:val="20"/>
          <w:szCs w:val="20"/>
        </w:rPr>
        <w:t xml:space="preserve">Územní plán tato </w:t>
      </w:r>
      <w:proofErr w:type="spellStart"/>
      <w:r w:rsidRPr="004B5F21">
        <w:rPr>
          <w:sz w:val="20"/>
          <w:szCs w:val="20"/>
        </w:rPr>
        <w:t>odvodnovací</w:t>
      </w:r>
      <w:proofErr w:type="spellEnd"/>
      <w:r w:rsidRPr="004B5F21">
        <w:rPr>
          <w:sz w:val="20"/>
          <w:szCs w:val="20"/>
        </w:rPr>
        <w:t xml:space="preserve"> za</w:t>
      </w:r>
      <w:r w:rsidRPr="004B5F21">
        <w:rPr>
          <w:rFonts w:ascii="Arial" w:hAnsi="Arial"/>
          <w:sz w:val="20"/>
          <w:szCs w:val="20"/>
        </w:rPr>
        <w:t>ř</w:t>
      </w:r>
      <w:r w:rsidRPr="004B5F21">
        <w:rPr>
          <w:rFonts w:cs="Helvetica"/>
          <w:sz w:val="20"/>
          <w:szCs w:val="20"/>
        </w:rPr>
        <w:t>í</w:t>
      </w:r>
      <w:r w:rsidRPr="004B5F21">
        <w:rPr>
          <w:sz w:val="20"/>
          <w:szCs w:val="20"/>
        </w:rPr>
        <w:t>zen</w:t>
      </w:r>
      <w:r w:rsidRPr="004B5F21">
        <w:rPr>
          <w:rFonts w:cs="Helvetica"/>
          <w:sz w:val="20"/>
          <w:szCs w:val="20"/>
        </w:rPr>
        <w:t>í</w:t>
      </w:r>
      <w:r w:rsidRPr="004B5F21">
        <w:rPr>
          <w:sz w:val="20"/>
          <w:szCs w:val="20"/>
        </w:rPr>
        <w:t xml:space="preserve"> chr</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Je nutn</w:t>
      </w:r>
      <w:r w:rsidRPr="004B5F21">
        <w:rPr>
          <w:rFonts w:cs="Helvetica"/>
          <w:sz w:val="20"/>
          <w:szCs w:val="20"/>
        </w:rPr>
        <w:t>é</w:t>
      </w:r>
      <w:r w:rsidRPr="004B5F21">
        <w:rPr>
          <w:sz w:val="20"/>
          <w:szCs w:val="20"/>
        </w:rPr>
        <w:t xml:space="preserve"> zachovat jejich funk</w:t>
      </w:r>
      <w:r w:rsidRPr="004B5F21">
        <w:rPr>
          <w:rFonts w:ascii="Arial" w:hAnsi="Arial"/>
          <w:sz w:val="20"/>
          <w:szCs w:val="20"/>
        </w:rPr>
        <w:t>č</w:t>
      </w:r>
      <w:r w:rsidRPr="004B5F21">
        <w:rPr>
          <w:sz w:val="20"/>
          <w:szCs w:val="20"/>
        </w:rPr>
        <w:t>nost, proto jsou vymezeny podm</w:t>
      </w:r>
      <w:r w:rsidRPr="004B5F21">
        <w:rPr>
          <w:rFonts w:cs="Helvetica"/>
          <w:sz w:val="20"/>
          <w:szCs w:val="20"/>
        </w:rPr>
        <w:t>í</w:t>
      </w:r>
      <w:r w:rsidRPr="004B5F21">
        <w:rPr>
          <w:sz w:val="20"/>
          <w:szCs w:val="20"/>
        </w:rPr>
        <w:t>nky, kter</w:t>
      </w:r>
      <w:r w:rsidRPr="004B5F21">
        <w:rPr>
          <w:rFonts w:cs="Helvetica"/>
          <w:sz w:val="20"/>
          <w:szCs w:val="20"/>
        </w:rPr>
        <w:t>é</w:t>
      </w:r>
      <w:r w:rsidRPr="004B5F21">
        <w:rPr>
          <w:sz w:val="20"/>
          <w:szCs w:val="20"/>
        </w:rPr>
        <w:t xml:space="preserve"> umo</w:t>
      </w:r>
      <w:r w:rsidRPr="004B5F21">
        <w:rPr>
          <w:rFonts w:cs="Helvetica"/>
          <w:sz w:val="20"/>
          <w:szCs w:val="20"/>
        </w:rPr>
        <w:t>ž</w:t>
      </w:r>
      <w:r w:rsidRPr="004B5F21">
        <w:rPr>
          <w:sz w:val="20"/>
          <w:szCs w:val="20"/>
        </w:rPr>
        <w:t>nuj</w:t>
      </w:r>
      <w:r w:rsidRPr="004B5F21">
        <w:rPr>
          <w:rFonts w:cs="Helvetica"/>
          <w:sz w:val="20"/>
          <w:szCs w:val="20"/>
        </w:rPr>
        <w:t>í</w:t>
      </w:r>
      <w:r w:rsidRPr="004B5F21">
        <w:rPr>
          <w:sz w:val="20"/>
          <w:szCs w:val="20"/>
        </w:rPr>
        <w:t xml:space="preserve"> jejich </w:t>
      </w:r>
      <w:proofErr w:type="spellStart"/>
      <w:r w:rsidRPr="004B5F21">
        <w:rPr>
          <w:sz w:val="20"/>
          <w:szCs w:val="20"/>
        </w:rPr>
        <w:t>udržbu</w:t>
      </w:r>
      <w:proofErr w:type="spellEnd"/>
      <w:r w:rsidRPr="004B5F21">
        <w:rPr>
          <w:sz w:val="20"/>
          <w:szCs w:val="20"/>
        </w:rPr>
        <w:t>. Odvod</w:t>
      </w:r>
      <w:r w:rsidRPr="004B5F21">
        <w:rPr>
          <w:rFonts w:ascii="Arial" w:hAnsi="Arial"/>
          <w:sz w:val="20"/>
          <w:szCs w:val="20"/>
        </w:rPr>
        <w:t>ň</w:t>
      </w:r>
      <w:r w:rsidRPr="004B5F21">
        <w:rPr>
          <w:sz w:val="20"/>
          <w:szCs w:val="20"/>
        </w:rPr>
        <w:t>ovac</w:t>
      </w:r>
      <w:r w:rsidRPr="004B5F21">
        <w:rPr>
          <w:rFonts w:cs="Helvetica"/>
          <w:sz w:val="20"/>
          <w:szCs w:val="20"/>
        </w:rPr>
        <w:t>í</w:t>
      </w:r>
      <w:r w:rsidRPr="004B5F21">
        <w:rPr>
          <w:sz w:val="20"/>
          <w:szCs w:val="20"/>
        </w:rPr>
        <w:t xml:space="preserve"> za</w:t>
      </w:r>
      <w:r w:rsidRPr="004B5F21">
        <w:rPr>
          <w:rFonts w:ascii="Arial" w:hAnsi="Arial"/>
          <w:sz w:val="20"/>
          <w:szCs w:val="20"/>
        </w:rPr>
        <w:t>ř</w:t>
      </w:r>
      <w:r w:rsidRPr="004B5F21">
        <w:rPr>
          <w:rFonts w:cs="Helvetica"/>
          <w:sz w:val="20"/>
          <w:szCs w:val="20"/>
        </w:rPr>
        <w:t>í</w:t>
      </w:r>
      <w:r w:rsidRPr="004B5F21">
        <w:rPr>
          <w:sz w:val="20"/>
          <w:szCs w:val="20"/>
        </w:rPr>
        <w:t>zen</w:t>
      </w:r>
      <w:r w:rsidRPr="004B5F21">
        <w:rPr>
          <w:rFonts w:cs="Helvetica"/>
          <w:sz w:val="20"/>
          <w:szCs w:val="20"/>
        </w:rPr>
        <w:t>í</w:t>
      </w:r>
      <w:r w:rsidRPr="004B5F21">
        <w:rPr>
          <w:sz w:val="20"/>
          <w:szCs w:val="20"/>
        </w:rPr>
        <w:t xml:space="preserve"> nen</w:t>
      </w:r>
      <w:r w:rsidRPr="004B5F21">
        <w:rPr>
          <w:rFonts w:cs="Helvetica"/>
          <w:sz w:val="20"/>
          <w:szCs w:val="20"/>
        </w:rPr>
        <w:t>í</w:t>
      </w:r>
      <w:r w:rsidRPr="004B5F21">
        <w:rPr>
          <w:sz w:val="20"/>
          <w:szCs w:val="20"/>
        </w:rPr>
        <w:t xml:space="preserve"> mo</w:t>
      </w:r>
      <w:r w:rsidRPr="004B5F21">
        <w:rPr>
          <w:rFonts w:cs="Helvetica"/>
          <w:sz w:val="20"/>
          <w:szCs w:val="20"/>
        </w:rPr>
        <w:t>ž</w:t>
      </w:r>
      <w:r w:rsidRPr="004B5F21">
        <w:rPr>
          <w:sz w:val="20"/>
          <w:szCs w:val="20"/>
        </w:rPr>
        <w:t>n</w:t>
      </w:r>
      <w:r w:rsidRPr="004B5F21">
        <w:rPr>
          <w:rFonts w:cs="Helvetica"/>
          <w:sz w:val="20"/>
          <w:szCs w:val="20"/>
        </w:rPr>
        <w:t>é</w:t>
      </w:r>
      <w:r w:rsidRPr="004B5F21">
        <w:rPr>
          <w:sz w:val="20"/>
          <w:szCs w:val="20"/>
        </w:rPr>
        <w:t xml:space="preserve"> zne</w:t>
      </w:r>
      <w:r w:rsidRPr="004B5F21">
        <w:rPr>
          <w:rFonts w:ascii="Arial" w:hAnsi="Arial"/>
          <w:sz w:val="20"/>
          <w:szCs w:val="20"/>
        </w:rPr>
        <w:t>č</w:t>
      </w:r>
      <w:r w:rsidRPr="004B5F21">
        <w:rPr>
          <w:sz w:val="20"/>
          <w:szCs w:val="20"/>
        </w:rPr>
        <w:t>i</w:t>
      </w:r>
      <w:r w:rsidRPr="004B5F21">
        <w:rPr>
          <w:rFonts w:cs="Helvetica"/>
          <w:sz w:val="20"/>
          <w:szCs w:val="20"/>
        </w:rPr>
        <w:t>š</w:t>
      </w:r>
      <w:r w:rsidRPr="004B5F21">
        <w:rPr>
          <w:rFonts w:ascii="Arial" w:hAnsi="Arial"/>
          <w:sz w:val="20"/>
          <w:szCs w:val="20"/>
        </w:rPr>
        <w:t>ť</w:t>
      </w:r>
      <w:r w:rsidRPr="004B5F21">
        <w:rPr>
          <w:sz w:val="20"/>
          <w:szCs w:val="20"/>
        </w:rPr>
        <w:t>ovat.</w:t>
      </w:r>
    </w:p>
    <w:p w:rsidR="00F006B1" w:rsidRPr="004B5F21" w:rsidRDefault="00F006B1" w:rsidP="00A504F8">
      <w:pPr>
        <w:rPr>
          <w:sz w:val="20"/>
          <w:szCs w:val="20"/>
        </w:rPr>
      </w:pPr>
    </w:p>
    <w:p w:rsidR="00513253" w:rsidRPr="004B5F21" w:rsidRDefault="00513253" w:rsidP="00A504F8">
      <w:pPr>
        <w:rPr>
          <w:b/>
          <w:sz w:val="20"/>
          <w:szCs w:val="20"/>
          <w:u w:val="single"/>
        </w:rPr>
      </w:pPr>
      <w:r w:rsidRPr="004B5F21">
        <w:rPr>
          <w:b/>
          <w:sz w:val="20"/>
          <w:szCs w:val="20"/>
          <w:u w:val="single"/>
        </w:rPr>
        <w:t>Rozvod plynu</w:t>
      </w:r>
    </w:p>
    <w:p w:rsidR="00CC380D" w:rsidRPr="004B5F21" w:rsidRDefault="00CC380D" w:rsidP="00A504F8">
      <w:pPr>
        <w:rPr>
          <w:sz w:val="20"/>
          <w:szCs w:val="20"/>
        </w:rPr>
      </w:pPr>
      <w:r w:rsidRPr="004B5F21">
        <w:rPr>
          <w:sz w:val="20"/>
          <w:szCs w:val="20"/>
        </w:rPr>
        <w:t>Na severním okraji Dolních Jir</w:t>
      </w:r>
      <w:r w:rsidRPr="004B5F21">
        <w:rPr>
          <w:rFonts w:ascii="Arial" w:hAnsi="Arial"/>
          <w:sz w:val="20"/>
          <w:szCs w:val="20"/>
        </w:rPr>
        <w:t>č</w:t>
      </w:r>
      <w:r w:rsidRPr="004B5F21">
        <w:rPr>
          <w:sz w:val="20"/>
          <w:szCs w:val="20"/>
        </w:rPr>
        <w:t>an je vybudov</w:t>
      </w:r>
      <w:r w:rsidRPr="004B5F21">
        <w:rPr>
          <w:rFonts w:cs="Helvetica"/>
          <w:sz w:val="20"/>
          <w:szCs w:val="20"/>
        </w:rPr>
        <w:t>á</w:t>
      </w:r>
      <w:r w:rsidRPr="004B5F21">
        <w:rPr>
          <w:sz w:val="20"/>
          <w:szCs w:val="20"/>
        </w:rPr>
        <w:t>na plynov</w:t>
      </w:r>
      <w:r w:rsidRPr="004B5F21">
        <w:rPr>
          <w:rFonts w:cs="Helvetica"/>
          <w:sz w:val="20"/>
          <w:szCs w:val="20"/>
        </w:rPr>
        <w:t>á</w:t>
      </w:r>
      <w:r w:rsidRPr="004B5F21">
        <w:rPr>
          <w:sz w:val="20"/>
          <w:szCs w:val="20"/>
        </w:rPr>
        <w:t xml:space="preserve"> regula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stanice redukuj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zemn</w:t>
      </w:r>
      <w:r w:rsidRPr="004B5F21">
        <w:rPr>
          <w:rFonts w:cs="Helvetica"/>
          <w:sz w:val="20"/>
          <w:szCs w:val="20"/>
        </w:rPr>
        <w:t>í</w:t>
      </w:r>
      <w:r w:rsidRPr="004B5F21">
        <w:rPr>
          <w:sz w:val="20"/>
          <w:szCs w:val="20"/>
        </w:rPr>
        <w:t xml:space="preserve"> plyn p</w:t>
      </w:r>
      <w:r w:rsidRPr="004B5F21">
        <w:rPr>
          <w:rFonts w:ascii="Arial" w:hAnsi="Arial"/>
          <w:sz w:val="20"/>
          <w:szCs w:val="20"/>
        </w:rPr>
        <w:t>ř</w:t>
      </w:r>
      <w:r w:rsidRPr="004B5F21">
        <w:rPr>
          <w:sz w:val="20"/>
          <w:szCs w:val="20"/>
        </w:rPr>
        <w:t>iveden</w:t>
      </w:r>
      <w:r w:rsidRPr="004B5F21">
        <w:rPr>
          <w:rFonts w:cs="Helvetica"/>
          <w:sz w:val="20"/>
          <w:szCs w:val="20"/>
        </w:rPr>
        <w:t>ý</w:t>
      </w:r>
      <w:r w:rsidRPr="004B5F21">
        <w:rPr>
          <w:sz w:val="20"/>
          <w:szCs w:val="20"/>
        </w:rPr>
        <w:t xml:space="preserve"> vysokotlak</w:t>
      </w:r>
      <w:r w:rsidRPr="004B5F21">
        <w:rPr>
          <w:rFonts w:cs="Helvetica"/>
          <w:sz w:val="20"/>
          <w:szCs w:val="20"/>
        </w:rPr>
        <w:t>ý</w:t>
      </w:r>
      <w:r w:rsidRPr="004B5F21">
        <w:rPr>
          <w:sz w:val="20"/>
          <w:szCs w:val="20"/>
        </w:rPr>
        <w:t xml:space="preserve">m plynovodem na </w:t>
      </w:r>
      <w:r w:rsidRPr="004B5F21">
        <w:rPr>
          <w:rFonts w:cs="Helvetica"/>
          <w:sz w:val="20"/>
          <w:szCs w:val="20"/>
        </w:rPr>
        <w:t>ú</w:t>
      </w:r>
      <w:r w:rsidRPr="004B5F21">
        <w:rPr>
          <w:sz w:val="20"/>
          <w:szCs w:val="20"/>
        </w:rPr>
        <w:t>rove</w:t>
      </w:r>
      <w:r w:rsidRPr="004B5F21">
        <w:rPr>
          <w:rFonts w:ascii="Arial" w:hAnsi="Arial"/>
          <w:sz w:val="20"/>
          <w:szCs w:val="20"/>
        </w:rPr>
        <w:t>ň</w:t>
      </w:r>
      <w:r w:rsidRPr="004B5F21">
        <w:rPr>
          <w:sz w:val="20"/>
          <w:szCs w:val="20"/>
        </w:rPr>
        <w:t xml:space="preserve"> plynovodu st</w:t>
      </w:r>
      <w:r w:rsidRPr="004B5F21">
        <w:rPr>
          <w:rFonts w:ascii="Arial" w:hAnsi="Arial"/>
          <w:sz w:val="20"/>
          <w:szCs w:val="20"/>
        </w:rPr>
        <w:t>ř</w:t>
      </w:r>
      <w:r w:rsidRPr="004B5F21">
        <w:rPr>
          <w:sz w:val="20"/>
          <w:szCs w:val="20"/>
        </w:rPr>
        <w:t>edotlak</w:t>
      </w:r>
      <w:r w:rsidRPr="004B5F21">
        <w:rPr>
          <w:rFonts w:cs="Helvetica"/>
          <w:sz w:val="20"/>
          <w:szCs w:val="20"/>
        </w:rPr>
        <w:t>é</w:t>
      </w:r>
      <w:r w:rsidRPr="004B5F21">
        <w:rPr>
          <w:sz w:val="20"/>
          <w:szCs w:val="20"/>
        </w:rPr>
        <w:t>ho. Odtud je plyn rozveden prakticky po celém území Dolních Jir</w:t>
      </w:r>
      <w:r w:rsidRPr="004B5F21">
        <w:rPr>
          <w:rFonts w:ascii="Arial" w:hAnsi="Arial"/>
          <w:sz w:val="20"/>
          <w:szCs w:val="20"/>
        </w:rPr>
        <w:t>č</w:t>
      </w:r>
      <w:r w:rsidRPr="004B5F21">
        <w:rPr>
          <w:sz w:val="20"/>
          <w:szCs w:val="20"/>
        </w:rPr>
        <w:t>an a Ps</w:t>
      </w:r>
      <w:r w:rsidRPr="004B5F21">
        <w:rPr>
          <w:rFonts w:cs="Helvetica"/>
          <w:sz w:val="20"/>
          <w:szCs w:val="20"/>
        </w:rPr>
        <w:t>á</w:t>
      </w:r>
      <w:r w:rsidRPr="004B5F21">
        <w:rPr>
          <w:sz w:val="20"/>
          <w:szCs w:val="20"/>
        </w:rPr>
        <w:t>r. V sou</w:t>
      </w:r>
      <w:r w:rsidRPr="004B5F21">
        <w:rPr>
          <w:rFonts w:ascii="Arial" w:hAnsi="Arial"/>
          <w:sz w:val="20"/>
          <w:szCs w:val="20"/>
        </w:rPr>
        <w:t>č</w:t>
      </w:r>
      <w:r w:rsidRPr="004B5F21">
        <w:rPr>
          <w:sz w:val="20"/>
          <w:szCs w:val="20"/>
        </w:rPr>
        <w:t>asn</w:t>
      </w:r>
      <w:r w:rsidRPr="004B5F21">
        <w:rPr>
          <w:rFonts w:cs="Helvetica"/>
          <w:sz w:val="20"/>
          <w:szCs w:val="20"/>
        </w:rPr>
        <w:t>é</w:t>
      </w:r>
      <w:r w:rsidRPr="004B5F21">
        <w:rPr>
          <w:sz w:val="20"/>
          <w:szCs w:val="20"/>
        </w:rPr>
        <w:t xml:space="preserve"> dob</w:t>
      </w:r>
      <w:r w:rsidRPr="004B5F21">
        <w:rPr>
          <w:rFonts w:ascii="Arial" w:hAnsi="Arial"/>
          <w:sz w:val="20"/>
          <w:szCs w:val="20"/>
        </w:rPr>
        <w:t>ě</w:t>
      </w:r>
      <w:r w:rsidRPr="004B5F21">
        <w:rPr>
          <w:sz w:val="20"/>
          <w:szCs w:val="20"/>
        </w:rPr>
        <w:t xml:space="preserve"> vyu</w:t>
      </w:r>
      <w:r w:rsidRPr="004B5F21">
        <w:rPr>
          <w:rFonts w:cs="Helvetica"/>
          <w:sz w:val="20"/>
          <w:szCs w:val="20"/>
        </w:rPr>
        <w:t>ží</w:t>
      </w:r>
      <w:r w:rsidRPr="004B5F21">
        <w:rPr>
          <w:sz w:val="20"/>
          <w:szCs w:val="20"/>
        </w:rPr>
        <w:t>v</w:t>
      </w:r>
      <w:r w:rsidRPr="004B5F21">
        <w:rPr>
          <w:rFonts w:cs="Helvetica"/>
          <w:sz w:val="20"/>
          <w:szCs w:val="20"/>
        </w:rPr>
        <w:t>á</w:t>
      </w:r>
      <w:r w:rsidRPr="004B5F21">
        <w:rPr>
          <w:sz w:val="20"/>
          <w:szCs w:val="20"/>
        </w:rPr>
        <w:t xml:space="preserve"> plyn, p</w:t>
      </w:r>
      <w:r w:rsidRPr="004B5F21">
        <w:rPr>
          <w:rFonts w:ascii="Arial" w:hAnsi="Arial"/>
          <w:sz w:val="20"/>
          <w:szCs w:val="20"/>
        </w:rPr>
        <w:t>ř</w:t>
      </w:r>
      <w:r w:rsidRPr="004B5F21">
        <w:rPr>
          <w:sz w:val="20"/>
          <w:szCs w:val="20"/>
        </w:rPr>
        <w:t>ev</w:t>
      </w:r>
      <w:r w:rsidRPr="004B5F21">
        <w:rPr>
          <w:rFonts w:cs="Helvetica"/>
          <w:sz w:val="20"/>
          <w:szCs w:val="20"/>
        </w:rPr>
        <w:t>áž</w:t>
      </w:r>
      <w:r w:rsidRPr="004B5F21">
        <w:rPr>
          <w:sz w:val="20"/>
          <w:szCs w:val="20"/>
        </w:rPr>
        <w:t>n</w:t>
      </w:r>
      <w:r w:rsidRPr="004B5F21">
        <w:rPr>
          <w:rFonts w:ascii="Arial" w:hAnsi="Arial"/>
          <w:sz w:val="20"/>
          <w:szCs w:val="20"/>
        </w:rPr>
        <w:t>ě</w:t>
      </w:r>
      <w:r w:rsidRPr="004B5F21">
        <w:rPr>
          <w:sz w:val="20"/>
          <w:szCs w:val="20"/>
        </w:rPr>
        <w:t xml:space="preserve"> k vyt</w:t>
      </w:r>
      <w:r w:rsidRPr="004B5F21">
        <w:rPr>
          <w:rFonts w:cs="Helvetica"/>
          <w:sz w:val="20"/>
          <w:szCs w:val="20"/>
        </w:rPr>
        <w:t>á</w:t>
      </w:r>
      <w:r w:rsidRPr="004B5F21">
        <w:rPr>
          <w:sz w:val="20"/>
          <w:szCs w:val="20"/>
        </w:rPr>
        <w:t>p</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a oh</w:t>
      </w:r>
      <w:r w:rsidRPr="004B5F21">
        <w:rPr>
          <w:rFonts w:ascii="Arial" w:hAnsi="Arial"/>
          <w:sz w:val="20"/>
          <w:szCs w:val="20"/>
        </w:rPr>
        <w:t>ř</w:t>
      </w:r>
      <w:r w:rsidRPr="004B5F21">
        <w:rPr>
          <w:sz w:val="20"/>
          <w:szCs w:val="20"/>
        </w:rPr>
        <w:t>evu tepl</w:t>
      </w:r>
      <w:r w:rsidRPr="004B5F21">
        <w:rPr>
          <w:rFonts w:cs="Helvetica"/>
          <w:sz w:val="20"/>
          <w:szCs w:val="20"/>
        </w:rPr>
        <w:t>é</w:t>
      </w:r>
      <w:r w:rsidRPr="004B5F21">
        <w:rPr>
          <w:sz w:val="20"/>
          <w:szCs w:val="20"/>
        </w:rPr>
        <w:t xml:space="preserve"> u</w:t>
      </w:r>
      <w:r w:rsidRPr="004B5F21">
        <w:rPr>
          <w:rFonts w:cs="Helvetica"/>
          <w:sz w:val="20"/>
          <w:szCs w:val="20"/>
        </w:rPr>
        <w:t>ž</w:t>
      </w:r>
      <w:r w:rsidRPr="004B5F21">
        <w:rPr>
          <w:sz w:val="20"/>
          <w:szCs w:val="20"/>
        </w:rPr>
        <w:t>itkov</w:t>
      </w:r>
      <w:r w:rsidRPr="004B5F21">
        <w:rPr>
          <w:rFonts w:cs="Helvetica"/>
          <w:sz w:val="20"/>
          <w:szCs w:val="20"/>
        </w:rPr>
        <w:t>é</w:t>
      </w:r>
      <w:r w:rsidRPr="004B5F21">
        <w:rPr>
          <w:sz w:val="20"/>
          <w:szCs w:val="20"/>
        </w:rPr>
        <w:t xml:space="preserve"> vody, cca 70 % obyvatel.</w:t>
      </w:r>
    </w:p>
    <w:p w:rsidR="00CC380D" w:rsidRPr="004B5F21" w:rsidRDefault="00CC380D" w:rsidP="00A504F8">
      <w:pPr>
        <w:rPr>
          <w:sz w:val="20"/>
          <w:szCs w:val="20"/>
        </w:rPr>
      </w:pPr>
      <w:r w:rsidRPr="004B5F21">
        <w:rPr>
          <w:sz w:val="20"/>
          <w:szCs w:val="20"/>
        </w:rPr>
        <w:t>St</w:t>
      </w:r>
      <w:r w:rsidRPr="004B5F21">
        <w:rPr>
          <w:rFonts w:ascii="Arial" w:hAnsi="Arial"/>
          <w:sz w:val="20"/>
          <w:szCs w:val="20"/>
        </w:rPr>
        <w:t>ř</w:t>
      </w:r>
      <w:r w:rsidRPr="004B5F21">
        <w:rPr>
          <w:sz w:val="20"/>
          <w:szCs w:val="20"/>
        </w:rPr>
        <w:t>edotlak</w:t>
      </w:r>
      <w:r w:rsidRPr="004B5F21">
        <w:rPr>
          <w:rFonts w:cs="Helvetica"/>
          <w:sz w:val="20"/>
          <w:szCs w:val="20"/>
        </w:rPr>
        <w:t>ý</w:t>
      </w:r>
      <w:r w:rsidRPr="004B5F21">
        <w:rPr>
          <w:sz w:val="20"/>
          <w:szCs w:val="20"/>
        </w:rPr>
        <w:t xml:space="preserve"> plynovodn</w:t>
      </w:r>
      <w:r w:rsidRPr="004B5F21">
        <w:rPr>
          <w:rFonts w:cs="Helvetica"/>
          <w:sz w:val="20"/>
          <w:szCs w:val="20"/>
        </w:rPr>
        <w:t>í</w:t>
      </w:r>
      <w:r w:rsidRPr="004B5F21">
        <w:rPr>
          <w:sz w:val="20"/>
          <w:szCs w:val="20"/>
        </w:rPr>
        <w:t xml:space="preserve"> syst</w:t>
      </w:r>
      <w:r w:rsidRPr="004B5F21">
        <w:rPr>
          <w:rFonts w:cs="Helvetica"/>
          <w:sz w:val="20"/>
          <w:szCs w:val="20"/>
        </w:rPr>
        <w:t>é</w:t>
      </w:r>
      <w:r w:rsidRPr="004B5F21">
        <w:rPr>
          <w:sz w:val="20"/>
          <w:szCs w:val="20"/>
        </w:rPr>
        <w:t xml:space="preserve">m je ve </w:t>
      </w:r>
      <w:r w:rsidRPr="00326647">
        <w:rPr>
          <w:sz w:val="20"/>
          <w:szCs w:val="20"/>
        </w:rPr>
        <w:t>vlastnictv</w:t>
      </w:r>
      <w:r w:rsidRPr="00326647">
        <w:rPr>
          <w:rFonts w:cs="Helvetica"/>
          <w:sz w:val="20"/>
          <w:szCs w:val="20"/>
        </w:rPr>
        <w:t>í</w:t>
      </w:r>
      <w:r w:rsidRPr="00326647">
        <w:rPr>
          <w:sz w:val="20"/>
          <w:szCs w:val="20"/>
        </w:rPr>
        <w:t xml:space="preserve"> </w:t>
      </w:r>
      <w:r w:rsidR="00470CD8" w:rsidRPr="00326647">
        <w:rPr>
          <w:sz w:val="20"/>
          <w:szCs w:val="20"/>
        </w:rPr>
        <w:t>Pražské plynárenské Distribuce, a.s.</w:t>
      </w:r>
      <w:r w:rsidRPr="00326647">
        <w:rPr>
          <w:sz w:val="20"/>
          <w:szCs w:val="20"/>
        </w:rPr>
        <w:t>, kter</w:t>
      </w:r>
      <w:r w:rsidRPr="00326647">
        <w:rPr>
          <w:rFonts w:cs="Helvetica"/>
          <w:sz w:val="20"/>
          <w:szCs w:val="20"/>
        </w:rPr>
        <w:t>á</w:t>
      </w:r>
      <w:r w:rsidRPr="004B5F21">
        <w:rPr>
          <w:sz w:val="20"/>
          <w:szCs w:val="20"/>
        </w:rPr>
        <w:t xml:space="preserve"> jej t</w:t>
      </w:r>
      <w:r w:rsidRPr="004B5F21">
        <w:rPr>
          <w:rFonts w:cs="Helvetica"/>
          <w:sz w:val="20"/>
          <w:szCs w:val="20"/>
        </w:rPr>
        <w:t>éž</w:t>
      </w:r>
      <w:r w:rsidRPr="004B5F21">
        <w:rPr>
          <w:sz w:val="20"/>
          <w:szCs w:val="20"/>
        </w:rPr>
        <w:t xml:space="preserve"> provozuje.</w:t>
      </w:r>
    </w:p>
    <w:p w:rsidR="00CC380D" w:rsidRPr="004B5F21" w:rsidRDefault="00CC380D" w:rsidP="00A504F8">
      <w:pPr>
        <w:rPr>
          <w:sz w:val="20"/>
          <w:szCs w:val="20"/>
          <w:u w:val="single"/>
        </w:rPr>
      </w:pPr>
      <w:r w:rsidRPr="004B5F21">
        <w:rPr>
          <w:sz w:val="20"/>
          <w:szCs w:val="20"/>
          <w:u w:val="single"/>
        </w:rPr>
        <w:t>Technické výpo</w:t>
      </w:r>
      <w:r w:rsidRPr="004B5F21">
        <w:rPr>
          <w:rFonts w:ascii="Arial" w:hAnsi="Arial"/>
          <w:sz w:val="20"/>
          <w:szCs w:val="20"/>
          <w:u w:val="single"/>
        </w:rPr>
        <w:t>č</w:t>
      </w:r>
      <w:r w:rsidRPr="004B5F21">
        <w:rPr>
          <w:sz w:val="20"/>
          <w:szCs w:val="20"/>
          <w:u w:val="single"/>
        </w:rPr>
        <w:t>ty:</w:t>
      </w:r>
    </w:p>
    <w:p w:rsidR="00CC380D" w:rsidRPr="004B5F21" w:rsidRDefault="00762FEF" w:rsidP="00A504F8">
      <w:pPr>
        <w:spacing w:after="0"/>
        <w:rPr>
          <w:sz w:val="20"/>
          <w:szCs w:val="20"/>
        </w:rPr>
      </w:pPr>
      <w:r w:rsidRPr="004B5F21">
        <w:rPr>
          <w:sz w:val="20"/>
          <w:szCs w:val="20"/>
        </w:rPr>
        <w:lastRenderedPageBreak/>
        <w:t>Územní plán</w:t>
      </w:r>
      <w:r w:rsidR="00CC380D" w:rsidRPr="004B5F21">
        <w:rPr>
          <w:sz w:val="20"/>
          <w:szCs w:val="20"/>
        </w:rPr>
        <w:t xml:space="preserve"> vytvá</w:t>
      </w:r>
      <w:r w:rsidR="00CC380D" w:rsidRPr="004B5F21">
        <w:rPr>
          <w:rFonts w:ascii="Arial" w:hAnsi="Arial"/>
          <w:sz w:val="20"/>
          <w:szCs w:val="20"/>
        </w:rPr>
        <w:t>ř</w:t>
      </w:r>
      <w:r w:rsidR="00CC380D" w:rsidRPr="004B5F21">
        <w:rPr>
          <w:rFonts w:cs="Helvetica"/>
          <w:sz w:val="20"/>
          <w:szCs w:val="20"/>
        </w:rPr>
        <w:t>í</w:t>
      </w:r>
      <w:r w:rsidR="00CC380D" w:rsidRPr="004B5F21">
        <w:rPr>
          <w:sz w:val="20"/>
          <w:szCs w:val="20"/>
        </w:rPr>
        <w:t xml:space="preserve"> podm</w:t>
      </w:r>
      <w:r w:rsidR="00CC380D" w:rsidRPr="004B5F21">
        <w:rPr>
          <w:rFonts w:cs="Helvetica"/>
          <w:sz w:val="20"/>
          <w:szCs w:val="20"/>
        </w:rPr>
        <w:t>í</w:t>
      </w:r>
      <w:r w:rsidR="00CC380D" w:rsidRPr="004B5F21">
        <w:rPr>
          <w:sz w:val="20"/>
          <w:szCs w:val="20"/>
        </w:rPr>
        <w:t>nky pro v</w:t>
      </w:r>
      <w:r w:rsidR="00CC380D" w:rsidRPr="004B5F21">
        <w:rPr>
          <w:rFonts w:cs="Helvetica"/>
          <w:sz w:val="20"/>
          <w:szCs w:val="20"/>
        </w:rPr>
        <w:t>ý</w:t>
      </w:r>
      <w:r w:rsidR="00CC380D" w:rsidRPr="004B5F21">
        <w:rPr>
          <w:sz w:val="20"/>
          <w:szCs w:val="20"/>
        </w:rPr>
        <w:t xml:space="preserve">stavbu cca </w:t>
      </w:r>
      <w:r w:rsidR="00D410B9" w:rsidRPr="004B5F21">
        <w:rPr>
          <w:sz w:val="20"/>
          <w:szCs w:val="20"/>
        </w:rPr>
        <w:t>185</w:t>
      </w:r>
      <w:r w:rsidR="00CC380D" w:rsidRPr="004B5F21">
        <w:rPr>
          <w:sz w:val="20"/>
          <w:szCs w:val="20"/>
        </w:rPr>
        <w:t xml:space="preserve"> rodinných </w:t>
      </w:r>
      <w:r w:rsidR="00D410B9" w:rsidRPr="004B5F21">
        <w:rPr>
          <w:sz w:val="20"/>
          <w:szCs w:val="20"/>
        </w:rPr>
        <w:t>dom</w:t>
      </w:r>
      <w:r w:rsidR="00D410B9" w:rsidRPr="004B5F21">
        <w:rPr>
          <w:rFonts w:ascii="Arial" w:hAnsi="Arial"/>
          <w:sz w:val="20"/>
          <w:szCs w:val="20"/>
        </w:rPr>
        <w:t>ů</w:t>
      </w:r>
      <w:r w:rsidR="00D410B9" w:rsidRPr="004B5F21">
        <w:rPr>
          <w:sz w:val="20"/>
          <w:szCs w:val="20"/>
        </w:rPr>
        <w:t xml:space="preserve"> a </w:t>
      </w:r>
      <w:proofErr w:type="gramStart"/>
      <w:r w:rsidR="00D410B9" w:rsidRPr="004B5F21">
        <w:rPr>
          <w:sz w:val="20"/>
          <w:szCs w:val="20"/>
        </w:rPr>
        <w:t xml:space="preserve">80 </w:t>
      </w:r>
      <w:proofErr w:type="spellStart"/>
      <w:r w:rsidR="00D410B9" w:rsidRPr="004B5F21">
        <w:rPr>
          <w:sz w:val="20"/>
          <w:szCs w:val="20"/>
        </w:rPr>
        <w:t>b.j</w:t>
      </w:r>
      <w:proofErr w:type="spellEnd"/>
      <w:r w:rsidR="00D410B9" w:rsidRPr="004B5F21">
        <w:rPr>
          <w:sz w:val="20"/>
          <w:szCs w:val="20"/>
        </w:rPr>
        <w:t>.</w:t>
      </w:r>
      <w:proofErr w:type="gramEnd"/>
      <w:r w:rsidR="00D410B9" w:rsidRPr="004B5F21">
        <w:rPr>
          <w:sz w:val="20"/>
          <w:szCs w:val="20"/>
        </w:rPr>
        <w:t xml:space="preserve"> v</w:t>
      </w:r>
      <w:r w:rsidR="00CC380D" w:rsidRPr="004B5F21">
        <w:rPr>
          <w:sz w:val="20"/>
          <w:szCs w:val="20"/>
        </w:rPr>
        <w:t xml:space="preserve"> bytových domech.</w:t>
      </w:r>
    </w:p>
    <w:p w:rsidR="00CC380D" w:rsidRPr="004B5F21" w:rsidRDefault="001765AF" w:rsidP="00A504F8">
      <w:pPr>
        <w:spacing w:after="0"/>
        <w:rPr>
          <w:sz w:val="20"/>
          <w:szCs w:val="20"/>
        </w:rPr>
      </w:pPr>
      <w:r w:rsidRPr="004B5F21">
        <w:rPr>
          <w:sz w:val="20"/>
          <w:szCs w:val="20"/>
        </w:rPr>
        <w:t>M</w:t>
      </w:r>
      <w:r w:rsidR="00CC380D" w:rsidRPr="004B5F21">
        <w:rPr>
          <w:sz w:val="20"/>
          <w:szCs w:val="20"/>
        </w:rPr>
        <w:t>aximální hodinová pot</w:t>
      </w:r>
      <w:r w:rsidR="00CC380D" w:rsidRPr="004B5F21">
        <w:rPr>
          <w:rFonts w:ascii="Arial" w:hAnsi="Arial"/>
          <w:sz w:val="20"/>
          <w:szCs w:val="20"/>
        </w:rPr>
        <w:t>ř</w:t>
      </w:r>
      <w:r w:rsidR="00CC380D" w:rsidRPr="004B5F21">
        <w:rPr>
          <w:sz w:val="20"/>
          <w:szCs w:val="20"/>
        </w:rPr>
        <w:t>eba zemn</w:t>
      </w:r>
      <w:r w:rsidR="00CC380D" w:rsidRPr="004B5F21">
        <w:rPr>
          <w:rFonts w:cs="Helvetica"/>
          <w:sz w:val="20"/>
          <w:szCs w:val="20"/>
        </w:rPr>
        <w:t>í</w:t>
      </w:r>
      <w:r w:rsidR="00CC380D" w:rsidRPr="004B5F21">
        <w:rPr>
          <w:sz w:val="20"/>
          <w:szCs w:val="20"/>
        </w:rPr>
        <w:t>ho plynu uva</w:t>
      </w:r>
      <w:r w:rsidR="00CC380D" w:rsidRPr="004B5F21">
        <w:rPr>
          <w:rFonts w:cs="Helvetica"/>
          <w:sz w:val="20"/>
          <w:szCs w:val="20"/>
        </w:rPr>
        <w:t>ž</w:t>
      </w:r>
      <w:r w:rsidR="00CC380D" w:rsidRPr="004B5F21">
        <w:rPr>
          <w:sz w:val="20"/>
          <w:szCs w:val="20"/>
        </w:rPr>
        <w:t>ov</w:t>
      </w:r>
      <w:r w:rsidR="00CC380D" w:rsidRPr="004B5F21">
        <w:rPr>
          <w:rFonts w:cs="Helvetica"/>
          <w:sz w:val="20"/>
          <w:szCs w:val="20"/>
        </w:rPr>
        <w:t>á</w:t>
      </w:r>
      <w:r w:rsidR="00CC380D" w:rsidRPr="004B5F21">
        <w:rPr>
          <w:sz w:val="20"/>
          <w:szCs w:val="20"/>
        </w:rPr>
        <w:t>na hodnotou 2,4 m</w:t>
      </w:r>
      <w:r w:rsidR="00CC380D" w:rsidRPr="004B5F21">
        <w:rPr>
          <w:position w:val="10"/>
          <w:sz w:val="20"/>
          <w:szCs w:val="20"/>
        </w:rPr>
        <w:t>3</w:t>
      </w:r>
      <w:r w:rsidR="00CC380D" w:rsidRPr="004B5F21">
        <w:rPr>
          <w:sz w:val="20"/>
          <w:szCs w:val="20"/>
        </w:rPr>
        <w:t>.h</w:t>
      </w:r>
      <w:r w:rsidR="00CC380D" w:rsidRPr="004B5F21">
        <w:rPr>
          <w:position w:val="10"/>
          <w:sz w:val="20"/>
          <w:szCs w:val="20"/>
        </w:rPr>
        <w:t xml:space="preserve">-1 </w:t>
      </w:r>
      <w:r w:rsidR="00CC380D" w:rsidRPr="004B5F21">
        <w:rPr>
          <w:sz w:val="20"/>
          <w:szCs w:val="20"/>
        </w:rPr>
        <w:t>pro bytovou jednotku a 3,2 m</w:t>
      </w:r>
      <w:r w:rsidR="00CC380D" w:rsidRPr="004B5F21">
        <w:rPr>
          <w:position w:val="10"/>
          <w:sz w:val="20"/>
          <w:szCs w:val="20"/>
        </w:rPr>
        <w:t>3</w:t>
      </w:r>
      <w:r w:rsidR="00CC380D" w:rsidRPr="004B5F21">
        <w:rPr>
          <w:sz w:val="20"/>
          <w:szCs w:val="20"/>
        </w:rPr>
        <w:t>.h</w:t>
      </w:r>
      <w:r w:rsidR="00CC380D" w:rsidRPr="004B5F21">
        <w:rPr>
          <w:position w:val="10"/>
          <w:sz w:val="20"/>
          <w:szCs w:val="20"/>
        </w:rPr>
        <w:t xml:space="preserve">-1 </w:t>
      </w:r>
      <w:r w:rsidR="00CC380D" w:rsidRPr="004B5F21">
        <w:rPr>
          <w:sz w:val="20"/>
          <w:szCs w:val="20"/>
        </w:rPr>
        <w:t>pro rodinný</w:t>
      </w:r>
      <w:r w:rsidR="00EA38B4" w:rsidRPr="004B5F21">
        <w:rPr>
          <w:sz w:val="20"/>
          <w:szCs w:val="20"/>
        </w:rPr>
        <w:t xml:space="preserve"> </w:t>
      </w:r>
      <w:r w:rsidR="00CC380D" w:rsidRPr="004B5F21">
        <w:rPr>
          <w:sz w:val="20"/>
          <w:szCs w:val="20"/>
        </w:rPr>
        <w:t>d</w:t>
      </w:r>
      <w:r w:rsidR="00CC380D" w:rsidRPr="004B5F21">
        <w:rPr>
          <w:rFonts w:ascii="Arial" w:hAnsi="Arial"/>
          <w:sz w:val="20"/>
          <w:szCs w:val="20"/>
        </w:rPr>
        <w:t>ů</w:t>
      </w:r>
      <w:r w:rsidR="00CC380D" w:rsidRPr="004B5F21">
        <w:rPr>
          <w:sz w:val="20"/>
          <w:szCs w:val="20"/>
        </w:rPr>
        <w:t>m.</w:t>
      </w:r>
    </w:p>
    <w:p w:rsidR="00CC380D" w:rsidRPr="004B5F21" w:rsidRDefault="00CC380D" w:rsidP="00A504F8">
      <w:pPr>
        <w:spacing w:after="0"/>
        <w:rPr>
          <w:sz w:val="20"/>
          <w:szCs w:val="20"/>
        </w:rPr>
      </w:pPr>
      <w:r w:rsidRPr="004B5F21">
        <w:rPr>
          <w:sz w:val="20"/>
          <w:szCs w:val="20"/>
        </w:rPr>
        <w:t>Pro stanovení pot</w:t>
      </w:r>
      <w:r w:rsidRPr="004B5F21">
        <w:rPr>
          <w:rFonts w:ascii="Arial" w:hAnsi="Arial"/>
          <w:sz w:val="20"/>
          <w:szCs w:val="20"/>
        </w:rPr>
        <w:t>ř</w:t>
      </w:r>
      <w:r w:rsidRPr="004B5F21">
        <w:rPr>
          <w:sz w:val="20"/>
          <w:szCs w:val="20"/>
        </w:rPr>
        <w:t>eby plynu byl u</w:t>
      </w:r>
      <w:r w:rsidRPr="004B5F21">
        <w:rPr>
          <w:rFonts w:ascii="Arial" w:hAnsi="Arial"/>
          <w:sz w:val="20"/>
          <w:szCs w:val="20"/>
        </w:rPr>
        <w:t>č</w:t>
      </w:r>
      <w:r w:rsidRPr="004B5F21">
        <w:rPr>
          <w:sz w:val="20"/>
          <w:szCs w:val="20"/>
        </w:rPr>
        <w:t>in</w:t>
      </w:r>
      <w:r w:rsidRPr="004B5F21">
        <w:rPr>
          <w:rFonts w:ascii="Arial" w:hAnsi="Arial"/>
          <w:sz w:val="20"/>
          <w:szCs w:val="20"/>
        </w:rPr>
        <w:t>ě</w:t>
      </w:r>
      <w:r w:rsidRPr="004B5F21">
        <w:rPr>
          <w:sz w:val="20"/>
          <w:szCs w:val="20"/>
        </w:rPr>
        <w:t>n p</w:t>
      </w:r>
      <w:r w:rsidRPr="004B5F21">
        <w:rPr>
          <w:rFonts w:ascii="Arial" w:hAnsi="Arial"/>
          <w:sz w:val="20"/>
          <w:szCs w:val="20"/>
        </w:rPr>
        <w:t>ř</w:t>
      </w:r>
      <w:r w:rsidRPr="004B5F21">
        <w:rPr>
          <w:sz w:val="20"/>
          <w:szCs w:val="20"/>
        </w:rPr>
        <w:t>edpoklad skladby byt</w:t>
      </w:r>
      <w:r w:rsidRPr="004B5F21">
        <w:rPr>
          <w:rFonts w:ascii="Arial" w:hAnsi="Arial"/>
          <w:sz w:val="20"/>
          <w:szCs w:val="20"/>
        </w:rPr>
        <w:t>ů</w:t>
      </w:r>
      <w:r w:rsidRPr="004B5F21">
        <w:rPr>
          <w:sz w:val="20"/>
          <w:szCs w:val="20"/>
        </w:rPr>
        <w:t xml:space="preserve">: </w:t>
      </w:r>
      <w:proofErr w:type="gramStart"/>
      <w:r w:rsidR="00C611E8" w:rsidRPr="004B5F21">
        <w:rPr>
          <w:sz w:val="20"/>
          <w:szCs w:val="20"/>
        </w:rPr>
        <w:t>80</w:t>
      </w:r>
      <w:r w:rsidRPr="004B5F21">
        <w:rPr>
          <w:sz w:val="20"/>
          <w:szCs w:val="20"/>
        </w:rPr>
        <w:t xml:space="preserve"> </w:t>
      </w:r>
      <w:proofErr w:type="spellStart"/>
      <w:r w:rsidRPr="004B5F21">
        <w:rPr>
          <w:sz w:val="20"/>
          <w:szCs w:val="20"/>
        </w:rPr>
        <w:t>b.j</w:t>
      </w:r>
      <w:proofErr w:type="spellEnd"/>
      <w:r w:rsidRPr="004B5F21">
        <w:rPr>
          <w:sz w:val="20"/>
          <w:szCs w:val="20"/>
        </w:rPr>
        <w:t>.</w:t>
      </w:r>
      <w:proofErr w:type="gramEnd"/>
      <w:r w:rsidRPr="004B5F21">
        <w:rPr>
          <w:sz w:val="20"/>
          <w:szCs w:val="20"/>
        </w:rPr>
        <w:t xml:space="preserve"> v bytových domech, </w:t>
      </w:r>
      <w:r w:rsidR="00D410B9" w:rsidRPr="004B5F21">
        <w:rPr>
          <w:sz w:val="20"/>
          <w:szCs w:val="20"/>
        </w:rPr>
        <w:t>3</w:t>
      </w:r>
      <w:r w:rsidR="001765AF" w:rsidRPr="004B5F21">
        <w:rPr>
          <w:sz w:val="20"/>
          <w:szCs w:val="20"/>
        </w:rPr>
        <w:t>0</w:t>
      </w:r>
      <w:r w:rsidR="00C611E8" w:rsidRPr="004B5F21">
        <w:rPr>
          <w:sz w:val="20"/>
          <w:szCs w:val="20"/>
        </w:rPr>
        <w:t>0</w:t>
      </w:r>
      <w:r w:rsidRPr="004B5F21">
        <w:rPr>
          <w:sz w:val="20"/>
          <w:szCs w:val="20"/>
        </w:rPr>
        <w:t xml:space="preserve"> </w:t>
      </w:r>
      <w:proofErr w:type="spellStart"/>
      <w:r w:rsidRPr="004B5F21">
        <w:rPr>
          <w:sz w:val="20"/>
          <w:szCs w:val="20"/>
        </w:rPr>
        <w:t>b.j</w:t>
      </w:r>
      <w:proofErr w:type="spellEnd"/>
      <w:r w:rsidRPr="004B5F21">
        <w:rPr>
          <w:sz w:val="20"/>
          <w:szCs w:val="20"/>
        </w:rPr>
        <w:t>. v rodinných domech.</w:t>
      </w:r>
    </w:p>
    <w:p w:rsidR="00CC380D" w:rsidRPr="004B5F21" w:rsidRDefault="00CC380D" w:rsidP="00A504F8">
      <w:pPr>
        <w:spacing w:after="0"/>
        <w:rPr>
          <w:sz w:val="20"/>
          <w:szCs w:val="20"/>
        </w:rPr>
      </w:pPr>
      <w:r w:rsidRPr="004B5F21">
        <w:rPr>
          <w:sz w:val="20"/>
          <w:szCs w:val="20"/>
        </w:rPr>
        <w:t>P</w:t>
      </w:r>
      <w:r w:rsidRPr="004B5F21">
        <w:rPr>
          <w:rFonts w:ascii="Arial" w:hAnsi="Arial"/>
          <w:sz w:val="20"/>
          <w:szCs w:val="20"/>
        </w:rPr>
        <w:t>ř</w:t>
      </w:r>
      <w:r w:rsidRPr="004B5F21">
        <w:rPr>
          <w:rFonts w:cs="Helvetica"/>
          <w:sz w:val="20"/>
          <w:szCs w:val="20"/>
        </w:rPr>
        <w:t>í</w:t>
      </w:r>
      <w:r w:rsidRPr="004B5F21">
        <w:rPr>
          <w:sz w:val="20"/>
          <w:szCs w:val="20"/>
        </w:rPr>
        <w:t>r</w:t>
      </w:r>
      <w:r w:rsidRPr="004B5F21">
        <w:rPr>
          <w:rFonts w:ascii="Arial" w:hAnsi="Arial"/>
          <w:sz w:val="20"/>
          <w:szCs w:val="20"/>
        </w:rPr>
        <w:t>ů</w:t>
      </w:r>
      <w:r w:rsidRPr="004B5F21">
        <w:rPr>
          <w:sz w:val="20"/>
          <w:szCs w:val="20"/>
        </w:rPr>
        <w:t>stek maxim</w:t>
      </w:r>
      <w:r w:rsidRPr="004B5F21">
        <w:rPr>
          <w:rFonts w:cs="Helvetica"/>
          <w:sz w:val="20"/>
          <w:szCs w:val="20"/>
        </w:rPr>
        <w:t>á</w:t>
      </w:r>
      <w:r w:rsidRPr="004B5F21">
        <w:rPr>
          <w:sz w:val="20"/>
          <w:szCs w:val="20"/>
        </w:rPr>
        <w:t>ln</w:t>
      </w:r>
      <w:r w:rsidRPr="004B5F21">
        <w:rPr>
          <w:rFonts w:cs="Helvetica"/>
          <w:sz w:val="20"/>
          <w:szCs w:val="20"/>
        </w:rPr>
        <w:t>í</w:t>
      </w:r>
      <w:r w:rsidRPr="004B5F21">
        <w:rPr>
          <w:sz w:val="20"/>
          <w:szCs w:val="20"/>
        </w:rPr>
        <w:t xml:space="preserve"> hodinov</w:t>
      </w:r>
      <w:r w:rsidRPr="004B5F21">
        <w:rPr>
          <w:rFonts w:cs="Helvetica"/>
          <w:sz w:val="20"/>
          <w:szCs w:val="20"/>
        </w:rPr>
        <w:t>é</w:t>
      </w:r>
      <w:r w:rsidRPr="004B5F21">
        <w:rPr>
          <w:sz w:val="20"/>
          <w:szCs w:val="20"/>
        </w:rPr>
        <w:t xml:space="preserve"> pot</w:t>
      </w:r>
      <w:r w:rsidRPr="004B5F21">
        <w:rPr>
          <w:rFonts w:ascii="Arial" w:hAnsi="Arial"/>
          <w:sz w:val="20"/>
          <w:szCs w:val="20"/>
        </w:rPr>
        <w:t>ř</w:t>
      </w:r>
      <w:r w:rsidRPr="004B5F21">
        <w:rPr>
          <w:sz w:val="20"/>
          <w:szCs w:val="20"/>
        </w:rPr>
        <w:t>eby zemn</w:t>
      </w:r>
      <w:r w:rsidRPr="004B5F21">
        <w:rPr>
          <w:rFonts w:cs="Helvetica"/>
          <w:sz w:val="20"/>
          <w:szCs w:val="20"/>
        </w:rPr>
        <w:t>í</w:t>
      </w:r>
      <w:r w:rsidRPr="004B5F21">
        <w:rPr>
          <w:sz w:val="20"/>
          <w:szCs w:val="20"/>
        </w:rPr>
        <w:t xml:space="preserve">ho plynu </w:t>
      </w:r>
      <w:r w:rsidR="00C611E8" w:rsidRPr="004B5F21">
        <w:rPr>
          <w:sz w:val="20"/>
          <w:szCs w:val="20"/>
        </w:rPr>
        <w:t xml:space="preserve">u staveb pro bydlení </w:t>
      </w:r>
      <w:r w:rsidRPr="004B5F21">
        <w:rPr>
          <w:rFonts w:ascii="Arial" w:hAnsi="Arial"/>
          <w:sz w:val="20"/>
          <w:szCs w:val="20"/>
        </w:rPr>
        <w:t>č</w:t>
      </w:r>
      <w:r w:rsidRPr="004B5F21">
        <w:rPr>
          <w:sz w:val="20"/>
          <w:szCs w:val="20"/>
        </w:rPr>
        <w:t>i</w:t>
      </w:r>
      <w:r w:rsidR="001765AF" w:rsidRPr="004B5F21">
        <w:rPr>
          <w:sz w:val="20"/>
          <w:szCs w:val="20"/>
        </w:rPr>
        <w:t xml:space="preserve">ní </w:t>
      </w:r>
      <w:proofErr w:type="spellStart"/>
      <w:r w:rsidR="001765AF" w:rsidRPr="004B5F21">
        <w:rPr>
          <w:sz w:val="20"/>
          <w:szCs w:val="20"/>
        </w:rPr>
        <w:t>Qh</w:t>
      </w:r>
      <w:proofErr w:type="spellEnd"/>
      <w:r w:rsidR="001765AF" w:rsidRPr="004B5F21">
        <w:rPr>
          <w:sz w:val="20"/>
          <w:szCs w:val="20"/>
        </w:rPr>
        <w:t xml:space="preserve"> = (2,4 × 80) + (3,2 × </w:t>
      </w:r>
      <w:r w:rsidR="00D410B9" w:rsidRPr="004B5F21">
        <w:rPr>
          <w:sz w:val="20"/>
          <w:szCs w:val="20"/>
        </w:rPr>
        <w:t>185</w:t>
      </w:r>
      <w:r w:rsidRPr="004B5F21">
        <w:rPr>
          <w:sz w:val="20"/>
          <w:szCs w:val="20"/>
        </w:rPr>
        <w:t xml:space="preserve">) = </w:t>
      </w:r>
      <w:r w:rsidR="00D410B9" w:rsidRPr="004B5F21">
        <w:rPr>
          <w:sz w:val="20"/>
          <w:szCs w:val="20"/>
        </w:rPr>
        <w:t>784</w:t>
      </w:r>
      <w:r w:rsidRPr="004B5F21">
        <w:rPr>
          <w:sz w:val="20"/>
          <w:szCs w:val="20"/>
        </w:rPr>
        <w:t xml:space="preserve"> m3.h-1</w:t>
      </w:r>
    </w:p>
    <w:p w:rsidR="001765AF" w:rsidRPr="00326647" w:rsidRDefault="001765AF" w:rsidP="00A504F8">
      <w:pPr>
        <w:spacing w:after="0"/>
        <w:rPr>
          <w:sz w:val="20"/>
          <w:szCs w:val="20"/>
        </w:rPr>
      </w:pPr>
      <w:r w:rsidRPr="004B5F21">
        <w:rPr>
          <w:sz w:val="20"/>
          <w:szCs w:val="20"/>
        </w:rPr>
        <w:t>p</w:t>
      </w:r>
      <w:r w:rsidRPr="004B5F21">
        <w:rPr>
          <w:rFonts w:ascii="Arial" w:hAnsi="Arial"/>
          <w:sz w:val="20"/>
          <w:szCs w:val="20"/>
        </w:rPr>
        <w:t>ř</w:t>
      </w:r>
      <w:r w:rsidRPr="004B5F21">
        <w:rPr>
          <w:sz w:val="20"/>
          <w:szCs w:val="20"/>
        </w:rPr>
        <w:t>i zaveden</w:t>
      </w:r>
      <w:r w:rsidRPr="004B5F21">
        <w:rPr>
          <w:rFonts w:cs="Helvetica"/>
          <w:sz w:val="20"/>
          <w:szCs w:val="20"/>
        </w:rPr>
        <w:t>í</w:t>
      </w:r>
      <w:r w:rsidRPr="004B5F21">
        <w:rPr>
          <w:sz w:val="20"/>
          <w:szCs w:val="20"/>
        </w:rPr>
        <w:t xml:space="preserve"> </w:t>
      </w:r>
      <w:r w:rsidRPr="00326647">
        <w:rPr>
          <w:sz w:val="20"/>
          <w:szCs w:val="20"/>
        </w:rPr>
        <w:t>koeficientu sou</w:t>
      </w:r>
      <w:r w:rsidRPr="00326647">
        <w:rPr>
          <w:rFonts w:ascii="Arial" w:hAnsi="Arial"/>
          <w:sz w:val="20"/>
          <w:szCs w:val="20"/>
        </w:rPr>
        <w:t>č</w:t>
      </w:r>
      <w:r w:rsidRPr="00326647">
        <w:rPr>
          <w:sz w:val="20"/>
          <w:szCs w:val="20"/>
        </w:rPr>
        <w:t>asnosti k=1 / 326 0,15 =0,42</w:t>
      </w:r>
    </w:p>
    <w:p w:rsidR="001765AF" w:rsidRPr="00326647" w:rsidRDefault="001765AF" w:rsidP="00A504F8">
      <w:pPr>
        <w:spacing w:after="0"/>
        <w:rPr>
          <w:sz w:val="20"/>
          <w:szCs w:val="20"/>
        </w:rPr>
      </w:pPr>
      <w:proofErr w:type="spellStart"/>
      <w:r w:rsidRPr="00326647">
        <w:rPr>
          <w:sz w:val="20"/>
          <w:szCs w:val="20"/>
        </w:rPr>
        <w:t>Qm</w:t>
      </w:r>
      <w:proofErr w:type="spellEnd"/>
      <w:r w:rsidRPr="00326647">
        <w:rPr>
          <w:sz w:val="20"/>
          <w:szCs w:val="20"/>
        </w:rPr>
        <w:t xml:space="preserve"> = 0,42 × </w:t>
      </w:r>
      <w:r w:rsidR="00D410B9" w:rsidRPr="00326647">
        <w:rPr>
          <w:sz w:val="20"/>
          <w:szCs w:val="20"/>
        </w:rPr>
        <w:t>784</w:t>
      </w:r>
      <w:r w:rsidRPr="00326647">
        <w:rPr>
          <w:sz w:val="20"/>
          <w:szCs w:val="20"/>
        </w:rPr>
        <w:t xml:space="preserve"> = </w:t>
      </w:r>
      <w:r w:rsidR="00D410B9" w:rsidRPr="00326647">
        <w:rPr>
          <w:sz w:val="20"/>
          <w:szCs w:val="20"/>
        </w:rPr>
        <w:t>329</w:t>
      </w:r>
      <w:r w:rsidRPr="00326647">
        <w:rPr>
          <w:sz w:val="20"/>
          <w:szCs w:val="20"/>
        </w:rPr>
        <w:t xml:space="preserve"> m3.h-1</w:t>
      </w:r>
    </w:p>
    <w:p w:rsidR="001765AF" w:rsidRPr="00326647" w:rsidRDefault="001765AF" w:rsidP="00A504F8">
      <w:pPr>
        <w:spacing w:after="0"/>
        <w:rPr>
          <w:sz w:val="20"/>
          <w:szCs w:val="20"/>
        </w:rPr>
      </w:pPr>
    </w:p>
    <w:p w:rsidR="00C611E8" w:rsidRPr="00326647" w:rsidRDefault="001765AF" w:rsidP="00A504F8">
      <w:pPr>
        <w:spacing w:after="0"/>
        <w:rPr>
          <w:sz w:val="20"/>
          <w:szCs w:val="20"/>
        </w:rPr>
      </w:pPr>
      <w:r w:rsidRPr="00326647">
        <w:rPr>
          <w:sz w:val="20"/>
          <w:szCs w:val="20"/>
        </w:rPr>
        <w:t>Územní plán dále vytvá</w:t>
      </w:r>
      <w:r w:rsidRPr="00326647">
        <w:rPr>
          <w:rFonts w:ascii="Arial" w:hAnsi="Arial"/>
          <w:sz w:val="20"/>
          <w:szCs w:val="20"/>
        </w:rPr>
        <w:t>ř</w:t>
      </w:r>
      <w:r w:rsidRPr="00326647">
        <w:rPr>
          <w:rFonts w:cs="Helvetica"/>
          <w:sz w:val="20"/>
          <w:szCs w:val="20"/>
        </w:rPr>
        <w:t>í</w:t>
      </w:r>
      <w:r w:rsidRPr="00326647">
        <w:rPr>
          <w:sz w:val="20"/>
          <w:szCs w:val="20"/>
        </w:rPr>
        <w:t xml:space="preserve"> podm</w:t>
      </w:r>
      <w:r w:rsidRPr="00326647">
        <w:rPr>
          <w:rFonts w:cs="Helvetica"/>
          <w:sz w:val="20"/>
          <w:szCs w:val="20"/>
        </w:rPr>
        <w:t>í</w:t>
      </w:r>
      <w:r w:rsidRPr="00326647">
        <w:rPr>
          <w:sz w:val="20"/>
          <w:szCs w:val="20"/>
        </w:rPr>
        <w:t>nky pro v</w:t>
      </w:r>
      <w:r w:rsidRPr="00326647">
        <w:rPr>
          <w:rFonts w:cs="Helvetica"/>
          <w:sz w:val="20"/>
          <w:szCs w:val="20"/>
        </w:rPr>
        <w:t>ý</w:t>
      </w:r>
      <w:r w:rsidRPr="00326647">
        <w:rPr>
          <w:sz w:val="20"/>
          <w:szCs w:val="20"/>
        </w:rPr>
        <w:t>stavbu staveb ob</w:t>
      </w:r>
      <w:r w:rsidRPr="00326647">
        <w:rPr>
          <w:rFonts w:ascii="Arial" w:hAnsi="Arial"/>
          <w:sz w:val="20"/>
          <w:szCs w:val="20"/>
        </w:rPr>
        <w:t>č</w:t>
      </w:r>
      <w:r w:rsidRPr="00326647">
        <w:rPr>
          <w:sz w:val="20"/>
          <w:szCs w:val="20"/>
        </w:rPr>
        <w:t>ansk</w:t>
      </w:r>
      <w:r w:rsidRPr="00326647">
        <w:rPr>
          <w:rFonts w:cs="Helvetica"/>
          <w:sz w:val="20"/>
          <w:szCs w:val="20"/>
        </w:rPr>
        <w:t>é</w:t>
      </w:r>
      <w:r w:rsidRPr="00326647">
        <w:rPr>
          <w:sz w:val="20"/>
          <w:szCs w:val="20"/>
        </w:rPr>
        <w:t xml:space="preserve"> vybavenosti. U t</w:t>
      </w:r>
      <w:r w:rsidRPr="00326647">
        <w:rPr>
          <w:rFonts w:ascii="Arial" w:hAnsi="Arial"/>
          <w:sz w:val="20"/>
          <w:szCs w:val="20"/>
        </w:rPr>
        <w:t>ě</w:t>
      </w:r>
      <w:r w:rsidRPr="00326647">
        <w:rPr>
          <w:sz w:val="20"/>
          <w:szCs w:val="20"/>
        </w:rPr>
        <w:t>chto staveb je spot</w:t>
      </w:r>
      <w:r w:rsidRPr="00326647">
        <w:rPr>
          <w:rFonts w:ascii="Arial" w:hAnsi="Arial"/>
          <w:sz w:val="20"/>
          <w:szCs w:val="20"/>
        </w:rPr>
        <w:t>ř</w:t>
      </w:r>
      <w:r w:rsidRPr="00326647">
        <w:rPr>
          <w:sz w:val="20"/>
          <w:szCs w:val="20"/>
        </w:rPr>
        <w:t>eba stanovena odborn</w:t>
      </w:r>
      <w:r w:rsidRPr="00326647">
        <w:rPr>
          <w:rFonts w:cs="Helvetica"/>
          <w:sz w:val="20"/>
          <w:szCs w:val="20"/>
        </w:rPr>
        <w:t>ý</w:t>
      </w:r>
      <w:r w:rsidRPr="00326647">
        <w:rPr>
          <w:sz w:val="20"/>
          <w:szCs w:val="20"/>
        </w:rPr>
        <w:t>m odhadem.</w:t>
      </w:r>
    </w:p>
    <w:p w:rsidR="001765AF" w:rsidRPr="00326647" w:rsidRDefault="001765AF" w:rsidP="00A504F8">
      <w:pPr>
        <w:spacing w:after="0"/>
        <w:rPr>
          <w:sz w:val="20"/>
          <w:szCs w:val="20"/>
        </w:rPr>
      </w:pPr>
      <w:proofErr w:type="spellStart"/>
      <w:r w:rsidRPr="00326647">
        <w:rPr>
          <w:sz w:val="20"/>
          <w:szCs w:val="20"/>
        </w:rPr>
        <w:t>Qm</w:t>
      </w:r>
      <w:proofErr w:type="spellEnd"/>
      <w:r w:rsidRPr="00326647">
        <w:rPr>
          <w:sz w:val="20"/>
          <w:szCs w:val="20"/>
        </w:rPr>
        <w:t xml:space="preserve"> = </w:t>
      </w:r>
      <w:r w:rsidR="00470CD8" w:rsidRPr="00326647">
        <w:rPr>
          <w:sz w:val="20"/>
          <w:szCs w:val="20"/>
        </w:rPr>
        <w:t>30</w:t>
      </w:r>
      <w:r w:rsidRPr="00326647">
        <w:rPr>
          <w:sz w:val="20"/>
          <w:szCs w:val="20"/>
        </w:rPr>
        <w:t>0 m3.h-1</w:t>
      </w:r>
    </w:p>
    <w:p w:rsidR="00CC380D" w:rsidRPr="00326647" w:rsidRDefault="00CC380D" w:rsidP="00A504F8">
      <w:pPr>
        <w:spacing w:after="0"/>
        <w:rPr>
          <w:sz w:val="20"/>
          <w:szCs w:val="20"/>
        </w:rPr>
      </w:pPr>
    </w:p>
    <w:p w:rsidR="00513253" w:rsidRPr="00326647" w:rsidRDefault="00513253" w:rsidP="00A504F8">
      <w:pPr>
        <w:rPr>
          <w:sz w:val="20"/>
          <w:szCs w:val="20"/>
        </w:rPr>
      </w:pPr>
      <w:r w:rsidRPr="00326647">
        <w:rPr>
          <w:sz w:val="20"/>
          <w:szCs w:val="20"/>
        </w:rPr>
        <w:t>Stávající páte</w:t>
      </w:r>
      <w:r w:rsidRPr="00326647">
        <w:rPr>
          <w:rFonts w:ascii="Arial" w:hAnsi="Arial"/>
          <w:sz w:val="20"/>
          <w:szCs w:val="20"/>
        </w:rPr>
        <w:t>ř</w:t>
      </w:r>
      <w:r w:rsidRPr="00326647">
        <w:rPr>
          <w:sz w:val="20"/>
          <w:szCs w:val="20"/>
        </w:rPr>
        <w:t>n</w:t>
      </w:r>
      <w:r w:rsidRPr="00326647">
        <w:rPr>
          <w:rFonts w:cs="Helvetica"/>
          <w:sz w:val="20"/>
          <w:szCs w:val="20"/>
        </w:rPr>
        <w:t>í</w:t>
      </w:r>
      <w:r w:rsidRPr="00326647">
        <w:rPr>
          <w:sz w:val="20"/>
          <w:szCs w:val="20"/>
        </w:rPr>
        <w:t xml:space="preserve"> STL plynovody jsou dostate</w:t>
      </w:r>
      <w:r w:rsidRPr="00326647">
        <w:rPr>
          <w:rFonts w:ascii="Arial" w:hAnsi="Arial"/>
          <w:sz w:val="20"/>
          <w:szCs w:val="20"/>
        </w:rPr>
        <w:t>č</w:t>
      </w:r>
      <w:r w:rsidRPr="00326647">
        <w:rPr>
          <w:sz w:val="20"/>
          <w:szCs w:val="20"/>
        </w:rPr>
        <w:t>n</w:t>
      </w:r>
      <w:r w:rsidRPr="00326647">
        <w:rPr>
          <w:rFonts w:ascii="Arial" w:hAnsi="Arial"/>
          <w:sz w:val="20"/>
          <w:szCs w:val="20"/>
        </w:rPr>
        <w:t>ě</w:t>
      </w:r>
      <w:r w:rsidRPr="00326647">
        <w:rPr>
          <w:sz w:val="20"/>
          <w:szCs w:val="20"/>
        </w:rPr>
        <w:t xml:space="preserve"> kapacitn</w:t>
      </w:r>
      <w:r w:rsidRPr="00326647">
        <w:rPr>
          <w:rFonts w:cs="Helvetica"/>
          <w:sz w:val="20"/>
          <w:szCs w:val="20"/>
        </w:rPr>
        <w:t>í</w:t>
      </w:r>
      <w:r w:rsidRPr="00326647">
        <w:rPr>
          <w:sz w:val="20"/>
          <w:szCs w:val="20"/>
        </w:rPr>
        <w:t xml:space="preserve"> i pro pl</w:t>
      </w:r>
      <w:r w:rsidRPr="00326647">
        <w:rPr>
          <w:rFonts w:cs="Helvetica"/>
          <w:sz w:val="20"/>
          <w:szCs w:val="20"/>
        </w:rPr>
        <w:t>á</w:t>
      </w:r>
      <w:r w:rsidRPr="00326647">
        <w:rPr>
          <w:sz w:val="20"/>
          <w:szCs w:val="20"/>
        </w:rPr>
        <w:t>novan</w:t>
      </w:r>
      <w:r w:rsidRPr="00326647">
        <w:rPr>
          <w:rFonts w:cs="Helvetica"/>
          <w:sz w:val="20"/>
          <w:szCs w:val="20"/>
        </w:rPr>
        <w:t>ý</w:t>
      </w:r>
      <w:r w:rsidRPr="00326647">
        <w:rPr>
          <w:sz w:val="20"/>
          <w:szCs w:val="20"/>
        </w:rPr>
        <w:t xml:space="preserve"> rozvoj obce. </w:t>
      </w:r>
    </w:p>
    <w:p w:rsidR="00513253" w:rsidRPr="004B5F21" w:rsidRDefault="00513253" w:rsidP="00A504F8">
      <w:pPr>
        <w:rPr>
          <w:b/>
          <w:sz w:val="20"/>
          <w:szCs w:val="20"/>
          <w:u w:val="single"/>
        </w:rPr>
      </w:pPr>
      <w:r w:rsidRPr="00326647">
        <w:rPr>
          <w:b/>
          <w:sz w:val="20"/>
          <w:szCs w:val="20"/>
          <w:u w:val="single"/>
        </w:rPr>
        <w:t>Zásobování elektrickou energií</w:t>
      </w:r>
    </w:p>
    <w:p w:rsidR="00731836" w:rsidRPr="004B5F21" w:rsidRDefault="00025D88" w:rsidP="00A504F8">
      <w:pPr>
        <w:rPr>
          <w:sz w:val="20"/>
          <w:szCs w:val="20"/>
        </w:rPr>
      </w:pPr>
      <w:r w:rsidRPr="004B5F21">
        <w:rPr>
          <w:sz w:val="20"/>
          <w:szCs w:val="20"/>
        </w:rPr>
        <w:t xml:space="preserve">Využití zastavitelných </w:t>
      </w:r>
      <w:r w:rsidR="001E7175" w:rsidRPr="004B5F21">
        <w:rPr>
          <w:sz w:val="20"/>
          <w:szCs w:val="20"/>
        </w:rPr>
        <w:t>ploch</w:t>
      </w:r>
      <w:r w:rsidRPr="004B5F21">
        <w:rPr>
          <w:sz w:val="20"/>
          <w:szCs w:val="20"/>
        </w:rPr>
        <w:t xml:space="preserve"> je podmín</w:t>
      </w:r>
      <w:r w:rsidRPr="004B5F21">
        <w:rPr>
          <w:rFonts w:ascii="Arial" w:hAnsi="Arial"/>
          <w:sz w:val="20"/>
          <w:szCs w:val="20"/>
        </w:rPr>
        <w:t>ě</w:t>
      </w:r>
      <w:r w:rsidRPr="004B5F21">
        <w:rPr>
          <w:sz w:val="20"/>
          <w:szCs w:val="20"/>
        </w:rPr>
        <w:t>no</w:t>
      </w:r>
      <w:r w:rsidR="00731836" w:rsidRPr="004B5F21">
        <w:rPr>
          <w:sz w:val="20"/>
          <w:szCs w:val="20"/>
        </w:rPr>
        <w:t xml:space="preserve"> vybudováním p</w:t>
      </w:r>
      <w:r w:rsidR="00731836" w:rsidRPr="004B5F21">
        <w:rPr>
          <w:rFonts w:ascii="Arial" w:hAnsi="Arial"/>
          <w:sz w:val="20"/>
          <w:szCs w:val="20"/>
        </w:rPr>
        <w:t>ř</w:t>
      </w:r>
      <w:r w:rsidR="00731836" w:rsidRPr="004B5F21">
        <w:rPr>
          <w:rFonts w:cs="Helvetica"/>
          <w:sz w:val="20"/>
          <w:szCs w:val="20"/>
        </w:rPr>
        <w:t>í</w:t>
      </w:r>
      <w:r w:rsidR="00731836" w:rsidRPr="004B5F21">
        <w:rPr>
          <w:sz w:val="20"/>
          <w:szCs w:val="20"/>
        </w:rPr>
        <w:t>slu</w:t>
      </w:r>
      <w:r w:rsidR="00731836" w:rsidRPr="004B5F21">
        <w:rPr>
          <w:rFonts w:cs="Helvetica"/>
          <w:sz w:val="20"/>
          <w:szCs w:val="20"/>
        </w:rPr>
        <w:t>š</w:t>
      </w:r>
      <w:r w:rsidR="00731836" w:rsidRPr="004B5F21">
        <w:rPr>
          <w:sz w:val="20"/>
          <w:szCs w:val="20"/>
        </w:rPr>
        <w:t>n</w:t>
      </w:r>
      <w:r w:rsidR="00731836" w:rsidRPr="004B5F21">
        <w:rPr>
          <w:rFonts w:cs="Helvetica"/>
          <w:sz w:val="20"/>
          <w:szCs w:val="20"/>
        </w:rPr>
        <w:t>é</w:t>
      </w:r>
      <w:r w:rsidR="00731836" w:rsidRPr="004B5F21">
        <w:rPr>
          <w:sz w:val="20"/>
          <w:szCs w:val="20"/>
        </w:rPr>
        <w:t xml:space="preserve"> infrastruktury</w:t>
      </w:r>
      <w:r w:rsidR="001E7175" w:rsidRPr="004B5F21">
        <w:rPr>
          <w:sz w:val="20"/>
          <w:szCs w:val="20"/>
        </w:rPr>
        <w:t>.</w:t>
      </w:r>
    </w:p>
    <w:p w:rsidR="00025D88" w:rsidRPr="004B5F21" w:rsidRDefault="00025D88" w:rsidP="00A504F8">
      <w:pPr>
        <w:rPr>
          <w:sz w:val="20"/>
          <w:szCs w:val="20"/>
          <w:u w:val="single"/>
        </w:rPr>
      </w:pPr>
      <w:r w:rsidRPr="004B5F21">
        <w:rPr>
          <w:sz w:val="20"/>
          <w:szCs w:val="20"/>
          <w:u w:val="single"/>
        </w:rPr>
        <w:t>Odhad spot</w:t>
      </w:r>
      <w:r w:rsidRPr="004B5F21">
        <w:rPr>
          <w:rFonts w:ascii="Arial" w:hAnsi="Arial"/>
          <w:sz w:val="20"/>
          <w:szCs w:val="20"/>
          <w:u w:val="single"/>
        </w:rPr>
        <w:t>ř</w:t>
      </w:r>
      <w:r w:rsidRPr="004B5F21">
        <w:rPr>
          <w:sz w:val="20"/>
          <w:szCs w:val="20"/>
          <w:u w:val="single"/>
        </w:rPr>
        <w:t>eb elektrick</w:t>
      </w:r>
      <w:r w:rsidRPr="004B5F21">
        <w:rPr>
          <w:rFonts w:cs="Helvetica"/>
          <w:sz w:val="20"/>
          <w:szCs w:val="20"/>
          <w:u w:val="single"/>
        </w:rPr>
        <w:t>é</w:t>
      </w:r>
      <w:r w:rsidRPr="004B5F21">
        <w:rPr>
          <w:sz w:val="20"/>
          <w:szCs w:val="20"/>
          <w:u w:val="single"/>
        </w:rPr>
        <w:t xml:space="preserve"> energie:</w:t>
      </w:r>
    </w:p>
    <w:p w:rsidR="00025D88" w:rsidRPr="004B5F21" w:rsidRDefault="006C2565" w:rsidP="00A504F8">
      <w:pPr>
        <w:rPr>
          <w:sz w:val="20"/>
          <w:szCs w:val="20"/>
        </w:rPr>
      </w:pPr>
      <w:r w:rsidRPr="004B5F21">
        <w:rPr>
          <w:sz w:val="20"/>
          <w:szCs w:val="20"/>
        </w:rPr>
        <w:t>Ú</w:t>
      </w:r>
      <w:r w:rsidR="00427CF6" w:rsidRPr="004B5F21">
        <w:rPr>
          <w:sz w:val="20"/>
          <w:szCs w:val="20"/>
        </w:rPr>
        <w:t>zemní plán navrhuje zastavitelné plochy</w:t>
      </w:r>
      <w:r w:rsidRPr="004B5F21">
        <w:rPr>
          <w:sz w:val="20"/>
          <w:szCs w:val="20"/>
        </w:rPr>
        <w:t>Z01 až Z10, Z12 až Z16, Z18 –</w:t>
      </w:r>
      <w:r w:rsidR="00427CF6" w:rsidRPr="004B5F21">
        <w:rPr>
          <w:sz w:val="20"/>
          <w:szCs w:val="20"/>
        </w:rPr>
        <w:t xml:space="preserve"> Z42,</w:t>
      </w:r>
      <w:r w:rsidR="00025D88" w:rsidRPr="004B5F21">
        <w:rPr>
          <w:sz w:val="20"/>
          <w:szCs w:val="20"/>
        </w:rPr>
        <w:t xml:space="preserve"> které obvykle zahrnují jednotlivé parcely. Zm</w:t>
      </w:r>
      <w:r w:rsidR="005C44DF" w:rsidRPr="004B5F21">
        <w:rPr>
          <w:rFonts w:ascii="Arial" w:hAnsi="Arial"/>
          <w:sz w:val="20"/>
          <w:szCs w:val="20"/>
        </w:rPr>
        <w:t>ě</w:t>
      </w:r>
      <w:r w:rsidR="005C44DF" w:rsidRPr="004B5F21">
        <w:rPr>
          <w:sz w:val="20"/>
          <w:szCs w:val="20"/>
        </w:rPr>
        <w:t>ny v t</w:t>
      </w:r>
      <w:r w:rsidR="005C44DF" w:rsidRPr="004B5F21">
        <w:rPr>
          <w:rFonts w:ascii="Arial" w:hAnsi="Arial"/>
          <w:sz w:val="20"/>
          <w:szCs w:val="20"/>
        </w:rPr>
        <w:t>ě</w:t>
      </w:r>
      <w:r w:rsidR="005C44DF" w:rsidRPr="004B5F21">
        <w:rPr>
          <w:sz w:val="20"/>
          <w:szCs w:val="20"/>
        </w:rPr>
        <w:t>chto lokalit</w:t>
      </w:r>
      <w:r w:rsidR="005C44DF" w:rsidRPr="004B5F21">
        <w:rPr>
          <w:rFonts w:cs="Helvetica"/>
          <w:sz w:val="20"/>
          <w:szCs w:val="20"/>
        </w:rPr>
        <w:t>á</w:t>
      </w:r>
      <w:r w:rsidR="005C44DF" w:rsidRPr="004B5F21">
        <w:rPr>
          <w:sz w:val="20"/>
          <w:szCs w:val="20"/>
        </w:rPr>
        <w:t xml:space="preserve">ch nejsou </w:t>
      </w:r>
      <w:r w:rsidR="00025D88" w:rsidRPr="004B5F21">
        <w:rPr>
          <w:sz w:val="20"/>
          <w:szCs w:val="20"/>
        </w:rPr>
        <w:t>z hlediska zásobování elektrickou energií podstatné.</w:t>
      </w:r>
    </w:p>
    <w:p w:rsidR="00427CF6" w:rsidRPr="004B5F21" w:rsidRDefault="00427CF6" w:rsidP="00A504F8">
      <w:pPr>
        <w:rPr>
          <w:sz w:val="20"/>
          <w:szCs w:val="20"/>
        </w:rPr>
      </w:pPr>
      <w:r w:rsidRPr="004B5F21">
        <w:rPr>
          <w:sz w:val="20"/>
          <w:szCs w:val="20"/>
        </w:rPr>
        <w:t>Budou napojeny na stávající sí</w:t>
      </w:r>
      <w:r w:rsidRPr="004B5F21">
        <w:rPr>
          <w:rFonts w:ascii="Arial" w:hAnsi="Arial"/>
          <w:sz w:val="20"/>
          <w:szCs w:val="20"/>
        </w:rPr>
        <w:t>ť</w:t>
      </w:r>
      <w:r w:rsidRPr="004B5F21">
        <w:rPr>
          <w:sz w:val="20"/>
          <w:szCs w:val="20"/>
        </w:rPr>
        <w:t>, p</w:t>
      </w:r>
      <w:r w:rsidRPr="004B5F21">
        <w:rPr>
          <w:rFonts w:ascii="Arial" w:hAnsi="Arial"/>
          <w:sz w:val="20"/>
          <w:szCs w:val="20"/>
        </w:rPr>
        <w:t>ř</w:t>
      </w:r>
      <w:r w:rsidRPr="004B5F21">
        <w:rPr>
          <w:rFonts w:cs="Helvetica"/>
          <w:sz w:val="20"/>
          <w:szCs w:val="20"/>
        </w:rPr>
        <w:t>í</w:t>
      </w:r>
      <w:r w:rsidRPr="004B5F21">
        <w:rPr>
          <w:sz w:val="20"/>
          <w:szCs w:val="20"/>
        </w:rPr>
        <w:t>padn</w:t>
      </w:r>
      <w:r w:rsidRPr="004B5F21">
        <w:rPr>
          <w:rFonts w:ascii="Arial" w:hAnsi="Arial"/>
          <w:sz w:val="20"/>
          <w:szCs w:val="20"/>
        </w:rPr>
        <w:t>ě</w:t>
      </w:r>
      <w:r w:rsidRPr="004B5F21">
        <w:rPr>
          <w:sz w:val="20"/>
          <w:szCs w:val="20"/>
        </w:rPr>
        <w:t xml:space="preserve"> bude navr</w:t>
      </w:r>
      <w:r w:rsidRPr="004B5F21">
        <w:rPr>
          <w:rFonts w:cs="Helvetica"/>
          <w:sz w:val="20"/>
          <w:szCs w:val="20"/>
        </w:rPr>
        <w:t>ž</w:t>
      </w:r>
      <w:r w:rsidRPr="004B5F21">
        <w:rPr>
          <w:sz w:val="20"/>
          <w:szCs w:val="20"/>
        </w:rPr>
        <w:t>eno je</w:t>
      </w:r>
      <w:r w:rsidR="001E7175" w:rsidRPr="004B5F21">
        <w:rPr>
          <w:sz w:val="20"/>
          <w:szCs w:val="20"/>
        </w:rPr>
        <w:t>j</w:t>
      </w:r>
      <w:r w:rsidRPr="004B5F21">
        <w:rPr>
          <w:sz w:val="20"/>
          <w:szCs w:val="20"/>
        </w:rPr>
        <w:t xml:space="preserve">í prodloužení. </w:t>
      </w:r>
    </w:p>
    <w:p w:rsidR="00731836" w:rsidRPr="004B5F21" w:rsidRDefault="00427CF6" w:rsidP="00A504F8">
      <w:pPr>
        <w:spacing w:after="0"/>
        <w:rPr>
          <w:sz w:val="20"/>
          <w:szCs w:val="20"/>
        </w:rPr>
      </w:pPr>
      <w:r w:rsidRPr="004B5F21">
        <w:rPr>
          <w:sz w:val="20"/>
          <w:szCs w:val="20"/>
        </w:rPr>
        <w:t>Dále navrhuje tyto plochy, kde dochází k podstatnému navýšení:</w:t>
      </w:r>
    </w:p>
    <w:p w:rsidR="006C2565" w:rsidRPr="004B5F21" w:rsidRDefault="006C2565" w:rsidP="00A504F8">
      <w:pPr>
        <w:spacing w:after="0"/>
        <w:rPr>
          <w:sz w:val="20"/>
          <w:szCs w:val="20"/>
        </w:rPr>
      </w:pPr>
      <w:r w:rsidRPr="004B5F21">
        <w:rPr>
          <w:sz w:val="20"/>
          <w:szCs w:val="20"/>
        </w:rPr>
        <w:t xml:space="preserve">Zastavitelná plocha </w:t>
      </w:r>
      <w:r w:rsidR="00731836" w:rsidRPr="004B5F21">
        <w:rPr>
          <w:sz w:val="20"/>
          <w:szCs w:val="20"/>
        </w:rPr>
        <w:t xml:space="preserve">Z11 Pod </w:t>
      </w:r>
      <w:r w:rsidR="006B16D6" w:rsidRPr="004B5F21">
        <w:rPr>
          <w:sz w:val="20"/>
          <w:szCs w:val="20"/>
        </w:rPr>
        <w:t>Š</w:t>
      </w:r>
      <w:r w:rsidR="00731836" w:rsidRPr="004B5F21">
        <w:rPr>
          <w:sz w:val="20"/>
          <w:szCs w:val="20"/>
        </w:rPr>
        <w:t>kolou</w:t>
      </w:r>
      <w:r w:rsidR="001E7175" w:rsidRPr="004B5F21">
        <w:rPr>
          <w:sz w:val="20"/>
          <w:szCs w:val="20"/>
        </w:rPr>
        <w:t>:</w:t>
      </w:r>
      <w:r w:rsidRPr="004B5F21">
        <w:rPr>
          <w:sz w:val="20"/>
          <w:szCs w:val="20"/>
        </w:rPr>
        <w:t xml:space="preserve"> </w:t>
      </w:r>
      <w:proofErr w:type="spellStart"/>
      <w:r w:rsidRPr="004B5F21">
        <w:rPr>
          <w:sz w:val="20"/>
          <w:szCs w:val="20"/>
        </w:rPr>
        <w:t>Pi</w:t>
      </w:r>
      <w:proofErr w:type="spellEnd"/>
      <w:r w:rsidRPr="004B5F21">
        <w:rPr>
          <w:sz w:val="20"/>
          <w:szCs w:val="20"/>
        </w:rPr>
        <w:t xml:space="preserve"> = 1 100kW, Pp = 340 kW</w:t>
      </w:r>
    </w:p>
    <w:p w:rsidR="00025D88" w:rsidRPr="004B5F21" w:rsidRDefault="006C2565" w:rsidP="00A504F8">
      <w:pPr>
        <w:spacing w:after="0"/>
        <w:rPr>
          <w:sz w:val="20"/>
          <w:szCs w:val="20"/>
        </w:rPr>
      </w:pPr>
      <w:r w:rsidRPr="004B5F21">
        <w:rPr>
          <w:sz w:val="20"/>
          <w:szCs w:val="20"/>
        </w:rPr>
        <w:t>Zastavitelná plocha</w:t>
      </w:r>
      <w:r w:rsidR="00731836" w:rsidRPr="004B5F21">
        <w:rPr>
          <w:sz w:val="20"/>
          <w:szCs w:val="20"/>
        </w:rPr>
        <w:t xml:space="preserve"> Z17U </w:t>
      </w:r>
      <w:r w:rsidR="006B16D6" w:rsidRPr="004B5F21">
        <w:rPr>
          <w:sz w:val="20"/>
          <w:szCs w:val="20"/>
        </w:rPr>
        <w:t>H</w:t>
      </w:r>
      <w:r w:rsidR="00731836" w:rsidRPr="004B5F21">
        <w:rPr>
          <w:rFonts w:ascii="Arial" w:hAnsi="Arial"/>
          <w:sz w:val="20"/>
          <w:szCs w:val="20"/>
        </w:rPr>
        <w:t>ř</w:t>
      </w:r>
      <w:r w:rsidR="00731836" w:rsidRPr="004B5F21">
        <w:rPr>
          <w:sz w:val="20"/>
          <w:szCs w:val="20"/>
        </w:rPr>
        <w:t>bitova</w:t>
      </w:r>
      <w:r w:rsidR="00025D88" w:rsidRPr="004B5F21">
        <w:rPr>
          <w:sz w:val="20"/>
          <w:szCs w:val="20"/>
        </w:rPr>
        <w:t xml:space="preserve">: </w:t>
      </w:r>
      <w:proofErr w:type="spellStart"/>
      <w:r w:rsidR="00025D88" w:rsidRPr="004B5F21">
        <w:rPr>
          <w:sz w:val="20"/>
          <w:szCs w:val="20"/>
        </w:rPr>
        <w:t>Pi</w:t>
      </w:r>
      <w:proofErr w:type="spellEnd"/>
      <w:r w:rsidR="00025D88" w:rsidRPr="004B5F21">
        <w:rPr>
          <w:sz w:val="20"/>
          <w:szCs w:val="20"/>
        </w:rPr>
        <w:t xml:space="preserve"> = 1 200kW, Pp = 360 kW</w:t>
      </w:r>
    </w:p>
    <w:p w:rsidR="002F26A5" w:rsidRPr="004B5F21" w:rsidRDefault="002F26A5" w:rsidP="00A504F8">
      <w:pPr>
        <w:spacing w:after="0"/>
        <w:rPr>
          <w:sz w:val="20"/>
          <w:szCs w:val="20"/>
        </w:rPr>
      </w:pPr>
    </w:p>
    <w:p w:rsidR="001E7175" w:rsidRPr="004B5F21" w:rsidRDefault="001E7175" w:rsidP="00A504F8">
      <w:pPr>
        <w:spacing w:after="0"/>
        <w:rPr>
          <w:sz w:val="20"/>
          <w:szCs w:val="20"/>
        </w:rPr>
      </w:pPr>
      <w:r w:rsidRPr="004B5F21">
        <w:rPr>
          <w:sz w:val="20"/>
          <w:szCs w:val="20"/>
        </w:rPr>
        <w:t>Napojení zastavitelné plochy Z 11 Pod Školou a Z 17 U H</w:t>
      </w:r>
      <w:r w:rsidRPr="004B5F21">
        <w:rPr>
          <w:rFonts w:ascii="Arial" w:hAnsi="Arial"/>
          <w:sz w:val="20"/>
          <w:szCs w:val="20"/>
        </w:rPr>
        <w:t>ř</w:t>
      </w:r>
      <w:r w:rsidRPr="004B5F21">
        <w:rPr>
          <w:sz w:val="20"/>
          <w:szCs w:val="20"/>
        </w:rPr>
        <w:t>bitova na elektrick</w:t>
      </w:r>
      <w:r w:rsidRPr="004B5F21">
        <w:rPr>
          <w:rFonts w:cs="Helvetica"/>
          <w:sz w:val="20"/>
          <w:szCs w:val="20"/>
        </w:rPr>
        <w:t>é</w:t>
      </w:r>
      <w:r w:rsidRPr="004B5F21">
        <w:rPr>
          <w:sz w:val="20"/>
          <w:szCs w:val="20"/>
        </w:rPr>
        <w:t xml:space="preserve"> rozvody budou podrobn</w:t>
      </w:r>
      <w:r w:rsidRPr="004B5F21">
        <w:rPr>
          <w:rFonts w:ascii="Arial" w:hAnsi="Arial"/>
          <w:sz w:val="20"/>
          <w:szCs w:val="20"/>
        </w:rPr>
        <w:t>ě</w:t>
      </w:r>
      <w:r w:rsidRPr="004B5F21">
        <w:rPr>
          <w:sz w:val="20"/>
          <w:szCs w:val="20"/>
        </w:rPr>
        <w:t xml:space="preserve">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eny v</w:t>
      </w:r>
      <w:r w:rsidRPr="004B5F21">
        <w:rPr>
          <w:rFonts w:cs="Helvetica"/>
          <w:sz w:val="20"/>
          <w:szCs w:val="20"/>
        </w:rPr>
        <w:t> </w:t>
      </w:r>
      <w:r w:rsidRPr="004B5F21">
        <w:rPr>
          <w:sz w:val="20"/>
          <w:szCs w:val="20"/>
        </w:rPr>
        <w:t>regula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m pl</w:t>
      </w:r>
      <w:r w:rsidRPr="004B5F21">
        <w:rPr>
          <w:rFonts w:cs="Helvetica"/>
          <w:sz w:val="20"/>
          <w:szCs w:val="20"/>
        </w:rPr>
        <w:t>á</w:t>
      </w:r>
      <w:r w:rsidRPr="004B5F21">
        <w:rPr>
          <w:sz w:val="20"/>
          <w:szCs w:val="20"/>
        </w:rPr>
        <w:t xml:space="preserve">nu na </w:t>
      </w:r>
      <w:r w:rsidRPr="004B5F21">
        <w:rPr>
          <w:rFonts w:cs="Helvetica"/>
          <w:sz w:val="20"/>
          <w:szCs w:val="20"/>
        </w:rPr>
        <w:t>žá</w:t>
      </w:r>
      <w:r w:rsidRPr="004B5F21">
        <w:rPr>
          <w:sz w:val="20"/>
          <w:szCs w:val="20"/>
        </w:rPr>
        <w:t>dost (p</w:t>
      </w:r>
      <w:r w:rsidRPr="004B5F21">
        <w:rPr>
          <w:rFonts w:ascii="Arial" w:hAnsi="Arial"/>
          <w:sz w:val="20"/>
          <w:szCs w:val="20"/>
        </w:rPr>
        <w:t>ř</w:t>
      </w:r>
      <w:r w:rsidRPr="004B5F21">
        <w:rPr>
          <w:sz w:val="20"/>
          <w:szCs w:val="20"/>
        </w:rPr>
        <w:t>edpokl</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 xml:space="preserve"> se um</w:t>
      </w:r>
      <w:r w:rsidRPr="004B5F21">
        <w:rPr>
          <w:rFonts w:cs="Helvetica"/>
          <w:sz w:val="20"/>
          <w:szCs w:val="20"/>
        </w:rPr>
        <w:t>í</w:t>
      </w:r>
      <w:r w:rsidRPr="004B5F21">
        <w:rPr>
          <w:sz w:val="20"/>
          <w:szCs w:val="20"/>
        </w:rPr>
        <w:t>st</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nov</w:t>
      </w:r>
      <w:r w:rsidRPr="004B5F21">
        <w:rPr>
          <w:rFonts w:cs="Helvetica"/>
          <w:sz w:val="20"/>
          <w:szCs w:val="20"/>
        </w:rPr>
        <w:t>é</w:t>
      </w:r>
      <w:r w:rsidRPr="004B5F21">
        <w:rPr>
          <w:sz w:val="20"/>
          <w:szCs w:val="20"/>
        </w:rPr>
        <w:t xml:space="preserve"> trafostanice)</w:t>
      </w:r>
      <w:r w:rsidR="006B16D6" w:rsidRPr="004B5F21">
        <w:rPr>
          <w:sz w:val="20"/>
          <w:szCs w:val="20"/>
        </w:rPr>
        <w:t>.</w:t>
      </w:r>
    </w:p>
    <w:p w:rsidR="001E7175" w:rsidRPr="004B5F21" w:rsidRDefault="001E7175" w:rsidP="00A504F8">
      <w:pPr>
        <w:rPr>
          <w:sz w:val="20"/>
          <w:szCs w:val="20"/>
        </w:rPr>
      </w:pPr>
      <w:r w:rsidRPr="004B5F21">
        <w:rPr>
          <w:sz w:val="20"/>
          <w:szCs w:val="20"/>
        </w:rPr>
        <w:t>Územní plán navrhuje p</w:t>
      </w:r>
      <w:r w:rsidRPr="004B5F21">
        <w:rPr>
          <w:rFonts w:ascii="Arial" w:hAnsi="Arial"/>
          <w:sz w:val="20"/>
          <w:szCs w:val="20"/>
        </w:rPr>
        <w:t>ř</w:t>
      </w:r>
      <w:r w:rsidRPr="004B5F21">
        <w:rPr>
          <w:sz w:val="20"/>
          <w:szCs w:val="20"/>
        </w:rPr>
        <w:t>elo</w:t>
      </w:r>
      <w:r w:rsidRPr="004B5F21">
        <w:rPr>
          <w:rFonts w:cs="Helvetica"/>
          <w:sz w:val="20"/>
          <w:szCs w:val="20"/>
        </w:rPr>
        <w:t>ž</w:t>
      </w:r>
      <w:r w:rsidRPr="004B5F21">
        <w:rPr>
          <w:sz w:val="20"/>
          <w:szCs w:val="20"/>
        </w:rPr>
        <w:t>ku veden</w:t>
      </w:r>
      <w:r w:rsidRPr="004B5F21">
        <w:rPr>
          <w:rFonts w:cs="Helvetica"/>
          <w:sz w:val="20"/>
          <w:szCs w:val="20"/>
        </w:rPr>
        <w:t>í</w:t>
      </w:r>
      <w:r w:rsidRPr="004B5F21">
        <w:rPr>
          <w:sz w:val="20"/>
          <w:szCs w:val="20"/>
        </w:rPr>
        <w:t xml:space="preserve"> vysok</w:t>
      </w:r>
      <w:r w:rsidRPr="004B5F21">
        <w:rPr>
          <w:rFonts w:cs="Helvetica"/>
          <w:sz w:val="20"/>
          <w:szCs w:val="20"/>
        </w:rPr>
        <w:t>é</w:t>
      </w:r>
      <w:r w:rsidRPr="004B5F21">
        <w:rPr>
          <w:sz w:val="20"/>
          <w:szCs w:val="20"/>
        </w:rPr>
        <w:t>ho nap</w:t>
      </w:r>
      <w:r w:rsidRPr="004B5F21">
        <w:rPr>
          <w:rFonts w:ascii="Arial" w:hAnsi="Arial"/>
          <w:sz w:val="20"/>
          <w:szCs w:val="20"/>
        </w:rPr>
        <w:t>ě</w:t>
      </w:r>
      <w:r w:rsidRPr="004B5F21">
        <w:rPr>
          <w:sz w:val="20"/>
          <w:szCs w:val="20"/>
        </w:rPr>
        <w:t>t</w:t>
      </w:r>
      <w:r w:rsidRPr="004B5F21">
        <w:rPr>
          <w:rFonts w:cs="Helvetica"/>
          <w:sz w:val="20"/>
          <w:szCs w:val="20"/>
        </w:rPr>
        <w:t>í</w:t>
      </w:r>
      <w:r w:rsidRPr="004B5F21">
        <w:rPr>
          <w:sz w:val="20"/>
          <w:szCs w:val="20"/>
        </w:rPr>
        <w:t xml:space="preserve"> v</w:t>
      </w:r>
      <w:r w:rsidRPr="004B5F21">
        <w:rPr>
          <w:rFonts w:cs="Helvetica"/>
          <w:sz w:val="20"/>
          <w:szCs w:val="20"/>
        </w:rPr>
        <w:t> ú</w:t>
      </w:r>
      <w:r w:rsidRPr="004B5F21">
        <w:rPr>
          <w:sz w:val="20"/>
          <w:szCs w:val="20"/>
        </w:rPr>
        <w:t>seku mezi zastaviteln</w:t>
      </w:r>
      <w:r w:rsidRPr="004B5F21">
        <w:rPr>
          <w:rFonts w:cs="Helvetica"/>
          <w:sz w:val="20"/>
          <w:szCs w:val="20"/>
        </w:rPr>
        <w:t>ý</w:t>
      </w:r>
      <w:r w:rsidRPr="004B5F21">
        <w:rPr>
          <w:sz w:val="20"/>
          <w:szCs w:val="20"/>
        </w:rPr>
        <w:t>mi plochami Z</w:t>
      </w:r>
      <w:r w:rsidRPr="004B5F21">
        <w:rPr>
          <w:rFonts w:cs="Helvetica"/>
          <w:sz w:val="20"/>
          <w:szCs w:val="20"/>
        </w:rPr>
        <w:t> </w:t>
      </w:r>
      <w:r w:rsidRPr="004B5F21">
        <w:rPr>
          <w:sz w:val="20"/>
          <w:szCs w:val="20"/>
        </w:rPr>
        <w:t>12 V</w:t>
      </w:r>
      <w:r w:rsidRPr="004B5F21">
        <w:rPr>
          <w:rFonts w:cs="Helvetica"/>
          <w:sz w:val="20"/>
          <w:szCs w:val="20"/>
        </w:rPr>
        <w:t> </w:t>
      </w:r>
      <w:r w:rsidRPr="004B5F21">
        <w:rPr>
          <w:sz w:val="20"/>
          <w:szCs w:val="20"/>
        </w:rPr>
        <w:t>T</w:t>
      </w:r>
      <w:r w:rsidRPr="004B5F21">
        <w:rPr>
          <w:rFonts w:ascii="Arial" w:hAnsi="Arial"/>
          <w:sz w:val="20"/>
          <w:szCs w:val="20"/>
        </w:rPr>
        <w:t>ř</w:t>
      </w:r>
      <w:r w:rsidRPr="004B5F21">
        <w:rPr>
          <w:sz w:val="20"/>
          <w:szCs w:val="20"/>
        </w:rPr>
        <w:t>e</w:t>
      </w:r>
      <w:r w:rsidRPr="004B5F21">
        <w:rPr>
          <w:rFonts w:cs="Helvetica"/>
          <w:sz w:val="20"/>
          <w:szCs w:val="20"/>
        </w:rPr>
        <w:t>š</w:t>
      </w:r>
      <w:r w:rsidRPr="004B5F21">
        <w:rPr>
          <w:rFonts w:ascii="Arial" w:hAnsi="Arial"/>
          <w:sz w:val="20"/>
          <w:szCs w:val="20"/>
        </w:rPr>
        <w:t>ň</w:t>
      </w:r>
      <w:r w:rsidRPr="004B5F21">
        <w:rPr>
          <w:sz w:val="20"/>
          <w:szCs w:val="20"/>
        </w:rPr>
        <w:t>ovce a Z</w:t>
      </w:r>
      <w:r w:rsidRPr="004B5F21">
        <w:rPr>
          <w:rFonts w:cs="Helvetica"/>
          <w:sz w:val="20"/>
          <w:szCs w:val="20"/>
        </w:rPr>
        <w:t> </w:t>
      </w:r>
      <w:r w:rsidRPr="004B5F21">
        <w:rPr>
          <w:sz w:val="20"/>
          <w:szCs w:val="20"/>
        </w:rPr>
        <w:t>02 Nov</w:t>
      </w:r>
      <w:r w:rsidRPr="004B5F21">
        <w:rPr>
          <w:rFonts w:cs="Helvetica"/>
          <w:sz w:val="20"/>
          <w:szCs w:val="20"/>
        </w:rPr>
        <w:t>á</w:t>
      </w:r>
      <w:r w:rsidRPr="004B5F21">
        <w:rPr>
          <w:sz w:val="20"/>
          <w:szCs w:val="20"/>
        </w:rPr>
        <w:t xml:space="preserve"> </w:t>
      </w:r>
      <w:r w:rsidRPr="004B5F21">
        <w:rPr>
          <w:rFonts w:cs="Helvetica"/>
          <w:sz w:val="20"/>
          <w:szCs w:val="20"/>
        </w:rPr>
        <w:t>š</w:t>
      </w:r>
      <w:r w:rsidRPr="004B5F21">
        <w:rPr>
          <w:sz w:val="20"/>
          <w:szCs w:val="20"/>
        </w:rPr>
        <w:t>kola tak, aby (s výjimkou odbo</w:t>
      </w:r>
      <w:r w:rsidRPr="004B5F21">
        <w:rPr>
          <w:rFonts w:ascii="Arial" w:hAnsi="Arial"/>
          <w:sz w:val="20"/>
          <w:szCs w:val="20"/>
        </w:rPr>
        <w:t>č</w:t>
      </w:r>
      <w:r w:rsidRPr="004B5F21">
        <w:rPr>
          <w:sz w:val="20"/>
          <w:szCs w:val="20"/>
        </w:rPr>
        <w:t>ky k</w:t>
      </w:r>
      <w:r w:rsidRPr="004B5F21">
        <w:rPr>
          <w:rFonts w:cs="Helvetica"/>
          <w:sz w:val="20"/>
          <w:szCs w:val="20"/>
        </w:rPr>
        <w:t> </w:t>
      </w:r>
      <w:r w:rsidRPr="004B5F21">
        <w:rPr>
          <w:sz w:val="20"/>
          <w:szCs w:val="20"/>
        </w:rPr>
        <w:t>distribu</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sto</w:t>
      </w:r>
      <w:r w:rsidRPr="004B5F21">
        <w:rPr>
          <w:rFonts w:cs="Helvetica"/>
          <w:sz w:val="20"/>
          <w:szCs w:val="20"/>
        </w:rPr>
        <w:t>žá</w:t>
      </w:r>
      <w:r w:rsidRPr="004B5F21">
        <w:rPr>
          <w:sz w:val="20"/>
          <w:szCs w:val="20"/>
        </w:rPr>
        <w:t>rov</w:t>
      </w:r>
      <w:r w:rsidRPr="004B5F21">
        <w:rPr>
          <w:rFonts w:cs="Helvetica"/>
          <w:sz w:val="20"/>
          <w:szCs w:val="20"/>
        </w:rPr>
        <w:t>é</w:t>
      </w:r>
      <w:r w:rsidRPr="004B5F21">
        <w:rPr>
          <w:sz w:val="20"/>
          <w:szCs w:val="20"/>
        </w:rPr>
        <w:t xml:space="preserve"> trafostanici v</w:t>
      </w:r>
      <w:r w:rsidRPr="004B5F21">
        <w:rPr>
          <w:rFonts w:cs="Helvetica"/>
          <w:sz w:val="20"/>
          <w:szCs w:val="20"/>
        </w:rPr>
        <w:t> </w:t>
      </w:r>
      <w:r w:rsidRPr="004B5F21">
        <w:rPr>
          <w:sz w:val="20"/>
          <w:szCs w:val="20"/>
        </w:rPr>
        <w:t>ulici Pod Kostelem) nezasahovala do zastaviteln</w:t>
      </w:r>
      <w:r w:rsidRPr="004B5F21">
        <w:rPr>
          <w:rFonts w:cs="Helvetica"/>
          <w:sz w:val="20"/>
          <w:szCs w:val="20"/>
        </w:rPr>
        <w:t>é</w:t>
      </w:r>
      <w:r w:rsidRPr="004B5F21">
        <w:rPr>
          <w:sz w:val="20"/>
          <w:szCs w:val="20"/>
        </w:rPr>
        <w:t xml:space="preserve"> plochy Z</w:t>
      </w:r>
      <w:r w:rsidRPr="004B5F21">
        <w:rPr>
          <w:rFonts w:cs="Helvetica"/>
          <w:sz w:val="20"/>
          <w:szCs w:val="20"/>
        </w:rPr>
        <w:t> </w:t>
      </w:r>
      <w:r w:rsidRPr="004B5F21">
        <w:rPr>
          <w:sz w:val="20"/>
          <w:szCs w:val="20"/>
        </w:rPr>
        <w:t xml:space="preserve">11 Pod </w:t>
      </w:r>
      <w:r w:rsidR="006B16D6" w:rsidRPr="004B5F21">
        <w:rPr>
          <w:sz w:val="20"/>
          <w:szCs w:val="20"/>
        </w:rPr>
        <w:t>Š</w:t>
      </w:r>
      <w:r w:rsidRPr="004B5F21">
        <w:rPr>
          <w:sz w:val="20"/>
          <w:szCs w:val="20"/>
        </w:rPr>
        <w:t>kolou z d</w:t>
      </w:r>
      <w:r w:rsidRPr="004B5F21">
        <w:rPr>
          <w:rFonts w:ascii="Arial" w:hAnsi="Arial"/>
          <w:sz w:val="20"/>
          <w:szCs w:val="20"/>
        </w:rPr>
        <w:t>ů</w:t>
      </w:r>
      <w:r w:rsidRPr="004B5F21">
        <w:rPr>
          <w:sz w:val="20"/>
          <w:szCs w:val="20"/>
        </w:rPr>
        <w:t>vodu efektivn</w:t>
      </w:r>
      <w:r w:rsidRPr="004B5F21">
        <w:rPr>
          <w:rFonts w:cs="Helvetica"/>
          <w:sz w:val="20"/>
          <w:szCs w:val="20"/>
        </w:rPr>
        <w:t>í</w:t>
      </w:r>
      <w:r w:rsidRPr="004B5F21">
        <w:rPr>
          <w:sz w:val="20"/>
          <w:szCs w:val="20"/>
        </w:rPr>
        <w:t>ho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w:t>
      </w:r>
    </w:p>
    <w:p w:rsidR="00513253" w:rsidRPr="004B5F21" w:rsidRDefault="00513253" w:rsidP="00A504F8">
      <w:pPr>
        <w:rPr>
          <w:sz w:val="20"/>
          <w:szCs w:val="20"/>
        </w:rPr>
      </w:pPr>
      <w:r w:rsidRPr="004B5F21">
        <w:rPr>
          <w:sz w:val="20"/>
          <w:szCs w:val="20"/>
        </w:rPr>
        <w:t>Jsou respektovány ochranná pásma a koridory rozvod</w:t>
      </w:r>
      <w:r w:rsidRPr="004B5F21">
        <w:rPr>
          <w:rFonts w:ascii="Arial" w:hAnsi="Arial"/>
          <w:sz w:val="20"/>
          <w:szCs w:val="20"/>
        </w:rPr>
        <w:t>ů</w:t>
      </w:r>
      <w:r w:rsidRPr="004B5F21">
        <w:rPr>
          <w:sz w:val="20"/>
          <w:szCs w:val="20"/>
        </w:rPr>
        <w:t xml:space="preserve"> nad</w:t>
      </w:r>
      <w:r w:rsidRPr="004B5F21">
        <w:rPr>
          <w:rFonts w:ascii="Arial" w:hAnsi="Arial"/>
          <w:sz w:val="20"/>
          <w:szCs w:val="20"/>
        </w:rPr>
        <w:t>ř</w:t>
      </w:r>
      <w:r w:rsidRPr="004B5F21">
        <w:rPr>
          <w:sz w:val="20"/>
          <w:szCs w:val="20"/>
        </w:rPr>
        <w:t>azen</w:t>
      </w:r>
      <w:r w:rsidRPr="004B5F21">
        <w:rPr>
          <w:rFonts w:cs="Helvetica"/>
          <w:sz w:val="20"/>
          <w:szCs w:val="20"/>
        </w:rPr>
        <w:t>é</w:t>
      </w:r>
      <w:r w:rsidRPr="004B5F21">
        <w:rPr>
          <w:sz w:val="20"/>
          <w:szCs w:val="20"/>
        </w:rPr>
        <w:t>ho v</w:t>
      </w:r>
      <w:r w:rsidRPr="004B5F21">
        <w:rPr>
          <w:rFonts w:cs="Helvetica"/>
          <w:sz w:val="20"/>
          <w:szCs w:val="20"/>
        </w:rPr>
        <w:t>ý</w:t>
      </w:r>
      <w:r w:rsidRPr="004B5F21">
        <w:rPr>
          <w:sz w:val="20"/>
          <w:szCs w:val="20"/>
        </w:rPr>
        <w:t xml:space="preserve">znamu. </w:t>
      </w:r>
    </w:p>
    <w:p w:rsidR="00342285" w:rsidRPr="004B5F21" w:rsidRDefault="00342285" w:rsidP="00A504F8">
      <w:pPr>
        <w:rPr>
          <w:sz w:val="20"/>
          <w:szCs w:val="20"/>
          <w:u w:val="single"/>
        </w:rPr>
      </w:pPr>
      <w:r w:rsidRPr="004B5F21">
        <w:rPr>
          <w:sz w:val="20"/>
          <w:szCs w:val="20"/>
          <w:u w:val="single"/>
        </w:rPr>
        <w:t xml:space="preserve">Ochranná pásma </w:t>
      </w:r>
    </w:p>
    <w:p w:rsidR="00342285" w:rsidRPr="004B5F21" w:rsidRDefault="00342285" w:rsidP="00A504F8">
      <w:pPr>
        <w:rPr>
          <w:sz w:val="20"/>
          <w:szCs w:val="20"/>
        </w:rPr>
      </w:pPr>
      <w:r w:rsidRPr="004B5F21">
        <w:rPr>
          <w:sz w:val="20"/>
          <w:szCs w:val="20"/>
        </w:rPr>
        <w:t xml:space="preserve">Zákonem </w:t>
      </w:r>
      <w:r w:rsidRPr="004B5F21">
        <w:rPr>
          <w:rFonts w:ascii="Arial" w:hAnsi="Arial"/>
          <w:sz w:val="20"/>
          <w:szCs w:val="20"/>
        </w:rPr>
        <w:t>č</w:t>
      </w:r>
      <w:r w:rsidRPr="004B5F21">
        <w:rPr>
          <w:sz w:val="20"/>
          <w:szCs w:val="20"/>
        </w:rPr>
        <w:t>.158/2009 Sb. byla stanovena ochrann</w:t>
      </w:r>
      <w:r w:rsidRPr="004B5F21">
        <w:rPr>
          <w:rFonts w:cs="Helvetica"/>
          <w:sz w:val="20"/>
          <w:szCs w:val="20"/>
        </w:rPr>
        <w:t>á</w:t>
      </w:r>
      <w:r w:rsidRPr="004B5F21">
        <w:rPr>
          <w:sz w:val="20"/>
          <w:szCs w:val="20"/>
        </w:rPr>
        <w:t xml:space="preserve"> p</w:t>
      </w:r>
      <w:r w:rsidRPr="004B5F21">
        <w:rPr>
          <w:rFonts w:cs="Helvetica"/>
          <w:sz w:val="20"/>
          <w:szCs w:val="20"/>
        </w:rPr>
        <w:t>á</w:t>
      </w:r>
      <w:r w:rsidRPr="004B5F21">
        <w:rPr>
          <w:sz w:val="20"/>
          <w:szCs w:val="20"/>
        </w:rPr>
        <w:t>sma elektrick</w:t>
      </w:r>
      <w:r w:rsidRPr="004B5F21">
        <w:rPr>
          <w:rFonts w:cs="Helvetica"/>
          <w:sz w:val="20"/>
          <w:szCs w:val="20"/>
        </w:rPr>
        <w:t>ý</w:t>
      </w:r>
      <w:r w:rsidRPr="004B5F21">
        <w:rPr>
          <w:sz w:val="20"/>
          <w:szCs w:val="20"/>
        </w:rPr>
        <w:t>ch za</w:t>
      </w:r>
      <w:r w:rsidRPr="004B5F21">
        <w:rPr>
          <w:rFonts w:ascii="Arial" w:hAnsi="Arial"/>
          <w:sz w:val="20"/>
          <w:szCs w:val="20"/>
        </w:rPr>
        <w:t>ř</w:t>
      </w:r>
      <w:r w:rsidRPr="004B5F21">
        <w:rPr>
          <w:rFonts w:cs="Helvetica"/>
          <w:sz w:val="20"/>
          <w:szCs w:val="20"/>
        </w:rPr>
        <w:t>í</w:t>
      </w:r>
      <w:r w:rsidRPr="004B5F21">
        <w:rPr>
          <w:sz w:val="20"/>
          <w:szCs w:val="20"/>
        </w:rPr>
        <w:t>zen</w:t>
      </w:r>
      <w:r w:rsidRPr="004B5F21">
        <w:rPr>
          <w:rFonts w:cs="Helvetica"/>
          <w:sz w:val="20"/>
          <w:szCs w:val="20"/>
        </w:rPr>
        <w:t>í</w:t>
      </w:r>
      <w:r w:rsidRPr="004B5F21">
        <w:rPr>
          <w:sz w:val="20"/>
          <w:szCs w:val="20"/>
        </w:rPr>
        <w:t>. Pro za</w:t>
      </w:r>
      <w:r w:rsidRPr="004B5F21">
        <w:rPr>
          <w:rFonts w:ascii="Arial" w:hAnsi="Arial"/>
          <w:sz w:val="20"/>
          <w:szCs w:val="20"/>
        </w:rPr>
        <w:t>ř</w:t>
      </w:r>
      <w:r w:rsidRPr="004B5F21">
        <w:rPr>
          <w:rFonts w:cs="Helvetica"/>
          <w:sz w:val="20"/>
          <w:szCs w:val="20"/>
        </w:rPr>
        <w:t>í</w:t>
      </w:r>
      <w:r w:rsidRPr="004B5F21">
        <w:rPr>
          <w:sz w:val="20"/>
          <w:szCs w:val="20"/>
        </w:rPr>
        <w:t>zen</w:t>
      </w:r>
      <w:r w:rsidRPr="004B5F21">
        <w:rPr>
          <w:rFonts w:cs="Helvetica"/>
          <w:sz w:val="20"/>
          <w:szCs w:val="20"/>
        </w:rPr>
        <w:t>í</w:t>
      </w:r>
      <w:r w:rsidRPr="004B5F21">
        <w:rPr>
          <w:sz w:val="20"/>
          <w:szCs w:val="20"/>
        </w:rPr>
        <w:t xml:space="preserve"> vybudovan</w:t>
      </w:r>
      <w:r w:rsidRPr="004B5F21">
        <w:rPr>
          <w:rFonts w:cs="Helvetica"/>
          <w:sz w:val="20"/>
          <w:szCs w:val="20"/>
        </w:rPr>
        <w:t>á</w:t>
      </w:r>
      <w:r w:rsidRPr="004B5F21">
        <w:rPr>
          <w:sz w:val="20"/>
          <w:szCs w:val="20"/>
        </w:rPr>
        <w:t xml:space="preserve"> p</w:t>
      </w:r>
      <w:r w:rsidRPr="004B5F21">
        <w:rPr>
          <w:rFonts w:ascii="Arial" w:hAnsi="Arial"/>
          <w:sz w:val="20"/>
          <w:szCs w:val="20"/>
        </w:rPr>
        <w:t>ř</w:t>
      </w:r>
      <w:r w:rsidRPr="004B5F21">
        <w:rPr>
          <w:sz w:val="20"/>
          <w:szCs w:val="20"/>
        </w:rPr>
        <w:t xml:space="preserve">ed </w:t>
      </w:r>
      <w:r w:rsidRPr="004B5F21">
        <w:rPr>
          <w:rFonts w:cs="Helvetica"/>
          <w:sz w:val="20"/>
          <w:szCs w:val="20"/>
        </w:rPr>
        <w:t>ú</w:t>
      </w:r>
      <w:r w:rsidRPr="004B5F21">
        <w:rPr>
          <w:rFonts w:ascii="Arial" w:hAnsi="Arial"/>
          <w:sz w:val="20"/>
          <w:szCs w:val="20"/>
        </w:rPr>
        <w:t>č</w:t>
      </w:r>
      <w:r w:rsidRPr="004B5F21">
        <w:rPr>
          <w:sz w:val="20"/>
          <w:szCs w:val="20"/>
        </w:rPr>
        <w:t>innost</w:t>
      </w:r>
      <w:r w:rsidRPr="004B5F21">
        <w:rPr>
          <w:rFonts w:cs="Helvetica"/>
          <w:sz w:val="20"/>
          <w:szCs w:val="20"/>
        </w:rPr>
        <w:t>í</w:t>
      </w:r>
      <w:r w:rsidRPr="004B5F21">
        <w:rPr>
          <w:sz w:val="20"/>
          <w:szCs w:val="20"/>
        </w:rPr>
        <w:t xml:space="preserve"> tohoto z</w:t>
      </w:r>
      <w:r w:rsidRPr="004B5F21">
        <w:rPr>
          <w:rFonts w:cs="Helvetica"/>
          <w:sz w:val="20"/>
          <w:szCs w:val="20"/>
        </w:rPr>
        <w:t>á</w:t>
      </w:r>
      <w:r w:rsidRPr="004B5F21">
        <w:rPr>
          <w:sz w:val="20"/>
          <w:szCs w:val="20"/>
        </w:rPr>
        <w:t>kona v</w:t>
      </w:r>
      <w:r w:rsidRPr="004B5F21">
        <w:rPr>
          <w:rFonts w:cs="Helvetica"/>
          <w:sz w:val="20"/>
          <w:szCs w:val="20"/>
        </w:rPr>
        <w:t>š</w:t>
      </w:r>
      <w:r w:rsidRPr="004B5F21">
        <w:rPr>
          <w:sz w:val="20"/>
          <w:szCs w:val="20"/>
        </w:rPr>
        <w:t>ak plat</w:t>
      </w:r>
      <w:r w:rsidRPr="004B5F21">
        <w:rPr>
          <w:rFonts w:cs="Helvetica"/>
          <w:sz w:val="20"/>
          <w:szCs w:val="20"/>
        </w:rPr>
        <w:t>í</w:t>
      </w:r>
      <w:r w:rsidRPr="004B5F21">
        <w:rPr>
          <w:sz w:val="20"/>
          <w:szCs w:val="20"/>
        </w:rPr>
        <w:t xml:space="preserve"> ochrann</w:t>
      </w:r>
      <w:r w:rsidRPr="004B5F21">
        <w:rPr>
          <w:rFonts w:cs="Helvetica"/>
          <w:sz w:val="20"/>
          <w:szCs w:val="20"/>
        </w:rPr>
        <w:t>á</w:t>
      </w:r>
      <w:r w:rsidRPr="004B5F21">
        <w:rPr>
          <w:sz w:val="20"/>
          <w:szCs w:val="20"/>
        </w:rPr>
        <w:t xml:space="preserve"> p</w:t>
      </w:r>
      <w:r w:rsidRPr="004B5F21">
        <w:rPr>
          <w:rFonts w:cs="Helvetica"/>
          <w:sz w:val="20"/>
          <w:szCs w:val="20"/>
        </w:rPr>
        <w:t>á</w:t>
      </w:r>
      <w:r w:rsidRPr="004B5F21">
        <w:rPr>
          <w:sz w:val="20"/>
          <w:szCs w:val="20"/>
        </w:rPr>
        <w:t>sma, kter</w:t>
      </w:r>
      <w:r w:rsidRPr="004B5F21">
        <w:rPr>
          <w:rFonts w:cs="Helvetica"/>
          <w:sz w:val="20"/>
          <w:szCs w:val="20"/>
        </w:rPr>
        <w:t>á</w:t>
      </w:r>
      <w:r w:rsidRPr="004B5F21">
        <w:rPr>
          <w:sz w:val="20"/>
          <w:szCs w:val="20"/>
        </w:rPr>
        <w:t xml:space="preserve"> byla stanovena podle d</w:t>
      </w:r>
      <w:r w:rsidRPr="004B5F21">
        <w:rPr>
          <w:rFonts w:ascii="Arial" w:hAnsi="Arial"/>
          <w:sz w:val="20"/>
          <w:szCs w:val="20"/>
        </w:rPr>
        <w:t>ř</w:t>
      </w:r>
      <w:r w:rsidRPr="004B5F21">
        <w:rPr>
          <w:rFonts w:cs="Helvetica"/>
          <w:sz w:val="20"/>
          <w:szCs w:val="20"/>
        </w:rPr>
        <w:t>í</w:t>
      </w:r>
      <w:r w:rsidRPr="004B5F21">
        <w:rPr>
          <w:sz w:val="20"/>
          <w:szCs w:val="20"/>
        </w:rPr>
        <w:t>v</w:t>
      </w:r>
      <w:r w:rsidRPr="004B5F21">
        <w:rPr>
          <w:rFonts w:ascii="Arial" w:hAnsi="Arial"/>
          <w:sz w:val="20"/>
          <w:szCs w:val="20"/>
        </w:rPr>
        <w:t>ě</w:t>
      </w:r>
      <w:r w:rsidRPr="004B5F21">
        <w:rPr>
          <w:sz w:val="20"/>
          <w:szCs w:val="20"/>
        </w:rPr>
        <w:t>j</w:t>
      </w:r>
      <w:r w:rsidRPr="004B5F21">
        <w:rPr>
          <w:rFonts w:cs="Helvetica"/>
          <w:sz w:val="20"/>
          <w:szCs w:val="20"/>
        </w:rPr>
        <w:t>ší</w:t>
      </w:r>
      <w:r w:rsidRPr="004B5F21">
        <w:rPr>
          <w:sz w:val="20"/>
          <w:szCs w:val="20"/>
        </w:rPr>
        <w:t>ch p</w:t>
      </w:r>
      <w:r w:rsidRPr="004B5F21">
        <w:rPr>
          <w:rFonts w:ascii="Arial" w:hAnsi="Arial"/>
          <w:sz w:val="20"/>
          <w:szCs w:val="20"/>
        </w:rPr>
        <w:t>ř</w:t>
      </w:r>
      <w:r w:rsidRPr="004B5F21">
        <w:rPr>
          <w:sz w:val="20"/>
          <w:szCs w:val="20"/>
        </w:rPr>
        <w:t>edpis</w:t>
      </w:r>
      <w:r w:rsidRPr="004B5F21">
        <w:rPr>
          <w:rFonts w:ascii="Arial" w:hAnsi="Arial"/>
          <w:sz w:val="20"/>
          <w:szCs w:val="20"/>
        </w:rPr>
        <w:t>ů</w:t>
      </w:r>
      <w:r w:rsidRPr="004B5F21">
        <w:rPr>
          <w:sz w:val="20"/>
          <w:szCs w:val="20"/>
        </w:rPr>
        <w:t xml:space="preserve"> (z</w:t>
      </w:r>
      <w:r w:rsidRPr="004B5F21">
        <w:rPr>
          <w:rFonts w:cs="Helvetica"/>
          <w:sz w:val="20"/>
          <w:szCs w:val="20"/>
        </w:rPr>
        <w:t>á</w:t>
      </w:r>
      <w:r w:rsidRPr="004B5F21">
        <w:rPr>
          <w:sz w:val="20"/>
          <w:szCs w:val="20"/>
        </w:rPr>
        <w:t xml:space="preserve">kon </w:t>
      </w:r>
      <w:r w:rsidRPr="004B5F21">
        <w:rPr>
          <w:rFonts w:ascii="Arial" w:hAnsi="Arial"/>
          <w:sz w:val="20"/>
          <w:szCs w:val="20"/>
        </w:rPr>
        <w:t>č</w:t>
      </w:r>
      <w:r w:rsidRPr="004B5F21">
        <w:rPr>
          <w:sz w:val="20"/>
          <w:szCs w:val="20"/>
        </w:rPr>
        <w:t>.79/1957 Sb., z</w:t>
      </w:r>
      <w:r w:rsidRPr="004B5F21">
        <w:rPr>
          <w:rFonts w:cs="Helvetica"/>
          <w:sz w:val="20"/>
          <w:szCs w:val="20"/>
        </w:rPr>
        <w:t>á</w:t>
      </w:r>
      <w:r w:rsidRPr="004B5F21">
        <w:rPr>
          <w:sz w:val="20"/>
          <w:szCs w:val="20"/>
        </w:rPr>
        <w:t xml:space="preserve">kon </w:t>
      </w:r>
      <w:r w:rsidRPr="004B5F21">
        <w:rPr>
          <w:rFonts w:ascii="Arial" w:hAnsi="Arial"/>
          <w:sz w:val="20"/>
          <w:szCs w:val="20"/>
        </w:rPr>
        <w:t>č</w:t>
      </w:r>
      <w:r w:rsidRPr="004B5F21">
        <w:rPr>
          <w:sz w:val="20"/>
          <w:szCs w:val="20"/>
        </w:rPr>
        <w:t>.222/1994 Sb., z</w:t>
      </w:r>
      <w:r w:rsidRPr="004B5F21">
        <w:rPr>
          <w:rFonts w:cs="Helvetica"/>
          <w:sz w:val="20"/>
          <w:szCs w:val="20"/>
        </w:rPr>
        <w:t>á</w:t>
      </w:r>
      <w:r w:rsidRPr="004B5F21">
        <w:rPr>
          <w:sz w:val="20"/>
          <w:szCs w:val="20"/>
        </w:rPr>
        <w:t xml:space="preserve">kon </w:t>
      </w:r>
      <w:r w:rsidRPr="004B5F21">
        <w:rPr>
          <w:rFonts w:ascii="Arial" w:hAnsi="Arial"/>
          <w:sz w:val="20"/>
          <w:szCs w:val="20"/>
        </w:rPr>
        <w:t>č</w:t>
      </w:r>
      <w:r w:rsidRPr="004B5F21">
        <w:rPr>
          <w:sz w:val="20"/>
          <w:szCs w:val="20"/>
        </w:rPr>
        <w:t xml:space="preserve">. 458/2000 Sb.). </w:t>
      </w:r>
    </w:p>
    <w:p w:rsidR="00342285" w:rsidRPr="004B5F21" w:rsidRDefault="006B16D6" w:rsidP="00A504F8">
      <w:pPr>
        <w:spacing w:after="0"/>
        <w:rPr>
          <w:sz w:val="20"/>
          <w:szCs w:val="20"/>
        </w:rPr>
      </w:pPr>
      <w:r w:rsidRPr="004B5F21">
        <w:rPr>
          <w:sz w:val="20"/>
          <w:szCs w:val="20"/>
        </w:rPr>
        <w:t>D</w:t>
      </w:r>
      <w:r w:rsidR="00342285" w:rsidRPr="004B5F21">
        <w:rPr>
          <w:sz w:val="20"/>
          <w:szCs w:val="20"/>
        </w:rPr>
        <w:t xml:space="preserve">ruh el. </w:t>
      </w:r>
      <w:proofErr w:type="gramStart"/>
      <w:r w:rsidR="00342285" w:rsidRPr="004B5F21">
        <w:rPr>
          <w:sz w:val="20"/>
          <w:szCs w:val="20"/>
        </w:rPr>
        <w:t>za</w:t>
      </w:r>
      <w:r w:rsidR="00342285" w:rsidRPr="004B5F21">
        <w:rPr>
          <w:rFonts w:ascii="Arial" w:hAnsi="Arial"/>
          <w:sz w:val="20"/>
          <w:szCs w:val="20"/>
        </w:rPr>
        <w:t>ř</w:t>
      </w:r>
      <w:r w:rsidR="00342285" w:rsidRPr="004B5F21">
        <w:rPr>
          <w:rFonts w:cs="Helvetica"/>
          <w:sz w:val="20"/>
          <w:szCs w:val="20"/>
        </w:rPr>
        <w:t>í</w:t>
      </w:r>
      <w:r w:rsidR="00342285" w:rsidRPr="004B5F21">
        <w:rPr>
          <w:sz w:val="20"/>
          <w:szCs w:val="20"/>
        </w:rPr>
        <w:t>zen</w:t>
      </w:r>
      <w:r w:rsidR="00342285" w:rsidRPr="004B5F21">
        <w:rPr>
          <w:rFonts w:cs="Helvetica"/>
          <w:sz w:val="20"/>
          <w:szCs w:val="20"/>
        </w:rPr>
        <w:t>í</w:t>
      </w:r>
      <w:proofErr w:type="gramEnd"/>
      <w:r w:rsidR="00342285" w:rsidRPr="004B5F21">
        <w:rPr>
          <w:sz w:val="20"/>
          <w:szCs w:val="20"/>
        </w:rPr>
        <w:t xml:space="preserve"> ochrann</w:t>
      </w:r>
      <w:r w:rsidR="00342285" w:rsidRPr="004B5F21">
        <w:rPr>
          <w:rFonts w:cs="Helvetica"/>
          <w:sz w:val="20"/>
          <w:szCs w:val="20"/>
        </w:rPr>
        <w:t>é</w:t>
      </w:r>
      <w:r w:rsidR="00342285" w:rsidRPr="004B5F21">
        <w:rPr>
          <w:sz w:val="20"/>
          <w:szCs w:val="20"/>
        </w:rPr>
        <w:t xml:space="preserve"> p</w:t>
      </w:r>
      <w:r w:rsidR="00342285" w:rsidRPr="004B5F21">
        <w:rPr>
          <w:rFonts w:cs="Helvetica"/>
          <w:sz w:val="20"/>
          <w:szCs w:val="20"/>
        </w:rPr>
        <w:t>á</w:t>
      </w:r>
      <w:r w:rsidR="00342285" w:rsidRPr="004B5F21">
        <w:rPr>
          <w:sz w:val="20"/>
          <w:szCs w:val="20"/>
        </w:rPr>
        <w:t xml:space="preserve">smo: </w:t>
      </w:r>
    </w:p>
    <w:p w:rsidR="00342285" w:rsidRPr="004B5F21" w:rsidRDefault="00342285" w:rsidP="00A504F8">
      <w:pPr>
        <w:spacing w:after="0"/>
        <w:rPr>
          <w:sz w:val="20"/>
          <w:szCs w:val="20"/>
        </w:rPr>
      </w:pPr>
      <w:r w:rsidRPr="004B5F21">
        <w:rPr>
          <w:sz w:val="20"/>
          <w:szCs w:val="20"/>
        </w:rPr>
        <w:t xml:space="preserve">podzemní vedení 1 m </w:t>
      </w:r>
      <w:r w:rsidR="006B16D6" w:rsidRPr="004B5F21">
        <w:rPr>
          <w:sz w:val="20"/>
          <w:szCs w:val="20"/>
        </w:rPr>
        <w:t>–</w:t>
      </w:r>
      <w:r w:rsidRPr="004B5F21">
        <w:rPr>
          <w:sz w:val="20"/>
          <w:szCs w:val="20"/>
        </w:rPr>
        <w:t xml:space="preserve"> od krajního kabelu </w:t>
      </w:r>
    </w:p>
    <w:p w:rsidR="00342285" w:rsidRPr="004B5F21" w:rsidRDefault="006B16D6" w:rsidP="00A504F8">
      <w:pPr>
        <w:spacing w:after="0"/>
        <w:rPr>
          <w:sz w:val="20"/>
          <w:szCs w:val="20"/>
        </w:rPr>
      </w:pPr>
      <w:r w:rsidRPr="004B5F21">
        <w:rPr>
          <w:sz w:val="20"/>
          <w:szCs w:val="20"/>
        </w:rPr>
        <w:t>D</w:t>
      </w:r>
      <w:r w:rsidR="00342285" w:rsidRPr="004B5F21">
        <w:rPr>
          <w:sz w:val="20"/>
          <w:szCs w:val="20"/>
        </w:rPr>
        <w:t xml:space="preserve">ruh el. </w:t>
      </w:r>
      <w:proofErr w:type="gramStart"/>
      <w:r w:rsidR="00342285" w:rsidRPr="004B5F21">
        <w:rPr>
          <w:sz w:val="20"/>
          <w:szCs w:val="20"/>
        </w:rPr>
        <w:t>za</w:t>
      </w:r>
      <w:r w:rsidR="00342285" w:rsidRPr="004B5F21">
        <w:rPr>
          <w:rFonts w:ascii="Arial" w:hAnsi="Arial"/>
          <w:sz w:val="20"/>
          <w:szCs w:val="20"/>
        </w:rPr>
        <w:t>ř</w:t>
      </w:r>
      <w:r w:rsidR="00342285" w:rsidRPr="004B5F21">
        <w:rPr>
          <w:rFonts w:cs="Helvetica"/>
          <w:sz w:val="20"/>
          <w:szCs w:val="20"/>
        </w:rPr>
        <w:t>í</w:t>
      </w:r>
      <w:r w:rsidR="00342285" w:rsidRPr="004B5F21">
        <w:rPr>
          <w:sz w:val="20"/>
          <w:szCs w:val="20"/>
        </w:rPr>
        <w:t>zen</w:t>
      </w:r>
      <w:r w:rsidR="00342285" w:rsidRPr="004B5F21">
        <w:rPr>
          <w:rFonts w:cs="Helvetica"/>
          <w:sz w:val="20"/>
          <w:szCs w:val="20"/>
        </w:rPr>
        <w:t>í</w:t>
      </w:r>
      <w:proofErr w:type="gramEnd"/>
      <w:r w:rsidR="00342285" w:rsidRPr="004B5F21">
        <w:rPr>
          <w:sz w:val="20"/>
          <w:szCs w:val="20"/>
        </w:rPr>
        <w:t xml:space="preserve"> ochrann</w:t>
      </w:r>
      <w:r w:rsidR="00342285" w:rsidRPr="004B5F21">
        <w:rPr>
          <w:rFonts w:cs="Helvetica"/>
          <w:sz w:val="20"/>
          <w:szCs w:val="20"/>
        </w:rPr>
        <w:t>é</w:t>
      </w:r>
      <w:r w:rsidR="00342285" w:rsidRPr="004B5F21">
        <w:rPr>
          <w:sz w:val="20"/>
          <w:szCs w:val="20"/>
        </w:rPr>
        <w:t xml:space="preserve"> p</w:t>
      </w:r>
      <w:r w:rsidR="00342285" w:rsidRPr="004B5F21">
        <w:rPr>
          <w:rFonts w:cs="Helvetica"/>
          <w:sz w:val="20"/>
          <w:szCs w:val="20"/>
        </w:rPr>
        <w:t>á</w:t>
      </w:r>
      <w:r w:rsidR="00342285" w:rsidRPr="004B5F21">
        <w:rPr>
          <w:sz w:val="20"/>
          <w:szCs w:val="20"/>
        </w:rPr>
        <w:t xml:space="preserve">smo do </w:t>
      </w:r>
      <w:r w:rsidR="00CB0CAE" w:rsidRPr="004B5F21">
        <w:rPr>
          <w:sz w:val="20"/>
          <w:szCs w:val="20"/>
        </w:rPr>
        <w:t>r. 1994</w:t>
      </w:r>
      <w:r w:rsidR="00342285" w:rsidRPr="004B5F21">
        <w:rPr>
          <w:sz w:val="20"/>
          <w:szCs w:val="20"/>
        </w:rPr>
        <w:t xml:space="preserve"> : </w:t>
      </w:r>
    </w:p>
    <w:p w:rsidR="00342285" w:rsidRPr="004B5F21" w:rsidRDefault="00342285" w:rsidP="00A504F8">
      <w:pPr>
        <w:spacing w:after="0"/>
        <w:rPr>
          <w:sz w:val="20"/>
          <w:szCs w:val="20"/>
        </w:rPr>
      </w:pPr>
      <w:r w:rsidRPr="004B5F21">
        <w:rPr>
          <w:sz w:val="20"/>
          <w:szCs w:val="20"/>
        </w:rPr>
        <w:t>nadzemní vedení nad 1</w:t>
      </w:r>
      <w:r w:rsidR="006B16D6" w:rsidRPr="004B5F21">
        <w:rPr>
          <w:sz w:val="20"/>
          <w:szCs w:val="20"/>
        </w:rPr>
        <w:t>–</w:t>
      </w:r>
      <w:r w:rsidRPr="004B5F21">
        <w:rPr>
          <w:sz w:val="20"/>
          <w:szCs w:val="20"/>
        </w:rPr>
        <w:t>35kV v</w:t>
      </w:r>
      <w:r w:rsidRPr="004B5F21">
        <w:rPr>
          <w:rFonts w:ascii="Arial" w:hAnsi="Arial"/>
          <w:sz w:val="20"/>
          <w:szCs w:val="20"/>
        </w:rPr>
        <w:t>č</w:t>
      </w:r>
      <w:r w:rsidRPr="004B5F21">
        <w:rPr>
          <w:sz w:val="20"/>
          <w:szCs w:val="20"/>
        </w:rPr>
        <w:t>etn</w:t>
      </w:r>
      <w:r w:rsidRPr="004B5F21">
        <w:rPr>
          <w:rFonts w:ascii="Arial" w:hAnsi="Arial"/>
          <w:sz w:val="20"/>
          <w:szCs w:val="20"/>
        </w:rPr>
        <w:t>ě</w:t>
      </w:r>
      <w:r w:rsidRPr="004B5F21">
        <w:rPr>
          <w:sz w:val="20"/>
          <w:szCs w:val="20"/>
        </w:rPr>
        <w:t xml:space="preserve"> 10m</w:t>
      </w:r>
      <w:r w:rsidR="006B16D6" w:rsidRPr="004B5F21">
        <w:rPr>
          <w:sz w:val="20"/>
          <w:szCs w:val="20"/>
        </w:rPr>
        <w:t>,</w:t>
      </w:r>
      <w:r w:rsidRPr="004B5F21">
        <w:rPr>
          <w:sz w:val="20"/>
          <w:szCs w:val="20"/>
        </w:rPr>
        <w:t xml:space="preserve"> od krajního vodi</w:t>
      </w:r>
      <w:r w:rsidRPr="004B5F21">
        <w:rPr>
          <w:rFonts w:ascii="Arial" w:hAnsi="Arial"/>
          <w:sz w:val="20"/>
          <w:szCs w:val="20"/>
        </w:rPr>
        <w:t>č</w:t>
      </w:r>
      <w:r w:rsidRPr="004B5F21">
        <w:rPr>
          <w:sz w:val="20"/>
          <w:szCs w:val="20"/>
        </w:rPr>
        <w:t xml:space="preserve">e </w:t>
      </w:r>
    </w:p>
    <w:p w:rsidR="00342285" w:rsidRPr="004B5F21" w:rsidRDefault="00342285" w:rsidP="00A504F8">
      <w:pPr>
        <w:spacing w:after="0"/>
        <w:rPr>
          <w:sz w:val="20"/>
          <w:szCs w:val="20"/>
        </w:rPr>
      </w:pPr>
      <w:r w:rsidRPr="004B5F21">
        <w:rPr>
          <w:sz w:val="20"/>
          <w:szCs w:val="20"/>
        </w:rPr>
        <w:t>elektrická stanice nad 1</w:t>
      </w:r>
      <w:r w:rsidR="006B16D6" w:rsidRPr="004B5F21">
        <w:rPr>
          <w:sz w:val="20"/>
          <w:szCs w:val="20"/>
        </w:rPr>
        <w:t>–</w:t>
      </w:r>
      <w:r w:rsidRPr="004B5F21">
        <w:rPr>
          <w:sz w:val="20"/>
          <w:szCs w:val="20"/>
        </w:rPr>
        <w:t>52kV 30m, od oplocení, obezd</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w:t>
      </w:r>
    </w:p>
    <w:p w:rsidR="00342285" w:rsidRPr="004B5F21" w:rsidRDefault="006B16D6" w:rsidP="00A504F8">
      <w:pPr>
        <w:spacing w:after="0"/>
        <w:rPr>
          <w:sz w:val="20"/>
          <w:szCs w:val="20"/>
        </w:rPr>
      </w:pPr>
      <w:r w:rsidRPr="004B5F21">
        <w:rPr>
          <w:sz w:val="20"/>
          <w:szCs w:val="20"/>
        </w:rPr>
        <w:t>D</w:t>
      </w:r>
      <w:r w:rsidR="00342285" w:rsidRPr="004B5F21">
        <w:rPr>
          <w:sz w:val="20"/>
          <w:szCs w:val="20"/>
        </w:rPr>
        <w:t xml:space="preserve">ruh el. </w:t>
      </w:r>
      <w:proofErr w:type="gramStart"/>
      <w:r w:rsidR="00342285" w:rsidRPr="004B5F21">
        <w:rPr>
          <w:sz w:val="20"/>
          <w:szCs w:val="20"/>
        </w:rPr>
        <w:t>za</w:t>
      </w:r>
      <w:r w:rsidR="00342285" w:rsidRPr="004B5F21">
        <w:rPr>
          <w:rFonts w:ascii="Arial" w:hAnsi="Arial"/>
          <w:sz w:val="20"/>
          <w:szCs w:val="20"/>
        </w:rPr>
        <w:t>ř</w:t>
      </w:r>
      <w:r w:rsidR="00342285" w:rsidRPr="004B5F21">
        <w:rPr>
          <w:rFonts w:cs="Helvetica"/>
          <w:sz w:val="20"/>
          <w:szCs w:val="20"/>
        </w:rPr>
        <w:t>í</w:t>
      </w:r>
      <w:r w:rsidR="00342285" w:rsidRPr="004B5F21">
        <w:rPr>
          <w:sz w:val="20"/>
          <w:szCs w:val="20"/>
        </w:rPr>
        <w:t>zen</w:t>
      </w:r>
      <w:r w:rsidR="00342285" w:rsidRPr="004B5F21">
        <w:rPr>
          <w:rFonts w:cs="Helvetica"/>
          <w:sz w:val="20"/>
          <w:szCs w:val="20"/>
        </w:rPr>
        <w:t>í</w:t>
      </w:r>
      <w:proofErr w:type="gramEnd"/>
      <w:r w:rsidR="00342285" w:rsidRPr="004B5F21">
        <w:rPr>
          <w:sz w:val="20"/>
          <w:szCs w:val="20"/>
        </w:rPr>
        <w:t xml:space="preserve"> ochrann</w:t>
      </w:r>
      <w:r w:rsidR="00342285" w:rsidRPr="004B5F21">
        <w:rPr>
          <w:rFonts w:cs="Helvetica"/>
          <w:sz w:val="20"/>
          <w:szCs w:val="20"/>
        </w:rPr>
        <w:t>é</w:t>
      </w:r>
      <w:r w:rsidR="00342285" w:rsidRPr="004B5F21">
        <w:rPr>
          <w:sz w:val="20"/>
          <w:szCs w:val="20"/>
        </w:rPr>
        <w:t xml:space="preserve"> p</w:t>
      </w:r>
      <w:r w:rsidR="00342285" w:rsidRPr="004B5F21">
        <w:rPr>
          <w:rFonts w:cs="Helvetica"/>
          <w:sz w:val="20"/>
          <w:szCs w:val="20"/>
        </w:rPr>
        <w:t>á</w:t>
      </w:r>
      <w:r w:rsidR="00342285" w:rsidRPr="004B5F21">
        <w:rPr>
          <w:sz w:val="20"/>
          <w:szCs w:val="20"/>
        </w:rPr>
        <w:t xml:space="preserve">smo od </w:t>
      </w:r>
      <w:r w:rsidR="00CB0CAE" w:rsidRPr="004B5F21">
        <w:rPr>
          <w:sz w:val="20"/>
          <w:szCs w:val="20"/>
        </w:rPr>
        <w:t>r. 1995</w:t>
      </w:r>
      <w:r w:rsidR="00342285" w:rsidRPr="004B5F21">
        <w:rPr>
          <w:sz w:val="20"/>
          <w:szCs w:val="20"/>
        </w:rPr>
        <w:t xml:space="preserve">: </w:t>
      </w:r>
    </w:p>
    <w:p w:rsidR="00342285" w:rsidRPr="004B5F21" w:rsidRDefault="00342285" w:rsidP="00A504F8">
      <w:pPr>
        <w:spacing w:after="0"/>
        <w:rPr>
          <w:sz w:val="20"/>
          <w:szCs w:val="20"/>
        </w:rPr>
      </w:pPr>
      <w:r w:rsidRPr="004B5F21">
        <w:rPr>
          <w:sz w:val="20"/>
          <w:szCs w:val="20"/>
        </w:rPr>
        <w:t>nadzemní vedení nad 1</w:t>
      </w:r>
      <w:r w:rsidR="006B16D6" w:rsidRPr="004B5F21">
        <w:rPr>
          <w:sz w:val="20"/>
          <w:szCs w:val="20"/>
        </w:rPr>
        <w:t>–</w:t>
      </w:r>
      <w:r w:rsidRPr="004B5F21">
        <w:rPr>
          <w:sz w:val="20"/>
          <w:szCs w:val="20"/>
        </w:rPr>
        <w:t>35kV v</w:t>
      </w:r>
      <w:r w:rsidRPr="004B5F21">
        <w:rPr>
          <w:rFonts w:ascii="Arial" w:hAnsi="Arial"/>
          <w:sz w:val="20"/>
          <w:szCs w:val="20"/>
        </w:rPr>
        <w:t>č</w:t>
      </w:r>
      <w:r w:rsidRPr="004B5F21">
        <w:rPr>
          <w:sz w:val="20"/>
          <w:szCs w:val="20"/>
        </w:rPr>
        <w:t>etn</w:t>
      </w:r>
      <w:r w:rsidRPr="004B5F21">
        <w:rPr>
          <w:rFonts w:ascii="Arial" w:hAnsi="Arial"/>
          <w:sz w:val="20"/>
          <w:szCs w:val="20"/>
        </w:rPr>
        <w:t>ě</w:t>
      </w:r>
      <w:r w:rsidRPr="004B5F21">
        <w:rPr>
          <w:sz w:val="20"/>
          <w:szCs w:val="20"/>
        </w:rPr>
        <w:t xml:space="preserve"> vodi</w:t>
      </w:r>
      <w:r w:rsidRPr="004B5F21">
        <w:rPr>
          <w:rFonts w:ascii="Arial" w:hAnsi="Arial"/>
          <w:sz w:val="20"/>
          <w:szCs w:val="20"/>
        </w:rPr>
        <w:t>č</w:t>
      </w:r>
      <w:r w:rsidRPr="004B5F21">
        <w:rPr>
          <w:sz w:val="20"/>
          <w:szCs w:val="20"/>
        </w:rPr>
        <w:t>e bez izolace 7m, od krajn</w:t>
      </w:r>
      <w:r w:rsidRPr="004B5F21">
        <w:rPr>
          <w:rFonts w:cs="Helvetica"/>
          <w:sz w:val="20"/>
          <w:szCs w:val="20"/>
        </w:rPr>
        <w:t>í</w:t>
      </w:r>
      <w:r w:rsidRPr="004B5F21">
        <w:rPr>
          <w:sz w:val="20"/>
          <w:szCs w:val="20"/>
        </w:rPr>
        <w:t>ho vodi</w:t>
      </w:r>
      <w:r w:rsidRPr="004B5F21">
        <w:rPr>
          <w:rFonts w:ascii="Arial" w:hAnsi="Arial"/>
          <w:sz w:val="20"/>
          <w:szCs w:val="20"/>
        </w:rPr>
        <w:t>č</w:t>
      </w:r>
      <w:r w:rsidRPr="004B5F21">
        <w:rPr>
          <w:sz w:val="20"/>
          <w:szCs w:val="20"/>
        </w:rPr>
        <w:t xml:space="preserve">e </w:t>
      </w:r>
    </w:p>
    <w:p w:rsidR="00342285" w:rsidRPr="004B5F21" w:rsidRDefault="00342285" w:rsidP="00A504F8">
      <w:pPr>
        <w:spacing w:after="0"/>
        <w:rPr>
          <w:sz w:val="20"/>
          <w:szCs w:val="20"/>
        </w:rPr>
      </w:pPr>
      <w:r w:rsidRPr="004B5F21">
        <w:rPr>
          <w:sz w:val="20"/>
          <w:szCs w:val="20"/>
        </w:rPr>
        <w:t>nadzemní vedení nad 1</w:t>
      </w:r>
      <w:r w:rsidR="006B16D6" w:rsidRPr="004B5F21">
        <w:rPr>
          <w:sz w:val="20"/>
          <w:szCs w:val="20"/>
        </w:rPr>
        <w:t>–</w:t>
      </w:r>
      <w:r w:rsidRPr="004B5F21">
        <w:rPr>
          <w:sz w:val="20"/>
          <w:szCs w:val="20"/>
        </w:rPr>
        <w:t>35kV v</w:t>
      </w:r>
      <w:r w:rsidRPr="004B5F21">
        <w:rPr>
          <w:rFonts w:ascii="Arial" w:hAnsi="Arial"/>
          <w:sz w:val="20"/>
          <w:szCs w:val="20"/>
        </w:rPr>
        <w:t>č</w:t>
      </w:r>
      <w:r w:rsidRPr="004B5F21">
        <w:rPr>
          <w:sz w:val="20"/>
          <w:szCs w:val="20"/>
        </w:rPr>
        <w:t>etn</w:t>
      </w:r>
      <w:r w:rsidRPr="004B5F21">
        <w:rPr>
          <w:rFonts w:ascii="Arial" w:hAnsi="Arial"/>
          <w:sz w:val="20"/>
          <w:szCs w:val="20"/>
        </w:rPr>
        <w:t>ě</w:t>
      </w:r>
      <w:r w:rsidRPr="004B5F21">
        <w:rPr>
          <w:sz w:val="20"/>
          <w:szCs w:val="20"/>
        </w:rPr>
        <w:t xml:space="preserve"> vodi</w:t>
      </w:r>
      <w:r w:rsidRPr="004B5F21">
        <w:rPr>
          <w:rFonts w:ascii="Arial" w:hAnsi="Arial"/>
          <w:sz w:val="20"/>
          <w:szCs w:val="20"/>
        </w:rPr>
        <w:t>č</w:t>
      </w:r>
      <w:r w:rsidRPr="004B5F21">
        <w:rPr>
          <w:sz w:val="20"/>
          <w:szCs w:val="20"/>
        </w:rPr>
        <w:t>e s izolac</w:t>
      </w:r>
      <w:r w:rsidRPr="004B5F21">
        <w:rPr>
          <w:rFonts w:cs="Helvetica"/>
          <w:sz w:val="20"/>
          <w:szCs w:val="20"/>
        </w:rPr>
        <w:t>í</w:t>
      </w:r>
      <w:r w:rsidRPr="004B5F21">
        <w:rPr>
          <w:sz w:val="20"/>
          <w:szCs w:val="20"/>
        </w:rPr>
        <w:t xml:space="preserve"> 2m, od krajn</w:t>
      </w:r>
      <w:r w:rsidRPr="004B5F21">
        <w:rPr>
          <w:rFonts w:cs="Helvetica"/>
          <w:sz w:val="20"/>
          <w:szCs w:val="20"/>
        </w:rPr>
        <w:t>í</w:t>
      </w:r>
      <w:r w:rsidRPr="004B5F21">
        <w:rPr>
          <w:sz w:val="20"/>
          <w:szCs w:val="20"/>
        </w:rPr>
        <w:t>ho vodi</w:t>
      </w:r>
      <w:r w:rsidRPr="004B5F21">
        <w:rPr>
          <w:rFonts w:ascii="Arial" w:hAnsi="Arial"/>
          <w:sz w:val="20"/>
          <w:szCs w:val="20"/>
        </w:rPr>
        <w:t>č</w:t>
      </w:r>
      <w:r w:rsidRPr="004B5F21">
        <w:rPr>
          <w:sz w:val="20"/>
          <w:szCs w:val="20"/>
        </w:rPr>
        <w:t xml:space="preserve">e </w:t>
      </w:r>
    </w:p>
    <w:p w:rsidR="00342285" w:rsidRPr="004B5F21" w:rsidRDefault="00342285" w:rsidP="00A504F8">
      <w:pPr>
        <w:spacing w:after="0"/>
        <w:rPr>
          <w:sz w:val="20"/>
          <w:szCs w:val="20"/>
        </w:rPr>
      </w:pPr>
      <w:r w:rsidRPr="004B5F21">
        <w:rPr>
          <w:sz w:val="20"/>
          <w:szCs w:val="20"/>
        </w:rPr>
        <w:t>záv</w:t>
      </w:r>
      <w:r w:rsidRPr="004B5F21">
        <w:rPr>
          <w:rFonts w:ascii="Arial" w:hAnsi="Arial"/>
          <w:sz w:val="20"/>
          <w:szCs w:val="20"/>
        </w:rPr>
        <w:t>ě</w:t>
      </w:r>
      <w:r w:rsidRPr="004B5F21">
        <w:rPr>
          <w:sz w:val="20"/>
          <w:szCs w:val="20"/>
        </w:rPr>
        <w:t>sn</w:t>
      </w:r>
      <w:r w:rsidRPr="004B5F21">
        <w:rPr>
          <w:rFonts w:cs="Helvetica"/>
          <w:sz w:val="20"/>
          <w:szCs w:val="20"/>
        </w:rPr>
        <w:t>á</w:t>
      </w:r>
      <w:r w:rsidRPr="004B5F21">
        <w:rPr>
          <w:sz w:val="20"/>
          <w:szCs w:val="20"/>
        </w:rPr>
        <w:t xml:space="preserve"> kabelov</w:t>
      </w:r>
      <w:r w:rsidRPr="004B5F21">
        <w:rPr>
          <w:rFonts w:cs="Helvetica"/>
          <w:sz w:val="20"/>
          <w:szCs w:val="20"/>
        </w:rPr>
        <w:t>á</w:t>
      </w:r>
      <w:r w:rsidRPr="004B5F21">
        <w:rPr>
          <w:sz w:val="20"/>
          <w:szCs w:val="20"/>
        </w:rPr>
        <w:t xml:space="preserve"> veden</w:t>
      </w:r>
      <w:r w:rsidRPr="004B5F21">
        <w:rPr>
          <w:rFonts w:cs="Helvetica"/>
          <w:sz w:val="20"/>
          <w:szCs w:val="20"/>
        </w:rPr>
        <w:t>í</w:t>
      </w:r>
      <w:r w:rsidRPr="004B5F21">
        <w:rPr>
          <w:sz w:val="20"/>
          <w:szCs w:val="20"/>
        </w:rPr>
        <w:t xml:space="preserve"> 1</w:t>
      </w:r>
      <w:r w:rsidR="006B16D6" w:rsidRPr="004B5F21">
        <w:rPr>
          <w:sz w:val="20"/>
          <w:szCs w:val="20"/>
        </w:rPr>
        <w:t>–</w:t>
      </w:r>
      <w:r w:rsidRPr="004B5F21">
        <w:rPr>
          <w:sz w:val="20"/>
          <w:szCs w:val="20"/>
        </w:rPr>
        <w:t>35kV v</w:t>
      </w:r>
      <w:r w:rsidRPr="004B5F21">
        <w:rPr>
          <w:rFonts w:ascii="Arial" w:hAnsi="Arial"/>
          <w:sz w:val="20"/>
          <w:szCs w:val="20"/>
        </w:rPr>
        <w:t>č</w:t>
      </w:r>
      <w:r w:rsidRPr="004B5F21">
        <w:rPr>
          <w:sz w:val="20"/>
          <w:szCs w:val="20"/>
        </w:rPr>
        <w:t>etn</w:t>
      </w:r>
      <w:r w:rsidRPr="004B5F21">
        <w:rPr>
          <w:rFonts w:ascii="Arial" w:hAnsi="Arial"/>
          <w:sz w:val="20"/>
          <w:szCs w:val="20"/>
        </w:rPr>
        <w:t>ě</w:t>
      </w:r>
      <w:r w:rsidRPr="004B5F21">
        <w:rPr>
          <w:sz w:val="20"/>
          <w:szCs w:val="20"/>
        </w:rPr>
        <w:t xml:space="preserve"> 1m, od kabelu </w:t>
      </w:r>
    </w:p>
    <w:p w:rsidR="00342285" w:rsidRPr="004B5F21" w:rsidRDefault="00342285" w:rsidP="00A504F8">
      <w:pPr>
        <w:spacing w:after="0"/>
        <w:rPr>
          <w:sz w:val="20"/>
          <w:szCs w:val="20"/>
        </w:rPr>
      </w:pPr>
      <w:r w:rsidRPr="004B5F21">
        <w:rPr>
          <w:sz w:val="20"/>
          <w:szCs w:val="20"/>
        </w:rPr>
        <w:t>elektrická stanice nad 1</w:t>
      </w:r>
      <w:r w:rsidR="006B16D6" w:rsidRPr="004B5F21">
        <w:rPr>
          <w:sz w:val="20"/>
          <w:szCs w:val="20"/>
        </w:rPr>
        <w:t>–</w:t>
      </w:r>
      <w:r w:rsidRPr="004B5F21">
        <w:rPr>
          <w:sz w:val="20"/>
          <w:szCs w:val="20"/>
        </w:rPr>
        <w:t xml:space="preserve">52kV </w:t>
      </w:r>
      <w:r w:rsidR="006B16D6" w:rsidRPr="004B5F21">
        <w:rPr>
          <w:sz w:val="20"/>
          <w:szCs w:val="20"/>
        </w:rPr>
        <w:t>–</w:t>
      </w:r>
      <w:r w:rsidRPr="004B5F21">
        <w:rPr>
          <w:sz w:val="20"/>
          <w:szCs w:val="20"/>
        </w:rPr>
        <w:t xml:space="preserve"> stožárová 7m, od konstrukce </w:t>
      </w:r>
    </w:p>
    <w:p w:rsidR="00342285" w:rsidRPr="004B5F21" w:rsidRDefault="00342285" w:rsidP="00A504F8">
      <w:pPr>
        <w:spacing w:after="0"/>
        <w:rPr>
          <w:sz w:val="20"/>
          <w:szCs w:val="20"/>
        </w:rPr>
      </w:pPr>
      <w:r w:rsidRPr="004B5F21">
        <w:rPr>
          <w:sz w:val="20"/>
          <w:szCs w:val="20"/>
        </w:rPr>
        <w:t>elektrická stanice nad 1</w:t>
      </w:r>
      <w:r w:rsidR="006B16D6" w:rsidRPr="004B5F21">
        <w:rPr>
          <w:sz w:val="20"/>
          <w:szCs w:val="20"/>
        </w:rPr>
        <w:t>–</w:t>
      </w:r>
      <w:r w:rsidRPr="004B5F21">
        <w:rPr>
          <w:sz w:val="20"/>
          <w:szCs w:val="20"/>
        </w:rPr>
        <w:t>52kV – kompaktní, zd</w:t>
      </w:r>
      <w:r w:rsidRPr="004B5F21">
        <w:rPr>
          <w:rFonts w:ascii="Arial" w:hAnsi="Arial"/>
          <w:sz w:val="20"/>
          <w:szCs w:val="20"/>
        </w:rPr>
        <w:t>ě</w:t>
      </w:r>
      <w:r w:rsidRPr="004B5F21">
        <w:rPr>
          <w:sz w:val="20"/>
          <w:szCs w:val="20"/>
        </w:rPr>
        <w:t>n</w:t>
      </w:r>
      <w:r w:rsidRPr="004B5F21">
        <w:rPr>
          <w:rFonts w:cs="Helvetica"/>
          <w:sz w:val="20"/>
          <w:szCs w:val="20"/>
        </w:rPr>
        <w:t>á</w:t>
      </w:r>
      <w:r w:rsidRPr="004B5F21">
        <w:rPr>
          <w:sz w:val="20"/>
          <w:szCs w:val="20"/>
        </w:rPr>
        <w:t xml:space="preserve"> 2m, od obvodov</w:t>
      </w:r>
      <w:r w:rsidRPr="004B5F21">
        <w:rPr>
          <w:rFonts w:cs="Helvetica"/>
          <w:sz w:val="20"/>
          <w:szCs w:val="20"/>
        </w:rPr>
        <w:t>é</w:t>
      </w:r>
      <w:r w:rsidRPr="004B5F21">
        <w:rPr>
          <w:sz w:val="20"/>
          <w:szCs w:val="20"/>
        </w:rPr>
        <w:t xml:space="preserve">ho zdiva </w:t>
      </w:r>
    </w:p>
    <w:p w:rsidR="00342285" w:rsidRPr="004B5F21" w:rsidRDefault="00342285" w:rsidP="00A504F8">
      <w:pPr>
        <w:spacing w:after="0"/>
        <w:rPr>
          <w:sz w:val="20"/>
          <w:szCs w:val="20"/>
        </w:rPr>
      </w:pPr>
      <w:r w:rsidRPr="004B5F21">
        <w:rPr>
          <w:sz w:val="20"/>
          <w:szCs w:val="20"/>
        </w:rPr>
        <w:lastRenderedPageBreak/>
        <w:t>elektrická stanice nad 1</w:t>
      </w:r>
      <w:r w:rsidR="006B16D6" w:rsidRPr="004B5F21">
        <w:rPr>
          <w:sz w:val="20"/>
          <w:szCs w:val="20"/>
        </w:rPr>
        <w:t>–</w:t>
      </w:r>
      <w:r w:rsidRPr="004B5F21">
        <w:rPr>
          <w:sz w:val="20"/>
          <w:szCs w:val="20"/>
        </w:rPr>
        <w:t>52kV</w:t>
      </w:r>
      <w:r w:rsidR="006B16D6" w:rsidRPr="004B5F21">
        <w:rPr>
          <w:sz w:val="20"/>
          <w:szCs w:val="20"/>
        </w:rPr>
        <w:t xml:space="preserve"> –</w:t>
      </w:r>
      <w:r w:rsidRPr="004B5F21">
        <w:rPr>
          <w:sz w:val="20"/>
          <w:szCs w:val="20"/>
        </w:rPr>
        <w:t xml:space="preserve"> vestav</w:t>
      </w:r>
      <w:r w:rsidRPr="004B5F21">
        <w:rPr>
          <w:rFonts w:ascii="Arial" w:hAnsi="Arial"/>
          <w:sz w:val="20"/>
          <w:szCs w:val="20"/>
        </w:rPr>
        <w:t>ě</w:t>
      </w:r>
      <w:r w:rsidRPr="004B5F21">
        <w:rPr>
          <w:sz w:val="20"/>
          <w:szCs w:val="20"/>
        </w:rPr>
        <w:t>n</w:t>
      </w:r>
      <w:r w:rsidRPr="004B5F21">
        <w:rPr>
          <w:rFonts w:cs="Helvetica"/>
          <w:sz w:val="20"/>
          <w:szCs w:val="20"/>
        </w:rPr>
        <w:t>á</w:t>
      </w:r>
      <w:r w:rsidRPr="004B5F21">
        <w:rPr>
          <w:sz w:val="20"/>
          <w:szCs w:val="20"/>
        </w:rPr>
        <w:t xml:space="preserve"> 1 m, od obestav</w:t>
      </w:r>
      <w:r w:rsidRPr="004B5F21">
        <w:rPr>
          <w:rFonts w:ascii="Arial" w:hAnsi="Arial"/>
          <w:sz w:val="20"/>
          <w:szCs w:val="20"/>
        </w:rPr>
        <w:t>ě</w:t>
      </w:r>
      <w:r w:rsidRPr="004B5F21">
        <w:rPr>
          <w:sz w:val="20"/>
          <w:szCs w:val="20"/>
        </w:rPr>
        <w:t>n</w:t>
      </w:r>
      <w:r w:rsidRPr="004B5F21">
        <w:rPr>
          <w:rFonts w:cs="Helvetica"/>
          <w:sz w:val="20"/>
          <w:szCs w:val="20"/>
        </w:rPr>
        <w:t>í</w:t>
      </w:r>
    </w:p>
    <w:p w:rsidR="00513253" w:rsidRPr="004B5F21" w:rsidRDefault="00513253" w:rsidP="00A504F8">
      <w:pPr>
        <w:spacing w:after="0"/>
        <w:rPr>
          <w:sz w:val="20"/>
          <w:szCs w:val="20"/>
        </w:rPr>
      </w:pPr>
    </w:p>
    <w:p w:rsidR="00CC380D" w:rsidRPr="004B5F21" w:rsidRDefault="00CC380D" w:rsidP="00A504F8">
      <w:pPr>
        <w:rPr>
          <w:b/>
          <w:sz w:val="20"/>
          <w:szCs w:val="20"/>
          <w:u w:val="single"/>
        </w:rPr>
      </w:pPr>
      <w:r w:rsidRPr="004B5F21">
        <w:rPr>
          <w:b/>
          <w:sz w:val="20"/>
          <w:szCs w:val="20"/>
          <w:u w:val="single"/>
        </w:rPr>
        <w:t>Nakládání s odpady</w:t>
      </w:r>
    </w:p>
    <w:p w:rsidR="00CC380D" w:rsidRPr="004B5F21" w:rsidRDefault="00CC380D" w:rsidP="00A504F8">
      <w:pPr>
        <w:rPr>
          <w:sz w:val="20"/>
          <w:szCs w:val="20"/>
        </w:rPr>
      </w:pPr>
      <w:r w:rsidRPr="004B5F21">
        <w:rPr>
          <w:sz w:val="20"/>
          <w:szCs w:val="20"/>
        </w:rPr>
        <w:t>V obci je organizován sb</w:t>
      </w:r>
      <w:r w:rsidRPr="004B5F21">
        <w:rPr>
          <w:rFonts w:ascii="Arial" w:hAnsi="Arial"/>
          <w:sz w:val="20"/>
          <w:szCs w:val="20"/>
        </w:rPr>
        <w:t>ě</w:t>
      </w:r>
      <w:r w:rsidRPr="004B5F21">
        <w:rPr>
          <w:sz w:val="20"/>
          <w:szCs w:val="20"/>
        </w:rPr>
        <w:t>r komun</w:t>
      </w:r>
      <w:r w:rsidRPr="004B5F21">
        <w:rPr>
          <w:rFonts w:cs="Helvetica"/>
          <w:sz w:val="20"/>
          <w:szCs w:val="20"/>
        </w:rPr>
        <w:t>á</w:t>
      </w:r>
      <w:r w:rsidRPr="004B5F21">
        <w:rPr>
          <w:sz w:val="20"/>
          <w:szCs w:val="20"/>
        </w:rPr>
        <w:t>ln</w:t>
      </w:r>
      <w:r w:rsidRPr="004B5F21">
        <w:rPr>
          <w:rFonts w:cs="Helvetica"/>
          <w:sz w:val="20"/>
          <w:szCs w:val="20"/>
        </w:rPr>
        <w:t>í</w:t>
      </w:r>
      <w:r w:rsidRPr="004B5F21">
        <w:rPr>
          <w:sz w:val="20"/>
          <w:szCs w:val="20"/>
        </w:rPr>
        <w:t>ho odpadu pravideln</w:t>
      </w:r>
      <w:r w:rsidRPr="004B5F21">
        <w:rPr>
          <w:rFonts w:cs="Helvetica"/>
          <w:sz w:val="20"/>
          <w:szCs w:val="20"/>
        </w:rPr>
        <w:t>ý</w:t>
      </w:r>
      <w:r w:rsidRPr="004B5F21">
        <w:rPr>
          <w:sz w:val="20"/>
          <w:szCs w:val="20"/>
        </w:rPr>
        <w:t>m svozem. Komun</w:t>
      </w:r>
      <w:r w:rsidRPr="004B5F21">
        <w:rPr>
          <w:rFonts w:cs="Helvetica"/>
          <w:sz w:val="20"/>
          <w:szCs w:val="20"/>
        </w:rPr>
        <w:t>á</w:t>
      </w:r>
      <w:r w:rsidRPr="004B5F21">
        <w:rPr>
          <w:sz w:val="20"/>
          <w:szCs w:val="20"/>
        </w:rPr>
        <w:t>ln</w:t>
      </w:r>
      <w:r w:rsidRPr="004B5F21">
        <w:rPr>
          <w:rFonts w:cs="Helvetica"/>
          <w:sz w:val="20"/>
          <w:szCs w:val="20"/>
        </w:rPr>
        <w:t>í</w:t>
      </w:r>
      <w:r w:rsidRPr="004B5F21">
        <w:rPr>
          <w:sz w:val="20"/>
          <w:szCs w:val="20"/>
        </w:rPr>
        <w:t xml:space="preserve"> odpad se odv</w:t>
      </w:r>
      <w:r w:rsidRPr="004B5F21">
        <w:rPr>
          <w:rFonts w:cs="Helvetica"/>
          <w:sz w:val="20"/>
          <w:szCs w:val="20"/>
        </w:rPr>
        <w:t>áží</w:t>
      </w:r>
      <w:r w:rsidRPr="004B5F21">
        <w:rPr>
          <w:sz w:val="20"/>
          <w:szCs w:val="20"/>
        </w:rPr>
        <w:t xml:space="preserve"> k likvidaci mimo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w:t>
      </w:r>
      <w:r w:rsidR="00CB0CAE" w:rsidRPr="004B5F21">
        <w:rPr>
          <w:sz w:val="20"/>
          <w:szCs w:val="20"/>
        </w:rPr>
        <w:t xml:space="preserve"> </w:t>
      </w:r>
      <w:r w:rsidRPr="004B5F21">
        <w:rPr>
          <w:sz w:val="20"/>
          <w:szCs w:val="20"/>
        </w:rPr>
        <w:t>T</w:t>
      </w:r>
      <w:r w:rsidRPr="004B5F21">
        <w:rPr>
          <w:rFonts w:ascii="Arial" w:hAnsi="Arial"/>
          <w:sz w:val="20"/>
          <w:szCs w:val="20"/>
        </w:rPr>
        <w:t>ř</w:t>
      </w:r>
      <w:r w:rsidRPr="004B5F21">
        <w:rPr>
          <w:rFonts w:cs="Helvetica"/>
          <w:sz w:val="20"/>
          <w:szCs w:val="20"/>
        </w:rPr>
        <w:t>í</w:t>
      </w:r>
      <w:r w:rsidRPr="004B5F21">
        <w:rPr>
          <w:sz w:val="20"/>
          <w:szCs w:val="20"/>
        </w:rPr>
        <w:t>d</w:t>
      </w:r>
      <w:r w:rsidRPr="004B5F21">
        <w:rPr>
          <w:rFonts w:ascii="Arial" w:hAnsi="Arial"/>
          <w:sz w:val="20"/>
          <w:szCs w:val="20"/>
        </w:rPr>
        <w:t>ě</w:t>
      </w:r>
      <w:r w:rsidRPr="004B5F21">
        <w:rPr>
          <w:sz w:val="20"/>
          <w:szCs w:val="20"/>
        </w:rPr>
        <w:t>n</w:t>
      </w:r>
      <w:r w:rsidRPr="004B5F21">
        <w:rPr>
          <w:rFonts w:cs="Helvetica"/>
          <w:sz w:val="20"/>
          <w:szCs w:val="20"/>
        </w:rPr>
        <w:t>ý</w:t>
      </w:r>
      <w:r w:rsidRPr="004B5F21">
        <w:rPr>
          <w:sz w:val="20"/>
          <w:szCs w:val="20"/>
        </w:rPr>
        <w:t xml:space="preserve"> odpad sb</w:t>
      </w:r>
      <w:r w:rsidRPr="004B5F21">
        <w:rPr>
          <w:rFonts w:cs="Helvetica"/>
          <w:sz w:val="20"/>
          <w:szCs w:val="20"/>
        </w:rPr>
        <w:t>í</w:t>
      </w:r>
      <w:r w:rsidRPr="004B5F21">
        <w:rPr>
          <w:sz w:val="20"/>
          <w:szCs w:val="20"/>
        </w:rPr>
        <w:t>ran</w:t>
      </w:r>
      <w:r w:rsidRPr="004B5F21">
        <w:rPr>
          <w:rFonts w:cs="Helvetica"/>
          <w:sz w:val="20"/>
          <w:szCs w:val="20"/>
        </w:rPr>
        <w:t>ý</w:t>
      </w:r>
      <w:r w:rsidRPr="004B5F21">
        <w:rPr>
          <w:sz w:val="20"/>
          <w:szCs w:val="20"/>
        </w:rPr>
        <w:t xml:space="preserve"> do velkoobjemov</w:t>
      </w:r>
      <w:r w:rsidRPr="004B5F21">
        <w:rPr>
          <w:rFonts w:cs="Helvetica"/>
          <w:sz w:val="20"/>
          <w:szCs w:val="20"/>
        </w:rPr>
        <w:t>ý</w:t>
      </w:r>
      <w:r w:rsidRPr="004B5F21">
        <w:rPr>
          <w:sz w:val="20"/>
          <w:szCs w:val="20"/>
        </w:rPr>
        <w:t>ch kontejner</w:t>
      </w:r>
      <w:r w:rsidRPr="004B5F21">
        <w:rPr>
          <w:rFonts w:ascii="Arial" w:hAnsi="Arial"/>
          <w:sz w:val="20"/>
          <w:szCs w:val="20"/>
        </w:rPr>
        <w:t>ů</w:t>
      </w:r>
      <w:r w:rsidRPr="004B5F21">
        <w:rPr>
          <w:sz w:val="20"/>
          <w:szCs w:val="20"/>
        </w:rPr>
        <w:t xml:space="preserve"> se odv</w:t>
      </w:r>
      <w:r w:rsidRPr="004B5F21">
        <w:rPr>
          <w:rFonts w:cs="Helvetica"/>
          <w:sz w:val="20"/>
          <w:szCs w:val="20"/>
        </w:rPr>
        <w:t>áží</w:t>
      </w:r>
      <w:r w:rsidRPr="004B5F21">
        <w:rPr>
          <w:sz w:val="20"/>
          <w:szCs w:val="20"/>
        </w:rPr>
        <w:t xml:space="preserve"> k dal</w:t>
      </w:r>
      <w:r w:rsidRPr="004B5F21">
        <w:rPr>
          <w:rFonts w:cs="Helvetica"/>
          <w:sz w:val="20"/>
          <w:szCs w:val="20"/>
        </w:rPr>
        <w:t>ší</w:t>
      </w:r>
      <w:r w:rsidRPr="004B5F21">
        <w:rPr>
          <w:sz w:val="20"/>
          <w:szCs w:val="20"/>
        </w:rPr>
        <w:t>mu zpracov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mimo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w:t>
      </w:r>
      <w:r w:rsidR="00CB0CAE" w:rsidRPr="004B5F21">
        <w:rPr>
          <w:sz w:val="20"/>
          <w:szCs w:val="20"/>
        </w:rPr>
        <w:t xml:space="preserve"> </w:t>
      </w:r>
      <w:r w:rsidRPr="004B5F21">
        <w:rPr>
          <w:sz w:val="20"/>
          <w:szCs w:val="20"/>
        </w:rPr>
        <w:t xml:space="preserve">V zastavitelném území Z01 – U </w:t>
      </w:r>
      <w:r w:rsidR="006B16D6" w:rsidRPr="004B5F21">
        <w:rPr>
          <w:sz w:val="20"/>
          <w:szCs w:val="20"/>
        </w:rPr>
        <w:t>C</w:t>
      </w:r>
      <w:r w:rsidRPr="004B5F21">
        <w:rPr>
          <w:sz w:val="20"/>
          <w:szCs w:val="20"/>
        </w:rPr>
        <w:t>ihelny</w:t>
      </w:r>
      <w:r w:rsidR="00EC2A8E" w:rsidRPr="004B5F21">
        <w:rPr>
          <w:sz w:val="20"/>
          <w:szCs w:val="20"/>
        </w:rPr>
        <w:t xml:space="preserve"> </w:t>
      </w:r>
      <w:r w:rsidRPr="004B5F21">
        <w:rPr>
          <w:sz w:val="20"/>
          <w:szCs w:val="20"/>
        </w:rPr>
        <w:t>je navržen sb</w:t>
      </w:r>
      <w:r w:rsidRPr="004B5F21">
        <w:rPr>
          <w:rFonts w:ascii="Arial" w:hAnsi="Arial"/>
          <w:sz w:val="20"/>
          <w:szCs w:val="20"/>
        </w:rPr>
        <w:t>ě</w:t>
      </w:r>
      <w:r w:rsidRPr="004B5F21">
        <w:rPr>
          <w:sz w:val="20"/>
          <w:szCs w:val="20"/>
        </w:rPr>
        <w:t>rn</w:t>
      </w:r>
      <w:r w:rsidRPr="004B5F21">
        <w:rPr>
          <w:rFonts w:cs="Helvetica"/>
          <w:sz w:val="20"/>
          <w:szCs w:val="20"/>
        </w:rPr>
        <w:t>ý</w:t>
      </w:r>
      <w:r w:rsidRPr="004B5F21">
        <w:rPr>
          <w:sz w:val="20"/>
          <w:szCs w:val="20"/>
        </w:rPr>
        <w:t xml:space="preserve"> dv</w:t>
      </w:r>
      <w:r w:rsidRPr="004B5F21">
        <w:rPr>
          <w:rFonts w:ascii="Arial" w:hAnsi="Arial"/>
          <w:sz w:val="20"/>
          <w:szCs w:val="20"/>
        </w:rPr>
        <w:t>ů</w:t>
      </w:r>
      <w:r w:rsidRPr="004B5F21">
        <w:rPr>
          <w:sz w:val="20"/>
          <w:szCs w:val="20"/>
        </w:rPr>
        <w:t>r jako n</w:t>
      </w:r>
      <w:r w:rsidRPr="004B5F21">
        <w:rPr>
          <w:rFonts w:cs="Helvetica"/>
          <w:sz w:val="20"/>
          <w:szCs w:val="20"/>
        </w:rPr>
        <w:t>á</w:t>
      </w:r>
      <w:r w:rsidRPr="004B5F21">
        <w:rPr>
          <w:sz w:val="20"/>
          <w:szCs w:val="20"/>
        </w:rPr>
        <w:t>hrada za are</w:t>
      </w:r>
      <w:r w:rsidRPr="004B5F21">
        <w:rPr>
          <w:rFonts w:cs="Helvetica"/>
          <w:sz w:val="20"/>
          <w:szCs w:val="20"/>
        </w:rPr>
        <w:t>á</w:t>
      </w:r>
      <w:r w:rsidRPr="004B5F21">
        <w:rPr>
          <w:sz w:val="20"/>
          <w:szCs w:val="20"/>
        </w:rPr>
        <w:t>l b</w:t>
      </w:r>
      <w:r w:rsidRPr="004B5F21">
        <w:rPr>
          <w:rFonts w:cs="Helvetica"/>
          <w:sz w:val="20"/>
          <w:szCs w:val="20"/>
        </w:rPr>
        <w:t>ý</w:t>
      </w:r>
      <w:r w:rsidRPr="004B5F21">
        <w:rPr>
          <w:sz w:val="20"/>
          <w:szCs w:val="20"/>
        </w:rPr>
        <w:t>val</w:t>
      </w:r>
      <w:r w:rsidRPr="004B5F21">
        <w:rPr>
          <w:rFonts w:cs="Helvetica"/>
          <w:sz w:val="20"/>
          <w:szCs w:val="20"/>
        </w:rPr>
        <w:t>é</w:t>
      </w:r>
      <w:r w:rsidRPr="004B5F21">
        <w:rPr>
          <w:sz w:val="20"/>
          <w:szCs w:val="20"/>
        </w:rPr>
        <w:t>ho zem</w:t>
      </w:r>
      <w:r w:rsidRPr="004B5F21">
        <w:rPr>
          <w:rFonts w:ascii="Arial" w:hAnsi="Arial"/>
          <w:sz w:val="20"/>
          <w:szCs w:val="20"/>
        </w:rPr>
        <w:t>ě</w:t>
      </w:r>
      <w:r w:rsidRPr="004B5F21">
        <w:rPr>
          <w:sz w:val="20"/>
          <w:szCs w:val="20"/>
        </w:rPr>
        <w:t>d</w:t>
      </w:r>
      <w:r w:rsidRPr="004B5F21">
        <w:rPr>
          <w:rFonts w:ascii="Arial" w:hAnsi="Arial"/>
          <w:sz w:val="20"/>
          <w:szCs w:val="20"/>
        </w:rPr>
        <w:t>ě</w:t>
      </w:r>
      <w:r w:rsidRPr="004B5F21">
        <w:rPr>
          <w:sz w:val="20"/>
          <w:szCs w:val="20"/>
        </w:rPr>
        <w:t>lsk</w:t>
      </w:r>
      <w:r w:rsidRPr="004B5F21">
        <w:rPr>
          <w:rFonts w:cs="Helvetica"/>
          <w:sz w:val="20"/>
          <w:szCs w:val="20"/>
        </w:rPr>
        <w:t>é</w:t>
      </w:r>
      <w:r w:rsidRPr="004B5F21">
        <w:rPr>
          <w:sz w:val="20"/>
          <w:szCs w:val="20"/>
        </w:rPr>
        <w:t>ho dru</w:t>
      </w:r>
      <w:r w:rsidRPr="004B5F21">
        <w:rPr>
          <w:rFonts w:cs="Helvetica"/>
          <w:sz w:val="20"/>
          <w:szCs w:val="20"/>
        </w:rPr>
        <w:t>ž</w:t>
      </w:r>
      <w:r w:rsidRPr="004B5F21">
        <w:rPr>
          <w:sz w:val="20"/>
          <w:szCs w:val="20"/>
        </w:rPr>
        <w:t>stva. Sb</w:t>
      </w:r>
      <w:r w:rsidRPr="004B5F21">
        <w:rPr>
          <w:rFonts w:ascii="Arial" w:hAnsi="Arial"/>
          <w:sz w:val="20"/>
          <w:szCs w:val="20"/>
        </w:rPr>
        <w:t>ě</w:t>
      </w:r>
      <w:r w:rsidRPr="004B5F21">
        <w:rPr>
          <w:sz w:val="20"/>
          <w:szCs w:val="20"/>
        </w:rPr>
        <w:t>rn</w:t>
      </w:r>
      <w:r w:rsidRPr="004B5F21">
        <w:rPr>
          <w:rFonts w:cs="Helvetica"/>
          <w:sz w:val="20"/>
          <w:szCs w:val="20"/>
        </w:rPr>
        <w:t>ý</w:t>
      </w:r>
      <w:r w:rsidRPr="004B5F21">
        <w:rPr>
          <w:sz w:val="20"/>
          <w:szCs w:val="20"/>
        </w:rPr>
        <w:t xml:space="preserve"> dv</w:t>
      </w:r>
      <w:r w:rsidRPr="004B5F21">
        <w:rPr>
          <w:rFonts w:ascii="Arial" w:hAnsi="Arial"/>
          <w:sz w:val="20"/>
          <w:szCs w:val="20"/>
        </w:rPr>
        <w:t>ů</w:t>
      </w:r>
      <w:r w:rsidRPr="004B5F21">
        <w:rPr>
          <w:sz w:val="20"/>
          <w:szCs w:val="20"/>
        </w:rPr>
        <w:t>rbudeslou</w:t>
      </w:r>
      <w:r w:rsidRPr="004B5F21">
        <w:rPr>
          <w:rFonts w:cs="Helvetica"/>
          <w:sz w:val="20"/>
          <w:szCs w:val="20"/>
        </w:rPr>
        <w:t>ž</w:t>
      </w:r>
      <w:r w:rsidRPr="004B5F21">
        <w:rPr>
          <w:sz w:val="20"/>
          <w:szCs w:val="20"/>
        </w:rPr>
        <w:t>itkp</w:t>
      </w:r>
      <w:r w:rsidRPr="004B5F21">
        <w:rPr>
          <w:rFonts w:ascii="Arial" w:hAnsi="Arial"/>
          <w:sz w:val="20"/>
          <w:szCs w:val="20"/>
        </w:rPr>
        <w:t>ř</w:t>
      </w:r>
      <w:r w:rsidRPr="004B5F21">
        <w:rPr>
          <w:sz w:val="20"/>
          <w:szCs w:val="20"/>
        </w:rPr>
        <w:t>echodn</w:t>
      </w:r>
      <w:r w:rsidRPr="004B5F21">
        <w:rPr>
          <w:rFonts w:cs="Helvetica"/>
          <w:sz w:val="20"/>
          <w:szCs w:val="20"/>
        </w:rPr>
        <w:t>é</w:t>
      </w:r>
      <w:r w:rsidRPr="004B5F21">
        <w:rPr>
          <w:sz w:val="20"/>
          <w:szCs w:val="20"/>
        </w:rPr>
        <w:t>muuskladn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odpad</w:t>
      </w:r>
      <w:r w:rsidRPr="004B5F21">
        <w:rPr>
          <w:rFonts w:ascii="Arial" w:hAnsi="Arial"/>
          <w:sz w:val="20"/>
          <w:szCs w:val="20"/>
        </w:rPr>
        <w:t>ů</w:t>
      </w:r>
      <w:r w:rsidRPr="004B5F21">
        <w:rPr>
          <w:sz w:val="20"/>
          <w:szCs w:val="20"/>
        </w:rPr>
        <w:t>sn</w:t>
      </w:r>
      <w:r w:rsidRPr="004B5F21">
        <w:rPr>
          <w:rFonts w:cs="Helvetica"/>
          <w:sz w:val="20"/>
          <w:szCs w:val="20"/>
        </w:rPr>
        <w:t>á</w:t>
      </w:r>
      <w:r w:rsidRPr="004B5F21">
        <w:rPr>
          <w:sz w:val="20"/>
          <w:szCs w:val="20"/>
        </w:rPr>
        <w:t>sledn</w:t>
      </w:r>
      <w:r w:rsidRPr="004B5F21">
        <w:rPr>
          <w:rFonts w:cs="Helvetica"/>
          <w:sz w:val="20"/>
          <w:szCs w:val="20"/>
        </w:rPr>
        <w:t>ý</w:t>
      </w:r>
      <w:r w:rsidRPr="004B5F21">
        <w:rPr>
          <w:sz w:val="20"/>
          <w:szCs w:val="20"/>
        </w:rPr>
        <w:t>modvozemkdal</w:t>
      </w:r>
      <w:r w:rsidRPr="004B5F21">
        <w:rPr>
          <w:rFonts w:cs="Helvetica"/>
          <w:sz w:val="20"/>
          <w:szCs w:val="20"/>
        </w:rPr>
        <w:t>ší</w:t>
      </w:r>
      <w:r w:rsidRPr="004B5F21">
        <w:rPr>
          <w:sz w:val="20"/>
          <w:szCs w:val="20"/>
        </w:rPr>
        <w:t>muzpracov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mimo</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éú</w:t>
      </w:r>
      <w:r w:rsidRPr="004B5F21">
        <w:rPr>
          <w:sz w:val="20"/>
          <w:szCs w:val="20"/>
        </w:rPr>
        <w:t>zem</w:t>
      </w:r>
      <w:r w:rsidRPr="004B5F21">
        <w:rPr>
          <w:rFonts w:cs="Helvetica"/>
          <w:sz w:val="20"/>
          <w:szCs w:val="20"/>
        </w:rPr>
        <w:t>í</w:t>
      </w:r>
      <w:r w:rsidRPr="004B5F21">
        <w:rPr>
          <w:sz w:val="20"/>
          <w:szCs w:val="20"/>
        </w:rPr>
        <w:t>.</w:t>
      </w:r>
    </w:p>
    <w:p w:rsidR="007C7A05" w:rsidRPr="004B5F21" w:rsidRDefault="007C7A05" w:rsidP="00A504F8">
      <w:pPr>
        <w:rPr>
          <w:b/>
          <w:sz w:val="20"/>
          <w:szCs w:val="20"/>
          <w:u w:val="single"/>
        </w:rPr>
      </w:pPr>
      <w:r w:rsidRPr="004B5F21">
        <w:rPr>
          <w:b/>
          <w:sz w:val="20"/>
          <w:szCs w:val="20"/>
          <w:u w:val="single"/>
        </w:rPr>
        <w:t>Zvláštní zájmy Ministerstva obrany</w:t>
      </w:r>
    </w:p>
    <w:p w:rsidR="007C7A05" w:rsidRPr="004B5F21" w:rsidRDefault="007C7A05" w:rsidP="00A504F8">
      <w:pPr>
        <w:rPr>
          <w:sz w:val="20"/>
          <w:szCs w:val="20"/>
        </w:rPr>
      </w:pPr>
      <w:r w:rsidRPr="004B5F21">
        <w:rPr>
          <w:sz w:val="20"/>
          <w:szCs w:val="20"/>
        </w:rPr>
        <w:t xml:space="preserve">Celé správní území obce se nachází ve vymezeném území Ministerstva obrany: </w:t>
      </w:r>
    </w:p>
    <w:p w:rsidR="007C7A05" w:rsidRPr="004B5F21" w:rsidRDefault="007C7A05" w:rsidP="00A504F8">
      <w:pPr>
        <w:rPr>
          <w:sz w:val="20"/>
          <w:szCs w:val="20"/>
        </w:rPr>
      </w:pPr>
      <w:r w:rsidRPr="004B5F21">
        <w:rPr>
          <w:sz w:val="20"/>
          <w:szCs w:val="20"/>
        </w:rPr>
        <w:t>OP RLP - Ochranném pásmu radioloka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ho za</w:t>
      </w:r>
      <w:r w:rsidRPr="004B5F21">
        <w:rPr>
          <w:rFonts w:ascii="Arial" w:hAnsi="Arial"/>
          <w:sz w:val="20"/>
          <w:szCs w:val="20"/>
        </w:rPr>
        <w:t>ř</w:t>
      </w:r>
      <w:r w:rsidRPr="004B5F21">
        <w:rPr>
          <w:rFonts w:cs="Helvetica"/>
          <w:sz w:val="20"/>
          <w:szCs w:val="20"/>
        </w:rPr>
        <w:t>í</w:t>
      </w:r>
      <w:r w:rsidRPr="004B5F21">
        <w:rPr>
          <w:sz w:val="20"/>
          <w:szCs w:val="20"/>
        </w:rPr>
        <w:t>zen</w:t>
      </w:r>
      <w:r w:rsidRPr="004B5F21">
        <w:rPr>
          <w:rFonts w:cs="Helvetica"/>
          <w:sz w:val="20"/>
          <w:szCs w:val="20"/>
        </w:rPr>
        <w:t>í</w:t>
      </w:r>
      <w:r w:rsidRPr="004B5F21">
        <w:rPr>
          <w:sz w:val="20"/>
          <w:szCs w:val="20"/>
        </w:rPr>
        <w:t>, kter</w:t>
      </w:r>
      <w:r w:rsidRPr="004B5F21">
        <w:rPr>
          <w:rFonts w:cs="Helvetica"/>
          <w:sz w:val="20"/>
          <w:szCs w:val="20"/>
        </w:rPr>
        <w:t>é</w:t>
      </w:r>
      <w:r w:rsidRPr="004B5F21">
        <w:rPr>
          <w:sz w:val="20"/>
          <w:szCs w:val="20"/>
        </w:rPr>
        <w:t xml:space="preserve"> je nutno respektovat podle ustanoven</w:t>
      </w:r>
      <w:r w:rsidRPr="004B5F21">
        <w:rPr>
          <w:rFonts w:cs="Helvetica"/>
          <w:sz w:val="20"/>
          <w:szCs w:val="20"/>
        </w:rPr>
        <w:t>í</w:t>
      </w:r>
      <w:r w:rsidRPr="004B5F21">
        <w:rPr>
          <w:sz w:val="20"/>
          <w:szCs w:val="20"/>
        </w:rPr>
        <w:t xml:space="preserve"> </w:t>
      </w:r>
      <w:r w:rsidRPr="004B5F21">
        <w:rPr>
          <w:rFonts w:cs="Helvetica"/>
          <w:sz w:val="20"/>
          <w:szCs w:val="20"/>
        </w:rPr>
        <w:t>§</w:t>
      </w:r>
      <w:r w:rsidRPr="004B5F21">
        <w:rPr>
          <w:sz w:val="20"/>
          <w:szCs w:val="20"/>
        </w:rPr>
        <w:t xml:space="preserve"> 37 z</w:t>
      </w:r>
      <w:r w:rsidRPr="004B5F21">
        <w:rPr>
          <w:rFonts w:cs="Helvetica"/>
          <w:sz w:val="20"/>
          <w:szCs w:val="20"/>
        </w:rPr>
        <w:t>á</w:t>
      </w:r>
      <w:r w:rsidRPr="004B5F21">
        <w:rPr>
          <w:sz w:val="20"/>
          <w:szCs w:val="20"/>
        </w:rPr>
        <w:t xml:space="preserve">kona </w:t>
      </w:r>
      <w:r w:rsidRPr="004B5F21">
        <w:rPr>
          <w:rFonts w:ascii="Arial" w:hAnsi="Arial"/>
          <w:sz w:val="20"/>
          <w:szCs w:val="20"/>
        </w:rPr>
        <w:t>č</w:t>
      </w:r>
      <w:r w:rsidRPr="004B5F21">
        <w:rPr>
          <w:sz w:val="20"/>
          <w:szCs w:val="20"/>
        </w:rPr>
        <w:t>. 49/1997 Sb. o civiln</w:t>
      </w:r>
      <w:r w:rsidRPr="004B5F21">
        <w:rPr>
          <w:rFonts w:cs="Helvetica"/>
          <w:sz w:val="20"/>
          <w:szCs w:val="20"/>
        </w:rPr>
        <w:t>í</w:t>
      </w:r>
      <w:r w:rsidRPr="004B5F21">
        <w:rPr>
          <w:sz w:val="20"/>
          <w:szCs w:val="20"/>
        </w:rPr>
        <w:t>m letectv</w:t>
      </w:r>
      <w:r w:rsidRPr="004B5F21">
        <w:rPr>
          <w:rFonts w:cs="Helvetica"/>
          <w:sz w:val="20"/>
          <w:szCs w:val="20"/>
        </w:rPr>
        <w:t>í</w:t>
      </w:r>
      <w:r w:rsidRPr="004B5F21">
        <w:rPr>
          <w:sz w:val="20"/>
          <w:szCs w:val="20"/>
        </w:rPr>
        <w:t xml:space="preserve"> a o zm</w:t>
      </w:r>
      <w:r w:rsidRPr="004B5F21">
        <w:rPr>
          <w:rFonts w:ascii="Arial" w:hAnsi="Arial"/>
          <w:sz w:val="20"/>
          <w:szCs w:val="20"/>
        </w:rPr>
        <w:t>ě</w:t>
      </w:r>
      <w:r w:rsidRPr="004B5F21">
        <w:rPr>
          <w:sz w:val="20"/>
          <w:szCs w:val="20"/>
        </w:rPr>
        <w:t>n</w:t>
      </w:r>
      <w:r w:rsidRPr="004B5F21">
        <w:rPr>
          <w:rFonts w:ascii="Arial" w:hAnsi="Arial"/>
          <w:sz w:val="20"/>
          <w:szCs w:val="20"/>
        </w:rPr>
        <w:t>ě</w:t>
      </w:r>
      <w:r w:rsidRPr="004B5F21">
        <w:rPr>
          <w:sz w:val="20"/>
          <w:szCs w:val="20"/>
        </w:rPr>
        <w:t xml:space="preserve"> a dopln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z</w:t>
      </w:r>
      <w:r w:rsidRPr="004B5F21">
        <w:rPr>
          <w:rFonts w:cs="Helvetica"/>
          <w:sz w:val="20"/>
          <w:szCs w:val="20"/>
        </w:rPr>
        <w:t>á</w:t>
      </w:r>
      <w:r w:rsidRPr="004B5F21">
        <w:rPr>
          <w:sz w:val="20"/>
          <w:szCs w:val="20"/>
        </w:rPr>
        <w:t xml:space="preserve">kona </w:t>
      </w:r>
      <w:r w:rsidRPr="004B5F21">
        <w:rPr>
          <w:rFonts w:ascii="Arial" w:hAnsi="Arial"/>
          <w:sz w:val="20"/>
          <w:szCs w:val="20"/>
        </w:rPr>
        <w:t>č</w:t>
      </w:r>
      <w:r w:rsidRPr="004B5F21">
        <w:rPr>
          <w:sz w:val="20"/>
          <w:szCs w:val="20"/>
        </w:rPr>
        <w:t xml:space="preserve">. 455/1991 Sb. o </w:t>
      </w:r>
      <w:r w:rsidRPr="004B5F21">
        <w:rPr>
          <w:rFonts w:cs="Helvetica"/>
          <w:sz w:val="20"/>
          <w:szCs w:val="20"/>
        </w:rPr>
        <w:t>ž</w:t>
      </w:r>
      <w:r w:rsidRPr="004B5F21">
        <w:rPr>
          <w:sz w:val="20"/>
          <w:szCs w:val="20"/>
        </w:rPr>
        <w:t>ivnostensk</w:t>
      </w:r>
      <w:r w:rsidRPr="004B5F21">
        <w:rPr>
          <w:rFonts w:cs="Helvetica"/>
          <w:sz w:val="20"/>
          <w:szCs w:val="20"/>
        </w:rPr>
        <w:t>é</w:t>
      </w:r>
      <w:r w:rsidRPr="004B5F21">
        <w:rPr>
          <w:sz w:val="20"/>
          <w:szCs w:val="20"/>
        </w:rPr>
        <w:t>m podnik</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w:t>
      </w:r>
    </w:p>
    <w:p w:rsidR="00C61A1D" w:rsidRPr="004B5F21" w:rsidRDefault="00C61A1D" w:rsidP="00A504F8">
      <w:pPr>
        <w:rPr>
          <w:sz w:val="20"/>
          <w:szCs w:val="20"/>
        </w:rPr>
      </w:pPr>
      <w:r w:rsidRPr="004B5F21">
        <w:rPr>
          <w:sz w:val="20"/>
          <w:szCs w:val="20"/>
        </w:rPr>
        <w:t>V tomto území lze umístit a povolit níže uvedené stavby jen na základ</w:t>
      </w:r>
      <w:r w:rsidRPr="004B5F21">
        <w:rPr>
          <w:rFonts w:ascii="Arial" w:hAnsi="Arial"/>
          <w:sz w:val="20"/>
          <w:szCs w:val="20"/>
        </w:rPr>
        <w:t>ě</w:t>
      </w:r>
      <w:r w:rsidRPr="004B5F21">
        <w:rPr>
          <w:sz w:val="20"/>
          <w:szCs w:val="20"/>
        </w:rPr>
        <w:t xml:space="preserve"> závazného stanoviska Ministerstva obrany (dle ustanovení § 175 odst. 1 zákona </w:t>
      </w:r>
      <w:r w:rsidRPr="004B5F21">
        <w:rPr>
          <w:rFonts w:ascii="Arial" w:hAnsi="Arial"/>
          <w:sz w:val="20"/>
          <w:szCs w:val="20"/>
        </w:rPr>
        <w:t>č</w:t>
      </w:r>
      <w:r w:rsidRPr="004B5F21">
        <w:rPr>
          <w:sz w:val="20"/>
          <w:szCs w:val="20"/>
        </w:rPr>
        <w:t xml:space="preserve">. 183/2006 Sb. o územním plánování a stavebním </w:t>
      </w:r>
      <w:r w:rsidRPr="004B5F21">
        <w:rPr>
          <w:rFonts w:ascii="Arial" w:hAnsi="Arial"/>
          <w:sz w:val="20"/>
          <w:szCs w:val="20"/>
        </w:rPr>
        <w:t>ř</w:t>
      </w:r>
      <w:r w:rsidRPr="004B5F21">
        <w:rPr>
          <w:rFonts w:cs="Helvetica"/>
          <w:sz w:val="20"/>
          <w:szCs w:val="20"/>
        </w:rPr>
        <w:t>á</w:t>
      </w:r>
      <w:r w:rsidRPr="004B5F21">
        <w:rPr>
          <w:sz w:val="20"/>
          <w:szCs w:val="20"/>
        </w:rPr>
        <w:t>du) – viz ÚAP – jev 102a. Jedná se o výstavbu (v</w:t>
      </w:r>
      <w:r w:rsidRPr="004B5F21">
        <w:rPr>
          <w:rFonts w:ascii="Arial" w:hAnsi="Arial"/>
          <w:sz w:val="20"/>
          <w:szCs w:val="20"/>
        </w:rPr>
        <w:t>č</w:t>
      </w:r>
      <w:r w:rsidRPr="004B5F21">
        <w:rPr>
          <w:sz w:val="20"/>
          <w:szCs w:val="20"/>
        </w:rPr>
        <w:t>etn</w:t>
      </w:r>
      <w:r w:rsidRPr="004B5F21">
        <w:rPr>
          <w:rFonts w:ascii="Arial" w:hAnsi="Arial"/>
          <w:sz w:val="20"/>
          <w:szCs w:val="20"/>
        </w:rPr>
        <w:t>ě</w:t>
      </w:r>
      <w:r w:rsidRPr="004B5F21">
        <w:rPr>
          <w:sz w:val="20"/>
          <w:szCs w:val="20"/>
        </w:rPr>
        <w:t xml:space="preserve"> rekonstrukce a p</w:t>
      </w:r>
      <w:r w:rsidRPr="004B5F21">
        <w:rPr>
          <w:rFonts w:ascii="Arial" w:hAnsi="Arial"/>
          <w:sz w:val="20"/>
          <w:szCs w:val="20"/>
        </w:rPr>
        <w:t>ř</w:t>
      </w:r>
      <w:r w:rsidRPr="004B5F21">
        <w:rPr>
          <w:sz w:val="20"/>
          <w:szCs w:val="20"/>
        </w:rPr>
        <w:t>estavby) v</w:t>
      </w:r>
      <w:r w:rsidRPr="004B5F21">
        <w:rPr>
          <w:rFonts w:ascii="Arial" w:hAnsi="Arial"/>
          <w:sz w:val="20"/>
          <w:szCs w:val="20"/>
        </w:rPr>
        <w:t>ě</w:t>
      </w:r>
      <w:r w:rsidRPr="004B5F21">
        <w:rPr>
          <w:sz w:val="20"/>
          <w:szCs w:val="20"/>
        </w:rPr>
        <w:t xml:space="preserve">trných elektráren, výškových staveb, venkovního vedení </w:t>
      </w:r>
      <w:proofErr w:type="spellStart"/>
      <w:r w:rsidRPr="004B5F21">
        <w:rPr>
          <w:sz w:val="20"/>
          <w:szCs w:val="20"/>
        </w:rPr>
        <w:t>vvn</w:t>
      </w:r>
      <w:proofErr w:type="spellEnd"/>
      <w:r w:rsidRPr="004B5F21">
        <w:rPr>
          <w:sz w:val="20"/>
          <w:szCs w:val="20"/>
        </w:rPr>
        <w:t xml:space="preserve"> a </w:t>
      </w:r>
      <w:proofErr w:type="spellStart"/>
      <w:r w:rsidRPr="004B5F21">
        <w:rPr>
          <w:sz w:val="20"/>
          <w:szCs w:val="20"/>
        </w:rPr>
        <w:t>vn</w:t>
      </w:r>
      <w:proofErr w:type="spellEnd"/>
      <w:r w:rsidRPr="004B5F21">
        <w:rPr>
          <w:sz w:val="20"/>
          <w:szCs w:val="20"/>
        </w:rPr>
        <w:t>, základnových stanic mobilních operátor</w:t>
      </w:r>
      <w:r w:rsidRPr="004B5F21">
        <w:rPr>
          <w:rFonts w:ascii="Arial" w:hAnsi="Arial"/>
          <w:sz w:val="20"/>
          <w:szCs w:val="20"/>
        </w:rPr>
        <w:t>ů</w:t>
      </w:r>
      <w:r w:rsidRPr="004B5F21">
        <w:rPr>
          <w:sz w:val="20"/>
          <w:szCs w:val="20"/>
        </w:rPr>
        <w:t>. V tomto vymezeném území m</w:t>
      </w:r>
      <w:r w:rsidRPr="004B5F21">
        <w:rPr>
          <w:rFonts w:ascii="Arial" w:hAnsi="Arial"/>
          <w:sz w:val="20"/>
          <w:szCs w:val="20"/>
        </w:rPr>
        <w:t>ů</w:t>
      </w:r>
      <w:r w:rsidRPr="004B5F21">
        <w:rPr>
          <w:rFonts w:cs="Helvetica"/>
          <w:sz w:val="20"/>
          <w:szCs w:val="20"/>
        </w:rPr>
        <w:t>ž</w:t>
      </w:r>
      <w:r w:rsidRPr="004B5F21">
        <w:rPr>
          <w:sz w:val="20"/>
          <w:szCs w:val="20"/>
        </w:rPr>
        <w:t>e být výstavba v</w:t>
      </w:r>
      <w:r w:rsidRPr="004B5F21">
        <w:rPr>
          <w:rFonts w:ascii="Arial" w:hAnsi="Arial"/>
          <w:sz w:val="20"/>
          <w:szCs w:val="20"/>
        </w:rPr>
        <w:t>ě</w:t>
      </w:r>
      <w:r w:rsidRPr="004B5F21">
        <w:rPr>
          <w:sz w:val="20"/>
          <w:szCs w:val="20"/>
        </w:rPr>
        <w:t>trných elektráren, výškových staveb nad 30 m nad terénem a staveb tvo</w:t>
      </w:r>
      <w:r w:rsidRPr="004B5F21">
        <w:rPr>
          <w:rFonts w:ascii="Arial" w:hAnsi="Arial"/>
          <w:sz w:val="20"/>
          <w:szCs w:val="20"/>
        </w:rPr>
        <w:t>ř</w:t>
      </w:r>
      <w:r w:rsidRPr="004B5F21">
        <w:rPr>
          <w:rFonts w:cs="Helvetica"/>
          <w:sz w:val="20"/>
          <w:szCs w:val="20"/>
        </w:rPr>
        <w:t>í</w:t>
      </w:r>
      <w:r w:rsidRPr="004B5F21">
        <w:rPr>
          <w:sz w:val="20"/>
          <w:szCs w:val="20"/>
        </w:rPr>
        <w:t>cích dominanty v terénu výškov</w:t>
      </w:r>
      <w:r w:rsidRPr="004B5F21">
        <w:rPr>
          <w:rFonts w:ascii="Arial" w:hAnsi="Arial"/>
          <w:sz w:val="20"/>
          <w:szCs w:val="20"/>
        </w:rPr>
        <w:t>ě</w:t>
      </w:r>
      <w:r w:rsidRPr="004B5F21">
        <w:rPr>
          <w:sz w:val="20"/>
          <w:szCs w:val="20"/>
        </w:rPr>
        <w:t xml:space="preserve"> omezena nebo zakázána.</w:t>
      </w:r>
    </w:p>
    <w:p w:rsidR="007C1AD6" w:rsidRPr="004B5F21" w:rsidRDefault="007C1AD6" w:rsidP="00A504F8">
      <w:pPr>
        <w:pStyle w:val="Zkladntext"/>
        <w:rPr>
          <w:rFonts w:ascii="Helvetica" w:hAnsi="Helvetica"/>
          <w:sz w:val="20"/>
          <w:szCs w:val="20"/>
        </w:rPr>
      </w:pPr>
    </w:p>
    <w:p w:rsidR="00025D88" w:rsidRPr="004B5F21" w:rsidRDefault="00025D88" w:rsidP="00A504F8">
      <w:pPr>
        <w:pStyle w:val="Heading31"/>
        <w:rPr>
          <w:sz w:val="20"/>
          <w:szCs w:val="20"/>
        </w:rPr>
      </w:pPr>
      <w:bookmarkStart w:id="43" w:name="_Toc152693546"/>
      <w:r w:rsidRPr="004B5F21">
        <w:rPr>
          <w:sz w:val="20"/>
          <w:szCs w:val="20"/>
        </w:rPr>
        <w:t>KONCEPCE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KRAJINY</w:t>
      </w:r>
      <w:bookmarkEnd w:id="43"/>
    </w:p>
    <w:p w:rsidR="002F26A5" w:rsidRPr="004B5F21" w:rsidRDefault="002F26A5" w:rsidP="00A504F8">
      <w:pPr>
        <w:pStyle w:val="Heading31"/>
        <w:numPr>
          <w:ilvl w:val="0"/>
          <w:numId w:val="0"/>
        </w:numPr>
        <w:rPr>
          <w:sz w:val="20"/>
          <w:szCs w:val="20"/>
        </w:rPr>
      </w:pPr>
    </w:p>
    <w:p w:rsidR="007A40DE" w:rsidRPr="004B5F21" w:rsidRDefault="007A40DE" w:rsidP="00A504F8">
      <w:pPr>
        <w:rPr>
          <w:sz w:val="20"/>
          <w:szCs w:val="20"/>
        </w:rPr>
      </w:pPr>
      <w:r w:rsidRPr="004B5F21">
        <w:rPr>
          <w:sz w:val="20"/>
          <w:szCs w:val="20"/>
        </w:rPr>
        <w:t>Územní plán je koncipován se snahou o zachování krajiny a p</w:t>
      </w:r>
      <w:r w:rsidRPr="004B5F21">
        <w:rPr>
          <w:rFonts w:ascii="Arial" w:hAnsi="Arial"/>
          <w:sz w:val="20"/>
          <w:szCs w:val="20"/>
        </w:rPr>
        <w:t>ř</w:t>
      </w:r>
      <w:r w:rsidRPr="004B5F21">
        <w:rPr>
          <w:rFonts w:cs="Helvetica"/>
          <w:sz w:val="20"/>
          <w:szCs w:val="20"/>
        </w:rPr>
        <w:t>í</w:t>
      </w:r>
      <w:r w:rsidRPr="004B5F21">
        <w:rPr>
          <w:sz w:val="20"/>
          <w:szCs w:val="20"/>
        </w:rPr>
        <w:t>rodn</w:t>
      </w:r>
      <w:r w:rsidRPr="004B5F21">
        <w:rPr>
          <w:rFonts w:cs="Helvetica"/>
          <w:sz w:val="20"/>
          <w:szCs w:val="20"/>
        </w:rPr>
        <w:t>í</w:t>
      </w:r>
      <w:r w:rsidRPr="004B5F21">
        <w:rPr>
          <w:sz w:val="20"/>
          <w:szCs w:val="20"/>
        </w:rPr>
        <w:t xml:space="preserve">ch hodnot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w:t>
      </w:r>
    </w:p>
    <w:p w:rsidR="007A40DE" w:rsidRPr="004B5F21" w:rsidRDefault="007A40DE" w:rsidP="00A504F8">
      <w:pPr>
        <w:rPr>
          <w:sz w:val="20"/>
          <w:szCs w:val="20"/>
        </w:rPr>
      </w:pPr>
      <w:r w:rsidRPr="004B5F21">
        <w:rPr>
          <w:sz w:val="20"/>
          <w:szCs w:val="20"/>
        </w:rPr>
        <w:t>Z hlediska zachování krajinného rázu a ochrany krajiny územní plán vhodn</w:t>
      </w:r>
      <w:r w:rsidRPr="004B5F21">
        <w:rPr>
          <w:rFonts w:ascii="Arial" w:hAnsi="Arial"/>
          <w:sz w:val="20"/>
          <w:szCs w:val="20"/>
        </w:rPr>
        <w:t>ě</w:t>
      </w:r>
      <w:r w:rsidRPr="004B5F21">
        <w:rPr>
          <w:sz w:val="20"/>
          <w:szCs w:val="20"/>
        </w:rPr>
        <w:t xml:space="preserve"> stanoven</w:t>
      </w:r>
      <w:r w:rsidRPr="004B5F21">
        <w:rPr>
          <w:rFonts w:cs="Helvetica"/>
          <w:sz w:val="20"/>
          <w:szCs w:val="20"/>
        </w:rPr>
        <w:t>ý</w:t>
      </w:r>
      <w:r w:rsidRPr="004B5F21">
        <w:rPr>
          <w:sz w:val="20"/>
          <w:szCs w:val="20"/>
        </w:rPr>
        <w:t>mi podm</w:t>
      </w:r>
      <w:r w:rsidRPr="004B5F21">
        <w:rPr>
          <w:rFonts w:cs="Helvetica"/>
          <w:sz w:val="20"/>
          <w:szCs w:val="20"/>
        </w:rPr>
        <w:t>í</w:t>
      </w:r>
      <w:r w:rsidRPr="004B5F21">
        <w:rPr>
          <w:sz w:val="20"/>
          <w:szCs w:val="20"/>
        </w:rPr>
        <w:t>nkami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ploch s rozd</w:t>
      </w:r>
      <w:r w:rsidRPr="004B5F21">
        <w:rPr>
          <w:rFonts w:cs="Helvetica"/>
          <w:sz w:val="20"/>
          <w:szCs w:val="20"/>
        </w:rPr>
        <w:t>í</w:t>
      </w:r>
      <w:r w:rsidRPr="004B5F21">
        <w:rPr>
          <w:sz w:val="20"/>
          <w:szCs w:val="20"/>
        </w:rPr>
        <w:t>ln</w:t>
      </w:r>
      <w:r w:rsidRPr="004B5F21">
        <w:rPr>
          <w:rFonts w:cs="Helvetica"/>
          <w:sz w:val="20"/>
          <w:szCs w:val="20"/>
        </w:rPr>
        <w:t>ý</w:t>
      </w:r>
      <w:r w:rsidRPr="004B5F21">
        <w:rPr>
          <w:sz w:val="20"/>
          <w:szCs w:val="20"/>
        </w:rPr>
        <w:t>m zp</w:t>
      </w:r>
      <w:r w:rsidRPr="004B5F21">
        <w:rPr>
          <w:rFonts w:ascii="Arial" w:hAnsi="Arial"/>
          <w:sz w:val="20"/>
          <w:szCs w:val="20"/>
        </w:rPr>
        <w:t>ů</w:t>
      </w:r>
      <w:r w:rsidRPr="004B5F21">
        <w:rPr>
          <w:sz w:val="20"/>
          <w:szCs w:val="20"/>
        </w:rPr>
        <w:t>sobem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a navr</w:t>
      </w:r>
      <w:r w:rsidRPr="004B5F21">
        <w:rPr>
          <w:rFonts w:cs="Helvetica"/>
          <w:sz w:val="20"/>
          <w:szCs w:val="20"/>
        </w:rPr>
        <w:t>ž</w:t>
      </w:r>
      <w:r w:rsidRPr="004B5F21">
        <w:rPr>
          <w:sz w:val="20"/>
          <w:szCs w:val="20"/>
        </w:rPr>
        <w:t>en</w:t>
      </w:r>
      <w:r w:rsidRPr="004B5F21">
        <w:rPr>
          <w:rFonts w:cs="Helvetica"/>
          <w:sz w:val="20"/>
          <w:szCs w:val="20"/>
        </w:rPr>
        <w:t>ý</w:t>
      </w:r>
      <w:r w:rsidRPr="004B5F21">
        <w:rPr>
          <w:sz w:val="20"/>
          <w:szCs w:val="20"/>
        </w:rPr>
        <w:t>mi plochami zaji</w:t>
      </w:r>
      <w:r w:rsidRPr="004B5F21">
        <w:rPr>
          <w:rFonts w:cs="Helvetica"/>
          <w:sz w:val="20"/>
          <w:szCs w:val="20"/>
        </w:rPr>
        <w:t>š</w:t>
      </w:r>
      <w:r w:rsidRPr="004B5F21">
        <w:rPr>
          <w:rFonts w:ascii="Arial" w:hAnsi="Arial"/>
          <w:sz w:val="20"/>
          <w:szCs w:val="20"/>
        </w:rPr>
        <w:t>ť</w:t>
      </w:r>
      <w:r w:rsidRPr="004B5F21">
        <w:rPr>
          <w:sz w:val="20"/>
          <w:szCs w:val="20"/>
        </w:rPr>
        <w:t>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mi p</w:t>
      </w:r>
      <w:r w:rsidRPr="004B5F21">
        <w:rPr>
          <w:rFonts w:ascii="Arial" w:hAnsi="Arial"/>
          <w:sz w:val="20"/>
          <w:szCs w:val="20"/>
        </w:rPr>
        <w:t>ř</w:t>
      </w:r>
      <w:r w:rsidRPr="004B5F21">
        <w:rPr>
          <w:sz w:val="20"/>
          <w:szCs w:val="20"/>
        </w:rPr>
        <w:t>echod z</w:t>
      </w:r>
      <w:r w:rsidRPr="004B5F21">
        <w:rPr>
          <w:rFonts w:cs="Helvetica"/>
          <w:sz w:val="20"/>
          <w:szCs w:val="20"/>
        </w:rPr>
        <w:t>á</w:t>
      </w:r>
      <w:r w:rsidRPr="004B5F21">
        <w:rPr>
          <w:sz w:val="20"/>
          <w:szCs w:val="20"/>
        </w:rPr>
        <w:t>stavby do krajiny</w:t>
      </w:r>
      <w:r w:rsidR="00EC2A8E" w:rsidRPr="004B5F21">
        <w:rPr>
          <w:sz w:val="20"/>
          <w:szCs w:val="20"/>
        </w:rPr>
        <w:t xml:space="preserve"> </w:t>
      </w:r>
      <w:r w:rsidR="006458B2" w:rsidRPr="004B5F21">
        <w:rPr>
          <w:sz w:val="20"/>
          <w:szCs w:val="20"/>
        </w:rPr>
        <w:t>dociluje harmonického</w:t>
      </w:r>
      <w:r w:rsidRPr="004B5F21">
        <w:rPr>
          <w:sz w:val="20"/>
          <w:szCs w:val="20"/>
        </w:rPr>
        <w:t xml:space="preserve"> zapojení sídel do krajiny. Návrhem územního systému ekologické stability územní plán zachovává a dopl</w:t>
      </w:r>
      <w:r w:rsidRPr="004B5F21">
        <w:rPr>
          <w:rFonts w:ascii="Arial" w:hAnsi="Arial"/>
          <w:sz w:val="20"/>
          <w:szCs w:val="20"/>
        </w:rPr>
        <w:t>ň</w:t>
      </w:r>
      <w:r w:rsidRPr="004B5F21">
        <w:rPr>
          <w:sz w:val="20"/>
          <w:szCs w:val="20"/>
        </w:rPr>
        <w:t>uje prvky nelesn</w:t>
      </w:r>
      <w:r w:rsidRPr="004B5F21">
        <w:rPr>
          <w:rFonts w:cs="Helvetica"/>
          <w:sz w:val="20"/>
          <w:szCs w:val="20"/>
        </w:rPr>
        <w:t>í</w:t>
      </w:r>
      <w:r w:rsidRPr="004B5F21">
        <w:rPr>
          <w:sz w:val="20"/>
          <w:szCs w:val="20"/>
        </w:rPr>
        <w:t xml:space="preserve"> zelen</w:t>
      </w:r>
      <w:r w:rsidRPr="004B5F21">
        <w:rPr>
          <w:rFonts w:ascii="Arial" w:hAnsi="Arial"/>
          <w:sz w:val="20"/>
          <w:szCs w:val="20"/>
        </w:rPr>
        <w:t>ě</w:t>
      </w:r>
      <w:r w:rsidRPr="004B5F21">
        <w:rPr>
          <w:sz w:val="20"/>
          <w:szCs w:val="20"/>
        </w:rPr>
        <w:t xml:space="preserve"> v zem</w:t>
      </w:r>
      <w:r w:rsidRPr="004B5F21">
        <w:rPr>
          <w:rFonts w:ascii="Arial" w:hAnsi="Arial"/>
          <w:sz w:val="20"/>
          <w:szCs w:val="20"/>
        </w:rPr>
        <w:t>ě</w:t>
      </w:r>
      <w:r w:rsidRPr="004B5F21">
        <w:rPr>
          <w:sz w:val="20"/>
          <w:szCs w:val="20"/>
        </w:rPr>
        <w:t>d</w:t>
      </w:r>
      <w:r w:rsidRPr="004B5F21">
        <w:rPr>
          <w:rFonts w:ascii="Arial" w:hAnsi="Arial"/>
          <w:sz w:val="20"/>
          <w:szCs w:val="20"/>
        </w:rPr>
        <w:t>ě</w:t>
      </w:r>
      <w:r w:rsidRPr="004B5F21">
        <w:rPr>
          <w:sz w:val="20"/>
          <w:szCs w:val="20"/>
        </w:rPr>
        <w:t>lsk</w:t>
      </w:r>
      <w:r w:rsidRPr="004B5F21">
        <w:rPr>
          <w:rFonts w:cs="Helvetica"/>
          <w:sz w:val="20"/>
          <w:szCs w:val="20"/>
        </w:rPr>
        <w:t>é</w:t>
      </w:r>
      <w:r w:rsidRPr="004B5F21">
        <w:rPr>
          <w:sz w:val="20"/>
          <w:szCs w:val="20"/>
        </w:rPr>
        <w:t xml:space="preserve"> krajin</w:t>
      </w:r>
      <w:r w:rsidRPr="004B5F21">
        <w:rPr>
          <w:rFonts w:ascii="Arial" w:hAnsi="Arial"/>
          <w:sz w:val="20"/>
          <w:szCs w:val="20"/>
        </w:rPr>
        <w:t>ě</w:t>
      </w:r>
      <w:r w:rsidRPr="004B5F21">
        <w:rPr>
          <w:sz w:val="20"/>
          <w:szCs w:val="20"/>
        </w:rPr>
        <w:t xml:space="preserve"> s</w:t>
      </w:r>
      <w:r w:rsidRPr="004B5F21">
        <w:rPr>
          <w:rFonts w:cs="Helvetica"/>
          <w:sz w:val="20"/>
          <w:szCs w:val="20"/>
        </w:rPr>
        <w:t>í</w:t>
      </w:r>
      <w:r w:rsidRPr="004B5F21">
        <w:rPr>
          <w:sz w:val="20"/>
          <w:szCs w:val="20"/>
        </w:rPr>
        <w:t>del.</w:t>
      </w:r>
      <w:r w:rsidR="00F15F5F" w:rsidRPr="004B5F21">
        <w:rPr>
          <w:sz w:val="20"/>
          <w:szCs w:val="20"/>
        </w:rPr>
        <w:t xml:space="preserve"> </w:t>
      </w:r>
      <w:r w:rsidRPr="004B5F21">
        <w:rPr>
          <w:sz w:val="20"/>
          <w:szCs w:val="20"/>
        </w:rPr>
        <w:t xml:space="preserve"> </w:t>
      </w:r>
      <w:r w:rsidR="00F15F5F" w:rsidRPr="004B5F21">
        <w:rPr>
          <w:sz w:val="20"/>
          <w:szCs w:val="20"/>
        </w:rPr>
        <w:t>Územní plán zabra</w:t>
      </w:r>
      <w:r w:rsidR="00F15F5F" w:rsidRPr="004B5F21">
        <w:rPr>
          <w:rFonts w:ascii="Arial" w:hAnsi="Arial"/>
          <w:sz w:val="20"/>
          <w:szCs w:val="20"/>
        </w:rPr>
        <w:t>ň</w:t>
      </w:r>
      <w:r w:rsidR="00F15F5F" w:rsidRPr="004B5F21">
        <w:rPr>
          <w:sz w:val="20"/>
          <w:szCs w:val="20"/>
        </w:rPr>
        <w:t>uje roz</w:t>
      </w:r>
      <w:r w:rsidR="00F15F5F" w:rsidRPr="004B5F21">
        <w:rPr>
          <w:rFonts w:cs="Helvetica"/>
          <w:sz w:val="20"/>
          <w:szCs w:val="20"/>
        </w:rPr>
        <w:t>ší</w:t>
      </w:r>
      <w:r w:rsidR="00F15F5F" w:rsidRPr="004B5F21">
        <w:rPr>
          <w:rFonts w:ascii="Arial" w:hAnsi="Arial"/>
          <w:sz w:val="20"/>
          <w:szCs w:val="20"/>
        </w:rPr>
        <w:t>ř</w:t>
      </w:r>
      <w:r w:rsidR="00F15F5F" w:rsidRPr="004B5F21">
        <w:rPr>
          <w:sz w:val="20"/>
          <w:szCs w:val="20"/>
        </w:rPr>
        <w:t>en</w:t>
      </w:r>
      <w:r w:rsidR="00F15F5F" w:rsidRPr="004B5F21">
        <w:rPr>
          <w:rFonts w:cs="Helvetica"/>
          <w:sz w:val="20"/>
          <w:szCs w:val="20"/>
        </w:rPr>
        <w:t>í</w:t>
      </w:r>
      <w:r w:rsidR="00F15F5F" w:rsidRPr="004B5F21">
        <w:rPr>
          <w:sz w:val="20"/>
          <w:szCs w:val="20"/>
        </w:rPr>
        <w:t xml:space="preserve"> zastaviteln</w:t>
      </w:r>
      <w:r w:rsidR="00F15F5F" w:rsidRPr="004B5F21">
        <w:rPr>
          <w:rFonts w:cs="Helvetica"/>
          <w:sz w:val="20"/>
          <w:szCs w:val="20"/>
        </w:rPr>
        <w:t>é</w:t>
      </w:r>
      <w:r w:rsidR="00F15F5F" w:rsidRPr="004B5F21">
        <w:rPr>
          <w:sz w:val="20"/>
          <w:szCs w:val="20"/>
        </w:rPr>
        <w:t xml:space="preserve">ho </w:t>
      </w:r>
      <w:r w:rsidR="00F15F5F" w:rsidRPr="004B5F21">
        <w:rPr>
          <w:rFonts w:cs="Helvetica"/>
          <w:sz w:val="20"/>
          <w:szCs w:val="20"/>
        </w:rPr>
        <w:t>ú</w:t>
      </w:r>
      <w:r w:rsidR="00F15F5F" w:rsidRPr="004B5F21">
        <w:rPr>
          <w:sz w:val="20"/>
          <w:szCs w:val="20"/>
        </w:rPr>
        <w:t>zem</w:t>
      </w:r>
      <w:r w:rsidR="00F15F5F" w:rsidRPr="004B5F21">
        <w:rPr>
          <w:rFonts w:cs="Helvetica"/>
          <w:sz w:val="20"/>
          <w:szCs w:val="20"/>
        </w:rPr>
        <w:t>í</w:t>
      </w:r>
      <w:r w:rsidR="00F15F5F" w:rsidRPr="004B5F21">
        <w:rPr>
          <w:sz w:val="20"/>
          <w:szCs w:val="20"/>
        </w:rPr>
        <w:t xml:space="preserve"> o neadekvátní zástavbu.</w:t>
      </w:r>
    </w:p>
    <w:p w:rsidR="002F26A5" w:rsidRPr="004B5F21" w:rsidRDefault="00025D88" w:rsidP="00A504F8">
      <w:pPr>
        <w:rPr>
          <w:sz w:val="20"/>
          <w:szCs w:val="20"/>
        </w:rPr>
      </w:pPr>
      <w:r w:rsidRPr="004B5F21">
        <w:rPr>
          <w:sz w:val="20"/>
          <w:szCs w:val="20"/>
        </w:rPr>
        <w:t>Územn</w:t>
      </w:r>
      <w:r w:rsidRPr="004B5F21">
        <w:rPr>
          <w:rFonts w:ascii="Arial" w:hAnsi="Arial"/>
          <w:sz w:val="20"/>
          <w:szCs w:val="20"/>
        </w:rPr>
        <w:t>ě</w:t>
      </w:r>
      <w:r w:rsidRPr="004B5F21">
        <w:rPr>
          <w:sz w:val="20"/>
          <w:szCs w:val="20"/>
        </w:rPr>
        <w:t xml:space="preserve"> analytick</w:t>
      </w:r>
      <w:r w:rsidRPr="004B5F21">
        <w:rPr>
          <w:rFonts w:cs="Helvetica"/>
          <w:sz w:val="20"/>
          <w:szCs w:val="20"/>
        </w:rPr>
        <w:t>é</w:t>
      </w:r>
      <w:r w:rsidRPr="004B5F21">
        <w:rPr>
          <w:sz w:val="20"/>
          <w:szCs w:val="20"/>
        </w:rPr>
        <w:t xml:space="preserve"> podklady </w:t>
      </w:r>
      <w:r w:rsidRPr="004B5F21">
        <w:rPr>
          <w:rFonts w:ascii="Arial" w:hAnsi="Arial"/>
          <w:sz w:val="20"/>
          <w:szCs w:val="20"/>
        </w:rPr>
        <w:t>ř</w:t>
      </w:r>
      <w:r w:rsidRPr="004B5F21">
        <w:rPr>
          <w:sz w:val="20"/>
          <w:szCs w:val="20"/>
        </w:rPr>
        <w:t>ad</w:t>
      </w:r>
      <w:r w:rsidRPr="004B5F21">
        <w:rPr>
          <w:rFonts w:cs="Helvetica"/>
          <w:sz w:val="20"/>
          <w:szCs w:val="20"/>
        </w:rPr>
        <w:t>í</w:t>
      </w:r>
      <w:r w:rsidRPr="004B5F21">
        <w:rPr>
          <w:sz w:val="20"/>
          <w:szCs w:val="20"/>
        </w:rPr>
        <w:t xml:space="preserve"> obec Ps</w:t>
      </w:r>
      <w:r w:rsidRPr="004B5F21">
        <w:rPr>
          <w:rFonts w:cs="Helvetica"/>
          <w:sz w:val="20"/>
          <w:szCs w:val="20"/>
        </w:rPr>
        <w:t>á</w:t>
      </w:r>
      <w:r w:rsidRPr="004B5F21">
        <w:rPr>
          <w:sz w:val="20"/>
          <w:szCs w:val="20"/>
        </w:rPr>
        <w:t>ry do oblast</w:t>
      </w:r>
      <w:r w:rsidRPr="004B5F21">
        <w:rPr>
          <w:rFonts w:cs="Helvetica"/>
          <w:sz w:val="20"/>
          <w:szCs w:val="20"/>
        </w:rPr>
        <w:t>í</w:t>
      </w:r>
      <w:r w:rsidRPr="004B5F21">
        <w:rPr>
          <w:sz w:val="20"/>
          <w:szCs w:val="20"/>
        </w:rPr>
        <w:t xml:space="preserve"> ohro</w:t>
      </w:r>
      <w:r w:rsidRPr="004B5F21">
        <w:rPr>
          <w:rFonts w:cs="Helvetica"/>
          <w:sz w:val="20"/>
          <w:szCs w:val="20"/>
        </w:rPr>
        <w:t>ž</w:t>
      </w:r>
      <w:r w:rsidRPr="004B5F21">
        <w:rPr>
          <w:sz w:val="20"/>
          <w:szCs w:val="20"/>
        </w:rPr>
        <w:t>en</w:t>
      </w:r>
      <w:r w:rsidRPr="004B5F21">
        <w:rPr>
          <w:rFonts w:cs="Helvetica"/>
          <w:sz w:val="20"/>
          <w:szCs w:val="20"/>
        </w:rPr>
        <w:t>ý</w:t>
      </w:r>
      <w:r w:rsidRPr="004B5F21">
        <w:rPr>
          <w:sz w:val="20"/>
          <w:szCs w:val="20"/>
        </w:rPr>
        <w:t>ch eroz</w:t>
      </w:r>
      <w:r w:rsidRPr="004B5F21">
        <w:rPr>
          <w:rFonts w:cs="Helvetica"/>
          <w:sz w:val="20"/>
          <w:szCs w:val="20"/>
        </w:rPr>
        <w:t>í</w:t>
      </w:r>
      <w:r w:rsidRPr="004B5F21">
        <w:rPr>
          <w:sz w:val="20"/>
          <w:szCs w:val="20"/>
        </w:rPr>
        <w:t xml:space="preserve"> z v</w:t>
      </w:r>
      <w:r w:rsidRPr="004B5F21">
        <w:rPr>
          <w:rFonts w:ascii="Arial" w:hAnsi="Arial"/>
          <w:sz w:val="20"/>
          <w:szCs w:val="20"/>
        </w:rPr>
        <w:t>ě</w:t>
      </w:r>
      <w:r w:rsidRPr="004B5F21">
        <w:rPr>
          <w:sz w:val="20"/>
          <w:szCs w:val="20"/>
        </w:rPr>
        <w:t>trn</w:t>
      </w:r>
      <w:r w:rsidRPr="004B5F21">
        <w:rPr>
          <w:rFonts w:cs="Helvetica"/>
          <w:sz w:val="20"/>
          <w:szCs w:val="20"/>
        </w:rPr>
        <w:t>é</w:t>
      </w:r>
      <w:r w:rsidRPr="004B5F21">
        <w:rPr>
          <w:sz w:val="20"/>
          <w:szCs w:val="20"/>
        </w:rPr>
        <w:t xml:space="preserve"> a vodn</w:t>
      </w:r>
      <w:r w:rsidRPr="004B5F21">
        <w:rPr>
          <w:rFonts w:cs="Helvetica"/>
          <w:sz w:val="20"/>
          <w:szCs w:val="20"/>
        </w:rPr>
        <w:t>í</w:t>
      </w:r>
      <w:r w:rsidRPr="004B5F21">
        <w:rPr>
          <w:sz w:val="20"/>
          <w:szCs w:val="20"/>
        </w:rPr>
        <w:t xml:space="preserve"> energie a s velmi nízkou pr</w:t>
      </w:r>
      <w:r w:rsidRPr="004B5F21">
        <w:rPr>
          <w:rFonts w:ascii="Arial" w:hAnsi="Arial"/>
          <w:sz w:val="20"/>
          <w:szCs w:val="20"/>
        </w:rPr>
        <w:t>ů</w:t>
      </w:r>
      <w:r w:rsidRPr="004B5F21">
        <w:rPr>
          <w:sz w:val="20"/>
          <w:szCs w:val="20"/>
        </w:rPr>
        <w:t>m</w:t>
      </w:r>
      <w:r w:rsidRPr="004B5F21">
        <w:rPr>
          <w:rFonts w:ascii="Arial" w:hAnsi="Arial"/>
          <w:sz w:val="20"/>
          <w:szCs w:val="20"/>
        </w:rPr>
        <w:t>ě</w:t>
      </w:r>
      <w:r w:rsidRPr="004B5F21">
        <w:rPr>
          <w:sz w:val="20"/>
          <w:szCs w:val="20"/>
        </w:rPr>
        <w:t>rnou retenc</w:t>
      </w:r>
      <w:r w:rsidRPr="004B5F21">
        <w:rPr>
          <w:rFonts w:cs="Helvetica"/>
          <w:sz w:val="20"/>
          <w:szCs w:val="20"/>
        </w:rPr>
        <w:t>í</w:t>
      </w:r>
      <w:r w:rsidRPr="004B5F21">
        <w:rPr>
          <w:sz w:val="20"/>
          <w:szCs w:val="20"/>
        </w:rPr>
        <w:t xml:space="preserve"> v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krajiny navr</w:t>
      </w:r>
      <w:r w:rsidRPr="004B5F21">
        <w:rPr>
          <w:rFonts w:cs="Helvetica"/>
          <w:sz w:val="20"/>
          <w:szCs w:val="20"/>
        </w:rPr>
        <w:t>ž</w:t>
      </w:r>
      <w:r w:rsidRPr="004B5F21">
        <w:rPr>
          <w:sz w:val="20"/>
          <w:szCs w:val="20"/>
        </w:rPr>
        <w:t>en</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m pl</w:t>
      </w:r>
      <w:r w:rsidRPr="004B5F21">
        <w:rPr>
          <w:rFonts w:cs="Helvetica"/>
          <w:sz w:val="20"/>
          <w:szCs w:val="20"/>
        </w:rPr>
        <w:t>á</w:t>
      </w:r>
      <w:r w:rsidRPr="004B5F21">
        <w:rPr>
          <w:sz w:val="20"/>
          <w:szCs w:val="20"/>
        </w:rPr>
        <w:t>nem se stane sou</w:t>
      </w:r>
      <w:r w:rsidRPr="004B5F21">
        <w:rPr>
          <w:rFonts w:ascii="Arial" w:hAnsi="Arial"/>
          <w:sz w:val="20"/>
          <w:szCs w:val="20"/>
        </w:rPr>
        <w:t>č</w:t>
      </w:r>
      <w:r w:rsidRPr="004B5F21">
        <w:rPr>
          <w:rFonts w:cs="Helvetica"/>
          <w:sz w:val="20"/>
          <w:szCs w:val="20"/>
        </w:rPr>
        <w:t>á</w:t>
      </w:r>
      <w:r w:rsidRPr="004B5F21">
        <w:rPr>
          <w:sz w:val="20"/>
          <w:szCs w:val="20"/>
        </w:rPr>
        <w:t>st</w:t>
      </w:r>
      <w:r w:rsidRPr="004B5F21">
        <w:rPr>
          <w:rFonts w:cs="Helvetica"/>
          <w:sz w:val="20"/>
          <w:szCs w:val="20"/>
        </w:rPr>
        <w:t>í</w:t>
      </w:r>
      <w:r w:rsidRPr="004B5F21">
        <w:rPr>
          <w:sz w:val="20"/>
          <w:szCs w:val="20"/>
        </w:rPr>
        <w:t xml:space="preserve">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 kter</w:t>
      </w:r>
      <w:r w:rsidRPr="004B5F21">
        <w:rPr>
          <w:rFonts w:cs="Helvetica"/>
          <w:sz w:val="20"/>
          <w:szCs w:val="20"/>
        </w:rPr>
        <w:t>é</w:t>
      </w:r>
      <w:r w:rsidRPr="004B5F21">
        <w:rPr>
          <w:sz w:val="20"/>
          <w:szCs w:val="20"/>
        </w:rPr>
        <w:t xml:space="preserve"> p</w:t>
      </w:r>
      <w:r w:rsidRPr="004B5F21">
        <w:rPr>
          <w:rFonts w:ascii="Arial" w:hAnsi="Arial"/>
          <w:sz w:val="20"/>
          <w:szCs w:val="20"/>
        </w:rPr>
        <w:t>ř</w:t>
      </w:r>
      <w:r w:rsidRPr="004B5F21">
        <w:rPr>
          <w:sz w:val="20"/>
          <w:szCs w:val="20"/>
        </w:rPr>
        <w:t>isp</w:t>
      </w:r>
      <w:r w:rsidRPr="004B5F21">
        <w:rPr>
          <w:rFonts w:ascii="Arial" w:hAnsi="Arial"/>
          <w:sz w:val="20"/>
          <w:szCs w:val="20"/>
        </w:rPr>
        <w:t>ě</w:t>
      </w:r>
      <w:r w:rsidRPr="004B5F21">
        <w:rPr>
          <w:sz w:val="20"/>
          <w:szCs w:val="20"/>
        </w:rPr>
        <w:t>je ke sn</w:t>
      </w:r>
      <w:r w:rsidRPr="004B5F21">
        <w:rPr>
          <w:rFonts w:cs="Helvetica"/>
          <w:sz w:val="20"/>
          <w:szCs w:val="20"/>
        </w:rPr>
        <w:t>íž</w:t>
      </w:r>
      <w:r w:rsidRPr="004B5F21">
        <w:rPr>
          <w:sz w:val="20"/>
          <w:szCs w:val="20"/>
        </w:rPr>
        <w:t>en</w:t>
      </w:r>
      <w:r w:rsidRPr="004B5F21">
        <w:rPr>
          <w:rFonts w:cs="Helvetica"/>
          <w:sz w:val="20"/>
          <w:szCs w:val="20"/>
        </w:rPr>
        <w:t>í</w:t>
      </w:r>
      <w:r w:rsidRPr="004B5F21">
        <w:rPr>
          <w:sz w:val="20"/>
          <w:szCs w:val="20"/>
        </w:rPr>
        <w:t xml:space="preserve"> t</w:t>
      </w:r>
      <w:r w:rsidRPr="004B5F21">
        <w:rPr>
          <w:rFonts w:ascii="Arial" w:hAnsi="Arial"/>
          <w:sz w:val="20"/>
          <w:szCs w:val="20"/>
        </w:rPr>
        <w:t>ě</w:t>
      </w:r>
      <w:r w:rsidRPr="004B5F21">
        <w:rPr>
          <w:sz w:val="20"/>
          <w:szCs w:val="20"/>
        </w:rPr>
        <w:t>chto negativn</w:t>
      </w:r>
      <w:r w:rsidRPr="004B5F21">
        <w:rPr>
          <w:rFonts w:cs="Helvetica"/>
          <w:sz w:val="20"/>
          <w:szCs w:val="20"/>
        </w:rPr>
        <w:t>í</w:t>
      </w:r>
      <w:r w:rsidR="006B16D6" w:rsidRPr="004B5F21">
        <w:rPr>
          <w:sz w:val="20"/>
          <w:szCs w:val="20"/>
        </w:rPr>
        <w:t>ch</w:t>
      </w:r>
      <w:r w:rsidRPr="004B5F21">
        <w:rPr>
          <w:sz w:val="20"/>
          <w:szCs w:val="20"/>
        </w:rPr>
        <w:t xml:space="preserve"> jev</w:t>
      </w:r>
      <w:r w:rsidRPr="004B5F21">
        <w:rPr>
          <w:rFonts w:ascii="Arial" w:hAnsi="Arial"/>
          <w:sz w:val="20"/>
          <w:szCs w:val="20"/>
        </w:rPr>
        <w:t>ů</w:t>
      </w:r>
      <w:r w:rsidRPr="004B5F21">
        <w:rPr>
          <w:sz w:val="20"/>
          <w:szCs w:val="20"/>
        </w:rPr>
        <w:t xml:space="preserve"> v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Ke sn</w:t>
      </w:r>
      <w:r w:rsidRPr="004B5F21">
        <w:rPr>
          <w:rFonts w:cs="Helvetica"/>
          <w:sz w:val="20"/>
          <w:szCs w:val="20"/>
        </w:rPr>
        <w:t>íž</w:t>
      </w:r>
      <w:r w:rsidRPr="004B5F21">
        <w:rPr>
          <w:sz w:val="20"/>
          <w:szCs w:val="20"/>
        </w:rPr>
        <w:t>en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rFonts w:ascii="Arial" w:hAnsi="Arial"/>
          <w:sz w:val="20"/>
          <w:szCs w:val="20"/>
        </w:rPr>
        <w:t>č</w:t>
      </w:r>
      <w:r w:rsidRPr="004B5F21">
        <w:rPr>
          <w:sz w:val="20"/>
          <w:szCs w:val="20"/>
        </w:rPr>
        <w:t>innosti jev</w:t>
      </w:r>
      <w:r w:rsidRPr="004B5F21">
        <w:rPr>
          <w:rFonts w:ascii="Arial" w:hAnsi="Arial"/>
          <w:sz w:val="20"/>
          <w:szCs w:val="20"/>
        </w:rPr>
        <w:t>ů</w:t>
      </w:r>
      <w:r w:rsidRPr="004B5F21">
        <w:rPr>
          <w:sz w:val="20"/>
          <w:szCs w:val="20"/>
        </w:rPr>
        <w:t xml:space="preserve"> vyvolan</w:t>
      </w:r>
      <w:r w:rsidRPr="004B5F21">
        <w:rPr>
          <w:rFonts w:cs="Helvetica"/>
          <w:sz w:val="20"/>
          <w:szCs w:val="20"/>
        </w:rPr>
        <w:t>ý</w:t>
      </w:r>
      <w:r w:rsidRPr="004B5F21">
        <w:rPr>
          <w:sz w:val="20"/>
          <w:szCs w:val="20"/>
        </w:rPr>
        <w:t>ch n</w:t>
      </w:r>
      <w:r w:rsidRPr="004B5F21">
        <w:rPr>
          <w:rFonts w:cs="Helvetica"/>
          <w:sz w:val="20"/>
          <w:szCs w:val="20"/>
        </w:rPr>
        <w:t>í</w:t>
      </w:r>
      <w:r w:rsidRPr="004B5F21">
        <w:rPr>
          <w:sz w:val="20"/>
          <w:szCs w:val="20"/>
        </w:rPr>
        <w:t>zkou retenc</w:t>
      </w:r>
      <w:r w:rsidRPr="004B5F21">
        <w:rPr>
          <w:rFonts w:cs="Helvetica"/>
          <w:sz w:val="20"/>
          <w:szCs w:val="20"/>
        </w:rPr>
        <w:t>í</w:t>
      </w:r>
      <w:r w:rsidRPr="004B5F21">
        <w:rPr>
          <w:sz w:val="20"/>
          <w:szCs w:val="20"/>
        </w:rPr>
        <w:t>, vodn</w:t>
      </w:r>
      <w:r w:rsidRPr="004B5F21">
        <w:rPr>
          <w:rFonts w:cs="Helvetica"/>
          <w:sz w:val="20"/>
          <w:szCs w:val="20"/>
        </w:rPr>
        <w:t>í</w:t>
      </w:r>
      <w:r w:rsidRPr="004B5F21">
        <w:rPr>
          <w:sz w:val="20"/>
          <w:szCs w:val="20"/>
        </w:rPr>
        <w:t xml:space="preserve"> a v</w:t>
      </w:r>
      <w:r w:rsidRPr="004B5F21">
        <w:rPr>
          <w:rFonts w:ascii="Arial" w:hAnsi="Arial"/>
          <w:sz w:val="20"/>
          <w:szCs w:val="20"/>
        </w:rPr>
        <w:t>ě</w:t>
      </w:r>
      <w:r w:rsidRPr="004B5F21">
        <w:rPr>
          <w:sz w:val="20"/>
          <w:szCs w:val="20"/>
        </w:rPr>
        <w:t>trnou eroz</w:t>
      </w:r>
      <w:r w:rsidRPr="004B5F21">
        <w:rPr>
          <w:rFonts w:cs="Helvetica"/>
          <w:sz w:val="20"/>
          <w:szCs w:val="20"/>
        </w:rPr>
        <w:t>í</w:t>
      </w:r>
      <w:r w:rsidRPr="004B5F21">
        <w:rPr>
          <w:sz w:val="20"/>
          <w:szCs w:val="20"/>
        </w:rPr>
        <w:t xml:space="preserve"> a souvisej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ch negativních dopad</w:t>
      </w:r>
      <w:r w:rsidRPr="004B5F21">
        <w:rPr>
          <w:rFonts w:ascii="Arial" w:hAnsi="Arial"/>
          <w:sz w:val="20"/>
          <w:szCs w:val="20"/>
        </w:rPr>
        <w:t>ů</w:t>
      </w:r>
      <w:r w:rsidRPr="004B5F21">
        <w:rPr>
          <w:sz w:val="20"/>
          <w:szCs w:val="20"/>
        </w:rPr>
        <w:t xml:space="preserve"> do </w:t>
      </w:r>
      <w:r w:rsidRPr="004B5F21">
        <w:rPr>
          <w:rFonts w:cs="Helvetica"/>
          <w:sz w:val="20"/>
          <w:szCs w:val="20"/>
        </w:rPr>
        <w:t>ž</w:t>
      </w:r>
      <w:r w:rsidRPr="004B5F21">
        <w:rPr>
          <w:sz w:val="20"/>
          <w:szCs w:val="20"/>
        </w:rPr>
        <w:t>ivotn</w:t>
      </w:r>
      <w:r w:rsidRPr="004B5F21">
        <w:rPr>
          <w:rFonts w:cs="Helvetica"/>
          <w:sz w:val="20"/>
          <w:szCs w:val="20"/>
        </w:rPr>
        <w:t>í</w:t>
      </w:r>
      <w:r w:rsidRPr="004B5F21">
        <w:rPr>
          <w:sz w:val="20"/>
          <w:szCs w:val="20"/>
        </w:rPr>
        <w:t>ho prost</w:t>
      </w:r>
      <w:r w:rsidRPr="004B5F21">
        <w:rPr>
          <w:rFonts w:ascii="Arial" w:hAnsi="Arial"/>
          <w:sz w:val="20"/>
          <w:szCs w:val="20"/>
        </w:rPr>
        <w:t>ř</w:t>
      </w:r>
      <w:r w:rsidRPr="004B5F21">
        <w:rPr>
          <w:sz w:val="20"/>
          <w:szCs w:val="20"/>
        </w:rPr>
        <w:t>ed</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P navrhuje na z</w:t>
      </w:r>
      <w:r w:rsidRPr="004B5F21">
        <w:rPr>
          <w:rFonts w:cs="Helvetica"/>
          <w:sz w:val="20"/>
          <w:szCs w:val="20"/>
        </w:rPr>
        <w:t>á</w:t>
      </w:r>
      <w:r w:rsidRPr="004B5F21">
        <w:rPr>
          <w:sz w:val="20"/>
          <w:szCs w:val="20"/>
        </w:rPr>
        <w:t>padn</w:t>
      </w:r>
      <w:r w:rsidRPr="004B5F21">
        <w:rPr>
          <w:rFonts w:cs="Helvetica"/>
          <w:sz w:val="20"/>
          <w:szCs w:val="20"/>
        </w:rPr>
        <w:t>í</w:t>
      </w:r>
      <w:r w:rsidRPr="004B5F21">
        <w:rPr>
          <w:sz w:val="20"/>
          <w:szCs w:val="20"/>
        </w:rPr>
        <w:t xml:space="preserve"> a severoz</w:t>
      </w:r>
      <w:r w:rsidRPr="004B5F21">
        <w:rPr>
          <w:rFonts w:cs="Helvetica"/>
          <w:sz w:val="20"/>
          <w:szCs w:val="20"/>
        </w:rPr>
        <w:t>á</w:t>
      </w:r>
      <w:r w:rsidRPr="004B5F21">
        <w:rPr>
          <w:sz w:val="20"/>
          <w:szCs w:val="20"/>
        </w:rPr>
        <w:t>padn</w:t>
      </w:r>
      <w:r w:rsidRPr="004B5F21">
        <w:rPr>
          <w:rFonts w:cs="Helvetica"/>
          <w:sz w:val="20"/>
          <w:szCs w:val="20"/>
        </w:rPr>
        <w:t>í</w:t>
      </w:r>
      <w:r w:rsidRPr="004B5F21">
        <w:rPr>
          <w:sz w:val="20"/>
          <w:szCs w:val="20"/>
        </w:rPr>
        <w:t xml:space="preserve"> stran</w:t>
      </w:r>
      <w:r w:rsidRPr="004B5F21">
        <w:rPr>
          <w:rFonts w:ascii="Arial" w:hAnsi="Arial"/>
          <w:sz w:val="20"/>
          <w:szCs w:val="20"/>
        </w:rPr>
        <w:t>ě</w:t>
      </w:r>
      <w:r w:rsidRPr="004B5F21">
        <w:rPr>
          <w:sz w:val="20"/>
          <w:szCs w:val="20"/>
        </w:rPr>
        <w:t xml:space="preserve"> zastaviteln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obce souvisl</w:t>
      </w:r>
      <w:r w:rsidRPr="004B5F21">
        <w:rPr>
          <w:rFonts w:cs="Helvetica"/>
          <w:sz w:val="20"/>
          <w:szCs w:val="20"/>
        </w:rPr>
        <w:t>ý</w:t>
      </w:r>
      <w:r w:rsidRPr="004B5F21">
        <w:rPr>
          <w:sz w:val="20"/>
          <w:szCs w:val="20"/>
        </w:rPr>
        <w:t xml:space="preserve"> p</w:t>
      </w:r>
      <w:r w:rsidRPr="004B5F21">
        <w:rPr>
          <w:rFonts w:cs="Helvetica"/>
          <w:sz w:val="20"/>
          <w:szCs w:val="20"/>
        </w:rPr>
        <w:t>á</w:t>
      </w:r>
      <w:r w:rsidRPr="004B5F21">
        <w:rPr>
          <w:sz w:val="20"/>
          <w:szCs w:val="20"/>
        </w:rPr>
        <w:t xml:space="preserve">s </w:t>
      </w:r>
      <w:r w:rsidR="008C7311" w:rsidRPr="004B5F21">
        <w:rPr>
          <w:sz w:val="20"/>
          <w:szCs w:val="20"/>
        </w:rPr>
        <w:t>zelen</w:t>
      </w:r>
      <w:r w:rsidR="008C7311" w:rsidRPr="004B5F21">
        <w:rPr>
          <w:rFonts w:ascii="Arial" w:hAnsi="Arial"/>
          <w:sz w:val="20"/>
          <w:szCs w:val="20"/>
        </w:rPr>
        <w:t>ě</w:t>
      </w:r>
      <w:r w:rsidR="008C7311" w:rsidRPr="004B5F21">
        <w:rPr>
          <w:sz w:val="20"/>
          <w:szCs w:val="20"/>
        </w:rPr>
        <w:t xml:space="preserve"> (zejm</w:t>
      </w:r>
      <w:r w:rsidR="008C7311" w:rsidRPr="004B5F21">
        <w:rPr>
          <w:rFonts w:cs="Helvetica"/>
          <w:sz w:val="20"/>
          <w:szCs w:val="20"/>
        </w:rPr>
        <w:t>é</w:t>
      </w:r>
      <w:r w:rsidR="008C7311" w:rsidRPr="004B5F21">
        <w:rPr>
          <w:sz w:val="20"/>
          <w:szCs w:val="20"/>
        </w:rPr>
        <w:t xml:space="preserve">na </w:t>
      </w:r>
      <w:r w:rsidR="00495C45" w:rsidRPr="004B5F21">
        <w:rPr>
          <w:sz w:val="20"/>
          <w:szCs w:val="20"/>
        </w:rPr>
        <w:fldChar w:fldCharType="begin"/>
      </w:r>
      <w:r w:rsidR="008C7311" w:rsidRPr="004B5F21">
        <w:rPr>
          <w:sz w:val="20"/>
          <w:szCs w:val="20"/>
        </w:rPr>
        <w:instrText>TC "[ZP] ZELENÉ PÁSY " \l 9</w:instrText>
      </w:r>
      <w:r w:rsidR="00495C45" w:rsidRPr="004B5F21">
        <w:rPr>
          <w:sz w:val="20"/>
          <w:szCs w:val="20"/>
        </w:rPr>
        <w:fldChar w:fldCharType="end"/>
      </w:r>
      <w:bookmarkStart w:id="44" w:name="_Toc42718329"/>
      <w:r w:rsidR="008C7311" w:rsidRPr="004B5F21">
        <w:rPr>
          <w:sz w:val="20"/>
          <w:szCs w:val="20"/>
        </w:rPr>
        <w:t>[ZU2] ZELE</w:t>
      </w:r>
      <w:r w:rsidR="008C7311" w:rsidRPr="004B5F21">
        <w:rPr>
          <w:rFonts w:ascii="Arial" w:hAnsi="Arial"/>
          <w:sz w:val="20"/>
          <w:szCs w:val="20"/>
        </w:rPr>
        <w:t>Ň</w:t>
      </w:r>
      <w:r w:rsidR="008C7311" w:rsidRPr="004B5F21">
        <w:rPr>
          <w:sz w:val="20"/>
          <w:szCs w:val="20"/>
        </w:rPr>
        <w:t xml:space="preserve"> </w:t>
      </w:r>
      <w:r w:rsidR="006B16D6" w:rsidRPr="004B5F21">
        <w:rPr>
          <w:sz w:val="20"/>
          <w:szCs w:val="20"/>
        </w:rPr>
        <w:t>–</w:t>
      </w:r>
      <w:r w:rsidR="008C7311" w:rsidRPr="004B5F21">
        <w:rPr>
          <w:sz w:val="20"/>
          <w:szCs w:val="20"/>
        </w:rPr>
        <w:t xml:space="preserve"> ZELENÉ PÁSY</w:t>
      </w:r>
      <w:bookmarkEnd w:id="44"/>
      <w:r w:rsidR="008C7311" w:rsidRPr="004B5F21">
        <w:rPr>
          <w:sz w:val="20"/>
          <w:szCs w:val="20"/>
        </w:rPr>
        <w:t>)</w:t>
      </w:r>
      <w:r w:rsidRPr="004B5F21">
        <w:rPr>
          <w:sz w:val="20"/>
          <w:szCs w:val="20"/>
        </w:rPr>
        <w:t xml:space="preserve">. </w:t>
      </w:r>
      <w:r w:rsidR="004D4E12" w:rsidRPr="004B5F21">
        <w:rPr>
          <w:sz w:val="20"/>
          <w:szCs w:val="20"/>
        </w:rPr>
        <w:t>Tyto plochy p</w:t>
      </w:r>
      <w:r w:rsidR="004D4E12" w:rsidRPr="004B5F21">
        <w:rPr>
          <w:rFonts w:ascii="Arial" w:hAnsi="Arial"/>
          <w:sz w:val="20"/>
          <w:szCs w:val="20"/>
        </w:rPr>
        <w:t>ř</w:t>
      </w:r>
      <w:r w:rsidR="004D4E12" w:rsidRPr="004B5F21">
        <w:rPr>
          <w:rFonts w:cs="Helvetica"/>
          <w:sz w:val="20"/>
          <w:szCs w:val="20"/>
        </w:rPr>
        <w:t>í</w:t>
      </w:r>
      <w:r w:rsidR="004D4E12" w:rsidRPr="004B5F21">
        <w:rPr>
          <w:sz w:val="20"/>
          <w:szCs w:val="20"/>
        </w:rPr>
        <w:t>rodn</w:t>
      </w:r>
      <w:r w:rsidR="004D4E12" w:rsidRPr="004B5F21">
        <w:rPr>
          <w:rFonts w:cs="Helvetica"/>
          <w:sz w:val="20"/>
          <w:szCs w:val="20"/>
        </w:rPr>
        <w:t>í</w:t>
      </w:r>
      <w:r w:rsidR="004D4E12" w:rsidRPr="004B5F21">
        <w:rPr>
          <w:sz w:val="20"/>
          <w:szCs w:val="20"/>
        </w:rPr>
        <w:t>ho charakteru budou z</w:t>
      </w:r>
      <w:r w:rsidR="004D4E12" w:rsidRPr="004B5F21">
        <w:rPr>
          <w:rFonts w:cs="Helvetica"/>
          <w:sz w:val="20"/>
          <w:szCs w:val="20"/>
        </w:rPr>
        <w:t>á</w:t>
      </w:r>
      <w:r w:rsidR="004D4E12" w:rsidRPr="004B5F21">
        <w:rPr>
          <w:sz w:val="20"/>
          <w:szCs w:val="20"/>
        </w:rPr>
        <w:t>rove</w:t>
      </w:r>
      <w:r w:rsidR="004D4E12" w:rsidRPr="004B5F21">
        <w:rPr>
          <w:rFonts w:ascii="Arial" w:hAnsi="Arial"/>
          <w:sz w:val="20"/>
          <w:szCs w:val="20"/>
        </w:rPr>
        <w:t>ň</w:t>
      </w:r>
      <w:r w:rsidR="004D4E12" w:rsidRPr="004B5F21">
        <w:rPr>
          <w:sz w:val="20"/>
          <w:szCs w:val="20"/>
        </w:rPr>
        <w:t xml:space="preserve"> vizu</w:t>
      </w:r>
      <w:r w:rsidR="004D4E12" w:rsidRPr="004B5F21">
        <w:rPr>
          <w:rFonts w:cs="Helvetica"/>
          <w:sz w:val="20"/>
          <w:szCs w:val="20"/>
        </w:rPr>
        <w:t>á</w:t>
      </w:r>
      <w:r w:rsidR="004D4E12" w:rsidRPr="004B5F21">
        <w:rPr>
          <w:sz w:val="20"/>
          <w:szCs w:val="20"/>
        </w:rPr>
        <w:t>lní protihlukovou a protiprachovou clonou v</w:t>
      </w:r>
      <w:r w:rsidR="004D4E12" w:rsidRPr="004B5F21">
        <w:rPr>
          <w:rFonts w:ascii="Arial" w:hAnsi="Arial"/>
          <w:sz w:val="20"/>
          <w:szCs w:val="20"/>
        </w:rPr>
        <w:t>ůč</w:t>
      </w:r>
      <w:r w:rsidR="004D4E12" w:rsidRPr="004B5F21">
        <w:rPr>
          <w:sz w:val="20"/>
          <w:szCs w:val="20"/>
        </w:rPr>
        <w:t>i pl</w:t>
      </w:r>
      <w:r w:rsidR="004D4E12" w:rsidRPr="004B5F21">
        <w:rPr>
          <w:rFonts w:cs="Helvetica"/>
          <w:sz w:val="20"/>
          <w:szCs w:val="20"/>
        </w:rPr>
        <w:t>á</w:t>
      </w:r>
      <w:r w:rsidR="004D4E12" w:rsidRPr="004B5F21">
        <w:rPr>
          <w:sz w:val="20"/>
          <w:szCs w:val="20"/>
        </w:rPr>
        <w:t>novan</w:t>
      </w:r>
      <w:r w:rsidR="004D4E12" w:rsidRPr="004B5F21">
        <w:rPr>
          <w:rFonts w:cs="Helvetica"/>
          <w:sz w:val="20"/>
          <w:szCs w:val="20"/>
        </w:rPr>
        <w:t>é</w:t>
      </w:r>
      <w:r w:rsidR="004D4E12" w:rsidRPr="004B5F21">
        <w:rPr>
          <w:sz w:val="20"/>
          <w:szCs w:val="20"/>
        </w:rPr>
        <w:t xml:space="preserve"> d</w:t>
      </w:r>
      <w:r w:rsidR="004D4E12" w:rsidRPr="004B5F21">
        <w:rPr>
          <w:rFonts w:cs="Helvetica"/>
          <w:sz w:val="20"/>
          <w:szCs w:val="20"/>
        </w:rPr>
        <w:t>á</w:t>
      </w:r>
      <w:r w:rsidR="004D4E12" w:rsidRPr="004B5F21">
        <w:rPr>
          <w:sz w:val="20"/>
          <w:szCs w:val="20"/>
        </w:rPr>
        <w:t>lnici D3.</w:t>
      </w:r>
      <w:r w:rsidR="00F15F5F" w:rsidRPr="004B5F21">
        <w:rPr>
          <w:sz w:val="20"/>
          <w:szCs w:val="20"/>
        </w:rPr>
        <w:t xml:space="preserve"> </w:t>
      </w:r>
      <w:r w:rsidRPr="004B5F21">
        <w:rPr>
          <w:sz w:val="20"/>
          <w:szCs w:val="20"/>
        </w:rPr>
        <w:t>Tato plocha mimo zlepšení životního prost</w:t>
      </w:r>
      <w:r w:rsidRPr="004B5F21">
        <w:rPr>
          <w:rFonts w:ascii="Arial" w:hAnsi="Arial"/>
          <w:sz w:val="20"/>
          <w:szCs w:val="20"/>
        </w:rPr>
        <w:t>ř</w:t>
      </w:r>
      <w:r w:rsidRPr="004B5F21">
        <w:rPr>
          <w:sz w:val="20"/>
          <w:szCs w:val="20"/>
        </w:rPr>
        <w:t>ed</w:t>
      </w:r>
      <w:r w:rsidRPr="004B5F21">
        <w:rPr>
          <w:rFonts w:cs="Helvetica"/>
          <w:sz w:val="20"/>
          <w:szCs w:val="20"/>
        </w:rPr>
        <w:t>í</w:t>
      </w:r>
      <w:r w:rsidRPr="004B5F21">
        <w:rPr>
          <w:sz w:val="20"/>
          <w:szCs w:val="20"/>
        </w:rPr>
        <w:t xml:space="preserve"> vytvo</w:t>
      </w:r>
      <w:r w:rsidRPr="004B5F21">
        <w:rPr>
          <w:rFonts w:ascii="Arial" w:hAnsi="Arial"/>
          <w:sz w:val="20"/>
          <w:szCs w:val="20"/>
        </w:rPr>
        <w:t>ř</w:t>
      </w:r>
      <w:r w:rsidRPr="004B5F21">
        <w:rPr>
          <w:rFonts w:cs="Helvetica"/>
          <w:sz w:val="20"/>
          <w:szCs w:val="20"/>
        </w:rPr>
        <w:t>í</w:t>
      </w:r>
      <w:r w:rsidRPr="004B5F21">
        <w:rPr>
          <w:sz w:val="20"/>
          <w:szCs w:val="20"/>
        </w:rPr>
        <w:t xml:space="preserve"> p</w:t>
      </w:r>
      <w:r w:rsidRPr="004B5F21">
        <w:rPr>
          <w:rFonts w:ascii="Arial" w:hAnsi="Arial"/>
          <w:sz w:val="20"/>
          <w:szCs w:val="20"/>
        </w:rPr>
        <w:t>ř</w:t>
      </w:r>
      <w:r w:rsidRPr="004B5F21">
        <w:rPr>
          <w:sz w:val="20"/>
          <w:szCs w:val="20"/>
        </w:rPr>
        <w:t>irozen</w:t>
      </w:r>
      <w:r w:rsidRPr="004B5F21">
        <w:rPr>
          <w:rFonts w:ascii="Arial" w:hAnsi="Arial"/>
          <w:sz w:val="20"/>
          <w:szCs w:val="20"/>
        </w:rPr>
        <w:t>ě</w:t>
      </w:r>
      <w:r w:rsidRPr="004B5F21">
        <w:rPr>
          <w:sz w:val="20"/>
          <w:szCs w:val="20"/>
        </w:rPr>
        <w:t>j</w:t>
      </w:r>
      <w:r w:rsidRPr="004B5F21">
        <w:rPr>
          <w:rFonts w:cs="Helvetica"/>
          <w:sz w:val="20"/>
          <w:szCs w:val="20"/>
        </w:rPr>
        <w:t>ší</w:t>
      </w:r>
      <w:r w:rsidRPr="004B5F21">
        <w:rPr>
          <w:sz w:val="20"/>
          <w:szCs w:val="20"/>
        </w:rPr>
        <w:t xml:space="preserve"> p</w:t>
      </w:r>
      <w:r w:rsidRPr="004B5F21">
        <w:rPr>
          <w:rFonts w:ascii="Arial" w:hAnsi="Arial"/>
          <w:sz w:val="20"/>
          <w:szCs w:val="20"/>
        </w:rPr>
        <w:t>ř</w:t>
      </w:r>
      <w:r w:rsidRPr="004B5F21">
        <w:rPr>
          <w:sz w:val="20"/>
          <w:szCs w:val="20"/>
        </w:rPr>
        <w:t>echod mezi z</w:t>
      </w:r>
      <w:r w:rsidRPr="004B5F21">
        <w:rPr>
          <w:rFonts w:cs="Helvetica"/>
          <w:sz w:val="20"/>
          <w:szCs w:val="20"/>
        </w:rPr>
        <w:t>á</w:t>
      </w:r>
      <w:r w:rsidRPr="004B5F21">
        <w:rPr>
          <w:sz w:val="20"/>
          <w:szCs w:val="20"/>
        </w:rPr>
        <w:t>stavbou a volnou krajinou</w:t>
      </w:r>
      <w:r w:rsidR="008C7311" w:rsidRPr="004B5F21">
        <w:rPr>
          <w:sz w:val="20"/>
          <w:szCs w:val="20"/>
        </w:rPr>
        <w:t xml:space="preserve">. </w:t>
      </w:r>
      <w:r w:rsidR="00057A37" w:rsidRPr="004B5F21">
        <w:rPr>
          <w:sz w:val="20"/>
          <w:szCs w:val="20"/>
        </w:rPr>
        <w:t>Tato voln</w:t>
      </w:r>
      <w:r w:rsidR="00057A37" w:rsidRPr="004B5F21">
        <w:rPr>
          <w:rFonts w:ascii="Arial" w:hAnsi="Arial"/>
          <w:sz w:val="20"/>
          <w:szCs w:val="20"/>
        </w:rPr>
        <w:t>ě</w:t>
      </w:r>
      <w:r w:rsidR="00057A37" w:rsidRPr="004B5F21">
        <w:rPr>
          <w:sz w:val="20"/>
          <w:szCs w:val="20"/>
        </w:rPr>
        <w:t xml:space="preserve"> p</w:t>
      </w:r>
      <w:r w:rsidR="00057A37" w:rsidRPr="004B5F21">
        <w:rPr>
          <w:rFonts w:ascii="Arial" w:hAnsi="Arial"/>
          <w:sz w:val="20"/>
          <w:szCs w:val="20"/>
        </w:rPr>
        <w:t>ř</w:t>
      </w:r>
      <w:r w:rsidR="00057A37" w:rsidRPr="004B5F21">
        <w:rPr>
          <w:rFonts w:cs="Helvetica"/>
          <w:sz w:val="20"/>
          <w:szCs w:val="20"/>
        </w:rPr>
        <w:t>í</w:t>
      </w:r>
      <w:r w:rsidR="00057A37" w:rsidRPr="004B5F21">
        <w:rPr>
          <w:sz w:val="20"/>
          <w:szCs w:val="20"/>
        </w:rPr>
        <w:t>stupn</w:t>
      </w:r>
      <w:r w:rsidR="00057A37" w:rsidRPr="004B5F21">
        <w:rPr>
          <w:rFonts w:cs="Helvetica"/>
          <w:sz w:val="20"/>
          <w:szCs w:val="20"/>
        </w:rPr>
        <w:t>á</w:t>
      </w:r>
      <w:r w:rsidR="00057A37" w:rsidRPr="004B5F21">
        <w:rPr>
          <w:sz w:val="20"/>
          <w:szCs w:val="20"/>
        </w:rPr>
        <w:t xml:space="preserve"> zele</w:t>
      </w:r>
      <w:r w:rsidR="00057A37" w:rsidRPr="004B5F21">
        <w:rPr>
          <w:rFonts w:ascii="Arial" w:hAnsi="Arial"/>
          <w:sz w:val="20"/>
          <w:szCs w:val="20"/>
        </w:rPr>
        <w:t>ň</w:t>
      </w:r>
      <w:r w:rsidR="00057A37" w:rsidRPr="004B5F21">
        <w:rPr>
          <w:sz w:val="20"/>
          <w:szCs w:val="20"/>
        </w:rPr>
        <w:t xml:space="preserve"> bude slou</w:t>
      </w:r>
      <w:r w:rsidR="00057A37" w:rsidRPr="004B5F21">
        <w:rPr>
          <w:rFonts w:cs="Helvetica"/>
          <w:sz w:val="20"/>
          <w:szCs w:val="20"/>
        </w:rPr>
        <w:t>ž</w:t>
      </w:r>
      <w:r w:rsidR="00057A37" w:rsidRPr="004B5F21">
        <w:rPr>
          <w:sz w:val="20"/>
          <w:szCs w:val="20"/>
        </w:rPr>
        <w:t>it k</w:t>
      </w:r>
      <w:r w:rsidR="00057A37" w:rsidRPr="004B5F21">
        <w:rPr>
          <w:rFonts w:cs="Helvetica"/>
          <w:sz w:val="20"/>
          <w:szCs w:val="20"/>
        </w:rPr>
        <w:t> </w:t>
      </w:r>
      <w:r w:rsidR="00057A37" w:rsidRPr="004B5F21">
        <w:rPr>
          <w:sz w:val="20"/>
          <w:szCs w:val="20"/>
        </w:rPr>
        <w:t>rekreaci a bude zde v</w:t>
      </w:r>
      <w:r w:rsidR="00057A37" w:rsidRPr="004B5F21">
        <w:rPr>
          <w:rFonts w:cs="Helvetica"/>
          <w:sz w:val="20"/>
          <w:szCs w:val="20"/>
        </w:rPr>
        <w:t>é</w:t>
      </w:r>
      <w:r w:rsidR="00057A37" w:rsidRPr="004B5F21">
        <w:rPr>
          <w:sz w:val="20"/>
          <w:szCs w:val="20"/>
        </w:rPr>
        <w:t>st okru</w:t>
      </w:r>
      <w:r w:rsidR="00057A37" w:rsidRPr="004B5F21">
        <w:rPr>
          <w:rFonts w:cs="Helvetica"/>
          <w:sz w:val="20"/>
          <w:szCs w:val="20"/>
        </w:rPr>
        <w:t>ž</w:t>
      </w:r>
      <w:r w:rsidR="00057A37" w:rsidRPr="004B5F21">
        <w:rPr>
          <w:sz w:val="20"/>
          <w:szCs w:val="20"/>
        </w:rPr>
        <w:t>n</w:t>
      </w:r>
      <w:r w:rsidR="00057A37" w:rsidRPr="004B5F21">
        <w:rPr>
          <w:rFonts w:cs="Helvetica"/>
          <w:sz w:val="20"/>
          <w:szCs w:val="20"/>
        </w:rPr>
        <w:t>í</w:t>
      </w:r>
      <w:r w:rsidR="00057A37" w:rsidRPr="004B5F21">
        <w:rPr>
          <w:sz w:val="20"/>
          <w:szCs w:val="20"/>
        </w:rPr>
        <w:t xml:space="preserve"> cesta pro p</w:t>
      </w:r>
      <w:r w:rsidR="00057A37" w:rsidRPr="004B5F21">
        <w:rPr>
          <w:rFonts w:ascii="Arial" w:hAnsi="Arial"/>
          <w:sz w:val="20"/>
          <w:szCs w:val="20"/>
        </w:rPr>
        <w:t>ě</w:t>
      </w:r>
      <w:r w:rsidR="00057A37" w:rsidRPr="004B5F21">
        <w:rPr>
          <w:rFonts w:cs="Helvetica"/>
          <w:sz w:val="20"/>
          <w:szCs w:val="20"/>
        </w:rPr>
        <w:t>ší</w:t>
      </w:r>
      <w:r w:rsidR="00057A37" w:rsidRPr="004B5F21">
        <w:rPr>
          <w:sz w:val="20"/>
          <w:szCs w:val="20"/>
        </w:rPr>
        <w:t xml:space="preserve"> a cyklisty.</w:t>
      </w:r>
      <w:r w:rsidR="00CB0CAE" w:rsidRPr="004B5F21">
        <w:rPr>
          <w:sz w:val="20"/>
          <w:szCs w:val="20"/>
        </w:rPr>
        <w:t xml:space="preserve"> </w:t>
      </w:r>
      <w:r w:rsidR="004D4E12" w:rsidRPr="004B5F21">
        <w:rPr>
          <w:sz w:val="20"/>
          <w:szCs w:val="20"/>
        </w:rPr>
        <w:t>Tento souvislý pás zelen</w:t>
      </w:r>
      <w:r w:rsidR="004D4E12" w:rsidRPr="004B5F21">
        <w:rPr>
          <w:rFonts w:ascii="Arial" w:hAnsi="Arial"/>
          <w:sz w:val="20"/>
          <w:szCs w:val="20"/>
        </w:rPr>
        <w:t>ě</w:t>
      </w:r>
      <w:r w:rsidR="004D4E12" w:rsidRPr="004B5F21">
        <w:rPr>
          <w:sz w:val="20"/>
          <w:szCs w:val="20"/>
        </w:rPr>
        <w:t xml:space="preserve"> je rovn</w:t>
      </w:r>
      <w:r w:rsidR="004D4E12" w:rsidRPr="004B5F21">
        <w:rPr>
          <w:rFonts w:ascii="Arial" w:hAnsi="Arial"/>
          <w:sz w:val="20"/>
          <w:szCs w:val="20"/>
        </w:rPr>
        <w:t>ě</w:t>
      </w:r>
      <w:r w:rsidR="004D4E12" w:rsidRPr="004B5F21">
        <w:rPr>
          <w:rFonts w:cs="Helvetica"/>
          <w:sz w:val="20"/>
          <w:szCs w:val="20"/>
        </w:rPr>
        <w:t>ž</w:t>
      </w:r>
      <w:r w:rsidR="004D4E12" w:rsidRPr="004B5F21">
        <w:rPr>
          <w:sz w:val="20"/>
          <w:szCs w:val="20"/>
        </w:rPr>
        <w:t xml:space="preserve"> v</w:t>
      </w:r>
      <w:r w:rsidR="004D4E12" w:rsidRPr="004B5F21">
        <w:rPr>
          <w:rFonts w:cs="Helvetica"/>
          <w:sz w:val="20"/>
          <w:szCs w:val="20"/>
        </w:rPr>
        <w:t> </w:t>
      </w:r>
      <w:r w:rsidR="004D4E12" w:rsidRPr="004B5F21">
        <w:rPr>
          <w:sz w:val="20"/>
          <w:szCs w:val="20"/>
        </w:rPr>
        <w:t xml:space="preserve">souladu s </w:t>
      </w:r>
      <w:r w:rsidR="004D4E12" w:rsidRPr="004B5F21">
        <w:rPr>
          <w:rFonts w:cs="Helvetica"/>
          <w:sz w:val="20"/>
          <w:szCs w:val="20"/>
        </w:rPr>
        <w:t>ú</w:t>
      </w:r>
      <w:r w:rsidR="004D4E12" w:rsidRPr="004B5F21">
        <w:rPr>
          <w:sz w:val="20"/>
          <w:szCs w:val="20"/>
        </w:rPr>
        <w:t xml:space="preserve">zemní studií krajiny správního obvodu ORP </w:t>
      </w:r>
      <w:r w:rsidR="004D4E12" w:rsidRPr="004B5F21">
        <w:rPr>
          <w:rFonts w:ascii="Arial" w:hAnsi="Arial"/>
          <w:sz w:val="20"/>
          <w:szCs w:val="20"/>
        </w:rPr>
        <w:t>Č</w:t>
      </w:r>
      <w:r w:rsidR="004D4E12" w:rsidRPr="004B5F21">
        <w:rPr>
          <w:sz w:val="20"/>
          <w:szCs w:val="20"/>
        </w:rPr>
        <w:t>erno</w:t>
      </w:r>
      <w:r w:rsidR="004D4E12" w:rsidRPr="004B5F21">
        <w:rPr>
          <w:rFonts w:cs="Helvetica"/>
          <w:sz w:val="20"/>
          <w:szCs w:val="20"/>
        </w:rPr>
        <w:t>š</w:t>
      </w:r>
      <w:r w:rsidR="004D4E12" w:rsidRPr="004B5F21">
        <w:rPr>
          <w:sz w:val="20"/>
          <w:szCs w:val="20"/>
        </w:rPr>
        <w:t>ice, v</w:t>
      </w:r>
      <w:r w:rsidR="006B16D6" w:rsidRPr="004B5F21">
        <w:rPr>
          <w:sz w:val="20"/>
          <w:szCs w:val="20"/>
        </w:rPr>
        <w:t>e</w:t>
      </w:r>
      <w:r w:rsidR="004D4E12" w:rsidRPr="004B5F21">
        <w:rPr>
          <w:sz w:val="20"/>
          <w:szCs w:val="20"/>
        </w:rPr>
        <w:t> které je ve výkresu Koncepce uspo</w:t>
      </w:r>
      <w:r w:rsidR="004D4E12" w:rsidRPr="004B5F21">
        <w:rPr>
          <w:rFonts w:ascii="Arial" w:hAnsi="Arial"/>
          <w:sz w:val="20"/>
          <w:szCs w:val="20"/>
        </w:rPr>
        <w:t>ř</w:t>
      </w:r>
      <w:r w:rsidR="004D4E12" w:rsidRPr="004B5F21">
        <w:rPr>
          <w:rFonts w:cs="Helvetica"/>
          <w:sz w:val="20"/>
          <w:szCs w:val="20"/>
        </w:rPr>
        <w:t>á</w:t>
      </w:r>
      <w:r w:rsidR="004D4E12" w:rsidRPr="004B5F21">
        <w:rPr>
          <w:sz w:val="20"/>
          <w:szCs w:val="20"/>
        </w:rPr>
        <w:t>d</w:t>
      </w:r>
      <w:r w:rsidR="004D4E12" w:rsidRPr="004B5F21">
        <w:rPr>
          <w:rFonts w:cs="Helvetica"/>
          <w:sz w:val="20"/>
          <w:szCs w:val="20"/>
        </w:rPr>
        <w:t>á</w:t>
      </w:r>
      <w:r w:rsidR="004D4E12" w:rsidRPr="004B5F21">
        <w:rPr>
          <w:sz w:val="20"/>
          <w:szCs w:val="20"/>
        </w:rPr>
        <w:t>n</w:t>
      </w:r>
      <w:r w:rsidR="004D4E12" w:rsidRPr="004B5F21">
        <w:rPr>
          <w:rFonts w:cs="Helvetica"/>
          <w:sz w:val="20"/>
          <w:szCs w:val="20"/>
        </w:rPr>
        <w:t>í</w:t>
      </w:r>
      <w:r w:rsidR="004D4E12" w:rsidRPr="004B5F21">
        <w:rPr>
          <w:sz w:val="20"/>
          <w:szCs w:val="20"/>
        </w:rPr>
        <w:t xml:space="preserve"> krajiny tento pás zakreslen jako pás krajiny upravený k rekrea</w:t>
      </w:r>
      <w:r w:rsidR="004D4E12" w:rsidRPr="004B5F21">
        <w:rPr>
          <w:rFonts w:ascii="Arial" w:hAnsi="Arial"/>
          <w:sz w:val="20"/>
          <w:szCs w:val="20"/>
        </w:rPr>
        <w:t>č</w:t>
      </w:r>
      <w:r w:rsidR="004D4E12" w:rsidRPr="004B5F21">
        <w:rPr>
          <w:sz w:val="20"/>
          <w:szCs w:val="20"/>
        </w:rPr>
        <w:t>n</w:t>
      </w:r>
      <w:r w:rsidR="004D4E12" w:rsidRPr="004B5F21">
        <w:rPr>
          <w:rFonts w:cs="Helvetica"/>
          <w:sz w:val="20"/>
          <w:szCs w:val="20"/>
        </w:rPr>
        <w:t>í</w:t>
      </w:r>
      <w:r w:rsidR="004D4E12" w:rsidRPr="004B5F21">
        <w:rPr>
          <w:sz w:val="20"/>
          <w:szCs w:val="20"/>
        </w:rPr>
        <w:t>mu vyu</w:t>
      </w:r>
      <w:r w:rsidR="004D4E12" w:rsidRPr="004B5F21">
        <w:rPr>
          <w:rFonts w:cs="Helvetica"/>
          <w:sz w:val="20"/>
          <w:szCs w:val="20"/>
        </w:rPr>
        <w:t>ž</w:t>
      </w:r>
      <w:r w:rsidR="004D4E12" w:rsidRPr="004B5F21">
        <w:rPr>
          <w:sz w:val="20"/>
          <w:szCs w:val="20"/>
        </w:rPr>
        <w:t>it</w:t>
      </w:r>
      <w:r w:rsidR="004D4E12" w:rsidRPr="004B5F21">
        <w:rPr>
          <w:rFonts w:cs="Helvetica"/>
          <w:sz w:val="20"/>
          <w:szCs w:val="20"/>
        </w:rPr>
        <w:t>í</w:t>
      </w:r>
      <w:r w:rsidR="004D4E12" w:rsidRPr="004B5F21">
        <w:rPr>
          <w:sz w:val="20"/>
          <w:szCs w:val="20"/>
        </w:rPr>
        <w:t>.</w:t>
      </w:r>
      <w:r w:rsidR="002F26A5" w:rsidRPr="004B5F21">
        <w:rPr>
          <w:sz w:val="20"/>
          <w:szCs w:val="20"/>
        </w:rPr>
        <w:t xml:space="preserve"> Územní plán dále klade d</w:t>
      </w:r>
      <w:r w:rsidR="002F26A5" w:rsidRPr="004B5F21">
        <w:rPr>
          <w:rFonts w:ascii="Arial" w:hAnsi="Arial"/>
          <w:sz w:val="20"/>
          <w:szCs w:val="20"/>
        </w:rPr>
        <w:t>ů</w:t>
      </w:r>
      <w:r w:rsidR="002F26A5" w:rsidRPr="004B5F21">
        <w:rPr>
          <w:sz w:val="20"/>
          <w:szCs w:val="20"/>
        </w:rPr>
        <w:t>raz na zjemn</w:t>
      </w:r>
      <w:r w:rsidR="002F26A5" w:rsidRPr="004B5F21">
        <w:rPr>
          <w:rFonts w:ascii="Arial" w:hAnsi="Arial"/>
          <w:sz w:val="20"/>
          <w:szCs w:val="20"/>
        </w:rPr>
        <w:t>ě</w:t>
      </w:r>
      <w:r w:rsidR="002F26A5" w:rsidRPr="004B5F21">
        <w:rPr>
          <w:sz w:val="20"/>
          <w:szCs w:val="20"/>
        </w:rPr>
        <w:t>n</w:t>
      </w:r>
      <w:r w:rsidR="002F26A5" w:rsidRPr="004B5F21">
        <w:rPr>
          <w:rFonts w:cs="Helvetica"/>
          <w:sz w:val="20"/>
          <w:szCs w:val="20"/>
        </w:rPr>
        <w:t>í</w:t>
      </w:r>
      <w:r w:rsidR="002F26A5" w:rsidRPr="004B5F21">
        <w:rPr>
          <w:sz w:val="20"/>
          <w:szCs w:val="20"/>
        </w:rPr>
        <w:t xml:space="preserve"> m</w:t>
      </w:r>
      <w:r w:rsidR="002F26A5" w:rsidRPr="004B5F21">
        <w:rPr>
          <w:rFonts w:ascii="Arial" w:hAnsi="Arial"/>
          <w:sz w:val="20"/>
          <w:szCs w:val="20"/>
        </w:rPr>
        <w:t>ěř</w:t>
      </w:r>
      <w:r w:rsidR="002F26A5" w:rsidRPr="004B5F21">
        <w:rPr>
          <w:rFonts w:cs="Helvetica"/>
          <w:sz w:val="20"/>
          <w:szCs w:val="20"/>
        </w:rPr>
        <w:t>í</w:t>
      </w:r>
      <w:r w:rsidR="002F26A5" w:rsidRPr="004B5F21">
        <w:rPr>
          <w:sz w:val="20"/>
          <w:szCs w:val="20"/>
        </w:rPr>
        <w:t>tka krajiny, co</w:t>
      </w:r>
      <w:r w:rsidR="002F26A5" w:rsidRPr="004B5F21">
        <w:rPr>
          <w:rFonts w:cs="Helvetica"/>
          <w:sz w:val="20"/>
          <w:szCs w:val="20"/>
        </w:rPr>
        <w:t>ž</w:t>
      </w:r>
      <w:r w:rsidR="002F26A5" w:rsidRPr="004B5F21">
        <w:rPr>
          <w:sz w:val="20"/>
          <w:szCs w:val="20"/>
        </w:rPr>
        <w:t xml:space="preserve"> bude realizov</w:t>
      </w:r>
      <w:r w:rsidR="002F26A5" w:rsidRPr="004B5F21">
        <w:rPr>
          <w:rFonts w:cs="Helvetica"/>
          <w:sz w:val="20"/>
          <w:szCs w:val="20"/>
        </w:rPr>
        <w:t>á</w:t>
      </w:r>
      <w:r w:rsidR="002F26A5" w:rsidRPr="004B5F21">
        <w:rPr>
          <w:sz w:val="20"/>
          <w:szCs w:val="20"/>
        </w:rPr>
        <w:t>no dopln</w:t>
      </w:r>
      <w:r w:rsidR="002F26A5" w:rsidRPr="004B5F21">
        <w:rPr>
          <w:rFonts w:ascii="Arial" w:hAnsi="Arial"/>
          <w:sz w:val="20"/>
          <w:szCs w:val="20"/>
        </w:rPr>
        <w:t>ě</w:t>
      </w:r>
      <w:r w:rsidR="002F26A5" w:rsidRPr="004B5F21">
        <w:rPr>
          <w:sz w:val="20"/>
          <w:szCs w:val="20"/>
        </w:rPr>
        <w:t>n</w:t>
      </w:r>
      <w:r w:rsidR="002F26A5" w:rsidRPr="004B5F21">
        <w:rPr>
          <w:rFonts w:cs="Helvetica"/>
          <w:sz w:val="20"/>
          <w:szCs w:val="20"/>
        </w:rPr>
        <w:t>í</w:t>
      </w:r>
      <w:r w:rsidR="002F26A5" w:rsidRPr="004B5F21">
        <w:rPr>
          <w:sz w:val="20"/>
          <w:szCs w:val="20"/>
        </w:rPr>
        <w:t>m alej</w:t>
      </w:r>
      <w:r w:rsidR="002F26A5" w:rsidRPr="004B5F21">
        <w:rPr>
          <w:rFonts w:cs="Helvetica"/>
          <w:sz w:val="20"/>
          <w:szCs w:val="20"/>
        </w:rPr>
        <w:t>í</w:t>
      </w:r>
      <w:r w:rsidR="002F26A5" w:rsidRPr="004B5F21">
        <w:rPr>
          <w:sz w:val="20"/>
          <w:szCs w:val="20"/>
        </w:rPr>
        <w:t xml:space="preserve"> pod</w:t>
      </w:r>
      <w:r w:rsidR="002F26A5" w:rsidRPr="004B5F21">
        <w:rPr>
          <w:rFonts w:cs="Helvetica"/>
          <w:sz w:val="20"/>
          <w:szCs w:val="20"/>
        </w:rPr>
        <w:t>é</w:t>
      </w:r>
      <w:r w:rsidR="002F26A5" w:rsidRPr="004B5F21">
        <w:rPr>
          <w:sz w:val="20"/>
          <w:szCs w:val="20"/>
        </w:rPr>
        <w:t>l cest a respektem k</w:t>
      </w:r>
      <w:r w:rsidR="002F26A5" w:rsidRPr="004B5F21">
        <w:rPr>
          <w:rFonts w:cs="Helvetica"/>
          <w:sz w:val="20"/>
          <w:szCs w:val="20"/>
        </w:rPr>
        <w:t> </w:t>
      </w:r>
      <w:r w:rsidR="002F26A5" w:rsidRPr="004B5F21">
        <w:rPr>
          <w:sz w:val="20"/>
          <w:szCs w:val="20"/>
        </w:rPr>
        <w:t>pozitivn</w:t>
      </w:r>
      <w:r w:rsidR="002F26A5" w:rsidRPr="004B5F21">
        <w:rPr>
          <w:rFonts w:cs="Helvetica"/>
          <w:sz w:val="20"/>
          <w:szCs w:val="20"/>
        </w:rPr>
        <w:t>í</w:t>
      </w:r>
      <w:r w:rsidR="002F26A5" w:rsidRPr="004B5F21">
        <w:rPr>
          <w:sz w:val="20"/>
          <w:szCs w:val="20"/>
        </w:rPr>
        <w:t>m krajinotvorn</w:t>
      </w:r>
      <w:r w:rsidR="002F26A5" w:rsidRPr="004B5F21">
        <w:rPr>
          <w:rFonts w:cs="Helvetica"/>
          <w:sz w:val="20"/>
          <w:szCs w:val="20"/>
        </w:rPr>
        <w:t>ý</w:t>
      </w:r>
      <w:r w:rsidR="002F26A5" w:rsidRPr="004B5F21">
        <w:rPr>
          <w:sz w:val="20"/>
          <w:szCs w:val="20"/>
        </w:rPr>
        <w:t>m prvk</w:t>
      </w:r>
      <w:r w:rsidR="002F26A5" w:rsidRPr="004B5F21">
        <w:rPr>
          <w:rFonts w:ascii="Arial" w:hAnsi="Arial"/>
          <w:sz w:val="20"/>
          <w:szCs w:val="20"/>
        </w:rPr>
        <w:t>ů</w:t>
      </w:r>
      <w:r w:rsidR="002F26A5" w:rsidRPr="004B5F21">
        <w:rPr>
          <w:sz w:val="20"/>
          <w:szCs w:val="20"/>
        </w:rPr>
        <w:t>m.</w:t>
      </w:r>
    </w:p>
    <w:p w:rsidR="008432BB" w:rsidRPr="004B5F21" w:rsidRDefault="008432BB" w:rsidP="00A504F8">
      <w:pPr>
        <w:rPr>
          <w:sz w:val="20"/>
          <w:szCs w:val="20"/>
        </w:rPr>
      </w:pPr>
    </w:p>
    <w:p w:rsidR="008432BB" w:rsidRPr="004B5F21" w:rsidRDefault="008432BB" w:rsidP="00A504F8">
      <w:pPr>
        <w:rPr>
          <w:sz w:val="20"/>
          <w:szCs w:val="20"/>
        </w:rPr>
      </w:pPr>
    </w:p>
    <w:p w:rsidR="00494E8E" w:rsidRPr="004B5F21" w:rsidRDefault="00494E8E" w:rsidP="00A504F8">
      <w:pPr>
        <w:rPr>
          <w:color w:val="FF0000"/>
          <w:sz w:val="20"/>
          <w:szCs w:val="20"/>
        </w:rPr>
      </w:pPr>
      <w:r w:rsidRPr="004B5F21">
        <w:rPr>
          <w:noProof/>
          <w:sz w:val="20"/>
          <w:szCs w:val="20"/>
        </w:rPr>
        <w:lastRenderedPageBreak/>
        <w:drawing>
          <wp:inline distT="0" distB="0" distL="0" distR="0" wp14:anchorId="32B05BD1" wp14:editId="32BF2436">
            <wp:extent cx="5713010" cy="6041388"/>
            <wp:effectExtent l="19050" t="0" r="1990" b="0"/>
            <wp:docPr id="4" name="obrázek 4" descr="koncepce usporadani krajiny rekreac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oncepce usporadani krajiny rekreace 2"/>
                    <pic:cNvPicPr>
                      <a:picLocks noChangeAspect="1" noChangeArrowheads="1"/>
                    </pic:cNvPicPr>
                  </pic:nvPicPr>
                  <pic:blipFill>
                    <a:blip r:embed="rId21"/>
                    <a:srcRect/>
                    <a:stretch>
                      <a:fillRect/>
                    </a:stretch>
                  </pic:blipFill>
                  <pic:spPr bwMode="auto">
                    <a:xfrm>
                      <a:off x="0" y="0"/>
                      <a:ext cx="5718097" cy="6046767"/>
                    </a:xfrm>
                    <a:prstGeom prst="rect">
                      <a:avLst/>
                    </a:prstGeom>
                    <a:noFill/>
                    <a:ln w="9525">
                      <a:noFill/>
                      <a:miter lim="800000"/>
                      <a:headEnd/>
                      <a:tailEnd/>
                    </a:ln>
                  </pic:spPr>
                </pic:pic>
              </a:graphicData>
            </a:graphic>
          </wp:inline>
        </w:drawing>
      </w:r>
    </w:p>
    <w:p w:rsidR="00494E8E" w:rsidRPr="004B5F21" w:rsidRDefault="00494E8E" w:rsidP="00A504F8">
      <w:pPr>
        <w:rPr>
          <w:i/>
          <w:sz w:val="20"/>
          <w:szCs w:val="20"/>
        </w:rPr>
      </w:pPr>
      <w:r w:rsidRPr="004B5F21">
        <w:rPr>
          <w:i/>
          <w:sz w:val="20"/>
          <w:szCs w:val="20"/>
        </w:rPr>
        <w:t>Vý</w:t>
      </w:r>
      <w:r w:rsidRPr="004B5F21">
        <w:rPr>
          <w:rFonts w:ascii="Arial" w:hAnsi="Arial"/>
          <w:i/>
          <w:sz w:val="20"/>
          <w:szCs w:val="20"/>
        </w:rPr>
        <w:t>ř</w:t>
      </w:r>
      <w:r w:rsidRPr="004B5F21">
        <w:rPr>
          <w:i/>
          <w:sz w:val="20"/>
          <w:szCs w:val="20"/>
        </w:rPr>
        <w:t>ez z</w:t>
      </w:r>
      <w:r w:rsidRPr="004B5F21">
        <w:rPr>
          <w:rFonts w:cs="Helvetica"/>
          <w:i/>
          <w:sz w:val="20"/>
          <w:szCs w:val="20"/>
        </w:rPr>
        <w:t> </w:t>
      </w:r>
      <w:r w:rsidRPr="004B5F21">
        <w:rPr>
          <w:i/>
          <w:sz w:val="20"/>
          <w:szCs w:val="20"/>
        </w:rPr>
        <w:t>v</w:t>
      </w:r>
      <w:r w:rsidRPr="004B5F21">
        <w:rPr>
          <w:rFonts w:cs="Helvetica"/>
          <w:i/>
          <w:sz w:val="20"/>
          <w:szCs w:val="20"/>
        </w:rPr>
        <w:t>ý</w:t>
      </w:r>
      <w:r w:rsidRPr="004B5F21">
        <w:rPr>
          <w:i/>
          <w:sz w:val="20"/>
          <w:szCs w:val="20"/>
        </w:rPr>
        <w:t>k</w:t>
      </w:r>
      <w:r w:rsidR="008432BB" w:rsidRPr="004B5F21">
        <w:rPr>
          <w:i/>
          <w:sz w:val="20"/>
          <w:szCs w:val="20"/>
        </w:rPr>
        <w:t>r</w:t>
      </w:r>
      <w:r w:rsidRPr="004B5F21">
        <w:rPr>
          <w:i/>
          <w:sz w:val="20"/>
          <w:szCs w:val="20"/>
        </w:rPr>
        <w:t xml:space="preserve">esu celkového </w:t>
      </w:r>
      <w:r w:rsidRPr="004B5F21">
        <w:rPr>
          <w:rFonts w:ascii="Arial" w:hAnsi="Arial"/>
          <w:i/>
          <w:sz w:val="20"/>
          <w:szCs w:val="20"/>
        </w:rPr>
        <w:t>ř</w:t>
      </w:r>
      <w:r w:rsidRPr="004B5F21">
        <w:rPr>
          <w:i/>
          <w:sz w:val="20"/>
          <w:szCs w:val="20"/>
        </w:rPr>
        <w:t>e</w:t>
      </w:r>
      <w:r w:rsidRPr="004B5F21">
        <w:rPr>
          <w:rFonts w:cs="Helvetica"/>
          <w:i/>
          <w:sz w:val="20"/>
          <w:szCs w:val="20"/>
        </w:rPr>
        <w:t>š</w:t>
      </w:r>
      <w:r w:rsidRPr="004B5F21">
        <w:rPr>
          <w:i/>
          <w:sz w:val="20"/>
          <w:szCs w:val="20"/>
        </w:rPr>
        <w:t>en</w:t>
      </w:r>
      <w:r w:rsidRPr="004B5F21">
        <w:rPr>
          <w:rFonts w:cs="Helvetica"/>
          <w:i/>
          <w:sz w:val="20"/>
          <w:szCs w:val="20"/>
        </w:rPr>
        <w:t>í</w:t>
      </w:r>
      <w:r w:rsidRPr="004B5F21">
        <w:rPr>
          <w:i/>
          <w:sz w:val="20"/>
          <w:szCs w:val="20"/>
        </w:rPr>
        <w:t>/ Koncepce uspo</w:t>
      </w:r>
      <w:r w:rsidRPr="004B5F21">
        <w:rPr>
          <w:rFonts w:ascii="Arial" w:hAnsi="Arial"/>
          <w:i/>
          <w:sz w:val="20"/>
          <w:szCs w:val="20"/>
        </w:rPr>
        <w:t>ř</w:t>
      </w:r>
      <w:r w:rsidRPr="004B5F21">
        <w:rPr>
          <w:rFonts w:cs="Helvetica"/>
          <w:i/>
          <w:sz w:val="20"/>
          <w:szCs w:val="20"/>
        </w:rPr>
        <w:t>á</w:t>
      </w:r>
      <w:r w:rsidRPr="004B5F21">
        <w:rPr>
          <w:i/>
          <w:sz w:val="20"/>
          <w:szCs w:val="20"/>
        </w:rPr>
        <w:t>d</w:t>
      </w:r>
      <w:r w:rsidRPr="004B5F21">
        <w:rPr>
          <w:rFonts w:cs="Helvetica"/>
          <w:i/>
          <w:sz w:val="20"/>
          <w:szCs w:val="20"/>
        </w:rPr>
        <w:t>á</w:t>
      </w:r>
      <w:r w:rsidRPr="004B5F21">
        <w:rPr>
          <w:i/>
          <w:sz w:val="20"/>
          <w:szCs w:val="20"/>
        </w:rPr>
        <w:t>n</w:t>
      </w:r>
      <w:r w:rsidRPr="004B5F21">
        <w:rPr>
          <w:rFonts w:cs="Helvetica"/>
          <w:i/>
          <w:sz w:val="20"/>
          <w:szCs w:val="20"/>
        </w:rPr>
        <w:t>í</w:t>
      </w:r>
      <w:r w:rsidRPr="004B5F21">
        <w:rPr>
          <w:i/>
          <w:sz w:val="20"/>
          <w:szCs w:val="20"/>
        </w:rPr>
        <w:t xml:space="preserve"> krajiny /rekrea</w:t>
      </w:r>
      <w:r w:rsidRPr="004B5F21">
        <w:rPr>
          <w:rFonts w:ascii="Arial" w:hAnsi="Arial"/>
          <w:i/>
          <w:sz w:val="20"/>
          <w:szCs w:val="20"/>
        </w:rPr>
        <w:t>č</w:t>
      </w:r>
      <w:r w:rsidRPr="004B5F21">
        <w:rPr>
          <w:i/>
          <w:sz w:val="20"/>
          <w:szCs w:val="20"/>
        </w:rPr>
        <w:t>n</w:t>
      </w:r>
      <w:r w:rsidRPr="004B5F21">
        <w:rPr>
          <w:rFonts w:cs="Helvetica"/>
          <w:i/>
          <w:sz w:val="20"/>
          <w:szCs w:val="20"/>
        </w:rPr>
        <w:t>í</w:t>
      </w:r>
      <w:r w:rsidRPr="004B5F21">
        <w:rPr>
          <w:i/>
          <w:sz w:val="20"/>
          <w:szCs w:val="20"/>
        </w:rPr>
        <w:t xml:space="preserve"> </w:t>
      </w:r>
      <w:r w:rsidR="00CB0CAE" w:rsidRPr="004B5F21">
        <w:rPr>
          <w:i/>
          <w:sz w:val="20"/>
          <w:szCs w:val="20"/>
        </w:rPr>
        <w:t>využití</w:t>
      </w:r>
      <w:r w:rsidRPr="004B5F21">
        <w:rPr>
          <w:i/>
          <w:sz w:val="20"/>
          <w:szCs w:val="20"/>
        </w:rPr>
        <w:t xml:space="preserve"> krajiny II (B.2a-II), Územní studi</w:t>
      </w:r>
      <w:r w:rsidR="008432BB" w:rsidRPr="004B5F21">
        <w:rPr>
          <w:i/>
          <w:sz w:val="20"/>
          <w:szCs w:val="20"/>
        </w:rPr>
        <w:t xml:space="preserve">e krajiny správního obvodu ORP </w:t>
      </w:r>
      <w:r w:rsidR="008432BB" w:rsidRPr="004B5F21">
        <w:rPr>
          <w:rFonts w:ascii="Arial" w:hAnsi="Arial"/>
          <w:i/>
          <w:sz w:val="20"/>
          <w:szCs w:val="20"/>
        </w:rPr>
        <w:t>Č</w:t>
      </w:r>
      <w:r w:rsidR="008432BB" w:rsidRPr="004B5F21">
        <w:rPr>
          <w:i/>
          <w:sz w:val="20"/>
          <w:szCs w:val="20"/>
        </w:rPr>
        <w:t>erno</w:t>
      </w:r>
      <w:r w:rsidR="008432BB" w:rsidRPr="004B5F21">
        <w:rPr>
          <w:rFonts w:cs="Helvetica"/>
          <w:i/>
          <w:sz w:val="20"/>
          <w:szCs w:val="20"/>
        </w:rPr>
        <w:t>š</w:t>
      </w:r>
      <w:r w:rsidR="008432BB" w:rsidRPr="004B5F21">
        <w:rPr>
          <w:i/>
          <w:sz w:val="20"/>
          <w:szCs w:val="20"/>
        </w:rPr>
        <w:t>ice</w:t>
      </w:r>
    </w:p>
    <w:p w:rsidR="004D4E12" w:rsidRPr="004B5F21" w:rsidRDefault="004D4E12" w:rsidP="00A504F8">
      <w:pPr>
        <w:rPr>
          <w:sz w:val="20"/>
          <w:szCs w:val="20"/>
        </w:rPr>
      </w:pPr>
    </w:p>
    <w:p w:rsidR="00697688" w:rsidRPr="004B5F21" w:rsidRDefault="00697688" w:rsidP="00A504F8">
      <w:pPr>
        <w:pStyle w:val="Heading31"/>
        <w:rPr>
          <w:sz w:val="20"/>
          <w:szCs w:val="20"/>
        </w:rPr>
      </w:pPr>
      <w:bookmarkStart w:id="45" w:name="_Toc152693547"/>
      <w:r w:rsidRPr="004B5F21">
        <w:rPr>
          <w:sz w:val="20"/>
          <w:szCs w:val="20"/>
        </w:rPr>
        <w:t>Územní systém ekologické stability</w:t>
      </w:r>
      <w:bookmarkEnd w:id="45"/>
    </w:p>
    <w:p w:rsidR="002F26A5" w:rsidRPr="004B5F21" w:rsidRDefault="002F26A5" w:rsidP="00A504F8">
      <w:pPr>
        <w:pStyle w:val="Heading31"/>
        <w:numPr>
          <w:ilvl w:val="0"/>
          <w:numId w:val="0"/>
        </w:numPr>
        <w:rPr>
          <w:sz w:val="20"/>
          <w:szCs w:val="20"/>
        </w:rPr>
      </w:pPr>
    </w:p>
    <w:p w:rsidR="00697688" w:rsidRPr="004B5F21" w:rsidRDefault="00697688" w:rsidP="00A504F8">
      <w:pPr>
        <w:rPr>
          <w:sz w:val="20"/>
          <w:szCs w:val="20"/>
        </w:rPr>
      </w:pPr>
      <w:r w:rsidRPr="004B5F21">
        <w:rPr>
          <w:sz w:val="20"/>
          <w:szCs w:val="20"/>
        </w:rPr>
        <w:t>Základním prvkem krajinné infrastruktury je územní systém ekologické stability. Jde o soustavu ploch (biocenter) vzájemn</w:t>
      </w:r>
      <w:r w:rsidRPr="004B5F21">
        <w:rPr>
          <w:rFonts w:ascii="Arial" w:hAnsi="Arial"/>
          <w:sz w:val="20"/>
          <w:szCs w:val="20"/>
        </w:rPr>
        <w:t>ě</w:t>
      </w:r>
      <w:r w:rsidRPr="004B5F21">
        <w:rPr>
          <w:sz w:val="20"/>
          <w:szCs w:val="20"/>
        </w:rPr>
        <w:t xml:space="preserve"> propojen</w:t>
      </w:r>
      <w:r w:rsidRPr="004B5F21">
        <w:rPr>
          <w:rFonts w:cs="Helvetica"/>
          <w:sz w:val="20"/>
          <w:szCs w:val="20"/>
        </w:rPr>
        <w:t>ý</w:t>
      </w:r>
      <w:r w:rsidRPr="004B5F21">
        <w:rPr>
          <w:sz w:val="20"/>
          <w:szCs w:val="20"/>
        </w:rPr>
        <w:t>ch p</w:t>
      </w:r>
      <w:r w:rsidRPr="004B5F21">
        <w:rPr>
          <w:rFonts w:cs="Helvetica"/>
          <w:sz w:val="20"/>
          <w:szCs w:val="20"/>
        </w:rPr>
        <w:t>á</w:t>
      </w:r>
      <w:r w:rsidRPr="004B5F21">
        <w:rPr>
          <w:sz w:val="20"/>
          <w:szCs w:val="20"/>
        </w:rPr>
        <w:t>sy (biokoridory), která umož</w:t>
      </w:r>
      <w:r w:rsidRPr="004B5F21">
        <w:rPr>
          <w:rFonts w:ascii="Arial" w:hAnsi="Arial"/>
          <w:sz w:val="20"/>
          <w:szCs w:val="20"/>
        </w:rPr>
        <w:t>ň</w:t>
      </w:r>
      <w:r w:rsidRPr="004B5F21">
        <w:rPr>
          <w:sz w:val="20"/>
          <w:szCs w:val="20"/>
        </w:rPr>
        <w:t>uje p</w:t>
      </w:r>
      <w:r w:rsidRPr="004B5F21">
        <w:rPr>
          <w:rFonts w:ascii="Arial" w:hAnsi="Arial"/>
          <w:sz w:val="20"/>
          <w:szCs w:val="20"/>
        </w:rPr>
        <w:t>ř</w:t>
      </w:r>
      <w:r w:rsidRPr="004B5F21">
        <w:rPr>
          <w:sz w:val="20"/>
          <w:szCs w:val="20"/>
        </w:rPr>
        <w:t>e</w:t>
      </w:r>
      <w:r w:rsidRPr="004B5F21">
        <w:rPr>
          <w:rFonts w:cs="Helvetica"/>
          <w:sz w:val="20"/>
          <w:szCs w:val="20"/>
        </w:rPr>
        <w:t>ží</w:t>
      </w:r>
      <w:r w:rsidRPr="004B5F21">
        <w:rPr>
          <w:sz w:val="20"/>
          <w:szCs w:val="20"/>
        </w:rPr>
        <w:t>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voln</w:t>
      </w:r>
      <w:r w:rsidRPr="004B5F21">
        <w:rPr>
          <w:rFonts w:ascii="Arial" w:hAnsi="Arial"/>
          <w:sz w:val="20"/>
          <w:szCs w:val="20"/>
        </w:rPr>
        <w:t>ě</w:t>
      </w:r>
      <w:r w:rsidRPr="004B5F21">
        <w:rPr>
          <w:sz w:val="20"/>
          <w:szCs w:val="20"/>
        </w:rPr>
        <w:t xml:space="preserve"> </w:t>
      </w:r>
      <w:r w:rsidRPr="004B5F21">
        <w:rPr>
          <w:rFonts w:cs="Helvetica"/>
          <w:sz w:val="20"/>
          <w:szCs w:val="20"/>
        </w:rPr>
        <w:t>ž</w:t>
      </w:r>
      <w:r w:rsidRPr="004B5F21">
        <w:rPr>
          <w:sz w:val="20"/>
          <w:szCs w:val="20"/>
        </w:rPr>
        <w:t>ij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ch organism</w:t>
      </w:r>
      <w:r w:rsidRPr="004B5F21">
        <w:rPr>
          <w:rFonts w:ascii="Arial" w:hAnsi="Arial"/>
          <w:sz w:val="20"/>
          <w:szCs w:val="20"/>
        </w:rPr>
        <w:t>ů</w:t>
      </w:r>
      <w:r w:rsidRPr="004B5F21">
        <w:rPr>
          <w:sz w:val="20"/>
          <w:szCs w:val="20"/>
        </w:rPr>
        <w:t xml:space="preserve"> a jejich migraci krajinou. Cel</w:t>
      </w:r>
      <w:r w:rsidRPr="004B5F21">
        <w:rPr>
          <w:rFonts w:cs="Helvetica"/>
          <w:sz w:val="20"/>
          <w:szCs w:val="20"/>
        </w:rPr>
        <w:t>ý</w:t>
      </w:r>
      <w:r w:rsidRPr="004B5F21">
        <w:rPr>
          <w:sz w:val="20"/>
          <w:szCs w:val="20"/>
        </w:rPr>
        <w:t xml:space="preserve"> syst</w:t>
      </w:r>
      <w:r w:rsidRPr="004B5F21">
        <w:rPr>
          <w:rFonts w:cs="Helvetica"/>
          <w:sz w:val="20"/>
          <w:szCs w:val="20"/>
        </w:rPr>
        <w:t>é</w:t>
      </w:r>
      <w:r w:rsidRPr="004B5F21">
        <w:rPr>
          <w:sz w:val="20"/>
          <w:szCs w:val="20"/>
        </w:rPr>
        <w:t>m m</w:t>
      </w:r>
      <w:r w:rsidRPr="004B5F21">
        <w:rPr>
          <w:rFonts w:cs="Helvetica"/>
          <w:sz w:val="20"/>
          <w:szCs w:val="20"/>
        </w:rPr>
        <w:t>á</w:t>
      </w:r>
      <w:r w:rsidRPr="004B5F21">
        <w:rPr>
          <w:sz w:val="20"/>
          <w:szCs w:val="20"/>
        </w:rPr>
        <w:t xml:space="preserve"> specifick</w:t>
      </w:r>
      <w:r w:rsidRPr="004B5F21">
        <w:rPr>
          <w:rFonts w:cs="Helvetica"/>
          <w:sz w:val="20"/>
          <w:szCs w:val="20"/>
        </w:rPr>
        <w:t>é</w:t>
      </w:r>
      <w:r w:rsidRPr="004B5F21">
        <w:rPr>
          <w:sz w:val="20"/>
          <w:szCs w:val="20"/>
        </w:rPr>
        <w:t xml:space="preserve"> po</w:t>
      </w:r>
      <w:r w:rsidRPr="004B5F21">
        <w:rPr>
          <w:rFonts w:cs="Helvetica"/>
          <w:sz w:val="20"/>
          <w:szCs w:val="20"/>
        </w:rPr>
        <w:t>ž</w:t>
      </w:r>
      <w:r w:rsidRPr="004B5F21">
        <w:rPr>
          <w:sz w:val="20"/>
          <w:szCs w:val="20"/>
        </w:rPr>
        <w:t xml:space="preserve">adavky na kvalitu </w:t>
      </w:r>
      <w:r w:rsidRPr="004B5F21">
        <w:rPr>
          <w:rFonts w:cs="Helvetica"/>
          <w:sz w:val="20"/>
          <w:szCs w:val="20"/>
        </w:rPr>
        <w:t>–</w:t>
      </w:r>
      <w:r w:rsidRPr="004B5F21">
        <w:rPr>
          <w:sz w:val="20"/>
          <w:szCs w:val="20"/>
        </w:rPr>
        <w:t xml:space="preserve"> v</w:t>
      </w:r>
      <w:r w:rsidRPr="004B5F21">
        <w:rPr>
          <w:rFonts w:cs="Helvetica"/>
          <w:sz w:val="20"/>
          <w:szCs w:val="20"/>
        </w:rPr>
        <w:t>ý</w:t>
      </w:r>
      <w:r w:rsidRPr="004B5F21">
        <w:rPr>
          <w:sz w:val="20"/>
          <w:szCs w:val="20"/>
        </w:rPr>
        <w:t>sledn</w:t>
      </w:r>
      <w:r w:rsidRPr="004B5F21">
        <w:rPr>
          <w:rFonts w:cs="Helvetica"/>
          <w:sz w:val="20"/>
          <w:szCs w:val="20"/>
        </w:rPr>
        <w:t>á</w:t>
      </w:r>
      <w:r w:rsidRPr="004B5F21">
        <w:rPr>
          <w:sz w:val="20"/>
          <w:szCs w:val="20"/>
        </w:rPr>
        <w:t xml:space="preserve"> (c</w:t>
      </w:r>
      <w:r w:rsidRPr="004B5F21">
        <w:rPr>
          <w:rFonts w:cs="Helvetica"/>
          <w:sz w:val="20"/>
          <w:szCs w:val="20"/>
        </w:rPr>
        <w:t>í</w:t>
      </w:r>
      <w:r w:rsidRPr="004B5F21">
        <w:rPr>
          <w:sz w:val="20"/>
          <w:szCs w:val="20"/>
        </w:rPr>
        <w:t>lov</w:t>
      </w:r>
      <w:r w:rsidRPr="004B5F21">
        <w:rPr>
          <w:rFonts w:cs="Helvetica"/>
          <w:sz w:val="20"/>
          <w:szCs w:val="20"/>
        </w:rPr>
        <w:t>á</w:t>
      </w:r>
      <w:r w:rsidRPr="004B5F21">
        <w:rPr>
          <w:sz w:val="20"/>
          <w:szCs w:val="20"/>
        </w:rPr>
        <w:t>) podoba vznikl</w:t>
      </w:r>
      <w:r w:rsidRPr="004B5F21">
        <w:rPr>
          <w:rFonts w:cs="Helvetica"/>
          <w:sz w:val="20"/>
          <w:szCs w:val="20"/>
        </w:rPr>
        <w:t>ý</w:t>
      </w:r>
      <w:r w:rsidRPr="004B5F21">
        <w:rPr>
          <w:sz w:val="20"/>
          <w:szCs w:val="20"/>
        </w:rPr>
        <w:t>ch ekosyst</w:t>
      </w:r>
      <w:r w:rsidRPr="004B5F21">
        <w:rPr>
          <w:rFonts w:cs="Helvetica"/>
          <w:sz w:val="20"/>
          <w:szCs w:val="20"/>
        </w:rPr>
        <w:t>é</w:t>
      </w:r>
      <w:r w:rsidRPr="004B5F21">
        <w:rPr>
          <w:sz w:val="20"/>
          <w:szCs w:val="20"/>
        </w:rPr>
        <w:t>m</w:t>
      </w:r>
      <w:r w:rsidRPr="004B5F21">
        <w:rPr>
          <w:rFonts w:ascii="Arial" w:hAnsi="Arial"/>
          <w:sz w:val="20"/>
          <w:szCs w:val="20"/>
        </w:rPr>
        <w:t>ů</w:t>
      </w:r>
      <w:r w:rsidRPr="004B5F21">
        <w:rPr>
          <w:sz w:val="20"/>
          <w:szCs w:val="20"/>
        </w:rPr>
        <w:t xml:space="preserve"> by se po dlouhodob</w:t>
      </w:r>
      <w:r w:rsidRPr="004B5F21">
        <w:rPr>
          <w:rFonts w:cs="Helvetica"/>
          <w:sz w:val="20"/>
          <w:szCs w:val="20"/>
        </w:rPr>
        <w:t>é</w:t>
      </w:r>
      <w:r w:rsidRPr="004B5F21">
        <w:rPr>
          <w:sz w:val="20"/>
          <w:szCs w:val="20"/>
        </w:rPr>
        <w:t>m v</w:t>
      </w:r>
      <w:r w:rsidRPr="004B5F21">
        <w:rPr>
          <w:rFonts w:cs="Helvetica"/>
          <w:sz w:val="20"/>
          <w:szCs w:val="20"/>
        </w:rPr>
        <w:t>ý</w:t>
      </w:r>
      <w:r w:rsidRPr="004B5F21">
        <w:rPr>
          <w:sz w:val="20"/>
          <w:szCs w:val="20"/>
        </w:rPr>
        <w:t>voji (sukcesi) m</w:t>
      </w:r>
      <w:r w:rsidRPr="004B5F21">
        <w:rPr>
          <w:rFonts w:ascii="Arial" w:hAnsi="Arial"/>
          <w:sz w:val="20"/>
          <w:szCs w:val="20"/>
        </w:rPr>
        <w:t>ě</w:t>
      </w:r>
      <w:r w:rsidRPr="004B5F21">
        <w:rPr>
          <w:sz w:val="20"/>
          <w:szCs w:val="20"/>
        </w:rPr>
        <w:t>la maxim</w:t>
      </w:r>
      <w:r w:rsidRPr="004B5F21">
        <w:rPr>
          <w:rFonts w:cs="Helvetica"/>
          <w:sz w:val="20"/>
          <w:szCs w:val="20"/>
        </w:rPr>
        <w:t>á</w:t>
      </w:r>
      <w:r w:rsidRPr="004B5F21">
        <w:rPr>
          <w:sz w:val="20"/>
          <w:szCs w:val="20"/>
        </w:rPr>
        <w:t>ln</w:t>
      </w:r>
      <w:r w:rsidRPr="004B5F21">
        <w:rPr>
          <w:rFonts w:ascii="Arial" w:hAnsi="Arial"/>
          <w:sz w:val="20"/>
          <w:szCs w:val="20"/>
        </w:rPr>
        <w:t>ě</w:t>
      </w:r>
      <w:r w:rsidRPr="004B5F21">
        <w:rPr>
          <w:sz w:val="20"/>
          <w:szCs w:val="20"/>
        </w:rPr>
        <w:t xml:space="preserve"> bl</w:t>
      </w:r>
      <w:r w:rsidRPr="004B5F21">
        <w:rPr>
          <w:rFonts w:cs="Helvetica"/>
          <w:sz w:val="20"/>
          <w:szCs w:val="20"/>
        </w:rPr>
        <w:t>íž</w:t>
      </w:r>
      <w:r w:rsidRPr="004B5F21">
        <w:rPr>
          <w:sz w:val="20"/>
          <w:szCs w:val="20"/>
        </w:rPr>
        <w:t>it p</w:t>
      </w:r>
      <w:r w:rsidRPr="004B5F21">
        <w:rPr>
          <w:rFonts w:ascii="Arial" w:hAnsi="Arial"/>
          <w:sz w:val="20"/>
          <w:szCs w:val="20"/>
        </w:rPr>
        <w:t>ř</w:t>
      </w:r>
      <w:r w:rsidRPr="004B5F21">
        <w:rPr>
          <w:rFonts w:cs="Helvetica"/>
          <w:sz w:val="20"/>
          <w:szCs w:val="20"/>
        </w:rPr>
        <w:t>í</w:t>
      </w:r>
      <w:r w:rsidRPr="004B5F21">
        <w:rPr>
          <w:sz w:val="20"/>
          <w:szCs w:val="20"/>
        </w:rPr>
        <w:t>rodn</w:t>
      </w:r>
      <w:r w:rsidRPr="004B5F21">
        <w:rPr>
          <w:rFonts w:cs="Helvetica"/>
          <w:sz w:val="20"/>
          <w:szCs w:val="20"/>
        </w:rPr>
        <w:t>í</w:t>
      </w:r>
      <w:r w:rsidRPr="004B5F21">
        <w:rPr>
          <w:sz w:val="20"/>
          <w:szCs w:val="20"/>
        </w:rPr>
        <w:t>m ekosystém</w:t>
      </w:r>
      <w:r w:rsidRPr="004B5F21">
        <w:rPr>
          <w:rFonts w:ascii="Arial" w:hAnsi="Arial"/>
          <w:sz w:val="20"/>
          <w:szCs w:val="20"/>
        </w:rPr>
        <w:t>ů</w:t>
      </w:r>
      <w:r w:rsidRPr="004B5F21">
        <w:rPr>
          <w:sz w:val="20"/>
          <w:szCs w:val="20"/>
        </w:rPr>
        <w:t xml:space="preserve">m. </w:t>
      </w:r>
    </w:p>
    <w:p w:rsidR="00697688" w:rsidRPr="004B5F21" w:rsidRDefault="00697688" w:rsidP="00A504F8">
      <w:pPr>
        <w:rPr>
          <w:sz w:val="20"/>
          <w:szCs w:val="20"/>
        </w:rPr>
      </w:pPr>
      <w:r w:rsidRPr="004B5F21">
        <w:rPr>
          <w:sz w:val="20"/>
          <w:szCs w:val="20"/>
        </w:rPr>
        <w:t>Návrh územního systému ekologické stability využívá principu vytvá</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xml:space="preserve"> ucelen</w:t>
      </w:r>
      <w:r w:rsidRPr="004B5F21">
        <w:rPr>
          <w:rFonts w:cs="Helvetica"/>
          <w:sz w:val="20"/>
          <w:szCs w:val="20"/>
        </w:rPr>
        <w:t>ý</w:t>
      </w:r>
      <w:r w:rsidRPr="004B5F21">
        <w:rPr>
          <w:sz w:val="20"/>
          <w:szCs w:val="20"/>
        </w:rPr>
        <w:t>ch v</w:t>
      </w:r>
      <w:r w:rsidRPr="004B5F21">
        <w:rPr>
          <w:rFonts w:ascii="Arial" w:hAnsi="Arial"/>
          <w:sz w:val="20"/>
          <w:szCs w:val="20"/>
        </w:rPr>
        <w:t>ě</w:t>
      </w:r>
      <w:r w:rsidRPr="004B5F21">
        <w:rPr>
          <w:sz w:val="20"/>
          <w:szCs w:val="20"/>
        </w:rPr>
        <w:t>tv</w:t>
      </w:r>
      <w:r w:rsidRPr="004B5F21">
        <w:rPr>
          <w:rFonts w:cs="Helvetica"/>
          <w:sz w:val="20"/>
          <w:szCs w:val="20"/>
        </w:rPr>
        <w:t>í</w:t>
      </w:r>
      <w:r w:rsidRPr="004B5F21">
        <w:rPr>
          <w:sz w:val="20"/>
          <w:szCs w:val="20"/>
        </w:rPr>
        <w:t>. Ucelenou v</w:t>
      </w:r>
      <w:r w:rsidRPr="004B5F21">
        <w:rPr>
          <w:rFonts w:ascii="Arial" w:hAnsi="Arial"/>
          <w:sz w:val="20"/>
          <w:szCs w:val="20"/>
        </w:rPr>
        <w:t>ě</w:t>
      </w:r>
      <w:r w:rsidRPr="004B5F21">
        <w:rPr>
          <w:sz w:val="20"/>
          <w:szCs w:val="20"/>
        </w:rPr>
        <w:t>tev tvo</w:t>
      </w:r>
      <w:r w:rsidRPr="004B5F21">
        <w:rPr>
          <w:rFonts w:ascii="Arial" w:hAnsi="Arial"/>
          <w:sz w:val="20"/>
          <w:szCs w:val="20"/>
        </w:rPr>
        <w:t>ř</w:t>
      </w:r>
      <w:r w:rsidRPr="004B5F21">
        <w:rPr>
          <w:rFonts w:cs="Helvetica"/>
          <w:sz w:val="20"/>
          <w:szCs w:val="20"/>
        </w:rPr>
        <w:t>í</w:t>
      </w:r>
      <w:r w:rsidRPr="004B5F21">
        <w:rPr>
          <w:sz w:val="20"/>
          <w:szCs w:val="20"/>
        </w:rPr>
        <w:t xml:space="preserve"> soubor vz</w:t>
      </w:r>
      <w:r w:rsidRPr="004B5F21">
        <w:rPr>
          <w:rFonts w:cs="Helvetica"/>
          <w:sz w:val="20"/>
          <w:szCs w:val="20"/>
        </w:rPr>
        <w:t>á</w:t>
      </w:r>
      <w:r w:rsidRPr="004B5F21">
        <w:rPr>
          <w:sz w:val="20"/>
          <w:szCs w:val="20"/>
        </w:rPr>
        <w:t>jemn</w:t>
      </w:r>
      <w:r w:rsidRPr="004B5F21">
        <w:rPr>
          <w:rFonts w:ascii="Arial" w:hAnsi="Arial"/>
          <w:sz w:val="20"/>
          <w:szCs w:val="20"/>
        </w:rPr>
        <w:t>ě</w:t>
      </w:r>
      <w:r w:rsidRPr="004B5F21">
        <w:rPr>
          <w:sz w:val="20"/>
          <w:szCs w:val="20"/>
        </w:rPr>
        <w:t xml:space="preserve"> navazuj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ch biocenter a biokoridor</w:t>
      </w:r>
      <w:r w:rsidRPr="004B5F21">
        <w:rPr>
          <w:rFonts w:ascii="Arial" w:hAnsi="Arial"/>
          <w:sz w:val="20"/>
          <w:szCs w:val="20"/>
        </w:rPr>
        <w:t>ů</w:t>
      </w:r>
      <w:r w:rsidRPr="004B5F21">
        <w:rPr>
          <w:sz w:val="20"/>
          <w:szCs w:val="20"/>
        </w:rPr>
        <w:t xml:space="preserve"> navr</w:t>
      </w:r>
      <w:r w:rsidRPr="004B5F21">
        <w:rPr>
          <w:rFonts w:cs="Helvetica"/>
          <w:sz w:val="20"/>
          <w:szCs w:val="20"/>
        </w:rPr>
        <w:t>ž</w:t>
      </w:r>
      <w:r w:rsidRPr="004B5F21">
        <w:rPr>
          <w:sz w:val="20"/>
          <w:szCs w:val="20"/>
        </w:rPr>
        <w:t>en</w:t>
      </w:r>
      <w:r w:rsidRPr="004B5F21">
        <w:rPr>
          <w:rFonts w:cs="Helvetica"/>
          <w:sz w:val="20"/>
          <w:szCs w:val="20"/>
        </w:rPr>
        <w:t>ý</w:t>
      </w:r>
      <w:r w:rsidRPr="004B5F21">
        <w:rPr>
          <w:sz w:val="20"/>
          <w:szCs w:val="20"/>
        </w:rPr>
        <w:t>ch v ur</w:t>
      </w:r>
      <w:r w:rsidRPr="004B5F21">
        <w:rPr>
          <w:rFonts w:ascii="Arial" w:hAnsi="Arial"/>
          <w:sz w:val="20"/>
          <w:szCs w:val="20"/>
        </w:rPr>
        <w:t>č</w:t>
      </w:r>
      <w:r w:rsidRPr="004B5F21">
        <w:rPr>
          <w:sz w:val="20"/>
          <w:szCs w:val="20"/>
        </w:rPr>
        <w:t>it</w:t>
      </w:r>
      <w:r w:rsidRPr="004B5F21">
        <w:rPr>
          <w:rFonts w:cs="Helvetica"/>
          <w:sz w:val="20"/>
          <w:szCs w:val="20"/>
        </w:rPr>
        <w:t>é</w:t>
      </w:r>
      <w:r w:rsidRPr="004B5F21">
        <w:rPr>
          <w:sz w:val="20"/>
          <w:szCs w:val="20"/>
        </w:rPr>
        <w:t>m souborn</w:t>
      </w:r>
      <w:r w:rsidRPr="004B5F21">
        <w:rPr>
          <w:rFonts w:cs="Helvetica"/>
          <w:sz w:val="20"/>
          <w:szCs w:val="20"/>
        </w:rPr>
        <w:t>é</w:t>
      </w:r>
      <w:r w:rsidRPr="004B5F21">
        <w:rPr>
          <w:sz w:val="20"/>
          <w:szCs w:val="20"/>
        </w:rPr>
        <w:t>m typu stanovi</w:t>
      </w:r>
      <w:r w:rsidRPr="004B5F21">
        <w:rPr>
          <w:rFonts w:cs="Helvetica"/>
          <w:sz w:val="20"/>
          <w:szCs w:val="20"/>
        </w:rPr>
        <w:t>š</w:t>
      </w:r>
      <w:r w:rsidRPr="004B5F21">
        <w:rPr>
          <w:rFonts w:ascii="Arial" w:hAnsi="Arial"/>
          <w:sz w:val="20"/>
          <w:szCs w:val="20"/>
        </w:rPr>
        <w:t>ť</w:t>
      </w:r>
      <w:r w:rsidRPr="004B5F21">
        <w:rPr>
          <w:sz w:val="20"/>
          <w:szCs w:val="20"/>
        </w:rPr>
        <w:t xml:space="preserve"> (v agregovan</w:t>
      </w:r>
      <w:r w:rsidRPr="004B5F21">
        <w:rPr>
          <w:rFonts w:cs="Helvetica"/>
          <w:sz w:val="20"/>
          <w:szCs w:val="20"/>
        </w:rPr>
        <w:t>ý</w:t>
      </w:r>
      <w:r w:rsidRPr="004B5F21">
        <w:rPr>
          <w:sz w:val="20"/>
          <w:szCs w:val="20"/>
        </w:rPr>
        <w:t>ch ploch</w:t>
      </w:r>
      <w:r w:rsidRPr="004B5F21">
        <w:rPr>
          <w:rFonts w:cs="Helvetica"/>
          <w:sz w:val="20"/>
          <w:szCs w:val="20"/>
        </w:rPr>
        <w:t>á</w:t>
      </w:r>
      <w:r w:rsidRPr="004B5F21">
        <w:rPr>
          <w:sz w:val="20"/>
          <w:szCs w:val="20"/>
        </w:rPr>
        <w:t>ch s obdobn</w:t>
      </w:r>
      <w:r w:rsidRPr="004B5F21">
        <w:rPr>
          <w:rFonts w:cs="Helvetica"/>
          <w:sz w:val="20"/>
          <w:szCs w:val="20"/>
        </w:rPr>
        <w:t>ý</w:t>
      </w:r>
      <w:r w:rsidRPr="004B5F21">
        <w:rPr>
          <w:sz w:val="20"/>
          <w:szCs w:val="20"/>
        </w:rPr>
        <w:t>m p</w:t>
      </w:r>
      <w:r w:rsidRPr="004B5F21">
        <w:rPr>
          <w:rFonts w:ascii="Arial" w:hAnsi="Arial"/>
          <w:sz w:val="20"/>
          <w:szCs w:val="20"/>
        </w:rPr>
        <w:t>ř</w:t>
      </w:r>
      <w:r w:rsidRPr="004B5F21">
        <w:rPr>
          <w:rFonts w:cs="Helvetica"/>
          <w:sz w:val="20"/>
          <w:szCs w:val="20"/>
        </w:rPr>
        <w:t>í</w:t>
      </w:r>
      <w:r w:rsidRPr="004B5F21">
        <w:rPr>
          <w:sz w:val="20"/>
          <w:szCs w:val="20"/>
        </w:rPr>
        <w:t>rodn</w:t>
      </w:r>
      <w:r w:rsidRPr="004B5F21">
        <w:rPr>
          <w:rFonts w:cs="Helvetica"/>
          <w:sz w:val="20"/>
          <w:szCs w:val="20"/>
        </w:rPr>
        <w:t>í</w:t>
      </w:r>
      <w:r w:rsidRPr="004B5F21">
        <w:rPr>
          <w:sz w:val="20"/>
          <w:szCs w:val="20"/>
        </w:rPr>
        <w:t>m potenci</w:t>
      </w:r>
      <w:r w:rsidRPr="004B5F21">
        <w:rPr>
          <w:rFonts w:cs="Helvetica"/>
          <w:sz w:val="20"/>
          <w:szCs w:val="20"/>
        </w:rPr>
        <w:t>á</w:t>
      </w:r>
      <w:r w:rsidRPr="004B5F21">
        <w:rPr>
          <w:sz w:val="20"/>
          <w:szCs w:val="20"/>
        </w:rPr>
        <w:t xml:space="preserve">lem). </w:t>
      </w:r>
    </w:p>
    <w:p w:rsidR="00697688" w:rsidRPr="004B5F21" w:rsidRDefault="00697688" w:rsidP="00A504F8">
      <w:pPr>
        <w:rPr>
          <w:b/>
          <w:sz w:val="20"/>
          <w:szCs w:val="20"/>
          <w:u w:val="single"/>
        </w:rPr>
      </w:pPr>
      <w:r w:rsidRPr="004B5F21">
        <w:rPr>
          <w:b/>
          <w:sz w:val="20"/>
          <w:szCs w:val="20"/>
          <w:u w:val="single"/>
        </w:rPr>
        <w:t xml:space="preserve">Podkladové dokumentace </w:t>
      </w:r>
    </w:p>
    <w:p w:rsidR="00697688" w:rsidRPr="004B5F21" w:rsidRDefault="00697688" w:rsidP="00A504F8">
      <w:pPr>
        <w:rPr>
          <w:sz w:val="20"/>
          <w:szCs w:val="20"/>
        </w:rPr>
      </w:pPr>
      <w:r w:rsidRPr="004B5F21">
        <w:rPr>
          <w:sz w:val="20"/>
          <w:szCs w:val="20"/>
        </w:rPr>
        <w:lastRenderedPageBreak/>
        <w:t xml:space="preserve">Hlavními výchozími podklady pro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ho syst</w:t>
      </w:r>
      <w:r w:rsidRPr="004B5F21">
        <w:rPr>
          <w:rFonts w:cs="Helvetica"/>
          <w:sz w:val="20"/>
          <w:szCs w:val="20"/>
        </w:rPr>
        <w:t>é</w:t>
      </w:r>
      <w:r w:rsidRPr="004B5F21">
        <w:rPr>
          <w:sz w:val="20"/>
          <w:szCs w:val="20"/>
        </w:rPr>
        <w:t>mu ekologick</w:t>
      </w:r>
      <w:r w:rsidRPr="004B5F21">
        <w:rPr>
          <w:rFonts w:cs="Helvetica"/>
          <w:sz w:val="20"/>
          <w:szCs w:val="20"/>
        </w:rPr>
        <w:t>é</w:t>
      </w:r>
      <w:r w:rsidRPr="004B5F21">
        <w:rPr>
          <w:sz w:val="20"/>
          <w:szCs w:val="20"/>
        </w:rPr>
        <w:t xml:space="preserve"> stability krajiny obce Psáry jsou: </w:t>
      </w:r>
    </w:p>
    <w:p w:rsidR="00697688" w:rsidRPr="004B5F21" w:rsidRDefault="00697688" w:rsidP="00A504F8">
      <w:pPr>
        <w:pStyle w:val="Odstavecseseznamem"/>
        <w:numPr>
          <w:ilvl w:val="0"/>
          <w:numId w:val="4"/>
        </w:numPr>
        <w:rPr>
          <w:sz w:val="20"/>
          <w:szCs w:val="20"/>
        </w:rPr>
      </w:pPr>
      <w:r w:rsidRPr="004B5F21">
        <w:rPr>
          <w:sz w:val="20"/>
          <w:szCs w:val="20"/>
        </w:rPr>
        <w:t>Zásady územního rozvoje St</w:t>
      </w:r>
      <w:r w:rsidRPr="004B5F21">
        <w:rPr>
          <w:rFonts w:ascii="Arial" w:hAnsi="Arial"/>
          <w:sz w:val="20"/>
          <w:szCs w:val="20"/>
        </w:rPr>
        <w:t>ř</w:t>
      </w:r>
      <w:r w:rsidRPr="004B5F21">
        <w:rPr>
          <w:sz w:val="20"/>
          <w:szCs w:val="20"/>
        </w:rPr>
        <w:t>edo</w:t>
      </w:r>
      <w:r w:rsidRPr="004B5F21">
        <w:rPr>
          <w:rFonts w:ascii="Arial" w:hAnsi="Arial"/>
          <w:sz w:val="20"/>
          <w:szCs w:val="20"/>
        </w:rPr>
        <w:t>č</w:t>
      </w:r>
      <w:r w:rsidRPr="004B5F21">
        <w:rPr>
          <w:sz w:val="20"/>
          <w:szCs w:val="20"/>
        </w:rPr>
        <w:t>esk</w:t>
      </w:r>
      <w:r w:rsidRPr="004B5F21">
        <w:rPr>
          <w:rFonts w:cs="Helvetica"/>
          <w:sz w:val="20"/>
          <w:szCs w:val="20"/>
        </w:rPr>
        <w:t>é</w:t>
      </w:r>
      <w:r w:rsidRPr="004B5F21">
        <w:rPr>
          <w:sz w:val="20"/>
          <w:szCs w:val="20"/>
        </w:rPr>
        <w:t xml:space="preserve">ho kraje </w:t>
      </w:r>
      <w:r w:rsidRPr="004B5F21">
        <w:rPr>
          <w:rFonts w:cs="Helvetica"/>
          <w:sz w:val="20"/>
          <w:szCs w:val="20"/>
        </w:rPr>
        <w:t>–</w:t>
      </w:r>
      <w:r w:rsidRPr="004B5F21">
        <w:rPr>
          <w:sz w:val="20"/>
          <w:szCs w:val="20"/>
        </w:rPr>
        <w:t xml:space="preserve"> 2. aktualizace </w:t>
      </w:r>
    </w:p>
    <w:p w:rsidR="00697688" w:rsidRPr="004B5F21" w:rsidRDefault="00697688" w:rsidP="00A504F8">
      <w:pPr>
        <w:pStyle w:val="Odstavecseseznamem"/>
        <w:numPr>
          <w:ilvl w:val="0"/>
          <w:numId w:val="4"/>
        </w:numPr>
        <w:rPr>
          <w:sz w:val="20"/>
          <w:szCs w:val="20"/>
        </w:rPr>
      </w:pPr>
      <w:r w:rsidRPr="004B5F21">
        <w:rPr>
          <w:sz w:val="20"/>
          <w:szCs w:val="20"/>
        </w:rPr>
        <w:t>Územn</w:t>
      </w:r>
      <w:r w:rsidRPr="004B5F21">
        <w:rPr>
          <w:rFonts w:ascii="Arial" w:hAnsi="Arial"/>
          <w:sz w:val="20"/>
          <w:szCs w:val="20"/>
        </w:rPr>
        <w:t>ě</w:t>
      </w:r>
      <w:r w:rsidRPr="004B5F21">
        <w:rPr>
          <w:sz w:val="20"/>
          <w:szCs w:val="20"/>
        </w:rPr>
        <w:t xml:space="preserve"> analytick</w:t>
      </w:r>
      <w:r w:rsidRPr="004B5F21">
        <w:rPr>
          <w:rFonts w:cs="Helvetica"/>
          <w:sz w:val="20"/>
          <w:szCs w:val="20"/>
        </w:rPr>
        <w:t>é</w:t>
      </w:r>
      <w:r w:rsidRPr="004B5F21">
        <w:rPr>
          <w:sz w:val="20"/>
          <w:szCs w:val="20"/>
        </w:rPr>
        <w:t xml:space="preserve"> podklady obce s rozší</w:t>
      </w:r>
      <w:r w:rsidRPr="004B5F21">
        <w:rPr>
          <w:rFonts w:ascii="Arial" w:hAnsi="Arial"/>
          <w:sz w:val="20"/>
          <w:szCs w:val="20"/>
        </w:rPr>
        <w:t>ř</w:t>
      </w:r>
      <w:r w:rsidRPr="004B5F21">
        <w:rPr>
          <w:sz w:val="20"/>
          <w:szCs w:val="20"/>
        </w:rPr>
        <w:t>enou p</w:t>
      </w:r>
      <w:r w:rsidRPr="004B5F21">
        <w:rPr>
          <w:rFonts w:ascii="Arial" w:hAnsi="Arial"/>
          <w:sz w:val="20"/>
          <w:szCs w:val="20"/>
        </w:rPr>
        <w:t>ů</w:t>
      </w:r>
      <w:r w:rsidRPr="004B5F21">
        <w:rPr>
          <w:sz w:val="20"/>
          <w:szCs w:val="20"/>
        </w:rPr>
        <w:t>sobnost</w:t>
      </w:r>
      <w:r w:rsidRPr="004B5F21">
        <w:rPr>
          <w:rFonts w:cs="Helvetica"/>
          <w:sz w:val="20"/>
          <w:szCs w:val="20"/>
        </w:rPr>
        <w:t>í</w:t>
      </w:r>
      <w:r w:rsidR="00EA38B4" w:rsidRPr="004B5F21">
        <w:rPr>
          <w:sz w:val="20"/>
          <w:szCs w:val="20"/>
        </w:rPr>
        <w:t xml:space="preserve"> </w:t>
      </w:r>
      <w:r w:rsidRPr="004B5F21">
        <w:rPr>
          <w:rFonts w:ascii="Arial" w:hAnsi="Arial"/>
          <w:sz w:val="20"/>
          <w:szCs w:val="20"/>
        </w:rPr>
        <w:t>Č</w:t>
      </w:r>
      <w:r w:rsidRPr="004B5F21">
        <w:rPr>
          <w:sz w:val="20"/>
          <w:szCs w:val="20"/>
        </w:rPr>
        <w:t>erno</w:t>
      </w:r>
      <w:r w:rsidRPr="004B5F21">
        <w:rPr>
          <w:rFonts w:cs="Helvetica"/>
          <w:sz w:val="20"/>
          <w:szCs w:val="20"/>
        </w:rPr>
        <w:t>š</w:t>
      </w:r>
      <w:r w:rsidRPr="004B5F21">
        <w:rPr>
          <w:sz w:val="20"/>
          <w:szCs w:val="20"/>
        </w:rPr>
        <w:t xml:space="preserve">ice </w:t>
      </w:r>
    </w:p>
    <w:p w:rsidR="00697688" w:rsidRPr="004B5F21" w:rsidRDefault="00697688" w:rsidP="00A504F8">
      <w:pPr>
        <w:pStyle w:val="Odstavecseseznamem"/>
        <w:numPr>
          <w:ilvl w:val="0"/>
          <w:numId w:val="4"/>
        </w:numPr>
        <w:rPr>
          <w:sz w:val="20"/>
          <w:szCs w:val="20"/>
        </w:rPr>
      </w:pPr>
      <w:r w:rsidRPr="004B5F21">
        <w:rPr>
          <w:sz w:val="20"/>
          <w:szCs w:val="20"/>
        </w:rPr>
        <w:t>Územní plán sídelních útvar</w:t>
      </w:r>
      <w:r w:rsidRPr="004B5F21">
        <w:rPr>
          <w:rFonts w:ascii="Arial" w:hAnsi="Arial"/>
          <w:sz w:val="20"/>
          <w:szCs w:val="20"/>
        </w:rPr>
        <w:t>ů</w:t>
      </w:r>
      <w:r w:rsidRPr="004B5F21">
        <w:rPr>
          <w:sz w:val="20"/>
          <w:szCs w:val="20"/>
        </w:rPr>
        <w:t xml:space="preserve"> Ps</w:t>
      </w:r>
      <w:r w:rsidRPr="004B5F21">
        <w:rPr>
          <w:rFonts w:cs="Helvetica"/>
          <w:sz w:val="20"/>
          <w:szCs w:val="20"/>
        </w:rPr>
        <w:t>á</w:t>
      </w:r>
      <w:r w:rsidRPr="004B5F21">
        <w:rPr>
          <w:sz w:val="20"/>
          <w:szCs w:val="20"/>
        </w:rPr>
        <w:t>ry a Doln</w:t>
      </w:r>
      <w:r w:rsidRPr="004B5F21">
        <w:rPr>
          <w:rFonts w:cs="Helvetica"/>
          <w:sz w:val="20"/>
          <w:szCs w:val="20"/>
        </w:rPr>
        <w:t>í</w:t>
      </w:r>
      <w:r w:rsidRPr="004B5F21">
        <w:rPr>
          <w:sz w:val="20"/>
          <w:szCs w:val="20"/>
        </w:rPr>
        <w:t xml:space="preserve"> Jir</w:t>
      </w:r>
      <w:r w:rsidRPr="004B5F21">
        <w:rPr>
          <w:rFonts w:ascii="Arial" w:hAnsi="Arial"/>
          <w:sz w:val="20"/>
          <w:szCs w:val="20"/>
        </w:rPr>
        <w:t>č</w:t>
      </w:r>
      <w:r w:rsidRPr="004B5F21">
        <w:rPr>
          <w:sz w:val="20"/>
          <w:szCs w:val="20"/>
        </w:rPr>
        <w:t>any</w:t>
      </w:r>
      <w:r w:rsidR="006B16D6" w:rsidRPr="004B5F21">
        <w:rPr>
          <w:sz w:val="20"/>
          <w:szCs w:val="20"/>
        </w:rPr>
        <w:t>,</w:t>
      </w:r>
      <w:r w:rsidRPr="004B5F21">
        <w:rPr>
          <w:sz w:val="20"/>
          <w:szCs w:val="20"/>
        </w:rPr>
        <w:t xml:space="preserve"> ve zn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pozd</w:t>
      </w:r>
      <w:r w:rsidRPr="004B5F21">
        <w:rPr>
          <w:rFonts w:ascii="Arial" w:hAnsi="Arial"/>
          <w:sz w:val="20"/>
          <w:szCs w:val="20"/>
        </w:rPr>
        <w:t>ě</w:t>
      </w:r>
      <w:r w:rsidRPr="004B5F21">
        <w:rPr>
          <w:sz w:val="20"/>
          <w:szCs w:val="20"/>
        </w:rPr>
        <w:t>j</w:t>
      </w:r>
      <w:r w:rsidRPr="004B5F21">
        <w:rPr>
          <w:rFonts w:cs="Helvetica"/>
          <w:sz w:val="20"/>
          <w:szCs w:val="20"/>
        </w:rPr>
        <w:t>ší</w:t>
      </w:r>
      <w:r w:rsidRPr="004B5F21">
        <w:rPr>
          <w:sz w:val="20"/>
          <w:szCs w:val="20"/>
        </w:rPr>
        <w:t>ch zm</w:t>
      </w:r>
      <w:r w:rsidRPr="004B5F21">
        <w:rPr>
          <w:rFonts w:ascii="Arial" w:hAnsi="Arial"/>
          <w:sz w:val="20"/>
          <w:szCs w:val="20"/>
        </w:rPr>
        <w:t>ě</w:t>
      </w:r>
      <w:r w:rsidRPr="004B5F21">
        <w:rPr>
          <w:sz w:val="20"/>
          <w:szCs w:val="20"/>
        </w:rPr>
        <w:t xml:space="preserve">n </w:t>
      </w:r>
    </w:p>
    <w:p w:rsidR="00697688" w:rsidRPr="004B5F21" w:rsidRDefault="00697688" w:rsidP="00A504F8">
      <w:pPr>
        <w:pStyle w:val="Odstavecseseznamem"/>
        <w:numPr>
          <w:ilvl w:val="0"/>
          <w:numId w:val="4"/>
        </w:numPr>
        <w:rPr>
          <w:sz w:val="20"/>
          <w:szCs w:val="20"/>
        </w:rPr>
      </w:pPr>
      <w:r w:rsidRPr="004B5F21">
        <w:rPr>
          <w:sz w:val="20"/>
          <w:szCs w:val="20"/>
        </w:rPr>
        <w:t>Vymezení ÚSES ve schválené územn</w:t>
      </w:r>
      <w:r w:rsidRPr="004B5F21">
        <w:rPr>
          <w:rFonts w:ascii="Arial" w:hAnsi="Arial"/>
          <w:sz w:val="20"/>
          <w:szCs w:val="20"/>
        </w:rPr>
        <w:t>ě</w:t>
      </w:r>
      <w:r w:rsidRPr="004B5F21">
        <w:rPr>
          <w:sz w:val="20"/>
          <w:szCs w:val="20"/>
        </w:rPr>
        <w:t xml:space="preserve"> pl</w:t>
      </w:r>
      <w:r w:rsidRPr="004B5F21">
        <w:rPr>
          <w:rFonts w:cs="Helvetica"/>
          <w:sz w:val="20"/>
          <w:szCs w:val="20"/>
        </w:rPr>
        <w:t>á</w:t>
      </w:r>
      <w:r w:rsidRPr="004B5F21">
        <w:rPr>
          <w:sz w:val="20"/>
          <w:szCs w:val="20"/>
        </w:rPr>
        <w:t>novac</w:t>
      </w:r>
      <w:r w:rsidRPr="004B5F21">
        <w:rPr>
          <w:rFonts w:cs="Helvetica"/>
          <w:sz w:val="20"/>
          <w:szCs w:val="20"/>
        </w:rPr>
        <w:t>í</w:t>
      </w:r>
      <w:r w:rsidRPr="004B5F21">
        <w:rPr>
          <w:sz w:val="20"/>
          <w:szCs w:val="20"/>
        </w:rPr>
        <w:t xml:space="preserve"> dokumentaci okoln</w:t>
      </w:r>
      <w:r w:rsidRPr="004B5F21">
        <w:rPr>
          <w:rFonts w:cs="Helvetica"/>
          <w:sz w:val="20"/>
          <w:szCs w:val="20"/>
        </w:rPr>
        <w:t>í</w:t>
      </w:r>
      <w:r w:rsidRPr="004B5F21">
        <w:rPr>
          <w:sz w:val="20"/>
          <w:szCs w:val="20"/>
        </w:rPr>
        <w:t>ch obc</w:t>
      </w:r>
      <w:r w:rsidRPr="004B5F21">
        <w:rPr>
          <w:rFonts w:cs="Helvetica"/>
          <w:sz w:val="20"/>
          <w:szCs w:val="20"/>
        </w:rPr>
        <w:t>í</w:t>
      </w:r>
    </w:p>
    <w:p w:rsidR="00697688" w:rsidRPr="004B5F21" w:rsidRDefault="00697688" w:rsidP="00A504F8">
      <w:pPr>
        <w:pStyle w:val="Odstavecseseznamem"/>
        <w:numPr>
          <w:ilvl w:val="0"/>
          <w:numId w:val="4"/>
        </w:numPr>
        <w:rPr>
          <w:sz w:val="20"/>
          <w:szCs w:val="20"/>
        </w:rPr>
      </w:pPr>
      <w:r w:rsidRPr="004B5F21">
        <w:rPr>
          <w:sz w:val="20"/>
          <w:szCs w:val="20"/>
        </w:rPr>
        <w:t>Komplexní pozemková úprava v </w:t>
      </w:r>
      <w:proofErr w:type="spellStart"/>
      <w:proofErr w:type="gramStart"/>
      <w:r w:rsidRPr="004B5F21">
        <w:rPr>
          <w:sz w:val="20"/>
          <w:szCs w:val="20"/>
        </w:rPr>
        <w:t>k.ú</w:t>
      </w:r>
      <w:proofErr w:type="spellEnd"/>
      <w:r w:rsidRPr="004B5F21">
        <w:rPr>
          <w:sz w:val="20"/>
          <w:szCs w:val="20"/>
        </w:rPr>
        <w:t>.</w:t>
      </w:r>
      <w:proofErr w:type="gramEnd"/>
      <w:r w:rsidRPr="004B5F21">
        <w:rPr>
          <w:sz w:val="20"/>
          <w:szCs w:val="20"/>
        </w:rPr>
        <w:t xml:space="preserve"> Jesenice (návrh 02/2015). </w:t>
      </w:r>
    </w:p>
    <w:p w:rsidR="00697688" w:rsidRPr="004B5F21" w:rsidRDefault="00697688" w:rsidP="00A504F8">
      <w:pPr>
        <w:pStyle w:val="Odstavecseseznamem"/>
        <w:numPr>
          <w:ilvl w:val="0"/>
          <w:numId w:val="4"/>
        </w:numPr>
        <w:rPr>
          <w:rFonts w:cs="Calibri"/>
          <w:color w:val="000000"/>
          <w:sz w:val="20"/>
          <w:szCs w:val="20"/>
        </w:rPr>
      </w:pPr>
      <w:r w:rsidRPr="004B5F21">
        <w:rPr>
          <w:sz w:val="20"/>
          <w:szCs w:val="20"/>
        </w:rPr>
        <w:t xml:space="preserve">Územní studie krajiny správního obvodu ORP </w:t>
      </w:r>
      <w:r w:rsidRPr="004B5F21">
        <w:rPr>
          <w:rFonts w:ascii="Arial" w:hAnsi="Arial"/>
          <w:sz w:val="20"/>
          <w:szCs w:val="20"/>
        </w:rPr>
        <w:t>Č</w:t>
      </w:r>
      <w:r w:rsidRPr="004B5F21">
        <w:rPr>
          <w:sz w:val="20"/>
          <w:szCs w:val="20"/>
        </w:rPr>
        <w:t>erno</w:t>
      </w:r>
      <w:r w:rsidRPr="004B5F21">
        <w:rPr>
          <w:rFonts w:cs="Helvetica"/>
          <w:sz w:val="20"/>
          <w:szCs w:val="20"/>
        </w:rPr>
        <w:t>š</w:t>
      </w:r>
      <w:r w:rsidRPr="004B5F21">
        <w:rPr>
          <w:sz w:val="20"/>
          <w:szCs w:val="20"/>
        </w:rPr>
        <w:t>ice</w:t>
      </w:r>
    </w:p>
    <w:p w:rsidR="006458B2" w:rsidRPr="004B5F21" w:rsidRDefault="006458B2" w:rsidP="00A504F8">
      <w:pPr>
        <w:pStyle w:val="Odstavecseseznamem"/>
        <w:numPr>
          <w:ilvl w:val="0"/>
          <w:numId w:val="4"/>
        </w:numPr>
        <w:rPr>
          <w:rFonts w:cs="Calibri"/>
          <w:color w:val="000000"/>
          <w:sz w:val="20"/>
          <w:szCs w:val="20"/>
        </w:rPr>
      </w:pPr>
      <w:r w:rsidRPr="004B5F21">
        <w:rPr>
          <w:sz w:val="20"/>
          <w:szCs w:val="20"/>
        </w:rPr>
        <w:t>Data z mapování biotop</w:t>
      </w:r>
      <w:r w:rsidRPr="004B5F21">
        <w:rPr>
          <w:rFonts w:ascii="Arial" w:hAnsi="Arial"/>
          <w:sz w:val="20"/>
          <w:szCs w:val="20"/>
        </w:rPr>
        <w:t>ů</w:t>
      </w:r>
      <w:r w:rsidR="0017400C" w:rsidRPr="004B5F21">
        <w:rPr>
          <w:sz w:val="20"/>
          <w:szCs w:val="20"/>
        </w:rPr>
        <w:t xml:space="preserve"> v</w:t>
      </w:r>
      <w:r w:rsidR="0017400C" w:rsidRPr="004B5F21">
        <w:rPr>
          <w:rFonts w:ascii="Arial" w:hAnsi="Arial"/>
          <w:sz w:val="20"/>
          <w:szCs w:val="20"/>
        </w:rPr>
        <w:t>č</w:t>
      </w:r>
      <w:r w:rsidR="0017400C" w:rsidRPr="004B5F21">
        <w:rPr>
          <w:sz w:val="20"/>
          <w:szCs w:val="20"/>
        </w:rPr>
        <w:t>etn</w:t>
      </w:r>
      <w:r w:rsidR="0017400C" w:rsidRPr="004B5F21">
        <w:rPr>
          <w:rFonts w:ascii="Arial" w:hAnsi="Arial"/>
          <w:sz w:val="20"/>
          <w:szCs w:val="20"/>
        </w:rPr>
        <w:t>ě</w:t>
      </w:r>
      <w:r w:rsidR="0017400C" w:rsidRPr="004B5F21">
        <w:rPr>
          <w:sz w:val="20"/>
          <w:szCs w:val="20"/>
        </w:rPr>
        <w:t xml:space="preserve"> aktualizace 2007</w:t>
      </w:r>
      <w:r w:rsidR="0017400C" w:rsidRPr="004B5F21">
        <w:rPr>
          <w:rFonts w:cs="Helvetica"/>
          <w:sz w:val="20"/>
          <w:szCs w:val="20"/>
        </w:rPr>
        <w:t>–</w:t>
      </w:r>
      <w:r w:rsidR="0017400C" w:rsidRPr="004B5F21">
        <w:rPr>
          <w:sz w:val="20"/>
          <w:szCs w:val="20"/>
        </w:rPr>
        <w:t xml:space="preserve">2020 </w:t>
      </w:r>
      <w:r w:rsidR="006B16D6" w:rsidRPr="004B5F21">
        <w:rPr>
          <w:sz w:val="20"/>
          <w:szCs w:val="20"/>
        </w:rPr>
        <w:t>–</w:t>
      </w:r>
      <w:r w:rsidR="0017400C" w:rsidRPr="004B5F21">
        <w:rPr>
          <w:sz w:val="20"/>
          <w:szCs w:val="20"/>
        </w:rPr>
        <w:t xml:space="preserve"> aplikace </w:t>
      </w:r>
      <w:proofErr w:type="spellStart"/>
      <w:r w:rsidR="0017400C" w:rsidRPr="004B5F21">
        <w:rPr>
          <w:sz w:val="20"/>
          <w:szCs w:val="20"/>
        </w:rPr>
        <w:t>MapoMat</w:t>
      </w:r>
      <w:proofErr w:type="spellEnd"/>
      <w:r w:rsidR="0017400C" w:rsidRPr="004B5F21">
        <w:rPr>
          <w:sz w:val="20"/>
          <w:szCs w:val="20"/>
        </w:rPr>
        <w:t xml:space="preserve"> (2.0.0.3)</w:t>
      </w:r>
    </w:p>
    <w:p w:rsidR="00697688" w:rsidRPr="004B5F21" w:rsidRDefault="00697688" w:rsidP="00A504F8">
      <w:pPr>
        <w:rPr>
          <w:sz w:val="20"/>
          <w:szCs w:val="20"/>
        </w:rPr>
      </w:pPr>
      <w:r w:rsidRPr="004B5F21">
        <w:rPr>
          <w:sz w:val="20"/>
          <w:szCs w:val="20"/>
        </w:rPr>
        <w:t xml:space="preserve">Hlavním východiskem pro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 xml:space="preserve"> region</w:t>
      </w:r>
      <w:r w:rsidRPr="004B5F21">
        <w:rPr>
          <w:rFonts w:cs="Helvetica"/>
          <w:sz w:val="20"/>
          <w:szCs w:val="20"/>
        </w:rPr>
        <w:t>á</w:t>
      </w:r>
      <w:r w:rsidRPr="004B5F21">
        <w:rPr>
          <w:sz w:val="20"/>
          <w:szCs w:val="20"/>
        </w:rPr>
        <w:t>ln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rovn</w:t>
      </w:r>
      <w:r w:rsidRPr="004B5F21">
        <w:rPr>
          <w:rFonts w:ascii="Arial" w:hAnsi="Arial"/>
          <w:sz w:val="20"/>
          <w:szCs w:val="20"/>
        </w:rPr>
        <w:t>ě</w:t>
      </w:r>
      <w:r w:rsidRPr="004B5F21">
        <w:rPr>
          <w:sz w:val="20"/>
          <w:szCs w:val="20"/>
        </w:rPr>
        <w:t xml:space="preserve">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ho syst</w:t>
      </w:r>
      <w:r w:rsidRPr="004B5F21">
        <w:rPr>
          <w:rFonts w:cs="Helvetica"/>
          <w:sz w:val="20"/>
          <w:szCs w:val="20"/>
        </w:rPr>
        <w:t>é</w:t>
      </w:r>
      <w:r w:rsidRPr="004B5F21">
        <w:rPr>
          <w:sz w:val="20"/>
          <w:szCs w:val="20"/>
        </w:rPr>
        <w:t>mu ekologick</w:t>
      </w:r>
      <w:r w:rsidRPr="004B5F21">
        <w:rPr>
          <w:rFonts w:cs="Helvetica"/>
          <w:sz w:val="20"/>
          <w:szCs w:val="20"/>
        </w:rPr>
        <w:t>é</w:t>
      </w:r>
      <w:r w:rsidRPr="004B5F21">
        <w:rPr>
          <w:sz w:val="20"/>
          <w:szCs w:val="20"/>
        </w:rPr>
        <w:t xml:space="preserve"> stability jsou z</w:t>
      </w:r>
      <w:r w:rsidRPr="004B5F21">
        <w:rPr>
          <w:rFonts w:cs="Helvetica"/>
          <w:sz w:val="20"/>
          <w:szCs w:val="20"/>
        </w:rPr>
        <w:t>á</w:t>
      </w:r>
      <w:r w:rsidRPr="004B5F21">
        <w:rPr>
          <w:sz w:val="20"/>
          <w:szCs w:val="20"/>
        </w:rPr>
        <w:t xml:space="preserve">sady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ho rozvoje St</w:t>
      </w:r>
      <w:r w:rsidRPr="004B5F21">
        <w:rPr>
          <w:rFonts w:ascii="Arial" w:hAnsi="Arial"/>
          <w:sz w:val="20"/>
          <w:szCs w:val="20"/>
        </w:rPr>
        <w:t>ř</w:t>
      </w:r>
      <w:r w:rsidR="00897693" w:rsidRPr="004B5F21">
        <w:rPr>
          <w:sz w:val="20"/>
          <w:szCs w:val="20"/>
        </w:rPr>
        <w:t>e</w:t>
      </w:r>
      <w:r w:rsidRPr="004B5F21">
        <w:rPr>
          <w:sz w:val="20"/>
          <w:szCs w:val="20"/>
        </w:rPr>
        <w:t>do</w:t>
      </w:r>
      <w:r w:rsidRPr="004B5F21">
        <w:rPr>
          <w:rFonts w:ascii="Arial" w:hAnsi="Arial"/>
          <w:sz w:val="20"/>
          <w:szCs w:val="20"/>
        </w:rPr>
        <w:t>č</w:t>
      </w:r>
      <w:r w:rsidRPr="004B5F21">
        <w:rPr>
          <w:sz w:val="20"/>
          <w:szCs w:val="20"/>
        </w:rPr>
        <w:t>esk</w:t>
      </w:r>
      <w:r w:rsidRPr="004B5F21">
        <w:rPr>
          <w:rFonts w:cs="Helvetica"/>
          <w:sz w:val="20"/>
          <w:szCs w:val="20"/>
        </w:rPr>
        <w:t>é</w:t>
      </w:r>
      <w:r w:rsidRPr="004B5F21">
        <w:rPr>
          <w:sz w:val="20"/>
          <w:szCs w:val="20"/>
        </w:rPr>
        <w:t xml:space="preserve">ho kraje. </w:t>
      </w:r>
    </w:p>
    <w:p w:rsidR="00697688" w:rsidRPr="004B5F21" w:rsidRDefault="00697688" w:rsidP="00A504F8">
      <w:pPr>
        <w:rPr>
          <w:b/>
          <w:sz w:val="20"/>
          <w:szCs w:val="20"/>
          <w:u w:val="single"/>
        </w:rPr>
      </w:pPr>
      <w:r w:rsidRPr="004B5F21">
        <w:rPr>
          <w:rFonts w:ascii="Arial" w:hAnsi="Arial"/>
          <w:b/>
          <w:sz w:val="20"/>
          <w:szCs w:val="20"/>
          <w:u w:val="single"/>
        </w:rPr>
        <w:t>Ř</w:t>
      </w:r>
      <w:r w:rsidRPr="004B5F21">
        <w:rPr>
          <w:b/>
          <w:sz w:val="20"/>
          <w:szCs w:val="20"/>
          <w:u w:val="single"/>
        </w:rPr>
        <w:t>e</w:t>
      </w:r>
      <w:r w:rsidRPr="004B5F21">
        <w:rPr>
          <w:rFonts w:cs="Helvetica"/>
          <w:b/>
          <w:sz w:val="20"/>
          <w:szCs w:val="20"/>
          <w:u w:val="single"/>
        </w:rPr>
        <w:t>š</w:t>
      </w:r>
      <w:r w:rsidRPr="004B5F21">
        <w:rPr>
          <w:b/>
          <w:sz w:val="20"/>
          <w:szCs w:val="20"/>
          <w:u w:val="single"/>
        </w:rPr>
        <w:t>en</w:t>
      </w:r>
      <w:r w:rsidRPr="004B5F21">
        <w:rPr>
          <w:rFonts w:cs="Helvetica"/>
          <w:b/>
          <w:sz w:val="20"/>
          <w:szCs w:val="20"/>
          <w:u w:val="single"/>
        </w:rPr>
        <w:t>í</w:t>
      </w:r>
      <w:r w:rsidRPr="004B5F21">
        <w:rPr>
          <w:b/>
          <w:sz w:val="20"/>
          <w:szCs w:val="20"/>
          <w:u w:val="single"/>
        </w:rPr>
        <w:t xml:space="preserve"> a vymezen</w:t>
      </w:r>
      <w:r w:rsidRPr="004B5F21">
        <w:rPr>
          <w:rFonts w:cs="Helvetica"/>
          <w:b/>
          <w:sz w:val="20"/>
          <w:szCs w:val="20"/>
          <w:u w:val="single"/>
        </w:rPr>
        <w:t>í</w:t>
      </w:r>
      <w:r w:rsidRPr="004B5F21">
        <w:rPr>
          <w:b/>
          <w:sz w:val="20"/>
          <w:szCs w:val="20"/>
          <w:u w:val="single"/>
        </w:rPr>
        <w:t xml:space="preserve"> m</w:t>
      </w:r>
      <w:r w:rsidRPr="004B5F21">
        <w:rPr>
          <w:rFonts w:cs="Helvetica"/>
          <w:b/>
          <w:sz w:val="20"/>
          <w:szCs w:val="20"/>
          <w:u w:val="single"/>
        </w:rPr>
        <w:t>í</w:t>
      </w:r>
      <w:r w:rsidRPr="004B5F21">
        <w:rPr>
          <w:b/>
          <w:sz w:val="20"/>
          <w:szCs w:val="20"/>
          <w:u w:val="single"/>
        </w:rPr>
        <w:t>stn</w:t>
      </w:r>
      <w:r w:rsidRPr="004B5F21">
        <w:rPr>
          <w:rFonts w:cs="Helvetica"/>
          <w:b/>
          <w:sz w:val="20"/>
          <w:szCs w:val="20"/>
          <w:u w:val="single"/>
        </w:rPr>
        <w:t>í</w:t>
      </w:r>
      <w:r w:rsidRPr="004B5F21">
        <w:rPr>
          <w:b/>
          <w:sz w:val="20"/>
          <w:szCs w:val="20"/>
          <w:u w:val="single"/>
        </w:rPr>
        <w:t xml:space="preserve"> </w:t>
      </w:r>
      <w:r w:rsidRPr="004B5F21">
        <w:rPr>
          <w:rFonts w:cs="Helvetica"/>
          <w:b/>
          <w:sz w:val="20"/>
          <w:szCs w:val="20"/>
          <w:u w:val="single"/>
        </w:rPr>
        <w:t>ú</w:t>
      </w:r>
      <w:r w:rsidRPr="004B5F21">
        <w:rPr>
          <w:b/>
          <w:sz w:val="20"/>
          <w:szCs w:val="20"/>
          <w:u w:val="single"/>
        </w:rPr>
        <w:t>rovn</w:t>
      </w:r>
      <w:r w:rsidRPr="004B5F21">
        <w:rPr>
          <w:rFonts w:ascii="Arial" w:hAnsi="Arial"/>
          <w:b/>
          <w:sz w:val="20"/>
          <w:szCs w:val="20"/>
          <w:u w:val="single"/>
        </w:rPr>
        <w:t>ě</w:t>
      </w:r>
      <w:r w:rsidRPr="004B5F21">
        <w:rPr>
          <w:b/>
          <w:sz w:val="20"/>
          <w:szCs w:val="20"/>
          <w:u w:val="single"/>
        </w:rPr>
        <w:t xml:space="preserve"> </w:t>
      </w:r>
      <w:r w:rsidRPr="004B5F21">
        <w:rPr>
          <w:rFonts w:cs="Helvetica"/>
          <w:b/>
          <w:sz w:val="20"/>
          <w:szCs w:val="20"/>
          <w:u w:val="single"/>
        </w:rPr>
        <w:t>ú</w:t>
      </w:r>
      <w:r w:rsidRPr="004B5F21">
        <w:rPr>
          <w:b/>
          <w:sz w:val="20"/>
          <w:szCs w:val="20"/>
          <w:u w:val="single"/>
        </w:rPr>
        <w:t>zemn</w:t>
      </w:r>
      <w:r w:rsidRPr="004B5F21">
        <w:rPr>
          <w:rFonts w:cs="Helvetica"/>
          <w:b/>
          <w:sz w:val="20"/>
          <w:szCs w:val="20"/>
          <w:u w:val="single"/>
        </w:rPr>
        <w:t>í</w:t>
      </w:r>
      <w:r w:rsidRPr="004B5F21">
        <w:rPr>
          <w:b/>
          <w:sz w:val="20"/>
          <w:szCs w:val="20"/>
          <w:u w:val="single"/>
        </w:rPr>
        <w:t>ho syst</w:t>
      </w:r>
      <w:r w:rsidRPr="004B5F21">
        <w:rPr>
          <w:rFonts w:cs="Helvetica"/>
          <w:b/>
          <w:sz w:val="20"/>
          <w:szCs w:val="20"/>
          <w:u w:val="single"/>
        </w:rPr>
        <w:t>é</w:t>
      </w:r>
      <w:r w:rsidRPr="004B5F21">
        <w:rPr>
          <w:b/>
          <w:sz w:val="20"/>
          <w:szCs w:val="20"/>
          <w:u w:val="single"/>
        </w:rPr>
        <w:t>mu ekologick</w:t>
      </w:r>
      <w:r w:rsidRPr="004B5F21">
        <w:rPr>
          <w:rFonts w:cs="Helvetica"/>
          <w:b/>
          <w:sz w:val="20"/>
          <w:szCs w:val="20"/>
          <w:u w:val="single"/>
        </w:rPr>
        <w:t>é</w:t>
      </w:r>
      <w:r w:rsidRPr="004B5F21">
        <w:rPr>
          <w:b/>
          <w:sz w:val="20"/>
          <w:szCs w:val="20"/>
          <w:u w:val="single"/>
        </w:rPr>
        <w:t xml:space="preserve"> stability </w:t>
      </w:r>
    </w:p>
    <w:p w:rsidR="00697688" w:rsidRPr="004B5F21" w:rsidRDefault="00697688" w:rsidP="00A504F8">
      <w:pPr>
        <w:rPr>
          <w:sz w:val="20"/>
          <w:szCs w:val="20"/>
        </w:rPr>
      </w:pP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 xml:space="preserve"> m</w:t>
      </w:r>
      <w:r w:rsidRPr="004B5F21">
        <w:rPr>
          <w:rFonts w:cs="Helvetica"/>
          <w:sz w:val="20"/>
          <w:szCs w:val="20"/>
        </w:rPr>
        <w:t>í</w:t>
      </w:r>
      <w:r w:rsidRPr="004B5F21">
        <w:rPr>
          <w:sz w:val="20"/>
          <w:szCs w:val="20"/>
        </w:rPr>
        <w:t>stn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rovn</w:t>
      </w:r>
      <w:r w:rsidRPr="004B5F21">
        <w:rPr>
          <w:rFonts w:ascii="Arial" w:hAnsi="Arial"/>
          <w:sz w:val="20"/>
          <w:szCs w:val="20"/>
        </w:rPr>
        <w:t>ě</w:t>
      </w:r>
      <w:r w:rsidRPr="004B5F21">
        <w:rPr>
          <w:sz w:val="20"/>
          <w:szCs w:val="20"/>
        </w:rPr>
        <w:t xml:space="preserve">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ho syst</w:t>
      </w:r>
      <w:r w:rsidRPr="004B5F21">
        <w:rPr>
          <w:rFonts w:cs="Helvetica"/>
          <w:sz w:val="20"/>
          <w:szCs w:val="20"/>
        </w:rPr>
        <w:t>é</w:t>
      </w:r>
      <w:r w:rsidRPr="004B5F21">
        <w:rPr>
          <w:sz w:val="20"/>
          <w:szCs w:val="20"/>
        </w:rPr>
        <w:t>mu ekologick</w:t>
      </w:r>
      <w:r w:rsidRPr="004B5F21">
        <w:rPr>
          <w:rFonts w:cs="Helvetica"/>
          <w:sz w:val="20"/>
          <w:szCs w:val="20"/>
        </w:rPr>
        <w:t>é</w:t>
      </w:r>
      <w:r w:rsidRPr="004B5F21">
        <w:rPr>
          <w:sz w:val="20"/>
          <w:szCs w:val="20"/>
        </w:rPr>
        <w:t xml:space="preserve"> stability </w:t>
      </w:r>
      <w:r w:rsidRPr="004B5F21">
        <w:rPr>
          <w:rFonts w:ascii="Arial" w:hAnsi="Arial"/>
          <w:sz w:val="20"/>
          <w:szCs w:val="20"/>
        </w:rPr>
        <w:t>č</w:t>
      </w:r>
      <w:r w:rsidRPr="004B5F21">
        <w:rPr>
          <w:rFonts w:cs="Helvetica"/>
          <w:sz w:val="20"/>
          <w:szCs w:val="20"/>
        </w:rPr>
        <w:t>á</w:t>
      </w:r>
      <w:r w:rsidRPr="004B5F21">
        <w:rPr>
          <w:sz w:val="20"/>
          <w:szCs w:val="20"/>
        </w:rPr>
        <w:t>ste</w:t>
      </w:r>
      <w:r w:rsidRPr="004B5F21">
        <w:rPr>
          <w:rFonts w:ascii="Arial" w:hAnsi="Arial"/>
          <w:sz w:val="20"/>
          <w:szCs w:val="20"/>
        </w:rPr>
        <w:t>č</w:t>
      </w:r>
      <w:r w:rsidRPr="004B5F21">
        <w:rPr>
          <w:sz w:val="20"/>
          <w:szCs w:val="20"/>
        </w:rPr>
        <w:t>n</w:t>
      </w:r>
      <w:r w:rsidRPr="004B5F21">
        <w:rPr>
          <w:rFonts w:ascii="Arial" w:hAnsi="Arial"/>
          <w:sz w:val="20"/>
          <w:szCs w:val="20"/>
        </w:rPr>
        <w:t>ě</w:t>
      </w:r>
      <w:r w:rsidRPr="004B5F21">
        <w:rPr>
          <w:sz w:val="20"/>
          <w:szCs w:val="20"/>
        </w:rPr>
        <w:t xml:space="preserve"> vych</w:t>
      </w:r>
      <w:r w:rsidRPr="004B5F21">
        <w:rPr>
          <w:rFonts w:cs="Helvetica"/>
          <w:sz w:val="20"/>
          <w:szCs w:val="20"/>
        </w:rPr>
        <w:t>á</w:t>
      </w:r>
      <w:r w:rsidRPr="004B5F21">
        <w:rPr>
          <w:sz w:val="20"/>
          <w:szCs w:val="20"/>
        </w:rPr>
        <w:t>z</w:t>
      </w:r>
      <w:r w:rsidRPr="004B5F21">
        <w:rPr>
          <w:rFonts w:cs="Helvetica"/>
          <w:sz w:val="20"/>
          <w:szCs w:val="20"/>
        </w:rPr>
        <w:t>í</w:t>
      </w:r>
      <w:r w:rsidRPr="004B5F21">
        <w:rPr>
          <w:sz w:val="20"/>
          <w:szCs w:val="20"/>
        </w:rPr>
        <w:t xml:space="preserve"> z podkladov</w:t>
      </w:r>
      <w:r w:rsidRPr="004B5F21">
        <w:rPr>
          <w:rFonts w:cs="Helvetica"/>
          <w:sz w:val="20"/>
          <w:szCs w:val="20"/>
        </w:rPr>
        <w:t>ý</w:t>
      </w:r>
      <w:r w:rsidRPr="004B5F21">
        <w:rPr>
          <w:sz w:val="20"/>
          <w:szCs w:val="20"/>
        </w:rPr>
        <w:t>ch dokumentac</w:t>
      </w:r>
      <w:r w:rsidRPr="004B5F21">
        <w:rPr>
          <w:rFonts w:cs="Helvetica"/>
          <w:sz w:val="20"/>
          <w:szCs w:val="20"/>
        </w:rPr>
        <w:t>í</w:t>
      </w:r>
      <w:r w:rsidRPr="004B5F21">
        <w:rPr>
          <w:sz w:val="20"/>
          <w:szCs w:val="20"/>
        </w:rPr>
        <w:t xml:space="preserve">, z </w:t>
      </w:r>
      <w:r w:rsidR="007A40DE" w:rsidRPr="004B5F21">
        <w:rPr>
          <w:sz w:val="20"/>
          <w:szCs w:val="20"/>
        </w:rPr>
        <w:t>nichž se nejvýznamn</w:t>
      </w:r>
      <w:r w:rsidR="007A40DE" w:rsidRPr="004B5F21">
        <w:rPr>
          <w:rFonts w:ascii="Arial" w:hAnsi="Arial"/>
          <w:sz w:val="20"/>
          <w:szCs w:val="20"/>
        </w:rPr>
        <w:t>ě</w:t>
      </w:r>
      <w:r w:rsidR="007A40DE" w:rsidRPr="004B5F21">
        <w:rPr>
          <w:sz w:val="20"/>
          <w:szCs w:val="20"/>
        </w:rPr>
        <w:t>ji uplatnila</w:t>
      </w:r>
      <w:r w:rsidR="00EA38B4" w:rsidRPr="004B5F21">
        <w:rPr>
          <w:sz w:val="20"/>
          <w:szCs w:val="20"/>
        </w:rPr>
        <w:t xml:space="preserve"> </w:t>
      </w:r>
      <w:r w:rsidR="007A40DE" w:rsidRPr="004B5F21">
        <w:rPr>
          <w:sz w:val="20"/>
          <w:szCs w:val="20"/>
        </w:rPr>
        <w:t xml:space="preserve">Územní studie krajiny správního obvodu ORP </w:t>
      </w:r>
      <w:r w:rsidR="007A40DE" w:rsidRPr="004B5F21">
        <w:rPr>
          <w:rFonts w:ascii="Arial" w:hAnsi="Arial"/>
          <w:sz w:val="20"/>
          <w:szCs w:val="20"/>
        </w:rPr>
        <w:t>Č</w:t>
      </w:r>
      <w:r w:rsidR="007A40DE" w:rsidRPr="004B5F21">
        <w:rPr>
          <w:sz w:val="20"/>
          <w:szCs w:val="20"/>
        </w:rPr>
        <w:t>erno</w:t>
      </w:r>
      <w:r w:rsidR="007A40DE" w:rsidRPr="004B5F21">
        <w:rPr>
          <w:rFonts w:cs="Helvetica"/>
          <w:sz w:val="20"/>
          <w:szCs w:val="20"/>
        </w:rPr>
        <w:t>š</w:t>
      </w:r>
      <w:r w:rsidR="007A40DE" w:rsidRPr="004B5F21">
        <w:rPr>
          <w:sz w:val="20"/>
          <w:szCs w:val="20"/>
        </w:rPr>
        <w:t>ice</w:t>
      </w:r>
      <w:r w:rsidR="00EA38B4" w:rsidRPr="004B5F21">
        <w:rPr>
          <w:sz w:val="20"/>
          <w:szCs w:val="20"/>
        </w:rPr>
        <w:t xml:space="preserve"> </w:t>
      </w:r>
      <w:r w:rsidRPr="004B5F21">
        <w:rPr>
          <w:sz w:val="20"/>
          <w:szCs w:val="20"/>
        </w:rPr>
        <w:t>a vymezení územního systému ekologické stability v územn</w:t>
      </w:r>
      <w:r w:rsidRPr="004B5F21">
        <w:rPr>
          <w:rFonts w:ascii="Arial" w:hAnsi="Arial"/>
          <w:sz w:val="20"/>
          <w:szCs w:val="20"/>
        </w:rPr>
        <w:t>ě</w:t>
      </w:r>
      <w:r w:rsidRPr="004B5F21">
        <w:rPr>
          <w:sz w:val="20"/>
          <w:szCs w:val="20"/>
        </w:rPr>
        <w:t xml:space="preserve"> pl</w:t>
      </w:r>
      <w:r w:rsidRPr="004B5F21">
        <w:rPr>
          <w:rFonts w:cs="Helvetica"/>
          <w:sz w:val="20"/>
          <w:szCs w:val="20"/>
        </w:rPr>
        <w:t>á</w:t>
      </w:r>
      <w:r w:rsidRPr="004B5F21">
        <w:rPr>
          <w:sz w:val="20"/>
          <w:szCs w:val="20"/>
        </w:rPr>
        <w:t>novac</w:t>
      </w:r>
      <w:r w:rsidRPr="004B5F21">
        <w:rPr>
          <w:rFonts w:cs="Helvetica"/>
          <w:sz w:val="20"/>
          <w:szCs w:val="20"/>
        </w:rPr>
        <w:t>í</w:t>
      </w:r>
      <w:r w:rsidRPr="004B5F21">
        <w:rPr>
          <w:sz w:val="20"/>
          <w:szCs w:val="20"/>
        </w:rPr>
        <w:t xml:space="preserve"> dokumentaci navazuj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ch obc</w:t>
      </w:r>
      <w:r w:rsidRPr="004B5F21">
        <w:rPr>
          <w:rFonts w:cs="Helvetica"/>
          <w:sz w:val="20"/>
          <w:szCs w:val="20"/>
        </w:rPr>
        <w:t>í</w:t>
      </w:r>
      <w:r w:rsidRPr="004B5F21">
        <w:rPr>
          <w:sz w:val="20"/>
          <w:szCs w:val="20"/>
        </w:rPr>
        <w:t xml:space="preserve"> a v komplexn</w:t>
      </w:r>
      <w:r w:rsidRPr="004B5F21">
        <w:rPr>
          <w:rFonts w:cs="Helvetica"/>
          <w:sz w:val="20"/>
          <w:szCs w:val="20"/>
        </w:rPr>
        <w:t>í</w:t>
      </w:r>
      <w:r w:rsidRPr="004B5F21">
        <w:rPr>
          <w:sz w:val="20"/>
          <w:szCs w:val="20"/>
        </w:rPr>
        <w:t>ch pozemkov</w:t>
      </w:r>
      <w:r w:rsidRPr="004B5F21">
        <w:rPr>
          <w:rFonts w:cs="Helvetica"/>
          <w:sz w:val="20"/>
          <w:szCs w:val="20"/>
        </w:rPr>
        <w:t>ý</w:t>
      </w:r>
      <w:r w:rsidRPr="004B5F21">
        <w:rPr>
          <w:sz w:val="20"/>
          <w:szCs w:val="20"/>
        </w:rPr>
        <w:t xml:space="preserve">ch </w:t>
      </w:r>
      <w:r w:rsidRPr="004B5F21">
        <w:rPr>
          <w:rFonts w:cs="Helvetica"/>
          <w:sz w:val="20"/>
          <w:szCs w:val="20"/>
        </w:rPr>
        <w:t>ú</w:t>
      </w:r>
      <w:r w:rsidRPr="004B5F21">
        <w:rPr>
          <w:sz w:val="20"/>
          <w:szCs w:val="20"/>
        </w:rPr>
        <w:t>prav</w:t>
      </w:r>
      <w:r w:rsidRPr="004B5F21">
        <w:rPr>
          <w:rFonts w:cs="Helvetica"/>
          <w:sz w:val="20"/>
          <w:szCs w:val="20"/>
        </w:rPr>
        <w:t>á</w:t>
      </w:r>
      <w:r w:rsidRPr="004B5F21">
        <w:rPr>
          <w:sz w:val="20"/>
          <w:szCs w:val="20"/>
        </w:rPr>
        <w:t>ch. D</w:t>
      </w:r>
      <w:r w:rsidRPr="004B5F21">
        <w:rPr>
          <w:rFonts w:cs="Helvetica"/>
          <w:sz w:val="20"/>
          <w:szCs w:val="20"/>
        </w:rPr>
        <w:t>á</w:t>
      </w:r>
      <w:r w:rsidRPr="004B5F21">
        <w:rPr>
          <w:sz w:val="20"/>
          <w:szCs w:val="20"/>
        </w:rPr>
        <w:t xml:space="preserve">le byly v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 xml:space="preserve"> zohledn</w:t>
      </w:r>
      <w:r w:rsidRPr="004B5F21">
        <w:rPr>
          <w:rFonts w:ascii="Arial" w:hAnsi="Arial"/>
          <w:sz w:val="20"/>
          <w:szCs w:val="20"/>
        </w:rPr>
        <w:t>ě</w:t>
      </w:r>
      <w:r w:rsidRPr="004B5F21">
        <w:rPr>
          <w:sz w:val="20"/>
          <w:szCs w:val="20"/>
        </w:rPr>
        <w:t>ny n</w:t>
      </w:r>
      <w:r w:rsidRPr="004B5F21">
        <w:rPr>
          <w:rFonts w:cs="Helvetica"/>
          <w:sz w:val="20"/>
          <w:szCs w:val="20"/>
        </w:rPr>
        <w:t>á</w:t>
      </w:r>
      <w:r w:rsidRPr="004B5F21">
        <w:rPr>
          <w:sz w:val="20"/>
          <w:szCs w:val="20"/>
        </w:rPr>
        <w:t>sleduj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p</w:t>
      </w:r>
      <w:r w:rsidRPr="004B5F21">
        <w:rPr>
          <w:rFonts w:ascii="Arial" w:hAnsi="Arial"/>
          <w:sz w:val="20"/>
          <w:szCs w:val="20"/>
        </w:rPr>
        <w:t>ř</w:t>
      </w:r>
      <w:r w:rsidRPr="004B5F21">
        <w:rPr>
          <w:rFonts w:cs="Helvetica"/>
          <w:sz w:val="20"/>
          <w:szCs w:val="20"/>
        </w:rPr>
        <w:t>í</w:t>
      </w:r>
      <w:r w:rsidRPr="004B5F21">
        <w:rPr>
          <w:sz w:val="20"/>
          <w:szCs w:val="20"/>
        </w:rPr>
        <w:t xml:space="preserve">stupy a jevy: </w:t>
      </w:r>
    </w:p>
    <w:p w:rsidR="00697688" w:rsidRPr="004B5F21" w:rsidRDefault="00697688" w:rsidP="00A504F8">
      <w:pPr>
        <w:rPr>
          <w:sz w:val="20"/>
          <w:szCs w:val="20"/>
        </w:rPr>
      </w:pPr>
      <w:r w:rsidRPr="004B5F21">
        <w:rPr>
          <w:rFonts w:cs="Wingdings"/>
          <w:sz w:val="20"/>
          <w:szCs w:val="20"/>
        </w:rPr>
        <w:t></w:t>
      </w:r>
      <w:r w:rsidRPr="004B5F21">
        <w:rPr>
          <w:rFonts w:cs="Wingdings"/>
          <w:sz w:val="20"/>
          <w:szCs w:val="20"/>
        </w:rPr>
        <w:t></w:t>
      </w:r>
      <w:r w:rsidRPr="004B5F21">
        <w:rPr>
          <w:sz w:val="20"/>
          <w:szCs w:val="20"/>
        </w:rPr>
        <w:t>uplatn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principu tvorby soustav prvk</w:t>
      </w:r>
      <w:r w:rsidRPr="004B5F21">
        <w:rPr>
          <w:rFonts w:ascii="Arial" w:hAnsi="Arial"/>
          <w:sz w:val="20"/>
          <w:szCs w:val="20"/>
        </w:rPr>
        <w:t>ů</w:t>
      </w:r>
      <w:r w:rsidRPr="004B5F21">
        <w:rPr>
          <w:sz w:val="20"/>
          <w:szCs w:val="20"/>
        </w:rPr>
        <w:t xml:space="preserve">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ho syst</w:t>
      </w:r>
      <w:r w:rsidRPr="004B5F21">
        <w:rPr>
          <w:rFonts w:cs="Helvetica"/>
          <w:sz w:val="20"/>
          <w:szCs w:val="20"/>
        </w:rPr>
        <w:t>é</w:t>
      </w:r>
      <w:r w:rsidRPr="004B5F21">
        <w:rPr>
          <w:sz w:val="20"/>
          <w:szCs w:val="20"/>
        </w:rPr>
        <w:t>mu ekologick</w:t>
      </w:r>
      <w:r w:rsidRPr="004B5F21">
        <w:rPr>
          <w:rFonts w:cs="Helvetica"/>
          <w:sz w:val="20"/>
          <w:szCs w:val="20"/>
        </w:rPr>
        <w:t>é</w:t>
      </w:r>
      <w:r w:rsidRPr="004B5F21">
        <w:rPr>
          <w:sz w:val="20"/>
          <w:szCs w:val="20"/>
        </w:rPr>
        <w:t xml:space="preserve"> stability </w:t>
      </w:r>
    </w:p>
    <w:p w:rsidR="00697688" w:rsidRPr="004B5F21" w:rsidRDefault="00697688" w:rsidP="00A504F8">
      <w:pPr>
        <w:rPr>
          <w:sz w:val="20"/>
          <w:szCs w:val="20"/>
        </w:rPr>
      </w:pPr>
      <w:r w:rsidRPr="004B5F21">
        <w:rPr>
          <w:rFonts w:cs="Wingdings"/>
          <w:sz w:val="20"/>
          <w:szCs w:val="20"/>
        </w:rPr>
        <w:t></w:t>
      </w:r>
      <w:r w:rsidRPr="004B5F21">
        <w:rPr>
          <w:rFonts w:cs="Wingdings"/>
          <w:sz w:val="20"/>
          <w:szCs w:val="20"/>
        </w:rPr>
        <w:t></w:t>
      </w:r>
      <w:r w:rsidRPr="004B5F21">
        <w:rPr>
          <w:sz w:val="20"/>
          <w:szCs w:val="20"/>
        </w:rPr>
        <w:t xml:space="preserve">aktuální stav a limity využití území </w:t>
      </w:r>
    </w:p>
    <w:p w:rsidR="00697688" w:rsidRPr="004B5F21" w:rsidRDefault="00697688" w:rsidP="00A504F8">
      <w:pPr>
        <w:rPr>
          <w:sz w:val="20"/>
          <w:szCs w:val="20"/>
        </w:rPr>
      </w:pPr>
      <w:r w:rsidRPr="004B5F21">
        <w:rPr>
          <w:rFonts w:cs="Wingdings"/>
          <w:sz w:val="20"/>
          <w:szCs w:val="20"/>
        </w:rPr>
        <w:t></w:t>
      </w:r>
      <w:r w:rsidRPr="004B5F21">
        <w:rPr>
          <w:rFonts w:cs="Wingdings"/>
          <w:sz w:val="20"/>
          <w:szCs w:val="20"/>
        </w:rPr>
        <w:t></w:t>
      </w:r>
      <w:r w:rsidRPr="004B5F21">
        <w:rPr>
          <w:sz w:val="20"/>
          <w:szCs w:val="20"/>
        </w:rPr>
        <w:t>jiné územn</w:t>
      </w:r>
      <w:r w:rsidRPr="004B5F21">
        <w:rPr>
          <w:rFonts w:ascii="Arial" w:hAnsi="Arial"/>
          <w:sz w:val="20"/>
          <w:szCs w:val="20"/>
        </w:rPr>
        <w:t>ě</w:t>
      </w:r>
      <w:r w:rsidRPr="004B5F21">
        <w:rPr>
          <w:sz w:val="20"/>
          <w:szCs w:val="20"/>
        </w:rPr>
        <w:t xml:space="preserve"> pl</w:t>
      </w:r>
      <w:r w:rsidRPr="004B5F21">
        <w:rPr>
          <w:rFonts w:cs="Helvetica"/>
          <w:sz w:val="20"/>
          <w:szCs w:val="20"/>
        </w:rPr>
        <w:t>á</w:t>
      </w:r>
      <w:r w:rsidRPr="004B5F21">
        <w:rPr>
          <w:sz w:val="20"/>
          <w:szCs w:val="20"/>
        </w:rPr>
        <w:t>novac</w:t>
      </w:r>
      <w:r w:rsidRPr="004B5F21">
        <w:rPr>
          <w:rFonts w:cs="Helvetica"/>
          <w:sz w:val="20"/>
          <w:szCs w:val="20"/>
        </w:rPr>
        <w:t>í</w:t>
      </w:r>
      <w:r w:rsidRPr="004B5F21">
        <w:rPr>
          <w:sz w:val="20"/>
          <w:szCs w:val="20"/>
        </w:rPr>
        <w:t xml:space="preserve"> z</w:t>
      </w:r>
      <w:r w:rsidRPr="004B5F21">
        <w:rPr>
          <w:rFonts w:cs="Helvetica"/>
          <w:sz w:val="20"/>
          <w:szCs w:val="20"/>
        </w:rPr>
        <w:t>á</w:t>
      </w:r>
      <w:r w:rsidRPr="004B5F21">
        <w:rPr>
          <w:sz w:val="20"/>
          <w:szCs w:val="20"/>
        </w:rPr>
        <w:t>m</w:t>
      </w:r>
      <w:r w:rsidRPr="004B5F21">
        <w:rPr>
          <w:rFonts w:ascii="Arial" w:hAnsi="Arial"/>
          <w:sz w:val="20"/>
          <w:szCs w:val="20"/>
        </w:rPr>
        <w:t>ě</w:t>
      </w:r>
      <w:r w:rsidRPr="004B5F21">
        <w:rPr>
          <w:sz w:val="20"/>
          <w:szCs w:val="20"/>
        </w:rPr>
        <w:t>ry zm</w:t>
      </w:r>
      <w:r w:rsidRPr="004B5F21">
        <w:rPr>
          <w:rFonts w:ascii="Arial" w:hAnsi="Arial"/>
          <w:sz w:val="20"/>
          <w:szCs w:val="20"/>
        </w:rPr>
        <w:t>ě</w:t>
      </w:r>
      <w:r w:rsidRPr="004B5F21">
        <w:rPr>
          <w:sz w:val="20"/>
          <w:szCs w:val="20"/>
        </w:rPr>
        <w:t>n ve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w:t>
      </w:r>
    </w:p>
    <w:p w:rsidR="00697688" w:rsidRPr="004B5F21" w:rsidRDefault="00697688" w:rsidP="00A504F8">
      <w:pPr>
        <w:pStyle w:val="Default"/>
        <w:rPr>
          <w:rFonts w:ascii="Helvetica" w:hAnsi="Helvetica" w:cs="Calibri"/>
          <w:sz w:val="20"/>
          <w:szCs w:val="20"/>
        </w:rPr>
      </w:pPr>
      <w:r w:rsidRPr="004B5F21">
        <w:rPr>
          <w:rFonts w:ascii="Helvetica" w:hAnsi="Helvetica" w:cs="Wingdings"/>
          <w:sz w:val="20"/>
          <w:szCs w:val="20"/>
        </w:rPr>
        <w:t></w:t>
      </w:r>
      <w:r w:rsidRPr="004B5F21">
        <w:rPr>
          <w:rFonts w:ascii="Helvetica" w:hAnsi="Helvetica" w:cs="Wingdings"/>
          <w:sz w:val="20"/>
          <w:szCs w:val="20"/>
        </w:rPr>
        <w:t></w:t>
      </w:r>
      <w:r w:rsidRPr="004B5F21">
        <w:rPr>
          <w:rFonts w:ascii="Helvetica" w:hAnsi="Helvetica" w:cs="Calibri"/>
          <w:sz w:val="20"/>
          <w:szCs w:val="20"/>
        </w:rPr>
        <w:t>metodickými nástroji stanovené limitující prostorové</w:t>
      </w:r>
      <w:r w:rsidR="00EA38B4" w:rsidRPr="004B5F21">
        <w:rPr>
          <w:rFonts w:ascii="Helvetica" w:hAnsi="Helvetica" w:cs="Calibri"/>
          <w:sz w:val="20"/>
          <w:szCs w:val="20"/>
        </w:rPr>
        <w:t xml:space="preserve"> </w:t>
      </w:r>
      <w:r w:rsidRPr="004B5F21">
        <w:rPr>
          <w:rFonts w:ascii="Helvetica" w:hAnsi="Helvetica" w:cs="Calibri"/>
          <w:sz w:val="20"/>
          <w:szCs w:val="20"/>
        </w:rPr>
        <w:t>a funk</w:t>
      </w:r>
      <w:r w:rsidRPr="004B5F21">
        <w:rPr>
          <w:rFonts w:ascii="Arial" w:hAnsi="Arial" w:cs="Arial"/>
          <w:sz w:val="20"/>
          <w:szCs w:val="20"/>
        </w:rPr>
        <w:t>č</w:t>
      </w:r>
      <w:r w:rsidRPr="004B5F21">
        <w:rPr>
          <w:rFonts w:ascii="Helvetica" w:hAnsi="Helvetica" w:cs="Calibri"/>
          <w:sz w:val="20"/>
          <w:szCs w:val="20"/>
        </w:rPr>
        <w:t>n</w:t>
      </w:r>
      <w:r w:rsidRPr="004B5F21">
        <w:rPr>
          <w:rFonts w:ascii="Helvetica" w:hAnsi="Helvetica" w:cs="Helvetica"/>
          <w:sz w:val="20"/>
          <w:szCs w:val="20"/>
        </w:rPr>
        <w:t>í</w:t>
      </w:r>
      <w:r w:rsidRPr="004B5F21">
        <w:rPr>
          <w:rFonts w:ascii="Helvetica" w:hAnsi="Helvetica" w:cs="Calibri"/>
          <w:sz w:val="20"/>
          <w:szCs w:val="20"/>
        </w:rPr>
        <w:t xml:space="preserve"> parametry pro jednotlivé typy skladebných </w:t>
      </w:r>
      <w:r w:rsidRPr="004B5F21">
        <w:rPr>
          <w:rFonts w:ascii="Arial" w:hAnsi="Arial" w:cs="Arial"/>
          <w:sz w:val="20"/>
          <w:szCs w:val="20"/>
        </w:rPr>
        <w:t>č</w:t>
      </w:r>
      <w:r w:rsidRPr="004B5F21">
        <w:rPr>
          <w:rFonts w:ascii="Helvetica" w:hAnsi="Helvetica" w:cs="Helvetica"/>
          <w:sz w:val="20"/>
          <w:szCs w:val="20"/>
        </w:rPr>
        <w:t>á</w:t>
      </w:r>
      <w:r w:rsidRPr="004B5F21">
        <w:rPr>
          <w:rFonts w:ascii="Helvetica" w:hAnsi="Helvetica" w:cs="Calibri"/>
          <w:sz w:val="20"/>
          <w:szCs w:val="20"/>
        </w:rPr>
        <w:t>st</w:t>
      </w:r>
      <w:r w:rsidRPr="004B5F21">
        <w:rPr>
          <w:rFonts w:ascii="Helvetica" w:hAnsi="Helvetica" w:cs="Helvetica"/>
          <w:sz w:val="20"/>
          <w:szCs w:val="20"/>
        </w:rPr>
        <w:t>í</w:t>
      </w:r>
      <w:r w:rsidRPr="004B5F21">
        <w:rPr>
          <w:rFonts w:ascii="Helvetica" w:hAnsi="Helvetica" w:cs="Calibri"/>
          <w:sz w:val="20"/>
          <w:szCs w:val="20"/>
        </w:rPr>
        <w:t xml:space="preserve"> </w:t>
      </w:r>
      <w:r w:rsidRPr="004B5F21">
        <w:rPr>
          <w:rFonts w:ascii="Helvetica" w:hAnsi="Helvetica" w:cs="Helvetica"/>
          <w:sz w:val="20"/>
          <w:szCs w:val="20"/>
        </w:rPr>
        <w:t>ú</w:t>
      </w:r>
      <w:r w:rsidRPr="004B5F21">
        <w:rPr>
          <w:rFonts w:ascii="Helvetica" w:hAnsi="Helvetica" w:cs="Calibri"/>
          <w:sz w:val="20"/>
          <w:szCs w:val="20"/>
        </w:rPr>
        <w:t>zemn</w:t>
      </w:r>
      <w:r w:rsidRPr="004B5F21">
        <w:rPr>
          <w:rFonts w:ascii="Helvetica" w:hAnsi="Helvetica" w:cs="Helvetica"/>
          <w:sz w:val="20"/>
          <w:szCs w:val="20"/>
        </w:rPr>
        <w:t>í</w:t>
      </w:r>
      <w:r w:rsidRPr="004B5F21">
        <w:rPr>
          <w:rFonts w:ascii="Helvetica" w:hAnsi="Helvetica" w:cs="Calibri"/>
          <w:sz w:val="20"/>
          <w:szCs w:val="20"/>
        </w:rPr>
        <w:t>ho syst</w:t>
      </w:r>
      <w:r w:rsidRPr="004B5F21">
        <w:rPr>
          <w:rFonts w:ascii="Helvetica" w:hAnsi="Helvetica" w:cs="Helvetica"/>
          <w:sz w:val="20"/>
          <w:szCs w:val="20"/>
        </w:rPr>
        <w:t>é</w:t>
      </w:r>
      <w:r w:rsidRPr="004B5F21">
        <w:rPr>
          <w:rFonts w:ascii="Helvetica" w:hAnsi="Helvetica" w:cs="Calibri"/>
          <w:sz w:val="20"/>
          <w:szCs w:val="20"/>
        </w:rPr>
        <w:t>mu ekologick</w:t>
      </w:r>
      <w:r w:rsidRPr="004B5F21">
        <w:rPr>
          <w:rFonts w:ascii="Helvetica" w:hAnsi="Helvetica" w:cs="Helvetica"/>
          <w:sz w:val="20"/>
          <w:szCs w:val="20"/>
        </w:rPr>
        <w:t>é</w:t>
      </w:r>
      <w:r w:rsidRPr="004B5F21">
        <w:rPr>
          <w:rFonts w:ascii="Helvetica" w:hAnsi="Helvetica" w:cs="Calibri"/>
          <w:sz w:val="20"/>
          <w:szCs w:val="20"/>
        </w:rPr>
        <w:t xml:space="preserve"> stability. </w:t>
      </w:r>
    </w:p>
    <w:p w:rsidR="00697688" w:rsidRPr="004B5F21" w:rsidRDefault="00697688" w:rsidP="00A504F8">
      <w:pPr>
        <w:rPr>
          <w:sz w:val="20"/>
          <w:szCs w:val="20"/>
        </w:rPr>
      </w:pPr>
    </w:p>
    <w:p w:rsidR="00513253" w:rsidRPr="004B5F21" w:rsidRDefault="00513253" w:rsidP="00A504F8">
      <w:pPr>
        <w:rPr>
          <w:sz w:val="20"/>
          <w:szCs w:val="20"/>
        </w:rPr>
      </w:pPr>
    </w:p>
    <w:p w:rsidR="00513253" w:rsidRPr="004B5F21" w:rsidRDefault="00513253" w:rsidP="00A504F8">
      <w:pPr>
        <w:pStyle w:val="Heading31"/>
        <w:rPr>
          <w:sz w:val="20"/>
          <w:szCs w:val="20"/>
        </w:rPr>
      </w:pPr>
      <w:bookmarkStart w:id="46" w:name="_Toc152693548"/>
      <w:r w:rsidRPr="004B5F21">
        <w:rPr>
          <w:sz w:val="20"/>
          <w:szCs w:val="20"/>
        </w:rPr>
        <w:t>Zd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vymezen</w:t>
      </w:r>
      <w:r w:rsidRPr="004B5F21">
        <w:rPr>
          <w:rFonts w:cs="Helvetica"/>
          <w:sz w:val="20"/>
          <w:szCs w:val="20"/>
        </w:rPr>
        <w:t>ý</w:t>
      </w:r>
      <w:r w:rsidRPr="004B5F21">
        <w:rPr>
          <w:sz w:val="20"/>
          <w:szCs w:val="20"/>
        </w:rPr>
        <w:t>ch ve</w:t>
      </w:r>
      <w:r w:rsidRPr="004B5F21">
        <w:rPr>
          <w:rFonts w:ascii="Arial" w:hAnsi="Arial"/>
          <w:sz w:val="20"/>
          <w:szCs w:val="20"/>
        </w:rPr>
        <w:t>ř</w:t>
      </w:r>
      <w:r w:rsidRPr="004B5F21">
        <w:rPr>
          <w:sz w:val="20"/>
          <w:szCs w:val="20"/>
        </w:rPr>
        <w:t>ejn</w:t>
      </w:r>
      <w:r w:rsidRPr="004B5F21">
        <w:rPr>
          <w:rFonts w:ascii="Arial" w:hAnsi="Arial"/>
          <w:sz w:val="20"/>
          <w:szCs w:val="20"/>
        </w:rPr>
        <w:t>ě</w:t>
      </w:r>
      <w:r w:rsidRPr="004B5F21">
        <w:rPr>
          <w:sz w:val="20"/>
          <w:szCs w:val="20"/>
        </w:rPr>
        <w:t xml:space="preserve"> prosp</w:t>
      </w:r>
      <w:r w:rsidRPr="004B5F21">
        <w:rPr>
          <w:rFonts w:ascii="Arial" w:hAnsi="Arial"/>
          <w:sz w:val="20"/>
          <w:szCs w:val="20"/>
        </w:rPr>
        <w:t>ě</w:t>
      </w:r>
      <w:r w:rsidRPr="004B5F21">
        <w:rPr>
          <w:rFonts w:cs="Helvetica"/>
          <w:sz w:val="20"/>
          <w:szCs w:val="20"/>
        </w:rPr>
        <w:t>š</w:t>
      </w:r>
      <w:r w:rsidRPr="004B5F21">
        <w:rPr>
          <w:sz w:val="20"/>
          <w:szCs w:val="20"/>
        </w:rPr>
        <w:t>n</w:t>
      </w:r>
      <w:r w:rsidRPr="004B5F21">
        <w:rPr>
          <w:rFonts w:cs="Helvetica"/>
          <w:sz w:val="20"/>
          <w:szCs w:val="20"/>
        </w:rPr>
        <w:t>ý</w:t>
      </w:r>
      <w:r w:rsidRPr="004B5F21">
        <w:rPr>
          <w:sz w:val="20"/>
          <w:szCs w:val="20"/>
        </w:rPr>
        <w:t>ch staveb a opat</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pro kter</w:t>
      </w:r>
      <w:r w:rsidRPr="004B5F21">
        <w:rPr>
          <w:rFonts w:cs="Helvetica"/>
          <w:sz w:val="20"/>
          <w:szCs w:val="20"/>
        </w:rPr>
        <w:t>é</w:t>
      </w:r>
      <w:r w:rsidRPr="004B5F21">
        <w:rPr>
          <w:sz w:val="20"/>
          <w:szCs w:val="20"/>
        </w:rPr>
        <w:t xml:space="preserve"> lze pr</w:t>
      </w:r>
      <w:r w:rsidRPr="004B5F21">
        <w:rPr>
          <w:rFonts w:cs="Helvetica"/>
          <w:sz w:val="20"/>
          <w:szCs w:val="20"/>
        </w:rPr>
        <w:t>á</w:t>
      </w:r>
      <w:r w:rsidRPr="004B5F21">
        <w:rPr>
          <w:sz w:val="20"/>
          <w:szCs w:val="20"/>
        </w:rPr>
        <w:t>va k</w:t>
      </w:r>
      <w:r w:rsidRPr="004B5F21">
        <w:rPr>
          <w:rFonts w:cs="Helvetica"/>
          <w:sz w:val="20"/>
          <w:szCs w:val="20"/>
        </w:rPr>
        <w:t> </w:t>
      </w:r>
      <w:r w:rsidRPr="004B5F21">
        <w:rPr>
          <w:sz w:val="20"/>
          <w:szCs w:val="20"/>
        </w:rPr>
        <w:t>pozemk</w:t>
      </w:r>
      <w:r w:rsidRPr="004B5F21">
        <w:rPr>
          <w:rFonts w:ascii="Arial" w:hAnsi="Arial"/>
          <w:sz w:val="20"/>
          <w:szCs w:val="20"/>
        </w:rPr>
        <w:t>ů</w:t>
      </w:r>
      <w:r w:rsidRPr="004B5F21">
        <w:rPr>
          <w:sz w:val="20"/>
          <w:szCs w:val="20"/>
        </w:rPr>
        <w:t>m vyvlastnit</w:t>
      </w:r>
      <w:bookmarkEnd w:id="46"/>
    </w:p>
    <w:p w:rsidR="00CB5ABE" w:rsidRPr="004B5F21" w:rsidRDefault="00CB5ABE" w:rsidP="00A504F8">
      <w:pPr>
        <w:pStyle w:val="Heading31"/>
        <w:numPr>
          <w:ilvl w:val="0"/>
          <w:numId w:val="0"/>
        </w:numPr>
        <w:rPr>
          <w:sz w:val="20"/>
          <w:szCs w:val="20"/>
        </w:rPr>
      </w:pPr>
    </w:p>
    <w:p w:rsidR="006A049E" w:rsidRPr="004B5F21" w:rsidRDefault="006A049E" w:rsidP="00A504F8">
      <w:pPr>
        <w:rPr>
          <w:sz w:val="20"/>
          <w:szCs w:val="20"/>
        </w:rPr>
      </w:pPr>
      <w:r w:rsidRPr="004B5F21">
        <w:rPr>
          <w:sz w:val="20"/>
          <w:szCs w:val="20"/>
        </w:rPr>
        <w:t xml:space="preserve">Územní plán vymezuje v textové i ve výkresové </w:t>
      </w:r>
      <w:r w:rsidRPr="004B5F21">
        <w:rPr>
          <w:rFonts w:ascii="Arial" w:hAnsi="Arial"/>
          <w:sz w:val="20"/>
          <w:szCs w:val="20"/>
        </w:rPr>
        <w:t>č</w:t>
      </w:r>
      <w:r w:rsidRPr="004B5F21">
        <w:rPr>
          <w:rFonts w:cs="Helvetica"/>
          <w:sz w:val="20"/>
          <w:szCs w:val="20"/>
        </w:rPr>
        <w:t>á</w:t>
      </w:r>
      <w:r w:rsidRPr="004B5F21">
        <w:rPr>
          <w:sz w:val="20"/>
          <w:szCs w:val="20"/>
        </w:rPr>
        <w:t>sti ve</w:t>
      </w:r>
      <w:r w:rsidRPr="004B5F21">
        <w:rPr>
          <w:rFonts w:ascii="Arial" w:hAnsi="Arial"/>
          <w:sz w:val="20"/>
          <w:szCs w:val="20"/>
        </w:rPr>
        <w:t>ř</w:t>
      </w:r>
      <w:r w:rsidRPr="004B5F21">
        <w:rPr>
          <w:sz w:val="20"/>
          <w:szCs w:val="20"/>
        </w:rPr>
        <w:t>ejn</w:t>
      </w:r>
      <w:r w:rsidRPr="004B5F21">
        <w:rPr>
          <w:rFonts w:ascii="Arial" w:hAnsi="Arial"/>
          <w:sz w:val="20"/>
          <w:szCs w:val="20"/>
        </w:rPr>
        <w:t>ě</w:t>
      </w:r>
      <w:r w:rsidRPr="004B5F21">
        <w:rPr>
          <w:sz w:val="20"/>
          <w:szCs w:val="20"/>
        </w:rPr>
        <w:t xml:space="preserve"> prosp</w:t>
      </w:r>
      <w:r w:rsidRPr="004B5F21">
        <w:rPr>
          <w:rFonts w:ascii="Arial" w:hAnsi="Arial"/>
          <w:sz w:val="20"/>
          <w:szCs w:val="20"/>
        </w:rPr>
        <w:t>ě</w:t>
      </w:r>
      <w:r w:rsidRPr="004B5F21">
        <w:rPr>
          <w:rFonts w:cs="Helvetica"/>
          <w:sz w:val="20"/>
          <w:szCs w:val="20"/>
        </w:rPr>
        <w:t>š</w:t>
      </w:r>
      <w:r w:rsidRPr="004B5F21">
        <w:rPr>
          <w:sz w:val="20"/>
          <w:szCs w:val="20"/>
        </w:rPr>
        <w:t>n</w:t>
      </w:r>
      <w:r w:rsidRPr="004B5F21">
        <w:rPr>
          <w:rFonts w:cs="Helvetica"/>
          <w:sz w:val="20"/>
          <w:szCs w:val="20"/>
        </w:rPr>
        <w:t>é</w:t>
      </w:r>
      <w:r w:rsidRPr="004B5F21">
        <w:rPr>
          <w:sz w:val="20"/>
          <w:szCs w:val="20"/>
        </w:rPr>
        <w:t xml:space="preserve"> stavby a ve</w:t>
      </w:r>
      <w:r w:rsidRPr="004B5F21">
        <w:rPr>
          <w:rFonts w:ascii="Arial" w:hAnsi="Arial"/>
          <w:sz w:val="20"/>
          <w:szCs w:val="20"/>
        </w:rPr>
        <w:t>ř</w:t>
      </w:r>
      <w:r w:rsidRPr="004B5F21">
        <w:rPr>
          <w:sz w:val="20"/>
          <w:szCs w:val="20"/>
        </w:rPr>
        <w:t>ejn</w:t>
      </w:r>
      <w:r w:rsidRPr="004B5F21">
        <w:rPr>
          <w:rFonts w:ascii="Arial" w:hAnsi="Arial"/>
          <w:sz w:val="20"/>
          <w:szCs w:val="20"/>
        </w:rPr>
        <w:t>ě</w:t>
      </w:r>
      <w:r w:rsidRPr="004B5F21">
        <w:rPr>
          <w:sz w:val="20"/>
          <w:szCs w:val="20"/>
        </w:rPr>
        <w:t xml:space="preserve"> prosp</w:t>
      </w:r>
      <w:r w:rsidRPr="004B5F21">
        <w:rPr>
          <w:rFonts w:ascii="Arial" w:hAnsi="Arial"/>
          <w:sz w:val="20"/>
          <w:szCs w:val="20"/>
        </w:rPr>
        <w:t>ě</w:t>
      </w:r>
      <w:r w:rsidRPr="004B5F21">
        <w:rPr>
          <w:rFonts w:cs="Helvetica"/>
          <w:sz w:val="20"/>
          <w:szCs w:val="20"/>
        </w:rPr>
        <w:t>š</w:t>
      </w:r>
      <w:r w:rsidRPr="004B5F21">
        <w:rPr>
          <w:sz w:val="20"/>
          <w:szCs w:val="20"/>
        </w:rPr>
        <w:t>n</w:t>
      </w:r>
      <w:r w:rsidRPr="004B5F21">
        <w:rPr>
          <w:rFonts w:cs="Helvetica"/>
          <w:sz w:val="20"/>
          <w:szCs w:val="20"/>
        </w:rPr>
        <w:t>á</w:t>
      </w:r>
      <w:r w:rsidRPr="004B5F21">
        <w:rPr>
          <w:sz w:val="20"/>
          <w:szCs w:val="20"/>
        </w:rPr>
        <w:t xml:space="preserve"> opat</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xml:space="preserve">. </w:t>
      </w:r>
    </w:p>
    <w:p w:rsidR="00CB5ABE" w:rsidRPr="004B5F21" w:rsidRDefault="00CB5ABE" w:rsidP="00A504F8">
      <w:pPr>
        <w:pStyle w:val="Odstavecseseznamem1"/>
        <w:ind w:left="0"/>
        <w:rPr>
          <w:rFonts w:ascii="Helvetica" w:hAnsi="Helvetica"/>
          <w:b/>
          <w:sz w:val="20"/>
          <w:szCs w:val="20"/>
          <w:u w:val="single"/>
        </w:rPr>
      </w:pPr>
      <w:r w:rsidRPr="004B5F21">
        <w:rPr>
          <w:rFonts w:ascii="Helvetica" w:hAnsi="Helvetica"/>
          <w:b/>
          <w:sz w:val="20"/>
          <w:szCs w:val="20"/>
          <w:u w:val="single"/>
        </w:rPr>
        <w:t>Ve</w:t>
      </w:r>
      <w:r w:rsidRPr="004B5F21">
        <w:rPr>
          <w:rFonts w:ascii="Arial" w:hAnsi="Arial" w:cs="Arial"/>
          <w:b/>
          <w:sz w:val="20"/>
          <w:szCs w:val="20"/>
          <w:u w:val="single"/>
        </w:rPr>
        <w:t>ř</w:t>
      </w:r>
      <w:r w:rsidRPr="004B5F21">
        <w:rPr>
          <w:rFonts w:ascii="Helvetica" w:hAnsi="Helvetica"/>
          <w:b/>
          <w:sz w:val="20"/>
          <w:szCs w:val="20"/>
          <w:u w:val="single"/>
        </w:rPr>
        <w:t>ejn</w:t>
      </w:r>
      <w:r w:rsidRPr="004B5F21">
        <w:rPr>
          <w:rFonts w:ascii="Arial" w:hAnsi="Arial" w:cs="Arial"/>
          <w:b/>
          <w:sz w:val="20"/>
          <w:szCs w:val="20"/>
          <w:u w:val="single"/>
        </w:rPr>
        <w:t>ě</w:t>
      </w:r>
      <w:r w:rsidRPr="004B5F21">
        <w:rPr>
          <w:rFonts w:ascii="Helvetica" w:hAnsi="Helvetica"/>
          <w:b/>
          <w:sz w:val="20"/>
          <w:szCs w:val="20"/>
          <w:u w:val="single"/>
        </w:rPr>
        <w:t xml:space="preserve"> prosp</w:t>
      </w:r>
      <w:r w:rsidRPr="004B5F21">
        <w:rPr>
          <w:rFonts w:ascii="Arial" w:hAnsi="Arial" w:cs="Arial"/>
          <w:b/>
          <w:sz w:val="20"/>
          <w:szCs w:val="20"/>
          <w:u w:val="single"/>
        </w:rPr>
        <w:t>ě</w:t>
      </w:r>
      <w:r w:rsidRPr="004B5F21">
        <w:rPr>
          <w:rFonts w:ascii="Helvetica" w:hAnsi="Helvetica" w:cs="Helvetica"/>
          <w:b/>
          <w:sz w:val="20"/>
          <w:szCs w:val="20"/>
          <w:u w:val="single"/>
        </w:rPr>
        <w:t>š</w:t>
      </w:r>
      <w:r w:rsidRPr="004B5F21">
        <w:rPr>
          <w:rFonts w:ascii="Helvetica" w:hAnsi="Helvetica"/>
          <w:b/>
          <w:sz w:val="20"/>
          <w:szCs w:val="20"/>
          <w:u w:val="single"/>
        </w:rPr>
        <w:t>n</w:t>
      </w:r>
      <w:r w:rsidRPr="004B5F21">
        <w:rPr>
          <w:rFonts w:ascii="Helvetica" w:hAnsi="Helvetica" w:cs="Helvetica"/>
          <w:b/>
          <w:sz w:val="20"/>
          <w:szCs w:val="20"/>
          <w:u w:val="single"/>
        </w:rPr>
        <w:t>é</w:t>
      </w:r>
      <w:r w:rsidRPr="004B5F21">
        <w:rPr>
          <w:rFonts w:ascii="Helvetica" w:hAnsi="Helvetica"/>
          <w:b/>
          <w:sz w:val="20"/>
          <w:szCs w:val="20"/>
          <w:u w:val="single"/>
        </w:rPr>
        <w:t xml:space="preserve"> stavby</w:t>
      </w:r>
    </w:p>
    <w:p w:rsidR="006A049E" w:rsidRPr="004B5F21" w:rsidRDefault="007E4BEE" w:rsidP="00A504F8">
      <w:pPr>
        <w:rPr>
          <w:b/>
          <w:sz w:val="20"/>
          <w:szCs w:val="20"/>
        </w:rPr>
      </w:pPr>
      <w:r w:rsidRPr="004B5F21">
        <w:rPr>
          <w:bCs/>
          <w:sz w:val="20"/>
          <w:szCs w:val="20"/>
        </w:rPr>
        <w:t>Ve</w:t>
      </w:r>
      <w:r w:rsidRPr="004B5F21">
        <w:rPr>
          <w:rFonts w:ascii="Arial" w:hAnsi="Arial"/>
          <w:bCs/>
          <w:sz w:val="20"/>
          <w:szCs w:val="20"/>
        </w:rPr>
        <w:t>ř</w:t>
      </w:r>
      <w:r w:rsidRPr="004B5F21">
        <w:rPr>
          <w:bCs/>
          <w:sz w:val="20"/>
          <w:szCs w:val="20"/>
        </w:rPr>
        <w:t>ejn</w:t>
      </w:r>
      <w:r w:rsidRPr="004B5F21">
        <w:rPr>
          <w:rFonts w:ascii="Arial" w:hAnsi="Arial"/>
          <w:bCs/>
          <w:sz w:val="20"/>
          <w:szCs w:val="20"/>
        </w:rPr>
        <w:t>ě</w:t>
      </w:r>
      <w:r w:rsidRPr="004B5F21">
        <w:rPr>
          <w:bCs/>
          <w:sz w:val="20"/>
          <w:szCs w:val="20"/>
        </w:rPr>
        <w:t xml:space="preserve"> prosp</w:t>
      </w:r>
      <w:r w:rsidRPr="004B5F21">
        <w:rPr>
          <w:rFonts w:ascii="Arial" w:hAnsi="Arial"/>
          <w:bCs/>
          <w:sz w:val="20"/>
          <w:szCs w:val="20"/>
        </w:rPr>
        <w:t>ě</w:t>
      </w:r>
      <w:r w:rsidRPr="004B5F21">
        <w:rPr>
          <w:rFonts w:cs="Helvetica"/>
          <w:bCs/>
          <w:sz w:val="20"/>
          <w:szCs w:val="20"/>
        </w:rPr>
        <w:t>š</w:t>
      </w:r>
      <w:r w:rsidRPr="004B5F21">
        <w:rPr>
          <w:bCs/>
          <w:sz w:val="20"/>
          <w:szCs w:val="20"/>
        </w:rPr>
        <w:t xml:space="preserve">nou stavbou (VPS) </w:t>
      </w:r>
      <w:r w:rsidRPr="004B5F21">
        <w:rPr>
          <w:sz w:val="20"/>
          <w:szCs w:val="20"/>
        </w:rPr>
        <w:t>je stavba pro ve</w:t>
      </w:r>
      <w:r w:rsidRPr="004B5F21">
        <w:rPr>
          <w:rFonts w:ascii="Arial" w:hAnsi="Arial"/>
          <w:sz w:val="20"/>
          <w:szCs w:val="20"/>
        </w:rPr>
        <w:t>ř</w:t>
      </w:r>
      <w:r w:rsidRPr="004B5F21">
        <w:rPr>
          <w:sz w:val="20"/>
          <w:szCs w:val="20"/>
        </w:rPr>
        <w:t>ejnou infrastrukturu [</w:t>
      </w:r>
      <w:r w:rsidRPr="004B5F21">
        <w:rPr>
          <w:rFonts w:cs="Helvetica"/>
          <w:sz w:val="20"/>
          <w:szCs w:val="20"/>
        </w:rPr>
        <w:t>§</w:t>
      </w:r>
      <w:r w:rsidRPr="004B5F21">
        <w:rPr>
          <w:sz w:val="20"/>
          <w:szCs w:val="20"/>
        </w:rPr>
        <w:t xml:space="preserve"> 2 odst. 1 p</w:t>
      </w:r>
      <w:r w:rsidRPr="004B5F21">
        <w:rPr>
          <w:rFonts w:cs="Helvetica"/>
          <w:sz w:val="20"/>
          <w:szCs w:val="20"/>
        </w:rPr>
        <w:t>í</w:t>
      </w:r>
      <w:r w:rsidRPr="004B5F21">
        <w:rPr>
          <w:sz w:val="20"/>
          <w:szCs w:val="20"/>
        </w:rPr>
        <w:t>sm. k) stavebn</w:t>
      </w:r>
      <w:r w:rsidRPr="004B5F21">
        <w:rPr>
          <w:rFonts w:cs="Helvetica"/>
          <w:sz w:val="20"/>
          <w:szCs w:val="20"/>
        </w:rPr>
        <w:t>í</w:t>
      </w:r>
      <w:r w:rsidRPr="004B5F21">
        <w:rPr>
          <w:sz w:val="20"/>
          <w:szCs w:val="20"/>
        </w:rPr>
        <w:t>ho z</w:t>
      </w:r>
      <w:r w:rsidRPr="004B5F21">
        <w:rPr>
          <w:rFonts w:cs="Helvetica"/>
          <w:sz w:val="20"/>
          <w:szCs w:val="20"/>
        </w:rPr>
        <w:t>á</w:t>
      </w:r>
      <w:r w:rsidRPr="004B5F21">
        <w:rPr>
          <w:sz w:val="20"/>
          <w:szCs w:val="20"/>
        </w:rPr>
        <w:t>kona] ur</w:t>
      </w:r>
      <w:r w:rsidRPr="004B5F21">
        <w:rPr>
          <w:rFonts w:ascii="Arial" w:hAnsi="Arial"/>
          <w:sz w:val="20"/>
          <w:szCs w:val="20"/>
        </w:rPr>
        <w:t>č</w:t>
      </w:r>
      <w:r w:rsidRPr="004B5F21">
        <w:rPr>
          <w:sz w:val="20"/>
          <w:szCs w:val="20"/>
        </w:rPr>
        <w:t>en</w:t>
      </w:r>
      <w:r w:rsidRPr="004B5F21">
        <w:rPr>
          <w:rFonts w:cs="Helvetica"/>
          <w:sz w:val="20"/>
          <w:szCs w:val="20"/>
        </w:rPr>
        <w:t>á</w:t>
      </w:r>
      <w:r w:rsidRPr="004B5F21">
        <w:rPr>
          <w:sz w:val="20"/>
          <w:szCs w:val="20"/>
        </w:rPr>
        <w:t xml:space="preserve"> k rozvoji nebo ochran</w:t>
      </w:r>
      <w:r w:rsidRPr="004B5F21">
        <w:rPr>
          <w:rFonts w:ascii="Arial" w:hAnsi="Arial"/>
          <w:sz w:val="20"/>
          <w:szCs w:val="20"/>
        </w:rPr>
        <w:t>ě</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obce, kraje nebo st</w:t>
      </w:r>
      <w:r w:rsidRPr="004B5F21">
        <w:rPr>
          <w:rFonts w:cs="Helvetica"/>
          <w:sz w:val="20"/>
          <w:szCs w:val="20"/>
        </w:rPr>
        <w:t>á</w:t>
      </w:r>
      <w:r w:rsidRPr="004B5F21">
        <w:rPr>
          <w:sz w:val="20"/>
          <w:szCs w:val="20"/>
        </w:rPr>
        <w:t>tu</w:t>
      </w:r>
      <w:r w:rsidR="004E461E" w:rsidRPr="004B5F21">
        <w:rPr>
          <w:sz w:val="20"/>
          <w:szCs w:val="20"/>
        </w:rPr>
        <w:t>.</w:t>
      </w:r>
      <w:r w:rsidR="00EA38B4" w:rsidRPr="004B5F21">
        <w:rPr>
          <w:sz w:val="20"/>
          <w:szCs w:val="20"/>
        </w:rPr>
        <w:t xml:space="preserve"> </w:t>
      </w:r>
      <w:r w:rsidR="006A049E" w:rsidRPr="004B5F21">
        <w:rPr>
          <w:rFonts w:cs="Calibri"/>
          <w:color w:val="000000"/>
          <w:sz w:val="20"/>
          <w:szCs w:val="20"/>
        </w:rPr>
        <w:t xml:space="preserve">V územním plánu jsou vymezeny následující plochy </w:t>
      </w:r>
      <w:r w:rsidR="004E461E" w:rsidRPr="004B5F21">
        <w:rPr>
          <w:rFonts w:cs="Calibri"/>
          <w:color w:val="000000"/>
          <w:sz w:val="20"/>
          <w:szCs w:val="20"/>
        </w:rPr>
        <w:t xml:space="preserve">dopravní a </w:t>
      </w:r>
      <w:r w:rsidR="006A049E" w:rsidRPr="004B5F21">
        <w:rPr>
          <w:rFonts w:cs="Calibri"/>
          <w:color w:val="000000"/>
          <w:sz w:val="20"/>
          <w:szCs w:val="20"/>
        </w:rPr>
        <w:t>technické infrastruktury, pro které lze vyvlastnit.</w:t>
      </w:r>
    </w:p>
    <w:tbl>
      <w:tblPr>
        <w:tblW w:w="10574" w:type="dxa"/>
        <w:tblInd w:w="108" w:type="dxa"/>
        <w:tblLayout w:type="fixed"/>
        <w:tblLook w:val="0000" w:firstRow="0" w:lastRow="0" w:firstColumn="0" w:lastColumn="0" w:noHBand="0" w:noVBand="0"/>
      </w:tblPr>
      <w:tblGrid>
        <w:gridCol w:w="1276"/>
        <w:gridCol w:w="4111"/>
        <w:gridCol w:w="5187"/>
      </w:tblGrid>
      <w:tr w:rsidR="006A049E" w:rsidRPr="004B5F21" w:rsidTr="00CB5ABE">
        <w:tc>
          <w:tcPr>
            <w:tcW w:w="1276" w:type="dxa"/>
            <w:tcBorders>
              <w:bottom w:val="single" w:sz="4" w:space="0" w:color="000000"/>
              <w:right w:val="single" w:sz="4" w:space="0" w:color="000000"/>
            </w:tcBorders>
            <w:shd w:val="clear" w:color="auto" w:fill="auto"/>
          </w:tcPr>
          <w:p w:rsidR="006A049E" w:rsidRPr="004B5F21" w:rsidRDefault="006A049E" w:rsidP="00A504F8">
            <w:pPr>
              <w:rPr>
                <w:sz w:val="20"/>
                <w:szCs w:val="20"/>
              </w:rPr>
            </w:pPr>
            <w:r w:rsidRPr="004B5F21">
              <w:rPr>
                <w:sz w:val="20"/>
                <w:szCs w:val="20"/>
              </w:rPr>
              <w:t>Ozna</w:t>
            </w:r>
            <w:r w:rsidRPr="004B5F21">
              <w:rPr>
                <w:rFonts w:ascii="Arial" w:hAnsi="Arial"/>
                <w:sz w:val="20"/>
                <w:szCs w:val="20"/>
              </w:rPr>
              <w:t>č</w:t>
            </w:r>
            <w:r w:rsidRPr="004B5F21">
              <w:rPr>
                <w:sz w:val="20"/>
                <w:szCs w:val="20"/>
              </w:rPr>
              <w:t>en</w:t>
            </w:r>
            <w:r w:rsidRPr="004B5F21">
              <w:rPr>
                <w:rFonts w:cs="Helvetica"/>
                <w:sz w:val="20"/>
                <w:szCs w:val="20"/>
              </w:rPr>
              <w:t>í</w:t>
            </w:r>
            <w:r w:rsidRPr="004B5F21">
              <w:rPr>
                <w:sz w:val="20"/>
                <w:szCs w:val="20"/>
              </w:rPr>
              <w:t xml:space="preserve"> </w:t>
            </w:r>
          </w:p>
        </w:tc>
        <w:tc>
          <w:tcPr>
            <w:tcW w:w="4111" w:type="dxa"/>
            <w:tcBorders>
              <w:left w:val="single" w:sz="4" w:space="0" w:color="000000"/>
              <w:bottom w:val="single" w:sz="4" w:space="0" w:color="000000"/>
            </w:tcBorders>
            <w:shd w:val="clear" w:color="auto" w:fill="auto"/>
          </w:tcPr>
          <w:p w:rsidR="006A049E" w:rsidRPr="004B5F21" w:rsidRDefault="006A049E" w:rsidP="00A504F8">
            <w:pPr>
              <w:rPr>
                <w:sz w:val="20"/>
                <w:szCs w:val="20"/>
              </w:rPr>
            </w:pPr>
            <w:r w:rsidRPr="004B5F21">
              <w:rPr>
                <w:sz w:val="20"/>
                <w:szCs w:val="20"/>
              </w:rPr>
              <w:t>Popis ve</w:t>
            </w:r>
            <w:r w:rsidRPr="004B5F21">
              <w:rPr>
                <w:rFonts w:ascii="Arial" w:hAnsi="Arial"/>
                <w:sz w:val="20"/>
                <w:szCs w:val="20"/>
              </w:rPr>
              <w:t>ř</w:t>
            </w:r>
            <w:r w:rsidRPr="004B5F21">
              <w:rPr>
                <w:sz w:val="20"/>
                <w:szCs w:val="20"/>
              </w:rPr>
              <w:t>ejn</w:t>
            </w:r>
            <w:r w:rsidRPr="004B5F21">
              <w:rPr>
                <w:rFonts w:ascii="Arial" w:hAnsi="Arial"/>
                <w:sz w:val="20"/>
                <w:szCs w:val="20"/>
              </w:rPr>
              <w:t>ě</w:t>
            </w:r>
            <w:r w:rsidRPr="004B5F21">
              <w:rPr>
                <w:sz w:val="20"/>
                <w:szCs w:val="20"/>
              </w:rPr>
              <w:t xml:space="preserve"> prosp</w:t>
            </w:r>
            <w:r w:rsidRPr="004B5F21">
              <w:rPr>
                <w:rFonts w:ascii="Arial" w:hAnsi="Arial"/>
                <w:sz w:val="20"/>
                <w:szCs w:val="20"/>
              </w:rPr>
              <w:t>ě</w:t>
            </w:r>
            <w:r w:rsidRPr="004B5F21">
              <w:rPr>
                <w:rFonts w:cs="Helvetica"/>
                <w:sz w:val="20"/>
                <w:szCs w:val="20"/>
              </w:rPr>
              <w:t>š</w:t>
            </w:r>
            <w:r w:rsidRPr="004B5F21">
              <w:rPr>
                <w:sz w:val="20"/>
                <w:szCs w:val="20"/>
              </w:rPr>
              <w:t>n</w:t>
            </w:r>
            <w:r w:rsidRPr="004B5F21">
              <w:rPr>
                <w:rFonts w:cs="Helvetica"/>
                <w:sz w:val="20"/>
                <w:szCs w:val="20"/>
              </w:rPr>
              <w:t>é</w:t>
            </w:r>
            <w:r w:rsidRPr="004B5F21">
              <w:rPr>
                <w:sz w:val="20"/>
                <w:szCs w:val="20"/>
              </w:rPr>
              <w:t xml:space="preserve"> stavby</w:t>
            </w:r>
          </w:p>
        </w:tc>
        <w:tc>
          <w:tcPr>
            <w:tcW w:w="5187" w:type="dxa"/>
            <w:tcBorders>
              <w:left w:val="single" w:sz="4" w:space="0" w:color="000000"/>
              <w:bottom w:val="single" w:sz="4" w:space="0" w:color="000000"/>
            </w:tcBorders>
          </w:tcPr>
          <w:p w:rsidR="006A049E" w:rsidRPr="004B5F21" w:rsidRDefault="004E461E" w:rsidP="00A504F8">
            <w:pPr>
              <w:rPr>
                <w:sz w:val="20"/>
                <w:szCs w:val="20"/>
              </w:rPr>
            </w:pPr>
            <w:r w:rsidRPr="004B5F21">
              <w:rPr>
                <w:sz w:val="20"/>
                <w:szCs w:val="20"/>
              </w:rPr>
              <w:t>Od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w:t>
            </w:r>
          </w:p>
        </w:tc>
      </w:tr>
      <w:tr w:rsidR="006A049E" w:rsidRPr="004B5F21" w:rsidTr="00CB5ABE">
        <w:tc>
          <w:tcPr>
            <w:tcW w:w="1276" w:type="dxa"/>
            <w:tcBorders>
              <w:top w:val="single" w:sz="4" w:space="0" w:color="000000"/>
              <w:bottom w:val="single" w:sz="4" w:space="0" w:color="000000"/>
              <w:right w:val="single" w:sz="4" w:space="0" w:color="000000"/>
            </w:tcBorders>
            <w:shd w:val="clear" w:color="auto" w:fill="auto"/>
          </w:tcPr>
          <w:p w:rsidR="006A049E" w:rsidRPr="004B5F21" w:rsidRDefault="006A049E" w:rsidP="00A504F8">
            <w:pPr>
              <w:rPr>
                <w:sz w:val="20"/>
                <w:szCs w:val="20"/>
              </w:rPr>
            </w:pPr>
            <w:r w:rsidRPr="004B5F21">
              <w:rPr>
                <w:sz w:val="20"/>
                <w:szCs w:val="20"/>
              </w:rPr>
              <w:t>WD 01</w:t>
            </w:r>
          </w:p>
        </w:tc>
        <w:tc>
          <w:tcPr>
            <w:tcW w:w="4111" w:type="dxa"/>
            <w:tcBorders>
              <w:top w:val="single" w:sz="4" w:space="0" w:color="000000"/>
              <w:left w:val="single" w:sz="4" w:space="0" w:color="000000"/>
              <w:bottom w:val="single" w:sz="4" w:space="0" w:color="000000"/>
            </w:tcBorders>
            <w:shd w:val="clear" w:color="auto" w:fill="auto"/>
          </w:tcPr>
          <w:p w:rsidR="006A049E" w:rsidRPr="004B5F21" w:rsidRDefault="006A049E" w:rsidP="00A504F8">
            <w:pPr>
              <w:rPr>
                <w:sz w:val="20"/>
                <w:szCs w:val="20"/>
              </w:rPr>
            </w:pPr>
            <w:r w:rsidRPr="004B5F21">
              <w:rPr>
                <w:sz w:val="20"/>
                <w:szCs w:val="20"/>
              </w:rPr>
              <w:t>Ve</w:t>
            </w:r>
            <w:r w:rsidRPr="004B5F21">
              <w:rPr>
                <w:rFonts w:ascii="Arial" w:hAnsi="Arial"/>
                <w:sz w:val="20"/>
                <w:szCs w:val="20"/>
              </w:rPr>
              <w:t>ř</w:t>
            </w:r>
            <w:r w:rsidRPr="004B5F21">
              <w:rPr>
                <w:sz w:val="20"/>
                <w:szCs w:val="20"/>
              </w:rPr>
              <w:t>ejn</w:t>
            </w:r>
            <w:r w:rsidRPr="004B5F21">
              <w:rPr>
                <w:rFonts w:ascii="Arial" w:hAnsi="Arial"/>
                <w:sz w:val="20"/>
                <w:szCs w:val="20"/>
              </w:rPr>
              <w:t>ě</w:t>
            </w:r>
            <w:r w:rsidRPr="004B5F21">
              <w:rPr>
                <w:sz w:val="20"/>
                <w:szCs w:val="20"/>
              </w:rPr>
              <w:t xml:space="preserve"> prosp</w:t>
            </w:r>
            <w:r w:rsidRPr="004B5F21">
              <w:rPr>
                <w:rFonts w:ascii="Arial" w:hAnsi="Arial"/>
                <w:sz w:val="20"/>
                <w:szCs w:val="20"/>
              </w:rPr>
              <w:t>ě</w:t>
            </w:r>
            <w:r w:rsidRPr="004B5F21">
              <w:rPr>
                <w:rFonts w:cs="Helvetica"/>
                <w:sz w:val="20"/>
                <w:szCs w:val="20"/>
              </w:rPr>
              <w:t>š</w:t>
            </w:r>
            <w:r w:rsidRPr="004B5F21">
              <w:rPr>
                <w:sz w:val="20"/>
                <w:szCs w:val="20"/>
              </w:rPr>
              <w:t>n</w:t>
            </w:r>
            <w:r w:rsidRPr="004B5F21">
              <w:rPr>
                <w:rFonts w:cs="Helvetica"/>
                <w:sz w:val="20"/>
                <w:szCs w:val="20"/>
              </w:rPr>
              <w:t>á</w:t>
            </w:r>
            <w:r w:rsidRPr="004B5F21">
              <w:rPr>
                <w:sz w:val="20"/>
                <w:szCs w:val="20"/>
              </w:rPr>
              <w:t xml:space="preserve"> stavba D005 D</w:t>
            </w:r>
            <w:r w:rsidRPr="004B5F21">
              <w:rPr>
                <w:rFonts w:cs="Helvetica"/>
                <w:sz w:val="20"/>
                <w:szCs w:val="20"/>
              </w:rPr>
              <w:t>á</w:t>
            </w:r>
            <w:r w:rsidRPr="004B5F21">
              <w:rPr>
                <w:sz w:val="20"/>
                <w:szCs w:val="20"/>
              </w:rPr>
              <w:t>lnice D3</w:t>
            </w:r>
          </w:p>
        </w:tc>
        <w:tc>
          <w:tcPr>
            <w:tcW w:w="5187" w:type="dxa"/>
            <w:tcBorders>
              <w:top w:val="single" w:sz="4" w:space="0" w:color="000000"/>
              <w:left w:val="single" w:sz="4" w:space="0" w:color="000000"/>
              <w:bottom w:val="single" w:sz="4" w:space="0" w:color="000000"/>
            </w:tcBorders>
          </w:tcPr>
          <w:p w:rsidR="006A049E" w:rsidRPr="004B5F21" w:rsidRDefault="004E461E" w:rsidP="00A504F8">
            <w:pPr>
              <w:rPr>
                <w:sz w:val="20"/>
                <w:szCs w:val="20"/>
              </w:rPr>
            </w:pPr>
            <w:r w:rsidRPr="004B5F21">
              <w:rPr>
                <w:sz w:val="20"/>
                <w:szCs w:val="20"/>
              </w:rPr>
              <w:t>Závazný požadavek Zásad územního rozvoje (ZUR) St</w:t>
            </w:r>
            <w:r w:rsidRPr="004B5F21">
              <w:rPr>
                <w:rFonts w:ascii="Arial" w:hAnsi="Arial"/>
                <w:sz w:val="20"/>
                <w:szCs w:val="20"/>
              </w:rPr>
              <w:t>ř</w:t>
            </w:r>
            <w:r w:rsidRPr="004B5F21">
              <w:rPr>
                <w:sz w:val="20"/>
                <w:szCs w:val="20"/>
              </w:rPr>
              <w:t>edo</w:t>
            </w:r>
            <w:r w:rsidRPr="004B5F21">
              <w:rPr>
                <w:rFonts w:ascii="Arial" w:hAnsi="Arial"/>
                <w:sz w:val="20"/>
                <w:szCs w:val="20"/>
              </w:rPr>
              <w:t>č</w:t>
            </w:r>
            <w:r w:rsidRPr="004B5F21">
              <w:rPr>
                <w:sz w:val="20"/>
                <w:szCs w:val="20"/>
              </w:rPr>
              <w:t>esk</w:t>
            </w:r>
            <w:r w:rsidRPr="004B5F21">
              <w:rPr>
                <w:rFonts w:cs="Helvetica"/>
                <w:sz w:val="20"/>
                <w:szCs w:val="20"/>
              </w:rPr>
              <w:t>é</w:t>
            </w:r>
            <w:r w:rsidRPr="004B5F21">
              <w:rPr>
                <w:sz w:val="20"/>
                <w:szCs w:val="20"/>
              </w:rPr>
              <w:t xml:space="preserve">ho kraje </w:t>
            </w:r>
            <w:r w:rsidR="006B16D6" w:rsidRPr="004B5F21">
              <w:rPr>
                <w:sz w:val="20"/>
                <w:szCs w:val="20"/>
              </w:rPr>
              <w:t>–</w:t>
            </w:r>
            <w:r w:rsidRPr="004B5F21">
              <w:rPr>
                <w:sz w:val="20"/>
                <w:szCs w:val="20"/>
              </w:rPr>
              <w:t xml:space="preserve"> 2. </w:t>
            </w:r>
            <w:r w:rsidR="006B16D6" w:rsidRPr="004B5F21">
              <w:rPr>
                <w:sz w:val="20"/>
                <w:szCs w:val="20"/>
              </w:rPr>
              <w:t>a</w:t>
            </w:r>
            <w:r w:rsidRPr="004B5F21">
              <w:rPr>
                <w:sz w:val="20"/>
                <w:szCs w:val="20"/>
              </w:rPr>
              <w:t>ktualizace, zlepšení dopravní situace</w:t>
            </w:r>
          </w:p>
        </w:tc>
      </w:tr>
      <w:tr w:rsidR="006A049E" w:rsidRPr="004B5F21" w:rsidTr="00CB5ABE">
        <w:tc>
          <w:tcPr>
            <w:tcW w:w="1276" w:type="dxa"/>
            <w:tcBorders>
              <w:top w:val="single" w:sz="4" w:space="0" w:color="000000"/>
              <w:bottom w:val="single" w:sz="4" w:space="0" w:color="000000"/>
              <w:right w:val="single" w:sz="4" w:space="0" w:color="000000"/>
            </w:tcBorders>
            <w:shd w:val="clear" w:color="auto" w:fill="auto"/>
          </w:tcPr>
          <w:p w:rsidR="006A049E" w:rsidRPr="004B5F21" w:rsidRDefault="006A049E" w:rsidP="00A504F8">
            <w:pPr>
              <w:rPr>
                <w:sz w:val="20"/>
                <w:szCs w:val="20"/>
              </w:rPr>
            </w:pPr>
            <w:r w:rsidRPr="004B5F21">
              <w:rPr>
                <w:sz w:val="20"/>
                <w:szCs w:val="20"/>
              </w:rPr>
              <w:t>WD 02</w:t>
            </w:r>
          </w:p>
        </w:tc>
        <w:tc>
          <w:tcPr>
            <w:tcW w:w="4111" w:type="dxa"/>
            <w:tcBorders>
              <w:top w:val="single" w:sz="4" w:space="0" w:color="000000"/>
              <w:left w:val="single" w:sz="4" w:space="0" w:color="000000"/>
              <w:bottom w:val="single" w:sz="4" w:space="0" w:color="000000"/>
            </w:tcBorders>
            <w:shd w:val="clear" w:color="auto" w:fill="auto"/>
          </w:tcPr>
          <w:p w:rsidR="006A049E" w:rsidRPr="004B5F21" w:rsidRDefault="006A049E" w:rsidP="00A504F8">
            <w:pPr>
              <w:rPr>
                <w:sz w:val="20"/>
                <w:szCs w:val="20"/>
              </w:rPr>
            </w:pPr>
            <w:r w:rsidRPr="004B5F21">
              <w:rPr>
                <w:sz w:val="20"/>
                <w:szCs w:val="20"/>
              </w:rPr>
              <w:t>Koridor pro VPS D005 – koridor p</w:t>
            </w:r>
            <w:r w:rsidRPr="004B5F21">
              <w:rPr>
                <w:rFonts w:ascii="Arial" w:hAnsi="Arial"/>
                <w:sz w:val="20"/>
                <w:szCs w:val="20"/>
              </w:rPr>
              <w:t>ř</w:t>
            </w:r>
            <w:r w:rsidRPr="004B5F21">
              <w:rPr>
                <w:sz w:val="20"/>
                <w:szCs w:val="20"/>
              </w:rPr>
              <w:t>ivad</w:t>
            </w:r>
            <w:r w:rsidRPr="004B5F21">
              <w:rPr>
                <w:rFonts w:ascii="Arial" w:hAnsi="Arial"/>
                <w:sz w:val="20"/>
                <w:szCs w:val="20"/>
              </w:rPr>
              <w:t>ěč</w:t>
            </w:r>
            <w:r w:rsidRPr="004B5F21">
              <w:rPr>
                <w:sz w:val="20"/>
                <w:szCs w:val="20"/>
              </w:rPr>
              <w:t>e pro d</w:t>
            </w:r>
            <w:r w:rsidRPr="004B5F21">
              <w:rPr>
                <w:rFonts w:cs="Helvetica"/>
                <w:sz w:val="20"/>
                <w:szCs w:val="20"/>
              </w:rPr>
              <w:t>á</w:t>
            </w:r>
            <w:r w:rsidRPr="004B5F21">
              <w:rPr>
                <w:sz w:val="20"/>
                <w:szCs w:val="20"/>
              </w:rPr>
              <w:t>lnici</w:t>
            </w:r>
          </w:p>
        </w:tc>
        <w:tc>
          <w:tcPr>
            <w:tcW w:w="5187" w:type="dxa"/>
            <w:tcBorders>
              <w:top w:val="single" w:sz="4" w:space="0" w:color="000000"/>
              <w:left w:val="single" w:sz="4" w:space="0" w:color="000000"/>
              <w:bottom w:val="single" w:sz="4" w:space="0" w:color="000000"/>
            </w:tcBorders>
          </w:tcPr>
          <w:p w:rsidR="006A049E" w:rsidRPr="004B5F21" w:rsidRDefault="004E461E" w:rsidP="00A504F8">
            <w:pPr>
              <w:rPr>
                <w:sz w:val="20"/>
                <w:szCs w:val="20"/>
              </w:rPr>
            </w:pPr>
            <w:r w:rsidRPr="004B5F21">
              <w:rPr>
                <w:sz w:val="20"/>
                <w:szCs w:val="20"/>
              </w:rPr>
              <w:t>Závazný požadavek Zásad územního rozvoje (ZUR) St</w:t>
            </w:r>
            <w:r w:rsidRPr="004B5F21">
              <w:rPr>
                <w:rFonts w:ascii="Arial" w:hAnsi="Arial"/>
                <w:sz w:val="20"/>
                <w:szCs w:val="20"/>
              </w:rPr>
              <w:t>ř</w:t>
            </w:r>
            <w:r w:rsidRPr="004B5F21">
              <w:rPr>
                <w:sz w:val="20"/>
                <w:szCs w:val="20"/>
              </w:rPr>
              <w:t>edo</w:t>
            </w:r>
            <w:r w:rsidRPr="004B5F21">
              <w:rPr>
                <w:rFonts w:ascii="Arial" w:hAnsi="Arial"/>
                <w:sz w:val="20"/>
                <w:szCs w:val="20"/>
              </w:rPr>
              <w:t>č</w:t>
            </w:r>
            <w:r w:rsidRPr="004B5F21">
              <w:rPr>
                <w:sz w:val="20"/>
                <w:szCs w:val="20"/>
              </w:rPr>
              <w:t>esk</w:t>
            </w:r>
            <w:r w:rsidRPr="004B5F21">
              <w:rPr>
                <w:rFonts w:cs="Helvetica"/>
                <w:sz w:val="20"/>
                <w:szCs w:val="20"/>
              </w:rPr>
              <w:t>é</w:t>
            </w:r>
            <w:r w:rsidRPr="004B5F21">
              <w:rPr>
                <w:sz w:val="20"/>
                <w:szCs w:val="20"/>
              </w:rPr>
              <w:t xml:space="preserve">ho kraje </w:t>
            </w:r>
            <w:r w:rsidR="006B16D6" w:rsidRPr="004B5F21">
              <w:rPr>
                <w:sz w:val="20"/>
                <w:szCs w:val="20"/>
              </w:rPr>
              <w:t>–</w:t>
            </w:r>
            <w:r w:rsidRPr="004B5F21">
              <w:rPr>
                <w:sz w:val="20"/>
                <w:szCs w:val="20"/>
              </w:rPr>
              <w:t xml:space="preserve"> 2. </w:t>
            </w:r>
            <w:r w:rsidR="006B16D6" w:rsidRPr="004B5F21">
              <w:rPr>
                <w:sz w:val="20"/>
                <w:szCs w:val="20"/>
              </w:rPr>
              <w:t>a</w:t>
            </w:r>
            <w:r w:rsidRPr="004B5F21">
              <w:rPr>
                <w:sz w:val="20"/>
                <w:szCs w:val="20"/>
              </w:rPr>
              <w:t>ktualizace</w:t>
            </w:r>
          </w:p>
        </w:tc>
      </w:tr>
      <w:tr w:rsidR="006A049E" w:rsidRPr="004B5F21" w:rsidTr="00CB5ABE">
        <w:tc>
          <w:tcPr>
            <w:tcW w:w="1276" w:type="dxa"/>
            <w:tcBorders>
              <w:top w:val="single" w:sz="4" w:space="0" w:color="000000"/>
              <w:bottom w:val="single" w:sz="4" w:space="0" w:color="000000"/>
              <w:right w:val="single" w:sz="4" w:space="0" w:color="000000"/>
            </w:tcBorders>
            <w:shd w:val="clear" w:color="auto" w:fill="auto"/>
          </w:tcPr>
          <w:p w:rsidR="006A049E" w:rsidRPr="004B5F21" w:rsidRDefault="006A049E" w:rsidP="00A504F8">
            <w:pPr>
              <w:rPr>
                <w:sz w:val="20"/>
                <w:szCs w:val="20"/>
              </w:rPr>
            </w:pPr>
            <w:r w:rsidRPr="004B5F21">
              <w:rPr>
                <w:sz w:val="20"/>
                <w:szCs w:val="20"/>
              </w:rPr>
              <w:t>WD 03</w:t>
            </w:r>
          </w:p>
        </w:tc>
        <w:tc>
          <w:tcPr>
            <w:tcW w:w="4111" w:type="dxa"/>
            <w:tcBorders>
              <w:top w:val="single" w:sz="4" w:space="0" w:color="000000"/>
              <w:left w:val="single" w:sz="4" w:space="0" w:color="000000"/>
              <w:bottom w:val="single" w:sz="4" w:space="0" w:color="000000"/>
            </w:tcBorders>
            <w:shd w:val="clear" w:color="auto" w:fill="auto"/>
          </w:tcPr>
          <w:p w:rsidR="006A049E" w:rsidRPr="004B5F21" w:rsidRDefault="006A049E" w:rsidP="00A504F8">
            <w:pPr>
              <w:rPr>
                <w:sz w:val="20"/>
                <w:szCs w:val="20"/>
              </w:rPr>
            </w:pPr>
            <w:r w:rsidRPr="004B5F21">
              <w:rPr>
                <w:sz w:val="20"/>
                <w:szCs w:val="20"/>
              </w:rPr>
              <w:t>Místní komunikace</w:t>
            </w:r>
          </w:p>
        </w:tc>
        <w:tc>
          <w:tcPr>
            <w:tcW w:w="5187" w:type="dxa"/>
            <w:tcBorders>
              <w:top w:val="single" w:sz="4" w:space="0" w:color="000000"/>
              <w:left w:val="single" w:sz="4" w:space="0" w:color="000000"/>
              <w:bottom w:val="single" w:sz="4" w:space="0" w:color="000000"/>
            </w:tcBorders>
          </w:tcPr>
          <w:p w:rsidR="006A049E" w:rsidRPr="004B5F21" w:rsidRDefault="004E461E" w:rsidP="00A504F8">
            <w:pPr>
              <w:rPr>
                <w:sz w:val="20"/>
                <w:szCs w:val="20"/>
              </w:rPr>
            </w:pPr>
            <w:r w:rsidRPr="004B5F21">
              <w:rPr>
                <w:sz w:val="20"/>
                <w:szCs w:val="20"/>
              </w:rPr>
              <w:t>zlepšení dopravní situace v sídle Dolní Jir</w:t>
            </w:r>
            <w:r w:rsidRPr="004B5F21">
              <w:rPr>
                <w:rFonts w:ascii="Arial" w:hAnsi="Arial"/>
                <w:sz w:val="20"/>
                <w:szCs w:val="20"/>
              </w:rPr>
              <w:t>č</w:t>
            </w:r>
            <w:r w:rsidRPr="004B5F21">
              <w:rPr>
                <w:sz w:val="20"/>
                <w:szCs w:val="20"/>
              </w:rPr>
              <w:t>any</w:t>
            </w:r>
          </w:p>
        </w:tc>
      </w:tr>
      <w:tr w:rsidR="006A049E" w:rsidRPr="004B5F21" w:rsidTr="00CB5ABE">
        <w:tc>
          <w:tcPr>
            <w:tcW w:w="1276" w:type="dxa"/>
            <w:tcBorders>
              <w:top w:val="single" w:sz="4" w:space="0" w:color="000000"/>
              <w:right w:val="single" w:sz="4" w:space="0" w:color="000000"/>
            </w:tcBorders>
            <w:shd w:val="clear" w:color="auto" w:fill="auto"/>
          </w:tcPr>
          <w:p w:rsidR="006A049E" w:rsidRPr="004B5F21" w:rsidRDefault="006A049E" w:rsidP="00A504F8">
            <w:pPr>
              <w:rPr>
                <w:sz w:val="20"/>
                <w:szCs w:val="20"/>
              </w:rPr>
            </w:pPr>
            <w:r w:rsidRPr="004B5F21">
              <w:rPr>
                <w:sz w:val="20"/>
                <w:szCs w:val="20"/>
              </w:rPr>
              <w:t>WT 03</w:t>
            </w:r>
          </w:p>
        </w:tc>
        <w:tc>
          <w:tcPr>
            <w:tcW w:w="4111" w:type="dxa"/>
            <w:tcBorders>
              <w:top w:val="single" w:sz="4" w:space="0" w:color="000000"/>
              <w:left w:val="single" w:sz="4" w:space="0" w:color="000000"/>
            </w:tcBorders>
            <w:shd w:val="clear" w:color="auto" w:fill="auto"/>
          </w:tcPr>
          <w:p w:rsidR="006A049E" w:rsidRPr="004B5F21" w:rsidRDefault="006A049E" w:rsidP="00A504F8">
            <w:pPr>
              <w:rPr>
                <w:sz w:val="20"/>
                <w:szCs w:val="20"/>
              </w:rPr>
            </w:pPr>
            <w:r w:rsidRPr="004B5F21">
              <w:rPr>
                <w:sz w:val="20"/>
                <w:szCs w:val="20"/>
              </w:rPr>
              <w:t>Technická infrastruktura – sb</w:t>
            </w:r>
            <w:r w:rsidRPr="004B5F21">
              <w:rPr>
                <w:rFonts w:ascii="Arial" w:hAnsi="Arial"/>
                <w:sz w:val="20"/>
                <w:szCs w:val="20"/>
              </w:rPr>
              <w:t>ě</w:t>
            </w:r>
            <w:r w:rsidRPr="004B5F21">
              <w:rPr>
                <w:sz w:val="20"/>
                <w:szCs w:val="20"/>
              </w:rPr>
              <w:t>rn</w:t>
            </w:r>
            <w:r w:rsidRPr="004B5F21">
              <w:rPr>
                <w:rFonts w:cs="Helvetica"/>
                <w:sz w:val="20"/>
                <w:szCs w:val="20"/>
              </w:rPr>
              <w:t>ý</w:t>
            </w:r>
            <w:r w:rsidRPr="004B5F21">
              <w:rPr>
                <w:sz w:val="20"/>
                <w:szCs w:val="20"/>
              </w:rPr>
              <w:t xml:space="preserve"> dv</w:t>
            </w:r>
            <w:r w:rsidRPr="004B5F21">
              <w:rPr>
                <w:rFonts w:ascii="Arial" w:hAnsi="Arial"/>
                <w:sz w:val="20"/>
                <w:szCs w:val="20"/>
              </w:rPr>
              <w:t>ů</w:t>
            </w:r>
            <w:r w:rsidRPr="004B5F21">
              <w:rPr>
                <w:sz w:val="20"/>
                <w:szCs w:val="20"/>
              </w:rPr>
              <w:t>r</w:t>
            </w:r>
          </w:p>
        </w:tc>
        <w:tc>
          <w:tcPr>
            <w:tcW w:w="5187" w:type="dxa"/>
            <w:tcBorders>
              <w:top w:val="single" w:sz="4" w:space="0" w:color="000000"/>
              <w:left w:val="single" w:sz="4" w:space="0" w:color="000000"/>
            </w:tcBorders>
          </w:tcPr>
          <w:p w:rsidR="006A049E" w:rsidRPr="004B5F21" w:rsidRDefault="004E461E" w:rsidP="00A504F8">
            <w:pPr>
              <w:rPr>
                <w:sz w:val="20"/>
                <w:szCs w:val="20"/>
              </w:rPr>
            </w:pPr>
            <w:r w:rsidRPr="004B5F21">
              <w:rPr>
                <w:sz w:val="20"/>
                <w:szCs w:val="20"/>
              </w:rPr>
              <w:t>Zajišt</w:t>
            </w:r>
            <w:r w:rsidRPr="004B5F21">
              <w:rPr>
                <w:rFonts w:ascii="Arial" w:hAnsi="Arial"/>
                <w:sz w:val="20"/>
                <w:szCs w:val="20"/>
              </w:rPr>
              <w:t>ě</w:t>
            </w:r>
            <w:r w:rsidRPr="004B5F21">
              <w:rPr>
                <w:sz w:val="20"/>
                <w:szCs w:val="20"/>
              </w:rPr>
              <w:t>n</w:t>
            </w:r>
            <w:r w:rsidRPr="004B5F21">
              <w:rPr>
                <w:rFonts w:cs="Helvetica"/>
                <w:sz w:val="20"/>
                <w:szCs w:val="20"/>
              </w:rPr>
              <w:t>í</w:t>
            </w:r>
            <w:r w:rsidR="00EA38B4" w:rsidRPr="004B5F21">
              <w:rPr>
                <w:sz w:val="20"/>
                <w:szCs w:val="20"/>
              </w:rPr>
              <w:t xml:space="preserve"> </w:t>
            </w:r>
            <w:r w:rsidRPr="004B5F21">
              <w:rPr>
                <w:sz w:val="20"/>
                <w:szCs w:val="20"/>
              </w:rPr>
              <w:t>shromaž</w:t>
            </w:r>
            <w:r w:rsidRPr="004B5F21">
              <w:rPr>
                <w:rFonts w:ascii="Arial" w:hAnsi="Arial"/>
                <w:sz w:val="20"/>
                <w:szCs w:val="20"/>
              </w:rPr>
              <w:t>ď</w:t>
            </w:r>
            <w:r w:rsidRPr="004B5F21">
              <w:rPr>
                <w:sz w:val="20"/>
                <w:szCs w:val="20"/>
              </w:rPr>
              <w:t>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a sb</w:t>
            </w:r>
            <w:r w:rsidRPr="004B5F21">
              <w:rPr>
                <w:rFonts w:ascii="Arial" w:hAnsi="Arial"/>
                <w:sz w:val="20"/>
                <w:szCs w:val="20"/>
              </w:rPr>
              <w:t>ě</w:t>
            </w:r>
            <w:r w:rsidRPr="004B5F21">
              <w:rPr>
                <w:sz w:val="20"/>
                <w:szCs w:val="20"/>
              </w:rPr>
              <w:t>ru vybran</w:t>
            </w:r>
            <w:r w:rsidRPr="004B5F21">
              <w:rPr>
                <w:rFonts w:cs="Helvetica"/>
                <w:sz w:val="20"/>
                <w:szCs w:val="20"/>
              </w:rPr>
              <w:t>ý</w:t>
            </w:r>
            <w:r w:rsidRPr="004B5F21">
              <w:rPr>
                <w:sz w:val="20"/>
                <w:szCs w:val="20"/>
              </w:rPr>
              <w:t>ch slo</w:t>
            </w:r>
            <w:r w:rsidRPr="004B5F21">
              <w:rPr>
                <w:rFonts w:cs="Helvetica"/>
                <w:sz w:val="20"/>
                <w:szCs w:val="20"/>
              </w:rPr>
              <w:t>ž</w:t>
            </w:r>
            <w:r w:rsidRPr="004B5F21">
              <w:rPr>
                <w:sz w:val="20"/>
                <w:szCs w:val="20"/>
              </w:rPr>
              <w:t>ek komun</w:t>
            </w:r>
            <w:r w:rsidRPr="004B5F21">
              <w:rPr>
                <w:rFonts w:cs="Helvetica"/>
                <w:sz w:val="20"/>
                <w:szCs w:val="20"/>
              </w:rPr>
              <w:t>á</w:t>
            </w:r>
            <w:r w:rsidRPr="004B5F21">
              <w:rPr>
                <w:sz w:val="20"/>
                <w:szCs w:val="20"/>
              </w:rPr>
              <w:t>ln</w:t>
            </w:r>
            <w:r w:rsidRPr="004B5F21">
              <w:rPr>
                <w:rFonts w:cs="Helvetica"/>
                <w:sz w:val="20"/>
                <w:szCs w:val="20"/>
              </w:rPr>
              <w:t>í</w:t>
            </w:r>
            <w:r w:rsidRPr="004B5F21">
              <w:rPr>
                <w:sz w:val="20"/>
                <w:szCs w:val="20"/>
              </w:rPr>
              <w:t>ch odpad</w:t>
            </w:r>
            <w:r w:rsidRPr="004B5F21">
              <w:rPr>
                <w:rFonts w:ascii="Arial" w:hAnsi="Arial"/>
                <w:sz w:val="20"/>
                <w:szCs w:val="20"/>
              </w:rPr>
              <w:t>ů</w:t>
            </w:r>
          </w:p>
        </w:tc>
      </w:tr>
    </w:tbl>
    <w:p w:rsidR="00CB5ABE" w:rsidRPr="004B5F21" w:rsidRDefault="00CB5ABE" w:rsidP="00A504F8">
      <w:pPr>
        <w:rPr>
          <w:sz w:val="20"/>
          <w:szCs w:val="20"/>
        </w:rPr>
      </w:pPr>
    </w:p>
    <w:p w:rsidR="006A049E" w:rsidRPr="004B5F21" w:rsidRDefault="006A049E" w:rsidP="00A504F8">
      <w:pPr>
        <w:rPr>
          <w:b/>
          <w:sz w:val="20"/>
          <w:szCs w:val="20"/>
          <w:u w:val="single"/>
        </w:rPr>
      </w:pPr>
      <w:r w:rsidRPr="004B5F21">
        <w:rPr>
          <w:b/>
          <w:sz w:val="20"/>
          <w:szCs w:val="20"/>
          <w:u w:val="single"/>
        </w:rPr>
        <w:lastRenderedPageBreak/>
        <w:t>Ve</w:t>
      </w:r>
      <w:r w:rsidRPr="004B5F21">
        <w:rPr>
          <w:rFonts w:ascii="Arial" w:hAnsi="Arial"/>
          <w:b/>
          <w:sz w:val="20"/>
          <w:szCs w:val="20"/>
          <w:u w:val="single"/>
        </w:rPr>
        <w:t>ř</w:t>
      </w:r>
      <w:r w:rsidRPr="004B5F21">
        <w:rPr>
          <w:b/>
          <w:sz w:val="20"/>
          <w:szCs w:val="20"/>
          <w:u w:val="single"/>
        </w:rPr>
        <w:t>ejn</w:t>
      </w:r>
      <w:r w:rsidRPr="004B5F21">
        <w:rPr>
          <w:rFonts w:ascii="Arial" w:hAnsi="Arial"/>
          <w:b/>
          <w:sz w:val="20"/>
          <w:szCs w:val="20"/>
          <w:u w:val="single"/>
        </w:rPr>
        <w:t>ě</w:t>
      </w:r>
      <w:r w:rsidRPr="004B5F21">
        <w:rPr>
          <w:b/>
          <w:sz w:val="20"/>
          <w:szCs w:val="20"/>
          <w:u w:val="single"/>
        </w:rPr>
        <w:t xml:space="preserve"> prosp</w:t>
      </w:r>
      <w:r w:rsidRPr="004B5F21">
        <w:rPr>
          <w:rFonts w:ascii="Arial" w:hAnsi="Arial"/>
          <w:b/>
          <w:sz w:val="20"/>
          <w:szCs w:val="20"/>
          <w:u w:val="single"/>
        </w:rPr>
        <w:t>ě</w:t>
      </w:r>
      <w:r w:rsidRPr="004B5F21">
        <w:rPr>
          <w:rFonts w:cs="Helvetica"/>
          <w:b/>
          <w:sz w:val="20"/>
          <w:szCs w:val="20"/>
          <w:u w:val="single"/>
        </w:rPr>
        <w:t>š</w:t>
      </w:r>
      <w:r w:rsidRPr="004B5F21">
        <w:rPr>
          <w:b/>
          <w:sz w:val="20"/>
          <w:szCs w:val="20"/>
          <w:u w:val="single"/>
        </w:rPr>
        <w:t>n</w:t>
      </w:r>
      <w:r w:rsidRPr="004B5F21">
        <w:rPr>
          <w:rFonts w:cs="Helvetica"/>
          <w:b/>
          <w:sz w:val="20"/>
          <w:szCs w:val="20"/>
          <w:u w:val="single"/>
        </w:rPr>
        <w:t>á</w:t>
      </w:r>
      <w:r w:rsidRPr="004B5F21">
        <w:rPr>
          <w:b/>
          <w:sz w:val="20"/>
          <w:szCs w:val="20"/>
          <w:u w:val="single"/>
        </w:rPr>
        <w:t xml:space="preserve"> opat</w:t>
      </w:r>
      <w:r w:rsidRPr="004B5F21">
        <w:rPr>
          <w:rFonts w:ascii="Arial" w:hAnsi="Arial"/>
          <w:b/>
          <w:sz w:val="20"/>
          <w:szCs w:val="20"/>
          <w:u w:val="single"/>
        </w:rPr>
        <w:t>ř</w:t>
      </w:r>
      <w:r w:rsidRPr="004B5F21">
        <w:rPr>
          <w:b/>
          <w:sz w:val="20"/>
          <w:szCs w:val="20"/>
          <w:u w:val="single"/>
        </w:rPr>
        <w:t>en</w:t>
      </w:r>
      <w:r w:rsidRPr="004B5F21">
        <w:rPr>
          <w:rFonts w:cs="Helvetica"/>
          <w:b/>
          <w:sz w:val="20"/>
          <w:szCs w:val="20"/>
          <w:u w:val="single"/>
        </w:rPr>
        <w:t>í</w:t>
      </w:r>
    </w:p>
    <w:p w:rsidR="004E461E" w:rsidRPr="004B5F21" w:rsidRDefault="004E461E" w:rsidP="00A504F8">
      <w:pPr>
        <w:rPr>
          <w:rFonts w:cs="Miriam"/>
          <w:b/>
          <w:sz w:val="20"/>
          <w:szCs w:val="20"/>
        </w:rPr>
      </w:pPr>
      <w:r w:rsidRPr="004B5F21">
        <w:rPr>
          <w:sz w:val="20"/>
          <w:szCs w:val="20"/>
        </w:rPr>
        <w:t>Ve</w:t>
      </w:r>
      <w:r w:rsidRPr="004B5F21">
        <w:rPr>
          <w:rFonts w:ascii="Arial" w:hAnsi="Arial"/>
          <w:sz w:val="20"/>
          <w:szCs w:val="20"/>
        </w:rPr>
        <w:t>ř</w:t>
      </w:r>
      <w:r w:rsidRPr="004B5F21">
        <w:rPr>
          <w:sz w:val="20"/>
          <w:szCs w:val="20"/>
        </w:rPr>
        <w:t>ejn</w:t>
      </w:r>
      <w:r w:rsidRPr="004B5F21">
        <w:rPr>
          <w:rFonts w:ascii="Arial" w:hAnsi="Arial"/>
          <w:sz w:val="20"/>
          <w:szCs w:val="20"/>
        </w:rPr>
        <w:t>ě</w:t>
      </w:r>
      <w:r w:rsidRPr="004B5F21">
        <w:rPr>
          <w:sz w:val="20"/>
          <w:szCs w:val="20"/>
        </w:rPr>
        <w:t xml:space="preserve"> prosp</w:t>
      </w:r>
      <w:r w:rsidRPr="004B5F21">
        <w:rPr>
          <w:rFonts w:ascii="Arial" w:hAnsi="Arial"/>
          <w:sz w:val="20"/>
          <w:szCs w:val="20"/>
        </w:rPr>
        <w:t>ě</w:t>
      </w:r>
      <w:r w:rsidRPr="004B5F21">
        <w:rPr>
          <w:rFonts w:cs="Helvetica"/>
          <w:sz w:val="20"/>
          <w:szCs w:val="20"/>
        </w:rPr>
        <w:t>š</w:t>
      </w:r>
      <w:r w:rsidRPr="004B5F21">
        <w:rPr>
          <w:sz w:val="20"/>
          <w:szCs w:val="20"/>
        </w:rPr>
        <w:t>n</w:t>
      </w:r>
      <w:r w:rsidRPr="004B5F21">
        <w:rPr>
          <w:rFonts w:cs="Helvetica"/>
          <w:sz w:val="20"/>
          <w:szCs w:val="20"/>
        </w:rPr>
        <w:t>á</w:t>
      </w:r>
      <w:r w:rsidRPr="004B5F21">
        <w:rPr>
          <w:sz w:val="20"/>
          <w:szCs w:val="20"/>
        </w:rPr>
        <w:t xml:space="preserve"> opat</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xml:space="preserve"> jsou opat</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xml:space="preserve"> nestavebn</w:t>
      </w:r>
      <w:r w:rsidRPr="004B5F21">
        <w:rPr>
          <w:rFonts w:cs="Helvetica"/>
          <w:sz w:val="20"/>
          <w:szCs w:val="20"/>
        </w:rPr>
        <w:t>í</w:t>
      </w:r>
      <w:r w:rsidRPr="004B5F21">
        <w:rPr>
          <w:sz w:val="20"/>
          <w:szCs w:val="20"/>
        </w:rPr>
        <w:t xml:space="preserve"> povahy slou</w:t>
      </w:r>
      <w:r w:rsidRPr="004B5F21">
        <w:rPr>
          <w:rFonts w:cs="Helvetica"/>
          <w:sz w:val="20"/>
          <w:szCs w:val="20"/>
        </w:rPr>
        <w:t>ží</w:t>
      </w:r>
      <w:r w:rsidRPr="004B5F21">
        <w:rPr>
          <w:sz w:val="20"/>
          <w:szCs w:val="20"/>
        </w:rPr>
        <w:t>c</w:t>
      </w:r>
      <w:r w:rsidRPr="004B5F21">
        <w:rPr>
          <w:rFonts w:cs="Helvetica"/>
          <w:sz w:val="20"/>
          <w:szCs w:val="20"/>
        </w:rPr>
        <w:t>í</w:t>
      </w:r>
      <w:r w:rsidRPr="004B5F21">
        <w:rPr>
          <w:sz w:val="20"/>
          <w:szCs w:val="20"/>
        </w:rPr>
        <w:t xml:space="preserve"> ke sni</w:t>
      </w:r>
      <w:r w:rsidRPr="004B5F21">
        <w:rPr>
          <w:rFonts w:cs="Helvetica"/>
          <w:sz w:val="20"/>
          <w:szCs w:val="20"/>
        </w:rPr>
        <w:t>ž</w:t>
      </w:r>
      <w:r w:rsidRPr="004B5F21">
        <w:rPr>
          <w:sz w:val="20"/>
          <w:szCs w:val="20"/>
        </w:rPr>
        <w:t>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ohro</w:t>
      </w:r>
      <w:r w:rsidRPr="004B5F21">
        <w:rPr>
          <w:rFonts w:cs="Helvetica"/>
          <w:sz w:val="20"/>
          <w:szCs w:val="20"/>
        </w:rPr>
        <w:t>ž</w:t>
      </w:r>
      <w:r w:rsidRPr="004B5F21">
        <w:rPr>
          <w:sz w:val="20"/>
          <w:szCs w:val="20"/>
        </w:rPr>
        <w:t>en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a k rozvoji anebo k ochran</w:t>
      </w:r>
      <w:r w:rsidRPr="004B5F21">
        <w:rPr>
          <w:rFonts w:ascii="Arial" w:hAnsi="Arial"/>
          <w:sz w:val="20"/>
          <w:szCs w:val="20"/>
        </w:rPr>
        <w:t>ě</w:t>
      </w:r>
      <w:r w:rsidRPr="004B5F21">
        <w:rPr>
          <w:sz w:val="20"/>
          <w:szCs w:val="20"/>
        </w:rPr>
        <w:t xml:space="preserve"> p</w:t>
      </w:r>
      <w:r w:rsidRPr="004B5F21">
        <w:rPr>
          <w:rFonts w:ascii="Arial" w:hAnsi="Arial"/>
          <w:sz w:val="20"/>
          <w:szCs w:val="20"/>
        </w:rPr>
        <w:t>ř</w:t>
      </w:r>
      <w:r w:rsidRPr="004B5F21">
        <w:rPr>
          <w:rFonts w:cs="Helvetica"/>
          <w:sz w:val="20"/>
          <w:szCs w:val="20"/>
        </w:rPr>
        <w:t>í</w:t>
      </w:r>
      <w:r w:rsidRPr="004B5F21">
        <w:rPr>
          <w:sz w:val="20"/>
          <w:szCs w:val="20"/>
        </w:rPr>
        <w:t>rodn</w:t>
      </w:r>
      <w:r w:rsidRPr="004B5F21">
        <w:rPr>
          <w:rFonts w:cs="Helvetica"/>
          <w:sz w:val="20"/>
          <w:szCs w:val="20"/>
        </w:rPr>
        <w:t>í</w:t>
      </w:r>
      <w:r w:rsidRPr="004B5F21">
        <w:rPr>
          <w:sz w:val="20"/>
          <w:szCs w:val="20"/>
        </w:rPr>
        <w:t>ho, kulturn</w:t>
      </w:r>
      <w:r w:rsidRPr="004B5F21">
        <w:rPr>
          <w:rFonts w:cs="Helvetica"/>
          <w:sz w:val="20"/>
          <w:szCs w:val="20"/>
        </w:rPr>
        <w:t>í</w:t>
      </w:r>
      <w:r w:rsidRPr="004B5F21">
        <w:rPr>
          <w:sz w:val="20"/>
          <w:szCs w:val="20"/>
        </w:rPr>
        <w:t>ho a archeologick</w:t>
      </w:r>
      <w:r w:rsidRPr="004B5F21">
        <w:rPr>
          <w:rFonts w:cs="Helvetica"/>
          <w:sz w:val="20"/>
          <w:szCs w:val="20"/>
        </w:rPr>
        <w:t>é</w:t>
      </w:r>
      <w:r w:rsidRPr="004B5F21">
        <w:rPr>
          <w:sz w:val="20"/>
          <w:szCs w:val="20"/>
        </w:rPr>
        <w:t>ho d</w:t>
      </w:r>
      <w:r w:rsidRPr="004B5F21">
        <w:rPr>
          <w:rFonts w:ascii="Arial" w:hAnsi="Arial"/>
          <w:sz w:val="20"/>
          <w:szCs w:val="20"/>
        </w:rPr>
        <w:t>ě</w:t>
      </w:r>
      <w:r w:rsidRPr="004B5F21">
        <w:rPr>
          <w:sz w:val="20"/>
          <w:szCs w:val="20"/>
        </w:rPr>
        <w:t>dictv</w:t>
      </w:r>
      <w:r w:rsidRPr="004B5F21">
        <w:rPr>
          <w:rFonts w:cs="Helvetica"/>
          <w:sz w:val="20"/>
          <w:szCs w:val="20"/>
        </w:rPr>
        <w:t>í</w:t>
      </w:r>
      <w:r w:rsidR="006B16D6" w:rsidRPr="004B5F21">
        <w:rPr>
          <w:sz w:val="20"/>
          <w:szCs w:val="20"/>
        </w:rPr>
        <w:t>.</w:t>
      </w:r>
    </w:p>
    <w:tbl>
      <w:tblPr>
        <w:tblW w:w="10490" w:type="dxa"/>
        <w:tblInd w:w="108" w:type="dxa"/>
        <w:tblLook w:val="0000" w:firstRow="0" w:lastRow="0" w:firstColumn="0" w:lastColumn="0" w:noHBand="0" w:noVBand="0"/>
      </w:tblPr>
      <w:tblGrid>
        <w:gridCol w:w="1942"/>
        <w:gridCol w:w="4227"/>
        <w:gridCol w:w="4321"/>
      </w:tblGrid>
      <w:tr w:rsidR="004E461E" w:rsidRPr="004B5F21" w:rsidTr="00CB5ABE">
        <w:tc>
          <w:tcPr>
            <w:tcW w:w="1942" w:type="dxa"/>
            <w:tcBorders>
              <w:bottom w:val="single" w:sz="4" w:space="0" w:color="000000"/>
              <w:right w:val="single" w:sz="4" w:space="0" w:color="000000"/>
            </w:tcBorders>
            <w:shd w:val="clear" w:color="auto" w:fill="auto"/>
          </w:tcPr>
          <w:p w:rsidR="004E461E" w:rsidRPr="004B5F21" w:rsidRDefault="004E461E" w:rsidP="00A504F8">
            <w:pPr>
              <w:rPr>
                <w:sz w:val="20"/>
                <w:szCs w:val="20"/>
              </w:rPr>
            </w:pPr>
            <w:r w:rsidRPr="004B5F21">
              <w:rPr>
                <w:sz w:val="20"/>
                <w:szCs w:val="20"/>
              </w:rPr>
              <w:t>Ozna</w:t>
            </w:r>
            <w:r w:rsidRPr="004B5F21">
              <w:rPr>
                <w:rFonts w:ascii="Arial" w:hAnsi="Arial"/>
                <w:sz w:val="20"/>
                <w:szCs w:val="20"/>
              </w:rPr>
              <w:t>č</w:t>
            </w:r>
            <w:r w:rsidRPr="004B5F21">
              <w:rPr>
                <w:sz w:val="20"/>
                <w:szCs w:val="20"/>
              </w:rPr>
              <w:t>en</w:t>
            </w:r>
            <w:r w:rsidRPr="004B5F21">
              <w:rPr>
                <w:rFonts w:cs="Helvetica"/>
                <w:sz w:val="20"/>
                <w:szCs w:val="20"/>
              </w:rPr>
              <w:t>í</w:t>
            </w:r>
            <w:r w:rsidRPr="004B5F21">
              <w:rPr>
                <w:sz w:val="20"/>
                <w:szCs w:val="20"/>
              </w:rPr>
              <w:t xml:space="preserve"> </w:t>
            </w:r>
          </w:p>
        </w:tc>
        <w:tc>
          <w:tcPr>
            <w:tcW w:w="4227" w:type="dxa"/>
            <w:tcBorders>
              <w:left w:val="single" w:sz="4" w:space="0" w:color="000000"/>
              <w:bottom w:val="single" w:sz="4" w:space="0" w:color="000000"/>
            </w:tcBorders>
            <w:shd w:val="clear" w:color="auto" w:fill="auto"/>
          </w:tcPr>
          <w:p w:rsidR="004E461E" w:rsidRPr="004B5F21" w:rsidRDefault="004E461E" w:rsidP="00A504F8">
            <w:pPr>
              <w:rPr>
                <w:sz w:val="20"/>
                <w:szCs w:val="20"/>
              </w:rPr>
            </w:pPr>
            <w:r w:rsidRPr="004B5F21">
              <w:rPr>
                <w:sz w:val="20"/>
                <w:szCs w:val="20"/>
              </w:rPr>
              <w:t>Popis ve</w:t>
            </w:r>
            <w:r w:rsidRPr="004B5F21">
              <w:rPr>
                <w:rFonts w:ascii="Arial" w:hAnsi="Arial"/>
                <w:sz w:val="20"/>
                <w:szCs w:val="20"/>
              </w:rPr>
              <w:t>ř</w:t>
            </w:r>
            <w:r w:rsidRPr="004B5F21">
              <w:rPr>
                <w:sz w:val="20"/>
                <w:szCs w:val="20"/>
              </w:rPr>
              <w:t>ejn</w:t>
            </w:r>
            <w:r w:rsidRPr="004B5F21">
              <w:rPr>
                <w:rFonts w:ascii="Arial" w:hAnsi="Arial"/>
                <w:sz w:val="20"/>
                <w:szCs w:val="20"/>
              </w:rPr>
              <w:t>ě</w:t>
            </w:r>
            <w:r w:rsidRPr="004B5F21">
              <w:rPr>
                <w:sz w:val="20"/>
                <w:szCs w:val="20"/>
              </w:rPr>
              <w:t xml:space="preserve"> prosp</w:t>
            </w:r>
            <w:r w:rsidRPr="004B5F21">
              <w:rPr>
                <w:rFonts w:ascii="Arial" w:hAnsi="Arial"/>
                <w:sz w:val="20"/>
                <w:szCs w:val="20"/>
              </w:rPr>
              <w:t>ě</w:t>
            </w:r>
            <w:r w:rsidRPr="004B5F21">
              <w:rPr>
                <w:rFonts w:cs="Helvetica"/>
                <w:sz w:val="20"/>
                <w:szCs w:val="20"/>
              </w:rPr>
              <w:t>š</w:t>
            </w:r>
            <w:r w:rsidRPr="004B5F21">
              <w:rPr>
                <w:sz w:val="20"/>
                <w:szCs w:val="20"/>
              </w:rPr>
              <w:t>n</w:t>
            </w:r>
            <w:r w:rsidRPr="004B5F21">
              <w:rPr>
                <w:rFonts w:cs="Helvetica"/>
                <w:sz w:val="20"/>
                <w:szCs w:val="20"/>
              </w:rPr>
              <w:t>é</w:t>
            </w:r>
            <w:r w:rsidRPr="004B5F21">
              <w:rPr>
                <w:sz w:val="20"/>
                <w:szCs w:val="20"/>
              </w:rPr>
              <w:t xml:space="preserve"> stavby</w:t>
            </w:r>
          </w:p>
        </w:tc>
        <w:tc>
          <w:tcPr>
            <w:tcW w:w="4321" w:type="dxa"/>
            <w:tcBorders>
              <w:left w:val="single" w:sz="4" w:space="0" w:color="000000"/>
              <w:bottom w:val="single" w:sz="4" w:space="0" w:color="000000"/>
            </w:tcBorders>
          </w:tcPr>
          <w:p w:rsidR="004E461E" w:rsidRPr="004B5F21" w:rsidRDefault="004E461E" w:rsidP="00A504F8">
            <w:pPr>
              <w:rPr>
                <w:sz w:val="20"/>
                <w:szCs w:val="20"/>
              </w:rPr>
            </w:pPr>
            <w:r w:rsidRPr="004B5F21">
              <w:rPr>
                <w:sz w:val="20"/>
                <w:szCs w:val="20"/>
              </w:rPr>
              <w:t>Od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w:t>
            </w:r>
            <w:r w:rsidRPr="004B5F21">
              <w:rPr>
                <w:rFonts w:cs="Helvetica"/>
                <w:sz w:val="20"/>
                <w:szCs w:val="20"/>
              </w:rPr>
              <w:t>í</w:t>
            </w:r>
          </w:p>
        </w:tc>
      </w:tr>
      <w:tr w:rsidR="004E461E" w:rsidRPr="004B5F21" w:rsidTr="00CB5ABE">
        <w:tc>
          <w:tcPr>
            <w:tcW w:w="1942" w:type="dxa"/>
            <w:tcBorders>
              <w:top w:val="single" w:sz="4" w:space="0" w:color="000000"/>
              <w:bottom w:val="single" w:sz="4" w:space="0" w:color="000000"/>
              <w:right w:val="single" w:sz="4" w:space="0" w:color="000000"/>
            </w:tcBorders>
            <w:shd w:val="clear" w:color="auto" w:fill="auto"/>
          </w:tcPr>
          <w:p w:rsidR="004E461E" w:rsidRPr="004B5F21" w:rsidRDefault="004E461E" w:rsidP="00A504F8">
            <w:pPr>
              <w:rPr>
                <w:sz w:val="20"/>
                <w:szCs w:val="20"/>
              </w:rPr>
            </w:pPr>
            <w:r w:rsidRPr="004B5F21">
              <w:rPr>
                <w:sz w:val="20"/>
                <w:szCs w:val="20"/>
              </w:rPr>
              <w:t>WO 01a-c</w:t>
            </w:r>
          </w:p>
        </w:tc>
        <w:tc>
          <w:tcPr>
            <w:tcW w:w="4227" w:type="dxa"/>
            <w:tcBorders>
              <w:top w:val="single" w:sz="4" w:space="0" w:color="000000"/>
              <w:left w:val="single" w:sz="4" w:space="0" w:color="000000"/>
              <w:bottom w:val="single" w:sz="4" w:space="0" w:color="000000"/>
            </w:tcBorders>
            <w:shd w:val="clear" w:color="auto" w:fill="auto"/>
          </w:tcPr>
          <w:p w:rsidR="004E461E" w:rsidRPr="004B5F21" w:rsidRDefault="004E461E" w:rsidP="00A504F8">
            <w:pPr>
              <w:rPr>
                <w:sz w:val="20"/>
                <w:szCs w:val="20"/>
              </w:rPr>
            </w:pPr>
            <w:r w:rsidRPr="004B5F21">
              <w:rPr>
                <w:sz w:val="20"/>
                <w:szCs w:val="20"/>
              </w:rPr>
              <w:t xml:space="preserve">ÚSES k založení </w:t>
            </w:r>
          </w:p>
        </w:tc>
        <w:tc>
          <w:tcPr>
            <w:tcW w:w="4321" w:type="dxa"/>
            <w:tcBorders>
              <w:top w:val="single" w:sz="4" w:space="0" w:color="000000"/>
              <w:left w:val="single" w:sz="4" w:space="0" w:color="000000"/>
              <w:bottom w:val="single" w:sz="4" w:space="0" w:color="000000"/>
            </w:tcBorders>
          </w:tcPr>
          <w:p w:rsidR="004E461E" w:rsidRPr="004B5F21" w:rsidRDefault="0065363C" w:rsidP="00A504F8">
            <w:pPr>
              <w:rPr>
                <w:sz w:val="20"/>
                <w:szCs w:val="20"/>
              </w:rPr>
            </w:pPr>
            <w:r w:rsidRPr="004B5F21">
              <w:rPr>
                <w:sz w:val="20"/>
                <w:szCs w:val="20"/>
              </w:rPr>
              <w:t>založení prvk</w:t>
            </w:r>
            <w:r w:rsidRPr="004B5F21">
              <w:rPr>
                <w:rFonts w:ascii="Arial" w:hAnsi="Arial"/>
                <w:sz w:val="20"/>
                <w:szCs w:val="20"/>
              </w:rPr>
              <w:t>ů</w:t>
            </w:r>
            <w:r w:rsidRPr="004B5F21">
              <w:rPr>
                <w:sz w:val="20"/>
                <w:szCs w:val="20"/>
              </w:rPr>
              <w:t xml:space="preserve">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ho syst</w:t>
            </w:r>
            <w:r w:rsidRPr="004B5F21">
              <w:rPr>
                <w:rFonts w:cs="Helvetica"/>
                <w:sz w:val="20"/>
                <w:szCs w:val="20"/>
              </w:rPr>
              <w:t>é</w:t>
            </w:r>
            <w:r w:rsidRPr="004B5F21">
              <w:rPr>
                <w:sz w:val="20"/>
                <w:szCs w:val="20"/>
              </w:rPr>
              <w:t>mu ekologick</w:t>
            </w:r>
            <w:r w:rsidRPr="004B5F21">
              <w:rPr>
                <w:rFonts w:cs="Helvetica"/>
                <w:sz w:val="20"/>
                <w:szCs w:val="20"/>
              </w:rPr>
              <w:t>é</w:t>
            </w:r>
            <w:r w:rsidRPr="004B5F21">
              <w:rPr>
                <w:sz w:val="20"/>
                <w:szCs w:val="20"/>
              </w:rPr>
              <w:t xml:space="preserve"> stability </w:t>
            </w:r>
          </w:p>
        </w:tc>
      </w:tr>
      <w:tr w:rsidR="004E461E" w:rsidRPr="004B5F21" w:rsidTr="00CB5ABE">
        <w:tc>
          <w:tcPr>
            <w:tcW w:w="1942" w:type="dxa"/>
            <w:tcBorders>
              <w:top w:val="single" w:sz="4" w:space="0" w:color="000000"/>
              <w:bottom w:val="single" w:sz="4" w:space="0" w:color="000000"/>
              <w:right w:val="single" w:sz="4" w:space="0" w:color="000000"/>
            </w:tcBorders>
            <w:shd w:val="clear" w:color="auto" w:fill="auto"/>
          </w:tcPr>
          <w:p w:rsidR="004E461E" w:rsidRPr="004B5F21" w:rsidRDefault="004E461E" w:rsidP="00A504F8">
            <w:pPr>
              <w:rPr>
                <w:sz w:val="20"/>
                <w:szCs w:val="20"/>
              </w:rPr>
            </w:pPr>
            <w:r w:rsidRPr="004B5F21">
              <w:rPr>
                <w:sz w:val="20"/>
                <w:szCs w:val="20"/>
              </w:rPr>
              <w:t>WO 02a-e</w:t>
            </w:r>
          </w:p>
        </w:tc>
        <w:tc>
          <w:tcPr>
            <w:tcW w:w="4227" w:type="dxa"/>
            <w:tcBorders>
              <w:top w:val="single" w:sz="4" w:space="0" w:color="000000"/>
              <w:left w:val="single" w:sz="4" w:space="0" w:color="000000"/>
              <w:bottom w:val="single" w:sz="4" w:space="0" w:color="000000"/>
            </w:tcBorders>
            <w:shd w:val="clear" w:color="auto" w:fill="auto"/>
          </w:tcPr>
          <w:p w:rsidR="004E461E" w:rsidRPr="004B5F21" w:rsidRDefault="004E461E" w:rsidP="00A504F8">
            <w:pPr>
              <w:rPr>
                <w:sz w:val="20"/>
                <w:szCs w:val="20"/>
              </w:rPr>
            </w:pPr>
            <w:r w:rsidRPr="004B5F21">
              <w:rPr>
                <w:sz w:val="20"/>
                <w:szCs w:val="20"/>
              </w:rPr>
              <w:t>Zelené pásy – opat</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xml:space="preserve"> ke zv</w:t>
            </w:r>
            <w:r w:rsidRPr="004B5F21">
              <w:rPr>
                <w:rFonts w:cs="Helvetica"/>
                <w:sz w:val="20"/>
                <w:szCs w:val="20"/>
              </w:rPr>
              <w:t>ýš</w:t>
            </w:r>
            <w:r w:rsidRPr="004B5F21">
              <w:rPr>
                <w:sz w:val="20"/>
                <w:szCs w:val="20"/>
              </w:rPr>
              <w:t>en</w:t>
            </w:r>
            <w:r w:rsidRPr="004B5F21">
              <w:rPr>
                <w:rFonts w:cs="Helvetica"/>
                <w:sz w:val="20"/>
                <w:szCs w:val="20"/>
              </w:rPr>
              <w:t>í</w:t>
            </w:r>
            <w:r w:rsidRPr="004B5F21">
              <w:rPr>
                <w:sz w:val="20"/>
                <w:szCs w:val="20"/>
              </w:rPr>
              <w:t xml:space="preserve"> reten</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schopnosti krajiny</w:t>
            </w:r>
          </w:p>
        </w:tc>
        <w:tc>
          <w:tcPr>
            <w:tcW w:w="4321" w:type="dxa"/>
            <w:tcBorders>
              <w:top w:val="single" w:sz="4" w:space="0" w:color="000000"/>
              <w:left w:val="single" w:sz="4" w:space="0" w:color="000000"/>
              <w:bottom w:val="single" w:sz="4" w:space="0" w:color="000000"/>
            </w:tcBorders>
          </w:tcPr>
          <w:p w:rsidR="004E461E" w:rsidRPr="004B5F21" w:rsidRDefault="0065363C" w:rsidP="00A504F8">
            <w:pPr>
              <w:rPr>
                <w:sz w:val="20"/>
                <w:szCs w:val="20"/>
              </w:rPr>
            </w:pPr>
            <w:r w:rsidRPr="004B5F21">
              <w:rPr>
                <w:sz w:val="20"/>
                <w:szCs w:val="20"/>
              </w:rPr>
              <w:t>zvyšování reten</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ch schopnost</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w:t>
            </w:r>
          </w:p>
        </w:tc>
      </w:tr>
      <w:tr w:rsidR="004E461E" w:rsidRPr="004B5F21" w:rsidTr="00CB5ABE">
        <w:trPr>
          <w:trHeight w:val="24"/>
        </w:trPr>
        <w:tc>
          <w:tcPr>
            <w:tcW w:w="1942" w:type="dxa"/>
            <w:tcBorders>
              <w:top w:val="single" w:sz="4" w:space="0" w:color="000000"/>
              <w:right w:val="single" w:sz="4" w:space="0" w:color="000000"/>
            </w:tcBorders>
            <w:shd w:val="clear" w:color="auto" w:fill="auto"/>
          </w:tcPr>
          <w:p w:rsidR="004E461E" w:rsidRPr="004B5F21" w:rsidRDefault="004E461E" w:rsidP="00A504F8">
            <w:pPr>
              <w:rPr>
                <w:sz w:val="20"/>
                <w:szCs w:val="20"/>
              </w:rPr>
            </w:pPr>
            <w:r w:rsidRPr="004B5F21">
              <w:rPr>
                <w:sz w:val="20"/>
                <w:szCs w:val="20"/>
              </w:rPr>
              <w:t>WO 03a-b</w:t>
            </w:r>
          </w:p>
        </w:tc>
        <w:tc>
          <w:tcPr>
            <w:tcW w:w="4227" w:type="dxa"/>
            <w:tcBorders>
              <w:top w:val="single" w:sz="4" w:space="0" w:color="000000"/>
              <w:left w:val="single" w:sz="4" w:space="0" w:color="000000"/>
            </w:tcBorders>
            <w:shd w:val="clear" w:color="auto" w:fill="auto"/>
          </w:tcPr>
          <w:p w:rsidR="004E461E" w:rsidRPr="004B5F21" w:rsidRDefault="004E461E" w:rsidP="00A504F8">
            <w:pPr>
              <w:rPr>
                <w:sz w:val="20"/>
                <w:szCs w:val="20"/>
              </w:rPr>
            </w:pPr>
            <w:r w:rsidRPr="004B5F21">
              <w:rPr>
                <w:sz w:val="20"/>
                <w:szCs w:val="20"/>
              </w:rPr>
              <w:t>Opat</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xml:space="preserve"> ke sn</w:t>
            </w:r>
            <w:r w:rsidRPr="004B5F21">
              <w:rPr>
                <w:rFonts w:cs="Helvetica"/>
                <w:sz w:val="20"/>
                <w:szCs w:val="20"/>
              </w:rPr>
              <w:t>íž</w:t>
            </w:r>
            <w:r w:rsidRPr="004B5F21">
              <w:rPr>
                <w:sz w:val="20"/>
                <w:szCs w:val="20"/>
              </w:rPr>
              <w:t>en</w:t>
            </w:r>
            <w:r w:rsidRPr="004B5F21">
              <w:rPr>
                <w:rFonts w:cs="Helvetica"/>
                <w:sz w:val="20"/>
                <w:szCs w:val="20"/>
              </w:rPr>
              <w:t>í</w:t>
            </w:r>
            <w:r w:rsidRPr="004B5F21">
              <w:rPr>
                <w:sz w:val="20"/>
                <w:szCs w:val="20"/>
              </w:rPr>
              <w:t xml:space="preserve"> ohro</w:t>
            </w:r>
            <w:r w:rsidRPr="004B5F21">
              <w:rPr>
                <w:rFonts w:cs="Helvetica"/>
                <w:sz w:val="20"/>
                <w:szCs w:val="20"/>
              </w:rPr>
              <w:t>ž</w:t>
            </w:r>
            <w:r w:rsidRPr="004B5F21">
              <w:rPr>
                <w:sz w:val="20"/>
                <w:szCs w:val="20"/>
              </w:rPr>
              <w:t>en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povodn</w:t>
            </w:r>
            <w:r w:rsidRPr="004B5F21">
              <w:rPr>
                <w:rFonts w:ascii="Arial" w:hAnsi="Arial"/>
                <w:sz w:val="20"/>
                <w:szCs w:val="20"/>
              </w:rPr>
              <w:t>ě</w:t>
            </w:r>
            <w:r w:rsidRPr="004B5F21">
              <w:rPr>
                <w:sz w:val="20"/>
                <w:szCs w:val="20"/>
              </w:rPr>
              <w:t>mi a jin</w:t>
            </w:r>
            <w:r w:rsidRPr="004B5F21">
              <w:rPr>
                <w:rFonts w:cs="Helvetica"/>
                <w:sz w:val="20"/>
                <w:szCs w:val="20"/>
              </w:rPr>
              <w:t>ý</w:t>
            </w:r>
            <w:r w:rsidRPr="004B5F21">
              <w:rPr>
                <w:sz w:val="20"/>
                <w:szCs w:val="20"/>
              </w:rPr>
              <w:t>mi p</w:t>
            </w:r>
            <w:r w:rsidRPr="004B5F21">
              <w:rPr>
                <w:rFonts w:ascii="Arial" w:hAnsi="Arial"/>
                <w:sz w:val="20"/>
                <w:szCs w:val="20"/>
              </w:rPr>
              <w:t>ř</w:t>
            </w:r>
            <w:r w:rsidRPr="004B5F21">
              <w:rPr>
                <w:rFonts w:cs="Helvetica"/>
                <w:sz w:val="20"/>
                <w:szCs w:val="20"/>
              </w:rPr>
              <w:t>í</w:t>
            </w:r>
            <w:r w:rsidRPr="004B5F21">
              <w:rPr>
                <w:sz w:val="20"/>
                <w:szCs w:val="20"/>
              </w:rPr>
              <w:t>rodn</w:t>
            </w:r>
            <w:r w:rsidRPr="004B5F21">
              <w:rPr>
                <w:rFonts w:cs="Helvetica"/>
                <w:sz w:val="20"/>
                <w:szCs w:val="20"/>
              </w:rPr>
              <w:t>í</w:t>
            </w:r>
            <w:r w:rsidRPr="004B5F21">
              <w:rPr>
                <w:sz w:val="20"/>
                <w:szCs w:val="20"/>
              </w:rPr>
              <w:t xml:space="preserve">mi katastrofami </w:t>
            </w:r>
            <w:r w:rsidRPr="004B5F21">
              <w:rPr>
                <w:rFonts w:cs="Helvetica"/>
                <w:sz w:val="20"/>
                <w:szCs w:val="20"/>
              </w:rPr>
              <w:t>–</w:t>
            </w:r>
            <w:r w:rsidRPr="004B5F21">
              <w:rPr>
                <w:sz w:val="20"/>
                <w:szCs w:val="20"/>
              </w:rPr>
              <w:t xml:space="preserve"> suché poldry</w:t>
            </w:r>
          </w:p>
        </w:tc>
        <w:tc>
          <w:tcPr>
            <w:tcW w:w="4321" w:type="dxa"/>
            <w:tcBorders>
              <w:top w:val="single" w:sz="4" w:space="0" w:color="000000"/>
              <w:left w:val="single" w:sz="4" w:space="0" w:color="000000"/>
            </w:tcBorders>
          </w:tcPr>
          <w:p w:rsidR="004E461E" w:rsidRPr="004B5F21" w:rsidRDefault="004E461E" w:rsidP="00A504F8">
            <w:pPr>
              <w:rPr>
                <w:sz w:val="20"/>
                <w:szCs w:val="20"/>
              </w:rPr>
            </w:pPr>
            <w:r w:rsidRPr="004B5F21">
              <w:rPr>
                <w:sz w:val="20"/>
                <w:szCs w:val="20"/>
              </w:rPr>
              <w:t xml:space="preserve">snížení ohrožení v území </w:t>
            </w:r>
            <w:r w:rsidR="006B16D6" w:rsidRPr="004B5F21">
              <w:rPr>
                <w:sz w:val="20"/>
                <w:szCs w:val="20"/>
              </w:rPr>
              <w:t xml:space="preserve">ohroženými </w:t>
            </w:r>
            <w:r w:rsidRPr="004B5F21">
              <w:rPr>
                <w:sz w:val="20"/>
                <w:szCs w:val="20"/>
              </w:rPr>
              <w:t>povodn</w:t>
            </w:r>
            <w:r w:rsidRPr="004B5F21">
              <w:rPr>
                <w:rFonts w:ascii="Arial" w:hAnsi="Arial"/>
                <w:sz w:val="20"/>
                <w:szCs w:val="20"/>
              </w:rPr>
              <w:t>ě</w:t>
            </w:r>
            <w:r w:rsidRPr="004B5F21">
              <w:rPr>
                <w:sz w:val="20"/>
                <w:szCs w:val="20"/>
              </w:rPr>
              <w:t xml:space="preserve">mi </w:t>
            </w:r>
          </w:p>
        </w:tc>
      </w:tr>
    </w:tbl>
    <w:p w:rsidR="00513253" w:rsidRPr="004B5F21" w:rsidRDefault="00513253" w:rsidP="00A504F8">
      <w:pPr>
        <w:rPr>
          <w:sz w:val="20"/>
          <w:szCs w:val="20"/>
        </w:rPr>
      </w:pPr>
    </w:p>
    <w:p w:rsidR="00513253" w:rsidRPr="004B5F21" w:rsidRDefault="00513253" w:rsidP="00A504F8">
      <w:pPr>
        <w:pStyle w:val="Heading31"/>
        <w:rPr>
          <w:sz w:val="20"/>
          <w:szCs w:val="20"/>
        </w:rPr>
      </w:pPr>
      <w:bookmarkStart w:id="47" w:name="_Toc152693549"/>
      <w:r w:rsidRPr="004B5F21">
        <w:rPr>
          <w:sz w:val="20"/>
          <w:szCs w:val="20"/>
        </w:rPr>
        <w:t>Zd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vymezen</w:t>
      </w:r>
      <w:r w:rsidRPr="004B5F21">
        <w:rPr>
          <w:rFonts w:cs="Helvetica"/>
          <w:sz w:val="20"/>
          <w:szCs w:val="20"/>
        </w:rPr>
        <w:t>ý</w:t>
      </w:r>
      <w:r w:rsidRPr="004B5F21">
        <w:rPr>
          <w:sz w:val="20"/>
          <w:szCs w:val="20"/>
        </w:rPr>
        <w:t>ch ve</w:t>
      </w:r>
      <w:r w:rsidRPr="004B5F21">
        <w:rPr>
          <w:rFonts w:ascii="Arial" w:hAnsi="Arial"/>
          <w:sz w:val="20"/>
          <w:szCs w:val="20"/>
        </w:rPr>
        <w:t>ř</w:t>
      </w:r>
      <w:r w:rsidRPr="004B5F21">
        <w:rPr>
          <w:sz w:val="20"/>
          <w:szCs w:val="20"/>
        </w:rPr>
        <w:t>ejn</w:t>
      </w:r>
      <w:r w:rsidRPr="004B5F21">
        <w:rPr>
          <w:rFonts w:ascii="Arial" w:hAnsi="Arial"/>
          <w:sz w:val="20"/>
          <w:szCs w:val="20"/>
        </w:rPr>
        <w:t>ě</w:t>
      </w:r>
      <w:r w:rsidRPr="004B5F21">
        <w:rPr>
          <w:sz w:val="20"/>
          <w:szCs w:val="20"/>
        </w:rPr>
        <w:t xml:space="preserve"> prosp</w:t>
      </w:r>
      <w:r w:rsidRPr="004B5F21">
        <w:rPr>
          <w:rFonts w:ascii="Arial" w:hAnsi="Arial"/>
          <w:sz w:val="20"/>
          <w:szCs w:val="20"/>
        </w:rPr>
        <w:t>ě</w:t>
      </w:r>
      <w:r w:rsidRPr="004B5F21">
        <w:rPr>
          <w:rFonts w:cs="Helvetica"/>
          <w:sz w:val="20"/>
          <w:szCs w:val="20"/>
        </w:rPr>
        <w:t>š</w:t>
      </w:r>
      <w:r w:rsidRPr="004B5F21">
        <w:rPr>
          <w:sz w:val="20"/>
          <w:szCs w:val="20"/>
        </w:rPr>
        <w:t>n</w:t>
      </w:r>
      <w:r w:rsidRPr="004B5F21">
        <w:rPr>
          <w:rFonts w:cs="Helvetica"/>
          <w:sz w:val="20"/>
          <w:szCs w:val="20"/>
        </w:rPr>
        <w:t>ý</w:t>
      </w:r>
      <w:r w:rsidRPr="004B5F21">
        <w:rPr>
          <w:sz w:val="20"/>
          <w:szCs w:val="20"/>
        </w:rPr>
        <w:t>ch staveb a ve</w:t>
      </w:r>
      <w:r w:rsidRPr="004B5F21">
        <w:rPr>
          <w:rFonts w:ascii="Arial" w:hAnsi="Arial"/>
          <w:sz w:val="20"/>
          <w:szCs w:val="20"/>
        </w:rPr>
        <w:t>ř</w:t>
      </w:r>
      <w:r w:rsidRPr="004B5F21">
        <w:rPr>
          <w:sz w:val="20"/>
          <w:szCs w:val="20"/>
        </w:rPr>
        <w:t>ejn</w:t>
      </w:r>
      <w:r w:rsidRPr="004B5F21">
        <w:rPr>
          <w:rFonts w:cs="Helvetica"/>
          <w:sz w:val="20"/>
          <w:szCs w:val="20"/>
        </w:rPr>
        <w:t>ý</w:t>
      </w:r>
      <w:r w:rsidRPr="004B5F21">
        <w:rPr>
          <w:sz w:val="20"/>
          <w:szCs w:val="20"/>
        </w:rPr>
        <w:t>ch prostranstv</w:t>
      </w:r>
      <w:r w:rsidRPr="004B5F21">
        <w:rPr>
          <w:rFonts w:cs="Helvetica"/>
          <w:sz w:val="20"/>
          <w:szCs w:val="20"/>
        </w:rPr>
        <w:t>í</w:t>
      </w:r>
      <w:r w:rsidRPr="004B5F21">
        <w:rPr>
          <w:sz w:val="20"/>
          <w:szCs w:val="20"/>
        </w:rPr>
        <w:t>, pro kter</w:t>
      </w:r>
      <w:r w:rsidRPr="004B5F21">
        <w:rPr>
          <w:rFonts w:cs="Helvetica"/>
          <w:sz w:val="20"/>
          <w:szCs w:val="20"/>
        </w:rPr>
        <w:t>é</w:t>
      </w:r>
      <w:r w:rsidRPr="004B5F21">
        <w:rPr>
          <w:sz w:val="20"/>
          <w:szCs w:val="20"/>
        </w:rPr>
        <w:t xml:space="preserve"> lze uplatnit p</w:t>
      </w:r>
      <w:r w:rsidRPr="004B5F21">
        <w:rPr>
          <w:rFonts w:ascii="Arial" w:hAnsi="Arial"/>
          <w:sz w:val="20"/>
          <w:szCs w:val="20"/>
        </w:rPr>
        <w:t>ř</w:t>
      </w:r>
      <w:r w:rsidRPr="004B5F21">
        <w:rPr>
          <w:sz w:val="20"/>
          <w:szCs w:val="20"/>
        </w:rPr>
        <w:t>edkupn</w:t>
      </w:r>
      <w:r w:rsidRPr="004B5F21">
        <w:rPr>
          <w:rFonts w:cs="Helvetica"/>
          <w:sz w:val="20"/>
          <w:szCs w:val="20"/>
        </w:rPr>
        <w:t>í</w:t>
      </w:r>
      <w:r w:rsidRPr="004B5F21">
        <w:rPr>
          <w:sz w:val="20"/>
          <w:szCs w:val="20"/>
        </w:rPr>
        <w:t xml:space="preserve"> pr</w:t>
      </w:r>
      <w:r w:rsidRPr="004B5F21">
        <w:rPr>
          <w:rFonts w:cs="Helvetica"/>
          <w:sz w:val="20"/>
          <w:szCs w:val="20"/>
        </w:rPr>
        <w:t>á</w:t>
      </w:r>
      <w:r w:rsidRPr="004B5F21">
        <w:rPr>
          <w:sz w:val="20"/>
          <w:szCs w:val="20"/>
        </w:rPr>
        <w:t>vo</w:t>
      </w:r>
      <w:bookmarkEnd w:id="47"/>
    </w:p>
    <w:p w:rsidR="00CB5ABE" w:rsidRPr="004B5F21" w:rsidRDefault="00CB5ABE" w:rsidP="00A504F8">
      <w:pPr>
        <w:pStyle w:val="Heading31"/>
        <w:numPr>
          <w:ilvl w:val="0"/>
          <w:numId w:val="0"/>
        </w:numPr>
        <w:rPr>
          <w:sz w:val="20"/>
          <w:szCs w:val="20"/>
        </w:rPr>
      </w:pPr>
    </w:p>
    <w:p w:rsidR="007B7A9E" w:rsidRPr="004B5F21" w:rsidRDefault="007B7A9E" w:rsidP="00A504F8">
      <w:pPr>
        <w:pStyle w:val="Odstavecseseznamem1"/>
        <w:ind w:left="0"/>
        <w:rPr>
          <w:rFonts w:ascii="Helvetica" w:hAnsi="Helvetica"/>
          <w:b/>
          <w:sz w:val="20"/>
          <w:szCs w:val="20"/>
          <w:u w:val="single"/>
        </w:rPr>
      </w:pPr>
      <w:r w:rsidRPr="004B5F21">
        <w:rPr>
          <w:rFonts w:ascii="Helvetica" w:hAnsi="Helvetica"/>
          <w:b/>
          <w:sz w:val="20"/>
          <w:szCs w:val="20"/>
          <w:u w:val="single"/>
        </w:rPr>
        <w:t>Ve</w:t>
      </w:r>
      <w:r w:rsidRPr="004B5F21">
        <w:rPr>
          <w:rFonts w:ascii="Arial" w:hAnsi="Arial" w:cs="Arial"/>
          <w:b/>
          <w:sz w:val="20"/>
          <w:szCs w:val="20"/>
          <w:u w:val="single"/>
        </w:rPr>
        <w:t>ř</w:t>
      </w:r>
      <w:r w:rsidRPr="004B5F21">
        <w:rPr>
          <w:rFonts w:ascii="Helvetica" w:hAnsi="Helvetica"/>
          <w:b/>
          <w:sz w:val="20"/>
          <w:szCs w:val="20"/>
          <w:u w:val="single"/>
        </w:rPr>
        <w:t>ejn</w:t>
      </w:r>
      <w:r w:rsidRPr="004B5F21">
        <w:rPr>
          <w:rFonts w:ascii="Arial" w:hAnsi="Arial" w:cs="Arial"/>
          <w:b/>
          <w:sz w:val="20"/>
          <w:szCs w:val="20"/>
          <w:u w:val="single"/>
        </w:rPr>
        <w:t>ě</w:t>
      </w:r>
      <w:r w:rsidRPr="004B5F21">
        <w:rPr>
          <w:rFonts w:ascii="Helvetica" w:hAnsi="Helvetica"/>
          <w:b/>
          <w:sz w:val="20"/>
          <w:szCs w:val="20"/>
          <w:u w:val="single"/>
        </w:rPr>
        <w:t xml:space="preserve"> prosp</w:t>
      </w:r>
      <w:r w:rsidRPr="004B5F21">
        <w:rPr>
          <w:rFonts w:ascii="Arial" w:hAnsi="Arial" w:cs="Arial"/>
          <w:b/>
          <w:sz w:val="20"/>
          <w:szCs w:val="20"/>
          <w:u w:val="single"/>
        </w:rPr>
        <w:t>ě</w:t>
      </w:r>
      <w:r w:rsidRPr="004B5F21">
        <w:rPr>
          <w:rFonts w:ascii="Helvetica" w:hAnsi="Helvetica" w:cs="Helvetica"/>
          <w:b/>
          <w:sz w:val="20"/>
          <w:szCs w:val="20"/>
          <w:u w:val="single"/>
        </w:rPr>
        <w:t>š</w:t>
      </w:r>
      <w:r w:rsidRPr="004B5F21">
        <w:rPr>
          <w:rFonts w:ascii="Helvetica" w:hAnsi="Helvetica"/>
          <w:b/>
          <w:sz w:val="20"/>
          <w:szCs w:val="20"/>
          <w:u w:val="single"/>
        </w:rPr>
        <w:t>n</w:t>
      </w:r>
      <w:r w:rsidRPr="004B5F21">
        <w:rPr>
          <w:rFonts w:ascii="Helvetica" w:hAnsi="Helvetica" w:cs="Helvetica"/>
          <w:b/>
          <w:sz w:val="20"/>
          <w:szCs w:val="20"/>
          <w:u w:val="single"/>
        </w:rPr>
        <w:t>é</w:t>
      </w:r>
      <w:r w:rsidRPr="004B5F21">
        <w:rPr>
          <w:rFonts w:ascii="Helvetica" w:hAnsi="Helvetica"/>
          <w:b/>
          <w:sz w:val="20"/>
          <w:szCs w:val="20"/>
          <w:u w:val="single"/>
        </w:rPr>
        <w:t xml:space="preserve"> stavby</w:t>
      </w:r>
    </w:p>
    <w:tbl>
      <w:tblPr>
        <w:tblW w:w="10759" w:type="dxa"/>
        <w:tblInd w:w="-34" w:type="dxa"/>
        <w:tblLayout w:type="fixed"/>
        <w:tblLook w:val="0000" w:firstRow="0" w:lastRow="0" w:firstColumn="0" w:lastColumn="0" w:noHBand="0" w:noVBand="0"/>
      </w:tblPr>
      <w:tblGrid>
        <w:gridCol w:w="851"/>
        <w:gridCol w:w="1701"/>
        <w:gridCol w:w="1418"/>
        <w:gridCol w:w="1417"/>
        <w:gridCol w:w="1701"/>
        <w:gridCol w:w="3671"/>
      </w:tblGrid>
      <w:tr w:rsidR="007B7A9E" w:rsidRPr="004B5F21" w:rsidTr="00D951C1">
        <w:trPr>
          <w:trHeight w:val="723"/>
        </w:trPr>
        <w:tc>
          <w:tcPr>
            <w:tcW w:w="851" w:type="dxa"/>
            <w:tcBorders>
              <w:bottom w:val="single" w:sz="4" w:space="0" w:color="000000"/>
              <w:right w:val="single" w:sz="4" w:space="0" w:color="000000"/>
            </w:tcBorders>
            <w:shd w:val="clear" w:color="auto" w:fill="auto"/>
          </w:tcPr>
          <w:p w:rsidR="007B7A9E" w:rsidRPr="004B5F21" w:rsidRDefault="007B7A9E" w:rsidP="00A504F8">
            <w:pPr>
              <w:rPr>
                <w:sz w:val="20"/>
                <w:szCs w:val="20"/>
              </w:rPr>
            </w:pPr>
            <w:r w:rsidRPr="004B5F21">
              <w:rPr>
                <w:sz w:val="20"/>
                <w:szCs w:val="20"/>
              </w:rPr>
              <w:t>Ozna</w:t>
            </w:r>
            <w:r w:rsidRPr="004B5F21">
              <w:rPr>
                <w:rFonts w:ascii="Arial" w:hAnsi="Arial"/>
                <w:sz w:val="20"/>
                <w:szCs w:val="20"/>
              </w:rPr>
              <w:t>č</w:t>
            </w:r>
            <w:r w:rsidRPr="004B5F21">
              <w:rPr>
                <w:sz w:val="20"/>
                <w:szCs w:val="20"/>
              </w:rPr>
              <w:t>en</w:t>
            </w:r>
            <w:r w:rsidRPr="004B5F21">
              <w:rPr>
                <w:rFonts w:cs="Helvetica"/>
                <w:sz w:val="20"/>
                <w:szCs w:val="20"/>
              </w:rPr>
              <w:t>í</w:t>
            </w:r>
            <w:r w:rsidRPr="004B5F21">
              <w:rPr>
                <w:sz w:val="20"/>
                <w:szCs w:val="20"/>
              </w:rPr>
              <w:t xml:space="preserve"> </w:t>
            </w:r>
          </w:p>
        </w:tc>
        <w:tc>
          <w:tcPr>
            <w:tcW w:w="1701" w:type="dxa"/>
            <w:tcBorders>
              <w:left w:val="single" w:sz="4" w:space="0" w:color="000000"/>
              <w:bottom w:val="single" w:sz="4" w:space="0" w:color="000000"/>
              <w:right w:val="single" w:sz="4" w:space="0" w:color="000000"/>
            </w:tcBorders>
            <w:shd w:val="clear" w:color="auto" w:fill="auto"/>
          </w:tcPr>
          <w:p w:rsidR="007B7A9E" w:rsidRPr="004B5F21" w:rsidRDefault="007B7A9E" w:rsidP="00A504F8">
            <w:pPr>
              <w:rPr>
                <w:sz w:val="20"/>
                <w:szCs w:val="20"/>
              </w:rPr>
            </w:pPr>
            <w:r w:rsidRPr="004B5F21">
              <w:rPr>
                <w:sz w:val="20"/>
                <w:szCs w:val="20"/>
              </w:rPr>
              <w:t xml:space="preserve">Popis </w:t>
            </w:r>
          </w:p>
        </w:tc>
        <w:tc>
          <w:tcPr>
            <w:tcW w:w="1418" w:type="dxa"/>
            <w:tcBorders>
              <w:left w:val="single" w:sz="4" w:space="0" w:color="000000"/>
              <w:bottom w:val="single" w:sz="4" w:space="0" w:color="000000"/>
              <w:right w:val="single" w:sz="4" w:space="0" w:color="000000"/>
            </w:tcBorders>
            <w:shd w:val="clear" w:color="auto" w:fill="auto"/>
          </w:tcPr>
          <w:p w:rsidR="007B7A9E" w:rsidRPr="004B5F21" w:rsidRDefault="007B7A9E" w:rsidP="00A504F8">
            <w:pPr>
              <w:rPr>
                <w:sz w:val="20"/>
                <w:szCs w:val="20"/>
              </w:rPr>
            </w:pPr>
            <w:r w:rsidRPr="004B5F21">
              <w:rPr>
                <w:sz w:val="20"/>
                <w:szCs w:val="20"/>
              </w:rPr>
              <w:t>Katastrální území</w:t>
            </w:r>
          </w:p>
        </w:tc>
        <w:tc>
          <w:tcPr>
            <w:tcW w:w="1417" w:type="dxa"/>
            <w:tcBorders>
              <w:left w:val="single" w:sz="4" w:space="0" w:color="000000"/>
              <w:bottom w:val="single" w:sz="4" w:space="0" w:color="000000"/>
              <w:right w:val="single" w:sz="4" w:space="0" w:color="000000"/>
            </w:tcBorders>
            <w:shd w:val="clear" w:color="auto" w:fill="auto"/>
          </w:tcPr>
          <w:p w:rsidR="007B7A9E" w:rsidRPr="004B5F21" w:rsidRDefault="007B7A9E" w:rsidP="00A504F8">
            <w:pPr>
              <w:rPr>
                <w:sz w:val="20"/>
                <w:szCs w:val="20"/>
              </w:rPr>
            </w:pPr>
            <w:r w:rsidRPr="004B5F21">
              <w:rPr>
                <w:sz w:val="20"/>
                <w:szCs w:val="20"/>
              </w:rPr>
              <w:t>Parcela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rFonts w:cs="Helvetica"/>
                <w:sz w:val="20"/>
                <w:szCs w:val="20"/>
              </w:rPr>
              <w:t>í</w:t>
            </w:r>
            <w:r w:rsidRPr="004B5F21">
              <w:rPr>
                <w:sz w:val="20"/>
                <w:szCs w:val="20"/>
              </w:rPr>
              <w:t xml:space="preserve">slo </w:t>
            </w:r>
          </w:p>
        </w:tc>
        <w:tc>
          <w:tcPr>
            <w:tcW w:w="1701" w:type="dxa"/>
            <w:tcBorders>
              <w:left w:val="single" w:sz="4" w:space="0" w:color="000000"/>
              <w:bottom w:val="single" w:sz="4" w:space="0" w:color="000000"/>
            </w:tcBorders>
            <w:shd w:val="clear" w:color="auto" w:fill="auto"/>
          </w:tcPr>
          <w:p w:rsidR="007B7A9E" w:rsidRPr="004B5F21" w:rsidRDefault="007B7A9E" w:rsidP="00A504F8">
            <w:pPr>
              <w:rPr>
                <w:sz w:val="20"/>
                <w:szCs w:val="20"/>
              </w:rPr>
            </w:pPr>
            <w:r w:rsidRPr="004B5F21">
              <w:rPr>
                <w:sz w:val="20"/>
                <w:szCs w:val="20"/>
              </w:rPr>
              <w:t>Subjekt, pro který se p</w:t>
            </w:r>
            <w:r w:rsidRPr="004B5F21">
              <w:rPr>
                <w:rFonts w:ascii="Arial" w:hAnsi="Arial"/>
                <w:sz w:val="20"/>
                <w:szCs w:val="20"/>
              </w:rPr>
              <w:t>ř</w:t>
            </w:r>
            <w:r w:rsidRPr="004B5F21">
              <w:rPr>
                <w:sz w:val="20"/>
                <w:szCs w:val="20"/>
              </w:rPr>
              <w:t>edkupn</w:t>
            </w:r>
            <w:r w:rsidRPr="004B5F21">
              <w:rPr>
                <w:rFonts w:cs="Helvetica"/>
                <w:sz w:val="20"/>
                <w:szCs w:val="20"/>
              </w:rPr>
              <w:t>í</w:t>
            </w:r>
            <w:r w:rsidRPr="004B5F21">
              <w:rPr>
                <w:sz w:val="20"/>
                <w:szCs w:val="20"/>
              </w:rPr>
              <w:t xml:space="preserve"> pr</w:t>
            </w:r>
            <w:r w:rsidRPr="004B5F21">
              <w:rPr>
                <w:rFonts w:cs="Helvetica"/>
                <w:sz w:val="20"/>
                <w:szCs w:val="20"/>
              </w:rPr>
              <w:t>á</w:t>
            </w:r>
            <w:r w:rsidRPr="004B5F21">
              <w:rPr>
                <w:sz w:val="20"/>
                <w:szCs w:val="20"/>
              </w:rPr>
              <w:t>vo stanovuje</w:t>
            </w:r>
          </w:p>
        </w:tc>
        <w:tc>
          <w:tcPr>
            <w:tcW w:w="3671" w:type="dxa"/>
            <w:tcBorders>
              <w:left w:val="single" w:sz="4" w:space="0" w:color="000000"/>
              <w:bottom w:val="single" w:sz="4" w:space="0" w:color="000000"/>
            </w:tcBorders>
          </w:tcPr>
          <w:p w:rsidR="007B7A9E" w:rsidRPr="004B5F21" w:rsidRDefault="007B7A9E" w:rsidP="00A504F8">
            <w:pPr>
              <w:rPr>
                <w:sz w:val="20"/>
                <w:szCs w:val="20"/>
              </w:rPr>
            </w:pPr>
            <w:r w:rsidRPr="004B5F21">
              <w:rPr>
                <w:sz w:val="20"/>
                <w:szCs w:val="20"/>
              </w:rPr>
              <w:t>Od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w:t>
            </w:r>
            <w:r w:rsidRPr="004B5F21">
              <w:rPr>
                <w:rFonts w:cs="Helvetica"/>
                <w:sz w:val="20"/>
                <w:szCs w:val="20"/>
              </w:rPr>
              <w:t>í</w:t>
            </w:r>
          </w:p>
        </w:tc>
      </w:tr>
      <w:tr w:rsidR="007B7A9E" w:rsidRPr="004B5F21" w:rsidTr="00D951C1">
        <w:trPr>
          <w:trHeight w:val="1336"/>
        </w:trPr>
        <w:tc>
          <w:tcPr>
            <w:tcW w:w="851" w:type="dxa"/>
            <w:tcBorders>
              <w:top w:val="single" w:sz="4" w:space="0" w:color="000000"/>
              <w:bottom w:val="single" w:sz="4" w:space="0" w:color="000000"/>
              <w:right w:val="single" w:sz="4" w:space="0" w:color="000000"/>
            </w:tcBorders>
            <w:shd w:val="clear" w:color="auto" w:fill="auto"/>
          </w:tcPr>
          <w:p w:rsidR="007B7A9E" w:rsidRPr="004B5F21" w:rsidRDefault="007B7A9E" w:rsidP="00A504F8">
            <w:pPr>
              <w:rPr>
                <w:sz w:val="20"/>
                <w:szCs w:val="20"/>
              </w:rPr>
            </w:pPr>
            <w:r w:rsidRPr="004B5F21">
              <w:rPr>
                <w:sz w:val="20"/>
                <w:szCs w:val="20"/>
              </w:rPr>
              <w:t>PO 01</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rsidR="007B7A9E" w:rsidRPr="004B5F21" w:rsidRDefault="007B7A9E" w:rsidP="00A504F8">
            <w:pPr>
              <w:rPr>
                <w:sz w:val="20"/>
                <w:szCs w:val="20"/>
              </w:rPr>
            </w:pPr>
            <w:r w:rsidRPr="004B5F21">
              <w:rPr>
                <w:sz w:val="20"/>
                <w:szCs w:val="20"/>
              </w:rPr>
              <w:t>Rozší</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xml:space="preserve"> are</w:t>
            </w:r>
            <w:r w:rsidRPr="004B5F21">
              <w:rPr>
                <w:rFonts w:cs="Helvetica"/>
                <w:sz w:val="20"/>
                <w:szCs w:val="20"/>
              </w:rPr>
              <w:t>á</w:t>
            </w:r>
            <w:r w:rsidRPr="004B5F21">
              <w:rPr>
                <w:sz w:val="20"/>
                <w:szCs w:val="20"/>
              </w:rPr>
              <w:t xml:space="preserve">lu </w:t>
            </w:r>
            <w:r w:rsidRPr="004B5F21">
              <w:rPr>
                <w:rFonts w:cs="Helvetica"/>
                <w:sz w:val="20"/>
                <w:szCs w:val="20"/>
              </w:rPr>
              <w:t>š</w:t>
            </w:r>
            <w:r w:rsidRPr="004B5F21">
              <w:rPr>
                <w:sz w:val="20"/>
                <w:szCs w:val="20"/>
              </w:rPr>
              <w:t>koly</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7B7A9E" w:rsidRPr="004B5F21" w:rsidRDefault="007B7A9E" w:rsidP="00A504F8">
            <w:pPr>
              <w:rPr>
                <w:sz w:val="20"/>
                <w:szCs w:val="20"/>
              </w:rPr>
            </w:pPr>
            <w:r w:rsidRPr="004B5F21">
              <w:rPr>
                <w:sz w:val="20"/>
                <w:szCs w:val="20"/>
              </w:rPr>
              <w:t>Dolní Jir</w:t>
            </w:r>
            <w:r w:rsidRPr="004B5F21">
              <w:rPr>
                <w:rFonts w:ascii="Arial" w:hAnsi="Arial"/>
                <w:sz w:val="20"/>
                <w:szCs w:val="20"/>
              </w:rPr>
              <w:t>č</w:t>
            </w:r>
            <w:r w:rsidRPr="004B5F21">
              <w:rPr>
                <w:sz w:val="20"/>
                <w:szCs w:val="20"/>
              </w:rPr>
              <w:t>any</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7B7A9E" w:rsidRPr="004B5F21" w:rsidRDefault="007B7A9E" w:rsidP="00A504F8">
            <w:pPr>
              <w:rPr>
                <w:sz w:val="20"/>
                <w:szCs w:val="20"/>
              </w:rPr>
            </w:pPr>
            <w:r w:rsidRPr="004B5F21">
              <w:rPr>
                <w:sz w:val="20"/>
                <w:szCs w:val="20"/>
              </w:rPr>
              <w:t xml:space="preserve">75/99, 75/59, 75/89, 75/109, 75/112 </w:t>
            </w:r>
          </w:p>
        </w:tc>
        <w:tc>
          <w:tcPr>
            <w:tcW w:w="1701" w:type="dxa"/>
            <w:tcBorders>
              <w:top w:val="single" w:sz="4" w:space="0" w:color="000000"/>
              <w:left w:val="single" w:sz="4" w:space="0" w:color="000000"/>
              <w:bottom w:val="single" w:sz="4" w:space="0" w:color="000000"/>
            </w:tcBorders>
            <w:shd w:val="clear" w:color="auto" w:fill="auto"/>
          </w:tcPr>
          <w:p w:rsidR="007B7A9E" w:rsidRPr="004B5F21" w:rsidRDefault="007B7A9E" w:rsidP="00A504F8">
            <w:pPr>
              <w:rPr>
                <w:sz w:val="20"/>
                <w:szCs w:val="20"/>
              </w:rPr>
            </w:pPr>
            <w:r w:rsidRPr="004B5F21">
              <w:rPr>
                <w:sz w:val="20"/>
                <w:szCs w:val="20"/>
              </w:rPr>
              <w:t>Obec Psáry, I</w:t>
            </w:r>
            <w:r w:rsidRPr="004B5F21">
              <w:rPr>
                <w:rFonts w:ascii="Arial" w:hAnsi="Arial"/>
                <w:sz w:val="20"/>
                <w:szCs w:val="20"/>
              </w:rPr>
              <w:t>Č</w:t>
            </w:r>
            <w:r w:rsidRPr="004B5F21">
              <w:rPr>
                <w:sz w:val="20"/>
                <w:szCs w:val="20"/>
              </w:rPr>
              <w:t>O: 00241580</w:t>
            </w:r>
          </w:p>
        </w:tc>
        <w:tc>
          <w:tcPr>
            <w:tcW w:w="3671" w:type="dxa"/>
            <w:tcBorders>
              <w:top w:val="single" w:sz="4" w:space="0" w:color="000000"/>
              <w:left w:val="single" w:sz="4" w:space="0" w:color="000000"/>
              <w:bottom w:val="single" w:sz="4" w:space="0" w:color="000000"/>
            </w:tcBorders>
          </w:tcPr>
          <w:p w:rsidR="007B7A9E" w:rsidRPr="004B5F21" w:rsidRDefault="007B7A9E" w:rsidP="00A504F8">
            <w:pPr>
              <w:rPr>
                <w:sz w:val="20"/>
                <w:szCs w:val="20"/>
              </w:rPr>
            </w:pPr>
            <w:r w:rsidRPr="004B5F21">
              <w:rPr>
                <w:sz w:val="20"/>
                <w:szCs w:val="20"/>
              </w:rPr>
              <w:t>ve</w:t>
            </w:r>
            <w:r w:rsidRPr="004B5F21">
              <w:rPr>
                <w:rFonts w:ascii="Arial" w:hAnsi="Arial"/>
                <w:sz w:val="20"/>
                <w:szCs w:val="20"/>
              </w:rPr>
              <w:t>ř</w:t>
            </w:r>
            <w:r w:rsidRPr="004B5F21">
              <w:rPr>
                <w:sz w:val="20"/>
                <w:szCs w:val="20"/>
              </w:rPr>
              <w:t>ejn</w:t>
            </w:r>
            <w:r w:rsidRPr="004B5F21">
              <w:rPr>
                <w:rFonts w:ascii="Arial" w:hAnsi="Arial"/>
                <w:sz w:val="20"/>
                <w:szCs w:val="20"/>
              </w:rPr>
              <w:t>ě</w:t>
            </w:r>
            <w:r w:rsidRPr="004B5F21">
              <w:rPr>
                <w:sz w:val="20"/>
                <w:szCs w:val="20"/>
              </w:rPr>
              <w:t xml:space="preserve"> prosp</w:t>
            </w:r>
            <w:r w:rsidRPr="004B5F21">
              <w:rPr>
                <w:rFonts w:ascii="Arial" w:hAnsi="Arial"/>
                <w:sz w:val="20"/>
                <w:szCs w:val="20"/>
              </w:rPr>
              <w:t>ě</w:t>
            </w:r>
            <w:r w:rsidRPr="004B5F21">
              <w:rPr>
                <w:rFonts w:cs="Helvetica"/>
                <w:sz w:val="20"/>
                <w:szCs w:val="20"/>
              </w:rPr>
              <w:t>š</w:t>
            </w:r>
            <w:r w:rsidRPr="004B5F21">
              <w:rPr>
                <w:sz w:val="20"/>
                <w:szCs w:val="20"/>
              </w:rPr>
              <w:t>n</w:t>
            </w:r>
            <w:r w:rsidRPr="004B5F21">
              <w:rPr>
                <w:rFonts w:cs="Helvetica"/>
                <w:sz w:val="20"/>
                <w:szCs w:val="20"/>
              </w:rPr>
              <w:t>á</w:t>
            </w:r>
            <w:r w:rsidRPr="004B5F21">
              <w:rPr>
                <w:sz w:val="20"/>
                <w:szCs w:val="20"/>
              </w:rPr>
              <w:t xml:space="preserve"> stavba ob</w:t>
            </w:r>
            <w:r w:rsidRPr="004B5F21">
              <w:rPr>
                <w:rFonts w:ascii="Arial" w:hAnsi="Arial"/>
                <w:sz w:val="20"/>
                <w:szCs w:val="20"/>
              </w:rPr>
              <w:t>č</w:t>
            </w:r>
            <w:r w:rsidRPr="004B5F21">
              <w:rPr>
                <w:sz w:val="20"/>
                <w:szCs w:val="20"/>
              </w:rPr>
              <w:t>ansk</w:t>
            </w:r>
            <w:r w:rsidRPr="004B5F21">
              <w:rPr>
                <w:rFonts w:cs="Helvetica"/>
                <w:sz w:val="20"/>
                <w:szCs w:val="20"/>
              </w:rPr>
              <w:t>é</w:t>
            </w:r>
            <w:r w:rsidRPr="004B5F21">
              <w:rPr>
                <w:sz w:val="20"/>
                <w:szCs w:val="20"/>
              </w:rPr>
              <w:t>ho vybaven</w:t>
            </w:r>
            <w:r w:rsidRPr="004B5F21">
              <w:rPr>
                <w:rFonts w:cs="Helvetica"/>
                <w:sz w:val="20"/>
                <w:szCs w:val="20"/>
              </w:rPr>
              <w:t>í</w:t>
            </w:r>
            <w:r w:rsidRPr="004B5F21">
              <w:rPr>
                <w:sz w:val="20"/>
                <w:szCs w:val="20"/>
              </w:rPr>
              <w:t>, kter</w:t>
            </w:r>
            <w:r w:rsidRPr="004B5F21">
              <w:rPr>
                <w:rFonts w:cs="Helvetica"/>
                <w:sz w:val="20"/>
                <w:szCs w:val="20"/>
              </w:rPr>
              <w:t>á</w:t>
            </w:r>
            <w:r w:rsidR="00D951C1" w:rsidRPr="004B5F21">
              <w:rPr>
                <w:sz w:val="20"/>
                <w:szCs w:val="20"/>
              </w:rPr>
              <w:t xml:space="preserve"> je</w:t>
            </w:r>
            <w:r w:rsidRPr="004B5F21">
              <w:rPr>
                <w:sz w:val="20"/>
                <w:szCs w:val="20"/>
              </w:rPr>
              <w:t xml:space="preserve"> ve</w:t>
            </w:r>
            <w:r w:rsidRPr="004B5F21">
              <w:rPr>
                <w:rFonts w:ascii="Arial" w:hAnsi="Arial"/>
                <w:sz w:val="20"/>
                <w:szCs w:val="20"/>
              </w:rPr>
              <w:t>ř</w:t>
            </w:r>
            <w:r w:rsidRPr="004B5F21">
              <w:rPr>
                <w:sz w:val="20"/>
                <w:szCs w:val="20"/>
              </w:rPr>
              <w:t xml:space="preserve">ejnou infrastrukturou dle </w:t>
            </w:r>
            <w:r w:rsidRPr="004B5F21">
              <w:rPr>
                <w:rFonts w:cs="Helvetica"/>
                <w:sz w:val="20"/>
                <w:szCs w:val="20"/>
              </w:rPr>
              <w:t>§</w:t>
            </w:r>
            <w:r w:rsidRPr="004B5F21">
              <w:rPr>
                <w:sz w:val="20"/>
                <w:szCs w:val="20"/>
              </w:rPr>
              <w:t xml:space="preserve"> 2 odst. 1 p</w:t>
            </w:r>
            <w:r w:rsidRPr="004B5F21">
              <w:rPr>
                <w:rFonts w:cs="Helvetica"/>
                <w:sz w:val="20"/>
                <w:szCs w:val="20"/>
              </w:rPr>
              <w:t>í</w:t>
            </w:r>
            <w:r w:rsidRPr="004B5F21">
              <w:rPr>
                <w:sz w:val="20"/>
                <w:szCs w:val="20"/>
              </w:rPr>
              <w:t>sm. k) bod 3. stavebn</w:t>
            </w:r>
            <w:r w:rsidRPr="004B5F21">
              <w:rPr>
                <w:rFonts w:cs="Helvetica"/>
                <w:sz w:val="20"/>
                <w:szCs w:val="20"/>
              </w:rPr>
              <w:t>í</w:t>
            </w:r>
            <w:r w:rsidRPr="004B5F21">
              <w:rPr>
                <w:sz w:val="20"/>
                <w:szCs w:val="20"/>
              </w:rPr>
              <w:t>ho z</w:t>
            </w:r>
            <w:r w:rsidRPr="004B5F21">
              <w:rPr>
                <w:rFonts w:cs="Helvetica"/>
                <w:sz w:val="20"/>
                <w:szCs w:val="20"/>
              </w:rPr>
              <w:t>á</w:t>
            </w:r>
            <w:r w:rsidRPr="004B5F21">
              <w:rPr>
                <w:sz w:val="20"/>
                <w:szCs w:val="20"/>
              </w:rPr>
              <w:t>kona</w:t>
            </w:r>
          </w:p>
          <w:p w:rsidR="007B7A9E" w:rsidRPr="004B5F21" w:rsidRDefault="007B7A9E" w:rsidP="00A504F8">
            <w:pPr>
              <w:rPr>
                <w:sz w:val="20"/>
                <w:szCs w:val="20"/>
              </w:rPr>
            </w:pPr>
          </w:p>
        </w:tc>
      </w:tr>
      <w:tr w:rsidR="00D951C1" w:rsidRPr="004B5F21" w:rsidTr="00D951C1">
        <w:trPr>
          <w:trHeight w:val="454"/>
        </w:trPr>
        <w:tc>
          <w:tcPr>
            <w:tcW w:w="851" w:type="dxa"/>
            <w:tcBorders>
              <w:top w:val="single" w:sz="4" w:space="0" w:color="000000"/>
              <w:right w:val="single" w:sz="4" w:space="0" w:color="000000"/>
            </w:tcBorders>
            <w:shd w:val="clear" w:color="auto" w:fill="auto"/>
          </w:tcPr>
          <w:p w:rsidR="00D951C1" w:rsidRPr="004B5F21" w:rsidRDefault="00D951C1" w:rsidP="00A504F8">
            <w:pPr>
              <w:rPr>
                <w:sz w:val="20"/>
                <w:szCs w:val="20"/>
              </w:rPr>
            </w:pPr>
            <w:r w:rsidRPr="004B5F21">
              <w:rPr>
                <w:sz w:val="20"/>
                <w:szCs w:val="20"/>
              </w:rPr>
              <w:t>PO 02</w:t>
            </w:r>
          </w:p>
        </w:tc>
        <w:tc>
          <w:tcPr>
            <w:tcW w:w="1701" w:type="dxa"/>
            <w:tcBorders>
              <w:top w:val="single" w:sz="4" w:space="0" w:color="000000"/>
              <w:left w:val="single" w:sz="4" w:space="0" w:color="000000"/>
              <w:right w:val="single" w:sz="4" w:space="0" w:color="000000"/>
            </w:tcBorders>
            <w:shd w:val="clear" w:color="auto" w:fill="auto"/>
          </w:tcPr>
          <w:p w:rsidR="00D951C1" w:rsidRPr="004B5F21" w:rsidRDefault="00D951C1" w:rsidP="00A504F8">
            <w:pPr>
              <w:rPr>
                <w:sz w:val="20"/>
                <w:szCs w:val="20"/>
              </w:rPr>
            </w:pPr>
            <w:r w:rsidRPr="004B5F21">
              <w:rPr>
                <w:sz w:val="20"/>
                <w:szCs w:val="20"/>
              </w:rPr>
              <w:t>Rozší</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xml:space="preserve"> h</w:t>
            </w:r>
            <w:r w:rsidRPr="004B5F21">
              <w:rPr>
                <w:rFonts w:ascii="Arial" w:hAnsi="Arial"/>
                <w:sz w:val="20"/>
                <w:szCs w:val="20"/>
              </w:rPr>
              <w:t>ř</w:t>
            </w:r>
            <w:r w:rsidRPr="004B5F21">
              <w:rPr>
                <w:sz w:val="20"/>
                <w:szCs w:val="20"/>
              </w:rPr>
              <w:t xml:space="preserve">bitova </w:t>
            </w:r>
          </w:p>
        </w:tc>
        <w:tc>
          <w:tcPr>
            <w:tcW w:w="1418" w:type="dxa"/>
            <w:tcBorders>
              <w:top w:val="single" w:sz="4" w:space="0" w:color="000000"/>
              <w:left w:val="single" w:sz="4" w:space="0" w:color="000000"/>
              <w:right w:val="single" w:sz="4" w:space="0" w:color="000000"/>
            </w:tcBorders>
            <w:shd w:val="clear" w:color="auto" w:fill="auto"/>
          </w:tcPr>
          <w:p w:rsidR="00D951C1" w:rsidRPr="004B5F21" w:rsidRDefault="00D951C1" w:rsidP="00A504F8">
            <w:pPr>
              <w:rPr>
                <w:sz w:val="20"/>
                <w:szCs w:val="20"/>
              </w:rPr>
            </w:pPr>
            <w:r w:rsidRPr="004B5F21">
              <w:rPr>
                <w:sz w:val="20"/>
                <w:szCs w:val="20"/>
              </w:rPr>
              <w:t>Psáry</w:t>
            </w:r>
          </w:p>
        </w:tc>
        <w:tc>
          <w:tcPr>
            <w:tcW w:w="1417" w:type="dxa"/>
            <w:tcBorders>
              <w:top w:val="single" w:sz="4" w:space="0" w:color="000000"/>
              <w:left w:val="single" w:sz="4" w:space="0" w:color="000000"/>
              <w:right w:val="single" w:sz="4" w:space="0" w:color="000000"/>
            </w:tcBorders>
            <w:shd w:val="clear" w:color="auto" w:fill="auto"/>
          </w:tcPr>
          <w:p w:rsidR="00D951C1" w:rsidRPr="004B5F21" w:rsidRDefault="00D951C1" w:rsidP="00A504F8">
            <w:pPr>
              <w:rPr>
                <w:sz w:val="20"/>
                <w:szCs w:val="20"/>
              </w:rPr>
            </w:pPr>
            <w:r w:rsidRPr="004B5F21">
              <w:rPr>
                <w:sz w:val="20"/>
                <w:szCs w:val="20"/>
              </w:rPr>
              <w:t>228/26</w:t>
            </w:r>
          </w:p>
        </w:tc>
        <w:tc>
          <w:tcPr>
            <w:tcW w:w="1701" w:type="dxa"/>
            <w:tcBorders>
              <w:top w:val="single" w:sz="4" w:space="0" w:color="000000"/>
              <w:left w:val="single" w:sz="4" w:space="0" w:color="000000"/>
            </w:tcBorders>
            <w:shd w:val="clear" w:color="auto" w:fill="auto"/>
          </w:tcPr>
          <w:p w:rsidR="00D951C1" w:rsidRPr="004B5F21" w:rsidRDefault="00D951C1" w:rsidP="00A504F8">
            <w:pPr>
              <w:rPr>
                <w:sz w:val="20"/>
                <w:szCs w:val="20"/>
              </w:rPr>
            </w:pPr>
            <w:r w:rsidRPr="004B5F21">
              <w:rPr>
                <w:sz w:val="20"/>
                <w:szCs w:val="20"/>
              </w:rPr>
              <w:t>Obec Psáry, I</w:t>
            </w:r>
            <w:r w:rsidRPr="004B5F21">
              <w:rPr>
                <w:rFonts w:ascii="Arial" w:hAnsi="Arial"/>
                <w:sz w:val="20"/>
                <w:szCs w:val="20"/>
              </w:rPr>
              <w:t>Č</w:t>
            </w:r>
            <w:r w:rsidRPr="004B5F21">
              <w:rPr>
                <w:sz w:val="20"/>
                <w:szCs w:val="20"/>
              </w:rPr>
              <w:t>O: 00241580</w:t>
            </w:r>
          </w:p>
        </w:tc>
        <w:tc>
          <w:tcPr>
            <w:tcW w:w="3671" w:type="dxa"/>
            <w:tcBorders>
              <w:top w:val="single" w:sz="4" w:space="0" w:color="000000"/>
              <w:left w:val="single" w:sz="4" w:space="0" w:color="000000"/>
            </w:tcBorders>
          </w:tcPr>
          <w:p w:rsidR="00D951C1" w:rsidRPr="004B5F21" w:rsidRDefault="00D951C1" w:rsidP="00A504F8">
            <w:pPr>
              <w:rPr>
                <w:sz w:val="20"/>
                <w:szCs w:val="20"/>
              </w:rPr>
            </w:pPr>
            <w:r w:rsidRPr="004B5F21">
              <w:rPr>
                <w:sz w:val="20"/>
                <w:szCs w:val="20"/>
              </w:rPr>
              <w:t>ve</w:t>
            </w:r>
            <w:r w:rsidRPr="004B5F21">
              <w:rPr>
                <w:rFonts w:ascii="Arial" w:hAnsi="Arial"/>
                <w:sz w:val="20"/>
                <w:szCs w:val="20"/>
              </w:rPr>
              <w:t>ř</w:t>
            </w:r>
            <w:r w:rsidRPr="004B5F21">
              <w:rPr>
                <w:sz w:val="20"/>
                <w:szCs w:val="20"/>
              </w:rPr>
              <w:t>ejn</w:t>
            </w:r>
            <w:r w:rsidRPr="004B5F21">
              <w:rPr>
                <w:rFonts w:ascii="Arial" w:hAnsi="Arial"/>
                <w:sz w:val="20"/>
                <w:szCs w:val="20"/>
              </w:rPr>
              <w:t>ě</w:t>
            </w:r>
            <w:r w:rsidRPr="004B5F21">
              <w:rPr>
                <w:sz w:val="20"/>
                <w:szCs w:val="20"/>
              </w:rPr>
              <w:t xml:space="preserve"> prosp</w:t>
            </w:r>
            <w:r w:rsidRPr="004B5F21">
              <w:rPr>
                <w:rFonts w:ascii="Arial" w:hAnsi="Arial"/>
                <w:sz w:val="20"/>
                <w:szCs w:val="20"/>
              </w:rPr>
              <w:t>ě</w:t>
            </w:r>
            <w:r w:rsidRPr="004B5F21">
              <w:rPr>
                <w:rFonts w:cs="Helvetica"/>
                <w:sz w:val="20"/>
                <w:szCs w:val="20"/>
              </w:rPr>
              <w:t>š</w:t>
            </w:r>
            <w:r w:rsidRPr="004B5F21">
              <w:rPr>
                <w:sz w:val="20"/>
                <w:szCs w:val="20"/>
              </w:rPr>
              <w:t>n</w:t>
            </w:r>
            <w:r w:rsidRPr="004B5F21">
              <w:rPr>
                <w:rFonts w:cs="Helvetica"/>
                <w:sz w:val="20"/>
                <w:szCs w:val="20"/>
              </w:rPr>
              <w:t>á</w:t>
            </w:r>
            <w:r w:rsidRPr="004B5F21">
              <w:rPr>
                <w:sz w:val="20"/>
                <w:szCs w:val="20"/>
              </w:rPr>
              <w:t xml:space="preserve"> stavba ob</w:t>
            </w:r>
            <w:r w:rsidRPr="004B5F21">
              <w:rPr>
                <w:rFonts w:ascii="Arial" w:hAnsi="Arial"/>
                <w:sz w:val="20"/>
                <w:szCs w:val="20"/>
              </w:rPr>
              <w:t>č</w:t>
            </w:r>
            <w:r w:rsidRPr="004B5F21">
              <w:rPr>
                <w:sz w:val="20"/>
                <w:szCs w:val="20"/>
              </w:rPr>
              <w:t>ansk</w:t>
            </w:r>
            <w:r w:rsidRPr="004B5F21">
              <w:rPr>
                <w:rFonts w:cs="Helvetica"/>
                <w:sz w:val="20"/>
                <w:szCs w:val="20"/>
              </w:rPr>
              <w:t>é</w:t>
            </w:r>
            <w:r w:rsidRPr="004B5F21">
              <w:rPr>
                <w:sz w:val="20"/>
                <w:szCs w:val="20"/>
              </w:rPr>
              <w:t>ho vybaven</w:t>
            </w:r>
            <w:r w:rsidRPr="004B5F21">
              <w:rPr>
                <w:rFonts w:cs="Helvetica"/>
                <w:sz w:val="20"/>
                <w:szCs w:val="20"/>
              </w:rPr>
              <w:t>í</w:t>
            </w:r>
            <w:r w:rsidRPr="004B5F21">
              <w:rPr>
                <w:sz w:val="20"/>
                <w:szCs w:val="20"/>
              </w:rPr>
              <w:t>, kter</w:t>
            </w:r>
            <w:r w:rsidRPr="004B5F21">
              <w:rPr>
                <w:rFonts w:cs="Helvetica"/>
                <w:sz w:val="20"/>
                <w:szCs w:val="20"/>
              </w:rPr>
              <w:t>á</w:t>
            </w:r>
            <w:r w:rsidRPr="004B5F21">
              <w:rPr>
                <w:sz w:val="20"/>
                <w:szCs w:val="20"/>
              </w:rPr>
              <w:t xml:space="preserve"> je ve</w:t>
            </w:r>
            <w:r w:rsidRPr="004B5F21">
              <w:rPr>
                <w:rFonts w:ascii="Arial" w:hAnsi="Arial"/>
                <w:sz w:val="20"/>
                <w:szCs w:val="20"/>
              </w:rPr>
              <w:t>ř</w:t>
            </w:r>
            <w:r w:rsidRPr="004B5F21">
              <w:rPr>
                <w:sz w:val="20"/>
                <w:szCs w:val="20"/>
              </w:rPr>
              <w:t xml:space="preserve">ejnou infrastrukturou dle </w:t>
            </w:r>
            <w:r w:rsidRPr="004B5F21">
              <w:rPr>
                <w:rFonts w:cs="Helvetica"/>
                <w:sz w:val="20"/>
                <w:szCs w:val="20"/>
              </w:rPr>
              <w:t>§</w:t>
            </w:r>
            <w:r w:rsidRPr="004B5F21">
              <w:rPr>
                <w:sz w:val="20"/>
                <w:szCs w:val="20"/>
              </w:rPr>
              <w:t xml:space="preserve"> 2 odst. 1 p</w:t>
            </w:r>
            <w:r w:rsidRPr="004B5F21">
              <w:rPr>
                <w:rFonts w:cs="Helvetica"/>
                <w:sz w:val="20"/>
                <w:szCs w:val="20"/>
              </w:rPr>
              <w:t>í</w:t>
            </w:r>
            <w:r w:rsidRPr="004B5F21">
              <w:rPr>
                <w:sz w:val="20"/>
                <w:szCs w:val="20"/>
              </w:rPr>
              <w:t>sm. k) bod 3. stavebn</w:t>
            </w:r>
            <w:r w:rsidRPr="004B5F21">
              <w:rPr>
                <w:rFonts w:cs="Helvetica"/>
                <w:sz w:val="20"/>
                <w:szCs w:val="20"/>
              </w:rPr>
              <w:t>í</w:t>
            </w:r>
            <w:r w:rsidRPr="004B5F21">
              <w:rPr>
                <w:sz w:val="20"/>
                <w:szCs w:val="20"/>
              </w:rPr>
              <w:t>ho z</w:t>
            </w:r>
            <w:r w:rsidRPr="004B5F21">
              <w:rPr>
                <w:rFonts w:cs="Helvetica"/>
                <w:sz w:val="20"/>
                <w:szCs w:val="20"/>
              </w:rPr>
              <w:t>á</w:t>
            </w:r>
            <w:r w:rsidRPr="004B5F21">
              <w:rPr>
                <w:sz w:val="20"/>
                <w:szCs w:val="20"/>
              </w:rPr>
              <w:t>kona</w:t>
            </w:r>
          </w:p>
          <w:p w:rsidR="00D951C1" w:rsidRPr="004B5F21" w:rsidRDefault="00D951C1" w:rsidP="00A504F8">
            <w:pPr>
              <w:rPr>
                <w:sz w:val="20"/>
                <w:szCs w:val="20"/>
              </w:rPr>
            </w:pPr>
          </w:p>
        </w:tc>
      </w:tr>
    </w:tbl>
    <w:p w:rsidR="007B7A9E" w:rsidRPr="004B5F21" w:rsidRDefault="007B7A9E" w:rsidP="00A504F8">
      <w:pPr>
        <w:rPr>
          <w:sz w:val="20"/>
          <w:szCs w:val="20"/>
        </w:rPr>
      </w:pPr>
    </w:p>
    <w:p w:rsidR="007B7A9E" w:rsidRPr="004B5F21" w:rsidRDefault="007B7A9E" w:rsidP="00A504F8">
      <w:pPr>
        <w:rPr>
          <w:b/>
          <w:sz w:val="20"/>
          <w:szCs w:val="20"/>
          <w:u w:val="single"/>
        </w:rPr>
      </w:pPr>
      <w:r w:rsidRPr="004B5F21">
        <w:rPr>
          <w:b/>
          <w:sz w:val="20"/>
          <w:szCs w:val="20"/>
          <w:u w:val="single"/>
        </w:rPr>
        <w:t>Ve</w:t>
      </w:r>
      <w:r w:rsidRPr="004B5F21">
        <w:rPr>
          <w:rFonts w:ascii="Arial" w:hAnsi="Arial"/>
          <w:b/>
          <w:sz w:val="20"/>
          <w:szCs w:val="20"/>
          <w:u w:val="single"/>
        </w:rPr>
        <w:t>ř</w:t>
      </w:r>
      <w:r w:rsidRPr="004B5F21">
        <w:rPr>
          <w:b/>
          <w:sz w:val="20"/>
          <w:szCs w:val="20"/>
          <w:u w:val="single"/>
        </w:rPr>
        <w:t>ejn</w:t>
      </w:r>
      <w:r w:rsidRPr="004B5F21">
        <w:rPr>
          <w:rFonts w:cs="Helvetica"/>
          <w:b/>
          <w:sz w:val="20"/>
          <w:szCs w:val="20"/>
          <w:u w:val="single"/>
        </w:rPr>
        <w:t>á</w:t>
      </w:r>
      <w:r w:rsidRPr="004B5F21">
        <w:rPr>
          <w:b/>
          <w:sz w:val="20"/>
          <w:szCs w:val="20"/>
          <w:u w:val="single"/>
        </w:rPr>
        <w:t xml:space="preserve"> prostranstv</w:t>
      </w:r>
      <w:r w:rsidRPr="004B5F21">
        <w:rPr>
          <w:rFonts w:cs="Helvetica"/>
          <w:b/>
          <w:sz w:val="20"/>
          <w:szCs w:val="20"/>
          <w:u w:val="single"/>
        </w:rPr>
        <w:t>í</w:t>
      </w:r>
    </w:p>
    <w:tbl>
      <w:tblPr>
        <w:tblW w:w="10774" w:type="dxa"/>
        <w:tblInd w:w="-34" w:type="dxa"/>
        <w:tblLayout w:type="fixed"/>
        <w:tblLook w:val="0000" w:firstRow="0" w:lastRow="0" w:firstColumn="0" w:lastColumn="0" w:noHBand="0" w:noVBand="0"/>
      </w:tblPr>
      <w:tblGrid>
        <w:gridCol w:w="851"/>
        <w:gridCol w:w="1701"/>
        <w:gridCol w:w="1418"/>
        <w:gridCol w:w="1417"/>
        <w:gridCol w:w="1701"/>
        <w:gridCol w:w="3686"/>
      </w:tblGrid>
      <w:tr w:rsidR="00D951C1" w:rsidRPr="004B5F21" w:rsidTr="00CB5ABE">
        <w:tc>
          <w:tcPr>
            <w:tcW w:w="851" w:type="dxa"/>
            <w:tcBorders>
              <w:bottom w:val="single" w:sz="4" w:space="0" w:color="000000"/>
              <w:right w:val="single" w:sz="4" w:space="0" w:color="000000"/>
            </w:tcBorders>
            <w:shd w:val="clear" w:color="auto" w:fill="auto"/>
          </w:tcPr>
          <w:p w:rsidR="00D951C1" w:rsidRPr="004B5F21" w:rsidRDefault="00D951C1" w:rsidP="00A504F8">
            <w:pPr>
              <w:rPr>
                <w:sz w:val="20"/>
                <w:szCs w:val="20"/>
              </w:rPr>
            </w:pPr>
            <w:r w:rsidRPr="004B5F21">
              <w:rPr>
                <w:sz w:val="20"/>
                <w:szCs w:val="20"/>
              </w:rPr>
              <w:t>Ozna</w:t>
            </w:r>
            <w:r w:rsidRPr="004B5F21">
              <w:rPr>
                <w:rFonts w:ascii="Arial" w:hAnsi="Arial"/>
                <w:sz w:val="20"/>
                <w:szCs w:val="20"/>
              </w:rPr>
              <w:t>č</w:t>
            </w:r>
            <w:r w:rsidRPr="004B5F21">
              <w:rPr>
                <w:sz w:val="20"/>
                <w:szCs w:val="20"/>
              </w:rPr>
              <w:t>en</w:t>
            </w:r>
            <w:r w:rsidRPr="004B5F21">
              <w:rPr>
                <w:rFonts w:cs="Helvetica"/>
                <w:sz w:val="20"/>
                <w:szCs w:val="20"/>
              </w:rPr>
              <w:t>í</w:t>
            </w:r>
            <w:r w:rsidRPr="004B5F21">
              <w:rPr>
                <w:sz w:val="20"/>
                <w:szCs w:val="20"/>
              </w:rPr>
              <w:t xml:space="preserve"> </w:t>
            </w:r>
          </w:p>
        </w:tc>
        <w:tc>
          <w:tcPr>
            <w:tcW w:w="1701" w:type="dxa"/>
            <w:tcBorders>
              <w:left w:val="single" w:sz="4" w:space="0" w:color="000000"/>
              <w:bottom w:val="single" w:sz="4" w:space="0" w:color="000000"/>
              <w:right w:val="single" w:sz="4" w:space="0" w:color="000000"/>
            </w:tcBorders>
            <w:shd w:val="clear" w:color="auto" w:fill="auto"/>
          </w:tcPr>
          <w:p w:rsidR="00D951C1" w:rsidRPr="004B5F21" w:rsidRDefault="00D951C1" w:rsidP="00A504F8">
            <w:pPr>
              <w:rPr>
                <w:sz w:val="20"/>
                <w:szCs w:val="20"/>
              </w:rPr>
            </w:pPr>
            <w:r w:rsidRPr="004B5F21">
              <w:rPr>
                <w:sz w:val="20"/>
                <w:szCs w:val="20"/>
              </w:rPr>
              <w:t xml:space="preserve">Popis </w:t>
            </w:r>
          </w:p>
        </w:tc>
        <w:tc>
          <w:tcPr>
            <w:tcW w:w="1418" w:type="dxa"/>
            <w:tcBorders>
              <w:left w:val="single" w:sz="4" w:space="0" w:color="000000"/>
              <w:bottom w:val="single" w:sz="4" w:space="0" w:color="000000"/>
              <w:right w:val="single" w:sz="4" w:space="0" w:color="000000"/>
            </w:tcBorders>
            <w:shd w:val="clear" w:color="auto" w:fill="auto"/>
          </w:tcPr>
          <w:p w:rsidR="00D951C1" w:rsidRPr="004B5F21" w:rsidRDefault="00D951C1" w:rsidP="00A504F8">
            <w:pPr>
              <w:rPr>
                <w:sz w:val="20"/>
                <w:szCs w:val="20"/>
              </w:rPr>
            </w:pPr>
            <w:r w:rsidRPr="004B5F21">
              <w:rPr>
                <w:sz w:val="20"/>
                <w:szCs w:val="20"/>
              </w:rPr>
              <w:t>Katastrální území</w:t>
            </w:r>
          </w:p>
        </w:tc>
        <w:tc>
          <w:tcPr>
            <w:tcW w:w="1417" w:type="dxa"/>
            <w:tcBorders>
              <w:left w:val="single" w:sz="4" w:space="0" w:color="000000"/>
              <w:bottom w:val="single" w:sz="4" w:space="0" w:color="000000"/>
              <w:right w:val="single" w:sz="4" w:space="0" w:color="000000"/>
            </w:tcBorders>
            <w:shd w:val="clear" w:color="auto" w:fill="auto"/>
          </w:tcPr>
          <w:p w:rsidR="00D951C1" w:rsidRPr="004B5F21" w:rsidRDefault="00D951C1" w:rsidP="00A504F8">
            <w:pPr>
              <w:rPr>
                <w:sz w:val="20"/>
                <w:szCs w:val="20"/>
              </w:rPr>
            </w:pPr>
            <w:r w:rsidRPr="004B5F21">
              <w:rPr>
                <w:sz w:val="20"/>
                <w:szCs w:val="20"/>
              </w:rPr>
              <w:t>Parcela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rFonts w:cs="Helvetica"/>
                <w:sz w:val="20"/>
                <w:szCs w:val="20"/>
              </w:rPr>
              <w:t>í</w:t>
            </w:r>
            <w:r w:rsidRPr="004B5F21">
              <w:rPr>
                <w:sz w:val="20"/>
                <w:szCs w:val="20"/>
              </w:rPr>
              <w:t xml:space="preserve">slo </w:t>
            </w:r>
          </w:p>
        </w:tc>
        <w:tc>
          <w:tcPr>
            <w:tcW w:w="1701" w:type="dxa"/>
            <w:tcBorders>
              <w:left w:val="single" w:sz="4" w:space="0" w:color="000000"/>
              <w:bottom w:val="single" w:sz="4" w:space="0" w:color="000000"/>
            </w:tcBorders>
            <w:shd w:val="clear" w:color="auto" w:fill="auto"/>
          </w:tcPr>
          <w:p w:rsidR="00D951C1" w:rsidRPr="004B5F21" w:rsidRDefault="00D951C1" w:rsidP="00A504F8">
            <w:pPr>
              <w:rPr>
                <w:sz w:val="20"/>
                <w:szCs w:val="20"/>
              </w:rPr>
            </w:pPr>
            <w:r w:rsidRPr="004B5F21">
              <w:rPr>
                <w:sz w:val="20"/>
                <w:szCs w:val="20"/>
              </w:rPr>
              <w:t>Subjekt, pro který se p</w:t>
            </w:r>
            <w:r w:rsidRPr="004B5F21">
              <w:rPr>
                <w:rFonts w:ascii="Arial" w:hAnsi="Arial"/>
                <w:sz w:val="20"/>
                <w:szCs w:val="20"/>
              </w:rPr>
              <w:t>ř</w:t>
            </w:r>
            <w:r w:rsidRPr="004B5F21">
              <w:rPr>
                <w:sz w:val="20"/>
                <w:szCs w:val="20"/>
              </w:rPr>
              <w:t>edkupn</w:t>
            </w:r>
            <w:r w:rsidRPr="004B5F21">
              <w:rPr>
                <w:rFonts w:cs="Helvetica"/>
                <w:sz w:val="20"/>
                <w:szCs w:val="20"/>
              </w:rPr>
              <w:t>í</w:t>
            </w:r>
            <w:r w:rsidRPr="004B5F21">
              <w:rPr>
                <w:sz w:val="20"/>
                <w:szCs w:val="20"/>
              </w:rPr>
              <w:t xml:space="preserve"> pr</w:t>
            </w:r>
            <w:r w:rsidRPr="004B5F21">
              <w:rPr>
                <w:rFonts w:cs="Helvetica"/>
                <w:sz w:val="20"/>
                <w:szCs w:val="20"/>
              </w:rPr>
              <w:t>á</w:t>
            </w:r>
            <w:r w:rsidRPr="004B5F21">
              <w:rPr>
                <w:sz w:val="20"/>
                <w:szCs w:val="20"/>
              </w:rPr>
              <w:t>vo stanovuje</w:t>
            </w:r>
          </w:p>
        </w:tc>
        <w:tc>
          <w:tcPr>
            <w:tcW w:w="3686" w:type="dxa"/>
            <w:tcBorders>
              <w:left w:val="single" w:sz="4" w:space="0" w:color="000000"/>
              <w:bottom w:val="single" w:sz="4" w:space="0" w:color="000000"/>
            </w:tcBorders>
          </w:tcPr>
          <w:p w:rsidR="00D951C1" w:rsidRPr="004B5F21" w:rsidRDefault="00D951C1" w:rsidP="00A504F8">
            <w:pPr>
              <w:rPr>
                <w:sz w:val="20"/>
                <w:szCs w:val="20"/>
              </w:rPr>
            </w:pPr>
            <w:r w:rsidRPr="004B5F21">
              <w:rPr>
                <w:sz w:val="20"/>
                <w:szCs w:val="20"/>
              </w:rPr>
              <w:t>Od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w:t>
            </w:r>
            <w:r w:rsidRPr="004B5F21">
              <w:rPr>
                <w:rFonts w:cs="Helvetica"/>
                <w:sz w:val="20"/>
                <w:szCs w:val="20"/>
              </w:rPr>
              <w:t>í</w:t>
            </w:r>
          </w:p>
        </w:tc>
      </w:tr>
      <w:tr w:rsidR="00D951C1" w:rsidRPr="004B5F21" w:rsidTr="00CB5ABE">
        <w:tc>
          <w:tcPr>
            <w:tcW w:w="851" w:type="dxa"/>
            <w:tcBorders>
              <w:top w:val="single" w:sz="4" w:space="0" w:color="000000"/>
              <w:bottom w:val="single" w:sz="4" w:space="0" w:color="000000"/>
              <w:right w:val="single" w:sz="4" w:space="0" w:color="000000"/>
            </w:tcBorders>
            <w:shd w:val="clear" w:color="auto" w:fill="auto"/>
          </w:tcPr>
          <w:p w:rsidR="00D951C1" w:rsidRPr="004B5F21" w:rsidRDefault="00D951C1" w:rsidP="00A504F8">
            <w:pPr>
              <w:rPr>
                <w:sz w:val="20"/>
                <w:szCs w:val="20"/>
              </w:rPr>
            </w:pPr>
            <w:r w:rsidRPr="004B5F21">
              <w:rPr>
                <w:sz w:val="20"/>
                <w:szCs w:val="20"/>
              </w:rPr>
              <w:t>PP 01</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rsidR="00D951C1" w:rsidRPr="004B5F21" w:rsidRDefault="00D951C1" w:rsidP="00A504F8">
            <w:pPr>
              <w:rPr>
                <w:sz w:val="20"/>
                <w:szCs w:val="20"/>
              </w:rPr>
            </w:pPr>
            <w:r w:rsidRPr="004B5F21">
              <w:rPr>
                <w:sz w:val="20"/>
                <w:szCs w:val="20"/>
              </w:rPr>
              <w:t xml:space="preserve">Park </w:t>
            </w:r>
            <w:proofErr w:type="spellStart"/>
            <w:r w:rsidRPr="004B5F21">
              <w:rPr>
                <w:sz w:val="20"/>
                <w:szCs w:val="20"/>
              </w:rPr>
              <w:t>Št</w:t>
            </w:r>
            <w:r w:rsidRPr="004B5F21">
              <w:rPr>
                <w:rFonts w:ascii="Arial" w:hAnsi="Arial"/>
                <w:sz w:val="20"/>
                <w:szCs w:val="20"/>
              </w:rPr>
              <w:t>ě</w:t>
            </w:r>
            <w:r w:rsidRPr="004B5F21">
              <w:rPr>
                <w:sz w:val="20"/>
                <w:szCs w:val="20"/>
              </w:rPr>
              <w:t>d</w:t>
            </w:r>
            <w:r w:rsidRPr="004B5F21">
              <w:rPr>
                <w:rFonts w:ascii="Arial" w:hAnsi="Arial"/>
                <w:sz w:val="20"/>
                <w:szCs w:val="20"/>
              </w:rPr>
              <w:t>ř</w:t>
            </w:r>
            <w:r w:rsidRPr="004B5F21">
              <w:rPr>
                <w:rFonts w:cs="Helvetica"/>
                <w:sz w:val="20"/>
                <w:szCs w:val="20"/>
              </w:rPr>
              <w:t>í</w:t>
            </w:r>
            <w:r w:rsidRPr="004B5F21">
              <w:rPr>
                <w:sz w:val="20"/>
                <w:szCs w:val="20"/>
              </w:rPr>
              <w:t>k</w:t>
            </w:r>
            <w:proofErr w:type="spellEnd"/>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D951C1" w:rsidRPr="004B5F21" w:rsidRDefault="00D951C1" w:rsidP="00A504F8">
            <w:pPr>
              <w:rPr>
                <w:sz w:val="20"/>
                <w:szCs w:val="20"/>
              </w:rPr>
            </w:pPr>
            <w:r w:rsidRPr="004B5F21">
              <w:rPr>
                <w:sz w:val="20"/>
                <w:szCs w:val="20"/>
              </w:rPr>
              <w:t>Dolní Jir</w:t>
            </w:r>
            <w:r w:rsidRPr="004B5F21">
              <w:rPr>
                <w:rFonts w:ascii="Arial" w:hAnsi="Arial"/>
                <w:sz w:val="20"/>
                <w:szCs w:val="20"/>
              </w:rPr>
              <w:t>č</w:t>
            </w:r>
            <w:r w:rsidRPr="004B5F21">
              <w:rPr>
                <w:sz w:val="20"/>
                <w:szCs w:val="20"/>
              </w:rPr>
              <w:t>any</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D951C1" w:rsidRPr="004B5F21" w:rsidRDefault="00D951C1" w:rsidP="00A504F8">
            <w:pPr>
              <w:rPr>
                <w:sz w:val="20"/>
                <w:szCs w:val="20"/>
              </w:rPr>
            </w:pPr>
            <w:r w:rsidRPr="004B5F21">
              <w:rPr>
                <w:sz w:val="20"/>
                <w:szCs w:val="20"/>
              </w:rPr>
              <w:t>621/2, 621/4, 621/1, 621/3</w:t>
            </w:r>
          </w:p>
        </w:tc>
        <w:tc>
          <w:tcPr>
            <w:tcW w:w="1701" w:type="dxa"/>
            <w:tcBorders>
              <w:top w:val="single" w:sz="4" w:space="0" w:color="000000"/>
              <w:left w:val="single" w:sz="4" w:space="0" w:color="000000"/>
              <w:bottom w:val="single" w:sz="4" w:space="0" w:color="000000"/>
            </w:tcBorders>
            <w:shd w:val="clear" w:color="auto" w:fill="auto"/>
          </w:tcPr>
          <w:p w:rsidR="00D951C1" w:rsidRPr="004B5F21" w:rsidRDefault="00D951C1" w:rsidP="00A504F8">
            <w:pPr>
              <w:rPr>
                <w:sz w:val="20"/>
                <w:szCs w:val="20"/>
              </w:rPr>
            </w:pPr>
            <w:r w:rsidRPr="004B5F21">
              <w:rPr>
                <w:sz w:val="20"/>
                <w:szCs w:val="20"/>
              </w:rPr>
              <w:t>Obec Psáry, I</w:t>
            </w:r>
            <w:r w:rsidRPr="004B5F21">
              <w:rPr>
                <w:rFonts w:ascii="Arial" w:hAnsi="Arial"/>
                <w:sz w:val="20"/>
                <w:szCs w:val="20"/>
              </w:rPr>
              <w:t>Č</w:t>
            </w:r>
            <w:r w:rsidRPr="004B5F21">
              <w:rPr>
                <w:sz w:val="20"/>
                <w:szCs w:val="20"/>
              </w:rPr>
              <w:t>O: 00241580</w:t>
            </w:r>
          </w:p>
        </w:tc>
        <w:tc>
          <w:tcPr>
            <w:tcW w:w="3686" w:type="dxa"/>
            <w:tcBorders>
              <w:top w:val="single" w:sz="4" w:space="0" w:color="000000"/>
              <w:left w:val="single" w:sz="4" w:space="0" w:color="000000"/>
              <w:bottom w:val="single" w:sz="4" w:space="0" w:color="000000"/>
            </w:tcBorders>
          </w:tcPr>
          <w:p w:rsidR="00D951C1" w:rsidRPr="004B5F21" w:rsidRDefault="00D951C1" w:rsidP="00A504F8">
            <w:pPr>
              <w:rPr>
                <w:sz w:val="20"/>
                <w:szCs w:val="20"/>
              </w:rPr>
            </w:pPr>
            <w:r w:rsidRPr="004B5F21">
              <w:rPr>
                <w:sz w:val="20"/>
                <w:szCs w:val="20"/>
              </w:rPr>
              <w:t>ve</w:t>
            </w:r>
            <w:r w:rsidRPr="004B5F21">
              <w:rPr>
                <w:rFonts w:ascii="Arial" w:hAnsi="Arial"/>
                <w:sz w:val="20"/>
                <w:szCs w:val="20"/>
              </w:rPr>
              <w:t>ř</w:t>
            </w:r>
            <w:r w:rsidRPr="004B5F21">
              <w:rPr>
                <w:sz w:val="20"/>
                <w:szCs w:val="20"/>
              </w:rPr>
              <w:t>ejné prostranství dle § 2 odst. 1 písm. k) bod 4. stavebního zákona</w:t>
            </w:r>
          </w:p>
        </w:tc>
      </w:tr>
      <w:tr w:rsidR="00D951C1" w:rsidRPr="004B5F21" w:rsidTr="00CB5ABE">
        <w:tc>
          <w:tcPr>
            <w:tcW w:w="851" w:type="dxa"/>
            <w:tcBorders>
              <w:top w:val="single" w:sz="4" w:space="0" w:color="000000"/>
              <w:right w:val="single" w:sz="4" w:space="0" w:color="000000"/>
            </w:tcBorders>
            <w:shd w:val="clear" w:color="auto" w:fill="auto"/>
          </w:tcPr>
          <w:p w:rsidR="00D951C1" w:rsidRPr="004B5F21" w:rsidRDefault="00D951C1" w:rsidP="00A504F8">
            <w:pPr>
              <w:rPr>
                <w:sz w:val="20"/>
                <w:szCs w:val="20"/>
              </w:rPr>
            </w:pPr>
            <w:r w:rsidRPr="004B5F21">
              <w:rPr>
                <w:sz w:val="20"/>
                <w:szCs w:val="20"/>
              </w:rPr>
              <w:t>PP 02</w:t>
            </w:r>
          </w:p>
        </w:tc>
        <w:tc>
          <w:tcPr>
            <w:tcW w:w="1701" w:type="dxa"/>
            <w:tcBorders>
              <w:top w:val="single" w:sz="4" w:space="0" w:color="000000"/>
              <w:left w:val="single" w:sz="4" w:space="0" w:color="000000"/>
              <w:right w:val="single" w:sz="4" w:space="0" w:color="000000"/>
            </w:tcBorders>
            <w:shd w:val="clear" w:color="auto" w:fill="auto"/>
          </w:tcPr>
          <w:p w:rsidR="00D951C1" w:rsidRPr="004B5F21" w:rsidRDefault="00D951C1" w:rsidP="00A504F8">
            <w:pPr>
              <w:rPr>
                <w:sz w:val="20"/>
                <w:szCs w:val="20"/>
              </w:rPr>
            </w:pPr>
            <w:r w:rsidRPr="004B5F21">
              <w:rPr>
                <w:sz w:val="20"/>
                <w:szCs w:val="20"/>
              </w:rPr>
              <w:t xml:space="preserve">U </w:t>
            </w:r>
            <w:r w:rsidR="005531A2" w:rsidRPr="004B5F21">
              <w:rPr>
                <w:sz w:val="20"/>
                <w:szCs w:val="20"/>
              </w:rPr>
              <w:t>P</w:t>
            </w:r>
            <w:r w:rsidRPr="004B5F21">
              <w:rPr>
                <w:sz w:val="20"/>
                <w:szCs w:val="20"/>
              </w:rPr>
              <w:t>otoka</w:t>
            </w:r>
          </w:p>
        </w:tc>
        <w:tc>
          <w:tcPr>
            <w:tcW w:w="1418" w:type="dxa"/>
            <w:tcBorders>
              <w:top w:val="single" w:sz="4" w:space="0" w:color="000000"/>
              <w:left w:val="single" w:sz="4" w:space="0" w:color="000000"/>
              <w:right w:val="single" w:sz="4" w:space="0" w:color="000000"/>
            </w:tcBorders>
            <w:shd w:val="clear" w:color="auto" w:fill="auto"/>
          </w:tcPr>
          <w:p w:rsidR="00D951C1" w:rsidRPr="004B5F21" w:rsidRDefault="00D951C1" w:rsidP="00A504F8">
            <w:pPr>
              <w:rPr>
                <w:sz w:val="20"/>
                <w:szCs w:val="20"/>
              </w:rPr>
            </w:pPr>
            <w:r w:rsidRPr="004B5F21">
              <w:rPr>
                <w:sz w:val="20"/>
                <w:szCs w:val="20"/>
              </w:rPr>
              <w:t>Psáry</w:t>
            </w:r>
          </w:p>
        </w:tc>
        <w:tc>
          <w:tcPr>
            <w:tcW w:w="1417" w:type="dxa"/>
            <w:tcBorders>
              <w:top w:val="single" w:sz="4" w:space="0" w:color="000000"/>
              <w:left w:val="single" w:sz="4" w:space="0" w:color="000000"/>
              <w:right w:val="single" w:sz="4" w:space="0" w:color="000000"/>
            </w:tcBorders>
            <w:shd w:val="clear" w:color="auto" w:fill="auto"/>
          </w:tcPr>
          <w:p w:rsidR="00D951C1" w:rsidRPr="004B5F21" w:rsidRDefault="00D951C1" w:rsidP="00A504F8">
            <w:pPr>
              <w:rPr>
                <w:sz w:val="20"/>
                <w:szCs w:val="20"/>
              </w:rPr>
            </w:pPr>
            <w:r w:rsidRPr="004B5F21">
              <w:rPr>
                <w:sz w:val="20"/>
                <w:szCs w:val="20"/>
              </w:rPr>
              <w:t xml:space="preserve">29/2, 1089/19, st. </w:t>
            </w:r>
            <w:r w:rsidRPr="004B5F21">
              <w:rPr>
                <w:sz w:val="20"/>
                <w:szCs w:val="20"/>
              </w:rPr>
              <w:lastRenderedPageBreak/>
              <w:t>15, 29/1</w:t>
            </w:r>
          </w:p>
        </w:tc>
        <w:tc>
          <w:tcPr>
            <w:tcW w:w="1701" w:type="dxa"/>
            <w:tcBorders>
              <w:top w:val="single" w:sz="4" w:space="0" w:color="000000"/>
              <w:left w:val="single" w:sz="4" w:space="0" w:color="000000"/>
            </w:tcBorders>
            <w:shd w:val="clear" w:color="auto" w:fill="auto"/>
          </w:tcPr>
          <w:p w:rsidR="00D951C1" w:rsidRPr="004B5F21" w:rsidRDefault="00D951C1" w:rsidP="00A504F8">
            <w:pPr>
              <w:rPr>
                <w:sz w:val="20"/>
                <w:szCs w:val="20"/>
              </w:rPr>
            </w:pPr>
            <w:r w:rsidRPr="004B5F21">
              <w:rPr>
                <w:sz w:val="20"/>
                <w:szCs w:val="20"/>
              </w:rPr>
              <w:lastRenderedPageBreak/>
              <w:t>Obec Psáry, I</w:t>
            </w:r>
            <w:r w:rsidRPr="004B5F21">
              <w:rPr>
                <w:rFonts w:ascii="Arial" w:hAnsi="Arial"/>
                <w:sz w:val="20"/>
                <w:szCs w:val="20"/>
              </w:rPr>
              <w:t>Č</w:t>
            </w:r>
            <w:r w:rsidRPr="004B5F21">
              <w:rPr>
                <w:sz w:val="20"/>
                <w:szCs w:val="20"/>
              </w:rPr>
              <w:t>O: 00241580</w:t>
            </w:r>
          </w:p>
        </w:tc>
        <w:tc>
          <w:tcPr>
            <w:tcW w:w="3686" w:type="dxa"/>
            <w:tcBorders>
              <w:top w:val="single" w:sz="4" w:space="0" w:color="000000"/>
              <w:left w:val="single" w:sz="4" w:space="0" w:color="000000"/>
            </w:tcBorders>
          </w:tcPr>
          <w:p w:rsidR="00D951C1" w:rsidRPr="004B5F21" w:rsidRDefault="00D951C1" w:rsidP="00A504F8">
            <w:pPr>
              <w:rPr>
                <w:sz w:val="20"/>
                <w:szCs w:val="20"/>
              </w:rPr>
            </w:pPr>
            <w:r w:rsidRPr="004B5F21">
              <w:rPr>
                <w:sz w:val="20"/>
                <w:szCs w:val="20"/>
              </w:rPr>
              <w:t>ve</w:t>
            </w:r>
            <w:r w:rsidRPr="004B5F21">
              <w:rPr>
                <w:rFonts w:ascii="Arial" w:hAnsi="Arial"/>
                <w:sz w:val="20"/>
                <w:szCs w:val="20"/>
              </w:rPr>
              <w:t>ř</w:t>
            </w:r>
            <w:r w:rsidRPr="004B5F21">
              <w:rPr>
                <w:sz w:val="20"/>
                <w:szCs w:val="20"/>
              </w:rPr>
              <w:t>ejné prostranství dle § 2 odst. 1 písm. k) bod 4. stavebního zákona</w:t>
            </w:r>
          </w:p>
        </w:tc>
      </w:tr>
    </w:tbl>
    <w:p w:rsidR="007B7A9E" w:rsidRPr="004B5F21" w:rsidRDefault="007B7A9E" w:rsidP="00A504F8">
      <w:pPr>
        <w:pStyle w:val="Odstavecseseznamem1"/>
        <w:rPr>
          <w:rFonts w:ascii="Helvetica" w:hAnsi="Helvetica" w:cs="Miriam"/>
          <w:sz w:val="20"/>
          <w:szCs w:val="20"/>
        </w:rPr>
      </w:pPr>
    </w:p>
    <w:p w:rsidR="007B7A9E" w:rsidRPr="004B5F21" w:rsidRDefault="007B7A9E" w:rsidP="00A504F8">
      <w:pPr>
        <w:rPr>
          <w:sz w:val="20"/>
          <w:szCs w:val="20"/>
        </w:rPr>
      </w:pPr>
    </w:p>
    <w:p w:rsidR="00513253" w:rsidRPr="004B5F21" w:rsidRDefault="00513253" w:rsidP="00A504F8">
      <w:pPr>
        <w:pStyle w:val="Heading31"/>
        <w:rPr>
          <w:sz w:val="20"/>
          <w:szCs w:val="20"/>
        </w:rPr>
      </w:pPr>
      <w:bookmarkStart w:id="48" w:name="_Toc152693550"/>
      <w:r w:rsidRPr="004B5F21">
        <w:rPr>
          <w:sz w:val="20"/>
          <w:szCs w:val="20"/>
        </w:rPr>
        <w:t>Zd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vymezen</w:t>
      </w:r>
      <w:r w:rsidRPr="004B5F21">
        <w:rPr>
          <w:rFonts w:cs="Helvetica"/>
          <w:sz w:val="20"/>
          <w:szCs w:val="20"/>
        </w:rPr>
        <w:t>ý</w:t>
      </w:r>
      <w:r w:rsidRPr="004B5F21">
        <w:rPr>
          <w:sz w:val="20"/>
          <w:szCs w:val="20"/>
        </w:rPr>
        <w:t>ch ploch a koridor</w:t>
      </w:r>
      <w:r w:rsidRPr="004B5F21">
        <w:rPr>
          <w:rFonts w:ascii="Arial" w:hAnsi="Arial"/>
          <w:sz w:val="20"/>
          <w:szCs w:val="20"/>
        </w:rPr>
        <w:t>ů</w:t>
      </w:r>
      <w:r w:rsidRPr="004B5F21">
        <w:rPr>
          <w:sz w:val="20"/>
          <w:szCs w:val="20"/>
        </w:rPr>
        <w:t xml:space="preserve">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ch rezerv</w:t>
      </w:r>
      <w:bookmarkEnd w:id="48"/>
    </w:p>
    <w:p w:rsidR="005531A2" w:rsidRPr="004B5F21" w:rsidRDefault="005531A2" w:rsidP="00A504F8">
      <w:pPr>
        <w:rPr>
          <w:sz w:val="20"/>
          <w:szCs w:val="20"/>
        </w:rPr>
      </w:pPr>
    </w:p>
    <w:p w:rsidR="00513253" w:rsidRPr="004B5F21" w:rsidRDefault="0065363C" w:rsidP="00A504F8">
      <w:pPr>
        <w:rPr>
          <w:sz w:val="20"/>
          <w:szCs w:val="20"/>
        </w:rPr>
      </w:pPr>
      <w:r w:rsidRPr="004B5F21">
        <w:rPr>
          <w:sz w:val="20"/>
          <w:szCs w:val="20"/>
        </w:rPr>
        <w:t>Územní rezervy nebyly vymezeny</w:t>
      </w:r>
      <w:r w:rsidR="005531A2" w:rsidRPr="004B5F21">
        <w:rPr>
          <w:sz w:val="20"/>
          <w:szCs w:val="20"/>
        </w:rPr>
        <w:t>.</w:t>
      </w:r>
    </w:p>
    <w:p w:rsidR="00513253" w:rsidRPr="004B5F21" w:rsidRDefault="00513253" w:rsidP="00A504F8">
      <w:pPr>
        <w:rPr>
          <w:sz w:val="20"/>
          <w:szCs w:val="20"/>
        </w:rPr>
      </w:pPr>
    </w:p>
    <w:p w:rsidR="00513253" w:rsidRPr="004B5F21" w:rsidRDefault="00513253" w:rsidP="00A504F8">
      <w:pPr>
        <w:pStyle w:val="Heading31"/>
        <w:rPr>
          <w:sz w:val="20"/>
          <w:szCs w:val="20"/>
        </w:rPr>
      </w:pPr>
      <w:bookmarkStart w:id="49" w:name="_Toc152693551"/>
      <w:r w:rsidRPr="004B5F21">
        <w:rPr>
          <w:sz w:val="20"/>
          <w:szCs w:val="20"/>
        </w:rPr>
        <w:t>Zd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vymezen</w:t>
      </w:r>
      <w:r w:rsidRPr="004B5F21">
        <w:rPr>
          <w:rFonts w:cs="Helvetica"/>
          <w:sz w:val="20"/>
          <w:szCs w:val="20"/>
        </w:rPr>
        <w:t>ý</w:t>
      </w:r>
      <w:r w:rsidRPr="004B5F21">
        <w:rPr>
          <w:sz w:val="20"/>
          <w:szCs w:val="20"/>
        </w:rPr>
        <w:t>ch ploch, ve kter</w:t>
      </w:r>
      <w:r w:rsidRPr="004B5F21">
        <w:rPr>
          <w:rFonts w:cs="Helvetica"/>
          <w:sz w:val="20"/>
          <w:szCs w:val="20"/>
        </w:rPr>
        <w:t>ý</w:t>
      </w:r>
      <w:r w:rsidRPr="004B5F21">
        <w:rPr>
          <w:sz w:val="20"/>
          <w:szCs w:val="20"/>
        </w:rPr>
        <w:t>ch je rozhodov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o zm</w:t>
      </w:r>
      <w:r w:rsidRPr="004B5F21">
        <w:rPr>
          <w:rFonts w:ascii="Arial" w:hAnsi="Arial"/>
          <w:sz w:val="20"/>
          <w:szCs w:val="20"/>
        </w:rPr>
        <w:t>ě</w:t>
      </w:r>
      <w:r w:rsidRPr="004B5F21">
        <w:rPr>
          <w:sz w:val="20"/>
          <w:szCs w:val="20"/>
        </w:rPr>
        <w:t>n</w:t>
      </w:r>
      <w:r w:rsidRPr="004B5F21">
        <w:rPr>
          <w:rFonts w:cs="Helvetica"/>
          <w:sz w:val="20"/>
          <w:szCs w:val="20"/>
        </w:rPr>
        <w:t>á</w:t>
      </w:r>
      <w:r w:rsidRPr="004B5F21">
        <w:rPr>
          <w:sz w:val="20"/>
          <w:szCs w:val="20"/>
        </w:rPr>
        <w:t>ch podm</w:t>
      </w:r>
      <w:r w:rsidRPr="004B5F21">
        <w:rPr>
          <w:rFonts w:cs="Helvetica"/>
          <w:sz w:val="20"/>
          <w:szCs w:val="20"/>
        </w:rPr>
        <w:t>í</w:t>
      </w:r>
      <w:r w:rsidRPr="004B5F21">
        <w:rPr>
          <w:sz w:val="20"/>
          <w:szCs w:val="20"/>
        </w:rPr>
        <w:t>n</w:t>
      </w:r>
      <w:r w:rsidRPr="004B5F21">
        <w:rPr>
          <w:rFonts w:ascii="Arial" w:hAnsi="Arial"/>
          <w:sz w:val="20"/>
          <w:szCs w:val="20"/>
        </w:rPr>
        <w:t>ě</w:t>
      </w:r>
      <w:r w:rsidRPr="004B5F21">
        <w:rPr>
          <w:sz w:val="20"/>
          <w:szCs w:val="20"/>
        </w:rPr>
        <w:t>no zpracov</w:t>
      </w:r>
      <w:r w:rsidRPr="004B5F21">
        <w:rPr>
          <w:rFonts w:cs="Helvetica"/>
          <w:sz w:val="20"/>
          <w:szCs w:val="20"/>
        </w:rPr>
        <w:t>á</w:t>
      </w:r>
      <w:r w:rsidRPr="004B5F21">
        <w:rPr>
          <w:sz w:val="20"/>
          <w:szCs w:val="20"/>
        </w:rPr>
        <w:t>n</w:t>
      </w:r>
      <w:r w:rsidRPr="004B5F21">
        <w:rPr>
          <w:rFonts w:cs="Helvetica"/>
          <w:sz w:val="20"/>
          <w:szCs w:val="20"/>
        </w:rPr>
        <w:t>í</w:t>
      </w:r>
      <w:r w:rsidR="005531A2" w:rsidRPr="004B5F21">
        <w:rPr>
          <w:sz w:val="20"/>
          <w:szCs w:val="20"/>
        </w:rPr>
        <w:t>m</w:t>
      </w:r>
      <w:r w:rsidRPr="004B5F21">
        <w:rPr>
          <w:sz w:val="20"/>
          <w:szCs w:val="20"/>
        </w:rPr>
        <w:t xml:space="preserve"> územní studie</w:t>
      </w:r>
      <w:bookmarkEnd w:id="49"/>
    </w:p>
    <w:p w:rsidR="005531A2" w:rsidRPr="004B5F21" w:rsidRDefault="005531A2" w:rsidP="00A504F8">
      <w:pPr>
        <w:rPr>
          <w:sz w:val="20"/>
          <w:szCs w:val="20"/>
        </w:rPr>
      </w:pPr>
    </w:p>
    <w:p w:rsidR="00B4770B" w:rsidRPr="004B5F21" w:rsidRDefault="00B4770B" w:rsidP="00A504F8">
      <w:pPr>
        <w:rPr>
          <w:sz w:val="20"/>
          <w:szCs w:val="20"/>
        </w:rPr>
      </w:pPr>
      <w:r w:rsidRPr="004B5F21">
        <w:rPr>
          <w:sz w:val="20"/>
          <w:szCs w:val="20"/>
        </w:rPr>
        <w:t>Územní studie nebyly vymezeny</w:t>
      </w:r>
      <w:r w:rsidR="005531A2" w:rsidRPr="004B5F21">
        <w:rPr>
          <w:sz w:val="20"/>
          <w:szCs w:val="20"/>
        </w:rPr>
        <w:t>.</w:t>
      </w:r>
    </w:p>
    <w:p w:rsidR="00513253" w:rsidRPr="004B5F21" w:rsidRDefault="00513253" w:rsidP="00A504F8">
      <w:pPr>
        <w:rPr>
          <w:sz w:val="20"/>
          <w:szCs w:val="20"/>
        </w:rPr>
      </w:pPr>
    </w:p>
    <w:p w:rsidR="00513253" w:rsidRPr="004B5F21" w:rsidRDefault="00513253" w:rsidP="00A504F8">
      <w:pPr>
        <w:rPr>
          <w:sz w:val="20"/>
          <w:szCs w:val="20"/>
        </w:rPr>
      </w:pPr>
    </w:p>
    <w:p w:rsidR="00513253" w:rsidRPr="004B5F21" w:rsidRDefault="00513253" w:rsidP="00A504F8">
      <w:pPr>
        <w:pStyle w:val="Nadpis2"/>
        <w:rPr>
          <w:sz w:val="20"/>
          <w:szCs w:val="20"/>
        </w:rPr>
      </w:pPr>
      <w:bookmarkStart w:id="50" w:name="_Toc378795417"/>
      <w:bookmarkStart w:id="51" w:name="_Toc152693552"/>
      <w:r w:rsidRPr="004B5F21">
        <w:rPr>
          <w:sz w:val="20"/>
          <w:szCs w:val="20"/>
        </w:rPr>
        <w:t>VYHODNOCENÍ Ú</w:t>
      </w:r>
      <w:r w:rsidRPr="004B5F21">
        <w:rPr>
          <w:rFonts w:ascii="Arial" w:hAnsi="Arial"/>
          <w:sz w:val="20"/>
          <w:szCs w:val="20"/>
        </w:rPr>
        <w:t>Č</w:t>
      </w:r>
      <w:r w:rsidRPr="004B5F21">
        <w:rPr>
          <w:sz w:val="20"/>
          <w:szCs w:val="20"/>
        </w:rPr>
        <w:t>ELN</w:t>
      </w:r>
      <w:r w:rsidRPr="004B5F21">
        <w:rPr>
          <w:rFonts w:cs="Helvetica"/>
          <w:sz w:val="20"/>
          <w:szCs w:val="20"/>
        </w:rPr>
        <w:t>É</w:t>
      </w:r>
      <w:r w:rsidRPr="004B5F21">
        <w:rPr>
          <w:sz w:val="20"/>
          <w:szCs w:val="20"/>
        </w:rPr>
        <w:t>HO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A VYHODNOCEN</w:t>
      </w:r>
      <w:r w:rsidRPr="004B5F21">
        <w:rPr>
          <w:rFonts w:cs="Helvetica"/>
          <w:sz w:val="20"/>
          <w:szCs w:val="20"/>
        </w:rPr>
        <w:t>Í</w:t>
      </w:r>
      <w:r w:rsidRPr="004B5F21">
        <w:rPr>
          <w:sz w:val="20"/>
          <w:szCs w:val="20"/>
        </w:rPr>
        <w:t xml:space="preserve"> POT</w:t>
      </w:r>
      <w:r w:rsidRPr="004B5F21">
        <w:rPr>
          <w:rFonts w:ascii="Arial" w:hAnsi="Arial"/>
          <w:sz w:val="20"/>
          <w:szCs w:val="20"/>
        </w:rPr>
        <w:t>Ř</w:t>
      </w:r>
      <w:r w:rsidRPr="004B5F21">
        <w:rPr>
          <w:sz w:val="20"/>
          <w:szCs w:val="20"/>
        </w:rPr>
        <w:t>EBY VYMEZEN</w:t>
      </w:r>
      <w:r w:rsidRPr="004B5F21">
        <w:rPr>
          <w:rFonts w:cs="Helvetica"/>
          <w:sz w:val="20"/>
          <w:szCs w:val="20"/>
        </w:rPr>
        <w:t>Í</w:t>
      </w:r>
      <w:r w:rsidRPr="004B5F21">
        <w:rPr>
          <w:sz w:val="20"/>
          <w:szCs w:val="20"/>
        </w:rPr>
        <w:t xml:space="preserve"> ZASTAVITELN</w:t>
      </w:r>
      <w:r w:rsidRPr="004B5F21">
        <w:rPr>
          <w:rFonts w:cs="Helvetica"/>
          <w:sz w:val="20"/>
          <w:szCs w:val="20"/>
        </w:rPr>
        <w:t>Ý</w:t>
      </w:r>
      <w:r w:rsidRPr="004B5F21">
        <w:rPr>
          <w:sz w:val="20"/>
          <w:szCs w:val="20"/>
        </w:rPr>
        <w:t>CH PLOCH</w:t>
      </w:r>
      <w:bookmarkEnd w:id="50"/>
      <w:bookmarkEnd w:id="51"/>
    </w:p>
    <w:p w:rsidR="00513253" w:rsidRPr="004B5F21" w:rsidRDefault="00513253" w:rsidP="00A504F8">
      <w:pPr>
        <w:rPr>
          <w:sz w:val="20"/>
          <w:szCs w:val="20"/>
        </w:rPr>
      </w:pPr>
    </w:p>
    <w:p w:rsidR="00513253" w:rsidRPr="004B5F21" w:rsidRDefault="00513253" w:rsidP="00A504F8">
      <w:pPr>
        <w:rPr>
          <w:sz w:val="20"/>
          <w:szCs w:val="20"/>
        </w:rPr>
      </w:pPr>
      <w:r w:rsidRPr="004B5F21">
        <w:rPr>
          <w:sz w:val="20"/>
          <w:szCs w:val="20"/>
        </w:rPr>
        <w:t>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obce je </w:t>
      </w:r>
      <w:r w:rsidR="00994B0A" w:rsidRPr="004B5F21">
        <w:rPr>
          <w:sz w:val="20"/>
          <w:szCs w:val="20"/>
        </w:rPr>
        <w:t>pom</w:t>
      </w:r>
      <w:r w:rsidR="00994B0A" w:rsidRPr="004B5F21">
        <w:rPr>
          <w:rFonts w:ascii="Arial" w:hAnsi="Arial"/>
          <w:sz w:val="20"/>
          <w:szCs w:val="20"/>
        </w:rPr>
        <w:t>ě</w:t>
      </w:r>
      <w:r w:rsidR="00994B0A" w:rsidRPr="004B5F21">
        <w:rPr>
          <w:sz w:val="20"/>
          <w:szCs w:val="20"/>
        </w:rPr>
        <w:t>rn</w:t>
      </w:r>
      <w:r w:rsidR="00994B0A" w:rsidRPr="004B5F21">
        <w:rPr>
          <w:rFonts w:ascii="Arial" w:hAnsi="Arial"/>
          <w:sz w:val="20"/>
          <w:szCs w:val="20"/>
        </w:rPr>
        <w:t>ě</w:t>
      </w:r>
      <w:r w:rsidR="00994B0A" w:rsidRPr="004B5F21">
        <w:rPr>
          <w:sz w:val="20"/>
          <w:szCs w:val="20"/>
        </w:rPr>
        <w:t xml:space="preserve"> rozs</w:t>
      </w:r>
      <w:r w:rsidR="00994B0A" w:rsidRPr="004B5F21">
        <w:rPr>
          <w:rFonts w:cs="Helvetica"/>
          <w:sz w:val="20"/>
          <w:szCs w:val="20"/>
        </w:rPr>
        <w:t>á</w:t>
      </w:r>
      <w:r w:rsidR="00994B0A" w:rsidRPr="004B5F21">
        <w:rPr>
          <w:sz w:val="20"/>
          <w:szCs w:val="20"/>
        </w:rPr>
        <w:t>hl</w:t>
      </w:r>
      <w:r w:rsidR="00994B0A" w:rsidRPr="004B5F21">
        <w:rPr>
          <w:rFonts w:cs="Helvetica"/>
          <w:sz w:val="20"/>
          <w:szCs w:val="20"/>
        </w:rPr>
        <w:t>é</w:t>
      </w:r>
      <w:r w:rsidR="00994B0A" w:rsidRPr="004B5F21">
        <w:rPr>
          <w:sz w:val="20"/>
          <w:szCs w:val="20"/>
        </w:rPr>
        <w:t>, je vyu</w:t>
      </w:r>
      <w:r w:rsidR="00994B0A" w:rsidRPr="004B5F21">
        <w:rPr>
          <w:rFonts w:cs="Helvetica"/>
          <w:sz w:val="20"/>
          <w:szCs w:val="20"/>
        </w:rPr>
        <w:t>ž</w:t>
      </w:r>
      <w:r w:rsidR="00994B0A" w:rsidRPr="004B5F21">
        <w:rPr>
          <w:sz w:val="20"/>
          <w:szCs w:val="20"/>
        </w:rPr>
        <w:t>ito nehospod</w:t>
      </w:r>
      <w:r w:rsidR="00994B0A" w:rsidRPr="004B5F21">
        <w:rPr>
          <w:rFonts w:cs="Helvetica"/>
          <w:sz w:val="20"/>
          <w:szCs w:val="20"/>
        </w:rPr>
        <w:t>á</w:t>
      </w:r>
      <w:r w:rsidR="00994B0A" w:rsidRPr="004B5F21">
        <w:rPr>
          <w:sz w:val="20"/>
          <w:szCs w:val="20"/>
        </w:rPr>
        <w:t>rn</w:t>
      </w:r>
      <w:r w:rsidR="00994B0A" w:rsidRPr="004B5F21">
        <w:rPr>
          <w:rFonts w:ascii="Arial" w:hAnsi="Arial"/>
          <w:sz w:val="20"/>
          <w:szCs w:val="20"/>
        </w:rPr>
        <w:t>ě</w:t>
      </w:r>
      <w:r w:rsidR="00994B0A" w:rsidRPr="004B5F21">
        <w:rPr>
          <w:sz w:val="20"/>
          <w:szCs w:val="20"/>
        </w:rPr>
        <w:t>, s</w:t>
      </w:r>
      <w:r w:rsidR="00994B0A" w:rsidRPr="004B5F21">
        <w:rPr>
          <w:rFonts w:cs="Helvetica"/>
          <w:sz w:val="20"/>
          <w:szCs w:val="20"/>
        </w:rPr>
        <w:t> </w:t>
      </w:r>
      <w:r w:rsidR="00994B0A" w:rsidRPr="004B5F21">
        <w:rPr>
          <w:sz w:val="20"/>
          <w:szCs w:val="20"/>
        </w:rPr>
        <w:t>mno</w:t>
      </w:r>
      <w:r w:rsidR="00994B0A" w:rsidRPr="004B5F21">
        <w:rPr>
          <w:rFonts w:cs="Helvetica"/>
          <w:sz w:val="20"/>
          <w:szCs w:val="20"/>
        </w:rPr>
        <w:t>ž</w:t>
      </w:r>
      <w:r w:rsidR="00994B0A" w:rsidRPr="004B5F21">
        <w:rPr>
          <w:sz w:val="20"/>
          <w:szCs w:val="20"/>
        </w:rPr>
        <w:t>stv</w:t>
      </w:r>
      <w:r w:rsidR="00994B0A" w:rsidRPr="004B5F21">
        <w:rPr>
          <w:rFonts w:cs="Helvetica"/>
          <w:sz w:val="20"/>
          <w:szCs w:val="20"/>
        </w:rPr>
        <w:t>í</w:t>
      </w:r>
      <w:r w:rsidR="00994B0A" w:rsidRPr="004B5F21">
        <w:rPr>
          <w:sz w:val="20"/>
          <w:szCs w:val="20"/>
        </w:rPr>
        <w:t>m proluk</w:t>
      </w:r>
      <w:r w:rsidRPr="004B5F21">
        <w:rPr>
          <w:sz w:val="20"/>
          <w:szCs w:val="20"/>
        </w:rPr>
        <w:t xml:space="preserve">. Tento územní plán </w:t>
      </w:r>
      <w:r w:rsidR="008641FC" w:rsidRPr="004B5F21">
        <w:rPr>
          <w:sz w:val="20"/>
          <w:szCs w:val="20"/>
        </w:rPr>
        <w:t>podporuje</w:t>
      </w:r>
      <w:r w:rsidR="00235AC3" w:rsidRPr="004B5F21">
        <w:rPr>
          <w:sz w:val="20"/>
          <w:szCs w:val="20"/>
        </w:rPr>
        <w:t xml:space="preserve"> </w:t>
      </w:r>
      <w:r w:rsidR="00B4770B" w:rsidRPr="004B5F21">
        <w:rPr>
          <w:sz w:val="20"/>
          <w:szCs w:val="20"/>
        </w:rPr>
        <w:t>další výstavbu v</w:t>
      </w:r>
      <w:r w:rsidR="00235AC3" w:rsidRPr="004B5F21">
        <w:rPr>
          <w:sz w:val="20"/>
          <w:szCs w:val="20"/>
        </w:rPr>
        <w:t> </w:t>
      </w:r>
      <w:r w:rsidR="008641FC" w:rsidRPr="004B5F21">
        <w:rPr>
          <w:sz w:val="20"/>
          <w:szCs w:val="20"/>
        </w:rPr>
        <w:t>rámci</w:t>
      </w:r>
      <w:r w:rsidR="00235AC3" w:rsidRPr="004B5F21">
        <w:rPr>
          <w:sz w:val="20"/>
          <w:szCs w:val="20"/>
        </w:rPr>
        <w:t xml:space="preserve"> </w:t>
      </w:r>
      <w:r w:rsidRPr="004B5F21">
        <w:rPr>
          <w:sz w:val="20"/>
          <w:szCs w:val="20"/>
        </w:rPr>
        <w:t>zastav</w:t>
      </w:r>
      <w:r w:rsidRPr="004B5F21">
        <w:rPr>
          <w:rFonts w:ascii="Arial" w:hAnsi="Arial"/>
          <w:sz w:val="20"/>
          <w:szCs w:val="20"/>
        </w:rPr>
        <w:t>ě</w:t>
      </w:r>
      <w:r w:rsidRPr="004B5F21">
        <w:rPr>
          <w:sz w:val="20"/>
          <w:szCs w:val="20"/>
        </w:rPr>
        <w:t>n</w:t>
      </w:r>
      <w:r w:rsidR="008641FC" w:rsidRPr="004B5F21">
        <w:rPr>
          <w:sz w:val="20"/>
          <w:szCs w:val="20"/>
        </w:rPr>
        <w:t>ého</w:t>
      </w:r>
      <w:r w:rsidRPr="004B5F21">
        <w:rPr>
          <w:sz w:val="20"/>
          <w:szCs w:val="20"/>
        </w:rPr>
        <w:t xml:space="preserve"> území </w:t>
      </w:r>
      <w:r w:rsidR="00B4770B" w:rsidRPr="004B5F21">
        <w:rPr>
          <w:sz w:val="20"/>
          <w:szCs w:val="20"/>
        </w:rPr>
        <w:t>obce</w:t>
      </w:r>
      <w:r w:rsidRPr="004B5F21">
        <w:rPr>
          <w:sz w:val="20"/>
          <w:szCs w:val="20"/>
        </w:rPr>
        <w:t xml:space="preserve">. </w:t>
      </w:r>
      <w:r w:rsidR="00994B0A" w:rsidRPr="004B5F21">
        <w:rPr>
          <w:sz w:val="20"/>
          <w:szCs w:val="20"/>
        </w:rPr>
        <w:t>V</w:t>
      </w:r>
      <w:r w:rsidR="00994B0A" w:rsidRPr="004B5F21">
        <w:rPr>
          <w:rFonts w:ascii="Arial" w:hAnsi="Arial"/>
          <w:sz w:val="20"/>
          <w:szCs w:val="20"/>
        </w:rPr>
        <w:t>ě</w:t>
      </w:r>
      <w:r w:rsidR="00994B0A" w:rsidRPr="004B5F21">
        <w:rPr>
          <w:sz w:val="20"/>
          <w:szCs w:val="20"/>
        </w:rPr>
        <w:t>t</w:t>
      </w:r>
      <w:r w:rsidR="00994B0A" w:rsidRPr="004B5F21">
        <w:rPr>
          <w:rFonts w:cs="Helvetica"/>
          <w:sz w:val="20"/>
          <w:szCs w:val="20"/>
        </w:rPr>
        <w:t>š</w:t>
      </w:r>
      <w:r w:rsidR="00994B0A" w:rsidRPr="004B5F21">
        <w:rPr>
          <w:sz w:val="20"/>
          <w:szCs w:val="20"/>
        </w:rPr>
        <w:t>ina zastaviteln</w:t>
      </w:r>
      <w:r w:rsidR="00994B0A" w:rsidRPr="004B5F21">
        <w:rPr>
          <w:rFonts w:cs="Helvetica"/>
          <w:sz w:val="20"/>
          <w:szCs w:val="20"/>
        </w:rPr>
        <w:t>ý</w:t>
      </w:r>
      <w:r w:rsidR="00994B0A" w:rsidRPr="004B5F21">
        <w:rPr>
          <w:sz w:val="20"/>
          <w:szCs w:val="20"/>
        </w:rPr>
        <w:t>ch ploch je p</w:t>
      </w:r>
      <w:r w:rsidR="00994B0A" w:rsidRPr="004B5F21">
        <w:rPr>
          <w:rFonts w:ascii="Arial" w:hAnsi="Arial"/>
          <w:sz w:val="20"/>
          <w:szCs w:val="20"/>
        </w:rPr>
        <w:t>ř</w:t>
      </w:r>
      <w:r w:rsidR="00994B0A" w:rsidRPr="004B5F21">
        <w:rPr>
          <w:sz w:val="20"/>
          <w:szCs w:val="20"/>
        </w:rPr>
        <w:t>ejata z</w:t>
      </w:r>
      <w:r w:rsidR="00994B0A" w:rsidRPr="004B5F21">
        <w:rPr>
          <w:rFonts w:cs="Helvetica"/>
          <w:sz w:val="20"/>
          <w:szCs w:val="20"/>
        </w:rPr>
        <w:t> </w:t>
      </w:r>
      <w:r w:rsidR="00994B0A" w:rsidRPr="004B5F21">
        <w:rPr>
          <w:sz w:val="20"/>
          <w:szCs w:val="20"/>
        </w:rPr>
        <w:t>p</w:t>
      </w:r>
      <w:r w:rsidR="00994B0A" w:rsidRPr="004B5F21">
        <w:rPr>
          <w:rFonts w:ascii="Arial" w:hAnsi="Arial"/>
          <w:sz w:val="20"/>
          <w:szCs w:val="20"/>
        </w:rPr>
        <w:t>ř</w:t>
      </w:r>
      <w:r w:rsidR="00994B0A" w:rsidRPr="004B5F21">
        <w:rPr>
          <w:sz w:val="20"/>
          <w:szCs w:val="20"/>
        </w:rPr>
        <w:t>edchoz</w:t>
      </w:r>
      <w:r w:rsidR="00994B0A" w:rsidRPr="004B5F21">
        <w:rPr>
          <w:rFonts w:cs="Helvetica"/>
          <w:sz w:val="20"/>
          <w:szCs w:val="20"/>
        </w:rPr>
        <w:t>í</w:t>
      </w:r>
      <w:r w:rsidR="00994B0A" w:rsidRPr="004B5F21">
        <w:rPr>
          <w:sz w:val="20"/>
          <w:szCs w:val="20"/>
        </w:rPr>
        <w:t xml:space="preserve"> </w:t>
      </w:r>
      <w:r w:rsidR="00994B0A" w:rsidRPr="004B5F21">
        <w:rPr>
          <w:rFonts w:cs="Helvetica"/>
          <w:sz w:val="20"/>
          <w:szCs w:val="20"/>
        </w:rPr>
        <w:t>ú</w:t>
      </w:r>
      <w:r w:rsidR="00994B0A" w:rsidRPr="004B5F21">
        <w:rPr>
          <w:sz w:val="20"/>
          <w:szCs w:val="20"/>
        </w:rPr>
        <w:t>zemn</w:t>
      </w:r>
      <w:r w:rsidR="00994B0A" w:rsidRPr="004B5F21">
        <w:rPr>
          <w:rFonts w:ascii="Arial" w:hAnsi="Arial"/>
          <w:sz w:val="20"/>
          <w:szCs w:val="20"/>
        </w:rPr>
        <w:t>ě</w:t>
      </w:r>
      <w:r w:rsidR="00994B0A" w:rsidRPr="004B5F21">
        <w:rPr>
          <w:sz w:val="20"/>
          <w:szCs w:val="20"/>
        </w:rPr>
        <w:t xml:space="preserve"> pl</w:t>
      </w:r>
      <w:r w:rsidR="00994B0A" w:rsidRPr="004B5F21">
        <w:rPr>
          <w:rFonts w:cs="Helvetica"/>
          <w:sz w:val="20"/>
          <w:szCs w:val="20"/>
        </w:rPr>
        <w:t>á</w:t>
      </w:r>
      <w:r w:rsidR="00994B0A" w:rsidRPr="004B5F21">
        <w:rPr>
          <w:sz w:val="20"/>
          <w:szCs w:val="20"/>
        </w:rPr>
        <w:t>novac</w:t>
      </w:r>
      <w:r w:rsidR="00994B0A" w:rsidRPr="004B5F21">
        <w:rPr>
          <w:rFonts w:cs="Helvetica"/>
          <w:sz w:val="20"/>
          <w:szCs w:val="20"/>
        </w:rPr>
        <w:t>í</w:t>
      </w:r>
      <w:r w:rsidR="00994B0A" w:rsidRPr="004B5F21">
        <w:rPr>
          <w:sz w:val="20"/>
          <w:szCs w:val="20"/>
        </w:rPr>
        <w:t xml:space="preserve"> dokumentace. </w:t>
      </w:r>
      <w:r w:rsidRPr="004B5F21">
        <w:rPr>
          <w:sz w:val="20"/>
          <w:szCs w:val="20"/>
        </w:rPr>
        <w:t>V</w:t>
      </w:r>
      <w:r w:rsidRPr="004B5F21">
        <w:rPr>
          <w:rFonts w:ascii="Arial" w:hAnsi="Arial"/>
          <w:sz w:val="20"/>
          <w:szCs w:val="20"/>
        </w:rPr>
        <w:t>ě</w:t>
      </w:r>
      <w:r w:rsidRPr="004B5F21">
        <w:rPr>
          <w:sz w:val="20"/>
          <w:szCs w:val="20"/>
        </w:rPr>
        <w:t>t</w:t>
      </w:r>
      <w:r w:rsidRPr="004B5F21">
        <w:rPr>
          <w:rFonts w:cs="Helvetica"/>
          <w:sz w:val="20"/>
          <w:szCs w:val="20"/>
        </w:rPr>
        <w:t>ší</w:t>
      </w:r>
      <w:r w:rsidRPr="004B5F21">
        <w:rPr>
          <w:sz w:val="20"/>
          <w:szCs w:val="20"/>
        </w:rPr>
        <w:t xml:space="preserve"> zastaviteln</w:t>
      </w:r>
      <w:r w:rsidRPr="004B5F21">
        <w:rPr>
          <w:rFonts w:cs="Helvetica"/>
          <w:sz w:val="20"/>
          <w:szCs w:val="20"/>
        </w:rPr>
        <w:t>é</w:t>
      </w:r>
      <w:r w:rsidRPr="004B5F21">
        <w:rPr>
          <w:sz w:val="20"/>
          <w:szCs w:val="20"/>
        </w:rPr>
        <w:t xml:space="preserve"> plochy jsou stanoveny pouze v</w:t>
      </w:r>
      <w:r w:rsidRPr="004B5F21">
        <w:rPr>
          <w:rFonts w:cs="Helvetica"/>
          <w:sz w:val="20"/>
          <w:szCs w:val="20"/>
        </w:rPr>
        <w:t> </w:t>
      </w:r>
      <w:r w:rsidRPr="004B5F21">
        <w:rPr>
          <w:sz w:val="20"/>
          <w:szCs w:val="20"/>
        </w:rPr>
        <w:t>n</w:t>
      </w:r>
      <w:r w:rsidRPr="004B5F21">
        <w:rPr>
          <w:rFonts w:cs="Helvetica"/>
          <w:sz w:val="20"/>
          <w:szCs w:val="20"/>
        </w:rPr>
        <w:t>á</w:t>
      </w:r>
      <w:r w:rsidRPr="004B5F21">
        <w:rPr>
          <w:sz w:val="20"/>
          <w:szCs w:val="20"/>
        </w:rPr>
        <w:t>vaznosti na st</w:t>
      </w:r>
      <w:r w:rsidRPr="004B5F21">
        <w:rPr>
          <w:rFonts w:cs="Helvetica"/>
          <w:sz w:val="20"/>
          <w:szCs w:val="20"/>
        </w:rPr>
        <w:t>á</w:t>
      </w:r>
      <w:r w:rsidRPr="004B5F21">
        <w:rPr>
          <w:sz w:val="20"/>
          <w:szCs w:val="20"/>
        </w:rPr>
        <w:t>vaj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z</w:t>
      </w:r>
      <w:r w:rsidRPr="004B5F21">
        <w:rPr>
          <w:rFonts w:cs="Helvetica"/>
          <w:sz w:val="20"/>
          <w:szCs w:val="20"/>
        </w:rPr>
        <w:t>á</w:t>
      </w:r>
      <w:r w:rsidRPr="004B5F21">
        <w:rPr>
          <w:sz w:val="20"/>
          <w:szCs w:val="20"/>
        </w:rPr>
        <w:t>stavbu obce</w:t>
      </w:r>
      <w:r w:rsidR="000C5F4A" w:rsidRPr="004B5F21">
        <w:rPr>
          <w:sz w:val="20"/>
          <w:szCs w:val="20"/>
        </w:rPr>
        <w:t xml:space="preserve"> a jsou omezeny na nutné minimum</w:t>
      </w:r>
      <w:r w:rsidRPr="004B5F21">
        <w:rPr>
          <w:sz w:val="20"/>
          <w:szCs w:val="20"/>
        </w:rPr>
        <w:t>.</w:t>
      </w:r>
    </w:p>
    <w:p w:rsidR="005531A2" w:rsidRPr="004B5F21" w:rsidRDefault="008641FC" w:rsidP="00A504F8">
      <w:pPr>
        <w:pStyle w:val="Default"/>
        <w:rPr>
          <w:rFonts w:ascii="Helvetica" w:hAnsi="Helvetica"/>
          <w:sz w:val="20"/>
          <w:szCs w:val="20"/>
        </w:rPr>
      </w:pPr>
      <w:r w:rsidRPr="004B5F21">
        <w:rPr>
          <w:rFonts w:ascii="Helvetica" w:hAnsi="Helvetica"/>
          <w:noProof/>
          <w:sz w:val="20"/>
          <w:szCs w:val="20"/>
        </w:rPr>
        <w:drawing>
          <wp:inline distT="0" distB="0" distL="0" distR="0" wp14:anchorId="69DD09CD" wp14:editId="5FCDE3AC">
            <wp:extent cx="3859530" cy="2604770"/>
            <wp:effectExtent l="19050" t="0" r="762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srcRect/>
                    <a:stretch>
                      <a:fillRect/>
                    </a:stretch>
                  </pic:blipFill>
                  <pic:spPr bwMode="auto">
                    <a:xfrm>
                      <a:off x="0" y="0"/>
                      <a:ext cx="3859530" cy="2604770"/>
                    </a:xfrm>
                    <a:prstGeom prst="rect">
                      <a:avLst/>
                    </a:prstGeom>
                    <a:noFill/>
                    <a:ln w="9525">
                      <a:noFill/>
                      <a:miter lim="800000"/>
                      <a:headEnd/>
                      <a:tailEnd/>
                    </a:ln>
                  </pic:spPr>
                </pic:pic>
              </a:graphicData>
            </a:graphic>
          </wp:inline>
        </w:drawing>
      </w:r>
    </w:p>
    <w:p w:rsidR="008641FC" w:rsidRPr="004B5F21" w:rsidRDefault="008641FC" w:rsidP="00A504F8">
      <w:pPr>
        <w:pStyle w:val="Default"/>
        <w:rPr>
          <w:rFonts w:ascii="Helvetica" w:hAnsi="Helvetica"/>
          <w:i/>
          <w:sz w:val="20"/>
          <w:szCs w:val="20"/>
        </w:rPr>
      </w:pPr>
      <w:r w:rsidRPr="004B5F21">
        <w:rPr>
          <w:rFonts w:ascii="Helvetica" w:hAnsi="Helvetica"/>
          <w:i/>
          <w:sz w:val="20"/>
          <w:szCs w:val="20"/>
        </w:rPr>
        <w:t>O</w:t>
      </w:r>
      <w:r w:rsidRPr="004B5F21">
        <w:rPr>
          <w:rFonts w:ascii="Arial" w:hAnsi="Arial" w:cs="Arial"/>
          <w:i/>
          <w:sz w:val="20"/>
          <w:szCs w:val="20"/>
        </w:rPr>
        <w:t>č</w:t>
      </w:r>
      <w:r w:rsidRPr="004B5F21">
        <w:rPr>
          <w:rFonts w:ascii="Helvetica" w:hAnsi="Helvetica"/>
          <w:i/>
          <w:sz w:val="20"/>
          <w:szCs w:val="20"/>
        </w:rPr>
        <w:t>ek</w:t>
      </w:r>
      <w:r w:rsidRPr="004B5F21">
        <w:rPr>
          <w:rFonts w:ascii="Helvetica" w:hAnsi="Helvetica" w:cs="Helvetica"/>
          <w:i/>
          <w:sz w:val="20"/>
          <w:szCs w:val="20"/>
        </w:rPr>
        <w:t>á</w:t>
      </w:r>
      <w:r w:rsidRPr="004B5F21">
        <w:rPr>
          <w:rFonts w:ascii="Helvetica" w:hAnsi="Helvetica"/>
          <w:i/>
          <w:sz w:val="20"/>
          <w:szCs w:val="20"/>
        </w:rPr>
        <w:t>van</w:t>
      </w:r>
      <w:r w:rsidRPr="004B5F21">
        <w:rPr>
          <w:rFonts w:ascii="Helvetica" w:hAnsi="Helvetica" w:cs="Helvetica"/>
          <w:i/>
          <w:sz w:val="20"/>
          <w:szCs w:val="20"/>
        </w:rPr>
        <w:t>ý</w:t>
      </w:r>
      <w:r w:rsidRPr="004B5F21">
        <w:rPr>
          <w:rFonts w:ascii="Helvetica" w:hAnsi="Helvetica"/>
          <w:i/>
          <w:sz w:val="20"/>
          <w:szCs w:val="20"/>
        </w:rPr>
        <w:t xml:space="preserve"> vývoj celkového po</w:t>
      </w:r>
      <w:r w:rsidRPr="004B5F21">
        <w:rPr>
          <w:rFonts w:ascii="Arial" w:hAnsi="Arial" w:cs="Arial"/>
          <w:i/>
          <w:sz w:val="20"/>
          <w:szCs w:val="20"/>
        </w:rPr>
        <w:t>č</w:t>
      </w:r>
      <w:r w:rsidRPr="004B5F21">
        <w:rPr>
          <w:rFonts w:ascii="Helvetica" w:hAnsi="Helvetica"/>
          <w:i/>
          <w:sz w:val="20"/>
          <w:szCs w:val="20"/>
        </w:rPr>
        <w:t>tu obyvatel, 2013</w:t>
      </w:r>
      <w:r w:rsidR="005531A2" w:rsidRPr="004B5F21">
        <w:rPr>
          <w:rFonts w:ascii="Helvetica" w:hAnsi="Helvetica"/>
          <w:i/>
          <w:sz w:val="20"/>
          <w:szCs w:val="20"/>
        </w:rPr>
        <w:t>–</w:t>
      </w:r>
      <w:r w:rsidRPr="004B5F21">
        <w:rPr>
          <w:rFonts w:ascii="Helvetica" w:hAnsi="Helvetica"/>
          <w:i/>
          <w:sz w:val="20"/>
          <w:szCs w:val="20"/>
        </w:rPr>
        <w:t>2030 zdroj: Prognóza vývoje po</w:t>
      </w:r>
      <w:r w:rsidRPr="004B5F21">
        <w:rPr>
          <w:rFonts w:ascii="Arial" w:hAnsi="Arial" w:cs="Arial"/>
          <w:i/>
          <w:sz w:val="20"/>
          <w:szCs w:val="20"/>
        </w:rPr>
        <w:t>č</w:t>
      </w:r>
      <w:r w:rsidRPr="004B5F21">
        <w:rPr>
          <w:rFonts w:ascii="Helvetica" w:hAnsi="Helvetica"/>
          <w:i/>
          <w:sz w:val="20"/>
          <w:szCs w:val="20"/>
        </w:rPr>
        <w:t>etn</w:t>
      </w:r>
      <w:r w:rsidRPr="004B5F21">
        <w:rPr>
          <w:rFonts w:ascii="Helvetica" w:hAnsi="Helvetica" w:cs="Helvetica"/>
          <w:i/>
          <w:sz w:val="20"/>
          <w:szCs w:val="20"/>
        </w:rPr>
        <w:t>í</w:t>
      </w:r>
      <w:r w:rsidRPr="004B5F21">
        <w:rPr>
          <w:rFonts w:ascii="Helvetica" w:hAnsi="Helvetica"/>
          <w:i/>
          <w:sz w:val="20"/>
          <w:szCs w:val="20"/>
        </w:rPr>
        <w:t>ho stavu a pohlavn</w:t>
      </w:r>
      <w:r w:rsidRPr="004B5F21">
        <w:rPr>
          <w:rFonts w:ascii="Helvetica" w:hAnsi="Helvetica" w:cs="Helvetica"/>
          <w:i/>
          <w:sz w:val="20"/>
          <w:szCs w:val="20"/>
        </w:rPr>
        <w:t>í</w:t>
      </w:r>
      <w:r w:rsidRPr="004B5F21">
        <w:rPr>
          <w:rFonts w:ascii="Helvetica" w:hAnsi="Helvetica"/>
          <w:i/>
          <w:sz w:val="20"/>
          <w:szCs w:val="20"/>
        </w:rPr>
        <w:t xml:space="preserve"> a v</w:t>
      </w:r>
      <w:r w:rsidRPr="004B5F21">
        <w:rPr>
          <w:rFonts w:ascii="Arial" w:hAnsi="Arial" w:cs="Arial"/>
          <w:i/>
          <w:sz w:val="20"/>
          <w:szCs w:val="20"/>
        </w:rPr>
        <w:t>ě</w:t>
      </w:r>
      <w:r w:rsidRPr="004B5F21">
        <w:rPr>
          <w:rFonts w:ascii="Helvetica" w:hAnsi="Helvetica"/>
          <w:i/>
          <w:sz w:val="20"/>
          <w:szCs w:val="20"/>
        </w:rPr>
        <w:t>kov</w:t>
      </w:r>
      <w:r w:rsidRPr="004B5F21">
        <w:rPr>
          <w:rFonts w:ascii="Helvetica" w:hAnsi="Helvetica" w:cs="Helvetica"/>
          <w:i/>
          <w:sz w:val="20"/>
          <w:szCs w:val="20"/>
        </w:rPr>
        <w:t>é</w:t>
      </w:r>
      <w:r w:rsidRPr="004B5F21">
        <w:rPr>
          <w:rFonts w:ascii="Helvetica" w:hAnsi="Helvetica"/>
          <w:i/>
          <w:sz w:val="20"/>
          <w:szCs w:val="20"/>
        </w:rPr>
        <w:t xml:space="preserve"> struktury obyvatelstva obce Ps</w:t>
      </w:r>
      <w:r w:rsidRPr="004B5F21">
        <w:rPr>
          <w:rFonts w:ascii="Helvetica" w:hAnsi="Helvetica" w:cs="Helvetica"/>
          <w:i/>
          <w:sz w:val="20"/>
          <w:szCs w:val="20"/>
        </w:rPr>
        <w:t>á</w:t>
      </w:r>
      <w:r w:rsidRPr="004B5F21">
        <w:rPr>
          <w:rFonts w:ascii="Helvetica" w:hAnsi="Helvetica"/>
          <w:i/>
          <w:sz w:val="20"/>
          <w:szCs w:val="20"/>
        </w:rPr>
        <w:t>ry na obdob</w:t>
      </w:r>
      <w:r w:rsidRPr="004B5F21">
        <w:rPr>
          <w:rFonts w:ascii="Helvetica" w:hAnsi="Helvetica" w:cs="Helvetica"/>
          <w:i/>
          <w:sz w:val="20"/>
          <w:szCs w:val="20"/>
        </w:rPr>
        <w:t>í</w:t>
      </w:r>
      <w:r w:rsidRPr="004B5F21">
        <w:rPr>
          <w:rFonts w:ascii="Helvetica" w:hAnsi="Helvetica"/>
          <w:i/>
          <w:sz w:val="20"/>
          <w:szCs w:val="20"/>
        </w:rPr>
        <w:t xml:space="preserve"> 2014</w:t>
      </w:r>
      <w:r w:rsidRPr="004B5F21">
        <w:rPr>
          <w:rFonts w:ascii="Helvetica" w:hAnsi="Helvetica" w:cs="Helvetica"/>
          <w:i/>
          <w:sz w:val="20"/>
          <w:szCs w:val="20"/>
        </w:rPr>
        <w:t>–</w:t>
      </w:r>
      <w:r w:rsidRPr="004B5F21">
        <w:rPr>
          <w:rFonts w:ascii="Helvetica" w:hAnsi="Helvetica"/>
          <w:i/>
          <w:sz w:val="20"/>
          <w:szCs w:val="20"/>
        </w:rPr>
        <w:t>2030</w:t>
      </w:r>
      <w:r w:rsidRPr="004B5F21">
        <w:rPr>
          <w:rFonts w:ascii="Helvetica" w:hAnsi="Helvetica"/>
          <w:i/>
          <w:sz w:val="20"/>
          <w:szCs w:val="20"/>
          <w:vertAlign w:val="superscript"/>
        </w:rPr>
        <w:t xml:space="preserve"> 1)</w:t>
      </w:r>
    </w:p>
    <w:p w:rsidR="008641FC" w:rsidRPr="004B5F21" w:rsidRDefault="008641FC" w:rsidP="00A504F8">
      <w:pPr>
        <w:pStyle w:val="Default"/>
        <w:rPr>
          <w:rFonts w:ascii="Helvetica" w:hAnsi="Helvetica"/>
          <w:sz w:val="20"/>
          <w:szCs w:val="20"/>
        </w:rPr>
      </w:pPr>
    </w:p>
    <w:p w:rsidR="00D3209A" w:rsidRPr="004B5F21" w:rsidRDefault="00D3209A" w:rsidP="00A504F8">
      <w:pPr>
        <w:rPr>
          <w:sz w:val="20"/>
          <w:szCs w:val="20"/>
        </w:rPr>
      </w:pPr>
      <w:r w:rsidRPr="004B5F21">
        <w:rPr>
          <w:sz w:val="20"/>
          <w:szCs w:val="20"/>
        </w:rPr>
        <w:t xml:space="preserve">Dle </w:t>
      </w:r>
      <w:r w:rsidR="0017400C" w:rsidRPr="004B5F21">
        <w:rPr>
          <w:sz w:val="20"/>
          <w:szCs w:val="20"/>
        </w:rPr>
        <w:t>prognó</w:t>
      </w:r>
      <w:r w:rsidR="008641FC" w:rsidRPr="004B5F21">
        <w:rPr>
          <w:sz w:val="20"/>
          <w:szCs w:val="20"/>
        </w:rPr>
        <w:t>z</w:t>
      </w:r>
      <w:r w:rsidR="0017400C" w:rsidRPr="004B5F21">
        <w:rPr>
          <w:sz w:val="20"/>
          <w:szCs w:val="20"/>
        </w:rPr>
        <w:t>y</w:t>
      </w:r>
      <w:r w:rsidR="008641FC" w:rsidRPr="004B5F21">
        <w:rPr>
          <w:sz w:val="20"/>
          <w:szCs w:val="20"/>
        </w:rPr>
        <w:t xml:space="preserve"> vývoje po</w:t>
      </w:r>
      <w:r w:rsidR="008641FC" w:rsidRPr="004B5F21">
        <w:rPr>
          <w:rFonts w:ascii="Arial" w:hAnsi="Arial"/>
          <w:sz w:val="20"/>
          <w:szCs w:val="20"/>
        </w:rPr>
        <w:t>č</w:t>
      </w:r>
      <w:r w:rsidR="008641FC" w:rsidRPr="004B5F21">
        <w:rPr>
          <w:sz w:val="20"/>
          <w:szCs w:val="20"/>
        </w:rPr>
        <w:t>etn</w:t>
      </w:r>
      <w:r w:rsidR="008641FC" w:rsidRPr="004B5F21">
        <w:rPr>
          <w:rFonts w:cs="Helvetica"/>
          <w:sz w:val="20"/>
          <w:szCs w:val="20"/>
        </w:rPr>
        <w:t>í</w:t>
      </w:r>
      <w:r w:rsidR="008641FC" w:rsidRPr="004B5F21">
        <w:rPr>
          <w:sz w:val="20"/>
          <w:szCs w:val="20"/>
        </w:rPr>
        <w:t>ho stavu a pohlavn</w:t>
      </w:r>
      <w:r w:rsidR="008641FC" w:rsidRPr="004B5F21">
        <w:rPr>
          <w:rFonts w:cs="Helvetica"/>
          <w:sz w:val="20"/>
          <w:szCs w:val="20"/>
        </w:rPr>
        <w:t>í</w:t>
      </w:r>
      <w:r w:rsidR="008641FC" w:rsidRPr="004B5F21">
        <w:rPr>
          <w:sz w:val="20"/>
          <w:szCs w:val="20"/>
        </w:rPr>
        <w:t xml:space="preserve"> a v</w:t>
      </w:r>
      <w:r w:rsidR="008641FC" w:rsidRPr="004B5F21">
        <w:rPr>
          <w:rFonts w:ascii="Arial" w:hAnsi="Arial"/>
          <w:sz w:val="20"/>
          <w:szCs w:val="20"/>
        </w:rPr>
        <w:t>ě</w:t>
      </w:r>
      <w:r w:rsidR="008641FC" w:rsidRPr="004B5F21">
        <w:rPr>
          <w:sz w:val="20"/>
          <w:szCs w:val="20"/>
        </w:rPr>
        <w:t>kov</w:t>
      </w:r>
      <w:r w:rsidR="008641FC" w:rsidRPr="004B5F21">
        <w:rPr>
          <w:rFonts w:cs="Helvetica"/>
          <w:sz w:val="20"/>
          <w:szCs w:val="20"/>
        </w:rPr>
        <w:t>é</w:t>
      </w:r>
      <w:r w:rsidR="008641FC" w:rsidRPr="004B5F21">
        <w:rPr>
          <w:sz w:val="20"/>
          <w:szCs w:val="20"/>
        </w:rPr>
        <w:t xml:space="preserve"> struktury obyvatelstva obce Ps</w:t>
      </w:r>
      <w:r w:rsidR="008641FC" w:rsidRPr="004B5F21">
        <w:rPr>
          <w:rFonts w:cs="Helvetica"/>
          <w:sz w:val="20"/>
          <w:szCs w:val="20"/>
        </w:rPr>
        <w:t>á</w:t>
      </w:r>
      <w:r w:rsidR="008641FC" w:rsidRPr="004B5F21">
        <w:rPr>
          <w:sz w:val="20"/>
          <w:szCs w:val="20"/>
        </w:rPr>
        <w:t>ry na období 2014</w:t>
      </w:r>
      <w:r w:rsidR="005531A2" w:rsidRPr="004B5F21">
        <w:rPr>
          <w:sz w:val="20"/>
          <w:szCs w:val="20"/>
        </w:rPr>
        <w:t>–</w:t>
      </w:r>
      <w:r w:rsidR="008641FC" w:rsidRPr="004B5F21">
        <w:rPr>
          <w:sz w:val="20"/>
          <w:szCs w:val="20"/>
        </w:rPr>
        <w:t>2030</w:t>
      </w:r>
      <w:r w:rsidR="008641FC" w:rsidRPr="004B5F21">
        <w:rPr>
          <w:sz w:val="20"/>
          <w:szCs w:val="20"/>
          <w:vertAlign w:val="superscript"/>
        </w:rPr>
        <w:t xml:space="preserve">1) </w:t>
      </w:r>
      <w:r w:rsidR="008641FC" w:rsidRPr="004B5F21">
        <w:rPr>
          <w:sz w:val="20"/>
          <w:szCs w:val="20"/>
        </w:rPr>
        <w:t xml:space="preserve">se bude </w:t>
      </w:r>
      <w:r w:rsidR="000A72EB" w:rsidRPr="004B5F21">
        <w:rPr>
          <w:sz w:val="20"/>
          <w:szCs w:val="20"/>
        </w:rPr>
        <w:t>po</w:t>
      </w:r>
      <w:r w:rsidR="000A72EB" w:rsidRPr="004B5F21">
        <w:rPr>
          <w:rFonts w:ascii="Arial" w:hAnsi="Arial"/>
          <w:sz w:val="20"/>
          <w:szCs w:val="20"/>
        </w:rPr>
        <w:t>č</w:t>
      </w:r>
      <w:r w:rsidR="000A72EB" w:rsidRPr="004B5F21">
        <w:rPr>
          <w:sz w:val="20"/>
          <w:szCs w:val="20"/>
        </w:rPr>
        <w:t xml:space="preserve">et </w:t>
      </w:r>
      <w:r w:rsidR="008641FC" w:rsidRPr="004B5F21">
        <w:rPr>
          <w:sz w:val="20"/>
          <w:szCs w:val="20"/>
        </w:rPr>
        <w:t>obyvatel obce nadále zvyšovat</w:t>
      </w:r>
      <w:r w:rsidRPr="004B5F21">
        <w:rPr>
          <w:sz w:val="20"/>
          <w:szCs w:val="20"/>
        </w:rPr>
        <w:t>. Obec má tedy pozitivní tre</w:t>
      </w:r>
      <w:r w:rsidR="00D410B9" w:rsidRPr="004B5F21">
        <w:rPr>
          <w:sz w:val="20"/>
          <w:szCs w:val="20"/>
        </w:rPr>
        <w:t>nd ve vývoji po</w:t>
      </w:r>
      <w:r w:rsidR="00D410B9" w:rsidRPr="004B5F21">
        <w:rPr>
          <w:rFonts w:ascii="Arial" w:hAnsi="Arial"/>
          <w:sz w:val="20"/>
          <w:szCs w:val="20"/>
        </w:rPr>
        <w:t>č</w:t>
      </w:r>
      <w:r w:rsidR="00D410B9" w:rsidRPr="004B5F21">
        <w:rPr>
          <w:sz w:val="20"/>
          <w:szCs w:val="20"/>
        </w:rPr>
        <w:t>tu obyvatelstva</w:t>
      </w:r>
      <w:r w:rsidRPr="004B5F21">
        <w:rPr>
          <w:sz w:val="20"/>
          <w:szCs w:val="20"/>
        </w:rPr>
        <w:t xml:space="preserve">. Územní plán vymezuje v prvé </w:t>
      </w:r>
      <w:r w:rsidRPr="004B5F21">
        <w:rPr>
          <w:rFonts w:ascii="Arial" w:hAnsi="Arial"/>
          <w:sz w:val="20"/>
          <w:szCs w:val="20"/>
        </w:rPr>
        <w:t>ř</w:t>
      </w:r>
      <w:r w:rsidRPr="004B5F21">
        <w:rPr>
          <w:sz w:val="20"/>
          <w:szCs w:val="20"/>
        </w:rPr>
        <w:t>ad</w:t>
      </w:r>
      <w:r w:rsidRPr="004B5F21">
        <w:rPr>
          <w:rFonts w:ascii="Arial" w:hAnsi="Arial"/>
          <w:sz w:val="20"/>
          <w:szCs w:val="20"/>
        </w:rPr>
        <w:t>ě</w:t>
      </w:r>
      <w:r w:rsidRPr="004B5F21">
        <w:rPr>
          <w:sz w:val="20"/>
          <w:szCs w:val="20"/>
        </w:rPr>
        <w:t xml:space="preserve"> nov</w:t>
      </w:r>
      <w:r w:rsidRPr="004B5F21">
        <w:rPr>
          <w:rFonts w:cs="Helvetica"/>
          <w:sz w:val="20"/>
          <w:szCs w:val="20"/>
        </w:rPr>
        <w:t>é</w:t>
      </w:r>
      <w:r w:rsidRPr="004B5F21">
        <w:rPr>
          <w:sz w:val="20"/>
          <w:szCs w:val="20"/>
        </w:rPr>
        <w:t xml:space="preserve"> zastaviteln</w:t>
      </w:r>
      <w:r w:rsidRPr="004B5F21">
        <w:rPr>
          <w:rFonts w:cs="Helvetica"/>
          <w:sz w:val="20"/>
          <w:szCs w:val="20"/>
        </w:rPr>
        <w:t>é</w:t>
      </w:r>
      <w:r w:rsidRPr="004B5F21">
        <w:rPr>
          <w:sz w:val="20"/>
          <w:szCs w:val="20"/>
        </w:rPr>
        <w:t xml:space="preserve"> plochy pro bydlen</w:t>
      </w:r>
      <w:r w:rsidRPr="004B5F21">
        <w:rPr>
          <w:rFonts w:cs="Helvetica"/>
          <w:sz w:val="20"/>
          <w:szCs w:val="20"/>
        </w:rPr>
        <w:t>í</w:t>
      </w:r>
      <w:r w:rsidRPr="004B5F21">
        <w:rPr>
          <w:sz w:val="20"/>
          <w:szCs w:val="20"/>
        </w:rPr>
        <w:t xml:space="preserve"> uvnit</w:t>
      </w:r>
      <w:r w:rsidRPr="004B5F21">
        <w:rPr>
          <w:rFonts w:ascii="Arial" w:hAnsi="Arial"/>
          <w:sz w:val="20"/>
          <w:szCs w:val="20"/>
        </w:rPr>
        <w:t>ř</w:t>
      </w:r>
      <w:r w:rsidRPr="004B5F21">
        <w:rPr>
          <w:sz w:val="20"/>
          <w:szCs w:val="20"/>
        </w:rPr>
        <w:t xml:space="preserv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a dal</w:t>
      </w:r>
      <w:r w:rsidRPr="004B5F21">
        <w:rPr>
          <w:rFonts w:cs="Helvetica"/>
          <w:sz w:val="20"/>
          <w:szCs w:val="20"/>
        </w:rPr>
        <w:t>ší</w:t>
      </w:r>
      <w:r w:rsidRPr="004B5F21">
        <w:rPr>
          <w:sz w:val="20"/>
          <w:szCs w:val="20"/>
        </w:rPr>
        <w:t xml:space="preserve"> nov</w:t>
      </w:r>
      <w:r w:rsidRPr="004B5F21">
        <w:rPr>
          <w:rFonts w:cs="Helvetica"/>
          <w:sz w:val="20"/>
          <w:szCs w:val="20"/>
        </w:rPr>
        <w:t>é</w:t>
      </w:r>
      <w:r w:rsidRPr="004B5F21">
        <w:rPr>
          <w:sz w:val="20"/>
          <w:szCs w:val="20"/>
        </w:rPr>
        <w:t xml:space="preserve"> zastaviteln</w:t>
      </w:r>
      <w:r w:rsidRPr="004B5F21">
        <w:rPr>
          <w:rFonts w:cs="Helvetica"/>
          <w:sz w:val="20"/>
          <w:szCs w:val="20"/>
        </w:rPr>
        <w:t>é</w:t>
      </w:r>
      <w:r w:rsidRPr="004B5F21">
        <w:rPr>
          <w:sz w:val="20"/>
          <w:szCs w:val="20"/>
        </w:rPr>
        <w:t xml:space="preserve"> plochy v n</w:t>
      </w:r>
      <w:r w:rsidRPr="004B5F21">
        <w:rPr>
          <w:rFonts w:cs="Helvetica"/>
          <w:sz w:val="20"/>
          <w:szCs w:val="20"/>
        </w:rPr>
        <w:t>á</w:t>
      </w:r>
      <w:r w:rsidRPr="004B5F21">
        <w:rPr>
          <w:sz w:val="20"/>
          <w:szCs w:val="20"/>
        </w:rPr>
        <w:t>vaznosti na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z d</w:t>
      </w:r>
      <w:r w:rsidRPr="004B5F21">
        <w:rPr>
          <w:rFonts w:ascii="Arial" w:hAnsi="Arial"/>
          <w:sz w:val="20"/>
          <w:szCs w:val="20"/>
        </w:rPr>
        <w:t>ů</w:t>
      </w:r>
      <w:r w:rsidRPr="004B5F21">
        <w:rPr>
          <w:sz w:val="20"/>
          <w:szCs w:val="20"/>
        </w:rPr>
        <w:t>vodu pokryt</w:t>
      </w:r>
      <w:r w:rsidRPr="004B5F21">
        <w:rPr>
          <w:rFonts w:cs="Helvetica"/>
          <w:sz w:val="20"/>
          <w:szCs w:val="20"/>
        </w:rPr>
        <w:t>í</w:t>
      </w:r>
      <w:r w:rsidRPr="004B5F21">
        <w:rPr>
          <w:sz w:val="20"/>
          <w:szCs w:val="20"/>
        </w:rPr>
        <w:t xml:space="preserve"> popt</w:t>
      </w:r>
      <w:r w:rsidRPr="004B5F21">
        <w:rPr>
          <w:rFonts w:cs="Helvetica"/>
          <w:sz w:val="20"/>
          <w:szCs w:val="20"/>
        </w:rPr>
        <w:t>á</w:t>
      </w:r>
      <w:r w:rsidRPr="004B5F21">
        <w:rPr>
          <w:sz w:val="20"/>
          <w:szCs w:val="20"/>
        </w:rPr>
        <w:t>vky po bydlen</w:t>
      </w:r>
      <w:r w:rsidRPr="004B5F21">
        <w:rPr>
          <w:rFonts w:cs="Helvetica"/>
          <w:sz w:val="20"/>
          <w:szCs w:val="20"/>
        </w:rPr>
        <w:t>í</w:t>
      </w:r>
      <w:r w:rsidRPr="004B5F21">
        <w:rPr>
          <w:sz w:val="20"/>
          <w:szCs w:val="20"/>
        </w:rPr>
        <w:t xml:space="preserve">. </w:t>
      </w:r>
    </w:p>
    <w:p w:rsidR="00D3209A" w:rsidRPr="004B5F21" w:rsidRDefault="00D3209A" w:rsidP="00A504F8">
      <w:pPr>
        <w:rPr>
          <w:sz w:val="20"/>
          <w:szCs w:val="20"/>
        </w:rPr>
      </w:pPr>
      <w:r w:rsidRPr="004B5F21">
        <w:rPr>
          <w:sz w:val="20"/>
          <w:szCs w:val="20"/>
        </w:rPr>
        <w:lastRenderedPageBreak/>
        <w:t>Rozsah zastavitelných ploch odpovídá sou</w:t>
      </w:r>
      <w:r w:rsidRPr="004B5F21">
        <w:rPr>
          <w:rFonts w:ascii="Arial" w:hAnsi="Arial"/>
          <w:sz w:val="20"/>
          <w:szCs w:val="20"/>
        </w:rPr>
        <w:t>č</w:t>
      </w:r>
      <w:r w:rsidRPr="004B5F21">
        <w:rPr>
          <w:sz w:val="20"/>
          <w:szCs w:val="20"/>
        </w:rPr>
        <w:t>asn</w:t>
      </w:r>
      <w:r w:rsidRPr="004B5F21">
        <w:rPr>
          <w:rFonts w:cs="Helvetica"/>
          <w:sz w:val="20"/>
          <w:szCs w:val="20"/>
        </w:rPr>
        <w:t>ý</w:t>
      </w:r>
      <w:r w:rsidRPr="004B5F21">
        <w:rPr>
          <w:sz w:val="20"/>
          <w:szCs w:val="20"/>
        </w:rPr>
        <w:t>m pot</w:t>
      </w:r>
      <w:r w:rsidRPr="004B5F21">
        <w:rPr>
          <w:rFonts w:ascii="Arial" w:hAnsi="Arial"/>
          <w:sz w:val="20"/>
          <w:szCs w:val="20"/>
        </w:rPr>
        <w:t>ř</w:t>
      </w:r>
      <w:r w:rsidRPr="004B5F21">
        <w:rPr>
          <w:sz w:val="20"/>
          <w:szCs w:val="20"/>
        </w:rPr>
        <w:t>eb</w:t>
      </w:r>
      <w:r w:rsidRPr="004B5F21">
        <w:rPr>
          <w:rFonts w:cs="Helvetica"/>
          <w:sz w:val="20"/>
          <w:szCs w:val="20"/>
        </w:rPr>
        <w:t>á</w:t>
      </w:r>
      <w:r w:rsidRPr="004B5F21">
        <w:rPr>
          <w:sz w:val="20"/>
          <w:szCs w:val="20"/>
        </w:rPr>
        <w:t>m obce a potenci</w:t>
      </w:r>
      <w:r w:rsidRPr="004B5F21">
        <w:rPr>
          <w:rFonts w:cs="Helvetica"/>
          <w:sz w:val="20"/>
          <w:szCs w:val="20"/>
        </w:rPr>
        <w:t>á</w:t>
      </w:r>
      <w:r w:rsidRPr="004B5F21">
        <w:rPr>
          <w:sz w:val="20"/>
          <w:szCs w:val="20"/>
        </w:rPr>
        <w:t>lu rozvoje cel</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Zastaviteln</w:t>
      </w:r>
      <w:r w:rsidRPr="004B5F21">
        <w:rPr>
          <w:rFonts w:cs="Helvetica"/>
          <w:sz w:val="20"/>
          <w:szCs w:val="20"/>
        </w:rPr>
        <w:t>é</w:t>
      </w:r>
      <w:r w:rsidRPr="004B5F21">
        <w:rPr>
          <w:sz w:val="20"/>
          <w:szCs w:val="20"/>
        </w:rPr>
        <w:t xml:space="preserve"> plochy jsou vymezeny v rozsahu zohled</w:t>
      </w:r>
      <w:r w:rsidRPr="004B5F21">
        <w:rPr>
          <w:rFonts w:ascii="Arial" w:hAnsi="Arial"/>
          <w:sz w:val="20"/>
          <w:szCs w:val="20"/>
        </w:rPr>
        <w:t>ň</w:t>
      </w:r>
      <w:r w:rsidRPr="004B5F21">
        <w:rPr>
          <w:sz w:val="20"/>
          <w:szCs w:val="20"/>
        </w:rPr>
        <w:t>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charakter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a polohu v r</w:t>
      </w:r>
      <w:r w:rsidRPr="004B5F21">
        <w:rPr>
          <w:rFonts w:cs="Helvetica"/>
          <w:sz w:val="20"/>
          <w:szCs w:val="20"/>
        </w:rPr>
        <w:t>á</w:t>
      </w:r>
      <w:r w:rsidRPr="004B5F21">
        <w:rPr>
          <w:sz w:val="20"/>
          <w:szCs w:val="20"/>
        </w:rPr>
        <w:t>mci s</w:t>
      </w:r>
      <w:r w:rsidRPr="004B5F21">
        <w:rPr>
          <w:rFonts w:cs="Helvetica"/>
          <w:sz w:val="20"/>
          <w:szCs w:val="20"/>
        </w:rPr>
        <w:t>í</w:t>
      </w:r>
      <w:r w:rsidRPr="004B5F21">
        <w:rPr>
          <w:sz w:val="20"/>
          <w:szCs w:val="20"/>
        </w:rPr>
        <w:t xml:space="preserve">dla. </w:t>
      </w:r>
    </w:p>
    <w:p w:rsidR="00C117FA" w:rsidRPr="004B5F21" w:rsidRDefault="000A72EB" w:rsidP="00A504F8">
      <w:pPr>
        <w:rPr>
          <w:b/>
          <w:sz w:val="20"/>
          <w:szCs w:val="20"/>
        </w:rPr>
      </w:pPr>
      <w:r w:rsidRPr="004B5F21">
        <w:rPr>
          <w:sz w:val="20"/>
          <w:szCs w:val="20"/>
        </w:rPr>
        <w:t xml:space="preserve">Definice </w:t>
      </w:r>
      <w:r w:rsidR="00D3209A" w:rsidRPr="004B5F21">
        <w:rPr>
          <w:sz w:val="20"/>
          <w:szCs w:val="20"/>
        </w:rPr>
        <w:t>ploch s rozdílným zp</w:t>
      </w:r>
      <w:r w:rsidR="00D3209A" w:rsidRPr="004B5F21">
        <w:rPr>
          <w:rFonts w:ascii="Arial" w:hAnsi="Arial"/>
          <w:sz w:val="20"/>
          <w:szCs w:val="20"/>
        </w:rPr>
        <w:t>ů</w:t>
      </w:r>
      <w:r w:rsidR="00D3209A" w:rsidRPr="004B5F21">
        <w:rPr>
          <w:sz w:val="20"/>
          <w:szCs w:val="20"/>
        </w:rPr>
        <w:t>sobem vyu</w:t>
      </w:r>
      <w:r w:rsidR="00D3209A" w:rsidRPr="004B5F21">
        <w:rPr>
          <w:rFonts w:cs="Helvetica"/>
          <w:sz w:val="20"/>
          <w:szCs w:val="20"/>
        </w:rPr>
        <w:t>ž</w:t>
      </w:r>
      <w:r w:rsidR="00D3209A" w:rsidRPr="004B5F21">
        <w:rPr>
          <w:sz w:val="20"/>
          <w:szCs w:val="20"/>
        </w:rPr>
        <w:t>it</w:t>
      </w:r>
      <w:r w:rsidR="00D3209A" w:rsidRPr="004B5F21">
        <w:rPr>
          <w:rFonts w:cs="Helvetica"/>
          <w:sz w:val="20"/>
          <w:szCs w:val="20"/>
        </w:rPr>
        <w:t>í</w:t>
      </w:r>
      <w:r w:rsidR="00D3209A" w:rsidRPr="004B5F21">
        <w:rPr>
          <w:sz w:val="20"/>
          <w:szCs w:val="20"/>
        </w:rPr>
        <w:t xml:space="preserve"> umo</w:t>
      </w:r>
      <w:r w:rsidR="00D3209A" w:rsidRPr="004B5F21">
        <w:rPr>
          <w:rFonts w:cs="Helvetica"/>
          <w:sz w:val="20"/>
          <w:szCs w:val="20"/>
        </w:rPr>
        <w:t>ž</w:t>
      </w:r>
      <w:r w:rsidR="00D3209A" w:rsidRPr="004B5F21">
        <w:rPr>
          <w:rFonts w:ascii="Arial" w:hAnsi="Arial"/>
          <w:sz w:val="20"/>
          <w:szCs w:val="20"/>
        </w:rPr>
        <w:t>ň</w:t>
      </w:r>
      <w:r w:rsidR="00D3209A" w:rsidRPr="004B5F21">
        <w:rPr>
          <w:sz w:val="20"/>
          <w:szCs w:val="20"/>
        </w:rPr>
        <w:t>uj</w:t>
      </w:r>
      <w:r w:rsidR="00D3209A" w:rsidRPr="004B5F21">
        <w:rPr>
          <w:rFonts w:cs="Helvetica"/>
          <w:sz w:val="20"/>
          <w:szCs w:val="20"/>
        </w:rPr>
        <w:t>í</w:t>
      </w:r>
      <w:r w:rsidR="00D3209A" w:rsidRPr="004B5F21">
        <w:rPr>
          <w:sz w:val="20"/>
          <w:szCs w:val="20"/>
        </w:rPr>
        <w:t xml:space="preserve"> </w:t>
      </w:r>
      <w:r w:rsidR="00D3209A" w:rsidRPr="004B5F21">
        <w:rPr>
          <w:rFonts w:cs="Helvetica"/>
          <w:sz w:val="20"/>
          <w:szCs w:val="20"/>
        </w:rPr>
        <w:t>ú</w:t>
      </w:r>
      <w:r w:rsidR="00D3209A" w:rsidRPr="004B5F21">
        <w:rPr>
          <w:rFonts w:ascii="Arial" w:hAnsi="Arial"/>
          <w:sz w:val="20"/>
          <w:szCs w:val="20"/>
        </w:rPr>
        <w:t>č</w:t>
      </w:r>
      <w:r w:rsidR="00D3209A" w:rsidRPr="004B5F21">
        <w:rPr>
          <w:sz w:val="20"/>
          <w:szCs w:val="20"/>
        </w:rPr>
        <w:t>eln</w:t>
      </w:r>
      <w:r w:rsidR="00D3209A" w:rsidRPr="004B5F21">
        <w:rPr>
          <w:rFonts w:cs="Helvetica"/>
          <w:sz w:val="20"/>
          <w:szCs w:val="20"/>
        </w:rPr>
        <w:t>é</w:t>
      </w:r>
      <w:r w:rsidR="00D3209A" w:rsidRPr="004B5F21">
        <w:rPr>
          <w:sz w:val="20"/>
          <w:szCs w:val="20"/>
        </w:rPr>
        <w:t xml:space="preserve"> vyu</w:t>
      </w:r>
      <w:r w:rsidR="00D3209A" w:rsidRPr="004B5F21">
        <w:rPr>
          <w:rFonts w:cs="Helvetica"/>
          <w:sz w:val="20"/>
          <w:szCs w:val="20"/>
        </w:rPr>
        <w:t>ž</w:t>
      </w:r>
      <w:r w:rsidR="00D3209A" w:rsidRPr="004B5F21">
        <w:rPr>
          <w:sz w:val="20"/>
          <w:szCs w:val="20"/>
        </w:rPr>
        <w:t>it</w:t>
      </w:r>
      <w:r w:rsidR="00D3209A" w:rsidRPr="004B5F21">
        <w:rPr>
          <w:rFonts w:cs="Helvetica"/>
          <w:sz w:val="20"/>
          <w:szCs w:val="20"/>
        </w:rPr>
        <w:t>í</w:t>
      </w:r>
      <w:r w:rsidR="00D3209A" w:rsidRPr="004B5F21">
        <w:rPr>
          <w:sz w:val="20"/>
          <w:szCs w:val="20"/>
        </w:rPr>
        <w:t xml:space="preserve"> zastav</w:t>
      </w:r>
      <w:r w:rsidR="00D3209A" w:rsidRPr="004B5F21">
        <w:rPr>
          <w:rFonts w:ascii="Arial" w:hAnsi="Arial"/>
          <w:sz w:val="20"/>
          <w:szCs w:val="20"/>
        </w:rPr>
        <w:t>ě</w:t>
      </w:r>
      <w:r w:rsidR="00D3209A" w:rsidRPr="004B5F21">
        <w:rPr>
          <w:sz w:val="20"/>
          <w:szCs w:val="20"/>
        </w:rPr>
        <w:t>n</w:t>
      </w:r>
      <w:r w:rsidR="00D3209A" w:rsidRPr="004B5F21">
        <w:rPr>
          <w:rFonts w:cs="Helvetica"/>
          <w:sz w:val="20"/>
          <w:szCs w:val="20"/>
        </w:rPr>
        <w:t>é</w:t>
      </w:r>
      <w:r w:rsidR="00D3209A" w:rsidRPr="004B5F21">
        <w:rPr>
          <w:sz w:val="20"/>
          <w:szCs w:val="20"/>
        </w:rPr>
        <w:t xml:space="preserve">ho </w:t>
      </w:r>
      <w:r w:rsidR="00D3209A" w:rsidRPr="004B5F21">
        <w:rPr>
          <w:rFonts w:cs="Helvetica"/>
          <w:sz w:val="20"/>
          <w:szCs w:val="20"/>
        </w:rPr>
        <w:t>ú</w:t>
      </w:r>
      <w:r w:rsidR="00D3209A" w:rsidRPr="004B5F21">
        <w:rPr>
          <w:sz w:val="20"/>
          <w:szCs w:val="20"/>
        </w:rPr>
        <w:t>zem</w:t>
      </w:r>
      <w:r w:rsidR="00D3209A" w:rsidRPr="004B5F21">
        <w:rPr>
          <w:rFonts w:cs="Helvetica"/>
          <w:sz w:val="20"/>
          <w:szCs w:val="20"/>
        </w:rPr>
        <w:t>í</w:t>
      </w:r>
      <w:r w:rsidR="00D3209A" w:rsidRPr="004B5F21">
        <w:rPr>
          <w:sz w:val="20"/>
          <w:szCs w:val="20"/>
        </w:rPr>
        <w:t>. D</w:t>
      </w:r>
      <w:r w:rsidR="00D3209A" w:rsidRPr="004B5F21">
        <w:rPr>
          <w:rFonts w:ascii="Arial" w:hAnsi="Arial"/>
          <w:sz w:val="20"/>
          <w:szCs w:val="20"/>
        </w:rPr>
        <w:t>ů</w:t>
      </w:r>
      <w:r w:rsidR="00D3209A" w:rsidRPr="004B5F21">
        <w:rPr>
          <w:sz w:val="20"/>
          <w:szCs w:val="20"/>
        </w:rPr>
        <w:t>vodem vymezov</w:t>
      </w:r>
      <w:r w:rsidR="00D3209A" w:rsidRPr="004B5F21">
        <w:rPr>
          <w:rFonts w:cs="Helvetica"/>
          <w:sz w:val="20"/>
          <w:szCs w:val="20"/>
        </w:rPr>
        <w:t>á</w:t>
      </w:r>
      <w:r w:rsidR="00D3209A" w:rsidRPr="004B5F21">
        <w:rPr>
          <w:sz w:val="20"/>
          <w:szCs w:val="20"/>
        </w:rPr>
        <w:t>n</w:t>
      </w:r>
      <w:r w:rsidR="00D3209A" w:rsidRPr="004B5F21">
        <w:rPr>
          <w:rFonts w:cs="Helvetica"/>
          <w:sz w:val="20"/>
          <w:szCs w:val="20"/>
        </w:rPr>
        <w:t>í</w:t>
      </w:r>
      <w:r w:rsidR="00D3209A" w:rsidRPr="004B5F21">
        <w:rPr>
          <w:sz w:val="20"/>
          <w:szCs w:val="20"/>
        </w:rPr>
        <w:t xml:space="preserve"> ploch sm</w:t>
      </w:r>
      <w:r w:rsidR="00D3209A" w:rsidRPr="004B5F21">
        <w:rPr>
          <w:rFonts w:cs="Helvetica"/>
          <w:sz w:val="20"/>
          <w:szCs w:val="20"/>
        </w:rPr>
        <w:t>íš</w:t>
      </w:r>
      <w:r w:rsidR="00D3209A" w:rsidRPr="004B5F21">
        <w:rPr>
          <w:sz w:val="20"/>
          <w:szCs w:val="20"/>
        </w:rPr>
        <w:t>en</w:t>
      </w:r>
      <w:r w:rsidR="00D3209A" w:rsidRPr="004B5F21">
        <w:rPr>
          <w:rFonts w:cs="Helvetica"/>
          <w:sz w:val="20"/>
          <w:szCs w:val="20"/>
        </w:rPr>
        <w:t>ý</w:t>
      </w:r>
      <w:r w:rsidR="00D3209A" w:rsidRPr="004B5F21">
        <w:rPr>
          <w:sz w:val="20"/>
          <w:szCs w:val="20"/>
        </w:rPr>
        <w:t>ch obytn</w:t>
      </w:r>
      <w:r w:rsidR="00D3209A" w:rsidRPr="004B5F21">
        <w:rPr>
          <w:rFonts w:cs="Helvetica"/>
          <w:sz w:val="20"/>
          <w:szCs w:val="20"/>
        </w:rPr>
        <w:t>ý</w:t>
      </w:r>
      <w:r w:rsidR="00D3209A" w:rsidRPr="004B5F21">
        <w:rPr>
          <w:sz w:val="20"/>
          <w:szCs w:val="20"/>
        </w:rPr>
        <w:t>ch je mo</w:t>
      </w:r>
      <w:r w:rsidR="00D3209A" w:rsidRPr="004B5F21">
        <w:rPr>
          <w:rFonts w:cs="Helvetica"/>
          <w:sz w:val="20"/>
          <w:szCs w:val="20"/>
        </w:rPr>
        <w:t>ž</w:t>
      </w:r>
      <w:r w:rsidR="00D3209A" w:rsidRPr="004B5F21">
        <w:rPr>
          <w:sz w:val="20"/>
          <w:szCs w:val="20"/>
        </w:rPr>
        <w:t>nost pru</w:t>
      </w:r>
      <w:r w:rsidR="00D3209A" w:rsidRPr="004B5F21">
        <w:rPr>
          <w:rFonts w:cs="Helvetica"/>
          <w:sz w:val="20"/>
          <w:szCs w:val="20"/>
        </w:rPr>
        <w:t>ž</w:t>
      </w:r>
      <w:r w:rsidR="00D3209A" w:rsidRPr="004B5F21">
        <w:rPr>
          <w:sz w:val="20"/>
          <w:szCs w:val="20"/>
        </w:rPr>
        <w:t>n</w:t>
      </w:r>
      <w:r w:rsidR="00D3209A" w:rsidRPr="004B5F21">
        <w:rPr>
          <w:rFonts w:ascii="Arial" w:hAnsi="Arial"/>
          <w:sz w:val="20"/>
          <w:szCs w:val="20"/>
        </w:rPr>
        <w:t>ě</w:t>
      </w:r>
      <w:r w:rsidR="00D3209A" w:rsidRPr="004B5F21">
        <w:rPr>
          <w:sz w:val="20"/>
          <w:szCs w:val="20"/>
        </w:rPr>
        <w:t>j</w:t>
      </w:r>
      <w:r w:rsidR="00D3209A" w:rsidRPr="004B5F21">
        <w:rPr>
          <w:rFonts w:cs="Helvetica"/>
          <w:sz w:val="20"/>
          <w:szCs w:val="20"/>
        </w:rPr>
        <w:t>ší</w:t>
      </w:r>
      <w:r w:rsidR="00D3209A" w:rsidRPr="004B5F21">
        <w:rPr>
          <w:sz w:val="20"/>
          <w:szCs w:val="20"/>
        </w:rPr>
        <w:t>ho vyu</w:t>
      </w:r>
      <w:r w:rsidR="00D3209A" w:rsidRPr="004B5F21">
        <w:rPr>
          <w:rFonts w:cs="Helvetica"/>
          <w:sz w:val="20"/>
          <w:szCs w:val="20"/>
        </w:rPr>
        <w:t>ž</w:t>
      </w:r>
      <w:r w:rsidR="00D3209A" w:rsidRPr="004B5F21">
        <w:rPr>
          <w:sz w:val="20"/>
          <w:szCs w:val="20"/>
        </w:rPr>
        <w:t>it</w:t>
      </w:r>
      <w:r w:rsidR="00D3209A" w:rsidRPr="004B5F21">
        <w:rPr>
          <w:rFonts w:cs="Helvetica"/>
          <w:sz w:val="20"/>
          <w:szCs w:val="20"/>
        </w:rPr>
        <w:t>í</w:t>
      </w:r>
      <w:r w:rsidR="00D3209A" w:rsidRPr="004B5F21">
        <w:rPr>
          <w:sz w:val="20"/>
          <w:szCs w:val="20"/>
        </w:rPr>
        <w:t xml:space="preserve"> ploch dle m</w:t>
      </w:r>
      <w:r w:rsidR="00D3209A" w:rsidRPr="004B5F21">
        <w:rPr>
          <w:rFonts w:ascii="Arial" w:hAnsi="Arial"/>
          <w:sz w:val="20"/>
          <w:szCs w:val="20"/>
        </w:rPr>
        <w:t>ě</w:t>
      </w:r>
      <w:r w:rsidR="00D3209A" w:rsidRPr="004B5F21">
        <w:rPr>
          <w:sz w:val="20"/>
          <w:szCs w:val="20"/>
        </w:rPr>
        <w:t>n</w:t>
      </w:r>
      <w:r w:rsidR="00D3209A" w:rsidRPr="004B5F21">
        <w:rPr>
          <w:rFonts w:cs="Helvetica"/>
          <w:sz w:val="20"/>
          <w:szCs w:val="20"/>
        </w:rPr>
        <w:t>í</w:t>
      </w:r>
      <w:r w:rsidR="00D3209A" w:rsidRPr="004B5F21">
        <w:rPr>
          <w:sz w:val="20"/>
          <w:szCs w:val="20"/>
        </w:rPr>
        <w:t>c</w:t>
      </w:r>
      <w:r w:rsidR="00D3209A" w:rsidRPr="004B5F21">
        <w:rPr>
          <w:rFonts w:cs="Helvetica"/>
          <w:sz w:val="20"/>
          <w:szCs w:val="20"/>
        </w:rPr>
        <w:t>í</w:t>
      </w:r>
      <w:r w:rsidR="00D3209A" w:rsidRPr="004B5F21">
        <w:rPr>
          <w:sz w:val="20"/>
          <w:szCs w:val="20"/>
        </w:rPr>
        <w:t>ch se pot</w:t>
      </w:r>
      <w:r w:rsidR="00D3209A" w:rsidRPr="004B5F21">
        <w:rPr>
          <w:rFonts w:ascii="Arial" w:hAnsi="Arial"/>
          <w:sz w:val="20"/>
          <w:szCs w:val="20"/>
        </w:rPr>
        <w:t>ř</w:t>
      </w:r>
      <w:r w:rsidR="00D3209A" w:rsidRPr="004B5F21">
        <w:rPr>
          <w:sz w:val="20"/>
          <w:szCs w:val="20"/>
        </w:rPr>
        <w:t>eb obyvatel obytn</w:t>
      </w:r>
      <w:r w:rsidR="00D3209A" w:rsidRPr="004B5F21">
        <w:rPr>
          <w:rFonts w:cs="Helvetica"/>
          <w:sz w:val="20"/>
          <w:szCs w:val="20"/>
        </w:rPr>
        <w:t>é</w:t>
      </w:r>
      <w:r w:rsidR="00D3209A" w:rsidRPr="004B5F21">
        <w:rPr>
          <w:sz w:val="20"/>
          <w:szCs w:val="20"/>
        </w:rPr>
        <w:t xml:space="preserve">ho </w:t>
      </w:r>
      <w:r w:rsidR="00D3209A" w:rsidRPr="004B5F21">
        <w:rPr>
          <w:rFonts w:cs="Helvetica"/>
          <w:sz w:val="20"/>
          <w:szCs w:val="20"/>
        </w:rPr>
        <w:t>ú</w:t>
      </w:r>
      <w:r w:rsidR="00D3209A" w:rsidRPr="004B5F21">
        <w:rPr>
          <w:sz w:val="20"/>
          <w:szCs w:val="20"/>
        </w:rPr>
        <w:t>zem</w:t>
      </w:r>
      <w:r w:rsidR="00D3209A" w:rsidRPr="004B5F21">
        <w:rPr>
          <w:rFonts w:cs="Helvetica"/>
          <w:sz w:val="20"/>
          <w:szCs w:val="20"/>
        </w:rPr>
        <w:t>í</w:t>
      </w:r>
      <w:r w:rsidR="00D3209A" w:rsidRPr="004B5F21">
        <w:rPr>
          <w:sz w:val="20"/>
          <w:szCs w:val="20"/>
        </w:rPr>
        <w:t>.</w:t>
      </w:r>
    </w:p>
    <w:p w:rsidR="003C29B3" w:rsidRPr="004B5F21" w:rsidRDefault="003C29B3" w:rsidP="00A504F8">
      <w:pPr>
        <w:rPr>
          <w:b/>
          <w:sz w:val="20"/>
          <w:szCs w:val="20"/>
          <w:u w:val="single"/>
        </w:rPr>
      </w:pPr>
      <w:r w:rsidRPr="004B5F21">
        <w:rPr>
          <w:b/>
          <w:sz w:val="20"/>
          <w:szCs w:val="20"/>
          <w:u w:val="single"/>
        </w:rPr>
        <w:t>Zd</w:t>
      </w:r>
      <w:r w:rsidRPr="004B5F21">
        <w:rPr>
          <w:rFonts w:ascii="Arial" w:hAnsi="Arial"/>
          <w:b/>
          <w:sz w:val="20"/>
          <w:szCs w:val="20"/>
          <w:u w:val="single"/>
        </w:rPr>
        <w:t>ů</w:t>
      </w:r>
      <w:r w:rsidRPr="004B5F21">
        <w:rPr>
          <w:b/>
          <w:sz w:val="20"/>
          <w:szCs w:val="20"/>
          <w:u w:val="single"/>
        </w:rPr>
        <w:t>vodn</w:t>
      </w:r>
      <w:r w:rsidRPr="004B5F21">
        <w:rPr>
          <w:rFonts w:ascii="Arial" w:hAnsi="Arial"/>
          <w:b/>
          <w:sz w:val="20"/>
          <w:szCs w:val="20"/>
          <w:u w:val="single"/>
        </w:rPr>
        <w:t>ě</w:t>
      </w:r>
      <w:r w:rsidRPr="004B5F21">
        <w:rPr>
          <w:b/>
          <w:sz w:val="20"/>
          <w:szCs w:val="20"/>
          <w:u w:val="single"/>
        </w:rPr>
        <w:t>n</w:t>
      </w:r>
      <w:r w:rsidRPr="004B5F21">
        <w:rPr>
          <w:rFonts w:cs="Helvetica"/>
          <w:b/>
          <w:sz w:val="20"/>
          <w:szCs w:val="20"/>
          <w:u w:val="single"/>
        </w:rPr>
        <w:t>í</w:t>
      </w:r>
      <w:r w:rsidRPr="004B5F21">
        <w:rPr>
          <w:b/>
          <w:sz w:val="20"/>
          <w:szCs w:val="20"/>
          <w:u w:val="single"/>
        </w:rPr>
        <w:t xml:space="preserve"> vymezen</w:t>
      </w:r>
      <w:r w:rsidRPr="004B5F21">
        <w:rPr>
          <w:rFonts w:cs="Helvetica"/>
          <w:b/>
          <w:sz w:val="20"/>
          <w:szCs w:val="20"/>
          <w:u w:val="single"/>
        </w:rPr>
        <w:t>í</w:t>
      </w:r>
      <w:r w:rsidRPr="004B5F21">
        <w:rPr>
          <w:b/>
          <w:sz w:val="20"/>
          <w:szCs w:val="20"/>
          <w:u w:val="single"/>
        </w:rPr>
        <w:t xml:space="preserve"> zastaviteln</w:t>
      </w:r>
      <w:r w:rsidRPr="004B5F21">
        <w:rPr>
          <w:rFonts w:cs="Helvetica"/>
          <w:b/>
          <w:sz w:val="20"/>
          <w:szCs w:val="20"/>
          <w:u w:val="single"/>
        </w:rPr>
        <w:t>ý</w:t>
      </w:r>
      <w:r w:rsidRPr="004B5F21">
        <w:rPr>
          <w:b/>
          <w:sz w:val="20"/>
          <w:szCs w:val="20"/>
          <w:u w:val="single"/>
        </w:rPr>
        <w:t>ch ploch a zm</w:t>
      </w:r>
      <w:r w:rsidRPr="004B5F21">
        <w:rPr>
          <w:rFonts w:ascii="Arial" w:hAnsi="Arial"/>
          <w:b/>
          <w:sz w:val="20"/>
          <w:szCs w:val="20"/>
          <w:u w:val="single"/>
        </w:rPr>
        <w:t>ě</w:t>
      </w:r>
      <w:r w:rsidRPr="004B5F21">
        <w:rPr>
          <w:b/>
          <w:sz w:val="20"/>
          <w:szCs w:val="20"/>
          <w:u w:val="single"/>
        </w:rPr>
        <w:t>n v</w:t>
      </w:r>
      <w:r w:rsidRPr="004B5F21">
        <w:rPr>
          <w:rFonts w:cs="Helvetica"/>
          <w:b/>
          <w:sz w:val="20"/>
          <w:szCs w:val="20"/>
          <w:u w:val="single"/>
        </w:rPr>
        <w:t> </w:t>
      </w:r>
      <w:r w:rsidRPr="004B5F21">
        <w:rPr>
          <w:b/>
          <w:sz w:val="20"/>
          <w:szCs w:val="20"/>
          <w:u w:val="single"/>
        </w:rPr>
        <w:t>krajin</w:t>
      </w:r>
      <w:r w:rsidRPr="004B5F21">
        <w:rPr>
          <w:rFonts w:ascii="Arial" w:hAnsi="Arial"/>
          <w:b/>
          <w:sz w:val="20"/>
          <w:szCs w:val="20"/>
          <w:u w:val="single"/>
        </w:rPr>
        <w:t>ě</w:t>
      </w:r>
    </w:p>
    <w:p w:rsidR="003C29B3" w:rsidRPr="004B5F21" w:rsidRDefault="003C29B3" w:rsidP="00A504F8">
      <w:pPr>
        <w:rPr>
          <w:rFonts w:cs="Helvetica"/>
          <w:sz w:val="20"/>
          <w:szCs w:val="20"/>
        </w:rPr>
      </w:pPr>
      <w:r w:rsidRPr="004B5F21">
        <w:rPr>
          <w:sz w:val="20"/>
          <w:szCs w:val="20"/>
        </w:rPr>
        <w:t>Rozvojový potenciál tvo</w:t>
      </w:r>
      <w:r w:rsidRPr="004B5F21">
        <w:rPr>
          <w:rFonts w:ascii="Arial" w:hAnsi="Arial"/>
          <w:sz w:val="20"/>
          <w:szCs w:val="20"/>
        </w:rPr>
        <w:t>ř</w:t>
      </w:r>
      <w:r w:rsidRPr="004B5F21">
        <w:rPr>
          <w:rFonts w:cs="Helvetica"/>
          <w:sz w:val="20"/>
          <w:szCs w:val="20"/>
        </w:rPr>
        <w:t>í</w:t>
      </w:r>
      <w:r w:rsidRPr="004B5F21">
        <w:rPr>
          <w:sz w:val="20"/>
          <w:szCs w:val="20"/>
        </w:rPr>
        <w:t xml:space="preserve"> zejm</w:t>
      </w:r>
      <w:r w:rsidRPr="004B5F21">
        <w:rPr>
          <w:rFonts w:cs="Helvetica"/>
          <w:sz w:val="20"/>
          <w:szCs w:val="20"/>
        </w:rPr>
        <w:t>é</w:t>
      </w:r>
      <w:r w:rsidRPr="004B5F21">
        <w:rPr>
          <w:sz w:val="20"/>
          <w:szCs w:val="20"/>
        </w:rPr>
        <w:t>na nov</w:t>
      </w:r>
      <w:r w:rsidRPr="004B5F21">
        <w:rPr>
          <w:rFonts w:ascii="Arial" w:hAnsi="Arial"/>
          <w:sz w:val="20"/>
          <w:szCs w:val="20"/>
        </w:rPr>
        <w:t>ě</w:t>
      </w:r>
      <w:r w:rsidRPr="004B5F21">
        <w:rPr>
          <w:sz w:val="20"/>
          <w:szCs w:val="20"/>
        </w:rPr>
        <w:t xml:space="preserve"> vymezovan</w:t>
      </w:r>
      <w:r w:rsidRPr="004B5F21">
        <w:rPr>
          <w:rFonts w:cs="Helvetica"/>
          <w:sz w:val="20"/>
          <w:szCs w:val="20"/>
        </w:rPr>
        <w:t>é</w:t>
      </w:r>
      <w:r w:rsidRPr="004B5F21">
        <w:rPr>
          <w:sz w:val="20"/>
          <w:szCs w:val="20"/>
        </w:rPr>
        <w:t xml:space="preserve"> plochy bydlen</w:t>
      </w:r>
      <w:r w:rsidRPr="004B5F21">
        <w:rPr>
          <w:rFonts w:cs="Helvetica"/>
          <w:sz w:val="20"/>
          <w:szCs w:val="20"/>
        </w:rPr>
        <w:t>í</w:t>
      </w:r>
      <w:r w:rsidRPr="004B5F21">
        <w:rPr>
          <w:sz w:val="20"/>
          <w:szCs w:val="20"/>
        </w:rPr>
        <w:t xml:space="preserve"> a plochy sm</w:t>
      </w:r>
      <w:r w:rsidRPr="004B5F21">
        <w:rPr>
          <w:rFonts w:cs="Helvetica"/>
          <w:sz w:val="20"/>
          <w:szCs w:val="20"/>
        </w:rPr>
        <w:t>íš</w:t>
      </w:r>
      <w:r w:rsidRPr="004B5F21">
        <w:rPr>
          <w:sz w:val="20"/>
          <w:szCs w:val="20"/>
        </w:rPr>
        <w:t>en</w:t>
      </w:r>
      <w:r w:rsidRPr="004B5F21">
        <w:rPr>
          <w:rFonts w:cs="Helvetica"/>
          <w:sz w:val="20"/>
          <w:szCs w:val="20"/>
        </w:rPr>
        <w:t>é</w:t>
      </w:r>
      <w:r w:rsidRPr="004B5F21">
        <w:rPr>
          <w:sz w:val="20"/>
          <w:szCs w:val="20"/>
        </w:rPr>
        <w:t xml:space="preserve"> obytn</w:t>
      </w:r>
      <w:r w:rsidRPr="004B5F21">
        <w:rPr>
          <w:rFonts w:cs="Helvetica"/>
          <w:sz w:val="20"/>
          <w:szCs w:val="20"/>
        </w:rPr>
        <w:t>é</w:t>
      </w:r>
      <w:r w:rsidRPr="004B5F21">
        <w:rPr>
          <w:sz w:val="20"/>
          <w:szCs w:val="20"/>
        </w:rPr>
        <w:t>, kter</w:t>
      </w:r>
      <w:r w:rsidRPr="004B5F21">
        <w:rPr>
          <w:rFonts w:cs="Helvetica"/>
          <w:sz w:val="20"/>
          <w:szCs w:val="20"/>
        </w:rPr>
        <w:t>é</w:t>
      </w:r>
      <w:r w:rsidRPr="004B5F21">
        <w:rPr>
          <w:sz w:val="20"/>
          <w:szCs w:val="20"/>
        </w:rPr>
        <w:t xml:space="preserve"> jsou v prv</w:t>
      </w:r>
      <w:r w:rsidRPr="004B5F21">
        <w:rPr>
          <w:rFonts w:cs="Helvetica"/>
          <w:sz w:val="20"/>
          <w:szCs w:val="20"/>
        </w:rPr>
        <w:t>é</w:t>
      </w:r>
      <w:r w:rsidRPr="004B5F21">
        <w:rPr>
          <w:sz w:val="20"/>
          <w:szCs w:val="20"/>
        </w:rPr>
        <w:t xml:space="preserve"> </w:t>
      </w:r>
      <w:r w:rsidRPr="004B5F21">
        <w:rPr>
          <w:rFonts w:ascii="Arial" w:hAnsi="Arial"/>
          <w:sz w:val="20"/>
          <w:szCs w:val="20"/>
        </w:rPr>
        <w:t>ř</w:t>
      </w:r>
      <w:r w:rsidRPr="004B5F21">
        <w:rPr>
          <w:sz w:val="20"/>
          <w:szCs w:val="20"/>
        </w:rPr>
        <w:t>ad</w:t>
      </w:r>
      <w:r w:rsidRPr="004B5F21">
        <w:rPr>
          <w:rFonts w:ascii="Arial" w:hAnsi="Arial"/>
          <w:sz w:val="20"/>
          <w:szCs w:val="20"/>
        </w:rPr>
        <w:t>ě</w:t>
      </w:r>
      <w:r w:rsidRPr="004B5F21">
        <w:rPr>
          <w:sz w:val="20"/>
          <w:szCs w:val="20"/>
        </w:rPr>
        <w:t xml:space="preserve"> umis</w:t>
      </w:r>
      <w:r w:rsidRPr="004B5F21">
        <w:rPr>
          <w:rFonts w:ascii="Arial" w:hAnsi="Arial"/>
          <w:sz w:val="20"/>
          <w:szCs w:val="20"/>
        </w:rPr>
        <w:t>ť</w:t>
      </w:r>
      <w:r w:rsidRPr="004B5F21">
        <w:rPr>
          <w:sz w:val="20"/>
          <w:szCs w:val="20"/>
        </w:rPr>
        <w:t>ov</w:t>
      </w:r>
      <w:r w:rsidRPr="004B5F21">
        <w:rPr>
          <w:rFonts w:cs="Helvetica"/>
          <w:sz w:val="20"/>
          <w:szCs w:val="20"/>
        </w:rPr>
        <w:t>á</w:t>
      </w:r>
      <w:r w:rsidRPr="004B5F21">
        <w:rPr>
          <w:sz w:val="20"/>
          <w:szCs w:val="20"/>
        </w:rPr>
        <w:t>ny v proluk</w:t>
      </w:r>
      <w:r w:rsidRPr="004B5F21">
        <w:rPr>
          <w:rFonts w:cs="Helvetica"/>
          <w:sz w:val="20"/>
          <w:szCs w:val="20"/>
        </w:rPr>
        <w:t>á</w:t>
      </w:r>
      <w:r w:rsidRPr="004B5F21">
        <w:rPr>
          <w:sz w:val="20"/>
          <w:szCs w:val="20"/>
        </w:rPr>
        <w:t>ch navazuj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ch na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Dal</w:t>
      </w:r>
      <w:r w:rsidRPr="004B5F21">
        <w:rPr>
          <w:rFonts w:cs="Helvetica"/>
          <w:sz w:val="20"/>
          <w:szCs w:val="20"/>
        </w:rPr>
        <w:t>ší</w:t>
      </w:r>
      <w:r w:rsidRPr="004B5F21">
        <w:rPr>
          <w:sz w:val="20"/>
          <w:szCs w:val="20"/>
        </w:rPr>
        <w:t xml:space="preserve"> rozvojov</w:t>
      </w:r>
      <w:r w:rsidRPr="004B5F21">
        <w:rPr>
          <w:rFonts w:cs="Helvetica"/>
          <w:sz w:val="20"/>
          <w:szCs w:val="20"/>
        </w:rPr>
        <w:t>é</w:t>
      </w:r>
      <w:r w:rsidRPr="004B5F21">
        <w:rPr>
          <w:sz w:val="20"/>
          <w:szCs w:val="20"/>
        </w:rPr>
        <w:t xml:space="preserve"> plochy jsou pak vymezov</w:t>
      </w:r>
      <w:r w:rsidRPr="004B5F21">
        <w:rPr>
          <w:rFonts w:cs="Helvetica"/>
          <w:sz w:val="20"/>
          <w:szCs w:val="20"/>
        </w:rPr>
        <w:t>á</w:t>
      </w:r>
      <w:r w:rsidRPr="004B5F21">
        <w:rPr>
          <w:sz w:val="20"/>
          <w:szCs w:val="20"/>
        </w:rPr>
        <w:t>ny v</w:t>
      </w:r>
      <w:r w:rsidRPr="004B5F21">
        <w:rPr>
          <w:rFonts w:cs="Helvetica"/>
          <w:sz w:val="20"/>
          <w:szCs w:val="20"/>
        </w:rPr>
        <w:t> </w:t>
      </w:r>
      <w:r w:rsidRPr="004B5F21">
        <w:rPr>
          <w:sz w:val="20"/>
          <w:szCs w:val="20"/>
        </w:rPr>
        <w:t>bezprost</w:t>
      </w:r>
      <w:r w:rsidRPr="004B5F21">
        <w:rPr>
          <w:rFonts w:ascii="Arial" w:hAnsi="Arial"/>
          <w:sz w:val="20"/>
          <w:szCs w:val="20"/>
        </w:rPr>
        <w:t>ř</w:t>
      </w:r>
      <w:r w:rsidRPr="004B5F21">
        <w:rPr>
          <w:sz w:val="20"/>
          <w:szCs w:val="20"/>
        </w:rPr>
        <w:t>edn</w:t>
      </w:r>
      <w:r w:rsidRPr="004B5F21">
        <w:rPr>
          <w:rFonts w:cs="Helvetica"/>
          <w:sz w:val="20"/>
          <w:szCs w:val="20"/>
        </w:rPr>
        <w:t>í</w:t>
      </w:r>
      <w:r w:rsidRPr="004B5F21">
        <w:rPr>
          <w:sz w:val="20"/>
          <w:szCs w:val="20"/>
        </w:rPr>
        <w:t xml:space="preserve"> n</w:t>
      </w:r>
      <w:r w:rsidRPr="004B5F21">
        <w:rPr>
          <w:rFonts w:cs="Helvetica"/>
          <w:sz w:val="20"/>
          <w:szCs w:val="20"/>
        </w:rPr>
        <w:t>á</w:t>
      </w:r>
      <w:r w:rsidRPr="004B5F21">
        <w:rPr>
          <w:sz w:val="20"/>
          <w:szCs w:val="20"/>
        </w:rPr>
        <w:t>vaznosti na vlastn</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sz w:val="20"/>
          <w:szCs w:val="20"/>
        </w:rPr>
        <w:t>dlo. Dále jsou vymezovány funk</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plochy pro ob</w:t>
      </w:r>
      <w:r w:rsidRPr="004B5F21">
        <w:rPr>
          <w:rFonts w:ascii="Arial" w:hAnsi="Arial"/>
          <w:sz w:val="20"/>
          <w:szCs w:val="20"/>
        </w:rPr>
        <w:t>č</w:t>
      </w:r>
      <w:r w:rsidRPr="004B5F21">
        <w:rPr>
          <w:sz w:val="20"/>
          <w:szCs w:val="20"/>
        </w:rPr>
        <w:t>ansk</w:t>
      </w:r>
      <w:r w:rsidRPr="004B5F21">
        <w:rPr>
          <w:rFonts w:cs="Helvetica"/>
          <w:sz w:val="20"/>
          <w:szCs w:val="20"/>
        </w:rPr>
        <w:t>é</w:t>
      </w:r>
      <w:r w:rsidRPr="004B5F21">
        <w:rPr>
          <w:sz w:val="20"/>
          <w:szCs w:val="20"/>
        </w:rPr>
        <w:t xml:space="preserve"> vybaven</w:t>
      </w:r>
      <w:r w:rsidRPr="004B5F21">
        <w:rPr>
          <w:rFonts w:cs="Helvetica"/>
          <w:sz w:val="20"/>
          <w:szCs w:val="20"/>
        </w:rPr>
        <w:t>í</w:t>
      </w:r>
      <w:r w:rsidRPr="004B5F21">
        <w:rPr>
          <w:sz w:val="20"/>
          <w:szCs w:val="20"/>
        </w:rPr>
        <w:t xml:space="preserve"> a sport a rekreaci, kter</w:t>
      </w:r>
      <w:r w:rsidRPr="004B5F21">
        <w:rPr>
          <w:rFonts w:cs="Helvetica"/>
          <w:sz w:val="20"/>
          <w:szCs w:val="20"/>
        </w:rPr>
        <w:t>ý</w:t>
      </w:r>
      <w:r w:rsidRPr="004B5F21">
        <w:rPr>
          <w:sz w:val="20"/>
          <w:szCs w:val="20"/>
        </w:rPr>
        <w:t>ch je ve st</w:t>
      </w:r>
      <w:r w:rsidRPr="004B5F21">
        <w:rPr>
          <w:rFonts w:cs="Helvetica"/>
          <w:sz w:val="20"/>
          <w:szCs w:val="20"/>
        </w:rPr>
        <w:t>á</w:t>
      </w:r>
      <w:r w:rsidRPr="004B5F21">
        <w:rPr>
          <w:sz w:val="20"/>
          <w:szCs w:val="20"/>
        </w:rPr>
        <w:t>vaj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m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m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nedostatek. Zastavitelná území </w:t>
      </w:r>
      <w:proofErr w:type="gramStart"/>
      <w:r w:rsidRPr="004B5F21">
        <w:rPr>
          <w:sz w:val="20"/>
          <w:szCs w:val="20"/>
        </w:rPr>
        <w:t>stanoven</w:t>
      </w:r>
      <w:r w:rsidR="005531A2" w:rsidRPr="004B5F21">
        <w:rPr>
          <w:sz w:val="20"/>
          <w:szCs w:val="20"/>
        </w:rPr>
        <w:t>á</w:t>
      </w:r>
      <w:r w:rsidRPr="004B5F21">
        <w:rPr>
          <w:sz w:val="20"/>
          <w:szCs w:val="20"/>
        </w:rPr>
        <w:t xml:space="preserve"> v p</w:t>
      </w:r>
      <w:r w:rsidRPr="004B5F21">
        <w:rPr>
          <w:rFonts w:ascii="Arial" w:hAnsi="Arial"/>
          <w:sz w:val="20"/>
          <w:szCs w:val="20"/>
        </w:rPr>
        <w:t>ů</w:t>
      </w:r>
      <w:r w:rsidRPr="004B5F21">
        <w:rPr>
          <w:sz w:val="20"/>
          <w:szCs w:val="20"/>
        </w:rPr>
        <w:t>vodn</w:t>
      </w:r>
      <w:r w:rsidRPr="004B5F21">
        <w:rPr>
          <w:rFonts w:cs="Helvetica"/>
          <w:sz w:val="20"/>
          <w:szCs w:val="20"/>
        </w:rPr>
        <w:t>í</w:t>
      </w:r>
      <w:r w:rsidRPr="004B5F21">
        <w:rPr>
          <w:sz w:val="20"/>
          <w:szCs w:val="20"/>
        </w:rPr>
        <w:t>m</w:t>
      </w:r>
      <w:proofErr w:type="gramEnd"/>
      <w:r w:rsidRPr="004B5F21">
        <w:rPr>
          <w:sz w:val="20"/>
          <w:szCs w:val="20"/>
        </w:rPr>
        <w:t xml:space="preserve"> platn</w:t>
      </w:r>
      <w:r w:rsidRPr="004B5F21">
        <w:rPr>
          <w:rFonts w:cs="Helvetica"/>
          <w:sz w:val="20"/>
          <w:szCs w:val="20"/>
        </w:rPr>
        <w:t>é</w:t>
      </w:r>
      <w:r w:rsidRPr="004B5F21">
        <w:rPr>
          <w:sz w:val="20"/>
          <w:szCs w:val="20"/>
        </w:rPr>
        <w:t>m</w:t>
      </w:r>
      <w:r w:rsidR="005531A2" w:rsidRPr="004B5F21">
        <w:rPr>
          <w:sz w:val="20"/>
          <w:szCs w:val="20"/>
        </w:rPr>
        <w:t xml:space="preserve"> </w:t>
      </w:r>
      <w:proofErr w:type="gramStart"/>
      <w:r w:rsidR="005531A2" w:rsidRPr="004B5F21">
        <w:rPr>
          <w:sz w:val="20"/>
          <w:szCs w:val="20"/>
        </w:rPr>
        <w:t>ÚP</w:t>
      </w:r>
      <w:r w:rsidRPr="004B5F21">
        <w:rPr>
          <w:sz w:val="20"/>
          <w:szCs w:val="20"/>
        </w:rPr>
        <w:t xml:space="preserve"> a jeho</w:t>
      </w:r>
      <w:proofErr w:type="gramEnd"/>
      <w:r w:rsidRPr="004B5F21">
        <w:rPr>
          <w:sz w:val="20"/>
          <w:szCs w:val="20"/>
        </w:rPr>
        <w:t xml:space="preserve"> zm</w:t>
      </w:r>
      <w:r w:rsidRPr="004B5F21">
        <w:rPr>
          <w:rFonts w:ascii="Arial" w:hAnsi="Arial"/>
          <w:sz w:val="20"/>
          <w:szCs w:val="20"/>
        </w:rPr>
        <w:t>ě</w:t>
      </w:r>
      <w:r w:rsidRPr="004B5F21">
        <w:rPr>
          <w:sz w:val="20"/>
          <w:szCs w:val="20"/>
        </w:rPr>
        <w:t>n</w:t>
      </w:r>
      <w:r w:rsidRPr="004B5F21">
        <w:rPr>
          <w:rFonts w:cs="Helvetica"/>
          <w:sz w:val="20"/>
          <w:szCs w:val="20"/>
        </w:rPr>
        <w:t>á</w:t>
      </w:r>
      <w:r w:rsidRPr="004B5F21">
        <w:rPr>
          <w:sz w:val="20"/>
          <w:szCs w:val="20"/>
        </w:rPr>
        <w:t>ch byla v</w:t>
      </w:r>
      <w:r w:rsidRPr="004B5F21">
        <w:rPr>
          <w:rFonts w:cs="Helvetica"/>
          <w:sz w:val="20"/>
          <w:szCs w:val="20"/>
        </w:rPr>
        <w:t> </w:t>
      </w:r>
      <w:r w:rsidRPr="004B5F21">
        <w:rPr>
          <w:sz w:val="20"/>
          <w:szCs w:val="20"/>
        </w:rPr>
        <w:t>naprost</w:t>
      </w:r>
      <w:r w:rsidRPr="004B5F21">
        <w:rPr>
          <w:rFonts w:cs="Helvetica"/>
          <w:sz w:val="20"/>
          <w:szCs w:val="20"/>
        </w:rPr>
        <w:t>é</w:t>
      </w:r>
      <w:r w:rsidRPr="004B5F21">
        <w:rPr>
          <w:sz w:val="20"/>
          <w:szCs w:val="20"/>
        </w:rPr>
        <w:t xml:space="preserve"> v</w:t>
      </w:r>
      <w:r w:rsidRPr="004B5F21">
        <w:rPr>
          <w:rFonts w:ascii="Arial" w:hAnsi="Arial"/>
          <w:sz w:val="20"/>
          <w:szCs w:val="20"/>
        </w:rPr>
        <w:t>ě</w:t>
      </w:r>
      <w:r w:rsidRPr="004B5F21">
        <w:rPr>
          <w:sz w:val="20"/>
          <w:szCs w:val="20"/>
        </w:rPr>
        <w:t>t</w:t>
      </w:r>
      <w:r w:rsidRPr="004B5F21">
        <w:rPr>
          <w:rFonts w:cs="Helvetica"/>
          <w:sz w:val="20"/>
          <w:szCs w:val="20"/>
        </w:rPr>
        <w:t>š</w:t>
      </w:r>
      <w:r w:rsidRPr="004B5F21">
        <w:rPr>
          <w:sz w:val="20"/>
          <w:szCs w:val="20"/>
        </w:rPr>
        <w:t>in</w:t>
      </w:r>
      <w:r w:rsidRPr="004B5F21">
        <w:rPr>
          <w:rFonts w:ascii="Arial" w:hAnsi="Arial"/>
          <w:sz w:val="20"/>
          <w:szCs w:val="20"/>
        </w:rPr>
        <w:t>ě</w:t>
      </w:r>
      <w:r w:rsidRPr="004B5F21">
        <w:rPr>
          <w:sz w:val="20"/>
          <w:szCs w:val="20"/>
        </w:rPr>
        <w:t xml:space="preserve"> p</w:t>
      </w:r>
      <w:r w:rsidRPr="004B5F21">
        <w:rPr>
          <w:rFonts w:ascii="Arial" w:hAnsi="Arial"/>
          <w:sz w:val="20"/>
          <w:szCs w:val="20"/>
        </w:rPr>
        <w:t>ř</w:t>
      </w:r>
      <w:r w:rsidRPr="004B5F21">
        <w:rPr>
          <w:rFonts w:cs="Helvetica"/>
          <w:sz w:val="20"/>
          <w:szCs w:val="20"/>
        </w:rPr>
        <w:t>í</w:t>
      </w:r>
      <w:r w:rsidRPr="004B5F21">
        <w:rPr>
          <w:sz w:val="20"/>
          <w:szCs w:val="20"/>
        </w:rPr>
        <w:t>pad</w:t>
      </w:r>
      <w:r w:rsidRPr="004B5F21">
        <w:rPr>
          <w:rFonts w:ascii="Arial" w:hAnsi="Arial"/>
          <w:sz w:val="20"/>
          <w:szCs w:val="20"/>
        </w:rPr>
        <w:t>ů</w:t>
      </w:r>
      <w:r w:rsidRPr="004B5F21">
        <w:rPr>
          <w:sz w:val="20"/>
          <w:szCs w:val="20"/>
        </w:rPr>
        <w:t xml:space="preserve"> respektov</w:t>
      </w:r>
      <w:r w:rsidRPr="004B5F21">
        <w:rPr>
          <w:rFonts w:cs="Helvetica"/>
          <w:sz w:val="20"/>
          <w:szCs w:val="20"/>
        </w:rPr>
        <w:t>á</w:t>
      </w:r>
      <w:r w:rsidRPr="004B5F21">
        <w:rPr>
          <w:sz w:val="20"/>
          <w:szCs w:val="20"/>
        </w:rPr>
        <w:t>na z</w:t>
      </w:r>
      <w:r w:rsidRPr="004B5F21">
        <w:rPr>
          <w:rFonts w:cs="Helvetica"/>
          <w:sz w:val="20"/>
          <w:szCs w:val="20"/>
        </w:rPr>
        <w:t> </w:t>
      </w:r>
      <w:r w:rsidRPr="004B5F21">
        <w:rPr>
          <w:sz w:val="20"/>
          <w:szCs w:val="20"/>
        </w:rPr>
        <w:t>d</w:t>
      </w:r>
      <w:r w:rsidRPr="004B5F21">
        <w:rPr>
          <w:rFonts w:ascii="Arial" w:hAnsi="Arial"/>
          <w:sz w:val="20"/>
          <w:szCs w:val="20"/>
        </w:rPr>
        <w:t>ů</w:t>
      </w:r>
      <w:r w:rsidRPr="004B5F21">
        <w:rPr>
          <w:sz w:val="20"/>
          <w:szCs w:val="20"/>
        </w:rPr>
        <w:t xml:space="preserve">vodu kontinuity územního plánování. </w:t>
      </w:r>
      <w:r w:rsidR="001D6C59" w:rsidRPr="004B5F21">
        <w:rPr>
          <w:rFonts w:cs="Helvetica"/>
          <w:sz w:val="20"/>
          <w:szCs w:val="20"/>
        </w:rPr>
        <w:t>Územní plán</w:t>
      </w:r>
      <w:r w:rsidRPr="004B5F21">
        <w:rPr>
          <w:rFonts w:cs="Helvetica"/>
          <w:sz w:val="20"/>
          <w:szCs w:val="20"/>
        </w:rPr>
        <w:t xml:space="preserve"> odebírá lokalitu K5 a P12Z (dle zna</w:t>
      </w:r>
      <w:r w:rsidRPr="004B5F21">
        <w:rPr>
          <w:rFonts w:ascii="Arial" w:hAnsi="Arial"/>
          <w:sz w:val="20"/>
          <w:szCs w:val="20"/>
        </w:rPr>
        <w:t>č</w:t>
      </w:r>
      <w:r w:rsidRPr="004B5F21">
        <w:rPr>
          <w:rFonts w:cs="Helvetica"/>
          <w:sz w:val="20"/>
          <w:szCs w:val="20"/>
        </w:rPr>
        <w:t>ení p</w:t>
      </w:r>
      <w:r w:rsidRPr="004B5F21">
        <w:rPr>
          <w:rFonts w:ascii="Arial" w:hAnsi="Arial"/>
          <w:sz w:val="20"/>
          <w:szCs w:val="20"/>
        </w:rPr>
        <w:t>ů</w:t>
      </w:r>
      <w:r w:rsidRPr="004B5F21">
        <w:rPr>
          <w:rFonts w:cs="Helvetica"/>
          <w:sz w:val="20"/>
          <w:szCs w:val="20"/>
        </w:rPr>
        <w:t xml:space="preserve">vodní ÚP) ze zastavitelných ploch a </w:t>
      </w:r>
      <w:r w:rsidR="00552C23" w:rsidRPr="004B5F21">
        <w:rPr>
          <w:rFonts w:cs="Helvetica"/>
          <w:sz w:val="20"/>
          <w:szCs w:val="20"/>
        </w:rPr>
        <w:t>územní rezerva</w:t>
      </w:r>
      <w:r w:rsidRPr="004B5F21">
        <w:rPr>
          <w:rFonts w:cs="Helvetica"/>
          <w:sz w:val="20"/>
          <w:szCs w:val="20"/>
        </w:rPr>
        <w:t xml:space="preserve"> B3 (dle zna</w:t>
      </w:r>
      <w:r w:rsidRPr="004B5F21">
        <w:rPr>
          <w:rFonts w:ascii="Arial" w:hAnsi="Arial"/>
          <w:sz w:val="20"/>
          <w:szCs w:val="20"/>
        </w:rPr>
        <w:t>č</w:t>
      </w:r>
      <w:r w:rsidRPr="004B5F21">
        <w:rPr>
          <w:rFonts w:cs="Helvetica"/>
          <w:sz w:val="20"/>
          <w:szCs w:val="20"/>
        </w:rPr>
        <w:t>ení p</w:t>
      </w:r>
      <w:r w:rsidRPr="004B5F21">
        <w:rPr>
          <w:rFonts w:ascii="Arial" w:hAnsi="Arial"/>
          <w:sz w:val="20"/>
          <w:szCs w:val="20"/>
        </w:rPr>
        <w:t>ů</w:t>
      </w:r>
      <w:r w:rsidRPr="004B5F21">
        <w:rPr>
          <w:rFonts w:cs="Helvetica"/>
          <w:sz w:val="20"/>
          <w:szCs w:val="20"/>
        </w:rPr>
        <w:t>vodní ÚP) je vypušt</w:t>
      </w:r>
      <w:r w:rsidRPr="004B5F21">
        <w:rPr>
          <w:rFonts w:ascii="Arial" w:hAnsi="Arial"/>
          <w:sz w:val="20"/>
          <w:szCs w:val="20"/>
        </w:rPr>
        <w:t>ě</w:t>
      </w:r>
      <w:r w:rsidRPr="004B5F21">
        <w:rPr>
          <w:rFonts w:cs="Helvetica"/>
          <w:sz w:val="20"/>
          <w:szCs w:val="20"/>
        </w:rPr>
        <w:t>na.</w:t>
      </w:r>
      <w:r w:rsidR="00EA38B4" w:rsidRPr="004B5F21">
        <w:rPr>
          <w:rFonts w:cs="Helvetica"/>
          <w:sz w:val="20"/>
          <w:szCs w:val="20"/>
        </w:rPr>
        <w:t xml:space="preserve"> </w:t>
      </w:r>
      <w:r w:rsidR="001D6C59" w:rsidRPr="004B5F21">
        <w:rPr>
          <w:rFonts w:cs="Helvetica"/>
          <w:sz w:val="20"/>
          <w:szCs w:val="20"/>
        </w:rPr>
        <w:t>Lokalita K5 je vypušt</w:t>
      </w:r>
      <w:r w:rsidR="001D6C59" w:rsidRPr="004B5F21">
        <w:rPr>
          <w:rFonts w:ascii="Arial" w:hAnsi="Arial"/>
          <w:sz w:val="20"/>
          <w:szCs w:val="20"/>
        </w:rPr>
        <w:t>ě</w:t>
      </w:r>
      <w:r w:rsidR="001D6C59" w:rsidRPr="004B5F21">
        <w:rPr>
          <w:rFonts w:cs="Helvetica"/>
          <w:sz w:val="20"/>
          <w:szCs w:val="20"/>
        </w:rPr>
        <w:t>na z d</w:t>
      </w:r>
      <w:r w:rsidR="001D6C59" w:rsidRPr="004B5F21">
        <w:rPr>
          <w:rFonts w:ascii="Arial" w:hAnsi="Arial"/>
          <w:sz w:val="20"/>
          <w:szCs w:val="20"/>
        </w:rPr>
        <w:t>ů</w:t>
      </w:r>
      <w:r w:rsidR="001D6C59" w:rsidRPr="004B5F21">
        <w:rPr>
          <w:rFonts w:cs="Helvetica"/>
          <w:sz w:val="20"/>
          <w:szCs w:val="20"/>
        </w:rPr>
        <w:t>vodu špatného</w:t>
      </w:r>
      <w:r w:rsidR="005531A2" w:rsidRPr="004B5F21">
        <w:rPr>
          <w:rFonts w:cs="Helvetica"/>
          <w:sz w:val="20"/>
          <w:szCs w:val="20"/>
        </w:rPr>
        <w:t>,</w:t>
      </w:r>
      <w:r w:rsidR="00552C23" w:rsidRPr="004B5F21">
        <w:rPr>
          <w:rFonts w:cs="Helvetica"/>
          <w:sz w:val="20"/>
          <w:szCs w:val="20"/>
        </w:rPr>
        <w:t xml:space="preserve"> až nerealizovatelného dostate</w:t>
      </w:r>
      <w:r w:rsidR="00552C23" w:rsidRPr="004B5F21">
        <w:rPr>
          <w:rFonts w:ascii="Arial" w:hAnsi="Arial"/>
          <w:sz w:val="20"/>
          <w:szCs w:val="20"/>
        </w:rPr>
        <w:t>č</w:t>
      </w:r>
      <w:r w:rsidR="00552C23" w:rsidRPr="004B5F21">
        <w:rPr>
          <w:rFonts w:cs="Helvetica"/>
          <w:sz w:val="20"/>
          <w:szCs w:val="20"/>
        </w:rPr>
        <w:t>ného dopravního napojení</w:t>
      </w:r>
      <w:r w:rsidR="000A72EB" w:rsidRPr="004B5F21">
        <w:rPr>
          <w:rFonts w:cs="Helvetica"/>
          <w:sz w:val="20"/>
          <w:szCs w:val="20"/>
        </w:rPr>
        <w:t xml:space="preserve"> </w:t>
      </w:r>
      <w:r w:rsidR="00552C23" w:rsidRPr="004B5F21">
        <w:rPr>
          <w:rFonts w:cs="Helvetica"/>
          <w:sz w:val="20"/>
          <w:szCs w:val="20"/>
        </w:rPr>
        <w:t>a</w:t>
      </w:r>
      <w:r w:rsidR="001D6C59" w:rsidRPr="004B5F21">
        <w:rPr>
          <w:rFonts w:cs="Helvetica"/>
          <w:sz w:val="20"/>
          <w:szCs w:val="20"/>
        </w:rPr>
        <w:t xml:space="preserve"> rozporu s urbanistickou koncepcí (zejména zamezení sr</w:t>
      </w:r>
      <w:r w:rsidR="001D6C59" w:rsidRPr="004B5F21">
        <w:rPr>
          <w:rFonts w:ascii="Arial" w:hAnsi="Arial"/>
          <w:sz w:val="20"/>
          <w:szCs w:val="20"/>
        </w:rPr>
        <w:t>ů</w:t>
      </w:r>
      <w:r w:rsidR="001D6C59" w:rsidRPr="004B5F21">
        <w:rPr>
          <w:rFonts w:cs="Helvetica"/>
          <w:sz w:val="20"/>
          <w:szCs w:val="20"/>
        </w:rPr>
        <w:t>stání sídel Psáry a Dolní Jir</w:t>
      </w:r>
      <w:r w:rsidR="001D6C59" w:rsidRPr="004B5F21">
        <w:rPr>
          <w:rFonts w:ascii="Arial" w:hAnsi="Arial"/>
          <w:sz w:val="20"/>
          <w:szCs w:val="20"/>
        </w:rPr>
        <w:t>č</w:t>
      </w:r>
      <w:r w:rsidR="001D6C59" w:rsidRPr="004B5F21">
        <w:rPr>
          <w:rFonts w:cs="Helvetica"/>
          <w:sz w:val="20"/>
          <w:szCs w:val="20"/>
        </w:rPr>
        <w:t>any</w:t>
      </w:r>
      <w:r w:rsidR="00552C23" w:rsidRPr="004B5F21">
        <w:rPr>
          <w:rFonts w:cs="Helvetica"/>
          <w:sz w:val="20"/>
          <w:szCs w:val="20"/>
        </w:rPr>
        <w:t>). Lokalita P12Z z d</w:t>
      </w:r>
      <w:r w:rsidR="00552C23" w:rsidRPr="004B5F21">
        <w:rPr>
          <w:rFonts w:ascii="Arial" w:hAnsi="Arial"/>
          <w:sz w:val="20"/>
          <w:szCs w:val="20"/>
        </w:rPr>
        <w:t>ů</w:t>
      </w:r>
      <w:r w:rsidR="00552C23" w:rsidRPr="004B5F21">
        <w:rPr>
          <w:rFonts w:cs="Helvetica"/>
          <w:sz w:val="20"/>
          <w:szCs w:val="20"/>
        </w:rPr>
        <w:t>vodu transformace pr</w:t>
      </w:r>
      <w:r w:rsidR="00552C23" w:rsidRPr="004B5F21">
        <w:rPr>
          <w:rFonts w:ascii="Arial" w:hAnsi="Arial"/>
          <w:sz w:val="20"/>
          <w:szCs w:val="20"/>
        </w:rPr>
        <w:t>ů</w:t>
      </w:r>
      <w:r w:rsidR="00552C23" w:rsidRPr="004B5F21">
        <w:rPr>
          <w:rFonts w:cs="Helvetica"/>
          <w:sz w:val="20"/>
          <w:szCs w:val="20"/>
        </w:rPr>
        <w:t>myslového areálu a celkového útlumu t</w:t>
      </w:r>
      <w:r w:rsidR="00552C23" w:rsidRPr="004B5F21">
        <w:rPr>
          <w:rFonts w:ascii="Arial" w:hAnsi="Arial"/>
          <w:sz w:val="20"/>
          <w:szCs w:val="20"/>
        </w:rPr>
        <w:t>ě</w:t>
      </w:r>
      <w:r w:rsidR="00552C23" w:rsidRPr="004B5F21">
        <w:rPr>
          <w:rFonts w:cs="Helvetica"/>
          <w:sz w:val="20"/>
          <w:szCs w:val="20"/>
        </w:rPr>
        <w:t xml:space="preserve">žby. </w:t>
      </w:r>
      <w:r w:rsidR="0017400C" w:rsidRPr="004B5F21">
        <w:rPr>
          <w:rFonts w:cs="Helvetica"/>
          <w:sz w:val="20"/>
          <w:szCs w:val="20"/>
        </w:rPr>
        <w:t>Nachází se rovn</w:t>
      </w:r>
      <w:r w:rsidR="0017400C" w:rsidRPr="004B5F21">
        <w:rPr>
          <w:rFonts w:ascii="Arial" w:hAnsi="Arial"/>
          <w:sz w:val="20"/>
          <w:szCs w:val="20"/>
        </w:rPr>
        <w:t>ě</w:t>
      </w:r>
      <w:r w:rsidR="0017400C" w:rsidRPr="004B5F21">
        <w:rPr>
          <w:rFonts w:cs="Helvetica"/>
          <w:sz w:val="20"/>
          <w:szCs w:val="20"/>
        </w:rPr>
        <w:t>ž v chrán</w:t>
      </w:r>
      <w:r w:rsidR="0017400C" w:rsidRPr="004B5F21">
        <w:rPr>
          <w:rFonts w:ascii="Arial" w:hAnsi="Arial"/>
          <w:sz w:val="20"/>
          <w:szCs w:val="20"/>
        </w:rPr>
        <w:t>ě</w:t>
      </w:r>
      <w:r w:rsidR="0017400C" w:rsidRPr="004B5F21">
        <w:rPr>
          <w:rFonts w:cs="Helvetica"/>
          <w:sz w:val="20"/>
          <w:szCs w:val="20"/>
        </w:rPr>
        <w:t xml:space="preserve">ném ložiskovém území. </w:t>
      </w:r>
      <w:r w:rsidR="00552C23" w:rsidRPr="004B5F21">
        <w:rPr>
          <w:rFonts w:cs="Helvetica"/>
          <w:sz w:val="20"/>
          <w:szCs w:val="20"/>
        </w:rPr>
        <w:t xml:space="preserve">Rezerva B3 </w:t>
      </w:r>
      <w:r w:rsidR="0017400C" w:rsidRPr="004B5F21">
        <w:rPr>
          <w:rFonts w:cs="Helvetica"/>
          <w:sz w:val="20"/>
          <w:szCs w:val="20"/>
        </w:rPr>
        <w:t>je</w:t>
      </w:r>
      <w:r w:rsidR="00552C23" w:rsidRPr="004B5F21">
        <w:rPr>
          <w:rFonts w:cs="Helvetica"/>
          <w:sz w:val="20"/>
          <w:szCs w:val="20"/>
        </w:rPr>
        <w:t xml:space="preserve"> vypušt</w:t>
      </w:r>
      <w:r w:rsidR="00552C23" w:rsidRPr="004B5F21">
        <w:rPr>
          <w:rFonts w:ascii="Arial" w:hAnsi="Arial"/>
          <w:sz w:val="20"/>
          <w:szCs w:val="20"/>
        </w:rPr>
        <w:t>ě</w:t>
      </w:r>
      <w:r w:rsidR="00552C23" w:rsidRPr="004B5F21">
        <w:rPr>
          <w:rFonts w:cs="Helvetica"/>
          <w:sz w:val="20"/>
          <w:szCs w:val="20"/>
        </w:rPr>
        <w:t>na z d</w:t>
      </w:r>
      <w:r w:rsidR="00552C23" w:rsidRPr="004B5F21">
        <w:rPr>
          <w:rFonts w:ascii="Arial" w:hAnsi="Arial"/>
          <w:sz w:val="20"/>
          <w:szCs w:val="20"/>
        </w:rPr>
        <w:t>ů</w:t>
      </w:r>
      <w:r w:rsidR="00552C23" w:rsidRPr="004B5F21">
        <w:rPr>
          <w:rFonts w:cs="Helvetica"/>
          <w:sz w:val="20"/>
          <w:szCs w:val="20"/>
        </w:rPr>
        <w:t>vodu špatného</w:t>
      </w:r>
      <w:r w:rsidR="005531A2" w:rsidRPr="004B5F21">
        <w:rPr>
          <w:rFonts w:cs="Helvetica"/>
          <w:sz w:val="20"/>
          <w:szCs w:val="20"/>
        </w:rPr>
        <w:t>,</w:t>
      </w:r>
      <w:r w:rsidR="00552C23" w:rsidRPr="004B5F21">
        <w:rPr>
          <w:rFonts w:cs="Helvetica"/>
          <w:sz w:val="20"/>
          <w:szCs w:val="20"/>
        </w:rPr>
        <w:t xml:space="preserve"> až nerealizovatelného dostate</w:t>
      </w:r>
      <w:r w:rsidR="00552C23" w:rsidRPr="004B5F21">
        <w:rPr>
          <w:rFonts w:ascii="Arial" w:hAnsi="Arial"/>
          <w:sz w:val="20"/>
          <w:szCs w:val="20"/>
        </w:rPr>
        <w:t>č</w:t>
      </w:r>
      <w:r w:rsidR="00552C23" w:rsidRPr="004B5F21">
        <w:rPr>
          <w:rFonts w:cs="Helvetica"/>
          <w:sz w:val="20"/>
          <w:szCs w:val="20"/>
        </w:rPr>
        <w:t>ného dopravního napojení</w:t>
      </w:r>
      <w:r w:rsidR="000A72EB" w:rsidRPr="004B5F21">
        <w:rPr>
          <w:rFonts w:cs="Helvetica"/>
          <w:sz w:val="20"/>
          <w:szCs w:val="20"/>
        </w:rPr>
        <w:t xml:space="preserve"> </w:t>
      </w:r>
      <w:r w:rsidR="00552C23" w:rsidRPr="004B5F21">
        <w:rPr>
          <w:rFonts w:cs="Helvetica"/>
          <w:sz w:val="20"/>
          <w:szCs w:val="20"/>
        </w:rPr>
        <w:t>a rozporu s urbanistickou koncepcí (zejména zamezení sr</w:t>
      </w:r>
      <w:r w:rsidR="00552C23" w:rsidRPr="004B5F21">
        <w:rPr>
          <w:rFonts w:ascii="Arial" w:hAnsi="Arial"/>
          <w:sz w:val="20"/>
          <w:szCs w:val="20"/>
        </w:rPr>
        <w:t>ů</w:t>
      </w:r>
      <w:r w:rsidR="00552C23" w:rsidRPr="004B5F21">
        <w:rPr>
          <w:rFonts w:cs="Helvetica"/>
          <w:sz w:val="20"/>
          <w:szCs w:val="20"/>
        </w:rPr>
        <w:t>stání sídel Psáry a Dolní Jir</w:t>
      </w:r>
      <w:r w:rsidR="00552C23" w:rsidRPr="004B5F21">
        <w:rPr>
          <w:rFonts w:ascii="Arial" w:hAnsi="Arial"/>
          <w:sz w:val="20"/>
          <w:szCs w:val="20"/>
        </w:rPr>
        <w:t>č</w:t>
      </w:r>
      <w:r w:rsidR="00552C23" w:rsidRPr="004B5F21">
        <w:rPr>
          <w:rFonts w:cs="Helvetica"/>
          <w:sz w:val="20"/>
          <w:szCs w:val="20"/>
        </w:rPr>
        <w:t>any) a umíst</w:t>
      </w:r>
      <w:r w:rsidR="00552C23" w:rsidRPr="004B5F21">
        <w:rPr>
          <w:rFonts w:ascii="Arial" w:hAnsi="Arial"/>
          <w:sz w:val="20"/>
          <w:szCs w:val="20"/>
        </w:rPr>
        <w:t>ě</w:t>
      </w:r>
      <w:r w:rsidR="00552C23" w:rsidRPr="004B5F21">
        <w:rPr>
          <w:rFonts w:cs="Helvetica"/>
          <w:sz w:val="20"/>
          <w:szCs w:val="20"/>
        </w:rPr>
        <w:t xml:space="preserve">ní v I. </w:t>
      </w:r>
      <w:r w:rsidR="005531A2" w:rsidRPr="004B5F21">
        <w:rPr>
          <w:rFonts w:cs="Helvetica"/>
          <w:sz w:val="20"/>
          <w:szCs w:val="20"/>
        </w:rPr>
        <w:t>t</w:t>
      </w:r>
      <w:r w:rsidR="00552C23" w:rsidRPr="004B5F21">
        <w:rPr>
          <w:rFonts w:ascii="Arial" w:hAnsi="Arial"/>
          <w:sz w:val="20"/>
          <w:szCs w:val="20"/>
        </w:rPr>
        <w:t>ř</w:t>
      </w:r>
      <w:r w:rsidR="00552C23" w:rsidRPr="004B5F21">
        <w:rPr>
          <w:rFonts w:cs="Helvetica"/>
          <w:sz w:val="20"/>
          <w:szCs w:val="20"/>
        </w:rPr>
        <w:t>íd</w:t>
      </w:r>
      <w:r w:rsidR="00552C23" w:rsidRPr="004B5F21">
        <w:rPr>
          <w:rFonts w:ascii="Arial" w:hAnsi="Arial"/>
          <w:sz w:val="20"/>
          <w:szCs w:val="20"/>
        </w:rPr>
        <w:t>ě</w:t>
      </w:r>
      <w:r w:rsidR="00552C23" w:rsidRPr="004B5F21">
        <w:rPr>
          <w:rFonts w:cs="Helvetica"/>
          <w:sz w:val="20"/>
          <w:szCs w:val="20"/>
        </w:rPr>
        <w:t xml:space="preserve"> ochrany p</w:t>
      </w:r>
      <w:r w:rsidR="00552C23" w:rsidRPr="004B5F21">
        <w:rPr>
          <w:rFonts w:ascii="Arial" w:hAnsi="Arial"/>
          <w:sz w:val="20"/>
          <w:szCs w:val="20"/>
        </w:rPr>
        <w:t>ů</w:t>
      </w:r>
      <w:r w:rsidR="00552C23" w:rsidRPr="004B5F21">
        <w:rPr>
          <w:rFonts w:cs="Helvetica"/>
          <w:sz w:val="20"/>
          <w:szCs w:val="20"/>
        </w:rPr>
        <w:t>dního</w:t>
      </w:r>
      <w:r w:rsidR="00F11E9D" w:rsidRPr="004B5F21">
        <w:rPr>
          <w:rFonts w:cs="Helvetica"/>
          <w:sz w:val="20"/>
          <w:szCs w:val="20"/>
        </w:rPr>
        <w:t xml:space="preserve"> fondu</w:t>
      </w:r>
      <w:r w:rsidR="00FA08B7" w:rsidRPr="004B5F21">
        <w:rPr>
          <w:rFonts w:cs="Helvetica"/>
          <w:sz w:val="20"/>
          <w:szCs w:val="20"/>
        </w:rPr>
        <w:t>. U této t</w:t>
      </w:r>
      <w:r w:rsidR="00FA08B7" w:rsidRPr="004B5F21">
        <w:rPr>
          <w:rFonts w:ascii="Arial" w:hAnsi="Arial"/>
          <w:sz w:val="20"/>
          <w:szCs w:val="20"/>
        </w:rPr>
        <w:t>ř</w:t>
      </w:r>
      <w:r w:rsidR="00FA08B7" w:rsidRPr="004B5F21">
        <w:rPr>
          <w:rFonts w:cs="Helvetica"/>
          <w:sz w:val="20"/>
          <w:szCs w:val="20"/>
        </w:rPr>
        <w:t>ídy je možno odejmout ze zem</w:t>
      </w:r>
      <w:r w:rsidR="00FA08B7" w:rsidRPr="004B5F21">
        <w:rPr>
          <w:rFonts w:ascii="Arial" w:hAnsi="Arial"/>
          <w:sz w:val="20"/>
          <w:szCs w:val="20"/>
        </w:rPr>
        <w:t>ě</w:t>
      </w:r>
      <w:r w:rsidR="00FA08B7" w:rsidRPr="004B5F21">
        <w:rPr>
          <w:rFonts w:cs="Helvetica"/>
          <w:sz w:val="20"/>
          <w:szCs w:val="20"/>
        </w:rPr>
        <w:t>d</w:t>
      </w:r>
      <w:r w:rsidR="00FA08B7" w:rsidRPr="004B5F21">
        <w:rPr>
          <w:rFonts w:ascii="Arial" w:hAnsi="Arial"/>
          <w:sz w:val="20"/>
          <w:szCs w:val="20"/>
        </w:rPr>
        <w:t>ě</w:t>
      </w:r>
      <w:r w:rsidR="00FA08B7" w:rsidRPr="004B5F21">
        <w:rPr>
          <w:rFonts w:cs="Helvetica"/>
          <w:sz w:val="20"/>
          <w:szCs w:val="20"/>
        </w:rPr>
        <w:t>lského p</w:t>
      </w:r>
      <w:r w:rsidR="00FA08B7" w:rsidRPr="004B5F21">
        <w:rPr>
          <w:rFonts w:ascii="Arial" w:hAnsi="Arial"/>
          <w:sz w:val="20"/>
          <w:szCs w:val="20"/>
        </w:rPr>
        <w:t>ů</w:t>
      </w:r>
      <w:r w:rsidR="00FA08B7" w:rsidRPr="004B5F21">
        <w:rPr>
          <w:rFonts w:cs="Helvetica"/>
          <w:sz w:val="20"/>
          <w:szCs w:val="20"/>
        </w:rPr>
        <w:t>dního fondu pouze výjime</w:t>
      </w:r>
      <w:r w:rsidR="00FA08B7" w:rsidRPr="004B5F21">
        <w:rPr>
          <w:rFonts w:ascii="Arial" w:hAnsi="Arial"/>
          <w:sz w:val="20"/>
          <w:szCs w:val="20"/>
        </w:rPr>
        <w:t>č</w:t>
      </w:r>
      <w:r w:rsidR="00FA08B7" w:rsidRPr="004B5F21">
        <w:rPr>
          <w:rFonts w:cs="Helvetica"/>
          <w:sz w:val="20"/>
          <w:szCs w:val="20"/>
        </w:rPr>
        <w:t>n</w:t>
      </w:r>
      <w:r w:rsidR="00FA08B7" w:rsidRPr="004B5F21">
        <w:rPr>
          <w:rFonts w:ascii="Arial" w:hAnsi="Arial"/>
          <w:sz w:val="20"/>
          <w:szCs w:val="20"/>
        </w:rPr>
        <w:t>ě</w:t>
      </w:r>
      <w:r w:rsidR="00FA08B7" w:rsidRPr="004B5F21">
        <w:rPr>
          <w:rFonts w:cs="Helvetica"/>
          <w:sz w:val="20"/>
          <w:szCs w:val="20"/>
        </w:rPr>
        <w:t>, a to p</w:t>
      </w:r>
      <w:r w:rsidR="00FA08B7" w:rsidRPr="004B5F21">
        <w:rPr>
          <w:rFonts w:ascii="Arial" w:hAnsi="Arial"/>
          <w:sz w:val="20"/>
          <w:szCs w:val="20"/>
        </w:rPr>
        <w:t>ř</w:t>
      </w:r>
      <w:r w:rsidR="00FA08B7" w:rsidRPr="004B5F21">
        <w:rPr>
          <w:rFonts w:cs="Helvetica"/>
          <w:sz w:val="20"/>
          <w:szCs w:val="20"/>
        </w:rPr>
        <w:t>evážn</w:t>
      </w:r>
      <w:r w:rsidR="00FA08B7" w:rsidRPr="004B5F21">
        <w:rPr>
          <w:rFonts w:ascii="Arial" w:hAnsi="Arial"/>
          <w:sz w:val="20"/>
          <w:szCs w:val="20"/>
        </w:rPr>
        <w:t>ě</w:t>
      </w:r>
      <w:r w:rsidR="00FA08B7" w:rsidRPr="004B5F21">
        <w:rPr>
          <w:rFonts w:cs="Helvetica"/>
          <w:sz w:val="20"/>
          <w:szCs w:val="20"/>
        </w:rPr>
        <w:t xml:space="preserve"> na zám</w:t>
      </w:r>
      <w:r w:rsidR="00FA08B7" w:rsidRPr="004B5F21">
        <w:rPr>
          <w:rFonts w:ascii="Arial" w:hAnsi="Arial"/>
          <w:sz w:val="20"/>
          <w:szCs w:val="20"/>
        </w:rPr>
        <w:t>ě</w:t>
      </w:r>
      <w:r w:rsidR="00FA08B7" w:rsidRPr="004B5F21">
        <w:rPr>
          <w:rFonts w:cs="Helvetica"/>
          <w:sz w:val="20"/>
          <w:szCs w:val="20"/>
        </w:rPr>
        <w:t>ry související s obnovou ekologické stability krajiny, p</w:t>
      </w:r>
      <w:r w:rsidR="00FA08B7" w:rsidRPr="004B5F21">
        <w:rPr>
          <w:rFonts w:ascii="Arial" w:hAnsi="Arial"/>
          <w:sz w:val="20"/>
          <w:szCs w:val="20"/>
        </w:rPr>
        <w:t>ř</w:t>
      </w:r>
      <w:r w:rsidR="00FA08B7" w:rsidRPr="004B5F21">
        <w:rPr>
          <w:rFonts w:cs="Helvetica"/>
          <w:sz w:val="20"/>
          <w:szCs w:val="20"/>
        </w:rPr>
        <w:t>ípadn</w:t>
      </w:r>
      <w:r w:rsidR="00FA08B7" w:rsidRPr="004B5F21">
        <w:rPr>
          <w:rFonts w:ascii="Arial" w:hAnsi="Arial"/>
          <w:sz w:val="20"/>
          <w:szCs w:val="20"/>
        </w:rPr>
        <w:t>ě</w:t>
      </w:r>
      <w:r w:rsidR="00FA08B7" w:rsidRPr="004B5F21">
        <w:rPr>
          <w:rFonts w:cs="Helvetica"/>
          <w:sz w:val="20"/>
          <w:szCs w:val="20"/>
        </w:rPr>
        <w:t xml:space="preserve"> pro liniové stavby zásadního významu</w:t>
      </w:r>
      <w:r w:rsidR="00552C23" w:rsidRPr="004B5F21">
        <w:rPr>
          <w:rFonts w:cs="Helvetica"/>
          <w:sz w:val="20"/>
          <w:szCs w:val="20"/>
        </w:rPr>
        <w:t>.</w:t>
      </w:r>
    </w:p>
    <w:p w:rsidR="003C29B3" w:rsidRPr="004B5F21" w:rsidRDefault="00FA08B7" w:rsidP="00A504F8">
      <w:pPr>
        <w:rPr>
          <w:b/>
          <w:sz w:val="20"/>
          <w:szCs w:val="20"/>
        </w:rPr>
      </w:pPr>
      <w:r w:rsidRPr="004B5F21">
        <w:rPr>
          <w:b/>
          <w:sz w:val="20"/>
          <w:szCs w:val="20"/>
        </w:rPr>
        <w:t>Územní plán vymezuje tyto zastavitelné plochy:</w:t>
      </w:r>
    </w:p>
    <w:tbl>
      <w:tblPr>
        <w:tblStyle w:val="Mkatabulky"/>
        <w:tblW w:w="1059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681"/>
        <w:gridCol w:w="1134"/>
        <w:gridCol w:w="845"/>
        <w:gridCol w:w="1417"/>
        <w:gridCol w:w="709"/>
        <w:gridCol w:w="5812"/>
      </w:tblGrid>
      <w:tr w:rsidR="003C29B3" w:rsidRPr="004B5F21" w:rsidTr="0059597F">
        <w:trPr>
          <w:trHeight w:val="708"/>
        </w:trPr>
        <w:tc>
          <w:tcPr>
            <w:tcW w:w="681" w:type="dxa"/>
          </w:tcPr>
          <w:p w:rsidR="003C29B3" w:rsidRPr="00C440ED" w:rsidRDefault="003C29B3" w:rsidP="00A504F8">
            <w:pPr>
              <w:rPr>
                <w:sz w:val="16"/>
                <w:szCs w:val="16"/>
              </w:rPr>
            </w:pPr>
            <w:proofErr w:type="spellStart"/>
            <w:r w:rsidRPr="00C440ED">
              <w:rPr>
                <w:sz w:val="16"/>
                <w:szCs w:val="16"/>
              </w:rPr>
              <w:t>ozn</w:t>
            </w:r>
            <w:proofErr w:type="spellEnd"/>
            <w:r w:rsidRPr="00C440ED">
              <w:rPr>
                <w:sz w:val="16"/>
                <w:szCs w:val="16"/>
              </w:rPr>
              <w:t>.</w:t>
            </w:r>
          </w:p>
          <w:p w:rsidR="003C29B3" w:rsidRPr="00C440ED" w:rsidRDefault="003C29B3" w:rsidP="00A504F8">
            <w:pPr>
              <w:rPr>
                <w:sz w:val="16"/>
                <w:szCs w:val="16"/>
              </w:rPr>
            </w:pPr>
            <w:r w:rsidRPr="00C440ED">
              <w:rPr>
                <w:sz w:val="16"/>
                <w:szCs w:val="16"/>
              </w:rPr>
              <w:t>nové</w:t>
            </w:r>
          </w:p>
        </w:tc>
        <w:tc>
          <w:tcPr>
            <w:tcW w:w="1134" w:type="dxa"/>
          </w:tcPr>
          <w:p w:rsidR="003C29B3" w:rsidRPr="00C440ED" w:rsidRDefault="003C29B3" w:rsidP="00A504F8">
            <w:pPr>
              <w:rPr>
                <w:sz w:val="16"/>
                <w:szCs w:val="16"/>
              </w:rPr>
            </w:pPr>
            <w:proofErr w:type="spellStart"/>
            <w:r w:rsidRPr="00C440ED">
              <w:rPr>
                <w:sz w:val="16"/>
                <w:szCs w:val="16"/>
              </w:rPr>
              <w:t>ozn</w:t>
            </w:r>
            <w:proofErr w:type="spellEnd"/>
            <w:r w:rsidRPr="00C440ED">
              <w:rPr>
                <w:sz w:val="16"/>
                <w:szCs w:val="16"/>
              </w:rPr>
              <w:t xml:space="preserve">. </w:t>
            </w:r>
            <w:proofErr w:type="gramStart"/>
            <w:r w:rsidRPr="00C440ED">
              <w:rPr>
                <w:sz w:val="16"/>
                <w:szCs w:val="16"/>
              </w:rPr>
              <w:t>p</w:t>
            </w:r>
            <w:r w:rsidRPr="00C440ED">
              <w:rPr>
                <w:rFonts w:ascii="Arial" w:hAnsi="Arial"/>
                <w:sz w:val="16"/>
                <w:szCs w:val="16"/>
              </w:rPr>
              <w:t>ř</w:t>
            </w:r>
            <w:r w:rsidRPr="00C440ED">
              <w:rPr>
                <w:sz w:val="16"/>
                <w:szCs w:val="16"/>
              </w:rPr>
              <w:t>edchoz</w:t>
            </w:r>
            <w:r w:rsidRPr="00C440ED">
              <w:rPr>
                <w:rFonts w:cs="Helvetica"/>
                <w:sz w:val="16"/>
                <w:szCs w:val="16"/>
              </w:rPr>
              <w:t>í</w:t>
            </w:r>
            <w:proofErr w:type="gramEnd"/>
          </w:p>
        </w:tc>
        <w:tc>
          <w:tcPr>
            <w:tcW w:w="845" w:type="dxa"/>
          </w:tcPr>
          <w:p w:rsidR="003C29B3" w:rsidRPr="00C440ED" w:rsidRDefault="003C29B3" w:rsidP="00A504F8">
            <w:pPr>
              <w:rPr>
                <w:sz w:val="16"/>
                <w:szCs w:val="16"/>
              </w:rPr>
            </w:pPr>
            <w:proofErr w:type="spellStart"/>
            <w:proofErr w:type="gramStart"/>
            <w:r w:rsidRPr="00C440ED">
              <w:rPr>
                <w:sz w:val="16"/>
                <w:szCs w:val="16"/>
              </w:rPr>
              <w:t>k.ú</w:t>
            </w:r>
            <w:proofErr w:type="spellEnd"/>
            <w:proofErr w:type="gramEnd"/>
          </w:p>
        </w:tc>
        <w:tc>
          <w:tcPr>
            <w:tcW w:w="1417" w:type="dxa"/>
          </w:tcPr>
          <w:p w:rsidR="003C29B3" w:rsidRPr="00C440ED" w:rsidRDefault="003C29B3" w:rsidP="00A504F8">
            <w:pPr>
              <w:rPr>
                <w:sz w:val="16"/>
                <w:szCs w:val="16"/>
              </w:rPr>
            </w:pPr>
            <w:r w:rsidRPr="00C440ED">
              <w:rPr>
                <w:sz w:val="16"/>
                <w:szCs w:val="16"/>
              </w:rPr>
              <w:t>název</w:t>
            </w:r>
          </w:p>
        </w:tc>
        <w:tc>
          <w:tcPr>
            <w:tcW w:w="709" w:type="dxa"/>
          </w:tcPr>
          <w:p w:rsidR="003C29B3" w:rsidRPr="00C440ED" w:rsidRDefault="003C29B3" w:rsidP="00A504F8">
            <w:pPr>
              <w:rPr>
                <w:sz w:val="16"/>
                <w:szCs w:val="16"/>
              </w:rPr>
            </w:pPr>
            <w:r w:rsidRPr="00C440ED">
              <w:rPr>
                <w:sz w:val="16"/>
                <w:szCs w:val="16"/>
              </w:rPr>
              <w:t>Vyn</w:t>
            </w:r>
            <w:r w:rsidRPr="00C440ED">
              <w:rPr>
                <w:rFonts w:ascii="Arial" w:hAnsi="Arial"/>
                <w:sz w:val="16"/>
                <w:szCs w:val="16"/>
              </w:rPr>
              <w:t>ě</w:t>
            </w:r>
            <w:r w:rsidRPr="00C440ED">
              <w:rPr>
                <w:sz w:val="16"/>
                <w:szCs w:val="16"/>
              </w:rPr>
              <w:t>t</w:t>
            </w:r>
            <w:r w:rsidRPr="00C440ED">
              <w:rPr>
                <w:rFonts w:cs="Helvetica"/>
                <w:sz w:val="16"/>
                <w:szCs w:val="16"/>
              </w:rPr>
              <w:t>í</w:t>
            </w:r>
            <w:r w:rsidRPr="00C440ED">
              <w:rPr>
                <w:sz w:val="16"/>
                <w:szCs w:val="16"/>
              </w:rPr>
              <w:t xml:space="preserve"> z </w:t>
            </w:r>
            <w:r w:rsidR="00764551" w:rsidRPr="00C440ED">
              <w:rPr>
                <w:sz w:val="16"/>
                <w:szCs w:val="16"/>
              </w:rPr>
              <w:t>PU</w:t>
            </w:r>
            <w:r w:rsidR="0059597F" w:rsidRPr="00C440ED">
              <w:rPr>
                <w:sz w:val="16"/>
                <w:szCs w:val="16"/>
              </w:rPr>
              <w:t>P</w:t>
            </w:r>
            <w:r w:rsidR="00764551" w:rsidRPr="00C440ED">
              <w:rPr>
                <w:sz w:val="16"/>
                <w:szCs w:val="16"/>
              </w:rPr>
              <w:t>FL</w:t>
            </w:r>
          </w:p>
        </w:tc>
        <w:tc>
          <w:tcPr>
            <w:tcW w:w="5812" w:type="dxa"/>
          </w:tcPr>
          <w:p w:rsidR="003C29B3" w:rsidRPr="00C440ED" w:rsidRDefault="003C29B3" w:rsidP="00A504F8">
            <w:pPr>
              <w:rPr>
                <w:sz w:val="16"/>
                <w:szCs w:val="16"/>
              </w:rPr>
            </w:pPr>
            <w:r w:rsidRPr="00C440ED">
              <w:rPr>
                <w:sz w:val="16"/>
                <w:szCs w:val="16"/>
              </w:rPr>
              <w:t>Zd</w:t>
            </w:r>
            <w:r w:rsidRPr="00C440ED">
              <w:rPr>
                <w:rFonts w:ascii="Arial" w:hAnsi="Arial"/>
                <w:sz w:val="16"/>
                <w:szCs w:val="16"/>
              </w:rPr>
              <w:t>ů</w:t>
            </w:r>
            <w:r w:rsidRPr="00C440ED">
              <w:rPr>
                <w:sz w:val="16"/>
                <w:szCs w:val="16"/>
              </w:rPr>
              <w:t>vodn</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a vyhodnocen</w:t>
            </w:r>
            <w:r w:rsidRPr="00C440ED">
              <w:rPr>
                <w:rFonts w:cs="Helvetica"/>
                <w:sz w:val="16"/>
                <w:szCs w:val="16"/>
              </w:rPr>
              <w:t>í</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Z01</w:t>
            </w:r>
          </w:p>
        </w:tc>
        <w:tc>
          <w:tcPr>
            <w:tcW w:w="1134" w:type="dxa"/>
          </w:tcPr>
          <w:p w:rsidR="003C29B3" w:rsidRPr="00C440ED" w:rsidRDefault="003C29B3" w:rsidP="00A504F8">
            <w:pPr>
              <w:rPr>
                <w:sz w:val="16"/>
                <w:szCs w:val="16"/>
              </w:rPr>
            </w:pPr>
            <w:r w:rsidRPr="00C440ED">
              <w:rPr>
                <w:sz w:val="16"/>
                <w:szCs w:val="16"/>
              </w:rPr>
              <w:t>Z5-27</w:t>
            </w:r>
          </w:p>
        </w:tc>
        <w:tc>
          <w:tcPr>
            <w:tcW w:w="845" w:type="dxa"/>
          </w:tcPr>
          <w:p w:rsidR="003C29B3" w:rsidRPr="00C440ED" w:rsidRDefault="003C29B3"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A504F8">
            <w:pPr>
              <w:rPr>
                <w:sz w:val="16"/>
                <w:szCs w:val="16"/>
              </w:rPr>
            </w:pPr>
            <w:r w:rsidRPr="00C440ED">
              <w:rPr>
                <w:sz w:val="16"/>
                <w:szCs w:val="16"/>
              </w:rPr>
              <w:t xml:space="preserve">U </w:t>
            </w:r>
            <w:r w:rsidR="005531A2" w:rsidRPr="00C440ED">
              <w:rPr>
                <w:sz w:val="16"/>
                <w:szCs w:val="16"/>
              </w:rPr>
              <w:t>C</w:t>
            </w:r>
            <w:r w:rsidRPr="00C440ED">
              <w:rPr>
                <w:sz w:val="16"/>
                <w:szCs w:val="16"/>
              </w:rPr>
              <w:t>ihelny</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Zastavitelná plocha je p</w:t>
            </w:r>
            <w:r w:rsidRPr="00C440ED">
              <w:rPr>
                <w:rFonts w:ascii="Arial" w:hAnsi="Arial"/>
                <w:sz w:val="16"/>
                <w:szCs w:val="16"/>
              </w:rPr>
              <w:t>ř</w:t>
            </w:r>
            <w:r w:rsidRPr="00C440ED">
              <w:rPr>
                <w:sz w:val="16"/>
                <w:szCs w:val="16"/>
              </w:rPr>
              <w:t>ejata z</w:t>
            </w:r>
            <w:r w:rsidRPr="00C440ED">
              <w:rPr>
                <w:rFonts w:cs="Helvetica"/>
                <w:sz w:val="16"/>
                <w:szCs w:val="16"/>
              </w:rPr>
              <w:t>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ho</w:t>
            </w:r>
            <w:proofErr w:type="gramEnd"/>
            <w:r w:rsidRPr="00C440ED">
              <w:rPr>
                <w:sz w:val="16"/>
                <w:szCs w:val="16"/>
              </w:rPr>
              <w:t xml:space="preserve"> </w:t>
            </w:r>
            <w:r w:rsidRPr="00C440ED">
              <w:rPr>
                <w:rFonts w:cs="Helvetica"/>
                <w:sz w:val="16"/>
                <w:szCs w:val="16"/>
              </w:rPr>
              <w:t>Ú</w:t>
            </w:r>
            <w:r w:rsidRPr="00C440ED">
              <w:rPr>
                <w:sz w:val="16"/>
                <w:szCs w:val="16"/>
              </w:rPr>
              <w:t xml:space="preserve">P, ZM </w:t>
            </w:r>
            <w:r w:rsidR="00CB0CAE" w:rsidRPr="00C440ED">
              <w:rPr>
                <w:rFonts w:ascii="Arial" w:hAnsi="Arial"/>
                <w:sz w:val="16"/>
                <w:szCs w:val="16"/>
              </w:rPr>
              <w:t>č</w:t>
            </w:r>
            <w:r w:rsidR="00CB0CAE" w:rsidRPr="00C440ED">
              <w:rPr>
                <w:sz w:val="16"/>
                <w:szCs w:val="16"/>
              </w:rPr>
              <w:t>. 5, kde</w:t>
            </w:r>
            <w:r w:rsidRPr="00C440ED">
              <w:rPr>
                <w:sz w:val="16"/>
                <w:szCs w:val="16"/>
              </w:rPr>
              <w:t xml:space="preserve"> je definována jako TI (návrh technické infrastruktury), nový ÚP funkci p</w:t>
            </w:r>
            <w:r w:rsidRPr="00C440ED">
              <w:rPr>
                <w:rFonts w:ascii="Arial" w:hAnsi="Arial"/>
                <w:sz w:val="16"/>
                <w:szCs w:val="16"/>
              </w:rPr>
              <w:t>ř</w:t>
            </w:r>
            <w:r w:rsidRPr="00C440ED">
              <w:rPr>
                <w:sz w:val="16"/>
                <w:szCs w:val="16"/>
              </w:rPr>
              <w:t>eb</w:t>
            </w:r>
            <w:r w:rsidRPr="00C440ED">
              <w:rPr>
                <w:rFonts w:cs="Helvetica"/>
                <w:sz w:val="16"/>
                <w:szCs w:val="16"/>
              </w:rPr>
              <w:t>í</w:t>
            </w:r>
            <w:r w:rsidRPr="00C440ED">
              <w:rPr>
                <w:sz w:val="16"/>
                <w:szCs w:val="16"/>
              </w:rPr>
              <w:t>r</w:t>
            </w:r>
            <w:r w:rsidRPr="00C440ED">
              <w:rPr>
                <w:rFonts w:cs="Helvetica"/>
                <w:sz w:val="16"/>
                <w:szCs w:val="16"/>
              </w:rPr>
              <w:t>á</w:t>
            </w:r>
            <w:r w:rsidRPr="00C440ED">
              <w:rPr>
                <w:sz w:val="16"/>
                <w:szCs w:val="16"/>
              </w:rPr>
              <w:t xml:space="preserve"> a navrhuje jej</w:t>
            </w:r>
            <w:r w:rsidRPr="00C440ED">
              <w:rPr>
                <w:rFonts w:cs="Helvetica"/>
                <w:sz w:val="16"/>
                <w:szCs w:val="16"/>
              </w:rPr>
              <w:t>í</w:t>
            </w:r>
            <w:r w:rsidRPr="00C440ED">
              <w:rPr>
                <w:sz w:val="16"/>
                <w:szCs w:val="16"/>
              </w:rPr>
              <w:t xml:space="preserve"> roz</w:t>
            </w:r>
            <w:r w:rsidRPr="00C440ED">
              <w:rPr>
                <w:rFonts w:cs="Helvetica"/>
                <w:sz w:val="16"/>
                <w:szCs w:val="16"/>
              </w:rPr>
              <w:t>ší</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Navazuje na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xml:space="preserve"> s</w:t>
            </w:r>
            <w:r w:rsidRPr="00C440ED">
              <w:rPr>
                <w:rFonts w:cs="Helvetica"/>
                <w:sz w:val="16"/>
                <w:szCs w:val="16"/>
              </w:rPr>
              <w:t> </w:t>
            </w:r>
            <w:r w:rsidRPr="00C440ED">
              <w:rPr>
                <w:sz w:val="16"/>
                <w:szCs w:val="16"/>
              </w:rPr>
              <w:t>funk</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plochou </w:t>
            </w:r>
            <w:r w:rsidR="00495C45" w:rsidRPr="00C440ED">
              <w:rPr>
                <w:sz w:val="16"/>
                <w:szCs w:val="16"/>
              </w:rPr>
              <w:fldChar w:fldCharType="begin"/>
            </w:r>
            <w:r w:rsidRPr="00C440ED">
              <w:rPr>
                <w:sz w:val="16"/>
                <w:szCs w:val="16"/>
              </w:rPr>
              <w:instrText xml:space="preserve"> TC "</w:instrText>
            </w:r>
            <w:bookmarkStart w:id="52" w:name="_Toc30331161"/>
            <w:bookmarkStart w:id="53" w:name="_Toc30331221"/>
            <w:r w:rsidRPr="00C440ED">
              <w:rPr>
                <w:sz w:val="16"/>
                <w:szCs w:val="16"/>
              </w:rPr>
              <w:instrText>[P] PARKY</w:instrText>
            </w:r>
            <w:bookmarkEnd w:id="52"/>
            <w:bookmarkEnd w:id="53"/>
            <w:r w:rsidRPr="00C440ED">
              <w:rPr>
                <w:sz w:val="16"/>
                <w:szCs w:val="16"/>
              </w:rPr>
              <w:instrText xml:space="preserve"> " \f "A" \l 3 </w:instrText>
            </w:r>
            <w:r w:rsidR="00495C45" w:rsidRPr="00C440ED">
              <w:rPr>
                <w:sz w:val="16"/>
                <w:szCs w:val="16"/>
              </w:rPr>
              <w:fldChar w:fldCharType="end"/>
            </w:r>
            <w:bookmarkStart w:id="54" w:name="_Toc30331679"/>
            <w:r w:rsidRPr="00C440ED">
              <w:rPr>
                <w:sz w:val="16"/>
                <w:szCs w:val="16"/>
              </w:rPr>
              <w:t xml:space="preserve">[T] </w:t>
            </w:r>
            <w:bookmarkEnd w:id="54"/>
            <w:r w:rsidRPr="00C440ED">
              <w:rPr>
                <w:sz w:val="16"/>
                <w:szCs w:val="16"/>
              </w:rPr>
              <w:t>plocha technické infrastruktury. Území je vymezeno podél stávající obslužné komunikace.</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Z02</w:t>
            </w:r>
          </w:p>
        </w:tc>
        <w:tc>
          <w:tcPr>
            <w:tcW w:w="1134" w:type="dxa"/>
          </w:tcPr>
          <w:p w:rsidR="003C29B3" w:rsidRPr="00C440ED" w:rsidRDefault="003C29B3" w:rsidP="00A504F8">
            <w:pPr>
              <w:rPr>
                <w:sz w:val="16"/>
                <w:szCs w:val="16"/>
              </w:rPr>
            </w:pPr>
            <w:r w:rsidRPr="00C440ED">
              <w:rPr>
                <w:sz w:val="16"/>
                <w:szCs w:val="16"/>
              </w:rPr>
              <w:t>Z5-11, Z5-26,</w:t>
            </w:r>
          </w:p>
          <w:p w:rsidR="003C29B3" w:rsidRPr="00C440ED" w:rsidRDefault="003C29B3" w:rsidP="00A504F8">
            <w:pPr>
              <w:rPr>
                <w:sz w:val="16"/>
                <w:szCs w:val="16"/>
              </w:rPr>
            </w:pPr>
            <w:r w:rsidRPr="00C440ED">
              <w:rPr>
                <w:sz w:val="16"/>
                <w:szCs w:val="16"/>
              </w:rPr>
              <w:t>Z5-01, Z5-14, Z5-29a</w:t>
            </w:r>
          </w:p>
        </w:tc>
        <w:tc>
          <w:tcPr>
            <w:tcW w:w="845" w:type="dxa"/>
          </w:tcPr>
          <w:p w:rsidR="003C29B3" w:rsidRPr="00C440ED" w:rsidRDefault="003C29B3"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A504F8">
            <w:pPr>
              <w:rPr>
                <w:sz w:val="16"/>
                <w:szCs w:val="16"/>
              </w:rPr>
            </w:pPr>
            <w:r w:rsidRPr="00C440ED">
              <w:rPr>
                <w:sz w:val="16"/>
                <w:szCs w:val="16"/>
              </w:rPr>
              <w:t>Nová škola</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Rozší</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are</w:t>
            </w:r>
            <w:r w:rsidRPr="00C440ED">
              <w:rPr>
                <w:rFonts w:cs="Helvetica"/>
                <w:sz w:val="16"/>
                <w:szCs w:val="16"/>
              </w:rPr>
              <w:t>á</w:t>
            </w:r>
            <w:r w:rsidRPr="00C440ED">
              <w:rPr>
                <w:sz w:val="16"/>
                <w:szCs w:val="16"/>
              </w:rPr>
              <w:t xml:space="preserve">lu </w:t>
            </w:r>
            <w:r w:rsidRPr="00C440ED">
              <w:rPr>
                <w:rFonts w:cs="Helvetica"/>
                <w:sz w:val="16"/>
                <w:szCs w:val="16"/>
              </w:rPr>
              <w:t>š</w:t>
            </w:r>
            <w:r w:rsidRPr="00C440ED">
              <w:rPr>
                <w:sz w:val="16"/>
                <w:szCs w:val="16"/>
              </w:rPr>
              <w:t>koly. Nový ÚP zastavitelné území rozši</w:t>
            </w:r>
            <w:r w:rsidRPr="00C440ED">
              <w:rPr>
                <w:rFonts w:ascii="Arial" w:hAnsi="Arial"/>
                <w:sz w:val="16"/>
                <w:szCs w:val="16"/>
              </w:rPr>
              <w:t>ř</w:t>
            </w:r>
            <w:r w:rsidRPr="00C440ED">
              <w:rPr>
                <w:sz w:val="16"/>
                <w:szCs w:val="16"/>
              </w:rPr>
              <w:t xml:space="preserve">uje na </w:t>
            </w:r>
            <w:r w:rsidRPr="00C440ED">
              <w:rPr>
                <w:rFonts w:cs="Helvetica"/>
                <w:sz w:val="16"/>
                <w:szCs w:val="16"/>
              </w:rPr>
              <w:t>ú</w:t>
            </w:r>
            <w:r w:rsidRPr="00C440ED">
              <w:rPr>
                <w:sz w:val="16"/>
                <w:szCs w:val="16"/>
              </w:rPr>
              <w:t>kor plochy NS a nezastav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xml:space="preserve"> definovan</w:t>
            </w:r>
            <w:r w:rsidRPr="00C440ED">
              <w:rPr>
                <w:rFonts w:cs="Helvetica"/>
                <w:sz w:val="16"/>
                <w:szCs w:val="16"/>
              </w:rPr>
              <w:t>é</w:t>
            </w:r>
            <w:r w:rsidRPr="00C440ED">
              <w:rPr>
                <w:sz w:val="16"/>
                <w:szCs w:val="16"/>
              </w:rPr>
              <w:t xml:space="preserve"> v</w:t>
            </w:r>
            <w:r w:rsidRPr="00C440ED">
              <w:rPr>
                <w:rFonts w:cs="Helvetica"/>
                <w:sz w:val="16"/>
                <w:szCs w:val="16"/>
              </w:rPr>
              <w:t> </w:t>
            </w:r>
            <w:proofErr w:type="gramStart"/>
            <w:r w:rsidRPr="00C440ED">
              <w:rPr>
                <w:rFonts w:cs="Helvetica"/>
                <w:sz w:val="16"/>
                <w:szCs w:val="16"/>
              </w:rPr>
              <w:t>Ú</w:t>
            </w:r>
            <w:r w:rsidRPr="00C440ED">
              <w:rPr>
                <w:sz w:val="16"/>
                <w:szCs w:val="16"/>
              </w:rPr>
              <w:t>P</w:t>
            </w:r>
            <w:proofErr w:type="gramEnd"/>
            <w:r w:rsidRPr="00C440ED">
              <w:rPr>
                <w:sz w:val="16"/>
                <w:szCs w:val="16"/>
              </w:rPr>
              <w:t xml:space="preserve">, ZM </w:t>
            </w:r>
            <w:r w:rsidR="00CB0CAE" w:rsidRPr="00C440ED">
              <w:rPr>
                <w:rFonts w:ascii="Arial" w:hAnsi="Arial"/>
                <w:sz w:val="16"/>
                <w:szCs w:val="16"/>
              </w:rPr>
              <w:t>č</w:t>
            </w:r>
            <w:r w:rsidR="00CB0CAE" w:rsidRPr="00C440ED">
              <w:rPr>
                <w:sz w:val="16"/>
                <w:szCs w:val="16"/>
              </w:rPr>
              <w:t>. 3 jako</w:t>
            </w:r>
            <w:r w:rsidRPr="00C440ED">
              <w:rPr>
                <w:sz w:val="16"/>
                <w:szCs w:val="16"/>
              </w:rPr>
              <w:t xml:space="preserve">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w:t>
            </w:r>
            <w:r w:rsidRPr="00C440ED">
              <w:rPr>
                <w:rFonts w:cs="Helvetica"/>
                <w:sz w:val="16"/>
                <w:szCs w:val="16"/>
              </w:rPr>
              <w:t>á</w:t>
            </w:r>
            <w:r w:rsidRPr="00C440ED">
              <w:rPr>
                <w:sz w:val="16"/>
                <w:szCs w:val="16"/>
              </w:rPr>
              <w:t xml:space="preserve"> p</w:t>
            </w:r>
            <w:r w:rsidRPr="00C440ED">
              <w:rPr>
                <w:rFonts w:ascii="Arial" w:hAnsi="Arial"/>
                <w:sz w:val="16"/>
                <w:szCs w:val="16"/>
              </w:rPr>
              <w:t>ů</w:t>
            </w:r>
            <w:r w:rsidRPr="00C440ED">
              <w:rPr>
                <w:sz w:val="16"/>
                <w:szCs w:val="16"/>
              </w:rPr>
              <w:t>da. T</w:t>
            </w:r>
            <w:r w:rsidRPr="00C440ED">
              <w:rPr>
                <w:rFonts w:ascii="Arial" w:hAnsi="Arial"/>
                <w:sz w:val="16"/>
                <w:szCs w:val="16"/>
              </w:rPr>
              <w:t>ř</w:t>
            </w:r>
            <w:r w:rsidRPr="00C440ED">
              <w:rPr>
                <w:rFonts w:cs="Helvetica"/>
                <w:sz w:val="16"/>
                <w:szCs w:val="16"/>
              </w:rPr>
              <w:t>í</w:t>
            </w:r>
            <w:r w:rsidRPr="00C440ED">
              <w:rPr>
                <w:sz w:val="16"/>
                <w:szCs w:val="16"/>
              </w:rPr>
              <w:t>da ochrany BPEJ je na v</w:t>
            </w:r>
            <w:r w:rsidRPr="00C440ED">
              <w:rPr>
                <w:rFonts w:ascii="Arial" w:hAnsi="Arial"/>
                <w:sz w:val="16"/>
                <w:szCs w:val="16"/>
              </w:rPr>
              <w:t>ě</w:t>
            </w:r>
            <w:r w:rsidRPr="00C440ED">
              <w:rPr>
                <w:sz w:val="16"/>
                <w:szCs w:val="16"/>
              </w:rPr>
              <w:t>t</w:t>
            </w:r>
            <w:r w:rsidRPr="00C440ED">
              <w:rPr>
                <w:rFonts w:cs="Helvetica"/>
                <w:sz w:val="16"/>
                <w:szCs w:val="16"/>
              </w:rPr>
              <w:t>š</w:t>
            </w:r>
            <w:r w:rsidRPr="00C440ED">
              <w:rPr>
                <w:sz w:val="16"/>
                <w:szCs w:val="16"/>
              </w:rPr>
              <w:t>in</w:t>
            </w:r>
            <w:r w:rsidRPr="00C440ED">
              <w:rPr>
                <w:rFonts w:ascii="Arial" w:hAnsi="Arial"/>
                <w:sz w:val="16"/>
                <w:szCs w:val="16"/>
              </w:rPr>
              <w:t>ě</w:t>
            </w:r>
            <w:r w:rsidRPr="00C440ED">
              <w:rPr>
                <w:sz w:val="16"/>
                <w:szCs w:val="16"/>
              </w:rPr>
              <w:t xml:space="preserve"> zastaviteln</w:t>
            </w:r>
            <w:r w:rsidRPr="00C440ED">
              <w:rPr>
                <w:rFonts w:cs="Helvetica"/>
                <w:sz w:val="16"/>
                <w:szCs w:val="16"/>
              </w:rPr>
              <w:t>é</w:t>
            </w:r>
            <w:r w:rsidRPr="00C440ED">
              <w:rPr>
                <w:sz w:val="16"/>
                <w:szCs w:val="16"/>
              </w:rPr>
              <w:t xml:space="preserve"> plochy 1. Vyn</w:t>
            </w:r>
            <w:r w:rsidRPr="00C440ED">
              <w:rPr>
                <w:rFonts w:ascii="Arial" w:hAnsi="Arial"/>
                <w:sz w:val="16"/>
                <w:szCs w:val="16"/>
              </w:rPr>
              <w:t>ě</w:t>
            </w:r>
            <w:r w:rsidRPr="00C440ED">
              <w:rPr>
                <w:sz w:val="16"/>
                <w:szCs w:val="16"/>
              </w:rPr>
              <w:t>t</w:t>
            </w:r>
            <w:r w:rsidRPr="00C440ED">
              <w:rPr>
                <w:rFonts w:cs="Helvetica"/>
                <w:sz w:val="16"/>
                <w:szCs w:val="16"/>
              </w:rPr>
              <w:t>í</w:t>
            </w:r>
            <w:r w:rsidRPr="00C440ED">
              <w:rPr>
                <w:sz w:val="16"/>
                <w:szCs w:val="16"/>
              </w:rPr>
              <w:t xml:space="preserve"> pro budouc</w:t>
            </w:r>
            <w:r w:rsidRPr="00C440ED">
              <w:rPr>
                <w:rFonts w:cs="Helvetica"/>
                <w:sz w:val="16"/>
                <w:szCs w:val="16"/>
              </w:rPr>
              <w:t>í</w:t>
            </w:r>
            <w:r w:rsidRPr="00C440ED">
              <w:rPr>
                <w:sz w:val="16"/>
                <w:szCs w:val="16"/>
              </w:rPr>
              <w:t xml:space="preserve"> mo</w:t>
            </w:r>
            <w:r w:rsidRPr="00C440ED">
              <w:rPr>
                <w:rFonts w:cs="Helvetica"/>
                <w:sz w:val="16"/>
                <w:szCs w:val="16"/>
              </w:rPr>
              <w:t>ž</w:t>
            </w:r>
            <w:r w:rsidRPr="00C440ED">
              <w:rPr>
                <w:sz w:val="16"/>
                <w:szCs w:val="16"/>
              </w:rPr>
              <w:t>n</w:t>
            </w:r>
            <w:r w:rsidRPr="00C440ED">
              <w:rPr>
                <w:rFonts w:cs="Helvetica"/>
                <w:sz w:val="16"/>
                <w:szCs w:val="16"/>
              </w:rPr>
              <w:t>é</w:t>
            </w:r>
            <w:r w:rsidRPr="00C440ED">
              <w:rPr>
                <w:sz w:val="16"/>
                <w:szCs w:val="16"/>
              </w:rPr>
              <w:t xml:space="preserve"> roz</w:t>
            </w:r>
            <w:r w:rsidRPr="00C440ED">
              <w:rPr>
                <w:rFonts w:cs="Helvetica"/>
                <w:sz w:val="16"/>
                <w:szCs w:val="16"/>
              </w:rPr>
              <w:t>ší</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w:t>
            </w:r>
            <w:r w:rsidRPr="00C440ED">
              <w:rPr>
                <w:rFonts w:cs="Helvetica"/>
                <w:sz w:val="16"/>
                <w:szCs w:val="16"/>
              </w:rPr>
              <w:t>š</w:t>
            </w:r>
            <w:r w:rsidRPr="00C440ED">
              <w:rPr>
                <w:sz w:val="16"/>
                <w:szCs w:val="16"/>
              </w:rPr>
              <w:t>koly je ve ve</w:t>
            </w:r>
            <w:r w:rsidRPr="00C440ED">
              <w:rPr>
                <w:rFonts w:ascii="Arial" w:hAnsi="Arial"/>
                <w:sz w:val="16"/>
                <w:szCs w:val="16"/>
              </w:rPr>
              <w:t>ř</w:t>
            </w:r>
            <w:r w:rsidRPr="00C440ED">
              <w:rPr>
                <w:sz w:val="16"/>
                <w:szCs w:val="16"/>
              </w:rPr>
              <w:t>ejn</w:t>
            </w:r>
            <w:r w:rsidRPr="00C440ED">
              <w:rPr>
                <w:rFonts w:cs="Helvetica"/>
                <w:sz w:val="16"/>
                <w:szCs w:val="16"/>
              </w:rPr>
              <w:t>é</w:t>
            </w:r>
            <w:r w:rsidRPr="00C440ED">
              <w:rPr>
                <w:sz w:val="16"/>
                <w:szCs w:val="16"/>
              </w:rPr>
              <w:t xml:space="preserve">m </w:t>
            </w:r>
            <w:proofErr w:type="spellStart"/>
            <w:proofErr w:type="gramStart"/>
            <w:r w:rsidRPr="00C440ED">
              <w:rPr>
                <w:sz w:val="16"/>
                <w:szCs w:val="16"/>
              </w:rPr>
              <w:t>z</w:t>
            </w:r>
            <w:r w:rsidRPr="00C440ED">
              <w:rPr>
                <w:rFonts w:cs="Helvetica"/>
                <w:sz w:val="16"/>
                <w:szCs w:val="16"/>
              </w:rPr>
              <w:t>á</w:t>
            </w:r>
            <w:r w:rsidRPr="00C440ED">
              <w:rPr>
                <w:sz w:val="16"/>
                <w:szCs w:val="16"/>
              </w:rPr>
              <w:t>jmu.Území</w:t>
            </w:r>
            <w:proofErr w:type="spellEnd"/>
            <w:proofErr w:type="gramEnd"/>
            <w:r w:rsidRPr="00C440ED">
              <w:rPr>
                <w:sz w:val="16"/>
                <w:szCs w:val="16"/>
              </w:rPr>
              <w:t xml:space="preserve"> je napojeno na stávající obslužnou komunikaci. Prostupnost území bude zajiš</w:t>
            </w:r>
            <w:r w:rsidRPr="00C440ED">
              <w:rPr>
                <w:rFonts w:ascii="Arial" w:hAnsi="Arial"/>
                <w:sz w:val="16"/>
                <w:szCs w:val="16"/>
              </w:rPr>
              <w:t>ť</w:t>
            </w:r>
            <w:r w:rsidRPr="00C440ED">
              <w:rPr>
                <w:sz w:val="16"/>
                <w:szCs w:val="16"/>
              </w:rPr>
              <w:t>ovat tak</w:t>
            </w:r>
            <w:r w:rsidRPr="00C440ED">
              <w:rPr>
                <w:rFonts w:cs="Helvetica"/>
                <w:sz w:val="16"/>
                <w:szCs w:val="16"/>
              </w:rPr>
              <w:t>é</w:t>
            </w:r>
            <w:r w:rsidRPr="00C440ED">
              <w:rPr>
                <w:sz w:val="16"/>
                <w:szCs w:val="16"/>
              </w:rPr>
              <w:t xml:space="preserve"> nov</w:t>
            </w:r>
            <w:r w:rsidRPr="00C440ED">
              <w:rPr>
                <w:rFonts w:ascii="Arial" w:hAnsi="Arial"/>
                <w:sz w:val="16"/>
                <w:szCs w:val="16"/>
              </w:rPr>
              <w:t>ě</w:t>
            </w:r>
            <w:r w:rsidRPr="00C440ED">
              <w:rPr>
                <w:sz w:val="16"/>
                <w:szCs w:val="16"/>
              </w:rPr>
              <w:t xml:space="preserve"> navr</w:t>
            </w:r>
            <w:r w:rsidRPr="00C440ED">
              <w:rPr>
                <w:rFonts w:cs="Helvetica"/>
                <w:sz w:val="16"/>
                <w:szCs w:val="16"/>
              </w:rPr>
              <w:t>ž</w:t>
            </w:r>
            <w:r w:rsidRPr="00C440ED">
              <w:rPr>
                <w:sz w:val="16"/>
                <w:szCs w:val="16"/>
              </w:rPr>
              <w:t>en</w:t>
            </w:r>
            <w:r w:rsidRPr="00C440ED">
              <w:rPr>
                <w:rFonts w:cs="Helvetica"/>
                <w:sz w:val="16"/>
                <w:szCs w:val="16"/>
              </w:rPr>
              <w:t>á</w:t>
            </w:r>
            <w:r w:rsidRPr="00C440ED">
              <w:rPr>
                <w:sz w:val="16"/>
                <w:szCs w:val="16"/>
              </w:rPr>
              <w:t xml:space="preserve"> </w:t>
            </w:r>
            <w:proofErr w:type="spellStart"/>
            <w:r w:rsidRPr="00C440ED">
              <w:rPr>
                <w:sz w:val="16"/>
                <w:szCs w:val="16"/>
              </w:rPr>
              <w:t>cyklo</w:t>
            </w:r>
            <w:proofErr w:type="spellEnd"/>
            <w:r w:rsidRPr="00C440ED">
              <w:rPr>
                <w:sz w:val="16"/>
                <w:szCs w:val="16"/>
              </w:rPr>
              <w:t xml:space="preserve"> a p</w:t>
            </w:r>
            <w:r w:rsidRPr="00C440ED">
              <w:rPr>
                <w:rFonts w:ascii="Arial" w:hAnsi="Arial"/>
                <w:sz w:val="16"/>
                <w:szCs w:val="16"/>
              </w:rPr>
              <w:t>ě</w:t>
            </w:r>
            <w:r w:rsidRPr="00C440ED">
              <w:rPr>
                <w:rFonts w:cs="Helvetica"/>
                <w:sz w:val="16"/>
                <w:szCs w:val="16"/>
              </w:rPr>
              <w:t>ší</w:t>
            </w:r>
            <w:r w:rsidRPr="00C440ED">
              <w:rPr>
                <w:sz w:val="16"/>
                <w:szCs w:val="16"/>
              </w:rPr>
              <w:t xml:space="preserve"> komunikace.</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Z03</w:t>
            </w:r>
          </w:p>
        </w:tc>
        <w:tc>
          <w:tcPr>
            <w:tcW w:w="1134" w:type="dxa"/>
          </w:tcPr>
          <w:p w:rsidR="003C29B3" w:rsidRPr="00C440ED" w:rsidRDefault="003C29B3" w:rsidP="00A504F8">
            <w:pPr>
              <w:rPr>
                <w:sz w:val="16"/>
                <w:szCs w:val="16"/>
              </w:rPr>
            </w:pPr>
            <w:r w:rsidRPr="00C440ED">
              <w:rPr>
                <w:sz w:val="16"/>
                <w:szCs w:val="16"/>
              </w:rPr>
              <w:t>Z4-1</w:t>
            </w:r>
          </w:p>
        </w:tc>
        <w:tc>
          <w:tcPr>
            <w:tcW w:w="845" w:type="dxa"/>
          </w:tcPr>
          <w:p w:rsidR="003C29B3" w:rsidRPr="00C440ED" w:rsidRDefault="003C29B3"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A504F8">
            <w:pPr>
              <w:rPr>
                <w:sz w:val="16"/>
                <w:szCs w:val="16"/>
              </w:rPr>
            </w:pPr>
            <w:r w:rsidRPr="00C440ED">
              <w:rPr>
                <w:sz w:val="16"/>
                <w:szCs w:val="16"/>
              </w:rPr>
              <w:t xml:space="preserve">U </w:t>
            </w:r>
            <w:r w:rsidR="005531A2" w:rsidRPr="00C440ED">
              <w:rPr>
                <w:sz w:val="16"/>
                <w:szCs w:val="16"/>
              </w:rPr>
              <w:t>K</w:t>
            </w:r>
            <w:r w:rsidRPr="00C440ED">
              <w:rPr>
                <w:rFonts w:ascii="Arial" w:hAnsi="Arial"/>
                <w:sz w:val="16"/>
                <w:szCs w:val="16"/>
              </w:rPr>
              <w:t>ř</w:t>
            </w:r>
            <w:r w:rsidRPr="00C440ED">
              <w:rPr>
                <w:rFonts w:cs="Helvetica"/>
                <w:sz w:val="16"/>
                <w:szCs w:val="16"/>
              </w:rPr>
              <w:t>íž</w:t>
            </w:r>
            <w:r w:rsidRPr="00C440ED">
              <w:rPr>
                <w:sz w:val="16"/>
                <w:szCs w:val="16"/>
              </w:rPr>
              <w:t>ku</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Území navržené zastavitelné plochy je 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 xml:space="preserve">m </w:t>
            </w:r>
            <w:r w:rsidRPr="00C440ED">
              <w:rPr>
                <w:rFonts w:cs="Helvetica"/>
                <w:sz w:val="16"/>
                <w:szCs w:val="16"/>
              </w:rPr>
              <w:t>Ú</w:t>
            </w:r>
            <w:r w:rsidRPr="00C440ED">
              <w:rPr>
                <w:sz w:val="16"/>
                <w:szCs w:val="16"/>
              </w:rPr>
              <w:t xml:space="preserve">P, ZM </w:t>
            </w:r>
            <w:r w:rsidR="00CB0CAE" w:rsidRPr="00C440ED">
              <w:rPr>
                <w:rFonts w:ascii="Arial" w:hAnsi="Arial"/>
                <w:sz w:val="16"/>
                <w:szCs w:val="16"/>
              </w:rPr>
              <w:t>č</w:t>
            </w:r>
            <w:r w:rsidR="00CB0CAE" w:rsidRPr="00C440ED">
              <w:rPr>
                <w:sz w:val="16"/>
                <w:szCs w:val="16"/>
              </w:rPr>
              <w:t>. 4 definovan</w:t>
            </w:r>
            <w:r w:rsidR="00CB0CAE" w:rsidRPr="00C440ED">
              <w:rPr>
                <w:rFonts w:cs="Helvetica"/>
                <w:sz w:val="16"/>
                <w:szCs w:val="16"/>
              </w:rPr>
              <w:t>é</w:t>
            </w:r>
            <w:r w:rsidRPr="00C440ED">
              <w:rPr>
                <w:sz w:val="16"/>
                <w:szCs w:val="16"/>
              </w:rPr>
              <w:t xml:space="preserve"> jako stávající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w:t>
            </w:r>
            <w:r w:rsidRPr="00C440ED">
              <w:rPr>
                <w:rFonts w:cs="Helvetica"/>
                <w:sz w:val="16"/>
                <w:szCs w:val="16"/>
              </w:rPr>
              <w:t>á</w:t>
            </w:r>
            <w:r w:rsidRPr="00C440ED">
              <w:rPr>
                <w:sz w:val="16"/>
                <w:szCs w:val="16"/>
              </w:rPr>
              <w:t xml:space="preserve"> p</w:t>
            </w:r>
            <w:r w:rsidRPr="00C440ED">
              <w:rPr>
                <w:rFonts w:ascii="Arial" w:hAnsi="Arial"/>
                <w:sz w:val="16"/>
                <w:szCs w:val="16"/>
              </w:rPr>
              <w:t>ů</w:t>
            </w:r>
            <w:r w:rsidRPr="00C440ED">
              <w:rPr>
                <w:sz w:val="16"/>
                <w:szCs w:val="16"/>
              </w:rPr>
              <w:t>da a n</w:t>
            </w:r>
            <w:r w:rsidRPr="00C440ED">
              <w:rPr>
                <w:rFonts w:cs="Helvetica"/>
                <w:sz w:val="16"/>
                <w:szCs w:val="16"/>
              </w:rPr>
              <w:t>á</w:t>
            </w:r>
            <w:r w:rsidRPr="00C440ED">
              <w:rPr>
                <w:sz w:val="16"/>
                <w:szCs w:val="16"/>
              </w:rPr>
              <w:t>vrh p</w:t>
            </w:r>
            <w:r w:rsidRPr="00C440ED">
              <w:rPr>
                <w:rFonts w:cs="Helvetica"/>
                <w:sz w:val="16"/>
                <w:szCs w:val="16"/>
              </w:rPr>
              <w:t>á</w:t>
            </w:r>
            <w:r w:rsidRPr="00C440ED">
              <w:rPr>
                <w:sz w:val="16"/>
                <w:szCs w:val="16"/>
              </w:rPr>
              <w:t>su doprovodn</w:t>
            </w:r>
            <w:r w:rsidRPr="00C440ED">
              <w:rPr>
                <w:rFonts w:cs="Helvetica"/>
                <w:sz w:val="16"/>
                <w:szCs w:val="16"/>
              </w:rPr>
              <w:t>é</w:t>
            </w:r>
            <w:r w:rsidRPr="00C440ED">
              <w:rPr>
                <w:sz w:val="16"/>
                <w:szCs w:val="16"/>
              </w:rPr>
              <w:t xml:space="preserve"> a izola</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zelen</w:t>
            </w:r>
            <w:r w:rsidRPr="00C440ED">
              <w:rPr>
                <w:rFonts w:ascii="Arial" w:hAnsi="Arial"/>
                <w:sz w:val="16"/>
                <w:szCs w:val="16"/>
              </w:rPr>
              <w:t>ě</w:t>
            </w:r>
            <w:r w:rsidRPr="00C440ED">
              <w:rPr>
                <w:sz w:val="16"/>
                <w:szCs w:val="16"/>
              </w:rPr>
              <w:t xml:space="preserve"> (K1) kolem p</w:t>
            </w:r>
            <w:r w:rsidRPr="00C440ED">
              <w:rPr>
                <w:rFonts w:ascii="Arial" w:hAnsi="Arial"/>
                <w:sz w:val="16"/>
                <w:szCs w:val="16"/>
              </w:rPr>
              <w:t>ř</w:t>
            </w:r>
            <w:r w:rsidRPr="00C440ED">
              <w:rPr>
                <w:sz w:val="16"/>
                <w:szCs w:val="16"/>
              </w:rPr>
              <w:t>elo</w:t>
            </w:r>
            <w:r w:rsidRPr="00C440ED">
              <w:rPr>
                <w:rFonts w:cs="Helvetica"/>
                <w:sz w:val="16"/>
                <w:szCs w:val="16"/>
              </w:rPr>
              <w:t>ž</w:t>
            </w:r>
            <w:r w:rsidRPr="00C440ED">
              <w:rPr>
                <w:sz w:val="16"/>
                <w:szCs w:val="16"/>
              </w:rPr>
              <w:t xml:space="preserve">ky silnice II/105 a </w:t>
            </w:r>
            <w:r w:rsidRPr="00C440ED">
              <w:rPr>
                <w:rFonts w:ascii="Arial" w:hAnsi="Arial"/>
                <w:sz w:val="16"/>
                <w:szCs w:val="16"/>
              </w:rPr>
              <w:t>č</w:t>
            </w:r>
            <w:r w:rsidRPr="00C440ED">
              <w:rPr>
                <w:rFonts w:cs="Helvetica"/>
                <w:sz w:val="16"/>
                <w:szCs w:val="16"/>
              </w:rPr>
              <w:t>á</w:t>
            </w:r>
            <w:r w:rsidRPr="00C440ED">
              <w:rPr>
                <w:sz w:val="16"/>
                <w:szCs w:val="16"/>
              </w:rPr>
              <w:t>st plochy v</w:t>
            </w:r>
            <w:r w:rsidRPr="00C440ED">
              <w:rPr>
                <w:rFonts w:cs="Helvetica"/>
                <w:sz w:val="16"/>
                <w:szCs w:val="16"/>
              </w:rPr>
              <w:t> Ú</w:t>
            </w:r>
            <w:r w:rsidRPr="00C440ED">
              <w:rPr>
                <w:sz w:val="16"/>
                <w:szCs w:val="16"/>
              </w:rPr>
              <w:t xml:space="preserve">P, ZM </w:t>
            </w:r>
            <w:proofErr w:type="gramStart"/>
            <w:r w:rsidRPr="00C440ED">
              <w:rPr>
                <w:rFonts w:ascii="Arial" w:hAnsi="Arial"/>
                <w:sz w:val="16"/>
                <w:szCs w:val="16"/>
              </w:rPr>
              <w:t>č</w:t>
            </w:r>
            <w:r w:rsidRPr="00C440ED">
              <w:rPr>
                <w:sz w:val="16"/>
                <w:szCs w:val="16"/>
              </w:rPr>
              <w:t>.3 definovan</w:t>
            </w:r>
            <w:r w:rsidRPr="00C440ED">
              <w:rPr>
                <w:rFonts w:cs="Helvetica"/>
                <w:sz w:val="16"/>
                <w:szCs w:val="16"/>
              </w:rPr>
              <w:t>é</w:t>
            </w:r>
            <w:proofErr w:type="gramEnd"/>
            <w:r w:rsidRPr="00C440ED">
              <w:rPr>
                <w:sz w:val="16"/>
                <w:szCs w:val="16"/>
              </w:rPr>
              <w:t xml:space="preserve"> jako B (stávající bydlení m</w:t>
            </w:r>
            <w:r w:rsidRPr="00C440ED">
              <w:rPr>
                <w:rFonts w:ascii="Arial" w:hAnsi="Arial"/>
                <w:sz w:val="16"/>
                <w:szCs w:val="16"/>
              </w:rPr>
              <w:t>ě</w:t>
            </w:r>
            <w:r w:rsidRPr="00C440ED">
              <w:rPr>
                <w:sz w:val="16"/>
                <w:szCs w:val="16"/>
              </w:rPr>
              <w:t>stsk</w:t>
            </w:r>
            <w:r w:rsidRPr="00C440ED">
              <w:rPr>
                <w:rFonts w:cs="Helvetica"/>
                <w:sz w:val="16"/>
                <w:szCs w:val="16"/>
              </w:rPr>
              <w:t>é</w:t>
            </w:r>
            <w:r w:rsidRPr="00C440ED">
              <w:rPr>
                <w:sz w:val="16"/>
                <w:szCs w:val="16"/>
              </w:rPr>
              <w:t>ho typu),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P p</w:t>
            </w:r>
            <w:r w:rsidRPr="00C440ED">
              <w:rPr>
                <w:rFonts w:ascii="Arial" w:hAnsi="Arial"/>
                <w:sz w:val="16"/>
                <w:szCs w:val="16"/>
              </w:rPr>
              <w:t>ř</w:t>
            </w:r>
            <w:r w:rsidRPr="00C440ED">
              <w:rPr>
                <w:sz w:val="16"/>
                <w:szCs w:val="16"/>
              </w:rPr>
              <w:t>eb</w:t>
            </w:r>
            <w:r w:rsidRPr="00C440ED">
              <w:rPr>
                <w:rFonts w:cs="Helvetica"/>
                <w:sz w:val="16"/>
                <w:szCs w:val="16"/>
              </w:rPr>
              <w:t>í</w:t>
            </w:r>
            <w:r w:rsidRPr="00C440ED">
              <w:rPr>
                <w:sz w:val="16"/>
                <w:szCs w:val="16"/>
              </w:rPr>
              <w:t>r</w:t>
            </w:r>
            <w:r w:rsidRPr="00C440ED">
              <w:rPr>
                <w:rFonts w:cs="Helvetica"/>
                <w:sz w:val="16"/>
                <w:szCs w:val="16"/>
              </w:rPr>
              <w:t>á</w:t>
            </w:r>
            <w:r w:rsidRPr="00C440ED">
              <w:rPr>
                <w:sz w:val="16"/>
                <w:szCs w:val="16"/>
              </w:rPr>
              <w:t xml:space="preserve"> plochu vymezenou pro bydlen</w:t>
            </w:r>
            <w:r w:rsidRPr="00C440ED">
              <w:rPr>
                <w:rFonts w:cs="Helvetica"/>
                <w:sz w:val="16"/>
                <w:szCs w:val="16"/>
              </w:rPr>
              <w:t>í</w:t>
            </w:r>
            <w:r w:rsidRPr="00C440ED">
              <w:rPr>
                <w:sz w:val="16"/>
                <w:szCs w:val="16"/>
              </w:rPr>
              <w:t xml:space="preserve"> jako [BV2] Bydlen</w:t>
            </w:r>
            <w:r w:rsidRPr="00C440ED">
              <w:rPr>
                <w:rFonts w:cs="Helvetica"/>
                <w:sz w:val="16"/>
                <w:szCs w:val="16"/>
              </w:rPr>
              <w:t>í</w:t>
            </w:r>
            <w:r w:rsidRPr="00C440ED">
              <w:rPr>
                <w:sz w:val="16"/>
                <w:szCs w:val="16"/>
              </w:rPr>
              <w:t xml:space="preserve"> venkovsk</w:t>
            </w:r>
            <w:r w:rsidRPr="00C440ED">
              <w:rPr>
                <w:rFonts w:cs="Helvetica"/>
                <w:sz w:val="16"/>
                <w:szCs w:val="16"/>
              </w:rPr>
              <w:t>é</w:t>
            </w:r>
            <w:r w:rsidRPr="00C440ED">
              <w:rPr>
                <w:sz w:val="16"/>
                <w:szCs w:val="16"/>
              </w:rPr>
              <w:t xml:space="preserve"> v zahrad</w:t>
            </w:r>
            <w:r w:rsidRPr="00C440ED">
              <w:rPr>
                <w:rFonts w:cs="Helvetica"/>
                <w:sz w:val="16"/>
                <w:szCs w:val="16"/>
              </w:rPr>
              <w:t>á</w:t>
            </w:r>
            <w:r w:rsidRPr="00C440ED">
              <w:rPr>
                <w:sz w:val="16"/>
                <w:szCs w:val="16"/>
              </w:rPr>
              <w:t>ch a navrhuje funkci [OV] Ob</w:t>
            </w:r>
            <w:r w:rsidRPr="00C440ED">
              <w:rPr>
                <w:rFonts w:ascii="Arial" w:hAnsi="Arial"/>
                <w:sz w:val="16"/>
                <w:szCs w:val="16"/>
              </w:rPr>
              <w:t>č</w:t>
            </w:r>
            <w:r w:rsidRPr="00C440ED">
              <w:rPr>
                <w:sz w:val="16"/>
                <w:szCs w:val="16"/>
              </w:rPr>
              <w:t>ansk</w:t>
            </w:r>
            <w:r w:rsidRPr="00C440ED">
              <w:rPr>
                <w:rFonts w:cs="Helvetica"/>
                <w:sz w:val="16"/>
                <w:szCs w:val="16"/>
              </w:rPr>
              <w:t>é</w:t>
            </w:r>
            <w:r w:rsidRPr="00C440ED">
              <w:rPr>
                <w:sz w:val="16"/>
                <w:szCs w:val="16"/>
              </w:rPr>
              <w:t xml:space="preserve"> vybaven</w:t>
            </w:r>
            <w:r w:rsidRPr="00C440ED">
              <w:rPr>
                <w:rFonts w:cs="Helvetica"/>
                <w:sz w:val="16"/>
                <w:szCs w:val="16"/>
              </w:rPr>
              <w:t>í</w:t>
            </w:r>
            <w:r w:rsidRPr="00C440ED">
              <w:rPr>
                <w:sz w:val="16"/>
                <w:szCs w:val="16"/>
              </w:rPr>
              <w:t xml:space="preserve"> ve</w:t>
            </w:r>
            <w:r w:rsidRPr="00C440ED">
              <w:rPr>
                <w:rFonts w:ascii="Arial" w:hAnsi="Arial"/>
                <w:sz w:val="16"/>
                <w:szCs w:val="16"/>
              </w:rPr>
              <w:t>ř</w:t>
            </w:r>
            <w:r w:rsidRPr="00C440ED">
              <w:rPr>
                <w:sz w:val="16"/>
                <w:szCs w:val="16"/>
              </w:rPr>
              <w:t>ejn</w:t>
            </w:r>
            <w:r w:rsidRPr="00C440ED">
              <w:rPr>
                <w:rFonts w:cs="Helvetica"/>
                <w:sz w:val="16"/>
                <w:szCs w:val="16"/>
              </w:rPr>
              <w:t>é</w:t>
            </w:r>
            <w:r w:rsidRPr="00C440ED">
              <w:rPr>
                <w:sz w:val="16"/>
                <w:szCs w:val="16"/>
              </w:rPr>
              <w:t xml:space="preserve"> a [ZU] Zele</w:t>
            </w:r>
            <w:r w:rsidRPr="00C440ED">
              <w:rPr>
                <w:rFonts w:ascii="Arial" w:hAnsi="Arial"/>
                <w:sz w:val="16"/>
                <w:szCs w:val="16"/>
              </w:rPr>
              <w:t>ň</w:t>
            </w:r>
            <w:r w:rsidRPr="00C440ED">
              <w:rPr>
                <w:sz w:val="16"/>
                <w:szCs w:val="16"/>
              </w:rPr>
              <w:t xml:space="preserve"> </w:t>
            </w:r>
            <w:r w:rsidRPr="00C440ED">
              <w:rPr>
                <w:rFonts w:cs="Helvetica"/>
                <w:sz w:val="16"/>
                <w:szCs w:val="16"/>
              </w:rPr>
              <w:t>–</w:t>
            </w:r>
            <w:r w:rsidRPr="00C440ED">
              <w:rPr>
                <w:sz w:val="16"/>
                <w:szCs w:val="16"/>
              </w:rPr>
              <w:t xml:space="preserve"> parky a parkov</w:t>
            </w:r>
            <w:r w:rsidRPr="00C440ED">
              <w:rPr>
                <w:rFonts w:ascii="Arial" w:hAnsi="Arial"/>
                <w:sz w:val="16"/>
                <w:szCs w:val="16"/>
              </w:rPr>
              <w:t>ě</w:t>
            </w:r>
            <w:r w:rsidRPr="00C440ED">
              <w:rPr>
                <w:sz w:val="16"/>
                <w:szCs w:val="16"/>
              </w:rPr>
              <w:t xml:space="preserve"> upraven</w:t>
            </w:r>
            <w:r w:rsidRPr="00C440ED">
              <w:rPr>
                <w:rFonts w:cs="Helvetica"/>
                <w:sz w:val="16"/>
                <w:szCs w:val="16"/>
              </w:rPr>
              <w:t>é</w:t>
            </w:r>
            <w:r w:rsidRPr="00C440ED">
              <w:rPr>
                <w:sz w:val="16"/>
                <w:szCs w:val="16"/>
              </w:rPr>
              <w:t xml:space="preserve"> plochy na </w:t>
            </w:r>
            <w:r w:rsidRPr="00C440ED">
              <w:rPr>
                <w:rFonts w:cs="Helvetica"/>
                <w:sz w:val="16"/>
                <w:szCs w:val="16"/>
              </w:rPr>
              <w:t>ú</w:t>
            </w:r>
            <w:r w:rsidRPr="00C440ED">
              <w:rPr>
                <w:sz w:val="16"/>
                <w:szCs w:val="16"/>
              </w:rPr>
              <w:t>kor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w:t>
            </w:r>
            <w:r w:rsidRPr="00C440ED">
              <w:rPr>
                <w:rFonts w:cs="Helvetica"/>
                <w:sz w:val="16"/>
                <w:szCs w:val="16"/>
              </w:rPr>
              <w:t>é</w:t>
            </w:r>
            <w:r w:rsidRPr="00C440ED">
              <w:rPr>
                <w:sz w:val="16"/>
                <w:szCs w:val="16"/>
              </w:rPr>
              <w:t xml:space="preserve"> p</w:t>
            </w:r>
            <w:r w:rsidRPr="00C440ED">
              <w:rPr>
                <w:rFonts w:ascii="Arial" w:hAnsi="Arial"/>
                <w:sz w:val="16"/>
                <w:szCs w:val="16"/>
              </w:rPr>
              <w:t>ů</w:t>
            </w:r>
            <w:r w:rsidRPr="00C440ED">
              <w:rPr>
                <w:sz w:val="16"/>
                <w:szCs w:val="16"/>
              </w:rPr>
              <w:t>dy a K1. Plocha [OV] je ur</w:t>
            </w:r>
            <w:r w:rsidRPr="00C440ED">
              <w:rPr>
                <w:rFonts w:ascii="Arial" w:hAnsi="Arial"/>
                <w:sz w:val="16"/>
                <w:szCs w:val="16"/>
              </w:rPr>
              <w:t>č</w:t>
            </w:r>
            <w:r w:rsidRPr="00C440ED">
              <w:rPr>
                <w:sz w:val="16"/>
                <w:szCs w:val="16"/>
              </w:rPr>
              <w:t>ena zejm</w:t>
            </w:r>
            <w:r w:rsidRPr="00C440ED">
              <w:rPr>
                <w:rFonts w:cs="Helvetica"/>
                <w:sz w:val="16"/>
                <w:szCs w:val="16"/>
              </w:rPr>
              <w:t>é</w:t>
            </w:r>
            <w:r w:rsidRPr="00C440ED">
              <w:rPr>
                <w:sz w:val="16"/>
                <w:szCs w:val="16"/>
              </w:rPr>
              <w:t>na pro um</w:t>
            </w:r>
            <w:r w:rsidRPr="00C440ED">
              <w:rPr>
                <w:rFonts w:cs="Helvetica"/>
                <w:sz w:val="16"/>
                <w:szCs w:val="16"/>
              </w:rPr>
              <w:t>í</w:t>
            </w:r>
            <w:r w:rsidRPr="00C440ED">
              <w:rPr>
                <w:sz w:val="16"/>
                <w:szCs w:val="16"/>
              </w:rPr>
              <w:t>st</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hasi</w:t>
            </w:r>
            <w:r w:rsidRPr="00C440ED">
              <w:rPr>
                <w:rFonts w:ascii="Arial" w:hAnsi="Arial"/>
                <w:sz w:val="16"/>
                <w:szCs w:val="16"/>
              </w:rPr>
              <w:t>č</w:t>
            </w:r>
            <w:r w:rsidRPr="00C440ED">
              <w:rPr>
                <w:sz w:val="16"/>
                <w:szCs w:val="16"/>
              </w:rPr>
              <w:t>sk</w:t>
            </w:r>
            <w:r w:rsidRPr="00C440ED">
              <w:rPr>
                <w:rFonts w:cs="Helvetica"/>
                <w:sz w:val="16"/>
                <w:szCs w:val="16"/>
              </w:rPr>
              <w:t>é</w:t>
            </w:r>
            <w:r w:rsidRPr="00C440ED">
              <w:rPr>
                <w:sz w:val="16"/>
                <w:szCs w:val="16"/>
              </w:rPr>
              <w:t xml:space="preserve"> zbrojnice. Vymezen</w:t>
            </w:r>
            <w:r w:rsidRPr="00C440ED">
              <w:rPr>
                <w:rFonts w:cs="Helvetica"/>
                <w:sz w:val="16"/>
                <w:szCs w:val="16"/>
              </w:rPr>
              <w:t>í</w:t>
            </w:r>
            <w:r w:rsidRPr="00C440ED">
              <w:rPr>
                <w:sz w:val="16"/>
                <w:szCs w:val="16"/>
              </w:rPr>
              <w:t>m doch</w:t>
            </w:r>
            <w:r w:rsidRPr="00C440ED">
              <w:rPr>
                <w:rFonts w:cs="Helvetica"/>
                <w:sz w:val="16"/>
                <w:szCs w:val="16"/>
              </w:rPr>
              <w:t>á</w:t>
            </w:r>
            <w:r w:rsidRPr="00C440ED">
              <w:rPr>
                <w:sz w:val="16"/>
                <w:szCs w:val="16"/>
              </w:rPr>
              <w:t>z</w:t>
            </w:r>
            <w:r w:rsidRPr="00C440ED">
              <w:rPr>
                <w:rFonts w:cs="Helvetica"/>
                <w:sz w:val="16"/>
                <w:szCs w:val="16"/>
              </w:rPr>
              <w:t>í</w:t>
            </w:r>
            <w:r w:rsidRPr="00C440ED">
              <w:rPr>
                <w:sz w:val="16"/>
                <w:szCs w:val="16"/>
              </w:rPr>
              <w:t xml:space="preserve"> k umo</w:t>
            </w:r>
            <w:r w:rsidRPr="00C440ED">
              <w:rPr>
                <w:rFonts w:cs="Helvetica"/>
                <w:sz w:val="16"/>
                <w:szCs w:val="16"/>
              </w:rPr>
              <w:t>ž</w:t>
            </w:r>
            <w:r w:rsidRPr="00C440ED">
              <w:rPr>
                <w:sz w:val="16"/>
                <w:szCs w:val="16"/>
              </w:rPr>
              <w:t>n</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v</w:t>
            </w:r>
            <w:r w:rsidRPr="00C440ED">
              <w:rPr>
                <w:rFonts w:cs="Helvetica"/>
                <w:sz w:val="16"/>
                <w:szCs w:val="16"/>
              </w:rPr>
              <w:t>ý</w:t>
            </w:r>
            <w:r w:rsidRPr="00C440ED">
              <w:rPr>
                <w:sz w:val="16"/>
                <w:szCs w:val="16"/>
              </w:rPr>
              <w:t>stavby v t</w:t>
            </w:r>
            <w:r w:rsidRPr="00C440ED">
              <w:rPr>
                <w:rFonts w:cs="Helvetica"/>
                <w:sz w:val="16"/>
                <w:szCs w:val="16"/>
              </w:rPr>
              <w:t>é</w:t>
            </w:r>
            <w:r w:rsidRPr="00C440ED">
              <w:rPr>
                <w:sz w:val="16"/>
                <w:szCs w:val="16"/>
              </w:rPr>
              <w:t xml:space="preserve">to </w:t>
            </w:r>
            <w:r w:rsidRPr="00C440ED">
              <w:rPr>
                <w:rFonts w:ascii="Arial" w:hAnsi="Arial"/>
                <w:sz w:val="16"/>
                <w:szCs w:val="16"/>
              </w:rPr>
              <w:t>č</w:t>
            </w:r>
            <w:r w:rsidRPr="00C440ED">
              <w:rPr>
                <w:rFonts w:cs="Helvetica"/>
                <w:sz w:val="16"/>
                <w:szCs w:val="16"/>
              </w:rPr>
              <w:t>á</w:t>
            </w:r>
            <w:r w:rsidRPr="00C440ED">
              <w:rPr>
                <w:sz w:val="16"/>
                <w:szCs w:val="16"/>
              </w:rPr>
              <w:t>sti s</w:t>
            </w:r>
            <w:r w:rsidRPr="00C440ED">
              <w:rPr>
                <w:rFonts w:cs="Helvetica"/>
                <w:sz w:val="16"/>
                <w:szCs w:val="16"/>
              </w:rPr>
              <w:t>í</w:t>
            </w:r>
            <w:r w:rsidRPr="00C440ED">
              <w:rPr>
                <w:sz w:val="16"/>
                <w:szCs w:val="16"/>
              </w:rPr>
              <w:t>dla a takt</w:t>
            </w:r>
            <w:r w:rsidRPr="00C440ED">
              <w:rPr>
                <w:rFonts w:cs="Helvetica"/>
                <w:sz w:val="16"/>
                <w:szCs w:val="16"/>
              </w:rPr>
              <w:t>éž</w:t>
            </w:r>
            <w:r w:rsidRPr="00C440ED">
              <w:rPr>
                <w:sz w:val="16"/>
                <w:szCs w:val="16"/>
              </w:rPr>
              <w:t xml:space="preserve"> k vhodn</w:t>
            </w:r>
            <w:r w:rsidRPr="00C440ED">
              <w:rPr>
                <w:rFonts w:cs="Helvetica"/>
                <w:sz w:val="16"/>
                <w:szCs w:val="16"/>
              </w:rPr>
              <w:t>é</w:t>
            </w:r>
            <w:r w:rsidRPr="00C440ED">
              <w:rPr>
                <w:sz w:val="16"/>
                <w:szCs w:val="16"/>
              </w:rPr>
              <w:t>mu dopln</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vstupu do n</w:t>
            </w:r>
            <w:r w:rsidRPr="00C440ED">
              <w:rPr>
                <w:rFonts w:ascii="Arial" w:hAnsi="Arial"/>
                <w:sz w:val="16"/>
                <w:szCs w:val="16"/>
              </w:rPr>
              <w:t>ě</w:t>
            </w:r>
            <w:r w:rsidRPr="00C440ED">
              <w:rPr>
                <w:sz w:val="16"/>
                <w:szCs w:val="16"/>
              </w:rPr>
              <w:t>j.</w:t>
            </w:r>
          </w:p>
          <w:p w:rsidR="003C29B3" w:rsidRPr="00C440ED" w:rsidRDefault="003C29B3" w:rsidP="00A504F8">
            <w:pPr>
              <w:rPr>
                <w:sz w:val="16"/>
                <w:szCs w:val="16"/>
              </w:rPr>
            </w:pPr>
            <w:r w:rsidRPr="00C440ED">
              <w:rPr>
                <w:sz w:val="16"/>
                <w:szCs w:val="16"/>
              </w:rPr>
              <w:t>Výstavba by tak m</w:t>
            </w:r>
            <w:r w:rsidRPr="00C440ED">
              <w:rPr>
                <w:rFonts w:ascii="Arial" w:hAnsi="Arial"/>
                <w:sz w:val="16"/>
                <w:szCs w:val="16"/>
              </w:rPr>
              <w:t>ě</w:t>
            </w:r>
            <w:r w:rsidRPr="00C440ED">
              <w:rPr>
                <w:sz w:val="16"/>
                <w:szCs w:val="16"/>
              </w:rPr>
              <w:t>la tvo</w:t>
            </w:r>
            <w:r w:rsidRPr="00C440ED">
              <w:rPr>
                <w:rFonts w:ascii="Arial" w:hAnsi="Arial"/>
                <w:sz w:val="16"/>
                <w:szCs w:val="16"/>
              </w:rPr>
              <w:t>ř</w:t>
            </w:r>
            <w:r w:rsidRPr="00C440ED">
              <w:rPr>
                <w:sz w:val="16"/>
                <w:szCs w:val="16"/>
              </w:rPr>
              <w:t>it protiv</w:t>
            </w:r>
            <w:r w:rsidRPr="00C440ED">
              <w:rPr>
                <w:rFonts w:cs="Helvetica"/>
                <w:sz w:val="16"/>
                <w:szCs w:val="16"/>
              </w:rPr>
              <w:t>á</w:t>
            </w:r>
            <w:r w:rsidRPr="00C440ED">
              <w:rPr>
                <w:sz w:val="16"/>
                <w:szCs w:val="16"/>
              </w:rPr>
              <w:t>hu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w:t>
            </w:r>
            <w:r w:rsidRPr="00C440ED">
              <w:rPr>
                <w:rFonts w:cs="Helvetica"/>
                <w:sz w:val="16"/>
                <w:szCs w:val="16"/>
              </w:rPr>
              <w:t>š</w:t>
            </w:r>
            <w:r w:rsidRPr="00C440ED">
              <w:rPr>
                <w:sz w:val="16"/>
                <w:szCs w:val="16"/>
              </w:rPr>
              <w:t>kole nach</w:t>
            </w:r>
            <w:r w:rsidRPr="00C440ED">
              <w:rPr>
                <w:rFonts w:cs="Helvetica"/>
                <w:sz w:val="16"/>
                <w:szCs w:val="16"/>
              </w:rPr>
              <w:t>á</w:t>
            </w:r>
            <w:r w:rsidRPr="00C440ED">
              <w:rPr>
                <w:sz w:val="16"/>
                <w:szCs w:val="16"/>
              </w:rPr>
              <w:t>zej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se p</w:t>
            </w:r>
            <w:r w:rsidRPr="00C440ED">
              <w:rPr>
                <w:rFonts w:ascii="Arial" w:hAnsi="Arial"/>
                <w:sz w:val="16"/>
                <w:szCs w:val="16"/>
              </w:rPr>
              <w:t>ř</w:t>
            </w:r>
            <w:r w:rsidRPr="00C440ED">
              <w:rPr>
                <w:sz w:val="16"/>
                <w:szCs w:val="16"/>
              </w:rPr>
              <w:t>es silnici a umo</w:t>
            </w:r>
            <w:r w:rsidRPr="00C440ED">
              <w:rPr>
                <w:rFonts w:cs="Helvetica"/>
                <w:sz w:val="16"/>
                <w:szCs w:val="16"/>
              </w:rPr>
              <w:t>ž</w:t>
            </w:r>
            <w:r w:rsidRPr="00C440ED">
              <w:rPr>
                <w:sz w:val="16"/>
                <w:szCs w:val="16"/>
              </w:rPr>
              <w:t>nit vznik plnohodnotné ulice. Plocha je vymezena podél stávající komunikace II. t</w:t>
            </w:r>
            <w:r w:rsidRPr="00C440ED">
              <w:rPr>
                <w:rFonts w:ascii="Arial" w:hAnsi="Arial"/>
                <w:sz w:val="16"/>
                <w:szCs w:val="16"/>
              </w:rPr>
              <w:t>ř</w:t>
            </w:r>
            <w:r w:rsidRPr="00C440ED">
              <w:rPr>
                <w:rFonts w:cs="Helvetica"/>
                <w:sz w:val="16"/>
                <w:szCs w:val="16"/>
              </w:rPr>
              <w:t>í</w:t>
            </w:r>
            <w:r w:rsidRPr="00C440ED">
              <w:rPr>
                <w:sz w:val="16"/>
                <w:szCs w:val="16"/>
              </w:rPr>
              <w:t>dy.</w:t>
            </w:r>
          </w:p>
          <w:p w:rsidR="003C29B3" w:rsidRPr="00C440ED" w:rsidRDefault="003C29B3" w:rsidP="00A504F8">
            <w:pPr>
              <w:rPr>
                <w:color w:val="00B0F0"/>
                <w:sz w:val="16"/>
                <w:szCs w:val="16"/>
              </w:rPr>
            </w:pPr>
            <w:r w:rsidRPr="00C440ED">
              <w:rPr>
                <w:sz w:val="16"/>
                <w:szCs w:val="16"/>
              </w:rPr>
              <w:t>Dopravní obsluha bude jednak zajišt</w:t>
            </w:r>
            <w:r w:rsidRPr="00C440ED">
              <w:rPr>
                <w:rFonts w:ascii="Arial" w:hAnsi="Arial"/>
                <w:sz w:val="16"/>
                <w:szCs w:val="16"/>
              </w:rPr>
              <w:t>ě</w:t>
            </w:r>
            <w:r w:rsidRPr="00C440ED">
              <w:rPr>
                <w:sz w:val="16"/>
                <w:szCs w:val="16"/>
              </w:rPr>
              <w:t>na z</w:t>
            </w:r>
            <w:r w:rsidRPr="00C440ED">
              <w:rPr>
                <w:rFonts w:cs="Helvetica"/>
                <w:sz w:val="16"/>
                <w:szCs w:val="16"/>
              </w:rPr>
              <w:t> </w:t>
            </w:r>
            <w:r w:rsidRPr="00C440ED">
              <w:rPr>
                <w:sz w:val="16"/>
                <w:szCs w:val="16"/>
              </w:rPr>
              <w:t>t</w:t>
            </w:r>
            <w:r w:rsidRPr="00C440ED">
              <w:rPr>
                <w:rFonts w:cs="Helvetica"/>
                <w:sz w:val="16"/>
                <w:szCs w:val="16"/>
              </w:rPr>
              <w:t>é</w:t>
            </w:r>
            <w:r w:rsidRPr="00C440ED">
              <w:rPr>
                <w:sz w:val="16"/>
                <w:szCs w:val="16"/>
              </w:rPr>
              <w:t>to komunikace a jednak ze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obslu</w:t>
            </w:r>
            <w:r w:rsidRPr="00C440ED">
              <w:rPr>
                <w:rFonts w:cs="Helvetica"/>
                <w:sz w:val="16"/>
                <w:szCs w:val="16"/>
              </w:rPr>
              <w:t>ž</w:t>
            </w:r>
            <w:r w:rsidRPr="00C440ED">
              <w:rPr>
                <w:sz w:val="16"/>
                <w:szCs w:val="16"/>
              </w:rPr>
              <w:t>n</w:t>
            </w:r>
            <w:r w:rsidRPr="00C440ED">
              <w:rPr>
                <w:rFonts w:cs="Helvetica"/>
                <w:sz w:val="16"/>
                <w:szCs w:val="16"/>
              </w:rPr>
              <w:t>é</w:t>
            </w:r>
            <w:r w:rsidRPr="00C440ED">
              <w:rPr>
                <w:sz w:val="16"/>
                <w:szCs w:val="16"/>
              </w:rPr>
              <w:t xml:space="preserve"> komunikace proch</w:t>
            </w:r>
            <w:r w:rsidRPr="00C440ED">
              <w:rPr>
                <w:rFonts w:cs="Helvetica"/>
                <w:sz w:val="16"/>
                <w:szCs w:val="16"/>
              </w:rPr>
              <w:t>á</w:t>
            </w:r>
            <w:r w:rsidRPr="00C440ED">
              <w:rPr>
                <w:sz w:val="16"/>
                <w:szCs w:val="16"/>
              </w:rPr>
              <w:t>zej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xml:space="preserve">m. </w:t>
            </w:r>
          </w:p>
          <w:p w:rsidR="003C29B3" w:rsidRPr="00C440ED" w:rsidRDefault="003C29B3" w:rsidP="00A504F8">
            <w:pPr>
              <w:rPr>
                <w:sz w:val="16"/>
                <w:szCs w:val="16"/>
              </w:rPr>
            </w:pP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Z04</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A504F8">
            <w:pPr>
              <w:rPr>
                <w:sz w:val="16"/>
                <w:szCs w:val="16"/>
              </w:rPr>
            </w:pPr>
            <w:r w:rsidRPr="00C440ED">
              <w:rPr>
                <w:sz w:val="16"/>
                <w:szCs w:val="16"/>
              </w:rPr>
              <w:t xml:space="preserve">Na Lukách </w:t>
            </w:r>
            <w:r w:rsidR="005531A2" w:rsidRPr="00C440ED">
              <w:rPr>
                <w:sz w:val="16"/>
                <w:szCs w:val="16"/>
              </w:rPr>
              <w:t>–</w:t>
            </w:r>
            <w:r w:rsidRPr="00C440ED">
              <w:rPr>
                <w:sz w:val="16"/>
                <w:szCs w:val="16"/>
              </w:rPr>
              <w:t xml:space="preserve"> Polní</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Zastavitelná plocha je p</w:t>
            </w:r>
            <w:r w:rsidRPr="00C440ED">
              <w:rPr>
                <w:rFonts w:ascii="Arial" w:hAnsi="Arial"/>
                <w:sz w:val="16"/>
                <w:szCs w:val="16"/>
              </w:rPr>
              <w:t>ř</w:t>
            </w:r>
            <w:r w:rsidRPr="00C440ED">
              <w:rPr>
                <w:sz w:val="16"/>
                <w:szCs w:val="16"/>
              </w:rPr>
              <w:t xml:space="preserve">ejata z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ho</w:t>
            </w:r>
            <w:proofErr w:type="gramEnd"/>
            <w:r w:rsidRPr="00C440ED">
              <w:rPr>
                <w:sz w:val="16"/>
                <w:szCs w:val="16"/>
              </w:rPr>
              <w:t xml:space="preserve"> ÚP ZM </w:t>
            </w:r>
            <w:r w:rsidR="00CB0CAE" w:rsidRPr="00C440ED">
              <w:rPr>
                <w:rFonts w:ascii="Arial" w:hAnsi="Arial"/>
                <w:sz w:val="16"/>
                <w:szCs w:val="16"/>
              </w:rPr>
              <w:t>č</w:t>
            </w:r>
            <w:r w:rsidR="00CB0CAE" w:rsidRPr="00C440ED">
              <w:rPr>
                <w:sz w:val="16"/>
                <w:szCs w:val="16"/>
              </w:rPr>
              <w:t>. 3.</w:t>
            </w:r>
            <w:r w:rsidRPr="00C440ED">
              <w:rPr>
                <w:sz w:val="16"/>
                <w:szCs w:val="16"/>
              </w:rPr>
              <w:t xml:space="preserve"> Zde m</w:t>
            </w:r>
            <w:r w:rsidRPr="00C440ED">
              <w:rPr>
                <w:rFonts w:ascii="Arial" w:hAnsi="Arial"/>
                <w:sz w:val="16"/>
                <w:szCs w:val="16"/>
              </w:rPr>
              <w:t>ě</w:t>
            </w:r>
            <w:r w:rsidRPr="00C440ED">
              <w:rPr>
                <w:sz w:val="16"/>
                <w:szCs w:val="16"/>
              </w:rPr>
              <w:t>la funkciB15S (n</w:t>
            </w:r>
            <w:r w:rsidRPr="00C440ED">
              <w:rPr>
                <w:rFonts w:cs="Helvetica"/>
                <w:sz w:val="16"/>
                <w:szCs w:val="16"/>
              </w:rPr>
              <w:t>á</w:t>
            </w:r>
            <w:r w:rsidRPr="00C440ED">
              <w:rPr>
                <w:sz w:val="16"/>
                <w:szCs w:val="16"/>
              </w:rPr>
              <w:t>vrh pro bydlen</w:t>
            </w:r>
            <w:r w:rsidRPr="00C440ED">
              <w:rPr>
                <w:rFonts w:cs="Helvetica"/>
                <w:sz w:val="16"/>
                <w:szCs w:val="16"/>
              </w:rPr>
              <w:t>í</w:t>
            </w:r>
            <w:r w:rsidRPr="00C440ED">
              <w:rPr>
                <w:sz w:val="16"/>
                <w:szCs w:val="16"/>
              </w:rPr>
              <w:t xml:space="preserve"> m</w:t>
            </w:r>
            <w:r w:rsidRPr="00C440ED">
              <w:rPr>
                <w:rFonts w:ascii="Arial" w:hAnsi="Arial"/>
                <w:sz w:val="16"/>
                <w:szCs w:val="16"/>
              </w:rPr>
              <w:t>ě</w:t>
            </w:r>
            <w:r w:rsidRPr="00C440ED">
              <w:rPr>
                <w:sz w:val="16"/>
                <w:szCs w:val="16"/>
              </w:rPr>
              <w:t>stsk</w:t>
            </w:r>
            <w:r w:rsidRPr="00C440ED">
              <w:rPr>
                <w:rFonts w:cs="Helvetica"/>
                <w:sz w:val="16"/>
                <w:szCs w:val="16"/>
              </w:rPr>
              <w:t>é</w:t>
            </w:r>
            <w:r w:rsidRPr="00C440ED">
              <w:rPr>
                <w:sz w:val="16"/>
                <w:szCs w:val="16"/>
              </w:rPr>
              <w:t>ho typu),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P navrhuje funkci [BI] Bydlení individuální. Plocha je vymezována v míst</w:t>
            </w:r>
            <w:r w:rsidRPr="00C440ED">
              <w:rPr>
                <w:rFonts w:ascii="Arial" w:hAnsi="Arial"/>
                <w:sz w:val="16"/>
                <w:szCs w:val="16"/>
              </w:rPr>
              <w:t>ě</w:t>
            </w:r>
            <w:r w:rsidRPr="00C440ED">
              <w:rPr>
                <w:sz w:val="16"/>
                <w:szCs w:val="16"/>
              </w:rPr>
              <w:t xml:space="preserve"> proluky mezi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w:t>
            </w:r>
            <w:r w:rsidRPr="00C440ED">
              <w:rPr>
                <w:rFonts w:cs="Helvetica"/>
                <w:sz w:val="16"/>
                <w:szCs w:val="16"/>
              </w:rPr>
              <w:t>á</w:t>
            </w:r>
            <w:r w:rsidRPr="00C440ED">
              <w:rPr>
                <w:sz w:val="16"/>
                <w:szCs w:val="16"/>
              </w:rPr>
              <w:t>stavbou. Dopravn</w:t>
            </w:r>
            <w:r w:rsidRPr="00C440ED">
              <w:rPr>
                <w:rFonts w:cs="Helvetica"/>
                <w:sz w:val="16"/>
                <w:szCs w:val="16"/>
              </w:rPr>
              <w:t>í</w:t>
            </w:r>
            <w:r w:rsidRPr="00C440ED">
              <w:rPr>
                <w:sz w:val="16"/>
                <w:szCs w:val="16"/>
              </w:rPr>
              <w:t xml:space="preserve"> obsluha bude zaji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na ze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ch m</w:t>
            </w:r>
            <w:r w:rsidRPr="00C440ED">
              <w:rPr>
                <w:rFonts w:cs="Helvetica"/>
                <w:sz w:val="16"/>
                <w:szCs w:val="16"/>
              </w:rPr>
              <w:t>í</w:t>
            </w:r>
            <w:r w:rsidRPr="00C440ED">
              <w:rPr>
                <w:sz w:val="16"/>
                <w:szCs w:val="16"/>
              </w:rPr>
              <w:t>stních komunikací a také nov</w:t>
            </w:r>
            <w:r w:rsidRPr="00C440ED">
              <w:rPr>
                <w:rFonts w:ascii="Arial" w:hAnsi="Arial"/>
                <w:sz w:val="16"/>
                <w:szCs w:val="16"/>
              </w:rPr>
              <w:t>ě</w:t>
            </w:r>
            <w:r w:rsidRPr="00C440ED">
              <w:rPr>
                <w:sz w:val="16"/>
                <w:szCs w:val="16"/>
              </w:rPr>
              <w:t xml:space="preserve"> navr</w:t>
            </w:r>
            <w:r w:rsidRPr="00C440ED">
              <w:rPr>
                <w:rFonts w:cs="Helvetica"/>
                <w:sz w:val="16"/>
                <w:szCs w:val="16"/>
              </w:rPr>
              <w:t>ž</w:t>
            </w:r>
            <w:r w:rsidRPr="00C440ED">
              <w:rPr>
                <w:sz w:val="16"/>
                <w:szCs w:val="16"/>
              </w:rPr>
              <w:t>en</w:t>
            </w:r>
            <w:r w:rsidRPr="00C440ED">
              <w:rPr>
                <w:rFonts w:cs="Helvetica"/>
                <w:sz w:val="16"/>
                <w:szCs w:val="16"/>
              </w:rPr>
              <w:t>ý</w:t>
            </w:r>
            <w:r w:rsidRPr="00C440ED">
              <w:rPr>
                <w:sz w:val="16"/>
                <w:szCs w:val="16"/>
              </w:rPr>
              <w:t>mi zklidn</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komunikacemi se sm</w:t>
            </w:r>
            <w:r w:rsidRPr="00C440ED">
              <w:rPr>
                <w:rFonts w:cs="Helvetica"/>
                <w:sz w:val="16"/>
                <w:szCs w:val="16"/>
              </w:rPr>
              <w:t>íš</w:t>
            </w:r>
            <w:r w:rsidRPr="00C440ED">
              <w:rPr>
                <w:sz w:val="16"/>
                <w:szCs w:val="16"/>
              </w:rPr>
              <w:t>enou dopravou.</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Z05</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A504F8">
            <w:pPr>
              <w:rPr>
                <w:sz w:val="16"/>
                <w:szCs w:val="16"/>
              </w:rPr>
            </w:pPr>
            <w:r w:rsidRPr="00C440ED">
              <w:rPr>
                <w:sz w:val="16"/>
                <w:szCs w:val="16"/>
              </w:rPr>
              <w:t>K L</w:t>
            </w:r>
            <w:r w:rsidRPr="00C440ED">
              <w:rPr>
                <w:rFonts w:ascii="Arial" w:hAnsi="Arial"/>
                <w:sz w:val="16"/>
                <w:szCs w:val="16"/>
              </w:rPr>
              <w:t>ů</w:t>
            </w:r>
            <w:r w:rsidRPr="00C440ED">
              <w:rPr>
                <w:rFonts w:cs="Helvetica"/>
                <w:sz w:val="16"/>
                <w:szCs w:val="16"/>
              </w:rPr>
              <w:t>ž</w:t>
            </w:r>
            <w:r w:rsidRPr="00C440ED">
              <w:rPr>
                <w:sz w:val="16"/>
                <w:szCs w:val="16"/>
              </w:rPr>
              <w:t>ku</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Zastavitelná plocha je p</w:t>
            </w:r>
            <w:r w:rsidRPr="00C440ED">
              <w:rPr>
                <w:rFonts w:ascii="Arial" w:hAnsi="Arial"/>
                <w:sz w:val="16"/>
                <w:szCs w:val="16"/>
              </w:rPr>
              <w:t>ř</w:t>
            </w:r>
            <w:r w:rsidRPr="00C440ED">
              <w:rPr>
                <w:sz w:val="16"/>
                <w:szCs w:val="16"/>
              </w:rPr>
              <w:t xml:space="preserve">ejata z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ho</w:t>
            </w:r>
            <w:proofErr w:type="gramEnd"/>
            <w:r w:rsidRPr="00C440ED">
              <w:rPr>
                <w:sz w:val="16"/>
                <w:szCs w:val="16"/>
              </w:rPr>
              <w:t xml:space="preserve"> ÚP ZM </w:t>
            </w:r>
            <w:r w:rsidR="00E25843" w:rsidRPr="00C440ED">
              <w:rPr>
                <w:rFonts w:ascii="Arial" w:hAnsi="Arial"/>
                <w:sz w:val="16"/>
                <w:szCs w:val="16"/>
              </w:rPr>
              <w:t>č</w:t>
            </w:r>
            <w:r w:rsidR="00E25843" w:rsidRPr="00C440ED">
              <w:rPr>
                <w:sz w:val="16"/>
                <w:szCs w:val="16"/>
              </w:rPr>
              <w:t>. 3.</w:t>
            </w:r>
            <w:r w:rsidRPr="00C440ED">
              <w:rPr>
                <w:sz w:val="16"/>
                <w:szCs w:val="16"/>
              </w:rPr>
              <w:t xml:space="preserve"> Zde m</w:t>
            </w:r>
            <w:r w:rsidRPr="00C440ED">
              <w:rPr>
                <w:rFonts w:ascii="Arial" w:hAnsi="Arial"/>
                <w:sz w:val="16"/>
                <w:szCs w:val="16"/>
              </w:rPr>
              <w:t>ě</w:t>
            </w:r>
            <w:r w:rsidRPr="00C440ED">
              <w:rPr>
                <w:sz w:val="16"/>
                <w:szCs w:val="16"/>
              </w:rPr>
              <w:t>la funkciB15J (n</w:t>
            </w:r>
            <w:r w:rsidRPr="00C440ED">
              <w:rPr>
                <w:rFonts w:cs="Helvetica"/>
                <w:sz w:val="16"/>
                <w:szCs w:val="16"/>
              </w:rPr>
              <w:t>á</w:t>
            </w:r>
            <w:r w:rsidRPr="00C440ED">
              <w:rPr>
                <w:sz w:val="16"/>
                <w:szCs w:val="16"/>
              </w:rPr>
              <w:t>vrh pro bydlen</w:t>
            </w:r>
            <w:r w:rsidRPr="00C440ED">
              <w:rPr>
                <w:rFonts w:cs="Helvetica"/>
                <w:sz w:val="16"/>
                <w:szCs w:val="16"/>
              </w:rPr>
              <w:t>í</w:t>
            </w:r>
            <w:r w:rsidRPr="00C440ED">
              <w:rPr>
                <w:sz w:val="16"/>
                <w:szCs w:val="16"/>
              </w:rPr>
              <w:t xml:space="preserve"> m</w:t>
            </w:r>
            <w:r w:rsidRPr="00C440ED">
              <w:rPr>
                <w:rFonts w:ascii="Arial" w:hAnsi="Arial"/>
                <w:sz w:val="16"/>
                <w:szCs w:val="16"/>
              </w:rPr>
              <w:t>ě</w:t>
            </w:r>
            <w:r w:rsidRPr="00C440ED">
              <w:rPr>
                <w:sz w:val="16"/>
                <w:szCs w:val="16"/>
              </w:rPr>
              <w:t>stsk</w:t>
            </w:r>
            <w:r w:rsidRPr="00C440ED">
              <w:rPr>
                <w:rFonts w:cs="Helvetica"/>
                <w:sz w:val="16"/>
                <w:szCs w:val="16"/>
              </w:rPr>
              <w:t>é</w:t>
            </w:r>
            <w:r w:rsidRPr="00C440ED">
              <w:rPr>
                <w:sz w:val="16"/>
                <w:szCs w:val="16"/>
              </w:rPr>
              <w:t>ho typu), nový ÚP navrhuje funkci [BI] Bydlení individuální. Plocha je vymezována v míst</w:t>
            </w:r>
            <w:r w:rsidRPr="00C440ED">
              <w:rPr>
                <w:rFonts w:ascii="Arial" w:hAnsi="Arial"/>
                <w:sz w:val="16"/>
                <w:szCs w:val="16"/>
              </w:rPr>
              <w:t>ě</w:t>
            </w:r>
            <w:r w:rsidRPr="00C440ED">
              <w:rPr>
                <w:sz w:val="16"/>
                <w:szCs w:val="16"/>
              </w:rPr>
              <w:t xml:space="preserve"> proluky mezi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w:t>
            </w:r>
            <w:r w:rsidRPr="00C440ED">
              <w:rPr>
                <w:rFonts w:cs="Helvetica"/>
                <w:sz w:val="16"/>
                <w:szCs w:val="16"/>
              </w:rPr>
              <w:t>á</w:t>
            </w:r>
            <w:r w:rsidRPr="00C440ED">
              <w:rPr>
                <w:sz w:val="16"/>
                <w:szCs w:val="16"/>
              </w:rPr>
              <w:t>stavbou. Dopravn</w:t>
            </w:r>
            <w:r w:rsidRPr="00C440ED">
              <w:rPr>
                <w:rFonts w:cs="Helvetica"/>
                <w:sz w:val="16"/>
                <w:szCs w:val="16"/>
              </w:rPr>
              <w:t>í</w:t>
            </w:r>
            <w:r w:rsidRPr="00C440ED">
              <w:rPr>
                <w:sz w:val="16"/>
                <w:szCs w:val="16"/>
              </w:rPr>
              <w:t xml:space="preserve"> obslu</w:t>
            </w:r>
            <w:r w:rsidRPr="00C440ED">
              <w:rPr>
                <w:rFonts w:cs="Helvetica"/>
                <w:sz w:val="16"/>
                <w:szCs w:val="16"/>
              </w:rPr>
              <w:t>ž</w:t>
            </w:r>
            <w:r w:rsidRPr="00C440ED">
              <w:rPr>
                <w:sz w:val="16"/>
                <w:szCs w:val="16"/>
              </w:rPr>
              <w:t>nost bude zaji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na ze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ch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ch komunikac</w:t>
            </w:r>
            <w:r w:rsidRPr="00C440ED">
              <w:rPr>
                <w:rFonts w:cs="Helvetica"/>
                <w:sz w:val="16"/>
                <w:szCs w:val="16"/>
              </w:rPr>
              <w:t>í</w:t>
            </w:r>
            <w:r w:rsidRPr="00C440ED">
              <w:rPr>
                <w:sz w:val="16"/>
                <w:szCs w:val="16"/>
              </w:rPr>
              <w:t>.</w:t>
            </w:r>
          </w:p>
        </w:tc>
      </w:tr>
      <w:tr w:rsidR="003C29B3" w:rsidRPr="004B5F21" w:rsidTr="0059597F">
        <w:trPr>
          <w:trHeight w:val="269"/>
        </w:trPr>
        <w:tc>
          <w:tcPr>
            <w:tcW w:w="681" w:type="dxa"/>
          </w:tcPr>
          <w:p w:rsidR="003C29B3" w:rsidRPr="00C440ED" w:rsidRDefault="003C29B3" w:rsidP="00A504F8">
            <w:pPr>
              <w:rPr>
                <w:sz w:val="16"/>
                <w:szCs w:val="16"/>
              </w:rPr>
            </w:pPr>
            <w:r w:rsidRPr="00C440ED">
              <w:rPr>
                <w:sz w:val="16"/>
                <w:szCs w:val="16"/>
              </w:rPr>
              <w:t>Z06</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A504F8">
            <w:pPr>
              <w:rPr>
                <w:sz w:val="16"/>
                <w:szCs w:val="16"/>
              </w:rPr>
            </w:pPr>
            <w:r w:rsidRPr="00C440ED">
              <w:rPr>
                <w:sz w:val="16"/>
                <w:szCs w:val="16"/>
              </w:rPr>
              <w:t>Zátopkova</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Zastavitelná plocha je p</w:t>
            </w:r>
            <w:r w:rsidRPr="00C440ED">
              <w:rPr>
                <w:rFonts w:ascii="Arial" w:hAnsi="Arial"/>
                <w:sz w:val="16"/>
                <w:szCs w:val="16"/>
              </w:rPr>
              <w:t>ř</w:t>
            </w:r>
            <w:r w:rsidRPr="00C440ED">
              <w:rPr>
                <w:sz w:val="16"/>
                <w:szCs w:val="16"/>
              </w:rPr>
              <w:t xml:space="preserve">ejata z </w:t>
            </w:r>
            <w:proofErr w:type="gramStart"/>
            <w:r w:rsidRPr="00C440ED">
              <w:rPr>
                <w:sz w:val="16"/>
                <w:szCs w:val="16"/>
              </w:rPr>
              <w:t>p</w:t>
            </w:r>
            <w:r w:rsidRPr="00C440ED">
              <w:rPr>
                <w:rFonts w:ascii="Arial" w:hAnsi="Arial"/>
                <w:sz w:val="16"/>
                <w:szCs w:val="16"/>
              </w:rPr>
              <w:t>ů</w:t>
            </w:r>
            <w:r w:rsidRPr="00C440ED">
              <w:rPr>
                <w:sz w:val="16"/>
                <w:szCs w:val="16"/>
              </w:rPr>
              <w:t>vodního</w:t>
            </w:r>
            <w:proofErr w:type="gramEnd"/>
            <w:r w:rsidRPr="00C440ED">
              <w:rPr>
                <w:sz w:val="16"/>
                <w:szCs w:val="16"/>
              </w:rPr>
              <w:t xml:space="preserve"> ÚP ZM </w:t>
            </w:r>
            <w:r w:rsidR="00E25843" w:rsidRPr="00C440ED">
              <w:rPr>
                <w:rFonts w:ascii="Arial" w:hAnsi="Arial"/>
                <w:sz w:val="16"/>
                <w:szCs w:val="16"/>
              </w:rPr>
              <w:t>č</w:t>
            </w:r>
            <w:r w:rsidR="00E25843" w:rsidRPr="00C440ED">
              <w:rPr>
                <w:sz w:val="16"/>
                <w:szCs w:val="16"/>
              </w:rPr>
              <w:t>. 3.</w:t>
            </w:r>
            <w:r w:rsidRPr="00C440ED">
              <w:rPr>
                <w:sz w:val="16"/>
                <w:szCs w:val="16"/>
              </w:rPr>
              <w:t xml:space="preserve"> Zde m</w:t>
            </w:r>
            <w:r w:rsidRPr="00C440ED">
              <w:rPr>
                <w:rFonts w:ascii="Arial" w:hAnsi="Arial"/>
                <w:sz w:val="16"/>
                <w:szCs w:val="16"/>
              </w:rPr>
              <w:t>ě</w:t>
            </w:r>
            <w:r w:rsidRPr="00C440ED">
              <w:rPr>
                <w:sz w:val="16"/>
                <w:szCs w:val="16"/>
              </w:rPr>
              <w:t>la funkciB16 (n</w:t>
            </w:r>
            <w:r w:rsidRPr="00C440ED">
              <w:rPr>
                <w:rFonts w:cs="Helvetica"/>
                <w:sz w:val="16"/>
                <w:szCs w:val="16"/>
              </w:rPr>
              <w:t>á</w:t>
            </w:r>
            <w:r w:rsidRPr="00C440ED">
              <w:rPr>
                <w:sz w:val="16"/>
                <w:szCs w:val="16"/>
              </w:rPr>
              <w:t>vrh pro bydlen</w:t>
            </w:r>
            <w:r w:rsidRPr="00C440ED">
              <w:rPr>
                <w:rFonts w:cs="Helvetica"/>
                <w:sz w:val="16"/>
                <w:szCs w:val="16"/>
              </w:rPr>
              <w:t>í</w:t>
            </w:r>
            <w:r w:rsidRPr="00C440ED">
              <w:rPr>
                <w:sz w:val="16"/>
                <w:szCs w:val="16"/>
              </w:rPr>
              <w:t xml:space="preserve"> m</w:t>
            </w:r>
            <w:r w:rsidRPr="00C440ED">
              <w:rPr>
                <w:rFonts w:ascii="Arial" w:hAnsi="Arial"/>
                <w:sz w:val="16"/>
                <w:szCs w:val="16"/>
              </w:rPr>
              <w:t>ě</w:t>
            </w:r>
            <w:r w:rsidRPr="00C440ED">
              <w:rPr>
                <w:sz w:val="16"/>
                <w:szCs w:val="16"/>
              </w:rPr>
              <w:t>stsk</w:t>
            </w:r>
            <w:r w:rsidRPr="00C440ED">
              <w:rPr>
                <w:rFonts w:cs="Helvetica"/>
                <w:sz w:val="16"/>
                <w:szCs w:val="16"/>
              </w:rPr>
              <w:t>é</w:t>
            </w:r>
            <w:r w:rsidRPr="00C440ED">
              <w:rPr>
                <w:sz w:val="16"/>
                <w:szCs w:val="16"/>
              </w:rPr>
              <w:t>ho typu) a CHA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chaty v</w:t>
            </w:r>
            <w:r w:rsidRPr="00C440ED">
              <w:rPr>
                <w:rFonts w:cs="Helvetica"/>
                <w:sz w:val="16"/>
                <w:szCs w:val="16"/>
              </w:rPr>
              <w:t> </w:t>
            </w:r>
            <w:r w:rsidRPr="00C440ED">
              <w:rPr>
                <w:sz w:val="16"/>
                <w:szCs w:val="16"/>
              </w:rPr>
              <w:t>urbanizovan</w:t>
            </w:r>
            <w:r w:rsidRPr="00C440ED">
              <w:rPr>
                <w:rFonts w:cs="Helvetica"/>
                <w:sz w:val="16"/>
                <w:szCs w:val="16"/>
              </w:rPr>
              <w:t>é</w:t>
            </w:r>
            <w:r w:rsidRPr="00C440ED">
              <w:rPr>
                <w:sz w:val="16"/>
                <w:szCs w:val="16"/>
              </w:rPr>
              <w:t xml:space="preserve">m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 xml:space="preserve">P navrhuje území scelit na funkci [BI] Bydlení individuální. </w:t>
            </w:r>
            <w:r w:rsidRPr="00C440ED">
              <w:rPr>
                <w:sz w:val="16"/>
                <w:szCs w:val="16"/>
              </w:rPr>
              <w:lastRenderedPageBreak/>
              <w:t>Plocha je vymezována v míst</w:t>
            </w:r>
            <w:r w:rsidRPr="00C440ED">
              <w:rPr>
                <w:rFonts w:ascii="Arial" w:hAnsi="Arial"/>
                <w:sz w:val="16"/>
                <w:szCs w:val="16"/>
              </w:rPr>
              <w:t>ě</w:t>
            </w:r>
            <w:r w:rsidRPr="00C440ED">
              <w:rPr>
                <w:sz w:val="16"/>
                <w:szCs w:val="16"/>
              </w:rPr>
              <w:t xml:space="preserve"> proluky mezi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w:t>
            </w:r>
            <w:r w:rsidRPr="00C440ED">
              <w:rPr>
                <w:rFonts w:cs="Helvetica"/>
                <w:sz w:val="16"/>
                <w:szCs w:val="16"/>
              </w:rPr>
              <w:t>á</w:t>
            </w:r>
            <w:r w:rsidRPr="00C440ED">
              <w:rPr>
                <w:sz w:val="16"/>
                <w:szCs w:val="16"/>
              </w:rPr>
              <w:t>stavbou. Dopravn</w:t>
            </w:r>
            <w:r w:rsidRPr="00C440ED">
              <w:rPr>
                <w:rFonts w:cs="Helvetica"/>
                <w:sz w:val="16"/>
                <w:szCs w:val="16"/>
              </w:rPr>
              <w:t>í</w:t>
            </w:r>
            <w:r w:rsidRPr="00C440ED">
              <w:rPr>
                <w:sz w:val="16"/>
                <w:szCs w:val="16"/>
              </w:rPr>
              <w:t xml:space="preserve"> obsluha bude zajišt</w:t>
            </w:r>
            <w:r w:rsidRPr="00C440ED">
              <w:rPr>
                <w:rFonts w:ascii="Arial" w:hAnsi="Arial"/>
                <w:sz w:val="16"/>
                <w:szCs w:val="16"/>
              </w:rPr>
              <w:t>ě</w:t>
            </w:r>
            <w:r w:rsidRPr="00C440ED">
              <w:rPr>
                <w:sz w:val="16"/>
                <w:szCs w:val="16"/>
              </w:rPr>
              <w:t>na ze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ch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ch komunikac</w:t>
            </w:r>
            <w:r w:rsidRPr="00C440ED">
              <w:rPr>
                <w:rFonts w:cs="Helvetica"/>
                <w:sz w:val="16"/>
                <w:szCs w:val="16"/>
              </w:rPr>
              <w:t>í</w:t>
            </w:r>
            <w:r w:rsidRPr="00C440ED">
              <w:rPr>
                <w:sz w:val="16"/>
                <w:szCs w:val="16"/>
              </w:rPr>
              <w:t xml:space="preserve"> a tak</w:t>
            </w:r>
            <w:r w:rsidRPr="00C440ED">
              <w:rPr>
                <w:rFonts w:cs="Helvetica"/>
                <w:sz w:val="16"/>
                <w:szCs w:val="16"/>
              </w:rPr>
              <w:t>é</w:t>
            </w:r>
            <w:r w:rsidRPr="00C440ED">
              <w:rPr>
                <w:sz w:val="16"/>
                <w:szCs w:val="16"/>
              </w:rPr>
              <w:t xml:space="preserve"> z</w:t>
            </w:r>
            <w:r w:rsidRPr="00C440ED">
              <w:rPr>
                <w:rFonts w:cs="Helvetica"/>
                <w:sz w:val="16"/>
                <w:szCs w:val="16"/>
              </w:rPr>
              <w:t> </w:t>
            </w:r>
            <w:r w:rsidRPr="00C440ED">
              <w:rPr>
                <w:sz w:val="16"/>
                <w:szCs w:val="16"/>
              </w:rPr>
              <w:t>nov</w:t>
            </w:r>
            <w:r w:rsidRPr="00C440ED">
              <w:rPr>
                <w:rFonts w:cs="Helvetica"/>
                <w:sz w:val="16"/>
                <w:szCs w:val="16"/>
              </w:rPr>
              <w:t>é</w:t>
            </w:r>
            <w:r w:rsidRPr="00C440ED">
              <w:rPr>
                <w:sz w:val="16"/>
                <w:szCs w:val="16"/>
              </w:rPr>
              <w:t xml:space="preserve"> navazuj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obslu</w:t>
            </w:r>
            <w:r w:rsidRPr="00C440ED">
              <w:rPr>
                <w:rFonts w:cs="Helvetica"/>
                <w:sz w:val="16"/>
                <w:szCs w:val="16"/>
              </w:rPr>
              <w:t>ž</w:t>
            </w:r>
            <w:r w:rsidRPr="00C440ED">
              <w:rPr>
                <w:sz w:val="16"/>
                <w:szCs w:val="16"/>
              </w:rPr>
              <w:t>n</w:t>
            </w:r>
            <w:r w:rsidRPr="00C440ED">
              <w:rPr>
                <w:rFonts w:cs="Helvetica"/>
                <w:sz w:val="16"/>
                <w:szCs w:val="16"/>
              </w:rPr>
              <w:t>é</w:t>
            </w:r>
            <w:r w:rsidRPr="00C440ED">
              <w:rPr>
                <w:sz w:val="16"/>
                <w:szCs w:val="16"/>
              </w:rPr>
              <w:t xml:space="preserve"> komunikace.</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lastRenderedPageBreak/>
              <w:t>Z07</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A504F8">
            <w:pPr>
              <w:rPr>
                <w:sz w:val="16"/>
                <w:szCs w:val="16"/>
              </w:rPr>
            </w:pPr>
            <w:r w:rsidRPr="00C440ED">
              <w:rPr>
                <w:sz w:val="16"/>
                <w:szCs w:val="16"/>
              </w:rPr>
              <w:t>Prašná</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Zastavitelná plocha je p</w:t>
            </w:r>
            <w:r w:rsidRPr="00C440ED">
              <w:rPr>
                <w:rFonts w:ascii="Arial" w:hAnsi="Arial"/>
                <w:sz w:val="16"/>
                <w:szCs w:val="16"/>
              </w:rPr>
              <w:t>ř</w:t>
            </w:r>
            <w:r w:rsidRPr="00C440ED">
              <w:rPr>
                <w:sz w:val="16"/>
                <w:szCs w:val="16"/>
              </w:rPr>
              <w:t xml:space="preserve">ejata z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ho</w:t>
            </w:r>
            <w:proofErr w:type="gramEnd"/>
            <w:r w:rsidRPr="00C440ED">
              <w:rPr>
                <w:sz w:val="16"/>
                <w:szCs w:val="16"/>
              </w:rPr>
              <w:t xml:space="preserve"> ÚP, ZM </w:t>
            </w:r>
            <w:r w:rsidR="00E25843" w:rsidRPr="00C440ED">
              <w:rPr>
                <w:rFonts w:ascii="Arial" w:hAnsi="Arial"/>
                <w:sz w:val="16"/>
                <w:szCs w:val="16"/>
              </w:rPr>
              <w:t>č</w:t>
            </w:r>
            <w:r w:rsidR="00E25843" w:rsidRPr="00C440ED">
              <w:rPr>
                <w:sz w:val="16"/>
                <w:szCs w:val="16"/>
              </w:rPr>
              <w:t>. 3.</w:t>
            </w:r>
            <w:r w:rsidRPr="00C440ED">
              <w:rPr>
                <w:sz w:val="16"/>
                <w:szCs w:val="16"/>
              </w:rPr>
              <w:t xml:space="preserve"> Zde m</w:t>
            </w:r>
            <w:r w:rsidRPr="00C440ED">
              <w:rPr>
                <w:rFonts w:ascii="Arial" w:hAnsi="Arial"/>
                <w:sz w:val="16"/>
                <w:szCs w:val="16"/>
              </w:rPr>
              <w:t>ě</w:t>
            </w:r>
            <w:r w:rsidRPr="00C440ED">
              <w:rPr>
                <w:sz w:val="16"/>
                <w:szCs w:val="16"/>
              </w:rPr>
              <w:t>la funkci B (stávající bydlení m</w:t>
            </w:r>
            <w:r w:rsidRPr="00C440ED">
              <w:rPr>
                <w:rFonts w:ascii="Arial" w:hAnsi="Arial"/>
                <w:sz w:val="16"/>
                <w:szCs w:val="16"/>
              </w:rPr>
              <w:t>ě</w:t>
            </w:r>
            <w:r w:rsidRPr="00C440ED">
              <w:rPr>
                <w:sz w:val="16"/>
                <w:szCs w:val="16"/>
              </w:rPr>
              <w:t>stsk</w:t>
            </w:r>
            <w:r w:rsidRPr="00C440ED">
              <w:rPr>
                <w:rFonts w:cs="Helvetica"/>
                <w:sz w:val="16"/>
                <w:szCs w:val="16"/>
              </w:rPr>
              <w:t>é</w:t>
            </w:r>
            <w:r w:rsidRPr="00C440ED">
              <w:rPr>
                <w:sz w:val="16"/>
                <w:szCs w:val="16"/>
              </w:rPr>
              <w:t>ho typu), nový ÚP navrhuje funkci [BI] Bydlení individuální. Plocha je vymezována v míst</w:t>
            </w:r>
            <w:r w:rsidRPr="00C440ED">
              <w:rPr>
                <w:rFonts w:ascii="Arial" w:hAnsi="Arial"/>
                <w:sz w:val="16"/>
                <w:szCs w:val="16"/>
              </w:rPr>
              <w:t>ě</w:t>
            </w:r>
            <w:r w:rsidRPr="00C440ED">
              <w:rPr>
                <w:sz w:val="16"/>
                <w:szCs w:val="16"/>
              </w:rPr>
              <w:t xml:space="preserve"> proluky mezi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w:t>
            </w:r>
            <w:r w:rsidRPr="00C440ED">
              <w:rPr>
                <w:rFonts w:cs="Helvetica"/>
                <w:sz w:val="16"/>
                <w:szCs w:val="16"/>
              </w:rPr>
              <w:t>á</w:t>
            </w:r>
            <w:r w:rsidRPr="00C440ED">
              <w:rPr>
                <w:sz w:val="16"/>
                <w:szCs w:val="16"/>
              </w:rPr>
              <w:t>stavbou. Dopravn</w:t>
            </w:r>
            <w:r w:rsidRPr="00C440ED">
              <w:rPr>
                <w:rFonts w:cs="Helvetica"/>
                <w:sz w:val="16"/>
                <w:szCs w:val="16"/>
              </w:rPr>
              <w:t>í</w:t>
            </w:r>
            <w:r w:rsidRPr="00C440ED">
              <w:rPr>
                <w:sz w:val="16"/>
                <w:szCs w:val="16"/>
              </w:rPr>
              <w:t xml:space="preserve"> obslu</w:t>
            </w:r>
            <w:r w:rsidRPr="00C440ED">
              <w:rPr>
                <w:rFonts w:cs="Helvetica"/>
                <w:sz w:val="16"/>
                <w:szCs w:val="16"/>
              </w:rPr>
              <w:t>ž</w:t>
            </w:r>
            <w:r w:rsidRPr="00C440ED">
              <w:rPr>
                <w:sz w:val="16"/>
                <w:szCs w:val="16"/>
              </w:rPr>
              <w:t>nost bude zaji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na ze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ch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ch komunikac</w:t>
            </w:r>
            <w:r w:rsidRPr="00C440ED">
              <w:rPr>
                <w:rFonts w:cs="Helvetica"/>
                <w:sz w:val="16"/>
                <w:szCs w:val="16"/>
              </w:rPr>
              <w:t>í</w:t>
            </w:r>
            <w:r w:rsidRPr="00C440ED">
              <w:rPr>
                <w:sz w:val="16"/>
                <w:szCs w:val="16"/>
              </w:rPr>
              <w:t>.</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Z08</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A504F8">
            <w:pPr>
              <w:rPr>
                <w:sz w:val="16"/>
                <w:szCs w:val="16"/>
              </w:rPr>
            </w:pPr>
            <w:r w:rsidRPr="00C440ED">
              <w:rPr>
                <w:sz w:val="16"/>
                <w:szCs w:val="16"/>
              </w:rPr>
              <w:t>Pod T</w:t>
            </w:r>
            <w:r w:rsidRPr="00C440ED">
              <w:rPr>
                <w:rFonts w:ascii="Arial" w:hAnsi="Arial"/>
                <w:sz w:val="16"/>
                <w:szCs w:val="16"/>
              </w:rPr>
              <w:t>ř</w:t>
            </w:r>
            <w:r w:rsidRPr="00C440ED">
              <w:rPr>
                <w:sz w:val="16"/>
                <w:szCs w:val="16"/>
              </w:rPr>
              <w:t>e</w:t>
            </w:r>
            <w:r w:rsidRPr="00C440ED">
              <w:rPr>
                <w:rFonts w:cs="Helvetica"/>
                <w:sz w:val="16"/>
                <w:szCs w:val="16"/>
              </w:rPr>
              <w:t>š</w:t>
            </w:r>
            <w:r w:rsidRPr="00C440ED">
              <w:rPr>
                <w:rFonts w:ascii="Arial" w:hAnsi="Arial"/>
                <w:sz w:val="16"/>
                <w:szCs w:val="16"/>
              </w:rPr>
              <w:t>ň</w:t>
            </w:r>
            <w:r w:rsidRPr="00C440ED">
              <w:rPr>
                <w:sz w:val="16"/>
                <w:szCs w:val="16"/>
              </w:rPr>
              <w:t>ovkou</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Zastavitelná plocha je p</w:t>
            </w:r>
            <w:r w:rsidRPr="00C440ED">
              <w:rPr>
                <w:rFonts w:ascii="Arial" w:hAnsi="Arial"/>
                <w:sz w:val="16"/>
                <w:szCs w:val="16"/>
              </w:rPr>
              <w:t>ř</w:t>
            </w:r>
            <w:r w:rsidRPr="00C440ED">
              <w:rPr>
                <w:sz w:val="16"/>
                <w:szCs w:val="16"/>
              </w:rPr>
              <w:t xml:space="preserve">ejata z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ho</w:t>
            </w:r>
            <w:proofErr w:type="gramEnd"/>
            <w:r w:rsidRPr="00C440ED">
              <w:rPr>
                <w:sz w:val="16"/>
                <w:szCs w:val="16"/>
              </w:rPr>
              <w:t xml:space="preserve"> ÚP, ZM </w:t>
            </w:r>
            <w:r w:rsidR="00E25843" w:rsidRPr="00C440ED">
              <w:rPr>
                <w:rFonts w:ascii="Arial" w:hAnsi="Arial"/>
                <w:sz w:val="16"/>
                <w:szCs w:val="16"/>
              </w:rPr>
              <w:t>č</w:t>
            </w:r>
            <w:r w:rsidR="00E25843" w:rsidRPr="00C440ED">
              <w:rPr>
                <w:sz w:val="16"/>
                <w:szCs w:val="16"/>
              </w:rPr>
              <w:t>. 3.</w:t>
            </w:r>
            <w:r w:rsidRPr="00C440ED">
              <w:rPr>
                <w:sz w:val="16"/>
                <w:szCs w:val="16"/>
              </w:rPr>
              <w:t xml:space="preserve"> Zde m</w:t>
            </w:r>
            <w:r w:rsidRPr="00C440ED">
              <w:rPr>
                <w:rFonts w:ascii="Arial" w:hAnsi="Arial"/>
                <w:sz w:val="16"/>
                <w:szCs w:val="16"/>
              </w:rPr>
              <w:t>ě</w:t>
            </w:r>
            <w:r w:rsidRPr="00C440ED">
              <w:rPr>
                <w:sz w:val="16"/>
                <w:szCs w:val="16"/>
              </w:rPr>
              <w:t>la funkci B12V (n</w:t>
            </w:r>
            <w:r w:rsidRPr="00C440ED">
              <w:rPr>
                <w:rFonts w:cs="Helvetica"/>
                <w:sz w:val="16"/>
                <w:szCs w:val="16"/>
              </w:rPr>
              <w:t>á</w:t>
            </w:r>
            <w:r w:rsidRPr="00C440ED">
              <w:rPr>
                <w:sz w:val="16"/>
                <w:szCs w:val="16"/>
              </w:rPr>
              <w:t>vrh pro bydlen</w:t>
            </w:r>
            <w:r w:rsidRPr="00C440ED">
              <w:rPr>
                <w:rFonts w:cs="Helvetica"/>
                <w:sz w:val="16"/>
                <w:szCs w:val="16"/>
              </w:rPr>
              <w:t>í</w:t>
            </w:r>
            <w:r w:rsidRPr="00C440ED">
              <w:rPr>
                <w:sz w:val="16"/>
                <w:szCs w:val="16"/>
              </w:rPr>
              <w:t xml:space="preserve"> m</w:t>
            </w:r>
            <w:r w:rsidRPr="00C440ED">
              <w:rPr>
                <w:rFonts w:ascii="Arial" w:hAnsi="Arial"/>
                <w:sz w:val="16"/>
                <w:szCs w:val="16"/>
              </w:rPr>
              <w:t>ě</w:t>
            </w:r>
            <w:r w:rsidRPr="00C440ED">
              <w:rPr>
                <w:sz w:val="16"/>
                <w:szCs w:val="16"/>
              </w:rPr>
              <w:t>stsk</w:t>
            </w:r>
            <w:r w:rsidRPr="00C440ED">
              <w:rPr>
                <w:rFonts w:cs="Helvetica"/>
                <w:sz w:val="16"/>
                <w:szCs w:val="16"/>
              </w:rPr>
              <w:t>é</w:t>
            </w:r>
            <w:r w:rsidRPr="00C440ED">
              <w:rPr>
                <w:sz w:val="16"/>
                <w:szCs w:val="16"/>
              </w:rPr>
              <w:t>ho typu) a CHA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chaty v</w:t>
            </w:r>
            <w:r w:rsidRPr="00C440ED">
              <w:rPr>
                <w:rFonts w:cs="Helvetica"/>
                <w:sz w:val="16"/>
                <w:szCs w:val="16"/>
              </w:rPr>
              <w:t> </w:t>
            </w:r>
            <w:r w:rsidRPr="00C440ED">
              <w:rPr>
                <w:sz w:val="16"/>
                <w:szCs w:val="16"/>
              </w:rPr>
              <w:t>urbanizovan</w:t>
            </w:r>
            <w:r w:rsidRPr="00C440ED">
              <w:rPr>
                <w:rFonts w:cs="Helvetica"/>
                <w:sz w:val="16"/>
                <w:szCs w:val="16"/>
              </w:rPr>
              <w:t>é</w:t>
            </w:r>
            <w:r w:rsidRPr="00C440ED">
              <w:rPr>
                <w:sz w:val="16"/>
                <w:szCs w:val="16"/>
              </w:rPr>
              <w:t xml:space="preserve">m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 xml:space="preserve">P navrhuje </w:t>
            </w:r>
            <w:r w:rsidR="006967E8" w:rsidRPr="00C440ED">
              <w:rPr>
                <w:sz w:val="16"/>
                <w:szCs w:val="16"/>
              </w:rPr>
              <w:t xml:space="preserve">odpovídající </w:t>
            </w:r>
            <w:r w:rsidRPr="00C440ED">
              <w:rPr>
                <w:sz w:val="16"/>
                <w:szCs w:val="16"/>
              </w:rPr>
              <w:t>funk</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plochy [BI] Bydlení </w:t>
            </w:r>
            <w:proofErr w:type="gramStart"/>
            <w:r w:rsidRPr="00C440ED">
              <w:rPr>
                <w:sz w:val="16"/>
                <w:szCs w:val="16"/>
              </w:rPr>
              <w:t>individuální</w:t>
            </w:r>
            <w:r w:rsidR="006967E8" w:rsidRPr="00C440ED">
              <w:rPr>
                <w:sz w:val="16"/>
                <w:szCs w:val="16"/>
              </w:rPr>
              <w:t xml:space="preserve"> a  [SX</w:t>
            </w:r>
            <w:proofErr w:type="gramEnd"/>
            <w:r w:rsidR="006967E8" w:rsidRPr="00C440ED">
              <w:rPr>
                <w:sz w:val="16"/>
                <w:szCs w:val="16"/>
              </w:rPr>
              <w:t>] Plochy smíšené obytné jiné – rekrea</w:t>
            </w:r>
            <w:r w:rsidR="006967E8" w:rsidRPr="00C440ED">
              <w:rPr>
                <w:rFonts w:ascii="Arial" w:hAnsi="Arial"/>
                <w:sz w:val="16"/>
                <w:szCs w:val="16"/>
              </w:rPr>
              <w:t>č</w:t>
            </w:r>
            <w:r w:rsidR="006967E8" w:rsidRPr="00C440ED">
              <w:rPr>
                <w:sz w:val="16"/>
                <w:szCs w:val="16"/>
              </w:rPr>
              <w:t>ní</w:t>
            </w:r>
            <w:r w:rsidRPr="00C440ED">
              <w:rPr>
                <w:sz w:val="16"/>
                <w:szCs w:val="16"/>
              </w:rPr>
              <w:t>.</w:t>
            </w:r>
            <w:r w:rsidR="00897693" w:rsidRPr="00C440ED">
              <w:rPr>
                <w:sz w:val="16"/>
                <w:szCs w:val="16"/>
              </w:rPr>
              <w:t xml:space="preserve"> </w:t>
            </w:r>
            <w:r w:rsidRPr="00C440ED">
              <w:rPr>
                <w:sz w:val="16"/>
                <w:szCs w:val="16"/>
              </w:rPr>
              <w:t>Plocha je vymezována v míst</w:t>
            </w:r>
            <w:r w:rsidRPr="00C440ED">
              <w:rPr>
                <w:rFonts w:ascii="Arial" w:hAnsi="Arial"/>
                <w:sz w:val="16"/>
                <w:szCs w:val="16"/>
              </w:rPr>
              <w:t>ě</w:t>
            </w:r>
            <w:r w:rsidRPr="00C440ED">
              <w:rPr>
                <w:sz w:val="16"/>
                <w:szCs w:val="16"/>
              </w:rPr>
              <w:t xml:space="preserve"> proluky mezi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w:t>
            </w:r>
            <w:r w:rsidRPr="00C440ED">
              <w:rPr>
                <w:rFonts w:cs="Helvetica"/>
                <w:sz w:val="16"/>
                <w:szCs w:val="16"/>
              </w:rPr>
              <w:t>á</w:t>
            </w:r>
            <w:r w:rsidRPr="00C440ED">
              <w:rPr>
                <w:sz w:val="16"/>
                <w:szCs w:val="16"/>
              </w:rPr>
              <w:t xml:space="preserve">stavbou. Dopravní obslužnost </w:t>
            </w:r>
            <w:r w:rsidR="006967E8" w:rsidRPr="00C440ED">
              <w:rPr>
                <w:sz w:val="16"/>
                <w:szCs w:val="16"/>
              </w:rPr>
              <w:t>u funk</w:t>
            </w:r>
            <w:r w:rsidR="006967E8" w:rsidRPr="00C440ED">
              <w:rPr>
                <w:rFonts w:ascii="Arial" w:hAnsi="Arial"/>
                <w:sz w:val="16"/>
                <w:szCs w:val="16"/>
              </w:rPr>
              <w:t>č</w:t>
            </w:r>
            <w:r w:rsidR="006967E8" w:rsidRPr="00C440ED">
              <w:rPr>
                <w:sz w:val="16"/>
                <w:szCs w:val="16"/>
              </w:rPr>
              <w:t>n</w:t>
            </w:r>
            <w:r w:rsidR="006967E8" w:rsidRPr="00C440ED">
              <w:rPr>
                <w:rFonts w:cs="Helvetica"/>
                <w:sz w:val="16"/>
                <w:szCs w:val="16"/>
              </w:rPr>
              <w:t>í</w:t>
            </w:r>
            <w:r w:rsidR="006967E8" w:rsidRPr="00C440ED">
              <w:rPr>
                <w:sz w:val="16"/>
                <w:szCs w:val="16"/>
              </w:rPr>
              <w:t xml:space="preserve"> plochy [BI] je zajišt</w:t>
            </w:r>
            <w:r w:rsidR="006967E8" w:rsidRPr="00C440ED">
              <w:rPr>
                <w:rFonts w:ascii="Arial" w:hAnsi="Arial"/>
                <w:sz w:val="16"/>
                <w:szCs w:val="16"/>
              </w:rPr>
              <w:t>ě</w:t>
            </w:r>
            <w:r w:rsidR="006967E8" w:rsidRPr="00C440ED">
              <w:rPr>
                <w:sz w:val="16"/>
                <w:szCs w:val="16"/>
              </w:rPr>
              <w:t xml:space="preserve">na </w:t>
            </w:r>
            <w:r w:rsidR="009231E7" w:rsidRPr="00C440ED">
              <w:rPr>
                <w:sz w:val="16"/>
                <w:szCs w:val="16"/>
              </w:rPr>
              <w:t xml:space="preserve">z pozemku </w:t>
            </w:r>
            <w:proofErr w:type="gramStart"/>
            <w:r w:rsidR="009231E7" w:rsidRPr="00C440ED">
              <w:rPr>
                <w:sz w:val="16"/>
                <w:szCs w:val="16"/>
              </w:rPr>
              <w:t>p.</w:t>
            </w:r>
            <w:r w:rsidR="009231E7" w:rsidRPr="00C440ED">
              <w:rPr>
                <w:rFonts w:ascii="Arial" w:hAnsi="Arial"/>
                <w:sz w:val="16"/>
                <w:szCs w:val="16"/>
              </w:rPr>
              <w:t>č</w:t>
            </w:r>
            <w:r w:rsidR="009231E7" w:rsidRPr="00C440ED">
              <w:rPr>
                <w:sz w:val="16"/>
                <w:szCs w:val="16"/>
              </w:rPr>
              <w:t>.</w:t>
            </w:r>
            <w:proofErr w:type="gramEnd"/>
            <w:r w:rsidR="009231E7" w:rsidRPr="00C440ED">
              <w:rPr>
                <w:sz w:val="16"/>
                <w:szCs w:val="16"/>
              </w:rPr>
              <w:t>141/1. U funk</w:t>
            </w:r>
            <w:r w:rsidR="009231E7" w:rsidRPr="00C440ED">
              <w:rPr>
                <w:rFonts w:ascii="Arial" w:hAnsi="Arial"/>
                <w:sz w:val="16"/>
                <w:szCs w:val="16"/>
              </w:rPr>
              <w:t>č</w:t>
            </w:r>
            <w:r w:rsidR="009231E7" w:rsidRPr="00C440ED">
              <w:rPr>
                <w:sz w:val="16"/>
                <w:szCs w:val="16"/>
              </w:rPr>
              <w:t>n</w:t>
            </w:r>
            <w:r w:rsidR="009231E7" w:rsidRPr="00C440ED">
              <w:rPr>
                <w:rFonts w:cs="Helvetica"/>
                <w:sz w:val="16"/>
                <w:szCs w:val="16"/>
              </w:rPr>
              <w:t>í</w:t>
            </w:r>
            <w:r w:rsidR="009231E7" w:rsidRPr="00C440ED">
              <w:rPr>
                <w:sz w:val="16"/>
                <w:szCs w:val="16"/>
              </w:rPr>
              <w:t xml:space="preserve"> plochy [SX] je p</w:t>
            </w:r>
            <w:r w:rsidR="009231E7" w:rsidRPr="00C440ED">
              <w:rPr>
                <w:rFonts w:ascii="Arial" w:hAnsi="Arial"/>
                <w:sz w:val="16"/>
                <w:szCs w:val="16"/>
              </w:rPr>
              <w:t>ř</w:t>
            </w:r>
            <w:r w:rsidR="009231E7" w:rsidRPr="00C440ED">
              <w:rPr>
                <w:sz w:val="16"/>
                <w:szCs w:val="16"/>
              </w:rPr>
              <w:t xml:space="preserve">edpoklad, </w:t>
            </w:r>
            <w:r w:rsidR="009231E7" w:rsidRPr="00C440ED">
              <w:rPr>
                <w:rFonts w:cs="Helvetica"/>
                <w:sz w:val="16"/>
                <w:szCs w:val="16"/>
              </w:rPr>
              <w:t>ž</w:t>
            </w:r>
            <w:r w:rsidR="009231E7" w:rsidRPr="00C440ED">
              <w:rPr>
                <w:sz w:val="16"/>
                <w:szCs w:val="16"/>
              </w:rPr>
              <w:t>e bude slou</w:t>
            </w:r>
            <w:r w:rsidR="009231E7" w:rsidRPr="00C440ED">
              <w:rPr>
                <w:rFonts w:cs="Helvetica"/>
                <w:sz w:val="16"/>
                <w:szCs w:val="16"/>
              </w:rPr>
              <w:t>ž</w:t>
            </w:r>
            <w:r w:rsidR="009231E7" w:rsidRPr="00C440ED">
              <w:rPr>
                <w:sz w:val="16"/>
                <w:szCs w:val="16"/>
              </w:rPr>
              <w:t>it jako zahrada p</w:t>
            </w:r>
            <w:r w:rsidR="009231E7" w:rsidRPr="00C440ED">
              <w:rPr>
                <w:rFonts w:ascii="Arial" w:hAnsi="Arial"/>
                <w:sz w:val="16"/>
                <w:szCs w:val="16"/>
              </w:rPr>
              <w:t>ř</w:t>
            </w:r>
            <w:r w:rsidR="009231E7" w:rsidRPr="00C440ED">
              <w:rPr>
                <w:sz w:val="16"/>
                <w:szCs w:val="16"/>
              </w:rPr>
              <w:t>ipojen</w:t>
            </w:r>
            <w:r w:rsidR="009231E7" w:rsidRPr="00C440ED">
              <w:rPr>
                <w:rFonts w:cs="Helvetica"/>
                <w:sz w:val="16"/>
                <w:szCs w:val="16"/>
              </w:rPr>
              <w:t>á</w:t>
            </w:r>
            <w:r w:rsidR="009231E7" w:rsidRPr="00C440ED">
              <w:rPr>
                <w:sz w:val="16"/>
                <w:szCs w:val="16"/>
              </w:rPr>
              <w:t xml:space="preserve"> k blízkým RD nebo chatám. </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Z09</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A504F8">
            <w:pPr>
              <w:rPr>
                <w:sz w:val="16"/>
                <w:szCs w:val="16"/>
              </w:rPr>
            </w:pPr>
            <w:r w:rsidRPr="00C440ED">
              <w:rPr>
                <w:sz w:val="16"/>
                <w:szCs w:val="16"/>
              </w:rPr>
              <w:t>Pod Vysokou</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Zastavitelná plocha je p</w:t>
            </w:r>
            <w:r w:rsidRPr="00C440ED">
              <w:rPr>
                <w:rFonts w:ascii="Arial" w:hAnsi="Arial"/>
                <w:sz w:val="16"/>
                <w:szCs w:val="16"/>
              </w:rPr>
              <w:t>ř</w:t>
            </w:r>
            <w:r w:rsidRPr="00C440ED">
              <w:rPr>
                <w:sz w:val="16"/>
                <w:szCs w:val="16"/>
              </w:rPr>
              <w:t xml:space="preserve">ejata z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ho</w:t>
            </w:r>
            <w:proofErr w:type="gramEnd"/>
            <w:r w:rsidRPr="00C440ED">
              <w:rPr>
                <w:sz w:val="16"/>
                <w:szCs w:val="16"/>
              </w:rPr>
              <w:t xml:space="preserve"> ÚP, ZM </w:t>
            </w:r>
            <w:r w:rsidR="00E25843" w:rsidRPr="00C440ED">
              <w:rPr>
                <w:rFonts w:ascii="Arial" w:hAnsi="Arial"/>
                <w:sz w:val="16"/>
                <w:szCs w:val="16"/>
              </w:rPr>
              <w:t>č</w:t>
            </w:r>
            <w:r w:rsidR="00E25843" w:rsidRPr="00C440ED">
              <w:rPr>
                <w:sz w:val="16"/>
                <w:szCs w:val="16"/>
              </w:rPr>
              <w:t>. 3.</w:t>
            </w:r>
            <w:r w:rsidRPr="00C440ED">
              <w:rPr>
                <w:sz w:val="16"/>
                <w:szCs w:val="16"/>
              </w:rPr>
              <w:t xml:space="preserve"> Zde m</w:t>
            </w:r>
            <w:r w:rsidRPr="00C440ED">
              <w:rPr>
                <w:rFonts w:ascii="Arial" w:hAnsi="Arial"/>
                <w:sz w:val="16"/>
                <w:szCs w:val="16"/>
              </w:rPr>
              <w:t>ě</w:t>
            </w:r>
            <w:r w:rsidRPr="00C440ED">
              <w:rPr>
                <w:sz w:val="16"/>
                <w:szCs w:val="16"/>
              </w:rPr>
              <w:t>la funkci B12V (n</w:t>
            </w:r>
            <w:r w:rsidRPr="00C440ED">
              <w:rPr>
                <w:rFonts w:cs="Helvetica"/>
                <w:sz w:val="16"/>
                <w:szCs w:val="16"/>
              </w:rPr>
              <w:t>á</w:t>
            </w:r>
            <w:r w:rsidRPr="00C440ED">
              <w:rPr>
                <w:sz w:val="16"/>
                <w:szCs w:val="16"/>
              </w:rPr>
              <w:t>vrh pro bydlen</w:t>
            </w:r>
            <w:r w:rsidRPr="00C440ED">
              <w:rPr>
                <w:rFonts w:cs="Helvetica"/>
                <w:sz w:val="16"/>
                <w:szCs w:val="16"/>
              </w:rPr>
              <w:t>í</w:t>
            </w:r>
            <w:r w:rsidRPr="00C440ED">
              <w:rPr>
                <w:sz w:val="16"/>
                <w:szCs w:val="16"/>
              </w:rPr>
              <w:t xml:space="preserve"> m</w:t>
            </w:r>
            <w:r w:rsidRPr="00C440ED">
              <w:rPr>
                <w:rFonts w:ascii="Arial" w:hAnsi="Arial"/>
                <w:sz w:val="16"/>
                <w:szCs w:val="16"/>
              </w:rPr>
              <w:t>ě</w:t>
            </w:r>
            <w:r w:rsidRPr="00C440ED">
              <w:rPr>
                <w:sz w:val="16"/>
                <w:szCs w:val="16"/>
              </w:rPr>
              <w:t>stsk</w:t>
            </w:r>
            <w:r w:rsidRPr="00C440ED">
              <w:rPr>
                <w:rFonts w:cs="Helvetica"/>
                <w:sz w:val="16"/>
                <w:szCs w:val="16"/>
              </w:rPr>
              <w:t>é</w:t>
            </w:r>
            <w:r w:rsidRPr="00C440ED">
              <w:rPr>
                <w:sz w:val="16"/>
                <w:szCs w:val="16"/>
              </w:rPr>
              <w:t>ho typu), nový ÚP navrhuje funkci [BI] Bydlení individuální</w:t>
            </w:r>
            <w:r w:rsidR="006967E8" w:rsidRPr="00C440ED">
              <w:rPr>
                <w:sz w:val="16"/>
                <w:szCs w:val="16"/>
              </w:rPr>
              <w:t xml:space="preserve"> a [SX]</w:t>
            </w:r>
            <w:r w:rsidRPr="00C440ED">
              <w:rPr>
                <w:sz w:val="16"/>
                <w:szCs w:val="16"/>
              </w:rPr>
              <w:t>. Plocha je vymezována v míst</w:t>
            </w:r>
            <w:r w:rsidRPr="00C440ED">
              <w:rPr>
                <w:rFonts w:ascii="Arial" w:hAnsi="Arial"/>
                <w:sz w:val="16"/>
                <w:szCs w:val="16"/>
              </w:rPr>
              <w:t>ě</w:t>
            </w:r>
            <w:r w:rsidRPr="00C440ED">
              <w:rPr>
                <w:sz w:val="16"/>
                <w:szCs w:val="16"/>
              </w:rPr>
              <w:t xml:space="preserve"> proluky mezi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w:t>
            </w:r>
            <w:r w:rsidRPr="00C440ED">
              <w:rPr>
                <w:rFonts w:cs="Helvetica"/>
                <w:sz w:val="16"/>
                <w:szCs w:val="16"/>
              </w:rPr>
              <w:t>á</w:t>
            </w:r>
            <w:r w:rsidRPr="00C440ED">
              <w:rPr>
                <w:sz w:val="16"/>
                <w:szCs w:val="16"/>
              </w:rPr>
              <w:t>stavbou. Dopravn</w:t>
            </w:r>
            <w:r w:rsidRPr="00C440ED">
              <w:rPr>
                <w:rFonts w:cs="Helvetica"/>
                <w:sz w:val="16"/>
                <w:szCs w:val="16"/>
              </w:rPr>
              <w:t>í</w:t>
            </w:r>
            <w:r w:rsidRPr="00C440ED">
              <w:rPr>
                <w:sz w:val="16"/>
                <w:szCs w:val="16"/>
              </w:rPr>
              <w:t xml:space="preserve"> obsluha bude zaji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na nov</w:t>
            </w:r>
            <w:r w:rsidRPr="00C440ED">
              <w:rPr>
                <w:rFonts w:cs="Helvetica"/>
                <w:sz w:val="16"/>
                <w:szCs w:val="16"/>
              </w:rPr>
              <w:t>ý</w:t>
            </w:r>
            <w:r w:rsidRPr="00C440ED">
              <w:rPr>
                <w:sz w:val="16"/>
                <w:szCs w:val="16"/>
              </w:rPr>
              <w:t>mi obslu</w:t>
            </w:r>
            <w:r w:rsidRPr="00C440ED">
              <w:rPr>
                <w:rFonts w:cs="Helvetica"/>
                <w:sz w:val="16"/>
                <w:szCs w:val="16"/>
              </w:rPr>
              <w:t>ž</w:t>
            </w:r>
            <w:r w:rsidRPr="00C440ED">
              <w:rPr>
                <w:sz w:val="16"/>
                <w:szCs w:val="16"/>
              </w:rPr>
              <w:t>n</w:t>
            </w:r>
            <w:r w:rsidRPr="00C440ED">
              <w:rPr>
                <w:rFonts w:cs="Helvetica"/>
                <w:sz w:val="16"/>
                <w:szCs w:val="16"/>
              </w:rPr>
              <w:t>ý</w:t>
            </w:r>
            <w:r w:rsidRPr="00C440ED">
              <w:rPr>
                <w:sz w:val="16"/>
                <w:szCs w:val="16"/>
              </w:rPr>
              <w:t>mi komunikacemi a tak</w:t>
            </w:r>
            <w:r w:rsidRPr="00C440ED">
              <w:rPr>
                <w:rFonts w:cs="Helvetica"/>
                <w:sz w:val="16"/>
                <w:szCs w:val="16"/>
              </w:rPr>
              <w:t>é</w:t>
            </w:r>
            <w:r w:rsidRPr="00C440ED">
              <w:rPr>
                <w:sz w:val="16"/>
                <w:szCs w:val="16"/>
              </w:rPr>
              <w:t xml:space="preserve"> </w:t>
            </w:r>
            <w:proofErr w:type="spellStart"/>
            <w:r w:rsidRPr="00C440ED">
              <w:rPr>
                <w:sz w:val="16"/>
                <w:szCs w:val="16"/>
              </w:rPr>
              <w:t>cyklo</w:t>
            </w:r>
            <w:proofErr w:type="spellEnd"/>
            <w:r w:rsidRPr="00C440ED">
              <w:rPr>
                <w:sz w:val="16"/>
                <w:szCs w:val="16"/>
              </w:rPr>
              <w:t xml:space="preserve"> a p</w:t>
            </w:r>
            <w:r w:rsidRPr="00C440ED">
              <w:rPr>
                <w:rFonts w:ascii="Arial" w:hAnsi="Arial"/>
                <w:sz w:val="16"/>
                <w:szCs w:val="16"/>
              </w:rPr>
              <w:t>ě</w:t>
            </w:r>
            <w:r w:rsidRPr="00C440ED">
              <w:rPr>
                <w:rFonts w:cs="Helvetica"/>
                <w:sz w:val="16"/>
                <w:szCs w:val="16"/>
              </w:rPr>
              <w:t>ší</w:t>
            </w:r>
            <w:r w:rsidRPr="00C440ED">
              <w:rPr>
                <w:sz w:val="16"/>
                <w:szCs w:val="16"/>
              </w:rPr>
              <w:t xml:space="preserve"> komunikac</w:t>
            </w:r>
            <w:r w:rsidRPr="00C440ED">
              <w:rPr>
                <w:rFonts w:cs="Helvetica"/>
                <w:sz w:val="16"/>
                <w:szCs w:val="16"/>
              </w:rPr>
              <w:t>í</w:t>
            </w:r>
            <w:r w:rsidRPr="00C440ED">
              <w:rPr>
                <w:sz w:val="16"/>
                <w:szCs w:val="16"/>
              </w:rPr>
              <w:t xml:space="preserve"> bez motorov</w:t>
            </w:r>
            <w:r w:rsidRPr="00C440ED">
              <w:rPr>
                <w:rFonts w:cs="Helvetica"/>
                <w:sz w:val="16"/>
                <w:szCs w:val="16"/>
              </w:rPr>
              <w:t>é</w:t>
            </w:r>
            <w:r w:rsidRPr="00C440ED">
              <w:rPr>
                <w:sz w:val="16"/>
                <w:szCs w:val="16"/>
              </w:rPr>
              <w:t xml:space="preserve"> dopravy.</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Z10</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A504F8">
            <w:pPr>
              <w:rPr>
                <w:sz w:val="16"/>
                <w:szCs w:val="16"/>
              </w:rPr>
            </w:pPr>
            <w:r w:rsidRPr="00C440ED">
              <w:rPr>
                <w:sz w:val="16"/>
                <w:szCs w:val="16"/>
              </w:rPr>
              <w:t>Sportovc</w:t>
            </w:r>
            <w:r w:rsidRPr="00C440ED">
              <w:rPr>
                <w:rFonts w:ascii="Arial" w:hAnsi="Arial"/>
                <w:sz w:val="16"/>
                <w:szCs w:val="16"/>
              </w:rPr>
              <w:t>ů</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Zastavitelná plocha je p</w:t>
            </w:r>
            <w:r w:rsidRPr="00C440ED">
              <w:rPr>
                <w:rFonts w:ascii="Arial" w:hAnsi="Arial"/>
                <w:sz w:val="16"/>
                <w:szCs w:val="16"/>
              </w:rPr>
              <w:t>ř</w:t>
            </w:r>
            <w:r w:rsidRPr="00C440ED">
              <w:rPr>
                <w:sz w:val="16"/>
                <w:szCs w:val="16"/>
              </w:rPr>
              <w:t xml:space="preserve">ejata z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ho</w:t>
            </w:r>
            <w:proofErr w:type="gramEnd"/>
            <w:r w:rsidRPr="00C440ED">
              <w:rPr>
                <w:sz w:val="16"/>
                <w:szCs w:val="16"/>
              </w:rPr>
              <w:t xml:space="preserve"> ÚP, ZM </w:t>
            </w:r>
            <w:r w:rsidR="00E25843" w:rsidRPr="00C440ED">
              <w:rPr>
                <w:rFonts w:ascii="Arial" w:hAnsi="Arial"/>
                <w:sz w:val="16"/>
                <w:szCs w:val="16"/>
              </w:rPr>
              <w:t>č</w:t>
            </w:r>
            <w:r w:rsidR="00E25843" w:rsidRPr="00C440ED">
              <w:rPr>
                <w:sz w:val="16"/>
                <w:szCs w:val="16"/>
              </w:rPr>
              <w:t>. 3.</w:t>
            </w:r>
            <w:r w:rsidRPr="00C440ED">
              <w:rPr>
                <w:sz w:val="16"/>
                <w:szCs w:val="16"/>
              </w:rPr>
              <w:t xml:space="preserve"> 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 xml:space="preserve"> UP m</w:t>
            </w:r>
            <w:r w:rsidRPr="00C440ED">
              <w:rPr>
                <w:rFonts w:ascii="Arial" w:hAnsi="Arial"/>
                <w:sz w:val="16"/>
                <w:szCs w:val="16"/>
              </w:rPr>
              <w:t>ě</w:t>
            </w:r>
            <w:r w:rsidRPr="00C440ED">
              <w:rPr>
                <w:sz w:val="16"/>
                <w:szCs w:val="16"/>
              </w:rPr>
              <w:t>la funk</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plochu T11 (návrh</w:t>
            </w:r>
            <w:r w:rsidR="00897693" w:rsidRPr="00C440ED">
              <w:rPr>
                <w:sz w:val="16"/>
                <w:szCs w:val="16"/>
              </w:rPr>
              <w:t xml:space="preserve"> </w:t>
            </w:r>
            <w:r w:rsidRPr="00C440ED">
              <w:rPr>
                <w:sz w:val="16"/>
                <w:szCs w:val="16"/>
              </w:rPr>
              <w:t>sportu a t</w:t>
            </w:r>
            <w:r w:rsidRPr="00C440ED">
              <w:rPr>
                <w:rFonts w:ascii="Arial" w:hAnsi="Arial"/>
                <w:sz w:val="16"/>
                <w:szCs w:val="16"/>
              </w:rPr>
              <w:t>ě</w:t>
            </w:r>
            <w:r w:rsidRPr="00C440ED">
              <w:rPr>
                <w:sz w:val="16"/>
                <w:szCs w:val="16"/>
              </w:rPr>
              <w:t>lov</w:t>
            </w:r>
            <w:r w:rsidRPr="00C440ED">
              <w:rPr>
                <w:rFonts w:cs="Helvetica"/>
                <w:sz w:val="16"/>
                <w:szCs w:val="16"/>
              </w:rPr>
              <w:t>ý</w:t>
            </w:r>
            <w:r w:rsidRPr="00C440ED">
              <w:rPr>
                <w:sz w:val="16"/>
                <w:szCs w:val="16"/>
              </w:rPr>
              <w:t>chovy),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P navrhuje funkci [OS1] Ob</w:t>
            </w:r>
            <w:r w:rsidRPr="00C440ED">
              <w:rPr>
                <w:rFonts w:ascii="Arial" w:hAnsi="Arial"/>
                <w:sz w:val="16"/>
                <w:szCs w:val="16"/>
              </w:rPr>
              <w:t>č</w:t>
            </w:r>
            <w:r w:rsidRPr="00C440ED">
              <w:rPr>
                <w:sz w:val="16"/>
                <w:szCs w:val="16"/>
              </w:rPr>
              <w:t>ansk</w:t>
            </w:r>
            <w:r w:rsidRPr="00C440ED">
              <w:rPr>
                <w:rFonts w:cs="Helvetica"/>
                <w:sz w:val="16"/>
                <w:szCs w:val="16"/>
              </w:rPr>
              <w:t>é</w:t>
            </w:r>
            <w:r w:rsidRPr="00C440ED">
              <w:rPr>
                <w:sz w:val="16"/>
                <w:szCs w:val="16"/>
              </w:rPr>
              <w:t xml:space="preserve"> vybaven</w:t>
            </w:r>
            <w:r w:rsidRPr="00C440ED">
              <w:rPr>
                <w:rFonts w:cs="Helvetica"/>
                <w:sz w:val="16"/>
                <w:szCs w:val="16"/>
              </w:rPr>
              <w:t>í</w:t>
            </w:r>
            <w:r w:rsidRPr="00C440ED">
              <w:rPr>
                <w:sz w:val="16"/>
                <w:szCs w:val="16"/>
              </w:rPr>
              <w:t xml:space="preserve"> </w:t>
            </w:r>
            <w:r w:rsidR="005531A2" w:rsidRPr="00C440ED">
              <w:rPr>
                <w:sz w:val="16"/>
                <w:szCs w:val="16"/>
              </w:rPr>
              <w:t>–</w:t>
            </w:r>
            <w:r w:rsidRPr="00C440ED">
              <w:rPr>
                <w:sz w:val="16"/>
                <w:szCs w:val="16"/>
              </w:rPr>
              <w:t xml:space="preserve"> sport. Plocha je vymezována v míst</w:t>
            </w:r>
            <w:r w:rsidRPr="00C440ED">
              <w:rPr>
                <w:rFonts w:ascii="Arial" w:hAnsi="Arial"/>
                <w:sz w:val="16"/>
                <w:szCs w:val="16"/>
              </w:rPr>
              <w:t>ě</w:t>
            </w:r>
            <w:r w:rsidRPr="00C440ED">
              <w:rPr>
                <w:sz w:val="16"/>
                <w:szCs w:val="16"/>
              </w:rPr>
              <w:t xml:space="preserve"> proluky mezi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w:t>
            </w:r>
            <w:r w:rsidRPr="00C440ED">
              <w:rPr>
                <w:rFonts w:cs="Helvetica"/>
                <w:sz w:val="16"/>
                <w:szCs w:val="16"/>
              </w:rPr>
              <w:t>á</w:t>
            </w:r>
            <w:r w:rsidRPr="00C440ED">
              <w:rPr>
                <w:sz w:val="16"/>
                <w:szCs w:val="16"/>
              </w:rPr>
              <w:t>stavbou. Dopravn</w:t>
            </w:r>
            <w:r w:rsidRPr="00C440ED">
              <w:rPr>
                <w:rFonts w:cs="Helvetica"/>
                <w:sz w:val="16"/>
                <w:szCs w:val="16"/>
              </w:rPr>
              <w:t>í</w:t>
            </w:r>
            <w:r w:rsidRPr="00C440ED">
              <w:rPr>
                <w:sz w:val="16"/>
                <w:szCs w:val="16"/>
              </w:rPr>
              <w:t xml:space="preserve"> obsluha bude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komunikace.</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Z11</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A504F8">
            <w:pPr>
              <w:rPr>
                <w:sz w:val="16"/>
                <w:szCs w:val="16"/>
              </w:rPr>
            </w:pPr>
            <w:r w:rsidRPr="00C440ED">
              <w:rPr>
                <w:sz w:val="16"/>
                <w:szCs w:val="16"/>
              </w:rPr>
              <w:t xml:space="preserve">Pod </w:t>
            </w:r>
            <w:r w:rsidR="005531A2" w:rsidRPr="00C440ED">
              <w:rPr>
                <w:sz w:val="16"/>
                <w:szCs w:val="16"/>
              </w:rPr>
              <w:t>Š</w:t>
            </w:r>
            <w:r w:rsidRPr="00C440ED">
              <w:rPr>
                <w:sz w:val="16"/>
                <w:szCs w:val="16"/>
              </w:rPr>
              <w:t>kolou</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Plocha je p</w:t>
            </w:r>
            <w:r w:rsidRPr="00C440ED">
              <w:rPr>
                <w:rFonts w:ascii="Arial" w:hAnsi="Arial"/>
                <w:sz w:val="16"/>
                <w:szCs w:val="16"/>
              </w:rPr>
              <w:t>ř</w:t>
            </w:r>
            <w:r w:rsidRPr="00C440ED">
              <w:rPr>
                <w:sz w:val="16"/>
                <w:szCs w:val="16"/>
              </w:rPr>
              <w:t>eb</w:t>
            </w:r>
            <w:r w:rsidRPr="00C440ED">
              <w:rPr>
                <w:rFonts w:cs="Helvetica"/>
                <w:sz w:val="16"/>
                <w:szCs w:val="16"/>
              </w:rPr>
              <w:t>í</w:t>
            </w:r>
            <w:r w:rsidRPr="00C440ED">
              <w:rPr>
                <w:sz w:val="16"/>
                <w:szCs w:val="16"/>
              </w:rPr>
              <w:t>r</w:t>
            </w:r>
            <w:r w:rsidRPr="00C440ED">
              <w:rPr>
                <w:rFonts w:cs="Helvetica"/>
                <w:sz w:val="16"/>
                <w:szCs w:val="16"/>
              </w:rPr>
              <w:t>á</w:t>
            </w:r>
            <w:r w:rsidRPr="00C440ED">
              <w:rPr>
                <w:sz w:val="16"/>
                <w:szCs w:val="16"/>
              </w:rPr>
              <w:t>na z p</w:t>
            </w:r>
            <w:r w:rsidRPr="00C440ED">
              <w:rPr>
                <w:rFonts w:ascii="Arial" w:hAnsi="Arial"/>
                <w:sz w:val="16"/>
                <w:szCs w:val="16"/>
              </w:rPr>
              <w:t>ř</w:t>
            </w:r>
            <w:r w:rsidRPr="00C440ED">
              <w:rPr>
                <w:sz w:val="16"/>
                <w:szCs w:val="16"/>
              </w:rPr>
              <w:t>edchoz</w:t>
            </w:r>
            <w:r w:rsidRPr="00C440ED">
              <w:rPr>
                <w:rFonts w:cs="Helvetica"/>
                <w:sz w:val="16"/>
                <w:szCs w:val="16"/>
              </w:rPr>
              <w:t>í</w:t>
            </w:r>
            <w:r w:rsidRPr="00C440ED">
              <w:rPr>
                <w:sz w:val="16"/>
                <w:szCs w:val="16"/>
              </w:rPr>
              <w:t xml:space="preserve">ho </w:t>
            </w:r>
            <w:r w:rsidRPr="00C440ED">
              <w:rPr>
                <w:rFonts w:cs="Helvetica"/>
                <w:sz w:val="16"/>
                <w:szCs w:val="16"/>
              </w:rPr>
              <w:t>ú</w:t>
            </w:r>
            <w:r w:rsidRPr="00C440ED">
              <w:rPr>
                <w:sz w:val="16"/>
                <w:szCs w:val="16"/>
              </w:rPr>
              <w:t>zemn</w:t>
            </w:r>
            <w:r w:rsidRPr="00C440ED">
              <w:rPr>
                <w:rFonts w:cs="Helvetica"/>
                <w:sz w:val="16"/>
                <w:szCs w:val="16"/>
              </w:rPr>
              <w:t>í</w:t>
            </w:r>
            <w:r w:rsidRPr="00C440ED">
              <w:rPr>
                <w:sz w:val="16"/>
                <w:szCs w:val="16"/>
              </w:rPr>
              <w:t>ho pl</w:t>
            </w:r>
            <w:r w:rsidRPr="00C440ED">
              <w:rPr>
                <w:rFonts w:cs="Helvetica"/>
                <w:sz w:val="16"/>
                <w:szCs w:val="16"/>
              </w:rPr>
              <w:t>á</w:t>
            </w:r>
            <w:r w:rsidRPr="00C440ED">
              <w:rPr>
                <w:sz w:val="16"/>
                <w:szCs w:val="16"/>
              </w:rPr>
              <w:t>nu z d</w:t>
            </w:r>
            <w:r w:rsidRPr="00C440ED">
              <w:rPr>
                <w:rFonts w:ascii="Arial" w:hAnsi="Arial"/>
                <w:sz w:val="16"/>
                <w:szCs w:val="16"/>
              </w:rPr>
              <w:t>ů</w:t>
            </w:r>
            <w:r w:rsidRPr="00C440ED">
              <w:rPr>
                <w:sz w:val="16"/>
                <w:szCs w:val="16"/>
              </w:rPr>
              <w:t>vodu zaji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kontinuity a n</w:t>
            </w:r>
            <w:r w:rsidRPr="00C440ED">
              <w:rPr>
                <w:rFonts w:cs="Helvetica"/>
                <w:sz w:val="16"/>
                <w:szCs w:val="16"/>
              </w:rPr>
              <w:t>á</w:t>
            </w:r>
            <w:r w:rsidRPr="00C440ED">
              <w:rPr>
                <w:sz w:val="16"/>
                <w:szCs w:val="16"/>
              </w:rPr>
              <w:t xml:space="preserve">vaznosti </w:t>
            </w:r>
            <w:r w:rsidRPr="00C440ED">
              <w:rPr>
                <w:rFonts w:cs="Helvetica"/>
                <w:sz w:val="16"/>
                <w:szCs w:val="16"/>
              </w:rPr>
              <w:t>ú</w:t>
            </w:r>
            <w:r w:rsidRPr="00C440ED">
              <w:rPr>
                <w:sz w:val="16"/>
                <w:szCs w:val="16"/>
              </w:rPr>
              <w:t>zemn</w:t>
            </w:r>
            <w:r w:rsidRPr="00C440ED">
              <w:rPr>
                <w:rFonts w:ascii="Arial" w:hAnsi="Arial"/>
                <w:sz w:val="16"/>
                <w:szCs w:val="16"/>
              </w:rPr>
              <w:t>ě</w:t>
            </w:r>
            <w:r w:rsidRPr="00C440ED">
              <w:rPr>
                <w:sz w:val="16"/>
                <w:szCs w:val="16"/>
              </w:rPr>
              <w:t xml:space="preserve"> pl</w:t>
            </w:r>
            <w:r w:rsidRPr="00C440ED">
              <w:rPr>
                <w:rFonts w:cs="Helvetica"/>
                <w:sz w:val="16"/>
                <w:szCs w:val="16"/>
              </w:rPr>
              <w:t>á</w:t>
            </w:r>
            <w:r w:rsidRPr="00C440ED">
              <w:rPr>
                <w:sz w:val="16"/>
                <w:szCs w:val="16"/>
              </w:rPr>
              <w:t>novac</w:t>
            </w:r>
            <w:r w:rsidRPr="00C440ED">
              <w:rPr>
                <w:rFonts w:cs="Helvetica"/>
                <w:sz w:val="16"/>
                <w:szCs w:val="16"/>
              </w:rPr>
              <w:t>í</w:t>
            </w:r>
            <w:r w:rsidRPr="00C440ED">
              <w:rPr>
                <w:sz w:val="16"/>
                <w:szCs w:val="16"/>
              </w:rPr>
              <w:t xml:space="preserve"> </w:t>
            </w:r>
            <w:r w:rsidRPr="00C440ED">
              <w:rPr>
                <w:rFonts w:ascii="Arial" w:hAnsi="Arial"/>
                <w:sz w:val="16"/>
                <w:szCs w:val="16"/>
              </w:rPr>
              <w:t>č</w:t>
            </w:r>
            <w:r w:rsidRPr="00C440ED">
              <w:rPr>
                <w:sz w:val="16"/>
                <w:szCs w:val="16"/>
              </w:rPr>
              <w:t xml:space="preserve">innosti. </w:t>
            </w:r>
          </w:p>
          <w:p w:rsidR="003C29B3" w:rsidRPr="00C440ED" w:rsidRDefault="003C29B3" w:rsidP="00A504F8">
            <w:pPr>
              <w:rPr>
                <w:sz w:val="16"/>
                <w:szCs w:val="16"/>
              </w:rPr>
            </w:pPr>
            <w:proofErr w:type="gramStart"/>
            <w:r w:rsidRPr="00C440ED">
              <w:rPr>
                <w:sz w:val="16"/>
                <w:szCs w:val="16"/>
              </w:rPr>
              <w:t>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m</w:t>
            </w:r>
            <w:proofErr w:type="gramEnd"/>
            <w:r w:rsidRPr="00C440ED">
              <w:rPr>
                <w:sz w:val="16"/>
                <w:szCs w:val="16"/>
              </w:rPr>
              <w:t xml:space="preserve"> ÚP </w:t>
            </w:r>
            <w:proofErr w:type="gramStart"/>
            <w:r w:rsidRPr="00C440ED">
              <w:rPr>
                <w:sz w:val="16"/>
                <w:szCs w:val="16"/>
              </w:rPr>
              <w:t>ZM</w:t>
            </w:r>
            <w:proofErr w:type="gramEnd"/>
            <w:r w:rsidRPr="00C440ED">
              <w:rPr>
                <w:sz w:val="16"/>
                <w:szCs w:val="16"/>
              </w:rPr>
              <w:t xml:space="preserve"> </w:t>
            </w:r>
            <w:r w:rsidR="00E25843" w:rsidRPr="00C440ED">
              <w:rPr>
                <w:rFonts w:ascii="Arial" w:hAnsi="Arial"/>
                <w:sz w:val="16"/>
                <w:szCs w:val="16"/>
              </w:rPr>
              <w:t>č</w:t>
            </w:r>
            <w:r w:rsidR="00E25843" w:rsidRPr="00C440ED">
              <w:rPr>
                <w:sz w:val="16"/>
                <w:szCs w:val="16"/>
              </w:rPr>
              <w:t>. 3 B12B</w:t>
            </w:r>
            <w:r w:rsidRPr="00C440ED">
              <w:rPr>
                <w:sz w:val="16"/>
                <w:szCs w:val="16"/>
              </w:rPr>
              <w:t xml:space="preserve"> (návrh pro bydlení m</w:t>
            </w:r>
            <w:r w:rsidRPr="00C440ED">
              <w:rPr>
                <w:rFonts w:ascii="Arial" w:hAnsi="Arial"/>
                <w:sz w:val="16"/>
                <w:szCs w:val="16"/>
              </w:rPr>
              <w:t>ě</w:t>
            </w:r>
            <w:r w:rsidRPr="00C440ED">
              <w:rPr>
                <w:sz w:val="16"/>
                <w:szCs w:val="16"/>
              </w:rPr>
              <w:t>stsk</w:t>
            </w:r>
            <w:r w:rsidRPr="00C440ED">
              <w:rPr>
                <w:rFonts w:cs="Helvetica"/>
                <w:sz w:val="16"/>
                <w:szCs w:val="16"/>
              </w:rPr>
              <w:t>é</w:t>
            </w:r>
            <w:r w:rsidRPr="00C440ED">
              <w:rPr>
                <w:sz w:val="16"/>
                <w:szCs w:val="16"/>
              </w:rPr>
              <w:t>ho typu) a S13B (n</w:t>
            </w:r>
            <w:r w:rsidRPr="00C440ED">
              <w:rPr>
                <w:rFonts w:cs="Helvetica"/>
                <w:sz w:val="16"/>
                <w:szCs w:val="16"/>
              </w:rPr>
              <w:t>á</w:t>
            </w:r>
            <w:r w:rsidRPr="00C440ED">
              <w:rPr>
                <w:sz w:val="16"/>
                <w:szCs w:val="16"/>
              </w:rPr>
              <w:t>vrh komer</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slu</w:t>
            </w:r>
            <w:r w:rsidRPr="00C440ED">
              <w:rPr>
                <w:rFonts w:cs="Helvetica"/>
                <w:sz w:val="16"/>
                <w:szCs w:val="16"/>
              </w:rPr>
              <w:t>ž</w:t>
            </w:r>
            <w:r w:rsidRPr="00C440ED">
              <w:rPr>
                <w:sz w:val="16"/>
                <w:szCs w:val="16"/>
              </w:rPr>
              <w:t>by),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P lokalitu sceluje a vymezuje funk</w:t>
            </w:r>
            <w:r w:rsidRPr="00C440ED">
              <w:rPr>
                <w:rFonts w:ascii="Arial" w:hAnsi="Arial"/>
                <w:sz w:val="16"/>
                <w:szCs w:val="16"/>
              </w:rPr>
              <w:t>č</w:t>
            </w:r>
            <w:r w:rsidRPr="00C440ED">
              <w:rPr>
                <w:sz w:val="16"/>
                <w:szCs w:val="16"/>
              </w:rPr>
              <w:t>n</w:t>
            </w:r>
            <w:r w:rsidRPr="00C440ED">
              <w:rPr>
                <w:rFonts w:ascii="Arial" w:hAnsi="Arial"/>
                <w:sz w:val="16"/>
                <w:szCs w:val="16"/>
              </w:rPr>
              <w:t>ě</w:t>
            </w:r>
            <w:r w:rsidRPr="00C440ED">
              <w:rPr>
                <w:sz w:val="16"/>
                <w:szCs w:val="16"/>
              </w:rPr>
              <w:t xml:space="preserve"> pro [SC1] Smíšené obytné centrální. Lokalitu je nutné </w:t>
            </w:r>
            <w:r w:rsidRPr="00C440ED">
              <w:rPr>
                <w:rFonts w:ascii="Arial" w:hAnsi="Arial"/>
                <w:sz w:val="16"/>
                <w:szCs w:val="16"/>
              </w:rPr>
              <w:t>ř</w:t>
            </w:r>
            <w:r w:rsidRPr="00C440ED">
              <w:rPr>
                <w:sz w:val="16"/>
                <w:szCs w:val="16"/>
              </w:rPr>
              <w:t>e</w:t>
            </w:r>
            <w:r w:rsidRPr="00C440ED">
              <w:rPr>
                <w:rFonts w:cs="Helvetica"/>
                <w:sz w:val="16"/>
                <w:szCs w:val="16"/>
              </w:rPr>
              <w:t>š</w:t>
            </w:r>
            <w:r w:rsidRPr="00C440ED">
              <w:rPr>
                <w:sz w:val="16"/>
                <w:szCs w:val="16"/>
              </w:rPr>
              <w:t>it komplexn</w:t>
            </w:r>
            <w:r w:rsidRPr="00C440ED">
              <w:rPr>
                <w:rFonts w:ascii="Arial" w:hAnsi="Arial"/>
                <w:sz w:val="16"/>
                <w:szCs w:val="16"/>
              </w:rPr>
              <w:t>ě</w:t>
            </w:r>
            <w:r w:rsidRPr="00C440ED">
              <w:rPr>
                <w:sz w:val="16"/>
                <w:szCs w:val="16"/>
              </w:rPr>
              <w:t>. M</w:t>
            </w:r>
            <w:r w:rsidRPr="00C440ED">
              <w:rPr>
                <w:rFonts w:ascii="Arial" w:hAnsi="Arial"/>
                <w:sz w:val="16"/>
                <w:szCs w:val="16"/>
              </w:rPr>
              <w:t>ě</w:t>
            </w:r>
            <w:r w:rsidRPr="00C440ED">
              <w:rPr>
                <w:sz w:val="16"/>
                <w:szCs w:val="16"/>
              </w:rPr>
              <w:t>la by poskytnout dostatek ob</w:t>
            </w:r>
            <w:r w:rsidRPr="00C440ED">
              <w:rPr>
                <w:rFonts w:ascii="Arial" w:hAnsi="Arial"/>
                <w:sz w:val="16"/>
                <w:szCs w:val="16"/>
              </w:rPr>
              <w:t>č</w:t>
            </w:r>
            <w:r w:rsidRPr="00C440ED">
              <w:rPr>
                <w:sz w:val="16"/>
                <w:szCs w:val="16"/>
              </w:rPr>
              <w:t>ansk</w:t>
            </w:r>
            <w:r w:rsidRPr="00C440ED">
              <w:rPr>
                <w:rFonts w:cs="Helvetica"/>
                <w:sz w:val="16"/>
                <w:szCs w:val="16"/>
              </w:rPr>
              <w:t>é</w:t>
            </w:r>
            <w:r w:rsidRPr="00C440ED">
              <w:rPr>
                <w:sz w:val="16"/>
                <w:szCs w:val="16"/>
              </w:rPr>
              <w:t>ho vybaven</w:t>
            </w:r>
            <w:r w:rsidRPr="00C440ED">
              <w:rPr>
                <w:rFonts w:cs="Helvetica"/>
                <w:sz w:val="16"/>
                <w:szCs w:val="16"/>
              </w:rPr>
              <w:t>í</w:t>
            </w:r>
            <w:r w:rsidRPr="00C440ED">
              <w:rPr>
                <w:sz w:val="16"/>
                <w:szCs w:val="16"/>
              </w:rPr>
              <w:t xml:space="preserve"> a st</w:t>
            </w:r>
            <w:r w:rsidRPr="00C440ED">
              <w:rPr>
                <w:rFonts w:cs="Helvetica"/>
                <w:sz w:val="16"/>
                <w:szCs w:val="16"/>
              </w:rPr>
              <w:t>á</w:t>
            </w:r>
            <w:r w:rsidRPr="00C440ED">
              <w:rPr>
                <w:sz w:val="16"/>
                <w:szCs w:val="16"/>
              </w:rPr>
              <w:t>t se roz</w:t>
            </w:r>
            <w:r w:rsidRPr="00C440ED">
              <w:rPr>
                <w:rFonts w:cs="Helvetica"/>
                <w:sz w:val="16"/>
                <w:szCs w:val="16"/>
              </w:rPr>
              <w:t>ší</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m centra Doln</w:t>
            </w:r>
            <w:r w:rsidRPr="00C440ED">
              <w:rPr>
                <w:rFonts w:cs="Helvetica"/>
                <w:sz w:val="16"/>
                <w:szCs w:val="16"/>
              </w:rPr>
              <w:t>í</w:t>
            </w:r>
            <w:r w:rsidRPr="00C440ED">
              <w:rPr>
                <w:sz w:val="16"/>
                <w:szCs w:val="16"/>
              </w:rPr>
              <w:t>ch Jir</w:t>
            </w:r>
            <w:r w:rsidRPr="00C440ED">
              <w:rPr>
                <w:rFonts w:ascii="Arial" w:hAnsi="Arial"/>
                <w:sz w:val="16"/>
                <w:szCs w:val="16"/>
              </w:rPr>
              <w:t>č</w:t>
            </w:r>
            <w:r w:rsidRPr="00C440ED">
              <w:rPr>
                <w:sz w:val="16"/>
                <w:szCs w:val="16"/>
              </w:rPr>
              <w:t>an v</w:t>
            </w:r>
            <w:r w:rsidRPr="00C440ED">
              <w:rPr>
                <w:rFonts w:cs="Helvetica"/>
                <w:sz w:val="16"/>
                <w:szCs w:val="16"/>
              </w:rPr>
              <w:t> </w:t>
            </w:r>
            <w:r w:rsidRPr="00C440ED">
              <w:rPr>
                <w:sz w:val="16"/>
                <w:szCs w:val="16"/>
              </w:rPr>
              <w:t>bezprost</w:t>
            </w:r>
            <w:r w:rsidRPr="00C440ED">
              <w:rPr>
                <w:rFonts w:ascii="Arial" w:hAnsi="Arial"/>
                <w:sz w:val="16"/>
                <w:szCs w:val="16"/>
              </w:rPr>
              <w:t>ř</w:t>
            </w:r>
            <w:r w:rsidRPr="00C440ED">
              <w:rPr>
                <w:sz w:val="16"/>
                <w:szCs w:val="16"/>
              </w:rPr>
              <w:t>edn</w:t>
            </w:r>
            <w:r w:rsidRPr="00C440ED">
              <w:rPr>
                <w:rFonts w:cs="Helvetica"/>
                <w:sz w:val="16"/>
                <w:szCs w:val="16"/>
              </w:rPr>
              <w:t>í</w:t>
            </w:r>
            <w:r w:rsidRPr="00C440ED">
              <w:rPr>
                <w:sz w:val="16"/>
                <w:szCs w:val="16"/>
              </w:rPr>
              <w:t xml:space="preserve"> bl</w:t>
            </w:r>
            <w:r w:rsidRPr="00C440ED">
              <w:rPr>
                <w:rFonts w:cs="Helvetica"/>
                <w:sz w:val="16"/>
                <w:szCs w:val="16"/>
              </w:rPr>
              <w:t>í</w:t>
            </w:r>
            <w:r w:rsidRPr="00C440ED">
              <w:rPr>
                <w:sz w:val="16"/>
                <w:szCs w:val="16"/>
              </w:rPr>
              <w:t xml:space="preserve">zkosti </w:t>
            </w:r>
            <w:r w:rsidRPr="00C440ED">
              <w:rPr>
                <w:rFonts w:cs="Helvetica"/>
                <w:sz w:val="16"/>
                <w:szCs w:val="16"/>
              </w:rPr>
              <w:t>š</w:t>
            </w:r>
            <w:r w:rsidRPr="00C440ED">
              <w:rPr>
                <w:sz w:val="16"/>
                <w:szCs w:val="16"/>
              </w:rPr>
              <w:t>koly. Vymezená plocha navazuje na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xml:space="preserve"> a dopl</w:t>
            </w:r>
            <w:r w:rsidRPr="00C440ED">
              <w:rPr>
                <w:rFonts w:ascii="Arial" w:hAnsi="Arial"/>
                <w:sz w:val="16"/>
                <w:szCs w:val="16"/>
              </w:rPr>
              <w:t>ň</w:t>
            </w:r>
            <w:r w:rsidRPr="00C440ED">
              <w:rPr>
                <w:sz w:val="16"/>
                <w:szCs w:val="16"/>
              </w:rPr>
              <w:t>uje z</w:t>
            </w:r>
            <w:r w:rsidRPr="00C440ED">
              <w:rPr>
                <w:rFonts w:cs="Helvetica"/>
                <w:sz w:val="16"/>
                <w:szCs w:val="16"/>
              </w:rPr>
              <w:t>á</w:t>
            </w:r>
            <w:r w:rsidRPr="00C440ED">
              <w:rPr>
                <w:sz w:val="16"/>
                <w:szCs w:val="16"/>
              </w:rPr>
              <w:t>stavbu pod</w:t>
            </w:r>
            <w:r w:rsidRPr="00C440ED">
              <w:rPr>
                <w:rFonts w:cs="Helvetica"/>
                <w:sz w:val="16"/>
                <w:szCs w:val="16"/>
              </w:rPr>
              <w:t>é</w:t>
            </w:r>
            <w:r w:rsidRPr="00C440ED">
              <w:rPr>
                <w:sz w:val="16"/>
                <w:szCs w:val="16"/>
              </w:rPr>
              <w:t>l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komunikace. </w:t>
            </w:r>
          </w:p>
          <w:p w:rsidR="003C29B3" w:rsidRPr="00C440ED" w:rsidRDefault="003C29B3" w:rsidP="00A504F8">
            <w:pPr>
              <w:rPr>
                <w:sz w:val="16"/>
                <w:szCs w:val="16"/>
              </w:rPr>
            </w:pPr>
            <w:r w:rsidRPr="00C440ED">
              <w:rPr>
                <w:sz w:val="16"/>
                <w:szCs w:val="16"/>
              </w:rPr>
              <w:t>Výstavba by tak m</w:t>
            </w:r>
            <w:r w:rsidRPr="00C440ED">
              <w:rPr>
                <w:rFonts w:ascii="Arial" w:hAnsi="Arial"/>
                <w:sz w:val="16"/>
                <w:szCs w:val="16"/>
              </w:rPr>
              <w:t>ě</w:t>
            </w:r>
            <w:r w:rsidRPr="00C440ED">
              <w:rPr>
                <w:sz w:val="16"/>
                <w:szCs w:val="16"/>
              </w:rPr>
              <w:t>la tvo</w:t>
            </w:r>
            <w:r w:rsidRPr="00C440ED">
              <w:rPr>
                <w:rFonts w:ascii="Arial" w:hAnsi="Arial"/>
                <w:sz w:val="16"/>
                <w:szCs w:val="16"/>
              </w:rPr>
              <w:t>ř</w:t>
            </w:r>
            <w:r w:rsidRPr="00C440ED">
              <w:rPr>
                <w:sz w:val="16"/>
                <w:szCs w:val="16"/>
              </w:rPr>
              <w:t>it protiv</w:t>
            </w:r>
            <w:r w:rsidRPr="00C440ED">
              <w:rPr>
                <w:rFonts w:cs="Helvetica"/>
                <w:sz w:val="16"/>
                <w:szCs w:val="16"/>
              </w:rPr>
              <w:t>á</w:t>
            </w:r>
            <w:r w:rsidRPr="00C440ED">
              <w:rPr>
                <w:sz w:val="16"/>
                <w:szCs w:val="16"/>
              </w:rPr>
              <w:t>hu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w:t>
            </w:r>
            <w:r w:rsidRPr="00C440ED">
              <w:rPr>
                <w:rFonts w:cs="Helvetica"/>
                <w:sz w:val="16"/>
                <w:szCs w:val="16"/>
              </w:rPr>
              <w:t>á</w:t>
            </w:r>
            <w:r w:rsidRPr="00C440ED">
              <w:rPr>
                <w:sz w:val="16"/>
                <w:szCs w:val="16"/>
              </w:rPr>
              <w:t>stavb</w:t>
            </w:r>
            <w:r w:rsidRPr="00C440ED">
              <w:rPr>
                <w:rFonts w:ascii="Arial" w:hAnsi="Arial"/>
                <w:sz w:val="16"/>
                <w:szCs w:val="16"/>
              </w:rPr>
              <w:t>ě</w:t>
            </w:r>
            <w:r w:rsidRPr="00C440ED">
              <w:rPr>
                <w:sz w:val="16"/>
                <w:szCs w:val="16"/>
              </w:rPr>
              <w:t xml:space="preserve"> nach</w:t>
            </w:r>
            <w:r w:rsidRPr="00C440ED">
              <w:rPr>
                <w:rFonts w:cs="Helvetica"/>
                <w:sz w:val="16"/>
                <w:szCs w:val="16"/>
              </w:rPr>
              <w:t>á</w:t>
            </w:r>
            <w:r w:rsidRPr="00C440ED">
              <w:rPr>
                <w:sz w:val="16"/>
                <w:szCs w:val="16"/>
              </w:rPr>
              <w:t>zej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se p</w:t>
            </w:r>
            <w:r w:rsidRPr="00C440ED">
              <w:rPr>
                <w:rFonts w:ascii="Arial" w:hAnsi="Arial"/>
                <w:sz w:val="16"/>
                <w:szCs w:val="16"/>
              </w:rPr>
              <w:t>ř</w:t>
            </w:r>
            <w:r w:rsidRPr="00C440ED">
              <w:rPr>
                <w:sz w:val="16"/>
                <w:szCs w:val="16"/>
              </w:rPr>
              <w:t>es silnici a umo</w:t>
            </w:r>
            <w:r w:rsidRPr="00C440ED">
              <w:rPr>
                <w:rFonts w:cs="Helvetica"/>
                <w:sz w:val="16"/>
                <w:szCs w:val="16"/>
              </w:rPr>
              <w:t>ž</w:t>
            </w:r>
            <w:r w:rsidRPr="00C440ED">
              <w:rPr>
                <w:sz w:val="16"/>
                <w:szCs w:val="16"/>
              </w:rPr>
              <w:t>nit vznik plnohodnotn</w:t>
            </w:r>
            <w:r w:rsidRPr="00C440ED">
              <w:rPr>
                <w:rFonts w:cs="Helvetica"/>
                <w:sz w:val="16"/>
                <w:szCs w:val="16"/>
              </w:rPr>
              <w:t>é</w:t>
            </w:r>
            <w:r w:rsidRPr="00C440ED">
              <w:rPr>
                <w:sz w:val="16"/>
                <w:szCs w:val="16"/>
              </w:rPr>
              <w:t xml:space="preserve"> ulice. </w:t>
            </w:r>
          </w:p>
          <w:p w:rsidR="003C29B3" w:rsidRPr="00C440ED" w:rsidRDefault="003C29B3" w:rsidP="00A504F8">
            <w:pPr>
              <w:rPr>
                <w:sz w:val="16"/>
                <w:szCs w:val="16"/>
              </w:rPr>
            </w:pPr>
            <w:r w:rsidRPr="00C440ED">
              <w:rPr>
                <w:sz w:val="16"/>
                <w:szCs w:val="16"/>
              </w:rPr>
              <w:t>Plocha je vymezena podél stávající komunikace II. t</w:t>
            </w:r>
            <w:r w:rsidRPr="00C440ED">
              <w:rPr>
                <w:rFonts w:ascii="Arial" w:hAnsi="Arial"/>
                <w:sz w:val="16"/>
                <w:szCs w:val="16"/>
              </w:rPr>
              <w:t>ř</w:t>
            </w:r>
            <w:r w:rsidRPr="00C440ED">
              <w:rPr>
                <w:rFonts w:cs="Helvetica"/>
                <w:sz w:val="16"/>
                <w:szCs w:val="16"/>
              </w:rPr>
              <w:t>í</w:t>
            </w:r>
            <w:r w:rsidRPr="00C440ED">
              <w:rPr>
                <w:sz w:val="16"/>
                <w:szCs w:val="16"/>
              </w:rPr>
              <w:t>dy.</w:t>
            </w:r>
          </w:p>
          <w:p w:rsidR="003C29B3" w:rsidRPr="00C440ED" w:rsidRDefault="003C29B3" w:rsidP="00A504F8">
            <w:pPr>
              <w:rPr>
                <w:sz w:val="16"/>
                <w:szCs w:val="16"/>
              </w:rPr>
            </w:pPr>
            <w:r w:rsidRPr="00C440ED">
              <w:rPr>
                <w:sz w:val="16"/>
                <w:szCs w:val="16"/>
              </w:rPr>
              <w:t>Dopravní obsluha bude jednak zajišt</w:t>
            </w:r>
            <w:r w:rsidRPr="00C440ED">
              <w:rPr>
                <w:rFonts w:ascii="Arial" w:hAnsi="Arial"/>
                <w:sz w:val="16"/>
                <w:szCs w:val="16"/>
              </w:rPr>
              <w:t>ě</w:t>
            </w:r>
            <w:r w:rsidRPr="00C440ED">
              <w:rPr>
                <w:sz w:val="16"/>
                <w:szCs w:val="16"/>
              </w:rPr>
              <w:t>na z</w:t>
            </w:r>
            <w:r w:rsidRPr="00C440ED">
              <w:rPr>
                <w:rFonts w:cs="Helvetica"/>
                <w:sz w:val="16"/>
                <w:szCs w:val="16"/>
              </w:rPr>
              <w:t> </w:t>
            </w:r>
            <w:r w:rsidRPr="00C440ED">
              <w:rPr>
                <w:sz w:val="16"/>
                <w:szCs w:val="16"/>
              </w:rPr>
              <w:t>t</w:t>
            </w:r>
            <w:r w:rsidRPr="00C440ED">
              <w:rPr>
                <w:rFonts w:cs="Helvetica"/>
                <w:sz w:val="16"/>
                <w:szCs w:val="16"/>
              </w:rPr>
              <w:t>é</w:t>
            </w:r>
            <w:r w:rsidRPr="00C440ED">
              <w:rPr>
                <w:sz w:val="16"/>
                <w:szCs w:val="16"/>
              </w:rPr>
              <w:t>to komunikace a jednak z</w:t>
            </w:r>
            <w:r w:rsidRPr="00C440ED">
              <w:rPr>
                <w:rFonts w:cs="Helvetica"/>
                <w:sz w:val="16"/>
                <w:szCs w:val="16"/>
              </w:rPr>
              <w:t> </w:t>
            </w:r>
            <w:r w:rsidRPr="00C440ED">
              <w:rPr>
                <w:sz w:val="16"/>
                <w:szCs w:val="16"/>
              </w:rPr>
              <w:t>nov</w:t>
            </w:r>
            <w:r w:rsidRPr="00C440ED">
              <w:rPr>
                <w:rFonts w:ascii="Arial" w:hAnsi="Arial"/>
                <w:sz w:val="16"/>
                <w:szCs w:val="16"/>
              </w:rPr>
              <w:t>ě</w:t>
            </w:r>
            <w:r w:rsidRPr="00C440ED">
              <w:rPr>
                <w:sz w:val="16"/>
                <w:szCs w:val="16"/>
              </w:rPr>
              <w:t xml:space="preserve"> navr</w:t>
            </w:r>
            <w:r w:rsidRPr="00C440ED">
              <w:rPr>
                <w:rFonts w:cs="Helvetica"/>
                <w:sz w:val="16"/>
                <w:szCs w:val="16"/>
              </w:rPr>
              <w:t>ž</w:t>
            </w:r>
            <w:r w:rsidRPr="00C440ED">
              <w:rPr>
                <w:sz w:val="16"/>
                <w:szCs w:val="16"/>
              </w:rPr>
              <w:t>en</w:t>
            </w:r>
            <w:r w:rsidRPr="00C440ED">
              <w:rPr>
                <w:rFonts w:cs="Helvetica"/>
                <w:sz w:val="16"/>
                <w:szCs w:val="16"/>
              </w:rPr>
              <w:t>ý</w:t>
            </w:r>
            <w:r w:rsidRPr="00C440ED">
              <w:rPr>
                <w:sz w:val="16"/>
                <w:szCs w:val="16"/>
              </w:rPr>
              <w:t>ch obslu</w:t>
            </w:r>
            <w:r w:rsidRPr="00C440ED">
              <w:rPr>
                <w:rFonts w:cs="Helvetica"/>
                <w:sz w:val="16"/>
                <w:szCs w:val="16"/>
              </w:rPr>
              <w:t>ž</w:t>
            </w:r>
            <w:r w:rsidRPr="00C440ED">
              <w:rPr>
                <w:sz w:val="16"/>
                <w:szCs w:val="16"/>
              </w:rPr>
              <w:t>n</w:t>
            </w:r>
            <w:r w:rsidRPr="00C440ED">
              <w:rPr>
                <w:rFonts w:cs="Helvetica"/>
                <w:sz w:val="16"/>
                <w:szCs w:val="16"/>
              </w:rPr>
              <w:t>ý</w:t>
            </w:r>
            <w:r w:rsidRPr="00C440ED">
              <w:rPr>
                <w:sz w:val="16"/>
                <w:szCs w:val="16"/>
              </w:rPr>
              <w:t>ch komunikac</w:t>
            </w:r>
            <w:r w:rsidRPr="00C440ED">
              <w:rPr>
                <w:rFonts w:cs="Helvetica"/>
                <w:sz w:val="16"/>
                <w:szCs w:val="16"/>
              </w:rPr>
              <w:t>í</w:t>
            </w:r>
            <w:r w:rsidRPr="00C440ED">
              <w:rPr>
                <w:sz w:val="16"/>
                <w:szCs w:val="16"/>
              </w:rPr>
              <w:t xml:space="preserve"> proch</w:t>
            </w:r>
            <w:r w:rsidRPr="00C440ED">
              <w:rPr>
                <w:rFonts w:cs="Helvetica"/>
                <w:sz w:val="16"/>
                <w:szCs w:val="16"/>
              </w:rPr>
              <w:t>á</w:t>
            </w:r>
            <w:r w:rsidRPr="00C440ED">
              <w:rPr>
                <w:sz w:val="16"/>
                <w:szCs w:val="16"/>
              </w:rPr>
              <w:t>zej</w:t>
            </w:r>
            <w:r w:rsidRPr="00C440ED">
              <w:rPr>
                <w:rFonts w:cs="Helvetica"/>
                <w:sz w:val="16"/>
                <w:szCs w:val="16"/>
              </w:rPr>
              <w:t>í</w:t>
            </w:r>
            <w:r w:rsidRPr="00C440ED">
              <w:rPr>
                <w:sz w:val="16"/>
                <w:szCs w:val="16"/>
              </w:rPr>
              <w:t>c</w:t>
            </w:r>
            <w:r w:rsidRPr="00C440ED">
              <w:rPr>
                <w:rFonts w:cs="Helvetica"/>
                <w:sz w:val="16"/>
                <w:szCs w:val="16"/>
              </w:rPr>
              <w:t>í</w:t>
            </w:r>
            <w:r w:rsidR="005531A2" w:rsidRPr="00C440ED">
              <w:rPr>
                <w:sz w:val="16"/>
                <w:szCs w:val="16"/>
              </w:rPr>
              <w:t>ch</w:t>
            </w:r>
            <w:r w:rsidRPr="00C440ED">
              <w:rPr>
                <w:sz w:val="16"/>
                <w:szCs w:val="16"/>
              </w:rPr>
              <w:t xml:space="preserve"> územím. Podél SZ hranice území je navržena </w:t>
            </w:r>
            <w:proofErr w:type="spellStart"/>
            <w:r w:rsidRPr="00C440ED">
              <w:rPr>
                <w:sz w:val="16"/>
                <w:szCs w:val="16"/>
              </w:rPr>
              <w:t>cyklo</w:t>
            </w:r>
            <w:proofErr w:type="spellEnd"/>
            <w:r w:rsidRPr="00C440ED">
              <w:rPr>
                <w:sz w:val="16"/>
                <w:szCs w:val="16"/>
              </w:rPr>
              <w:t xml:space="preserve"> a p</w:t>
            </w:r>
            <w:r w:rsidRPr="00C440ED">
              <w:rPr>
                <w:rFonts w:ascii="Arial" w:hAnsi="Arial"/>
                <w:sz w:val="16"/>
                <w:szCs w:val="16"/>
              </w:rPr>
              <w:t>ě</w:t>
            </w:r>
            <w:r w:rsidRPr="00C440ED">
              <w:rPr>
                <w:rFonts w:cs="Helvetica"/>
                <w:sz w:val="16"/>
                <w:szCs w:val="16"/>
              </w:rPr>
              <w:t>ší</w:t>
            </w:r>
            <w:r w:rsidRPr="00C440ED">
              <w:rPr>
                <w:sz w:val="16"/>
                <w:szCs w:val="16"/>
              </w:rPr>
              <w:t xml:space="preserve"> komunikace bez motorov</w:t>
            </w:r>
            <w:r w:rsidRPr="00C440ED">
              <w:rPr>
                <w:rFonts w:cs="Helvetica"/>
                <w:sz w:val="16"/>
                <w:szCs w:val="16"/>
              </w:rPr>
              <w:t>é</w:t>
            </w:r>
            <w:r w:rsidRPr="00C440ED">
              <w:rPr>
                <w:sz w:val="16"/>
                <w:szCs w:val="16"/>
              </w:rPr>
              <w:t xml:space="preserve"> dopravy.</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Z12</w:t>
            </w:r>
          </w:p>
        </w:tc>
        <w:tc>
          <w:tcPr>
            <w:tcW w:w="1134" w:type="dxa"/>
          </w:tcPr>
          <w:p w:rsidR="003C29B3" w:rsidRPr="00C440ED" w:rsidRDefault="003C29B3" w:rsidP="00A504F8">
            <w:pPr>
              <w:rPr>
                <w:sz w:val="16"/>
                <w:szCs w:val="16"/>
              </w:rPr>
            </w:pPr>
            <w:r w:rsidRPr="00C440ED">
              <w:rPr>
                <w:sz w:val="16"/>
                <w:szCs w:val="16"/>
              </w:rPr>
              <w:t>B13A,B</w:t>
            </w:r>
          </w:p>
        </w:tc>
        <w:tc>
          <w:tcPr>
            <w:tcW w:w="845" w:type="dxa"/>
          </w:tcPr>
          <w:p w:rsidR="003C29B3" w:rsidRPr="00C440ED" w:rsidRDefault="003C29B3"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A504F8">
            <w:pPr>
              <w:rPr>
                <w:sz w:val="16"/>
                <w:szCs w:val="16"/>
              </w:rPr>
            </w:pPr>
            <w:r w:rsidRPr="00C440ED">
              <w:rPr>
                <w:sz w:val="16"/>
                <w:szCs w:val="16"/>
              </w:rPr>
              <w:t>V T</w:t>
            </w:r>
            <w:r w:rsidRPr="00C440ED">
              <w:rPr>
                <w:rFonts w:ascii="Arial" w:hAnsi="Arial"/>
                <w:sz w:val="16"/>
                <w:szCs w:val="16"/>
              </w:rPr>
              <w:t>ř</w:t>
            </w:r>
            <w:r w:rsidRPr="00C440ED">
              <w:rPr>
                <w:sz w:val="16"/>
                <w:szCs w:val="16"/>
              </w:rPr>
              <w:t>e</w:t>
            </w:r>
            <w:r w:rsidRPr="00C440ED">
              <w:rPr>
                <w:rFonts w:cs="Helvetica"/>
                <w:sz w:val="16"/>
                <w:szCs w:val="16"/>
              </w:rPr>
              <w:t>š</w:t>
            </w:r>
            <w:r w:rsidRPr="00C440ED">
              <w:rPr>
                <w:rFonts w:ascii="Arial" w:hAnsi="Arial"/>
                <w:sz w:val="16"/>
                <w:szCs w:val="16"/>
              </w:rPr>
              <w:t>ň</w:t>
            </w:r>
            <w:r w:rsidRPr="00C440ED">
              <w:rPr>
                <w:sz w:val="16"/>
                <w:szCs w:val="16"/>
              </w:rPr>
              <w:t>ovce</w:t>
            </w:r>
          </w:p>
        </w:tc>
        <w:tc>
          <w:tcPr>
            <w:tcW w:w="709" w:type="dxa"/>
          </w:tcPr>
          <w:p w:rsidR="003C29B3" w:rsidRPr="00C440ED" w:rsidRDefault="003C29B3" w:rsidP="00A504F8">
            <w:pPr>
              <w:rPr>
                <w:sz w:val="16"/>
                <w:szCs w:val="16"/>
              </w:rPr>
            </w:pPr>
          </w:p>
        </w:tc>
        <w:tc>
          <w:tcPr>
            <w:tcW w:w="5812" w:type="dxa"/>
          </w:tcPr>
          <w:p w:rsidR="003C29B3" w:rsidRPr="00C440ED" w:rsidRDefault="005531A2" w:rsidP="00A504F8">
            <w:pPr>
              <w:rPr>
                <w:sz w:val="16"/>
                <w:szCs w:val="16"/>
              </w:rPr>
            </w:pPr>
            <w:r w:rsidRPr="00C440ED">
              <w:rPr>
                <w:sz w:val="16"/>
                <w:szCs w:val="16"/>
              </w:rPr>
              <w:t>P</w:t>
            </w:r>
            <w:r w:rsidR="003C29B3" w:rsidRPr="00C440ED">
              <w:rPr>
                <w:sz w:val="16"/>
                <w:szCs w:val="16"/>
              </w:rPr>
              <w:t>locha je sou</w:t>
            </w:r>
            <w:r w:rsidR="003C29B3" w:rsidRPr="00C440ED">
              <w:rPr>
                <w:rFonts w:ascii="Arial" w:hAnsi="Arial"/>
                <w:sz w:val="16"/>
                <w:szCs w:val="16"/>
              </w:rPr>
              <w:t>č</w:t>
            </w:r>
            <w:r w:rsidR="003C29B3" w:rsidRPr="00C440ED">
              <w:rPr>
                <w:rFonts w:cs="Helvetica"/>
                <w:sz w:val="16"/>
                <w:szCs w:val="16"/>
              </w:rPr>
              <w:t>á</w:t>
            </w:r>
            <w:r w:rsidR="003C29B3" w:rsidRPr="00C440ED">
              <w:rPr>
                <w:sz w:val="16"/>
                <w:szCs w:val="16"/>
              </w:rPr>
              <w:t>st</w:t>
            </w:r>
            <w:r w:rsidR="003C29B3" w:rsidRPr="00C440ED">
              <w:rPr>
                <w:rFonts w:cs="Helvetica"/>
                <w:sz w:val="16"/>
                <w:szCs w:val="16"/>
              </w:rPr>
              <w:t>í</w:t>
            </w:r>
            <w:r w:rsidR="003C29B3" w:rsidRPr="00C440ED">
              <w:rPr>
                <w:sz w:val="16"/>
                <w:szCs w:val="16"/>
              </w:rPr>
              <w:t xml:space="preserve"> </w:t>
            </w:r>
            <w:r w:rsidR="003C29B3" w:rsidRPr="00C440ED">
              <w:rPr>
                <w:rFonts w:cs="Helvetica"/>
                <w:sz w:val="16"/>
                <w:szCs w:val="16"/>
              </w:rPr>
              <w:t>ú</w:t>
            </w:r>
            <w:r w:rsidR="003C29B3" w:rsidRPr="00C440ED">
              <w:rPr>
                <w:sz w:val="16"/>
                <w:szCs w:val="16"/>
              </w:rPr>
              <w:t>zem</w:t>
            </w:r>
            <w:r w:rsidR="003C29B3" w:rsidRPr="00C440ED">
              <w:rPr>
                <w:rFonts w:cs="Helvetica"/>
                <w:sz w:val="16"/>
                <w:szCs w:val="16"/>
              </w:rPr>
              <w:t>í</w:t>
            </w:r>
            <w:r w:rsidR="003C29B3" w:rsidRPr="00C440ED">
              <w:rPr>
                <w:sz w:val="16"/>
                <w:szCs w:val="16"/>
              </w:rPr>
              <w:t xml:space="preserve"> vymezen</w:t>
            </w:r>
            <w:r w:rsidR="003C29B3" w:rsidRPr="00C440ED">
              <w:rPr>
                <w:rFonts w:cs="Helvetica"/>
                <w:sz w:val="16"/>
                <w:szCs w:val="16"/>
              </w:rPr>
              <w:t>é</w:t>
            </w:r>
            <w:r w:rsidRPr="00C440ED">
              <w:rPr>
                <w:sz w:val="16"/>
                <w:szCs w:val="16"/>
              </w:rPr>
              <w:t>ho</w:t>
            </w:r>
            <w:r w:rsidR="003C29B3" w:rsidRPr="00C440ED">
              <w:rPr>
                <w:sz w:val="16"/>
                <w:szCs w:val="16"/>
              </w:rPr>
              <w:t xml:space="preserve"> v p</w:t>
            </w:r>
            <w:r w:rsidR="003C29B3" w:rsidRPr="00C440ED">
              <w:rPr>
                <w:rFonts w:ascii="Arial" w:hAnsi="Arial"/>
                <w:sz w:val="16"/>
                <w:szCs w:val="16"/>
              </w:rPr>
              <w:t>ů</w:t>
            </w:r>
            <w:r w:rsidR="003C29B3" w:rsidRPr="00C440ED">
              <w:rPr>
                <w:sz w:val="16"/>
                <w:szCs w:val="16"/>
              </w:rPr>
              <w:t>vodn</w:t>
            </w:r>
            <w:r w:rsidR="003C29B3" w:rsidRPr="00C440ED">
              <w:rPr>
                <w:rFonts w:cs="Helvetica"/>
                <w:sz w:val="16"/>
                <w:szCs w:val="16"/>
              </w:rPr>
              <w:t>í </w:t>
            </w:r>
            <w:proofErr w:type="gramStart"/>
            <w:r w:rsidR="003C29B3" w:rsidRPr="00C440ED">
              <w:rPr>
                <w:rFonts w:cs="Helvetica"/>
                <w:sz w:val="16"/>
                <w:szCs w:val="16"/>
              </w:rPr>
              <w:t>Ú</w:t>
            </w:r>
            <w:r w:rsidR="003C29B3" w:rsidRPr="00C440ED">
              <w:rPr>
                <w:sz w:val="16"/>
                <w:szCs w:val="16"/>
              </w:rPr>
              <w:t>P</w:t>
            </w:r>
            <w:proofErr w:type="gramEnd"/>
            <w:r w:rsidR="003C29B3" w:rsidRPr="00C440ED">
              <w:rPr>
                <w:sz w:val="16"/>
                <w:szCs w:val="16"/>
              </w:rPr>
              <w:t xml:space="preserve">, ZM </w:t>
            </w:r>
            <w:r w:rsidR="00E25843" w:rsidRPr="00C440ED">
              <w:rPr>
                <w:rFonts w:ascii="Arial" w:hAnsi="Arial"/>
                <w:sz w:val="16"/>
                <w:szCs w:val="16"/>
              </w:rPr>
              <w:t>č</w:t>
            </w:r>
            <w:r w:rsidR="00E25843" w:rsidRPr="00C440ED">
              <w:rPr>
                <w:sz w:val="16"/>
                <w:szCs w:val="16"/>
              </w:rPr>
              <w:t>. 3 jako</w:t>
            </w:r>
            <w:r w:rsidR="003C29B3" w:rsidRPr="00C440ED">
              <w:rPr>
                <w:sz w:val="16"/>
                <w:szCs w:val="16"/>
              </w:rPr>
              <w:t xml:space="preserve"> plocha B13A a B (návrh a stávající bydlení m</w:t>
            </w:r>
            <w:r w:rsidR="003C29B3" w:rsidRPr="00C440ED">
              <w:rPr>
                <w:rFonts w:ascii="Arial" w:hAnsi="Arial"/>
                <w:sz w:val="16"/>
                <w:szCs w:val="16"/>
              </w:rPr>
              <w:t>ě</w:t>
            </w:r>
            <w:r w:rsidR="003C29B3" w:rsidRPr="00C440ED">
              <w:rPr>
                <w:sz w:val="16"/>
                <w:szCs w:val="16"/>
              </w:rPr>
              <w:t>stsk</w:t>
            </w:r>
            <w:r w:rsidR="003C29B3" w:rsidRPr="00C440ED">
              <w:rPr>
                <w:rFonts w:cs="Helvetica"/>
                <w:sz w:val="16"/>
                <w:szCs w:val="16"/>
              </w:rPr>
              <w:t>é</w:t>
            </w:r>
            <w:r w:rsidR="003C29B3" w:rsidRPr="00C440ED">
              <w:rPr>
                <w:sz w:val="16"/>
                <w:szCs w:val="16"/>
              </w:rPr>
              <w:t>ho typu), nov</w:t>
            </w:r>
            <w:r w:rsidR="003C29B3" w:rsidRPr="00C440ED">
              <w:rPr>
                <w:rFonts w:cs="Helvetica"/>
                <w:sz w:val="16"/>
                <w:szCs w:val="16"/>
              </w:rPr>
              <w:t>ý</w:t>
            </w:r>
            <w:r w:rsidR="003C29B3" w:rsidRPr="00C440ED">
              <w:rPr>
                <w:sz w:val="16"/>
                <w:szCs w:val="16"/>
              </w:rPr>
              <w:t xml:space="preserve"> ÚP definuje plochu pro funkci BI (bydlení individuální).</w:t>
            </w:r>
            <w:r w:rsidR="00E25843" w:rsidRPr="00C440ED">
              <w:rPr>
                <w:sz w:val="16"/>
                <w:szCs w:val="16"/>
              </w:rPr>
              <w:t xml:space="preserve"> </w:t>
            </w:r>
            <w:r w:rsidR="003C29B3" w:rsidRPr="00C440ED">
              <w:rPr>
                <w:sz w:val="16"/>
                <w:szCs w:val="16"/>
              </w:rPr>
              <w:t>Dopravní obsluha bude zajišt</w:t>
            </w:r>
            <w:r w:rsidR="003C29B3" w:rsidRPr="00C440ED">
              <w:rPr>
                <w:rFonts w:ascii="Arial" w:hAnsi="Arial"/>
                <w:sz w:val="16"/>
                <w:szCs w:val="16"/>
              </w:rPr>
              <w:t>ě</w:t>
            </w:r>
            <w:r w:rsidR="003C29B3" w:rsidRPr="00C440ED">
              <w:rPr>
                <w:sz w:val="16"/>
                <w:szCs w:val="16"/>
              </w:rPr>
              <w:t>na v n</w:t>
            </w:r>
            <w:r w:rsidR="003C29B3" w:rsidRPr="00C440ED">
              <w:rPr>
                <w:rFonts w:cs="Helvetica"/>
                <w:sz w:val="16"/>
                <w:szCs w:val="16"/>
              </w:rPr>
              <w:t>á</w:t>
            </w:r>
            <w:r w:rsidR="003C29B3" w:rsidRPr="00C440ED">
              <w:rPr>
                <w:sz w:val="16"/>
                <w:szCs w:val="16"/>
              </w:rPr>
              <w:t>vaznosti na st</w:t>
            </w:r>
            <w:r w:rsidR="003C29B3" w:rsidRPr="00C440ED">
              <w:rPr>
                <w:rFonts w:cs="Helvetica"/>
                <w:sz w:val="16"/>
                <w:szCs w:val="16"/>
              </w:rPr>
              <w:t>á</w:t>
            </w:r>
            <w:r w:rsidR="003C29B3" w:rsidRPr="00C440ED">
              <w:rPr>
                <w:sz w:val="16"/>
                <w:szCs w:val="16"/>
              </w:rPr>
              <w:t>vaj</w:t>
            </w:r>
            <w:r w:rsidR="003C29B3" w:rsidRPr="00C440ED">
              <w:rPr>
                <w:rFonts w:cs="Helvetica"/>
                <w:sz w:val="16"/>
                <w:szCs w:val="16"/>
              </w:rPr>
              <w:t>í</w:t>
            </w:r>
            <w:r w:rsidR="003C29B3" w:rsidRPr="00C440ED">
              <w:rPr>
                <w:sz w:val="16"/>
                <w:szCs w:val="16"/>
              </w:rPr>
              <w:t>c</w:t>
            </w:r>
            <w:r w:rsidR="003C29B3" w:rsidRPr="00C440ED">
              <w:rPr>
                <w:rFonts w:cs="Helvetica"/>
                <w:sz w:val="16"/>
                <w:szCs w:val="16"/>
              </w:rPr>
              <w:t>í</w:t>
            </w:r>
            <w:r w:rsidR="003C29B3" w:rsidRPr="00C440ED">
              <w:rPr>
                <w:sz w:val="16"/>
                <w:szCs w:val="16"/>
              </w:rPr>
              <w:t xml:space="preserve"> m</w:t>
            </w:r>
            <w:r w:rsidR="003C29B3" w:rsidRPr="00C440ED">
              <w:rPr>
                <w:rFonts w:cs="Helvetica"/>
                <w:sz w:val="16"/>
                <w:szCs w:val="16"/>
              </w:rPr>
              <w:t>í</w:t>
            </w:r>
            <w:r w:rsidR="003C29B3" w:rsidRPr="00C440ED">
              <w:rPr>
                <w:sz w:val="16"/>
                <w:szCs w:val="16"/>
              </w:rPr>
              <w:t>stn</w:t>
            </w:r>
            <w:r w:rsidR="003C29B3" w:rsidRPr="00C440ED">
              <w:rPr>
                <w:rFonts w:cs="Helvetica"/>
                <w:sz w:val="16"/>
                <w:szCs w:val="16"/>
              </w:rPr>
              <w:t>í</w:t>
            </w:r>
            <w:r w:rsidR="003C29B3" w:rsidRPr="00C440ED">
              <w:rPr>
                <w:sz w:val="16"/>
                <w:szCs w:val="16"/>
              </w:rPr>
              <w:t xml:space="preserve"> komunikace. Pod</w:t>
            </w:r>
            <w:r w:rsidR="003C29B3" w:rsidRPr="00C440ED">
              <w:rPr>
                <w:rFonts w:cs="Helvetica"/>
                <w:sz w:val="16"/>
                <w:szCs w:val="16"/>
              </w:rPr>
              <w:t>é</w:t>
            </w:r>
            <w:r w:rsidR="003C29B3" w:rsidRPr="00C440ED">
              <w:rPr>
                <w:sz w:val="16"/>
                <w:szCs w:val="16"/>
              </w:rPr>
              <w:t xml:space="preserve">l SZ hranice </w:t>
            </w:r>
            <w:r w:rsidR="003C29B3" w:rsidRPr="00C440ED">
              <w:rPr>
                <w:rFonts w:cs="Helvetica"/>
                <w:sz w:val="16"/>
                <w:szCs w:val="16"/>
              </w:rPr>
              <w:t>ú</w:t>
            </w:r>
            <w:r w:rsidR="003C29B3" w:rsidRPr="00C440ED">
              <w:rPr>
                <w:sz w:val="16"/>
                <w:szCs w:val="16"/>
              </w:rPr>
              <w:t>zem</w:t>
            </w:r>
            <w:r w:rsidR="003C29B3" w:rsidRPr="00C440ED">
              <w:rPr>
                <w:rFonts w:cs="Helvetica"/>
                <w:sz w:val="16"/>
                <w:szCs w:val="16"/>
              </w:rPr>
              <w:t>í</w:t>
            </w:r>
            <w:r w:rsidR="003C29B3" w:rsidRPr="00C440ED">
              <w:rPr>
                <w:sz w:val="16"/>
                <w:szCs w:val="16"/>
              </w:rPr>
              <w:t xml:space="preserve"> je navr</w:t>
            </w:r>
            <w:r w:rsidR="003C29B3" w:rsidRPr="00C440ED">
              <w:rPr>
                <w:rFonts w:cs="Helvetica"/>
                <w:sz w:val="16"/>
                <w:szCs w:val="16"/>
              </w:rPr>
              <w:t>ž</w:t>
            </w:r>
            <w:r w:rsidR="003C29B3" w:rsidRPr="00C440ED">
              <w:rPr>
                <w:sz w:val="16"/>
                <w:szCs w:val="16"/>
              </w:rPr>
              <w:t xml:space="preserve">ena </w:t>
            </w:r>
            <w:proofErr w:type="spellStart"/>
            <w:r w:rsidR="003C29B3" w:rsidRPr="00C440ED">
              <w:rPr>
                <w:sz w:val="16"/>
                <w:szCs w:val="16"/>
              </w:rPr>
              <w:t>cyklo</w:t>
            </w:r>
            <w:proofErr w:type="spellEnd"/>
            <w:r w:rsidR="003C29B3" w:rsidRPr="00C440ED">
              <w:rPr>
                <w:sz w:val="16"/>
                <w:szCs w:val="16"/>
              </w:rPr>
              <w:t xml:space="preserve"> a p</w:t>
            </w:r>
            <w:r w:rsidR="003C29B3" w:rsidRPr="00C440ED">
              <w:rPr>
                <w:rFonts w:ascii="Arial" w:hAnsi="Arial"/>
                <w:sz w:val="16"/>
                <w:szCs w:val="16"/>
              </w:rPr>
              <w:t>ě</w:t>
            </w:r>
            <w:r w:rsidR="003C29B3" w:rsidRPr="00C440ED">
              <w:rPr>
                <w:rFonts w:cs="Helvetica"/>
                <w:sz w:val="16"/>
                <w:szCs w:val="16"/>
              </w:rPr>
              <w:t>ší</w:t>
            </w:r>
            <w:r w:rsidR="003C29B3" w:rsidRPr="00C440ED">
              <w:rPr>
                <w:sz w:val="16"/>
                <w:szCs w:val="16"/>
              </w:rPr>
              <w:t xml:space="preserve"> komunikace bez motorov</w:t>
            </w:r>
            <w:r w:rsidR="003C29B3" w:rsidRPr="00C440ED">
              <w:rPr>
                <w:rFonts w:cs="Helvetica"/>
                <w:sz w:val="16"/>
                <w:szCs w:val="16"/>
              </w:rPr>
              <w:t>é</w:t>
            </w:r>
            <w:r w:rsidR="003C29B3" w:rsidRPr="00C440ED">
              <w:rPr>
                <w:sz w:val="16"/>
                <w:szCs w:val="16"/>
              </w:rPr>
              <w:t xml:space="preserve"> dopravy.</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Z13</w:t>
            </w:r>
          </w:p>
        </w:tc>
        <w:tc>
          <w:tcPr>
            <w:tcW w:w="1134" w:type="dxa"/>
          </w:tcPr>
          <w:p w:rsidR="003C29B3" w:rsidRPr="00C440ED" w:rsidRDefault="003C29B3" w:rsidP="00A504F8">
            <w:pPr>
              <w:rPr>
                <w:sz w:val="16"/>
                <w:szCs w:val="16"/>
              </w:rPr>
            </w:pPr>
            <w:r w:rsidRPr="00C440ED">
              <w:rPr>
                <w:sz w:val="16"/>
                <w:szCs w:val="16"/>
              </w:rPr>
              <w:t>Z5-25a, Z5-25b, Z5-29a</w:t>
            </w:r>
          </w:p>
        </w:tc>
        <w:tc>
          <w:tcPr>
            <w:tcW w:w="845" w:type="dxa"/>
          </w:tcPr>
          <w:p w:rsidR="003C29B3" w:rsidRPr="00C440ED" w:rsidRDefault="003C29B3"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A504F8">
            <w:pPr>
              <w:rPr>
                <w:sz w:val="16"/>
                <w:szCs w:val="16"/>
              </w:rPr>
            </w:pPr>
            <w:r w:rsidRPr="00C440ED">
              <w:rPr>
                <w:sz w:val="16"/>
                <w:szCs w:val="16"/>
              </w:rPr>
              <w:t xml:space="preserve">Slepá – </w:t>
            </w:r>
            <w:r w:rsidR="005531A2" w:rsidRPr="00C440ED">
              <w:rPr>
                <w:sz w:val="16"/>
                <w:szCs w:val="16"/>
              </w:rPr>
              <w:br/>
            </w:r>
            <w:r w:rsidRPr="00C440ED">
              <w:rPr>
                <w:sz w:val="16"/>
                <w:szCs w:val="16"/>
              </w:rPr>
              <w:t>u potoka</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Slou</w:t>
            </w:r>
            <w:r w:rsidRPr="00C440ED">
              <w:rPr>
                <w:rFonts w:ascii="Arial" w:hAnsi="Arial"/>
                <w:sz w:val="16"/>
                <w:szCs w:val="16"/>
              </w:rPr>
              <w:t>č</w:t>
            </w:r>
            <w:r w:rsidRPr="00C440ED">
              <w:rPr>
                <w:sz w:val="16"/>
                <w:szCs w:val="16"/>
              </w:rPr>
              <w:t>en</w:t>
            </w:r>
            <w:r w:rsidRPr="00C440ED">
              <w:rPr>
                <w:rFonts w:cs="Helvetica"/>
                <w:sz w:val="16"/>
                <w:szCs w:val="16"/>
              </w:rPr>
              <w:t>í</w:t>
            </w:r>
            <w:r w:rsidRPr="00C440ED">
              <w:rPr>
                <w:sz w:val="16"/>
                <w:szCs w:val="16"/>
              </w:rPr>
              <w:t xml:space="preserve"> a </w:t>
            </w:r>
            <w:r w:rsidRPr="00C440ED">
              <w:rPr>
                <w:rFonts w:cs="Helvetica"/>
                <w:sz w:val="16"/>
                <w:szCs w:val="16"/>
              </w:rPr>
              <w:t>ú</w:t>
            </w:r>
            <w:r w:rsidRPr="00C440ED">
              <w:rPr>
                <w:sz w:val="16"/>
                <w:szCs w:val="16"/>
              </w:rPr>
              <w:t xml:space="preserve">prava ploch </w:t>
            </w:r>
            <w:proofErr w:type="gramStart"/>
            <w:r w:rsidRPr="00C440ED">
              <w:rPr>
                <w:sz w:val="16"/>
                <w:szCs w:val="16"/>
              </w:rPr>
              <w:t>vymezených 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m ÚP, ZM</w:t>
            </w:r>
            <w:proofErr w:type="gramEnd"/>
            <w:r w:rsidRPr="00C440ED">
              <w:rPr>
                <w:sz w:val="16"/>
                <w:szCs w:val="16"/>
              </w:rPr>
              <w:t xml:space="preserve"> </w:t>
            </w:r>
            <w:r w:rsidR="00E25843" w:rsidRPr="00C440ED">
              <w:rPr>
                <w:rFonts w:ascii="Arial" w:hAnsi="Arial"/>
                <w:sz w:val="16"/>
                <w:szCs w:val="16"/>
              </w:rPr>
              <w:t>č</w:t>
            </w:r>
            <w:r w:rsidR="00E25843" w:rsidRPr="00C440ED">
              <w:rPr>
                <w:sz w:val="16"/>
                <w:szCs w:val="16"/>
              </w:rPr>
              <w:t>. 5 jako</w:t>
            </w:r>
            <w:r w:rsidRPr="00C440ED">
              <w:rPr>
                <w:sz w:val="16"/>
                <w:szCs w:val="16"/>
              </w:rPr>
              <w:t xml:space="preserve"> územní rezerv</w:t>
            </w:r>
            <w:r w:rsidR="00A1777E" w:rsidRPr="00C440ED">
              <w:rPr>
                <w:sz w:val="16"/>
                <w:szCs w:val="16"/>
              </w:rPr>
              <w:t>a</w:t>
            </w:r>
            <w:r w:rsidRPr="00C440ED">
              <w:rPr>
                <w:sz w:val="16"/>
                <w:szCs w:val="16"/>
              </w:rPr>
              <w:t xml:space="preserve"> SM (smíšené obytné) a návrh NS (plochy smíšené nezastav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P lokalitu definuje jako n</w:t>
            </w:r>
            <w:r w:rsidRPr="00C440ED">
              <w:rPr>
                <w:rFonts w:cs="Helvetica"/>
                <w:sz w:val="16"/>
                <w:szCs w:val="16"/>
              </w:rPr>
              <w:t>á</w:t>
            </w:r>
            <w:r w:rsidRPr="00C440ED">
              <w:rPr>
                <w:sz w:val="16"/>
                <w:szCs w:val="16"/>
              </w:rPr>
              <w:t>vrh [OS2] Ob</w:t>
            </w:r>
            <w:r w:rsidRPr="00C440ED">
              <w:rPr>
                <w:rFonts w:ascii="Arial" w:hAnsi="Arial"/>
                <w:sz w:val="16"/>
                <w:szCs w:val="16"/>
              </w:rPr>
              <w:t>č</w:t>
            </w:r>
            <w:r w:rsidRPr="00C440ED">
              <w:rPr>
                <w:sz w:val="16"/>
                <w:szCs w:val="16"/>
              </w:rPr>
              <w:t>ansk</w:t>
            </w:r>
            <w:r w:rsidRPr="00C440ED">
              <w:rPr>
                <w:rFonts w:cs="Helvetica"/>
                <w:sz w:val="16"/>
                <w:szCs w:val="16"/>
              </w:rPr>
              <w:t>é</w:t>
            </w:r>
            <w:r w:rsidRPr="00C440ED">
              <w:rPr>
                <w:sz w:val="16"/>
                <w:szCs w:val="16"/>
              </w:rPr>
              <w:t xml:space="preserve"> vybaven</w:t>
            </w:r>
            <w:r w:rsidRPr="00C440ED">
              <w:rPr>
                <w:rFonts w:cs="Helvetica"/>
                <w:sz w:val="16"/>
                <w:szCs w:val="16"/>
              </w:rPr>
              <w:t>í</w:t>
            </w:r>
            <w:r w:rsidRPr="00C440ED">
              <w:rPr>
                <w:sz w:val="16"/>
                <w:szCs w:val="16"/>
              </w:rPr>
              <w:t xml:space="preserve"> </w:t>
            </w:r>
            <w:r w:rsidRPr="00C440ED">
              <w:rPr>
                <w:rFonts w:cs="Helvetica"/>
                <w:sz w:val="16"/>
                <w:szCs w:val="16"/>
              </w:rPr>
              <w:t>–</w:t>
            </w:r>
            <w:r w:rsidRPr="00C440ED">
              <w:rPr>
                <w:sz w:val="16"/>
                <w:szCs w:val="16"/>
              </w:rPr>
              <w:t xml:space="preserve"> sport na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ch ploch</w:t>
            </w:r>
            <w:r w:rsidRPr="00C440ED">
              <w:rPr>
                <w:rFonts w:cs="Helvetica"/>
                <w:sz w:val="16"/>
                <w:szCs w:val="16"/>
              </w:rPr>
              <w:t>á</w:t>
            </w:r>
            <w:r w:rsidRPr="00C440ED">
              <w:rPr>
                <w:sz w:val="16"/>
                <w:szCs w:val="16"/>
              </w:rPr>
              <w:t xml:space="preserve">ch. </w:t>
            </w:r>
            <w:r w:rsidRPr="00C440ED">
              <w:rPr>
                <w:rFonts w:cs="Helvetica"/>
                <w:sz w:val="16"/>
                <w:szCs w:val="16"/>
              </w:rPr>
              <w:t>Ú</w:t>
            </w:r>
            <w:r w:rsidRPr="00C440ED">
              <w:rPr>
                <w:sz w:val="16"/>
                <w:szCs w:val="16"/>
              </w:rPr>
              <w:t>P respektuje z</w:t>
            </w:r>
            <w:r w:rsidRPr="00C440ED">
              <w:rPr>
                <w:rFonts w:cs="Helvetica"/>
                <w:sz w:val="16"/>
                <w:szCs w:val="16"/>
              </w:rPr>
              <w:t>á</w:t>
            </w:r>
            <w:r w:rsidRPr="00C440ED">
              <w:rPr>
                <w:sz w:val="16"/>
                <w:szCs w:val="16"/>
              </w:rPr>
              <w:t>m</w:t>
            </w:r>
            <w:r w:rsidRPr="00C440ED">
              <w:rPr>
                <w:rFonts w:ascii="Arial" w:hAnsi="Arial"/>
                <w:sz w:val="16"/>
                <w:szCs w:val="16"/>
              </w:rPr>
              <w:t>ě</w:t>
            </w:r>
            <w:r w:rsidRPr="00C440ED">
              <w:rPr>
                <w:sz w:val="16"/>
                <w:szCs w:val="16"/>
              </w:rPr>
              <w:t>r obce zde vybudovat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 xml:space="preserve"> koupali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 Plocha ur</w:t>
            </w:r>
            <w:r w:rsidRPr="00C440ED">
              <w:rPr>
                <w:rFonts w:ascii="Arial" w:hAnsi="Arial"/>
                <w:sz w:val="16"/>
                <w:szCs w:val="16"/>
              </w:rPr>
              <w:t>č</w:t>
            </w:r>
            <w:r w:rsidRPr="00C440ED">
              <w:rPr>
                <w:sz w:val="16"/>
                <w:szCs w:val="16"/>
              </w:rPr>
              <w:t>en</w:t>
            </w:r>
            <w:r w:rsidRPr="00C440ED">
              <w:rPr>
                <w:rFonts w:cs="Helvetica"/>
                <w:sz w:val="16"/>
                <w:szCs w:val="16"/>
              </w:rPr>
              <w:t>á</w:t>
            </w:r>
            <w:r w:rsidRPr="00C440ED">
              <w:rPr>
                <w:sz w:val="16"/>
                <w:szCs w:val="16"/>
              </w:rPr>
              <w:t xml:space="preserve"> zejm</w:t>
            </w:r>
            <w:r w:rsidRPr="00C440ED">
              <w:rPr>
                <w:rFonts w:cs="Helvetica"/>
                <w:sz w:val="16"/>
                <w:szCs w:val="16"/>
              </w:rPr>
              <w:t>é</w:t>
            </w:r>
            <w:r w:rsidRPr="00C440ED">
              <w:rPr>
                <w:sz w:val="16"/>
                <w:szCs w:val="16"/>
              </w:rPr>
              <w:t>na pro vodn</w:t>
            </w:r>
            <w:r w:rsidRPr="00C440ED">
              <w:rPr>
                <w:rFonts w:cs="Helvetica"/>
                <w:sz w:val="16"/>
                <w:szCs w:val="16"/>
              </w:rPr>
              <w:t>í</w:t>
            </w:r>
            <w:r w:rsidRPr="00C440ED">
              <w:rPr>
                <w:sz w:val="16"/>
                <w:szCs w:val="16"/>
              </w:rPr>
              <w:t xml:space="preserve"> n</w:t>
            </w:r>
            <w:r w:rsidRPr="00C440ED">
              <w:rPr>
                <w:rFonts w:cs="Helvetica"/>
                <w:sz w:val="16"/>
                <w:szCs w:val="16"/>
              </w:rPr>
              <w:t>á</w:t>
            </w:r>
            <w:r w:rsidRPr="00C440ED">
              <w:rPr>
                <w:sz w:val="16"/>
                <w:szCs w:val="16"/>
              </w:rPr>
              <w:t>dr</w:t>
            </w:r>
            <w:r w:rsidRPr="00C440ED">
              <w:rPr>
                <w:rFonts w:cs="Helvetica"/>
                <w:sz w:val="16"/>
                <w:szCs w:val="16"/>
              </w:rPr>
              <w:t>ž</w:t>
            </w:r>
            <w:r w:rsidRPr="00C440ED">
              <w:rPr>
                <w:sz w:val="16"/>
                <w:szCs w:val="16"/>
              </w:rPr>
              <w:t xml:space="preserve"> se souvisej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m z</w:t>
            </w:r>
            <w:r w:rsidRPr="00C440ED">
              <w:rPr>
                <w:rFonts w:cs="Helvetica"/>
                <w:sz w:val="16"/>
                <w:szCs w:val="16"/>
              </w:rPr>
              <w:t>á</w:t>
            </w:r>
            <w:r w:rsidRPr="00C440ED">
              <w:rPr>
                <w:sz w:val="16"/>
                <w:szCs w:val="16"/>
              </w:rPr>
              <w:t>zem</w:t>
            </w:r>
            <w:r w:rsidRPr="00C440ED">
              <w:rPr>
                <w:rFonts w:cs="Helvetica"/>
                <w:sz w:val="16"/>
                <w:szCs w:val="16"/>
              </w:rPr>
              <w:t>í</w:t>
            </w:r>
            <w:r w:rsidRPr="00C440ED">
              <w:rPr>
                <w:sz w:val="16"/>
                <w:szCs w:val="16"/>
              </w:rPr>
              <w:t>m a parkovi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m pro n</w:t>
            </w:r>
            <w:r w:rsidRPr="00C440ED">
              <w:rPr>
                <w:rFonts w:cs="Helvetica"/>
                <w:sz w:val="16"/>
                <w:szCs w:val="16"/>
              </w:rPr>
              <w:t>á</w:t>
            </w:r>
            <w:r w:rsidRPr="00C440ED">
              <w:rPr>
                <w:sz w:val="16"/>
                <w:szCs w:val="16"/>
              </w:rPr>
              <w:t>v</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vn</w:t>
            </w:r>
            <w:r w:rsidRPr="00C440ED">
              <w:rPr>
                <w:rFonts w:cs="Helvetica"/>
                <w:sz w:val="16"/>
                <w:szCs w:val="16"/>
              </w:rPr>
              <w:t>í</w:t>
            </w:r>
            <w:r w:rsidRPr="00C440ED">
              <w:rPr>
                <w:sz w:val="16"/>
                <w:szCs w:val="16"/>
              </w:rPr>
              <w:t>ky. Dopravní obsluha je zajišt</w:t>
            </w:r>
            <w:r w:rsidRPr="00C440ED">
              <w:rPr>
                <w:rFonts w:ascii="Arial" w:hAnsi="Arial"/>
                <w:sz w:val="16"/>
                <w:szCs w:val="16"/>
              </w:rPr>
              <w:t>ě</w:t>
            </w:r>
            <w:r w:rsidRPr="00C440ED">
              <w:rPr>
                <w:sz w:val="16"/>
                <w:szCs w:val="16"/>
              </w:rPr>
              <w:t>na ze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komunikace.</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Z14</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A504F8">
            <w:pPr>
              <w:rPr>
                <w:sz w:val="16"/>
                <w:szCs w:val="16"/>
              </w:rPr>
            </w:pPr>
            <w:r w:rsidRPr="00C440ED">
              <w:rPr>
                <w:sz w:val="16"/>
                <w:szCs w:val="16"/>
              </w:rPr>
              <w:t xml:space="preserve">U </w:t>
            </w:r>
            <w:r w:rsidR="00A1777E" w:rsidRPr="00C440ED">
              <w:rPr>
                <w:sz w:val="16"/>
                <w:szCs w:val="16"/>
              </w:rPr>
              <w:t>L</w:t>
            </w:r>
            <w:r w:rsidRPr="00C440ED">
              <w:rPr>
                <w:sz w:val="16"/>
                <w:szCs w:val="16"/>
              </w:rPr>
              <w:t>esa</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Plocha je sou</w:t>
            </w:r>
            <w:r w:rsidRPr="00C440ED">
              <w:rPr>
                <w:rFonts w:ascii="Arial" w:hAnsi="Arial"/>
                <w:sz w:val="16"/>
                <w:szCs w:val="16"/>
              </w:rPr>
              <w:t>č</w:t>
            </w:r>
            <w:r w:rsidRPr="00C440ED">
              <w:rPr>
                <w:rFonts w:cs="Helvetica"/>
                <w:sz w:val="16"/>
                <w:szCs w:val="16"/>
              </w:rPr>
              <w:t>á</w:t>
            </w:r>
            <w:r w:rsidRPr="00C440ED">
              <w:rPr>
                <w:sz w:val="16"/>
                <w:szCs w:val="16"/>
              </w:rPr>
              <w:t>st</w:t>
            </w:r>
            <w:r w:rsidRPr="00C440ED">
              <w:rPr>
                <w:rFonts w:cs="Helvetica"/>
                <w:sz w:val="16"/>
                <w:szCs w:val="16"/>
              </w:rPr>
              <w:t>í</w:t>
            </w:r>
            <w:r w:rsidRPr="00C440ED">
              <w:rPr>
                <w:sz w:val="16"/>
                <w:szCs w:val="16"/>
              </w:rPr>
              <w:t xml:space="preserve">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xml:space="preserve"> </w:t>
            </w:r>
            <w:proofErr w:type="gramStart"/>
            <w:r w:rsidRPr="00C440ED">
              <w:rPr>
                <w:sz w:val="16"/>
                <w:szCs w:val="16"/>
              </w:rPr>
              <w:t>vymezen</w:t>
            </w:r>
            <w:r w:rsidRPr="00C440ED">
              <w:rPr>
                <w:rFonts w:cs="Helvetica"/>
                <w:sz w:val="16"/>
                <w:szCs w:val="16"/>
              </w:rPr>
              <w:t>é</w:t>
            </w:r>
            <w:r w:rsidR="00A1777E" w:rsidRPr="00C440ED">
              <w:rPr>
                <w:sz w:val="16"/>
                <w:szCs w:val="16"/>
              </w:rPr>
              <w:t>ho</w:t>
            </w:r>
            <w:r w:rsidRPr="00C440ED">
              <w:rPr>
                <w:sz w:val="16"/>
                <w:szCs w:val="16"/>
              </w:rPr>
              <w:t xml:space="preserve"> 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m ÚP, ZM</w:t>
            </w:r>
            <w:proofErr w:type="gramEnd"/>
            <w:r w:rsidRPr="00C440ED">
              <w:rPr>
                <w:sz w:val="16"/>
                <w:szCs w:val="16"/>
              </w:rPr>
              <w:t xml:space="preserve"> </w:t>
            </w:r>
            <w:r w:rsidR="00E25843" w:rsidRPr="00C440ED">
              <w:rPr>
                <w:rFonts w:ascii="Arial" w:hAnsi="Arial"/>
                <w:sz w:val="16"/>
                <w:szCs w:val="16"/>
              </w:rPr>
              <w:t>č</w:t>
            </w:r>
            <w:r w:rsidR="00E25843" w:rsidRPr="00C440ED">
              <w:rPr>
                <w:sz w:val="16"/>
                <w:szCs w:val="16"/>
              </w:rPr>
              <w:t>. 3 jako</w:t>
            </w:r>
            <w:r w:rsidRPr="00C440ED">
              <w:rPr>
                <w:sz w:val="16"/>
                <w:szCs w:val="16"/>
              </w:rPr>
              <w:t xml:space="preserve"> KZS (stávající krajinná zóna smíšená), nový ÚP plochu definuje jako [OV] Ob</w:t>
            </w:r>
            <w:r w:rsidRPr="00C440ED">
              <w:rPr>
                <w:rFonts w:ascii="Arial" w:hAnsi="Arial"/>
                <w:sz w:val="16"/>
                <w:szCs w:val="16"/>
              </w:rPr>
              <w:t>č</w:t>
            </w:r>
            <w:r w:rsidRPr="00C440ED">
              <w:rPr>
                <w:sz w:val="16"/>
                <w:szCs w:val="16"/>
              </w:rPr>
              <w:t>ansk</w:t>
            </w:r>
            <w:r w:rsidRPr="00C440ED">
              <w:rPr>
                <w:rFonts w:cs="Helvetica"/>
                <w:sz w:val="16"/>
                <w:szCs w:val="16"/>
              </w:rPr>
              <w:t>é</w:t>
            </w:r>
            <w:r w:rsidRPr="00C440ED">
              <w:rPr>
                <w:sz w:val="16"/>
                <w:szCs w:val="16"/>
              </w:rPr>
              <w:t xml:space="preserve"> vybaven</w:t>
            </w:r>
            <w:r w:rsidRPr="00C440ED">
              <w:rPr>
                <w:rFonts w:cs="Helvetica"/>
                <w:sz w:val="16"/>
                <w:szCs w:val="16"/>
              </w:rPr>
              <w:t>í</w:t>
            </w:r>
            <w:r w:rsidRPr="00C440ED">
              <w:rPr>
                <w:sz w:val="16"/>
                <w:szCs w:val="16"/>
              </w:rPr>
              <w:t xml:space="preserve"> ve</w:t>
            </w:r>
            <w:r w:rsidRPr="00C440ED">
              <w:rPr>
                <w:rFonts w:ascii="Arial" w:hAnsi="Arial"/>
                <w:sz w:val="16"/>
                <w:szCs w:val="16"/>
              </w:rPr>
              <w:t>ř</w:t>
            </w:r>
            <w:r w:rsidRPr="00C440ED">
              <w:rPr>
                <w:sz w:val="16"/>
                <w:szCs w:val="16"/>
              </w:rPr>
              <w:t>ejn</w:t>
            </w:r>
            <w:r w:rsidRPr="00C440ED">
              <w:rPr>
                <w:rFonts w:cs="Helvetica"/>
                <w:sz w:val="16"/>
                <w:szCs w:val="16"/>
              </w:rPr>
              <w:t>é</w:t>
            </w:r>
            <w:r w:rsidRPr="00C440ED">
              <w:rPr>
                <w:sz w:val="16"/>
                <w:szCs w:val="16"/>
              </w:rPr>
              <w:t>. Plocha ur</w:t>
            </w:r>
            <w:r w:rsidRPr="00C440ED">
              <w:rPr>
                <w:rFonts w:ascii="Arial" w:hAnsi="Arial"/>
                <w:sz w:val="16"/>
                <w:szCs w:val="16"/>
              </w:rPr>
              <w:t>č</w:t>
            </w:r>
            <w:r w:rsidRPr="00C440ED">
              <w:rPr>
                <w:sz w:val="16"/>
                <w:szCs w:val="16"/>
              </w:rPr>
              <w:t>en</w:t>
            </w:r>
            <w:r w:rsidRPr="00C440ED">
              <w:rPr>
                <w:rFonts w:cs="Helvetica"/>
                <w:sz w:val="16"/>
                <w:szCs w:val="16"/>
              </w:rPr>
              <w:t>á</w:t>
            </w:r>
            <w:r w:rsidRPr="00C440ED">
              <w:rPr>
                <w:sz w:val="16"/>
                <w:szCs w:val="16"/>
              </w:rPr>
              <w:t xml:space="preserve"> pro um</w:t>
            </w:r>
            <w:r w:rsidRPr="00C440ED">
              <w:rPr>
                <w:rFonts w:cs="Helvetica"/>
                <w:sz w:val="16"/>
                <w:szCs w:val="16"/>
              </w:rPr>
              <w:t>í</w:t>
            </w:r>
            <w:r w:rsidRPr="00C440ED">
              <w:rPr>
                <w:sz w:val="16"/>
                <w:szCs w:val="16"/>
              </w:rPr>
              <w:t>st</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z</w:t>
            </w:r>
            <w:r w:rsidRPr="00C440ED">
              <w:rPr>
                <w:rFonts w:cs="Helvetica"/>
                <w:sz w:val="16"/>
                <w:szCs w:val="16"/>
              </w:rPr>
              <w:t>á</w:t>
            </w:r>
            <w:r w:rsidRPr="00C440ED">
              <w:rPr>
                <w:sz w:val="16"/>
                <w:szCs w:val="16"/>
              </w:rPr>
              <w:t>zem</w:t>
            </w:r>
            <w:r w:rsidRPr="00C440ED">
              <w:rPr>
                <w:rFonts w:cs="Helvetica"/>
                <w:sz w:val="16"/>
                <w:szCs w:val="16"/>
              </w:rPr>
              <w:t>í</w:t>
            </w:r>
            <w:r w:rsidRPr="00C440ED">
              <w:rPr>
                <w:sz w:val="16"/>
                <w:szCs w:val="16"/>
              </w:rPr>
              <w:t xml:space="preserve"> lesn</w:t>
            </w:r>
            <w:r w:rsidRPr="00C440ED">
              <w:rPr>
                <w:rFonts w:cs="Helvetica"/>
                <w:sz w:val="16"/>
                <w:szCs w:val="16"/>
              </w:rPr>
              <w:t>í</w:t>
            </w:r>
            <w:r w:rsidRPr="00C440ED">
              <w:rPr>
                <w:sz w:val="16"/>
                <w:szCs w:val="16"/>
              </w:rPr>
              <w:t xml:space="preserve"> </w:t>
            </w:r>
            <w:r w:rsidRPr="00C440ED">
              <w:rPr>
                <w:rFonts w:cs="Helvetica"/>
                <w:sz w:val="16"/>
                <w:szCs w:val="16"/>
              </w:rPr>
              <w:t>š</w:t>
            </w:r>
            <w:r w:rsidRPr="00C440ED">
              <w:rPr>
                <w:sz w:val="16"/>
                <w:szCs w:val="16"/>
              </w:rPr>
              <w:t>kolky. Dopravn</w:t>
            </w:r>
            <w:r w:rsidRPr="00C440ED">
              <w:rPr>
                <w:rFonts w:cs="Helvetica"/>
                <w:sz w:val="16"/>
                <w:szCs w:val="16"/>
              </w:rPr>
              <w:t>í</w:t>
            </w:r>
            <w:r w:rsidRPr="00C440ED">
              <w:rPr>
                <w:sz w:val="16"/>
                <w:szCs w:val="16"/>
              </w:rPr>
              <w:t xml:space="preserve"> obsluha je zaji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na ze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obslu</w:t>
            </w:r>
            <w:r w:rsidRPr="00C440ED">
              <w:rPr>
                <w:rFonts w:cs="Helvetica"/>
                <w:sz w:val="16"/>
                <w:szCs w:val="16"/>
              </w:rPr>
              <w:t>ž</w:t>
            </w:r>
            <w:r w:rsidRPr="00C440ED">
              <w:rPr>
                <w:sz w:val="16"/>
                <w:szCs w:val="16"/>
              </w:rPr>
              <w:t>n</w:t>
            </w:r>
            <w:r w:rsidRPr="00C440ED">
              <w:rPr>
                <w:rFonts w:cs="Helvetica"/>
                <w:sz w:val="16"/>
                <w:szCs w:val="16"/>
              </w:rPr>
              <w:t>é</w:t>
            </w:r>
            <w:r w:rsidRPr="00C440ED">
              <w:rPr>
                <w:sz w:val="16"/>
                <w:szCs w:val="16"/>
              </w:rPr>
              <w:t xml:space="preserve"> komunikace, plocha tak</w:t>
            </w:r>
            <w:r w:rsidRPr="00C440ED">
              <w:rPr>
                <w:rFonts w:cs="Helvetica"/>
                <w:sz w:val="16"/>
                <w:szCs w:val="16"/>
              </w:rPr>
              <w:t>é</w:t>
            </w:r>
            <w:r w:rsidRPr="00C440ED">
              <w:rPr>
                <w:sz w:val="16"/>
                <w:szCs w:val="16"/>
              </w:rPr>
              <w:t xml:space="preserve"> navazuje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p</w:t>
            </w:r>
            <w:r w:rsidRPr="00C440ED">
              <w:rPr>
                <w:rFonts w:ascii="Arial" w:hAnsi="Arial"/>
                <w:sz w:val="16"/>
                <w:szCs w:val="16"/>
              </w:rPr>
              <w:t>ě</w:t>
            </w:r>
            <w:r w:rsidRPr="00C440ED">
              <w:rPr>
                <w:rFonts w:cs="Helvetica"/>
                <w:sz w:val="16"/>
                <w:szCs w:val="16"/>
              </w:rPr>
              <w:t>ší</w:t>
            </w:r>
            <w:r w:rsidRPr="00C440ED">
              <w:rPr>
                <w:sz w:val="16"/>
                <w:szCs w:val="16"/>
              </w:rPr>
              <w:t xml:space="preserve"> cestu vedouc</w:t>
            </w:r>
            <w:r w:rsidRPr="00C440ED">
              <w:rPr>
                <w:rFonts w:cs="Helvetica"/>
                <w:sz w:val="16"/>
                <w:szCs w:val="16"/>
              </w:rPr>
              <w:t>í</w:t>
            </w:r>
            <w:r w:rsidRPr="00C440ED">
              <w:rPr>
                <w:sz w:val="16"/>
                <w:szCs w:val="16"/>
              </w:rPr>
              <w:t xml:space="preserve"> pod</w:t>
            </w:r>
            <w:r w:rsidRPr="00C440ED">
              <w:rPr>
                <w:rFonts w:cs="Helvetica"/>
                <w:sz w:val="16"/>
                <w:szCs w:val="16"/>
              </w:rPr>
              <w:t>é</w:t>
            </w:r>
            <w:r w:rsidRPr="00C440ED">
              <w:rPr>
                <w:sz w:val="16"/>
                <w:szCs w:val="16"/>
              </w:rPr>
              <w:t>l Zaho</w:t>
            </w:r>
            <w:r w:rsidRPr="00C440ED">
              <w:rPr>
                <w:rFonts w:ascii="Arial" w:hAnsi="Arial"/>
                <w:sz w:val="16"/>
                <w:szCs w:val="16"/>
              </w:rPr>
              <w:t>ř</w:t>
            </w:r>
            <w:r w:rsidRPr="00C440ED">
              <w:rPr>
                <w:sz w:val="16"/>
                <w:szCs w:val="16"/>
              </w:rPr>
              <w:t>ansk</w:t>
            </w:r>
            <w:r w:rsidRPr="00C440ED">
              <w:rPr>
                <w:rFonts w:cs="Helvetica"/>
                <w:sz w:val="16"/>
                <w:szCs w:val="16"/>
              </w:rPr>
              <w:t>é</w:t>
            </w:r>
            <w:r w:rsidRPr="00C440ED">
              <w:rPr>
                <w:sz w:val="16"/>
                <w:szCs w:val="16"/>
              </w:rPr>
              <w:t>ho potoka.</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Z15</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A504F8">
            <w:pPr>
              <w:rPr>
                <w:sz w:val="16"/>
                <w:szCs w:val="16"/>
              </w:rPr>
            </w:pPr>
            <w:r w:rsidRPr="00C440ED">
              <w:rPr>
                <w:sz w:val="16"/>
                <w:szCs w:val="16"/>
              </w:rPr>
              <w:t xml:space="preserve">U </w:t>
            </w:r>
            <w:proofErr w:type="spellStart"/>
            <w:r w:rsidRPr="00C440ED">
              <w:rPr>
                <w:sz w:val="16"/>
                <w:szCs w:val="16"/>
              </w:rPr>
              <w:t>Kukaláku</w:t>
            </w:r>
            <w:proofErr w:type="spellEnd"/>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Plocha p</w:t>
            </w:r>
            <w:r w:rsidRPr="00C440ED">
              <w:rPr>
                <w:rFonts w:ascii="Arial" w:hAnsi="Arial"/>
                <w:sz w:val="16"/>
                <w:szCs w:val="16"/>
              </w:rPr>
              <w:t>ř</w:t>
            </w:r>
            <w:r w:rsidRPr="00C440ED">
              <w:rPr>
                <w:sz w:val="16"/>
                <w:szCs w:val="16"/>
              </w:rPr>
              <w:t>evzata z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ho</w:t>
            </w:r>
            <w:proofErr w:type="gramEnd"/>
            <w:r w:rsidRPr="00C440ED">
              <w:rPr>
                <w:sz w:val="16"/>
                <w:szCs w:val="16"/>
              </w:rPr>
              <w:t xml:space="preserve"> ÚP, ZM </w:t>
            </w:r>
            <w:r w:rsidR="00E25843" w:rsidRPr="00C440ED">
              <w:rPr>
                <w:rFonts w:ascii="Arial" w:hAnsi="Arial"/>
                <w:sz w:val="16"/>
                <w:szCs w:val="16"/>
              </w:rPr>
              <w:t>č</w:t>
            </w:r>
            <w:r w:rsidR="00E25843" w:rsidRPr="00C440ED">
              <w:rPr>
                <w:sz w:val="16"/>
                <w:szCs w:val="16"/>
              </w:rPr>
              <w:t>. 3 kde</w:t>
            </w:r>
            <w:r w:rsidRPr="00C440ED">
              <w:rPr>
                <w:sz w:val="16"/>
                <w:szCs w:val="16"/>
              </w:rPr>
              <w:t xml:space="preserve"> je definovaná jako T12 (návrh pro t</w:t>
            </w:r>
            <w:r w:rsidRPr="00C440ED">
              <w:rPr>
                <w:rFonts w:ascii="Arial" w:hAnsi="Arial"/>
                <w:sz w:val="16"/>
                <w:szCs w:val="16"/>
              </w:rPr>
              <w:t>ě</w:t>
            </w:r>
            <w:r w:rsidRPr="00C440ED">
              <w:rPr>
                <w:sz w:val="16"/>
                <w:szCs w:val="16"/>
              </w:rPr>
              <w:t>lov</w:t>
            </w:r>
            <w:r w:rsidRPr="00C440ED">
              <w:rPr>
                <w:rFonts w:cs="Helvetica"/>
                <w:sz w:val="16"/>
                <w:szCs w:val="16"/>
              </w:rPr>
              <w:t>ý</w:t>
            </w:r>
            <w:r w:rsidRPr="00C440ED">
              <w:rPr>
                <w:sz w:val="16"/>
                <w:szCs w:val="16"/>
              </w:rPr>
              <w:t>chovu a sport),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P plochu definuje jako [OS2] Ob</w:t>
            </w:r>
            <w:r w:rsidRPr="00C440ED">
              <w:rPr>
                <w:rFonts w:ascii="Arial" w:hAnsi="Arial"/>
                <w:sz w:val="16"/>
                <w:szCs w:val="16"/>
              </w:rPr>
              <w:t>č</w:t>
            </w:r>
            <w:r w:rsidRPr="00C440ED">
              <w:rPr>
                <w:sz w:val="16"/>
                <w:szCs w:val="16"/>
              </w:rPr>
              <w:t>ansk</w:t>
            </w:r>
            <w:r w:rsidRPr="00C440ED">
              <w:rPr>
                <w:rFonts w:cs="Helvetica"/>
                <w:sz w:val="16"/>
                <w:szCs w:val="16"/>
              </w:rPr>
              <w:t>é</w:t>
            </w:r>
            <w:r w:rsidRPr="00C440ED">
              <w:rPr>
                <w:sz w:val="16"/>
                <w:szCs w:val="16"/>
              </w:rPr>
              <w:t xml:space="preserve"> vybaven</w:t>
            </w:r>
            <w:r w:rsidRPr="00C440ED">
              <w:rPr>
                <w:rFonts w:cs="Helvetica"/>
                <w:sz w:val="16"/>
                <w:szCs w:val="16"/>
              </w:rPr>
              <w:t>í</w:t>
            </w:r>
            <w:r w:rsidRPr="00C440ED">
              <w:rPr>
                <w:sz w:val="16"/>
                <w:szCs w:val="16"/>
              </w:rPr>
              <w:t xml:space="preserve"> </w:t>
            </w:r>
            <w:r w:rsidRPr="00C440ED">
              <w:rPr>
                <w:rFonts w:cs="Helvetica"/>
                <w:sz w:val="16"/>
                <w:szCs w:val="16"/>
              </w:rPr>
              <w:t>–</w:t>
            </w:r>
            <w:r w:rsidRPr="00C440ED">
              <w:rPr>
                <w:sz w:val="16"/>
                <w:szCs w:val="16"/>
              </w:rPr>
              <w:t xml:space="preserve"> sport na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ch plochách. Dopravní obsluha bude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komunikaci.</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Z16</w:t>
            </w:r>
          </w:p>
        </w:tc>
        <w:tc>
          <w:tcPr>
            <w:tcW w:w="1134" w:type="dxa"/>
          </w:tcPr>
          <w:p w:rsidR="003C29B3" w:rsidRPr="00C440ED" w:rsidRDefault="003C29B3" w:rsidP="00A504F8">
            <w:pPr>
              <w:rPr>
                <w:sz w:val="16"/>
                <w:szCs w:val="16"/>
              </w:rPr>
            </w:pPr>
            <w:r w:rsidRPr="00C440ED">
              <w:rPr>
                <w:sz w:val="16"/>
                <w:szCs w:val="16"/>
              </w:rPr>
              <w:t>Z5-29f</w:t>
            </w:r>
          </w:p>
        </w:tc>
        <w:tc>
          <w:tcPr>
            <w:tcW w:w="845" w:type="dxa"/>
          </w:tcPr>
          <w:p w:rsidR="003C29B3" w:rsidRPr="00C440ED" w:rsidRDefault="003C29B3" w:rsidP="00A504F8">
            <w:pPr>
              <w:rPr>
                <w:sz w:val="16"/>
                <w:szCs w:val="16"/>
              </w:rPr>
            </w:pPr>
            <w:r w:rsidRPr="00C440ED">
              <w:rPr>
                <w:sz w:val="16"/>
                <w:szCs w:val="16"/>
              </w:rPr>
              <w:t>Psáry</w:t>
            </w:r>
          </w:p>
        </w:tc>
        <w:tc>
          <w:tcPr>
            <w:tcW w:w="1417" w:type="dxa"/>
          </w:tcPr>
          <w:p w:rsidR="003C29B3" w:rsidRPr="00C440ED" w:rsidRDefault="003C29B3" w:rsidP="00A504F8">
            <w:pPr>
              <w:rPr>
                <w:sz w:val="16"/>
                <w:szCs w:val="16"/>
              </w:rPr>
            </w:pPr>
            <w:r w:rsidRPr="00C440ED">
              <w:rPr>
                <w:sz w:val="16"/>
                <w:szCs w:val="16"/>
              </w:rPr>
              <w:t>Nový h</w:t>
            </w:r>
            <w:r w:rsidRPr="00C440ED">
              <w:rPr>
                <w:rFonts w:ascii="Arial" w:hAnsi="Arial"/>
                <w:sz w:val="16"/>
                <w:szCs w:val="16"/>
              </w:rPr>
              <w:t>ř</w:t>
            </w:r>
            <w:r w:rsidRPr="00C440ED">
              <w:rPr>
                <w:sz w:val="16"/>
                <w:szCs w:val="16"/>
              </w:rPr>
              <w:t>bitov</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Sou</w:t>
            </w:r>
            <w:r w:rsidRPr="00C440ED">
              <w:rPr>
                <w:rFonts w:ascii="Arial" w:hAnsi="Arial"/>
                <w:sz w:val="16"/>
                <w:szCs w:val="16"/>
              </w:rPr>
              <w:t>č</w:t>
            </w:r>
            <w:r w:rsidRPr="00C440ED">
              <w:rPr>
                <w:rFonts w:cs="Helvetica"/>
                <w:sz w:val="16"/>
                <w:szCs w:val="16"/>
              </w:rPr>
              <w:t>á</w:t>
            </w:r>
            <w:r w:rsidRPr="00C440ED">
              <w:rPr>
                <w:sz w:val="16"/>
                <w:szCs w:val="16"/>
              </w:rPr>
              <w:t xml:space="preserve">st plochy </w:t>
            </w:r>
            <w:proofErr w:type="gramStart"/>
            <w:r w:rsidRPr="00C440ED">
              <w:rPr>
                <w:sz w:val="16"/>
                <w:szCs w:val="16"/>
              </w:rPr>
              <w:t>vymezen</w:t>
            </w:r>
            <w:r w:rsidRPr="00C440ED">
              <w:rPr>
                <w:rFonts w:cs="Helvetica"/>
                <w:sz w:val="16"/>
                <w:szCs w:val="16"/>
              </w:rPr>
              <w:t>é</w:t>
            </w:r>
            <w:r w:rsidRPr="00C440ED">
              <w:rPr>
                <w:sz w:val="16"/>
                <w:szCs w:val="16"/>
              </w:rPr>
              <w:t xml:space="preserve"> 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m ÚP, ZM</w:t>
            </w:r>
            <w:proofErr w:type="gramEnd"/>
            <w:r w:rsidRPr="00C440ED">
              <w:rPr>
                <w:sz w:val="16"/>
                <w:szCs w:val="16"/>
              </w:rPr>
              <w:t xml:space="preserve"> </w:t>
            </w:r>
            <w:r w:rsidR="00E25843" w:rsidRPr="00C440ED">
              <w:rPr>
                <w:rFonts w:ascii="Arial" w:hAnsi="Arial"/>
                <w:sz w:val="16"/>
                <w:szCs w:val="16"/>
              </w:rPr>
              <w:t>č</w:t>
            </w:r>
            <w:r w:rsidR="00E25843" w:rsidRPr="00C440ED">
              <w:rPr>
                <w:sz w:val="16"/>
                <w:szCs w:val="16"/>
              </w:rPr>
              <w:t>. 5 jako</w:t>
            </w:r>
            <w:r w:rsidRPr="00C440ED">
              <w:rPr>
                <w:sz w:val="16"/>
                <w:szCs w:val="16"/>
              </w:rPr>
              <w:t xml:space="preserve"> územní rezerva NS (plochy smíšené nezastav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P plochu vymezuje pro [OH] Ob</w:t>
            </w:r>
            <w:r w:rsidRPr="00C440ED">
              <w:rPr>
                <w:rFonts w:ascii="Arial" w:hAnsi="Arial"/>
                <w:sz w:val="16"/>
                <w:szCs w:val="16"/>
              </w:rPr>
              <w:t>č</w:t>
            </w:r>
            <w:r w:rsidRPr="00C440ED">
              <w:rPr>
                <w:sz w:val="16"/>
                <w:szCs w:val="16"/>
              </w:rPr>
              <w:t>ansk</w:t>
            </w:r>
            <w:r w:rsidRPr="00C440ED">
              <w:rPr>
                <w:rFonts w:cs="Helvetica"/>
                <w:sz w:val="16"/>
                <w:szCs w:val="16"/>
              </w:rPr>
              <w:t>é</w:t>
            </w:r>
            <w:r w:rsidRPr="00C440ED">
              <w:rPr>
                <w:sz w:val="16"/>
                <w:szCs w:val="16"/>
              </w:rPr>
              <w:t xml:space="preserve"> vybaven</w:t>
            </w:r>
            <w:r w:rsidRPr="00C440ED">
              <w:rPr>
                <w:rFonts w:cs="Helvetica"/>
                <w:sz w:val="16"/>
                <w:szCs w:val="16"/>
              </w:rPr>
              <w:t>í</w:t>
            </w:r>
            <w:r w:rsidRPr="00C440ED">
              <w:rPr>
                <w:sz w:val="16"/>
                <w:szCs w:val="16"/>
              </w:rPr>
              <w:t xml:space="preserve"> </w:t>
            </w:r>
            <w:r w:rsidR="00A1777E" w:rsidRPr="00C440ED">
              <w:rPr>
                <w:sz w:val="16"/>
                <w:szCs w:val="16"/>
              </w:rPr>
              <w:t>–</w:t>
            </w:r>
            <w:r w:rsidR="00E25843" w:rsidRPr="00C440ED">
              <w:rPr>
                <w:sz w:val="16"/>
                <w:szCs w:val="16"/>
              </w:rPr>
              <w:t xml:space="preserve"> </w:t>
            </w:r>
            <w:r w:rsidRPr="00C440ED">
              <w:rPr>
                <w:sz w:val="16"/>
                <w:szCs w:val="16"/>
              </w:rPr>
              <w:t>h</w:t>
            </w:r>
            <w:r w:rsidRPr="00C440ED">
              <w:rPr>
                <w:rFonts w:ascii="Arial" w:hAnsi="Arial"/>
                <w:sz w:val="16"/>
                <w:szCs w:val="16"/>
              </w:rPr>
              <w:t>ř</w:t>
            </w:r>
            <w:r w:rsidRPr="00C440ED">
              <w:rPr>
                <w:sz w:val="16"/>
                <w:szCs w:val="16"/>
              </w:rPr>
              <w:t>bitovy. Plocha je v p</w:t>
            </w:r>
            <w:r w:rsidRPr="00C440ED">
              <w:rPr>
                <w:rFonts w:ascii="Arial" w:hAnsi="Arial"/>
                <w:sz w:val="16"/>
                <w:szCs w:val="16"/>
              </w:rPr>
              <w:t>ř</w:t>
            </w:r>
            <w:r w:rsidRPr="00C440ED">
              <w:rPr>
                <w:rFonts w:cs="Helvetica"/>
                <w:sz w:val="16"/>
                <w:szCs w:val="16"/>
              </w:rPr>
              <w:t>í</w:t>
            </w:r>
            <w:r w:rsidRPr="00C440ED">
              <w:rPr>
                <w:sz w:val="16"/>
                <w:szCs w:val="16"/>
              </w:rPr>
              <w:t>m</w:t>
            </w:r>
            <w:r w:rsidRPr="00C440ED">
              <w:rPr>
                <w:rFonts w:cs="Helvetica"/>
                <w:sz w:val="16"/>
                <w:szCs w:val="16"/>
              </w:rPr>
              <w:t>é</w:t>
            </w:r>
            <w:r w:rsidRPr="00C440ED">
              <w:rPr>
                <w:sz w:val="16"/>
                <w:szCs w:val="16"/>
              </w:rPr>
              <w:t xml:space="preserve">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h</w:t>
            </w:r>
            <w:r w:rsidRPr="00C440ED">
              <w:rPr>
                <w:rFonts w:ascii="Arial" w:hAnsi="Arial"/>
                <w:sz w:val="16"/>
                <w:szCs w:val="16"/>
              </w:rPr>
              <w:t>ř</w:t>
            </w:r>
            <w:r w:rsidRPr="00C440ED">
              <w:rPr>
                <w:sz w:val="16"/>
                <w:szCs w:val="16"/>
              </w:rPr>
              <w:t>bitov, kter</w:t>
            </w:r>
            <w:r w:rsidRPr="00C440ED">
              <w:rPr>
                <w:rFonts w:cs="Helvetica"/>
                <w:sz w:val="16"/>
                <w:szCs w:val="16"/>
              </w:rPr>
              <w:t>ý</w:t>
            </w:r>
            <w:r w:rsidRPr="00C440ED">
              <w:rPr>
                <w:sz w:val="16"/>
                <w:szCs w:val="16"/>
              </w:rPr>
              <w:t xml:space="preserve"> m</w:t>
            </w:r>
            <w:r w:rsidRPr="00C440ED">
              <w:rPr>
                <w:rFonts w:cs="Helvetica"/>
                <w:sz w:val="16"/>
                <w:szCs w:val="16"/>
              </w:rPr>
              <w:t>á</w:t>
            </w:r>
            <w:r w:rsidRPr="00C440ED">
              <w:rPr>
                <w:sz w:val="16"/>
                <w:szCs w:val="16"/>
              </w:rPr>
              <w:t xml:space="preserve"> nedostate</w:t>
            </w:r>
            <w:r w:rsidRPr="00C440ED">
              <w:rPr>
                <w:rFonts w:ascii="Arial" w:hAnsi="Arial"/>
                <w:sz w:val="16"/>
                <w:szCs w:val="16"/>
              </w:rPr>
              <w:t>č</w:t>
            </w:r>
            <w:r w:rsidRPr="00C440ED">
              <w:rPr>
                <w:sz w:val="16"/>
                <w:szCs w:val="16"/>
              </w:rPr>
              <w:t>nou kapacitu.</w:t>
            </w:r>
            <w:r w:rsidR="00897693" w:rsidRPr="00C440ED">
              <w:rPr>
                <w:sz w:val="16"/>
                <w:szCs w:val="16"/>
              </w:rPr>
              <w:t xml:space="preserve"> </w:t>
            </w:r>
            <w:r w:rsidRPr="00C440ED">
              <w:rPr>
                <w:sz w:val="16"/>
                <w:szCs w:val="16"/>
              </w:rPr>
              <w:t>Dopravní obsluha bude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komunikaci.</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Z17</w:t>
            </w:r>
          </w:p>
        </w:tc>
        <w:tc>
          <w:tcPr>
            <w:tcW w:w="1134" w:type="dxa"/>
          </w:tcPr>
          <w:p w:rsidR="003C29B3" w:rsidRPr="00C440ED" w:rsidRDefault="003C29B3" w:rsidP="00A504F8">
            <w:pPr>
              <w:rPr>
                <w:sz w:val="16"/>
                <w:szCs w:val="16"/>
              </w:rPr>
            </w:pPr>
            <w:r w:rsidRPr="00C440ED">
              <w:rPr>
                <w:sz w:val="16"/>
                <w:szCs w:val="16"/>
              </w:rPr>
              <w:t xml:space="preserve">Z5-28a, </w:t>
            </w:r>
          </w:p>
          <w:p w:rsidR="003C29B3" w:rsidRPr="00C440ED" w:rsidRDefault="003C29B3" w:rsidP="00A504F8">
            <w:pPr>
              <w:rPr>
                <w:sz w:val="16"/>
                <w:szCs w:val="16"/>
              </w:rPr>
            </w:pPr>
            <w:r w:rsidRPr="00C440ED">
              <w:rPr>
                <w:sz w:val="16"/>
                <w:szCs w:val="16"/>
              </w:rPr>
              <w:t>Z5-28b</w:t>
            </w:r>
          </w:p>
        </w:tc>
        <w:tc>
          <w:tcPr>
            <w:tcW w:w="845" w:type="dxa"/>
          </w:tcPr>
          <w:p w:rsidR="003C29B3" w:rsidRPr="00C440ED" w:rsidRDefault="003C29B3" w:rsidP="00A504F8">
            <w:pPr>
              <w:rPr>
                <w:sz w:val="16"/>
                <w:szCs w:val="16"/>
              </w:rPr>
            </w:pPr>
            <w:r w:rsidRPr="00C440ED">
              <w:rPr>
                <w:sz w:val="16"/>
                <w:szCs w:val="16"/>
              </w:rPr>
              <w:t>Psáry</w:t>
            </w:r>
          </w:p>
        </w:tc>
        <w:tc>
          <w:tcPr>
            <w:tcW w:w="1417" w:type="dxa"/>
          </w:tcPr>
          <w:p w:rsidR="003C29B3" w:rsidRPr="00C440ED" w:rsidRDefault="003C29B3" w:rsidP="00A504F8">
            <w:pPr>
              <w:rPr>
                <w:sz w:val="16"/>
                <w:szCs w:val="16"/>
              </w:rPr>
            </w:pPr>
            <w:r w:rsidRPr="00C440ED">
              <w:rPr>
                <w:sz w:val="16"/>
                <w:szCs w:val="16"/>
              </w:rPr>
              <w:t xml:space="preserve">U </w:t>
            </w:r>
            <w:r w:rsidR="00A1777E" w:rsidRPr="00C440ED">
              <w:rPr>
                <w:sz w:val="16"/>
                <w:szCs w:val="16"/>
              </w:rPr>
              <w:t>H</w:t>
            </w:r>
            <w:r w:rsidRPr="00C440ED">
              <w:rPr>
                <w:rFonts w:ascii="Arial" w:hAnsi="Arial"/>
                <w:sz w:val="16"/>
                <w:szCs w:val="16"/>
              </w:rPr>
              <w:t>ř</w:t>
            </w:r>
            <w:r w:rsidRPr="00C440ED">
              <w:rPr>
                <w:sz w:val="16"/>
                <w:szCs w:val="16"/>
              </w:rPr>
              <w:t>bitova</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Plocha je p</w:t>
            </w:r>
            <w:r w:rsidRPr="00C440ED">
              <w:rPr>
                <w:rFonts w:ascii="Arial" w:hAnsi="Arial"/>
                <w:sz w:val="16"/>
                <w:szCs w:val="16"/>
              </w:rPr>
              <w:t>ř</w:t>
            </w:r>
            <w:r w:rsidRPr="00C440ED">
              <w:rPr>
                <w:sz w:val="16"/>
                <w:szCs w:val="16"/>
              </w:rPr>
              <w:t>eb</w:t>
            </w:r>
            <w:r w:rsidRPr="00C440ED">
              <w:rPr>
                <w:rFonts w:cs="Helvetica"/>
                <w:sz w:val="16"/>
                <w:szCs w:val="16"/>
              </w:rPr>
              <w:t>í</w:t>
            </w:r>
            <w:r w:rsidRPr="00C440ED">
              <w:rPr>
                <w:sz w:val="16"/>
                <w:szCs w:val="16"/>
              </w:rPr>
              <w:t>r</w:t>
            </w:r>
            <w:r w:rsidRPr="00C440ED">
              <w:rPr>
                <w:rFonts w:cs="Helvetica"/>
                <w:sz w:val="16"/>
                <w:szCs w:val="16"/>
              </w:rPr>
              <w:t>á</w:t>
            </w:r>
            <w:r w:rsidRPr="00C440ED">
              <w:rPr>
                <w:sz w:val="16"/>
                <w:szCs w:val="16"/>
              </w:rPr>
              <w:t>na z p</w:t>
            </w:r>
            <w:r w:rsidRPr="00C440ED">
              <w:rPr>
                <w:rFonts w:ascii="Arial" w:hAnsi="Arial"/>
                <w:sz w:val="16"/>
                <w:szCs w:val="16"/>
              </w:rPr>
              <w:t>ř</w:t>
            </w:r>
            <w:r w:rsidRPr="00C440ED">
              <w:rPr>
                <w:sz w:val="16"/>
                <w:szCs w:val="16"/>
              </w:rPr>
              <w:t>edchoz</w:t>
            </w:r>
            <w:r w:rsidRPr="00C440ED">
              <w:rPr>
                <w:rFonts w:cs="Helvetica"/>
                <w:sz w:val="16"/>
                <w:szCs w:val="16"/>
              </w:rPr>
              <w:t>í</w:t>
            </w:r>
            <w:r w:rsidRPr="00C440ED">
              <w:rPr>
                <w:sz w:val="16"/>
                <w:szCs w:val="16"/>
              </w:rPr>
              <w:t xml:space="preserve">ho </w:t>
            </w:r>
            <w:r w:rsidRPr="00C440ED">
              <w:rPr>
                <w:rFonts w:cs="Helvetica"/>
                <w:sz w:val="16"/>
                <w:szCs w:val="16"/>
              </w:rPr>
              <w:t>ú</w:t>
            </w:r>
            <w:r w:rsidRPr="00C440ED">
              <w:rPr>
                <w:sz w:val="16"/>
                <w:szCs w:val="16"/>
              </w:rPr>
              <w:t>zemn</w:t>
            </w:r>
            <w:r w:rsidRPr="00C440ED">
              <w:rPr>
                <w:rFonts w:cs="Helvetica"/>
                <w:sz w:val="16"/>
                <w:szCs w:val="16"/>
              </w:rPr>
              <w:t>í</w:t>
            </w:r>
            <w:r w:rsidRPr="00C440ED">
              <w:rPr>
                <w:sz w:val="16"/>
                <w:szCs w:val="16"/>
              </w:rPr>
              <w:t>ho pl</w:t>
            </w:r>
            <w:r w:rsidRPr="00C440ED">
              <w:rPr>
                <w:rFonts w:cs="Helvetica"/>
                <w:sz w:val="16"/>
                <w:szCs w:val="16"/>
              </w:rPr>
              <w:t>á</w:t>
            </w:r>
            <w:r w:rsidRPr="00C440ED">
              <w:rPr>
                <w:sz w:val="16"/>
                <w:szCs w:val="16"/>
              </w:rPr>
              <w:t>nu z d</w:t>
            </w:r>
            <w:r w:rsidRPr="00C440ED">
              <w:rPr>
                <w:rFonts w:ascii="Arial" w:hAnsi="Arial"/>
                <w:sz w:val="16"/>
                <w:szCs w:val="16"/>
              </w:rPr>
              <w:t>ů</w:t>
            </w:r>
            <w:r w:rsidRPr="00C440ED">
              <w:rPr>
                <w:sz w:val="16"/>
                <w:szCs w:val="16"/>
              </w:rPr>
              <w:t>vodu zaji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kontinuity a n</w:t>
            </w:r>
            <w:r w:rsidRPr="00C440ED">
              <w:rPr>
                <w:rFonts w:cs="Helvetica"/>
                <w:sz w:val="16"/>
                <w:szCs w:val="16"/>
              </w:rPr>
              <w:t>á</w:t>
            </w:r>
            <w:r w:rsidRPr="00C440ED">
              <w:rPr>
                <w:sz w:val="16"/>
                <w:szCs w:val="16"/>
              </w:rPr>
              <w:t xml:space="preserve">vaznosti </w:t>
            </w:r>
            <w:r w:rsidRPr="00C440ED">
              <w:rPr>
                <w:rFonts w:cs="Helvetica"/>
                <w:sz w:val="16"/>
                <w:szCs w:val="16"/>
              </w:rPr>
              <w:t>ú</w:t>
            </w:r>
            <w:r w:rsidRPr="00C440ED">
              <w:rPr>
                <w:sz w:val="16"/>
                <w:szCs w:val="16"/>
              </w:rPr>
              <w:t>zemn</w:t>
            </w:r>
            <w:r w:rsidRPr="00C440ED">
              <w:rPr>
                <w:rFonts w:ascii="Arial" w:hAnsi="Arial"/>
                <w:sz w:val="16"/>
                <w:szCs w:val="16"/>
              </w:rPr>
              <w:t>ě</w:t>
            </w:r>
            <w:r w:rsidRPr="00C440ED">
              <w:rPr>
                <w:sz w:val="16"/>
                <w:szCs w:val="16"/>
              </w:rPr>
              <w:t xml:space="preserve"> pl</w:t>
            </w:r>
            <w:r w:rsidRPr="00C440ED">
              <w:rPr>
                <w:rFonts w:cs="Helvetica"/>
                <w:sz w:val="16"/>
                <w:szCs w:val="16"/>
              </w:rPr>
              <w:t>á</w:t>
            </w:r>
            <w:r w:rsidRPr="00C440ED">
              <w:rPr>
                <w:sz w:val="16"/>
                <w:szCs w:val="16"/>
              </w:rPr>
              <w:t>novac</w:t>
            </w:r>
            <w:r w:rsidRPr="00C440ED">
              <w:rPr>
                <w:rFonts w:cs="Helvetica"/>
                <w:sz w:val="16"/>
                <w:szCs w:val="16"/>
              </w:rPr>
              <w:t>í</w:t>
            </w:r>
            <w:r w:rsidRPr="00C440ED">
              <w:rPr>
                <w:sz w:val="16"/>
                <w:szCs w:val="16"/>
              </w:rPr>
              <w:t xml:space="preserve"> </w:t>
            </w:r>
            <w:r w:rsidRPr="00C440ED">
              <w:rPr>
                <w:rFonts w:ascii="Arial" w:hAnsi="Arial"/>
                <w:sz w:val="16"/>
                <w:szCs w:val="16"/>
              </w:rPr>
              <w:t>č</w:t>
            </w:r>
            <w:r w:rsidRPr="00C440ED">
              <w:rPr>
                <w:sz w:val="16"/>
                <w:szCs w:val="16"/>
              </w:rPr>
              <w:t xml:space="preserve">innosti. </w:t>
            </w:r>
          </w:p>
          <w:p w:rsidR="003C29B3" w:rsidRPr="00C440ED" w:rsidRDefault="003C29B3" w:rsidP="00A504F8">
            <w:pPr>
              <w:rPr>
                <w:sz w:val="16"/>
                <w:szCs w:val="16"/>
              </w:rPr>
            </w:pPr>
            <w:r w:rsidRPr="00C440ED">
              <w:rPr>
                <w:sz w:val="16"/>
                <w:szCs w:val="16"/>
              </w:rPr>
              <w:t>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 xml:space="preserve"> </w:t>
            </w:r>
            <w:proofErr w:type="gramStart"/>
            <w:r w:rsidRPr="00C440ED">
              <w:rPr>
                <w:sz w:val="16"/>
                <w:szCs w:val="16"/>
              </w:rPr>
              <w:t>ÚP</w:t>
            </w:r>
            <w:proofErr w:type="gramEnd"/>
            <w:r w:rsidRPr="00C440ED">
              <w:rPr>
                <w:sz w:val="16"/>
                <w:szCs w:val="16"/>
              </w:rPr>
              <w:t xml:space="preserve">, ZM </w:t>
            </w:r>
            <w:r w:rsidR="00E25843" w:rsidRPr="00C440ED">
              <w:rPr>
                <w:rFonts w:ascii="Arial" w:hAnsi="Arial"/>
                <w:sz w:val="16"/>
                <w:szCs w:val="16"/>
              </w:rPr>
              <w:t>č</w:t>
            </w:r>
            <w:r w:rsidR="00E25843" w:rsidRPr="00C440ED">
              <w:rPr>
                <w:sz w:val="16"/>
                <w:szCs w:val="16"/>
              </w:rPr>
              <w:t>. 3 byla</w:t>
            </w:r>
            <w:r w:rsidRPr="00C440ED">
              <w:rPr>
                <w:sz w:val="16"/>
                <w:szCs w:val="16"/>
              </w:rPr>
              <w:t xml:space="preserve"> </w:t>
            </w:r>
            <w:r w:rsidRPr="00C440ED">
              <w:rPr>
                <w:rFonts w:ascii="Arial" w:hAnsi="Arial"/>
                <w:sz w:val="16"/>
                <w:szCs w:val="16"/>
              </w:rPr>
              <w:t>č</w:t>
            </w:r>
            <w:r w:rsidRPr="00C440ED">
              <w:rPr>
                <w:rFonts w:cs="Helvetica"/>
                <w:sz w:val="16"/>
                <w:szCs w:val="16"/>
              </w:rPr>
              <w:t>á</w:t>
            </w:r>
            <w:r w:rsidRPr="00C440ED">
              <w:rPr>
                <w:sz w:val="16"/>
                <w:szCs w:val="16"/>
              </w:rPr>
              <w:t>st plochy vymezena jako B6 (návrh bydlení m</w:t>
            </w:r>
            <w:r w:rsidRPr="00C440ED">
              <w:rPr>
                <w:rFonts w:ascii="Arial" w:hAnsi="Arial"/>
                <w:sz w:val="16"/>
                <w:szCs w:val="16"/>
              </w:rPr>
              <w:t>ě</w:t>
            </w:r>
            <w:r w:rsidRPr="00C440ED">
              <w:rPr>
                <w:sz w:val="16"/>
                <w:szCs w:val="16"/>
              </w:rPr>
              <w:t>stsk</w:t>
            </w:r>
            <w:r w:rsidRPr="00C440ED">
              <w:rPr>
                <w:rFonts w:cs="Helvetica"/>
                <w:sz w:val="16"/>
                <w:szCs w:val="16"/>
              </w:rPr>
              <w:t>é</w:t>
            </w:r>
            <w:r w:rsidRPr="00C440ED">
              <w:rPr>
                <w:sz w:val="16"/>
                <w:szCs w:val="16"/>
              </w:rPr>
              <w:t xml:space="preserve">ho typu) a </w:t>
            </w:r>
            <w:r w:rsidRPr="00C440ED">
              <w:rPr>
                <w:rFonts w:cs="Helvetica"/>
                <w:sz w:val="16"/>
                <w:szCs w:val="16"/>
              </w:rPr>
              <w:t>Ú</w:t>
            </w:r>
            <w:r w:rsidRPr="00C440ED">
              <w:rPr>
                <w:sz w:val="16"/>
                <w:szCs w:val="16"/>
              </w:rPr>
              <w:t xml:space="preserve">P, ZM </w:t>
            </w:r>
            <w:r w:rsidR="00E25843" w:rsidRPr="00C440ED">
              <w:rPr>
                <w:rFonts w:ascii="Arial" w:hAnsi="Arial"/>
                <w:sz w:val="16"/>
                <w:szCs w:val="16"/>
              </w:rPr>
              <w:t>č</w:t>
            </w:r>
            <w:r w:rsidR="00E25843" w:rsidRPr="00C440ED">
              <w:rPr>
                <w:sz w:val="16"/>
                <w:szCs w:val="16"/>
              </w:rPr>
              <w:t>. 5 plochy</w:t>
            </w:r>
            <w:r w:rsidRPr="00C440ED">
              <w:rPr>
                <w:sz w:val="16"/>
                <w:szCs w:val="16"/>
              </w:rPr>
              <w:t xml:space="preserve"> BI (návrh bydlení v rodinných domech), nový ÚP vymezuje plochy pro [BV2] Bydlení venkovské v zahradách a[ BI] Bydlení individuální. </w:t>
            </w:r>
          </w:p>
          <w:p w:rsidR="003C29B3" w:rsidRPr="00C440ED" w:rsidRDefault="003C29B3" w:rsidP="00A504F8">
            <w:pPr>
              <w:rPr>
                <w:sz w:val="16"/>
                <w:szCs w:val="16"/>
              </w:rPr>
            </w:pPr>
            <w:r w:rsidRPr="00C440ED">
              <w:rPr>
                <w:sz w:val="16"/>
                <w:szCs w:val="16"/>
              </w:rPr>
              <w:t>Vymezená plocha navazuje na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xml:space="preserve"> a dopl</w:t>
            </w:r>
            <w:r w:rsidRPr="00C440ED">
              <w:rPr>
                <w:rFonts w:ascii="Arial" w:hAnsi="Arial"/>
                <w:sz w:val="16"/>
                <w:szCs w:val="16"/>
              </w:rPr>
              <w:t>ň</w:t>
            </w:r>
            <w:r w:rsidRPr="00C440ED">
              <w:rPr>
                <w:sz w:val="16"/>
                <w:szCs w:val="16"/>
              </w:rPr>
              <w:t>uje z</w:t>
            </w:r>
            <w:r w:rsidRPr="00C440ED">
              <w:rPr>
                <w:rFonts w:cs="Helvetica"/>
                <w:sz w:val="16"/>
                <w:szCs w:val="16"/>
              </w:rPr>
              <w:t>á</w:t>
            </w:r>
            <w:r w:rsidRPr="00C440ED">
              <w:rPr>
                <w:sz w:val="16"/>
                <w:szCs w:val="16"/>
              </w:rPr>
              <w:t>stavbu pod</w:t>
            </w:r>
            <w:r w:rsidRPr="00C440ED">
              <w:rPr>
                <w:rFonts w:cs="Helvetica"/>
                <w:sz w:val="16"/>
                <w:szCs w:val="16"/>
              </w:rPr>
              <w:t>é</w:t>
            </w:r>
            <w:r w:rsidRPr="00C440ED">
              <w:rPr>
                <w:sz w:val="16"/>
                <w:szCs w:val="16"/>
              </w:rPr>
              <w:t>l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komunikace. Vymezen</w:t>
            </w:r>
            <w:r w:rsidRPr="00C440ED">
              <w:rPr>
                <w:rFonts w:cs="Helvetica"/>
                <w:sz w:val="16"/>
                <w:szCs w:val="16"/>
              </w:rPr>
              <w:t>í</w:t>
            </w:r>
            <w:r w:rsidRPr="00C440ED">
              <w:rPr>
                <w:sz w:val="16"/>
                <w:szCs w:val="16"/>
              </w:rPr>
              <w:t>m doch</w:t>
            </w:r>
            <w:r w:rsidRPr="00C440ED">
              <w:rPr>
                <w:rFonts w:cs="Helvetica"/>
                <w:sz w:val="16"/>
                <w:szCs w:val="16"/>
              </w:rPr>
              <w:t>á</w:t>
            </w:r>
            <w:r w:rsidRPr="00C440ED">
              <w:rPr>
                <w:sz w:val="16"/>
                <w:szCs w:val="16"/>
              </w:rPr>
              <w:t>z</w:t>
            </w:r>
            <w:r w:rsidRPr="00C440ED">
              <w:rPr>
                <w:rFonts w:cs="Helvetica"/>
                <w:sz w:val="16"/>
                <w:szCs w:val="16"/>
              </w:rPr>
              <w:t>í</w:t>
            </w:r>
            <w:r w:rsidRPr="00C440ED">
              <w:rPr>
                <w:sz w:val="16"/>
                <w:szCs w:val="16"/>
              </w:rPr>
              <w:t xml:space="preserve"> k umo</w:t>
            </w:r>
            <w:r w:rsidRPr="00C440ED">
              <w:rPr>
                <w:rFonts w:cs="Helvetica"/>
                <w:sz w:val="16"/>
                <w:szCs w:val="16"/>
              </w:rPr>
              <w:t>ž</w:t>
            </w:r>
            <w:r w:rsidRPr="00C440ED">
              <w:rPr>
                <w:sz w:val="16"/>
                <w:szCs w:val="16"/>
              </w:rPr>
              <w:t>n</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v</w:t>
            </w:r>
            <w:r w:rsidRPr="00C440ED">
              <w:rPr>
                <w:rFonts w:cs="Helvetica"/>
                <w:sz w:val="16"/>
                <w:szCs w:val="16"/>
              </w:rPr>
              <w:t>ý</w:t>
            </w:r>
            <w:r w:rsidRPr="00C440ED">
              <w:rPr>
                <w:sz w:val="16"/>
                <w:szCs w:val="16"/>
              </w:rPr>
              <w:t>stavby v t</w:t>
            </w:r>
            <w:r w:rsidRPr="00C440ED">
              <w:rPr>
                <w:rFonts w:cs="Helvetica"/>
                <w:sz w:val="16"/>
                <w:szCs w:val="16"/>
              </w:rPr>
              <w:t>é</w:t>
            </w:r>
            <w:r w:rsidRPr="00C440ED">
              <w:rPr>
                <w:sz w:val="16"/>
                <w:szCs w:val="16"/>
              </w:rPr>
              <w:t xml:space="preserve">to </w:t>
            </w:r>
            <w:r w:rsidRPr="00C440ED">
              <w:rPr>
                <w:rFonts w:ascii="Arial" w:hAnsi="Arial"/>
                <w:sz w:val="16"/>
                <w:szCs w:val="16"/>
              </w:rPr>
              <w:t>č</w:t>
            </w:r>
            <w:r w:rsidRPr="00C440ED">
              <w:rPr>
                <w:rFonts w:cs="Helvetica"/>
                <w:sz w:val="16"/>
                <w:szCs w:val="16"/>
              </w:rPr>
              <w:t>á</w:t>
            </w:r>
            <w:r w:rsidRPr="00C440ED">
              <w:rPr>
                <w:sz w:val="16"/>
                <w:szCs w:val="16"/>
              </w:rPr>
              <w:t>sti s</w:t>
            </w:r>
            <w:r w:rsidRPr="00C440ED">
              <w:rPr>
                <w:rFonts w:cs="Helvetica"/>
                <w:sz w:val="16"/>
                <w:szCs w:val="16"/>
              </w:rPr>
              <w:t>í</w:t>
            </w:r>
            <w:r w:rsidRPr="00C440ED">
              <w:rPr>
                <w:sz w:val="16"/>
                <w:szCs w:val="16"/>
              </w:rPr>
              <w:t>dla a taktéž k vhodnému dopln</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vstupu do n</w:t>
            </w:r>
            <w:r w:rsidRPr="00C440ED">
              <w:rPr>
                <w:rFonts w:ascii="Arial" w:hAnsi="Arial"/>
                <w:sz w:val="16"/>
                <w:szCs w:val="16"/>
              </w:rPr>
              <w:t>ě</w:t>
            </w:r>
            <w:r w:rsidRPr="00C440ED">
              <w:rPr>
                <w:sz w:val="16"/>
                <w:szCs w:val="16"/>
              </w:rPr>
              <w:t xml:space="preserve">j. </w:t>
            </w:r>
          </w:p>
          <w:p w:rsidR="003C29B3" w:rsidRPr="00C440ED" w:rsidRDefault="003C29B3" w:rsidP="00A504F8">
            <w:pPr>
              <w:rPr>
                <w:sz w:val="16"/>
                <w:szCs w:val="16"/>
              </w:rPr>
            </w:pPr>
            <w:r w:rsidRPr="00C440ED">
              <w:rPr>
                <w:sz w:val="16"/>
                <w:szCs w:val="16"/>
              </w:rPr>
              <w:t>Dopravní obsluha bude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komunikaci III. t</w:t>
            </w:r>
            <w:r w:rsidRPr="00C440ED">
              <w:rPr>
                <w:rFonts w:ascii="Arial" w:hAnsi="Arial"/>
                <w:sz w:val="16"/>
                <w:szCs w:val="16"/>
              </w:rPr>
              <w:t>ř</w:t>
            </w:r>
            <w:r w:rsidRPr="00C440ED">
              <w:rPr>
                <w:rFonts w:cs="Helvetica"/>
                <w:sz w:val="16"/>
                <w:szCs w:val="16"/>
              </w:rPr>
              <w:t>í</w:t>
            </w:r>
            <w:r w:rsidRPr="00C440ED">
              <w:rPr>
                <w:sz w:val="16"/>
                <w:szCs w:val="16"/>
              </w:rPr>
              <w:t>dy, d</w:t>
            </w:r>
            <w:r w:rsidRPr="00C440ED">
              <w:rPr>
                <w:rFonts w:cs="Helvetica"/>
                <w:sz w:val="16"/>
                <w:szCs w:val="16"/>
              </w:rPr>
              <w:t>á</w:t>
            </w:r>
            <w:r w:rsidRPr="00C440ED">
              <w:rPr>
                <w:sz w:val="16"/>
                <w:szCs w:val="16"/>
              </w:rPr>
              <w:t>le pomoc</w:t>
            </w:r>
            <w:r w:rsidRPr="00C440ED">
              <w:rPr>
                <w:rFonts w:cs="Helvetica"/>
                <w:sz w:val="16"/>
                <w:szCs w:val="16"/>
              </w:rPr>
              <w:t>í</w:t>
            </w:r>
            <w:r w:rsidRPr="00C440ED">
              <w:rPr>
                <w:sz w:val="16"/>
                <w:szCs w:val="16"/>
              </w:rPr>
              <w:t xml:space="preserve"> nov</w:t>
            </w:r>
            <w:r w:rsidRPr="00C440ED">
              <w:rPr>
                <w:rFonts w:cs="Helvetica"/>
                <w:sz w:val="16"/>
                <w:szCs w:val="16"/>
              </w:rPr>
              <w:t>ý</w:t>
            </w:r>
            <w:r w:rsidRPr="00C440ED">
              <w:rPr>
                <w:sz w:val="16"/>
                <w:szCs w:val="16"/>
              </w:rPr>
              <w:t>ch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ch komunikac</w:t>
            </w:r>
            <w:r w:rsidRPr="00C440ED">
              <w:rPr>
                <w:rFonts w:cs="Helvetica"/>
                <w:sz w:val="16"/>
                <w:szCs w:val="16"/>
              </w:rPr>
              <w:t>í</w:t>
            </w:r>
            <w:r w:rsidRPr="00C440ED">
              <w:rPr>
                <w:sz w:val="16"/>
                <w:szCs w:val="16"/>
              </w:rPr>
              <w:t xml:space="preserve"> navazuj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ch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komunikace v</w:t>
            </w:r>
            <w:r w:rsidRPr="00C440ED">
              <w:rPr>
                <w:rFonts w:cs="Helvetica"/>
                <w:sz w:val="16"/>
                <w:szCs w:val="16"/>
              </w:rPr>
              <w:t> </w:t>
            </w:r>
            <w:r w:rsidRPr="00C440ED">
              <w:rPr>
                <w:sz w:val="16"/>
                <w:szCs w:val="16"/>
              </w:rPr>
              <w:t>bl</w:t>
            </w:r>
            <w:r w:rsidRPr="00C440ED">
              <w:rPr>
                <w:rFonts w:cs="Helvetica"/>
                <w:sz w:val="16"/>
                <w:szCs w:val="16"/>
              </w:rPr>
              <w:t>í</w:t>
            </w:r>
            <w:r w:rsidRPr="00C440ED">
              <w:rPr>
                <w:sz w:val="16"/>
                <w:szCs w:val="16"/>
              </w:rPr>
              <w:t xml:space="preserve">zkosti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xml:space="preserve">. Prostupnost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xml:space="preserve"> budou zaji</w:t>
            </w:r>
            <w:r w:rsidRPr="00C440ED">
              <w:rPr>
                <w:rFonts w:cs="Helvetica"/>
                <w:sz w:val="16"/>
                <w:szCs w:val="16"/>
              </w:rPr>
              <w:t>š</w:t>
            </w:r>
            <w:r w:rsidRPr="00C440ED">
              <w:rPr>
                <w:rFonts w:ascii="Arial" w:hAnsi="Arial"/>
                <w:sz w:val="16"/>
                <w:szCs w:val="16"/>
              </w:rPr>
              <w:t>ť</w:t>
            </w:r>
            <w:r w:rsidRPr="00C440ED">
              <w:rPr>
                <w:sz w:val="16"/>
                <w:szCs w:val="16"/>
              </w:rPr>
              <w:t>ovat tak</w:t>
            </w:r>
            <w:r w:rsidRPr="00C440ED">
              <w:rPr>
                <w:rFonts w:cs="Helvetica"/>
                <w:sz w:val="16"/>
                <w:szCs w:val="16"/>
              </w:rPr>
              <w:t>é</w:t>
            </w:r>
            <w:r w:rsidRPr="00C440ED">
              <w:rPr>
                <w:sz w:val="16"/>
                <w:szCs w:val="16"/>
              </w:rPr>
              <w:t xml:space="preserve"> nov</w:t>
            </w:r>
            <w:r w:rsidRPr="00C440ED">
              <w:rPr>
                <w:rFonts w:ascii="Arial" w:hAnsi="Arial"/>
                <w:sz w:val="16"/>
                <w:szCs w:val="16"/>
              </w:rPr>
              <w:t>ě</w:t>
            </w:r>
            <w:r w:rsidRPr="00C440ED">
              <w:rPr>
                <w:sz w:val="16"/>
                <w:szCs w:val="16"/>
              </w:rPr>
              <w:t xml:space="preserve"> </w:t>
            </w:r>
            <w:r w:rsidRPr="00C440ED">
              <w:rPr>
                <w:sz w:val="16"/>
                <w:szCs w:val="16"/>
              </w:rPr>
              <w:lastRenderedPageBreak/>
              <w:t>vymezen</w:t>
            </w:r>
            <w:r w:rsidRPr="00C440ED">
              <w:rPr>
                <w:rFonts w:cs="Helvetica"/>
                <w:sz w:val="16"/>
                <w:szCs w:val="16"/>
              </w:rPr>
              <w:t>é</w:t>
            </w:r>
            <w:r w:rsidRPr="00C440ED">
              <w:rPr>
                <w:sz w:val="16"/>
                <w:szCs w:val="16"/>
              </w:rPr>
              <w:t xml:space="preserve"> </w:t>
            </w:r>
            <w:proofErr w:type="spellStart"/>
            <w:r w:rsidRPr="00C440ED">
              <w:rPr>
                <w:sz w:val="16"/>
                <w:szCs w:val="16"/>
              </w:rPr>
              <w:t>cyklo</w:t>
            </w:r>
            <w:proofErr w:type="spellEnd"/>
            <w:r w:rsidRPr="00C440ED">
              <w:rPr>
                <w:sz w:val="16"/>
                <w:szCs w:val="16"/>
              </w:rPr>
              <w:t xml:space="preserve"> a p</w:t>
            </w:r>
            <w:r w:rsidRPr="00C440ED">
              <w:rPr>
                <w:rFonts w:ascii="Arial" w:hAnsi="Arial"/>
                <w:sz w:val="16"/>
                <w:szCs w:val="16"/>
              </w:rPr>
              <w:t>ě</w:t>
            </w:r>
            <w:r w:rsidRPr="00C440ED">
              <w:rPr>
                <w:rFonts w:cs="Helvetica"/>
                <w:sz w:val="16"/>
                <w:szCs w:val="16"/>
              </w:rPr>
              <w:t>ší</w:t>
            </w:r>
            <w:r w:rsidRPr="00C440ED">
              <w:rPr>
                <w:sz w:val="16"/>
                <w:szCs w:val="16"/>
              </w:rPr>
              <w:t xml:space="preserve"> komunikace bez motorové dopravy. </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lastRenderedPageBreak/>
              <w:t>Z18</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A504F8">
            <w:pPr>
              <w:rPr>
                <w:sz w:val="16"/>
                <w:szCs w:val="16"/>
              </w:rPr>
            </w:pPr>
            <w:r w:rsidRPr="00C440ED">
              <w:rPr>
                <w:sz w:val="16"/>
                <w:szCs w:val="16"/>
              </w:rPr>
              <w:t xml:space="preserve">Ke </w:t>
            </w:r>
            <w:proofErr w:type="spellStart"/>
            <w:r w:rsidRPr="00C440ED">
              <w:rPr>
                <w:sz w:val="16"/>
                <w:szCs w:val="16"/>
              </w:rPr>
              <w:t>Kukaláku</w:t>
            </w:r>
            <w:proofErr w:type="spellEnd"/>
          </w:p>
        </w:tc>
        <w:tc>
          <w:tcPr>
            <w:tcW w:w="709" w:type="dxa"/>
          </w:tcPr>
          <w:p w:rsidR="003C29B3" w:rsidRPr="00C440ED" w:rsidRDefault="003C29B3" w:rsidP="00A504F8">
            <w:pPr>
              <w:rPr>
                <w:sz w:val="16"/>
                <w:szCs w:val="16"/>
                <w:highlight w:val="yellow"/>
              </w:rPr>
            </w:pPr>
          </w:p>
        </w:tc>
        <w:tc>
          <w:tcPr>
            <w:tcW w:w="5812" w:type="dxa"/>
          </w:tcPr>
          <w:p w:rsidR="003C29B3" w:rsidRPr="00C440ED" w:rsidRDefault="003C29B3" w:rsidP="00A504F8">
            <w:pPr>
              <w:rPr>
                <w:sz w:val="16"/>
                <w:szCs w:val="16"/>
              </w:rPr>
            </w:pPr>
            <w:r w:rsidRPr="00C440ED">
              <w:rPr>
                <w:sz w:val="16"/>
                <w:szCs w:val="16"/>
              </w:rPr>
              <w:t>Nov</w:t>
            </w:r>
            <w:r w:rsidRPr="00C440ED">
              <w:rPr>
                <w:rFonts w:ascii="Arial" w:hAnsi="Arial"/>
                <w:sz w:val="16"/>
                <w:szCs w:val="16"/>
              </w:rPr>
              <w:t>ě</w:t>
            </w:r>
            <w:r w:rsidRPr="00C440ED">
              <w:rPr>
                <w:sz w:val="16"/>
                <w:szCs w:val="16"/>
              </w:rPr>
              <w:t xml:space="preserve"> vymezen</w:t>
            </w:r>
            <w:r w:rsidRPr="00C440ED">
              <w:rPr>
                <w:rFonts w:cs="Helvetica"/>
                <w:sz w:val="16"/>
                <w:szCs w:val="16"/>
              </w:rPr>
              <w:t>é</w:t>
            </w:r>
            <w:r w:rsidRPr="00C440ED">
              <w:rPr>
                <w:sz w:val="16"/>
                <w:szCs w:val="16"/>
              </w:rPr>
              <w:t xml:space="preserve"> ve</w:t>
            </w:r>
            <w:r w:rsidRPr="00C440ED">
              <w:rPr>
                <w:rFonts w:ascii="Arial" w:hAnsi="Arial"/>
                <w:sz w:val="16"/>
                <w:szCs w:val="16"/>
              </w:rPr>
              <w:t>ř</w:t>
            </w:r>
            <w:r w:rsidRPr="00C440ED">
              <w:rPr>
                <w:sz w:val="16"/>
                <w:szCs w:val="16"/>
              </w:rPr>
              <w:t>ejn</w:t>
            </w:r>
            <w:r w:rsidRPr="00C440ED">
              <w:rPr>
                <w:rFonts w:cs="Helvetica"/>
                <w:sz w:val="16"/>
                <w:szCs w:val="16"/>
              </w:rPr>
              <w:t>é</w:t>
            </w:r>
            <w:r w:rsidRPr="00C440ED">
              <w:rPr>
                <w:sz w:val="16"/>
                <w:szCs w:val="16"/>
              </w:rPr>
              <w:t xml:space="preserve"> prostranstv</w:t>
            </w:r>
            <w:r w:rsidRPr="00C440ED">
              <w:rPr>
                <w:rFonts w:cs="Helvetica"/>
                <w:sz w:val="16"/>
                <w:szCs w:val="16"/>
              </w:rPr>
              <w:t>í</w:t>
            </w:r>
            <w:r w:rsidRPr="00C440ED">
              <w:rPr>
                <w:sz w:val="16"/>
                <w:szCs w:val="16"/>
              </w:rPr>
              <w:t xml:space="preserve"> s</w:t>
            </w:r>
            <w:r w:rsidRPr="00C440ED">
              <w:rPr>
                <w:rFonts w:cs="Helvetica"/>
                <w:sz w:val="16"/>
                <w:szCs w:val="16"/>
              </w:rPr>
              <w:t> </w:t>
            </w:r>
            <w:r w:rsidRPr="00C440ED">
              <w:rPr>
                <w:sz w:val="16"/>
                <w:szCs w:val="16"/>
              </w:rPr>
              <w:t>dopravn</w:t>
            </w:r>
            <w:r w:rsidRPr="00C440ED">
              <w:rPr>
                <w:rFonts w:cs="Helvetica"/>
                <w:sz w:val="16"/>
                <w:szCs w:val="16"/>
              </w:rPr>
              <w:t>í</w:t>
            </w:r>
            <w:r w:rsidRPr="00C440ED">
              <w:rPr>
                <w:sz w:val="16"/>
                <w:szCs w:val="16"/>
              </w:rPr>
              <w:t xml:space="preserve"> infrastrukturou. D</w:t>
            </w:r>
            <w:r w:rsidRPr="00C440ED">
              <w:rPr>
                <w:rFonts w:ascii="Arial" w:hAnsi="Arial"/>
                <w:sz w:val="16"/>
                <w:szCs w:val="16"/>
              </w:rPr>
              <w:t>ů</w:t>
            </w:r>
            <w:r w:rsidRPr="00C440ED">
              <w:rPr>
                <w:sz w:val="16"/>
                <w:szCs w:val="16"/>
              </w:rPr>
              <w:t>vodem je stavba sb</w:t>
            </w:r>
            <w:r w:rsidRPr="00C440ED">
              <w:rPr>
                <w:rFonts w:ascii="Arial" w:hAnsi="Arial"/>
                <w:sz w:val="16"/>
                <w:szCs w:val="16"/>
              </w:rPr>
              <w:t>ě</w:t>
            </w:r>
            <w:r w:rsidRPr="00C440ED">
              <w:rPr>
                <w:sz w:val="16"/>
                <w:szCs w:val="16"/>
              </w:rPr>
              <w:t>rn</w:t>
            </w:r>
            <w:r w:rsidRPr="00C440ED">
              <w:rPr>
                <w:rFonts w:cs="Helvetica"/>
                <w:sz w:val="16"/>
                <w:szCs w:val="16"/>
              </w:rPr>
              <w:t>é</w:t>
            </w:r>
            <w:r w:rsidRPr="00C440ED">
              <w:rPr>
                <w:sz w:val="16"/>
                <w:szCs w:val="16"/>
              </w:rPr>
              <w:t xml:space="preserve"> komunikace D03, kter</w:t>
            </w:r>
            <w:r w:rsidRPr="00C440ED">
              <w:rPr>
                <w:rFonts w:cs="Helvetica"/>
                <w:sz w:val="16"/>
                <w:szCs w:val="16"/>
              </w:rPr>
              <w:t>á</w:t>
            </w:r>
            <w:r w:rsidRPr="00C440ED">
              <w:rPr>
                <w:sz w:val="16"/>
                <w:szCs w:val="16"/>
              </w:rPr>
              <w:t xml:space="preserve"> dopravn</w:t>
            </w:r>
            <w:r w:rsidRPr="00C440ED">
              <w:rPr>
                <w:rFonts w:ascii="Arial" w:hAnsi="Arial"/>
                <w:sz w:val="16"/>
                <w:szCs w:val="16"/>
              </w:rPr>
              <w:t>ě</w:t>
            </w:r>
            <w:r w:rsidRPr="00C440ED">
              <w:rPr>
                <w:sz w:val="16"/>
                <w:szCs w:val="16"/>
              </w:rPr>
              <w:t xml:space="preserve"> propojuje ulici Hlavn</w:t>
            </w:r>
            <w:r w:rsidRPr="00C440ED">
              <w:rPr>
                <w:rFonts w:cs="Helvetica"/>
                <w:sz w:val="16"/>
                <w:szCs w:val="16"/>
              </w:rPr>
              <w:t>í</w:t>
            </w:r>
            <w:r w:rsidRPr="00C440ED">
              <w:rPr>
                <w:sz w:val="16"/>
                <w:szCs w:val="16"/>
              </w:rPr>
              <w:t xml:space="preserve"> a Ke </w:t>
            </w:r>
            <w:proofErr w:type="spellStart"/>
            <w:r w:rsidRPr="00C440ED">
              <w:rPr>
                <w:sz w:val="16"/>
                <w:szCs w:val="16"/>
              </w:rPr>
              <w:t>Kukal</w:t>
            </w:r>
            <w:r w:rsidRPr="00C440ED">
              <w:rPr>
                <w:rFonts w:cs="Helvetica"/>
                <w:sz w:val="16"/>
                <w:szCs w:val="16"/>
              </w:rPr>
              <w:t>á</w:t>
            </w:r>
            <w:r w:rsidRPr="00C440ED">
              <w:rPr>
                <w:sz w:val="16"/>
                <w:szCs w:val="16"/>
              </w:rPr>
              <w:t>ku</w:t>
            </w:r>
            <w:proofErr w:type="spellEnd"/>
            <w:r w:rsidRPr="00C440ED">
              <w:rPr>
                <w:sz w:val="16"/>
                <w:szCs w:val="16"/>
              </w:rPr>
              <w:t>.</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Z19</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Psáry</w:t>
            </w:r>
          </w:p>
        </w:tc>
        <w:tc>
          <w:tcPr>
            <w:tcW w:w="1417" w:type="dxa"/>
          </w:tcPr>
          <w:p w:rsidR="003C29B3" w:rsidRPr="00C440ED" w:rsidRDefault="003C29B3" w:rsidP="00A504F8">
            <w:pPr>
              <w:rPr>
                <w:sz w:val="16"/>
                <w:szCs w:val="16"/>
              </w:rPr>
            </w:pPr>
            <w:proofErr w:type="spellStart"/>
            <w:r w:rsidRPr="00C440ED">
              <w:rPr>
                <w:sz w:val="16"/>
                <w:szCs w:val="16"/>
              </w:rPr>
              <w:t>Mordý</w:t>
            </w:r>
            <w:r w:rsidRPr="00C440ED">
              <w:rPr>
                <w:rFonts w:ascii="Arial" w:hAnsi="Arial"/>
                <w:sz w:val="16"/>
                <w:szCs w:val="16"/>
              </w:rPr>
              <w:t>ř</w:t>
            </w:r>
            <w:r w:rsidRPr="00C440ED">
              <w:rPr>
                <w:sz w:val="16"/>
                <w:szCs w:val="16"/>
              </w:rPr>
              <w:t>ka</w:t>
            </w:r>
            <w:proofErr w:type="spellEnd"/>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Nov</w:t>
            </w:r>
            <w:r w:rsidRPr="00C440ED">
              <w:rPr>
                <w:rFonts w:ascii="Arial" w:hAnsi="Arial"/>
                <w:sz w:val="16"/>
                <w:szCs w:val="16"/>
              </w:rPr>
              <w:t>ě</w:t>
            </w:r>
            <w:r w:rsidRPr="00C440ED">
              <w:rPr>
                <w:sz w:val="16"/>
                <w:szCs w:val="16"/>
              </w:rPr>
              <w:t xml:space="preserve"> navr</w:t>
            </w:r>
            <w:r w:rsidRPr="00C440ED">
              <w:rPr>
                <w:rFonts w:cs="Helvetica"/>
                <w:sz w:val="16"/>
                <w:szCs w:val="16"/>
              </w:rPr>
              <w:t>ž</w:t>
            </w:r>
            <w:r w:rsidRPr="00C440ED">
              <w:rPr>
                <w:sz w:val="16"/>
                <w:szCs w:val="16"/>
              </w:rPr>
              <w:t xml:space="preserve">ená zastavitelná plocha funkce [RZ] Rekreace – zahrádkové </w:t>
            </w:r>
            <w:proofErr w:type="gramStart"/>
            <w:r w:rsidRPr="00C440ED">
              <w:rPr>
                <w:sz w:val="16"/>
                <w:szCs w:val="16"/>
              </w:rPr>
              <w:t>osady, 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m ÚP, ZM</w:t>
            </w:r>
            <w:proofErr w:type="gramEnd"/>
            <w:r w:rsidRPr="00C440ED">
              <w:rPr>
                <w:sz w:val="16"/>
                <w:szCs w:val="16"/>
              </w:rPr>
              <w:t xml:space="preserve"> </w:t>
            </w:r>
            <w:r w:rsidR="00E25843" w:rsidRPr="00C440ED">
              <w:rPr>
                <w:rFonts w:ascii="Arial" w:hAnsi="Arial"/>
                <w:sz w:val="16"/>
                <w:szCs w:val="16"/>
              </w:rPr>
              <w:t>č</w:t>
            </w:r>
            <w:r w:rsidR="00E25843" w:rsidRPr="00C440ED">
              <w:rPr>
                <w:sz w:val="16"/>
                <w:szCs w:val="16"/>
              </w:rPr>
              <w:t>. 3 definovan</w:t>
            </w:r>
            <w:r w:rsidR="00E25843" w:rsidRPr="00C440ED">
              <w:rPr>
                <w:rFonts w:cs="Helvetica"/>
                <w:sz w:val="16"/>
                <w:szCs w:val="16"/>
              </w:rPr>
              <w:t>á</w:t>
            </w:r>
            <w:r w:rsidRPr="00C440ED">
              <w:rPr>
                <w:sz w:val="16"/>
                <w:szCs w:val="16"/>
              </w:rPr>
              <w:t xml:space="preserve"> jako stávající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w:t>
            </w:r>
            <w:r w:rsidRPr="00C440ED">
              <w:rPr>
                <w:rFonts w:cs="Helvetica"/>
                <w:sz w:val="16"/>
                <w:szCs w:val="16"/>
              </w:rPr>
              <w:t>á</w:t>
            </w:r>
            <w:r w:rsidRPr="00C440ED">
              <w:rPr>
                <w:sz w:val="16"/>
                <w:szCs w:val="16"/>
              </w:rPr>
              <w:t xml:space="preserve"> p</w:t>
            </w:r>
            <w:r w:rsidRPr="00C440ED">
              <w:rPr>
                <w:rFonts w:ascii="Arial" w:hAnsi="Arial"/>
                <w:sz w:val="16"/>
                <w:szCs w:val="16"/>
              </w:rPr>
              <w:t>ů</w:t>
            </w:r>
            <w:r w:rsidRPr="00C440ED">
              <w:rPr>
                <w:sz w:val="16"/>
                <w:szCs w:val="16"/>
              </w:rPr>
              <w:t>da. Jedn</w:t>
            </w:r>
            <w:r w:rsidRPr="00C440ED">
              <w:rPr>
                <w:rFonts w:cs="Helvetica"/>
                <w:sz w:val="16"/>
                <w:szCs w:val="16"/>
              </w:rPr>
              <w:t>á</w:t>
            </w:r>
            <w:r w:rsidRPr="00C440ED">
              <w:rPr>
                <w:sz w:val="16"/>
                <w:szCs w:val="16"/>
              </w:rPr>
              <w:t xml:space="preserve"> se o plochu obklopenou z</w:t>
            </w:r>
            <w:r w:rsidRPr="00C440ED">
              <w:rPr>
                <w:rFonts w:cs="Helvetica"/>
                <w:sz w:val="16"/>
                <w:szCs w:val="16"/>
              </w:rPr>
              <w:t>á</w:t>
            </w:r>
            <w:r w:rsidRPr="00C440ED">
              <w:rPr>
                <w:sz w:val="16"/>
                <w:szCs w:val="16"/>
              </w:rPr>
              <w:t>stavbou staveb pro rodinnou rekreaci. Dopravní obsluha bude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komunikaci.</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Z20</w:t>
            </w:r>
          </w:p>
        </w:tc>
        <w:tc>
          <w:tcPr>
            <w:tcW w:w="1134" w:type="dxa"/>
          </w:tcPr>
          <w:p w:rsidR="003C29B3" w:rsidRPr="00C440ED" w:rsidRDefault="003C29B3" w:rsidP="00A504F8">
            <w:pPr>
              <w:rPr>
                <w:sz w:val="16"/>
                <w:szCs w:val="16"/>
              </w:rPr>
            </w:pPr>
            <w:r w:rsidRPr="00C440ED">
              <w:rPr>
                <w:sz w:val="16"/>
                <w:szCs w:val="16"/>
              </w:rPr>
              <w:t>Z5-31</w:t>
            </w:r>
          </w:p>
        </w:tc>
        <w:tc>
          <w:tcPr>
            <w:tcW w:w="845" w:type="dxa"/>
          </w:tcPr>
          <w:p w:rsidR="003C29B3" w:rsidRPr="00C440ED" w:rsidRDefault="003C29B3" w:rsidP="00A504F8">
            <w:pPr>
              <w:rPr>
                <w:sz w:val="16"/>
                <w:szCs w:val="16"/>
              </w:rPr>
            </w:pPr>
            <w:r w:rsidRPr="00C440ED">
              <w:rPr>
                <w:sz w:val="16"/>
                <w:szCs w:val="16"/>
              </w:rPr>
              <w:t>Psáry</w:t>
            </w:r>
          </w:p>
        </w:tc>
        <w:tc>
          <w:tcPr>
            <w:tcW w:w="1417" w:type="dxa"/>
          </w:tcPr>
          <w:p w:rsidR="003C29B3" w:rsidRPr="00C440ED" w:rsidRDefault="003C29B3" w:rsidP="00A504F8">
            <w:pPr>
              <w:rPr>
                <w:sz w:val="16"/>
                <w:szCs w:val="16"/>
              </w:rPr>
            </w:pPr>
            <w:r w:rsidRPr="00C440ED">
              <w:rPr>
                <w:sz w:val="16"/>
                <w:szCs w:val="16"/>
              </w:rPr>
              <w:t>Nad Záho</w:t>
            </w:r>
            <w:r w:rsidRPr="00C440ED">
              <w:rPr>
                <w:rFonts w:ascii="Arial" w:hAnsi="Arial"/>
                <w:sz w:val="16"/>
                <w:szCs w:val="16"/>
              </w:rPr>
              <w:t>ř</w:t>
            </w:r>
            <w:r w:rsidRPr="00C440ED">
              <w:rPr>
                <w:sz w:val="16"/>
                <w:szCs w:val="16"/>
              </w:rPr>
              <w:t>ansk</w:t>
            </w:r>
            <w:r w:rsidRPr="00C440ED">
              <w:rPr>
                <w:rFonts w:cs="Helvetica"/>
                <w:sz w:val="16"/>
                <w:szCs w:val="16"/>
              </w:rPr>
              <w:t>ý</w:t>
            </w:r>
            <w:r w:rsidRPr="00C440ED">
              <w:rPr>
                <w:sz w:val="16"/>
                <w:szCs w:val="16"/>
              </w:rPr>
              <w:t>m potokem</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P</w:t>
            </w:r>
            <w:r w:rsidRPr="00C440ED">
              <w:rPr>
                <w:rFonts w:ascii="Arial" w:hAnsi="Arial"/>
                <w:sz w:val="16"/>
                <w:szCs w:val="16"/>
              </w:rPr>
              <w:t>ř</w:t>
            </w:r>
            <w:r w:rsidRPr="00C440ED">
              <w:rPr>
                <w:sz w:val="16"/>
                <w:szCs w:val="16"/>
              </w:rPr>
              <w:t xml:space="preserve">evzato z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ho</w:t>
            </w:r>
            <w:proofErr w:type="gramEnd"/>
            <w:r w:rsidRPr="00C440ED">
              <w:rPr>
                <w:sz w:val="16"/>
                <w:szCs w:val="16"/>
              </w:rPr>
              <w:t xml:space="preserve"> ÚP, ZM </w:t>
            </w:r>
            <w:r w:rsidR="00E25843" w:rsidRPr="00C440ED">
              <w:rPr>
                <w:rFonts w:ascii="Arial" w:hAnsi="Arial"/>
                <w:sz w:val="16"/>
                <w:szCs w:val="16"/>
              </w:rPr>
              <w:t>č</w:t>
            </w:r>
            <w:r w:rsidR="00E25843" w:rsidRPr="00C440ED">
              <w:rPr>
                <w:sz w:val="16"/>
                <w:szCs w:val="16"/>
              </w:rPr>
              <w:t>. 5, kde</w:t>
            </w:r>
            <w:r w:rsidRPr="00C440ED">
              <w:rPr>
                <w:sz w:val="16"/>
                <w:szCs w:val="16"/>
              </w:rPr>
              <w:t xml:space="preserve"> je plocha definovaná jako RN (návrh rekreace), nový ÚP území vymezuje pro [OS2] Ob</w:t>
            </w:r>
            <w:r w:rsidRPr="00C440ED">
              <w:rPr>
                <w:rFonts w:ascii="Arial" w:hAnsi="Arial"/>
                <w:sz w:val="16"/>
                <w:szCs w:val="16"/>
              </w:rPr>
              <w:t>č</w:t>
            </w:r>
            <w:r w:rsidRPr="00C440ED">
              <w:rPr>
                <w:sz w:val="16"/>
                <w:szCs w:val="16"/>
              </w:rPr>
              <w:t>ansk</w:t>
            </w:r>
            <w:r w:rsidRPr="00C440ED">
              <w:rPr>
                <w:rFonts w:cs="Helvetica"/>
                <w:sz w:val="16"/>
                <w:szCs w:val="16"/>
              </w:rPr>
              <w:t>é</w:t>
            </w:r>
            <w:r w:rsidRPr="00C440ED">
              <w:rPr>
                <w:sz w:val="16"/>
                <w:szCs w:val="16"/>
              </w:rPr>
              <w:t xml:space="preserve"> vybaven</w:t>
            </w:r>
            <w:r w:rsidRPr="00C440ED">
              <w:rPr>
                <w:rFonts w:cs="Helvetica"/>
                <w:sz w:val="16"/>
                <w:szCs w:val="16"/>
              </w:rPr>
              <w:t>í</w:t>
            </w:r>
            <w:r w:rsidRPr="00C440ED">
              <w:rPr>
                <w:sz w:val="16"/>
                <w:szCs w:val="16"/>
              </w:rPr>
              <w:t xml:space="preserve"> </w:t>
            </w:r>
            <w:r w:rsidR="00A1777E" w:rsidRPr="00C440ED">
              <w:rPr>
                <w:sz w:val="16"/>
                <w:szCs w:val="16"/>
              </w:rPr>
              <w:t>–</w:t>
            </w:r>
            <w:r w:rsidRPr="00C440ED">
              <w:rPr>
                <w:sz w:val="16"/>
                <w:szCs w:val="16"/>
              </w:rPr>
              <w:t>sport na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ch ploch</w:t>
            </w:r>
            <w:r w:rsidRPr="00C440ED">
              <w:rPr>
                <w:rFonts w:cs="Helvetica"/>
                <w:sz w:val="16"/>
                <w:szCs w:val="16"/>
              </w:rPr>
              <w:t>á</w:t>
            </w:r>
            <w:r w:rsidRPr="00C440ED">
              <w:rPr>
                <w:sz w:val="16"/>
                <w:szCs w:val="16"/>
              </w:rPr>
              <w:t>ch, bez zm</w:t>
            </w:r>
            <w:r w:rsidRPr="00C440ED">
              <w:rPr>
                <w:rFonts w:ascii="Arial" w:hAnsi="Arial"/>
                <w:sz w:val="16"/>
                <w:szCs w:val="16"/>
              </w:rPr>
              <w:t>ě</w:t>
            </w:r>
            <w:r w:rsidRPr="00C440ED">
              <w:rPr>
                <w:sz w:val="16"/>
                <w:szCs w:val="16"/>
              </w:rPr>
              <w:t>ny velikosti. Dopravní obsluha bude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komunikaci III. t</w:t>
            </w:r>
            <w:r w:rsidRPr="00C440ED">
              <w:rPr>
                <w:rFonts w:ascii="Arial" w:hAnsi="Arial"/>
                <w:sz w:val="16"/>
                <w:szCs w:val="16"/>
              </w:rPr>
              <w:t>ř</w:t>
            </w:r>
            <w:r w:rsidRPr="00C440ED">
              <w:rPr>
                <w:rFonts w:cs="Helvetica"/>
                <w:sz w:val="16"/>
                <w:szCs w:val="16"/>
              </w:rPr>
              <w:t>í</w:t>
            </w:r>
            <w:r w:rsidRPr="00C440ED">
              <w:rPr>
                <w:sz w:val="16"/>
                <w:szCs w:val="16"/>
              </w:rPr>
              <w:t>dy, d</w:t>
            </w:r>
            <w:r w:rsidRPr="00C440ED">
              <w:rPr>
                <w:rFonts w:cs="Helvetica"/>
                <w:sz w:val="16"/>
                <w:szCs w:val="16"/>
              </w:rPr>
              <w:t>á</w:t>
            </w:r>
            <w:r w:rsidRPr="00C440ED">
              <w:rPr>
                <w:sz w:val="16"/>
                <w:szCs w:val="16"/>
              </w:rPr>
              <w:t>le pomoc</w:t>
            </w:r>
            <w:r w:rsidRPr="00C440ED">
              <w:rPr>
                <w:rFonts w:cs="Helvetica"/>
                <w:sz w:val="16"/>
                <w:szCs w:val="16"/>
              </w:rPr>
              <w:t>í</w:t>
            </w:r>
            <w:r w:rsidRPr="00C440ED">
              <w:rPr>
                <w:sz w:val="16"/>
                <w:szCs w:val="16"/>
              </w:rPr>
              <w:t xml:space="preserve"> nov</w:t>
            </w:r>
            <w:r w:rsidRPr="00C440ED">
              <w:rPr>
                <w:rFonts w:cs="Helvetica"/>
                <w:sz w:val="16"/>
                <w:szCs w:val="16"/>
              </w:rPr>
              <w:t>é</w:t>
            </w:r>
            <w:r w:rsidRPr="00C440ED">
              <w:rPr>
                <w:sz w:val="16"/>
                <w:szCs w:val="16"/>
              </w:rPr>
              <w:t xml:space="preserve"> navazuj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komunikace. Pod</w:t>
            </w:r>
            <w:r w:rsidRPr="00C440ED">
              <w:rPr>
                <w:rFonts w:cs="Helvetica"/>
                <w:sz w:val="16"/>
                <w:szCs w:val="16"/>
              </w:rPr>
              <w:t>é</w:t>
            </w:r>
            <w:r w:rsidRPr="00C440ED">
              <w:rPr>
                <w:sz w:val="16"/>
                <w:szCs w:val="16"/>
              </w:rPr>
              <w:t>l ji</w:t>
            </w:r>
            <w:r w:rsidRPr="00C440ED">
              <w:rPr>
                <w:rFonts w:cs="Helvetica"/>
                <w:sz w:val="16"/>
                <w:szCs w:val="16"/>
              </w:rPr>
              <w:t>ž</w:t>
            </w:r>
            <w:r w:rsidRPr="00C440ED">
              <w:rPr>
                <w:sz w:val="16"/>
                <w:szCs w:val="16"/>
              </w:rPr>
              <w:t>n</w:t>
            </w:r>
            <w:r w:rsidRPr="00C440ED">
              <w:rPr>
                <w:rFonts w:cs="Helvetica"/>
                <w:sz w:val="16"/>
                <w:szCs w:val="16"/>
              </w:rPr>
              <w:t>í</w:t>
            </w:r>
            <w:r w:rsidRPr="00C440ED">
              <w:rPr>
                <w:sz w:val="16"/>
                <w:szCs w:val="16"/>
              </w:rPr>
              <w:t xml:space="preserve"> hranice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xml:space="preserve"> povede tak</w:t>
            </w:r>
            <w:r w:rsidRPr="00C440ED">
              <w:rPr>
                <w:rFonts w:cs="Helvetica"/>
                <w:sz w:val="16"/>
                <w:szCs w:val="16"/>
              </w:rPr>
              <w:t>é</w:t>
            </w:r>
            <w:r w:rsidRPr="00C440ED">
              <w:rPr>
                <w:sz w:val="16"/>
                <w:szCs w:val="16"/>
              </w:rPr>
              <w:t xml:space="preserve"> </w:t>
            </w:r>
            <w:proofErr w:type="spellStart"/>
            <w:r w:rsidRPr="00C440ED">
              <w:rPr>
                <w:sz w:val="16"/>
                <w:szCs w:val="16"/>
              </w:rPr>
              <w:t>cyklo</w:t>
            </w:r>
            <w:proofErr w:type="spellEnd"/>
            <w:r w:rsidRPr="00C440ED">
              <w:rPr>
                <w:sz w:val="16"/>
                <w:szCs w:val="16"/>
              </w:rPr>
              <w:t xml:space="preserve"> a p</w:t>
            </w:r>
            <w:r w:rsidRPr="00C440ED">
              <w:rPr>
                <w:rFonts w:ascii="Arial" w:hAnsi="Arial"/>
                <w:sz w:val="16"/>
                <w:szCs w:val="16"/>
              </w:rPr>
              <w:t>ě</w:t>
            </w:r>
            <w:r w:rsidRPr="00C440ED">
              <w:rPr>
                <w:rFonts w:cs="Helvetica"/>
                <w:sz w:val="16"/>
                <w:szCs w:val="16"/>
              </w:rPr>
              <w:t>ší</w:t>
            </w:r>
            <w:r w:rsidRPr="00C440ED">
              <w:rPr>
                <w:sz w:val="16"/>
                <w:szCs w:val="16"/>
              </w:rPr>
              <w:t xml:space="preserve"> komunikace bez motorov</w:t>
            </w:r>
            <w:r w:rsidRPr="00C440ED">
              <w:rPr>
                <w:rFonts w:cs="Helvetica"/>
                <w:sz w:val="16"/>
                <w:szCs w:val="16"/>
              </w:rPr>
              <w:t>é</w:t>
            </w:r>
            <w:r w:rsidRPr="00C440ED">
              <w:rPr>
                <w:sz w:val="16"/>
                <w:szCs w:val="16"/>
              </w:rPr>
              <w:t xml:space="preserve"> dopravy.</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Z21</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Psáry</w:t>
            </w:r>
          </w:p>
        </w:tc>
        <w:tc>
          <w:tcPr>
            <w:tcW w:w="1417" w:type="dxa"/>
          </w:tcPr>
          <w:p w:rsidR="003C29B3" w:rsidRPr="00C440ED" w:rsidRDefault="003C29B3" w:rsidP="00A504F8">
            <w:pPr>
              <w:rPr>
                <w:sz w:val="16"/>
                <w:szCs w:val="16"/>
              </w:rPr>
            </w:pPr>
            <w:r w:rsidRPr="00C440ED">
              <w:rPr>
                <w:rFonts w:ascii="Arial" w:hAnsi="Arial"/>
                <w:sz w:val="16"/>
                <w:szCs w:val="16"/>
              </w:rPr>
              <w:t>Č</w:t>
            </w:r>
            <w:r w:rsidRPr="00C440ED">
              <w:rPr>
                <w:sz w:val="16"/>
                <w:szCs w:val="16"/>
              </w:rPr>
              <w:t>ist</w:t>
            </w:r>
            <w:r w:rsidRPr="00C440ED">
              <w:rPr>
                <w:rFonts w:cs="Helvetica"/>
                <w:sz w:val="16"/>
                <w:szCs w:val="16"/>
              </w:rPr>
              <w:t>í</w:t>
            </w:r>
            <w:r w:rsidRPr="00C440ED">
              <w:rPr>
                <w:sz w:val="16"/>
                <w:szCs w:val="16"/>
              </w:rPr>
              <w:t>rna u potoka</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P</w:t>
            </w:r>
            <w:r w:rsidRPr="00C440ED">
              <w:rPr>
                <w:rFonts w:ascii="Arial" w:hAnsi="Arial"/>
                <w:sz w:val="16"/>
                <w:szCs w:val="16"/>
              </w:rPr>
              <w:t>ř</w:t>
            </w:r>
            <w:r w:rsidRPr="00C440ED">
              <w:rPr>
                <w:sz w:val="16"/>
                <w:szCs w:val="16"/>
              </w:rPr>
              <w:t>evzato z</w:t>
            </w:r>
            <w:r w:rsidRPr="00C440ED">
              <w:rPr>
                <w:rFonts w:cs="Helvetica"/>
                <w:sz w:val="16"/>
                <w:szCs w:val="16"/>
              </w:rPr>
              <w:t>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ho</w:t>
            </w:r>
            <w:proofErr w:type="gramEnd"/>
            <w:r w:rsidRPr="00C440ED">
              <w:rPr>
                <w:sz w:val="16"/>
                <w:szCs w:val="16"/>
              </w:rPr>
              <w:t xml:space="preserve"> ÚP, ZM </w:t>
            </w:r>
            <w:r w:rsidR="00E25843" w:rsidRPr="00C440ED">
              <w:rPr>
                <w:rFonts w:ascii="Arial" w:hAnsi="Arial"/>
                <w:sz w:val="16"/>
                <w:szCs w:val="16"/>
              </w:rPr>
              <w:t>č</w:t>
            </w:r>
            <w:r w:rsidR="00E25843" w:rsidRPr="00C440ED">
              <w:rPr>
                <w:sz w:val="16"/>
                <w:szCs w:val="16"/>
              </w:rPr>
              <w:t>. 3, kde</w:t>
            </w:r>
            <w:r w:rsidRPr="00C440ED">
              <w:rPr>
                <w:sz w:val="16"/>
                <w:szCs w:val="16"/>
              </w:rPr>
              <w:t xml:space="preserve"> je plocha definovaná jako TI1 (</w:t>
            </w:r>
            <w:r w:rsidRPr="00C440ED">
              <w:rPr>
                <w:rFonts w:ascii="Arial" w:hAnsi="Arial"/>
                <w:sz w:val="16"/>
                <w:szCs w:val="16"/>
              </w:rPr>
              <w:t>Č</w:t>
            </w:r>
            <w:r w:rsidRPr="00C440ED">
              <w:rPr>
                <w:sz w:val="16"/>
                <w:szCs w:val="16"/>
              </w:rPr>
              <w:t>OV),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P funkci p</w:t>
            </w:r>
            <w:r w:rsidRPr="00C440ED">
              <w:rPr>
                <w:rFonts w:ascii="Arial" w:hAnsi="Arial"/>
                <w:sz w:val="16"/>
                <w:szCs w:val="16"/>
              </w:rPr>
              <w:t>ř</w:t>
            </w:r>
            <w:r w:rsidRPr="00C440ED">
              <w:rPr>
                <w:sz w:val="16"/>
                <w:szCs w:val="16"/>
              </w:rPr>
              <w:t>eb</w:t>
            </w:r>
            <w:r w:rsidRPr="00C440ED">
              <w:rPr>
                <w:rFonts w:cs="Helvetica"/>
                <w:sz w:val="16"/>
                <w:szCs w:val="16"/>
              </w:rPr>
              <w:t>í</w:t>
            </w:r>
            <w:r w:rsidRPr="00C440ED">
              <w:rPr>
                <w:sz w:val="16"/>
                <w:szCs w:val="16"/>
              </w:rPr>
              <w:t>r</w:t>
            </w:r>
            <w:r w:rsidRPr="00C440ED">
              <w:rPr>
                <w:rFonts w:cs="Helvetica"/>
                <w:sz w:val="16"/>
                <w:szCs w:val="16"/>
              </w:rPr>
              <w:t>á</w:t>
            </w:r>
            <w:r w:rsidRPr="00C440ED">
              <w:rPr>
                <w:sz w:val="16"/>
                <w:szCs w:val="16"/>
              </w:rPr>
              <w:t xml:space="preserve"> bez zm</w:t>
            </w:r>
            <w:r w:rsidRPr="00C440ED">
              <w:rPr>
                <w:rFonts w:ascii="Arial" w:hAnsi="Arial"/>
                <w:sz w:val="16"/>
                <w:szCs w:val="16"/>
              </w:rPr>
              <w:t>ě</w:t>
            </w:r>
            <w:r w:rsidRPr="00C440ED">
              <w:rPr>
                <w:sz w:val="16"/>
                <w:szCs w:val="16"/>
              </w:rPr>
              <w:t>ny velikosti. Dopravní obsluha bude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komunikaci.</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Z22</w:t>
            </w:r>
          </w:p>
        </w:tc>
        <w:tc>
          <w:tcPr>
            <w:tcW w:w="1134" w:type="dxa"/>
          </w:tcPr>
          <w:p w:rsidR="003C29B3" w:rsidRPr="00C440ED" w:rsidRDefault="003C29B3" w:rsidP="00A504F8">
            <w:pPr>
              <w:rPr>
                <w:sz w:val="16"/>
                <w:szCs w:val="16"/>
              </w:rPr>
            </w:pPr>
            <w:r w:rsidRPr="00C440ED">
              <w:rPr>
                <w:sz w:val="16"/>
                <w:szCs w:val="16"/>
              </w:rPr>
              <w:t>Z5-34</w:t>
            </w:r>
          </w:p>
        </w:tc>
        <w:tc>
          <w:tcPr>
            <w:tcW w:w="845" w:type="dxa"/>
          </w:tcPr>
          <w:p w:rsidR="003C29B3" w:rsidRPr="00C440ED" w:rsidRDefault="003C29B3" w:rsidP="00A504F8">
            <w:pPr>
              <w:rPr>
                <w:sz w:val="16"/>
                <w:szCs w:val="16"/>
              </w:rPr>
            </w:pPr>
            <w:r w:rsidRPr="00C440ED">
              <w:rPr>
                <w:sz w:val="16"/>
                <w:szCs w:val="16"/>
              </w:rPr>
              <w:t>Psáry</w:t>
            </w:r>
          </w:p>
        </w:tc>
        <w:tc>
          <w:tcPr>
            <w:tcW w:w="1417" w:type="dxa"/>
          </w:tcPr>
          <w:p w:rsidR="003C29B3" w:rsidRPr="00C440ED" w:rsidRDefault="003C29B3" w:rsidP="00A504F8">
            <w:pPr>
              <w:rPr>
                <w:sz w:val="16"/>
                <w:szCs w:val="16"/>
              </w:rPr>
            </w:pPr>
            <w:r w:rsidRPr="00C440ED">
              <w:rPr>
                <w:sz w:val="16"/>
                <w:szCs w:val="16"/>
              </w:rPr>
              <w:t xml:space="preserve">Za </w:t>
            </w:r>
            <w:r w:rsidR="00A1777E" w:rsidRPr="00C440ED">
              <w:rPr>
                <w:sz w:val="16"/>
                <w:szCs w:val="16"/>
              </w:rPr>
              <w:t>L</w:t>
            </w:r>
            <w:r w:rsidRPr="00C440ED">
              <w:rPr>
                <w:sz w:val="16"/>
                <w:szCs w:val="16"/>
              </w:rPr>
              <w:t>agunou</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P</w:t>
            </w:r>
            <w:r w:rsidRPr="00C440ED">
              <w:rPr>
                <w:rFonts w:ascii="Arial" w:hAnsi="Arial"/>
                <w:sz w:val="16"/>
                <w:szCs w:val="16"/>
              </w:rPr>
              <w:t>ř</w:t>
            </w:r>
            <w:r w:rsidRPr="00C440ED">
              <w:rPr>
                <w:sz w:val="16"/>
                <w:szCs w:val="16"/>
              </w:rPr>
              <w:t>evzato z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 xml:space="preserve">ho ÚP, ZM </w:t>
            </w:r>
            <w:r w:rsidR="00E25843" w:rsidRPr="00C440ED">
              <w:rPr>
                <w:rFonts w:ascii="Arial" w:hAnsi="Arial"/>
                <w:sz w:val="16"/>
                <w:szCs w:val="16"/>
              </w:rPr>
              <w:t>č</w:t>
            </w:r>
            <w:r w:rsidR="00E25843" w:rsidRPr="00C440ED">
              <w:rPr>
                <w:sz w:val="16"/>
                <w:szCs w:val="16"/>
              </w:rPr>
              <w:t>. 5, kde</w:t>
            </w:r>
            <w:r w:rsidRPr="00C440ED">
              <w:rPr>
                <w:sz w:val="16"/>
                <w:szCs w:val="16"/>
              </w:rPr>
              <w:t xml:space="preserve"> je plocha definovaná jako B (návrh bydlení </w:t>
            </w:r>
            <w:proofErr w:type="spellStart"/>
            <w:r w:rsidRPr="00C440ED">
              <w:rPr>
                <w:sz w:val="16"/>
                <w:szCs w:val="16"/>
              </w:rPr>
              <w:t>m</w:t>
            </w:r>
            <w:r w:rsidRPr="00C440ED">
              <w:rPr>
                <w:rFonts w:ascii="Arial" w:hAnsi="Arial"/>
                <w:sz w:val="16"/>
                <w:szCs w:val="16"/>
              </w:rPr>
              <w:t>ě</w:t>
            </w:r>
            <w:r w:rsidRPr="00C440ED">
              <w:rPr>
                <w:sz w:val="16"/>
                <w:szCs w:val="16"/>
              </w:rPr>
              <w:t>stk</w:t>
            </w:r>
            <w:r w:rsidRPr="00C440ED">
              <w:rPr>
                <w:rFonts w:cs="Helvetica"/>
                <w:sz w:val="16"/>
                <w:szCs w:val="16"/>
              </w:rPr>
              <w:t>é</w:t>
            </w:r>
            <w:r w:rsidRPr="00C440ED">
              <w:rPr>
                <w:sz w:val="16"/>
                <w:szCs w:val="16"/>
              </w:rPr>
              <w:t>ho</w:t>
            </w:r>
            <w:proofErr w:type="spellEnd"/>
            <w:r w:rsidRPr="00C440ED">
              <w:rPr>
                <w:sz w:val="16"/>
                <w:szCs w:val="16"/>
              </w:rPr>
              <w:t xml:space="preserve"> typu) a je sou</w:t>
            </w:r>
            <w:r w:rsidRPr="00C440ED">
              <w:rPr>
                <w:rFonts w:ascii="Arial" w:hAnsi="Arial"/>
                <w:sz w:val="16"/>
                <w:szCs w:val="16"/>
              </w:rPr>
              <w:t>č</w:t>
            </w:r>
            <w:r w:rsidRPr="00C440ED">
              <w:rPr>
                <w:rFonts w:cs="Helvetica"/>
                <w:sz w:val="16"/>
                <w:szCs w:val="16"/>
              </w:rPr>
              <w:t>á</w:t>
            </w:r>
            <w:r w:rsidRPr="00C440ED">
              <w:rPr>
                <w:sz w:val="16"/>
                <w:szCs w:val="16"/>
              </w:rPr>
              <w:t>st</w:t>
            </w:r>
            <w:r w:rsidRPr="00C440ED">
              <w:rPr>
                <w:rFonts w:cs="Helvetica"/>
                <w:sz w:val="16"/>
                <w:szCs w:val="16"/>
              </w:rPr>
              <w:t>í</w:t>
            </w:r>
            <w:r w:rsidRPr="00C440ED">
              <w:rPr>
                <w:sz w:val="16"/>
                <w:szCs w:val="16"/>
              </w:rPr>
              <w:t xml:space="preserve"> plochy vymezen</w:t>
            </w:r>
            <w:r w:rsidRPr="00C440ED">
              <w:rPr>
                <w:rFonts w:cs="Helvetica"/>
                <w:sz w:val="16"/>
                <w:szCs w:val="16"/>
              </w:rPr>
              <w:t>é</w:t>
            </w:r>
            <w:r w:rsidRPr="00C440ED">
              <w:rPr>
                <w:sz w:val="16"/>
                <w:szCs w:val="16"/>
              </w:rPr>
              <w:t xml:space="preserve"> v</w:t>
            </w:r>
            <w:r w:rsidRPr="00C440ED">
              <w:rPr>
                <w:rFonts w:cs="Helvetica"/>
                <w:sz w:val="16"/>
                <w:szCs w:val="16"/>
              </w:rPr>
              <w:t> Ú</w:t>
            </w:r>
            <w:r w:rsidRPr="00C440ED">
              <w:rPr>
                <w:sz w:val="16"/>
                <w:szCs w:val="16"/>
              </w:rPr>
              <w:t xml:space="preserve">P, ZM </w:t>
            </w:r>
            <w:proofErr w:type="gramStart"/>
            <w:r w:rsidRPr="00C440ED">
              <w:rPr>
                <w:rFonts w:ascii="Arial" w:hAnsi="Arial"/>
                <w:sz w:val="16"/>
                <w:szCs w:val="16"/>
              </w:rPr>
              <w:t>č</w:t>
            </w:r>
            <w:r w:rsidRPr="00C440ED">
              <w:rPr>
                <w:sz w:val="16"/>
                <w:szCs w:val="16"/>
              </w:rPr>
              <w:t>.3 jako</w:t>
            </w:r>
            <w:proofErr w:type="gramEnd"/>
            <w:r w:rsidRPr="00C440ED">
              <w:rPr>
                <w:sz w:val="16"/>
                <w:szCs w:val="16"/>
              </w:rPr>
              <w:t xml:space="preserve"> B1 (n</w:t>
            </w:r>
            <w:r w:rsidRPr="00C440ED">
              <w:rPr>
                <w:rFonts w:cs="Helvetica"/>
                <w:sz w:val="16"/>
                <w:szCs w:val="16"/>
              </w:rPr>
              <w:t>á</w:t>
            </w:r>
            <w:r w:rsidRPr="00C440ED">
              <w:rPr>
                <w:sz w:val="16"/>
                <w:szCs w:val="16"/>
              </w:rPr>
              <w:t>vrh</w:t>
            </w:r>
            <w:r w:rsidR="00E25843" w:rsidRPr="00C440ED">
              <w:rPr>
                <w:sz w:val="16"/>
                <w:szCs w:val="16"/>
              </w:rPr>
              <w:t xml:space="preserve"> </w:t>
            </w:r>
            <w:r w:rsidRPr="00C440ED">
              <w:rPr>
                <w:sz w:val="16"/>
                <w:szCs w:val="16"/>
              </w:rPr>
              <w:t>bydlení m</w:t>
            </w:r>
            <w:r w:rsidRPr="00C440ED">
              <w:rPr>
                <w:rFonts w:ascii="Arial" w:hAnsi="Arial"/>
                <w:sz w:val="16"/>
                <w:szCs w:val="16"/>
              </w:rPr>
              <w:t>ě</w:t>
            </w:r>
            <w:r w:rsidRPr="00C440ED">
              <w:rPr>
                <w:sz w:val="16"/>
                <w:szCs w:val="16"/>
              </w:rPr>
              <w:t>stsk</w:t>
            </w:r>
            <w:r w:rsidRPr="00C440ED">
              <w:rPr>
                <w:rFonts w:cs="Helvetica"/>
                <w:sz w:val="16"/>
                <w:szCs w:val="16"/>
              </w:rPr>
              <w:t>é</w:t>
            </w:r>
            <w:r w:rsidRPr="00C440ED">
              <w:rPr>
                <w:sz w:val="16"/>
                <w:szCs w:val="16"/>
              </w:rPr>
              <w:t>ho typu),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P plochu vymezuje pro [BV2] Bydlení venkovské</w:t>
            </w:r>
            <w:r w:rsidR="00E25843" w:rsidRPr="00C440ED">
              <w:rPr>
                <w:sz w:val="16"/>
                <w:szCs w:val="16"/>
              </w:rPr>
              <w:t xml:space="preserve"> </w:t>
            </w:r>
            <w:r w:rsidRPr="00C440ED">
              <w:rPr>
                <w:sz w:val="16"/>
                <w:szCs w:val="16"/>
              </w:rPr>
              <w:t>v zahradách. Dopravní obsluha bude zajišt</w:t>
            </w:r>
            <w:r w:rsidRPr="00C440ED">
              <w:rPr>
                <w:rFonts w:ascii="Arial" w:hAnsi="Arial"/>
                <w:sz w:val="16"/>
                <w:szCs w:val="16"/>
              </w:rPr>
              <w:t>ě</w:t>
            </w:r>
            <w:r w:rsidRPr="00C440ED">
              <w:rPr>
                <w:sz w:val="16"/>
                <w:szCs w:val="16"/>
              </w:rPr>
              <w:t>na nov</w:t>
            </w:r>
            <w:r w:rsidRPr="00C440ED">
              <w:rPr>
                <w:rFonts w:ascii="Arial" w:hAnsi="Arial"/>
                <w:sz w:val="16"/>
                <w:szCs w:val="16"/>
              </w:rPr>
              <w:t>ě</w:t>
            </w:r>
            <w:r w:rsidRPr="00C440ED">
              <w:rPr>
                <w:sz w:val="16"/>
                <w:szCs w:val="16"/>
              </w:rPr>
              <w:t xml:space="preserve"> navr</w:t>
            </w:r>
            <w:r w:rsidRPr="00C440ED">
              <w:rPr>
                <w:rFonts w:cs="Helvetica"/>
                <w:sz w:val="16"/>
                <w:szCs w:val="16"/>
              </w:rPr>
              <w:t>ž</w:t>
            </w:r>
            <w:r w:rsidRPr="00C440ED">
              <w:rPr>
                <w:sz w:val="16"/>
                <w:szCs w:val="16"/>
              </w:rPr>
              <w:t>en</w:t>
            </w:r>
            <w:r w:rsidRPr="00C440ED">
              <w:rPr>
                <w:rFonts w:cs="Helvetica"/>
                <w:sz w:val="16"/>
                <w:szCs w:val="16"/>
              </w:rPr>
              <w:t>ý</w:t>
            </w:r>
            <w:r w:rsidRPr="00C440ED">
              <w:rPr>
                <w:sz w:val="16"/>
                <w:szCs w:val="16"/>
              </w:rPr>
              <w:t>mi komunikacemi v návaznosti na stávající místní komunikaci.</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Z23</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Psáry</w:t>
            </w:r>
          </w:p>
        </w:tc>
        <w:tc>
          <w:tcPr>
            <w:tcW w:w="1417" w:type="dxa"/>
          </w:tcPr>
          <w:p w:rsidR="003C29B3" w:rsidRPr="00C440ED" w:rsidRDefault="003C29B3" w:rsidP="00A504F8">
            <w:pPr>
              <w:rPr>
                <w:sz w:val="16"/>
                <w:szCs w:val="16"/>
              </w:rPr>
            </w:pPr>
            <w:r w:rsidRPr="00C440ED">
              <w:rPr>
                <w:sz w:val="16"/>
                <w:szCs w:val="16"/>
              </w:rPr>
              <w:t>Bezejmenná</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Sou</w:t>
            </w:r>
            <w:r w:rsidRPr="00C440ED">
              <w:rPr>
                <w:rFonts w:ascii="Arial" w:hAnsi="Arial"/>
                <w:sz w:val="16"/>
                <w:szCs w:val="16"/>
              </w:rPr>
              <w:t>č</w:t>
            </w:r>
            <w:r w:rsidRPr="00C440ED">
              <w:rPr>
                <w:rFonts w:cs="Helvetica"/>
                <w:sz w:val="16"/>
                <w:szCs w:val="16"/>
              </w:rPr>
              <w:t>á</w:t>
            </w:r>
            <w:r w:rsidRPr="00C440ED">
              <w:rPr>
                <w:sz w:val="16"/>
                <w:szCs w:val="16"/>
              </w:rPr>
              <w:t>st</w:t>
            </w:r>
            <w:r w:rsidRPr="00C440ED">
              <w:rPr>
                <w:rFonts w:cs="Helvetica"/>
                <w:sz w:val="16"/>
                <w:szCs w:val="16"/>
              </w:rPr>
              <w:t>í</w:t>
            </w:r>
            <w:r w:rsidRPr="00C440ED">
              <w:rPr>
                <w:sz w:val="16"/>
                <w:szCs w:val="16"/>
              </w:rPr>
              <w:t xml:space="preserve"> plochy </w:t>
            </w:r>
            <w:proofErr w:type="gramStart"/>
            <w:r w:rsidRPr="00C440ED">
              <w:rPr>
                <w:sz w:val="16"/>
                <w:szCs w:val="16"/>
              </w:rPr>
              <w:t>vymezen</w:t>
            </w:r>
            <w:r w:rsidRPr="00C440ED">
              <w:rPr>
                <w:rFonts w:cs="Helvetica"/>
                <w:sz w:val="16"/>
                <w:szCs w:val="16"/>
              </w:rPr>
              <w:t>é</w:t>
            </w:r>
            <w:r w:rsidRPr="00C440ED">
              <w:rPr>
                <w:sz w:val="16"/>
                <w:szCs w:val="16"/>
              </w:rPr>
              <w:t xml:space="preserve"> v</w:t>
            </w:r>
            <w:r w:rsidRPr="00C440ED">
              <w:rPr>
                <w:rFonts w:cs="Helvetica"/>
                <w:sz w:val="16"/>
                <w:szCs w:val="16"/>
              </w:rPr>
              <w:t> </w:t>
            </w:r>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m ÚP, ZM</w:t>
            </w:r>
            <w:proofErr w:type="gramEnd"/>
            <w:r w:rsidRPr="00C440ED">
              <w:rPr>
                <w:sz w:val="16"/>
                <w:szCs w:val="16"/>
              </w:rPr>
              <w:t xml:space="preserve"> </w:t>
            </w:r>
            <w:r w:rsidR="00E25843" w:rsidRPr="00C440ED">
              <w:rPr>
                <w:rFonts w:ascii="Arial" w:hAnsi="Arial"/>
                <w:sz w:val="16"/>
                <w:szCs w:val="16"/>
              </w:rPr>
              <w:t>č</w:t>
            </w:r>
            <w:r w:rsidR="00E25843" w:rsidRPr="00C440ED">
              <w:rPr>
                <w:sz w:val="16"/>
                <w:szCs w:val="16"/>
              </w:rPr>
              <w:t>. 3 jako</w:t>
            </w:r>
            <w:r w:rsidRPr="00C440ED">
              <w:rPr>
                <w:sz w:val="16"/>
                <w:szCs w:val="16"/>
              </w:rPr>
              <w:t xml:space="preserve"> B4S (návrh bydlení m</w:t>
            </w:r>
            <w:r w:rsidRPr="00C440ED">
              <w:rPr>
                <w:rFonts w:ascii="Arial" w:hAnsi="Arial"/>
                <w:sz w:val="16"/>
                <w:szCs w:val="16"/>
              </w:rPr>
              <w:t>ě</w:t>
            </w:r>
            <w:r w:rsidRPr="00C440ED">
              <w:rPr>
                <w:sz w:val="16"/>
                <w:szCs w:val="16"/>
              </w:rPr>
              <w:t>stsk</w:t>
            </w:r>
            <w:r w:rsidRPr="00C440ED">
              <w:rPr>
                <w:rFonts w:cs="Helvetica"/>
                <w:sz w:val="16"/>
                <w:szCs w:val="16"/>
              </w:rPr>
              <w:t>é</w:t>
            </w:r>
            <w:r w:rsidRPr="00C440ED">
              <w:rPr>
                <w:sz w:val="16"/>
                <w:szCs w:val="16"/>
              </w:rPr>
              <w:t>ho typu), nový ÚP plochu vymezuje pro [BI] Bydlení individuální. Plocha je vymezována v míst</w:t>
            </w:r>
            <w:r w:rsidRPr="00C440ED">
              <w:rPr>
                <w:rFonts w:ascii="Arial" w:hAnsi="Arial"/>
                <w:sz w:val="16"/>
                <w:szCs w:val="16"/>
              </w:rPr>
              <w:t>ě</w:t>
            </w:r>
            <w:r w:rsidRPr="00C440ED">
              <w:rPr>
                <w:sz w:val="16"/>
                <w:szCs w:val="16"/>
              </w:rPr>
              <w:t xml:space="preserve"> proluky mezi stávající zástavbou. Dopravní obsluha bude zajišt</w:t>
            </w:r>
            <w:r w:rsidRPr="00C440ED">
              <w:rPr>
                <w:rFonts w:ascii="Arial" w:hAnsi="Arial"/>
                <w:sz w:val="16"/>
                <w:szCs w:val="16"/>
              </w:rPr>
              <w:t>ě</w:t>
            </w:r>
            <w:r w:rsidRPr="00C440ED">
              <w:rPr>
                <w:sz w:val="16"/>
                <w:szCs w:val="16"/>
              </w:rPr>
              <w:t>na ze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ch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ch komunikac</w:t>
            </w:r>
            <w:r w:rsidRPr="00C440ED">
              <w:rPr>
                <w:rFonts w:cs="Helvetica"/>
                <w:sz w:val="16"/>
                <w:szCs w:val="16"/>
              </w:rPr>
              <w:t>í</w:t>
            </w:r>
            <w:r w:rsidRPr="00C440ED">
              <w:rPr>
                <w:sz w:val="16"/>
                <w:szCs w:val="16"/>
              </w:rPr>
              <w:t xml:space="preserve"> a tak</w:t>
            </w:r>
            <w:r w:rsidRPr="00C440ED">
              <w:rPr>
                <w:rFonts w:cs="Helvetica"/>
                <w:sz w:val="16"/>
                <w:szCs w:val="16"/>
              </w:rPr>
              <w:t>é</w:t>
            </w:r>
            <w:r w:rsidRPr="00C440ED">
              <w:rPr>
                <w:sz w:val="16"/>
                <w:szCs w:val="16"/>
              </w:rPr>
              <w:t xml:space="preserve"> z nov</w:t>
            </w:r>
            <w:r w:rsidRPr="00C440ED">
              <w:rPr>
                <w:rFonts w:ascii="Arial" w:hAnsi="Arial"/>
                <w:sz w:val="16"/>
                <w:szCs w:val="16"/>
              </w:rPr>
              <w:t>ě</w:t>
            </w:r>
            <w:r w:rsidRPr="00C440ED">
              <w:rPr>
                <w:sz w:val="16"/>
                <w:szCs w:val="16"/>
              </w:rPr>
              <w:t xml:space="preserve"> navr</w:t>
            </w:r>
            <w:r w:rsidRPr="00C440ED">
              <w:rPr>
                <w:rFonts w:cs="Helvetica"/>
                <w:sz w:val="16"/>
                <w:szCs w:val="16"/>
              </w:rPr>
              <w:t>ž</w:t>
            </w:r>
            <w:r w:rsidRPr="00C440ED">
              <w:rPr>
                <w:sz w:val="16"/>
                <w:szCs w:val="16"/>
              </w:rPr>
              <w:t>en</w:t>
            </w:r>
            <w:r w:rsidRPr="00C440ED">
              <w:rPr>
                <w:rFonts w:cs="Helvetica"/>
                <w:sz w:val="16"/>
                <w:szCs w:val="16"/>
              </w:rPr>
              <w:t>é</w:t>
            </w:r>
            <w:r w:rsidRPr="00C440ED">
              <w:rPr>
                <w:sz w:val="16"/>
                <w:szCs w:val="16"/>
              </w:rPr>
              <w:t xml:space="preserve"> komunikace prostupuj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m.</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Z24</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Psáry</w:t>
            </w:r>
          </w:p>
        </w:tc>
        <w:tc>
          <w:tcPr>
            <w:tcW w:w="1417" w:type="dxa"/>
          </w:tcPr>
          <w:p w:rsidR="003C29B3" w:rsidRPr="00C440ED" w:rsidRDefault="003C29B3" w:rsidP="00A504F8">
            <w:pPr>
              <w:rPr>
                <w:sz w:val="16"/>
                <w:szCs w:val="16"/>
              </w:rPr>
            </w:pPr>
            <w:r w:rsidRPr="00C440ED">
              <w:rPr>
                <w:sz w:val="16"/>
                <w:szCs w:val="16"/>
              </w:rPr>
              <w:t>Ve Stráži</w:t>
            </w:r>
          </w:p>
        </w:tc>
        <w:tc>
          <w:tcPr>
            <w:tcW w:w="709" w:type="dxa"/>
          </w:tcPr>
          <w:p w:rsidR="003C29B3" w:rsidRPr="00C440ED" w:rsidRDefault="003C29B3" w:rsidP="00A504F8">
            <w:pPr>
              <w:rPr>
                <w:sz w:val="16"/>
                <w:szCs w:val="16"/>
              </w:rPr>
            </w:pPr>
            <w:r w:rsidRPr="00C440ED">
              <w:rPr>
                <w:sz w:val="16"/>
                <w:szCs w:val="16"/>
              </w:rPr>
              <w:t>ANO</w:t>
            </w:r>
          </w:p>
        </w:tc>
        <w:tc>
          <w:tcPr>
            <w:tcW w:w="5812" w:type="dxa"/>
          </w:tcPr>
          <w:p w:rsidR="003C29B3" w:rsidRPr="00C440ED" w:rsidRDefault="003C29B3" w:rsidP="00A504F8">
            <w:pPr>
              <w:rPr>
                <w:sz w:val="16"/>
                <w:szCs w:val="16"/>
              </w:rPr>
            </w:pPr>
            <w:r w:rsidRPr="00C440ED">
              <w:rPr>
                <w:sz w:val="16"/>
                <w:szCs w:val="16"/>
              </w:rPr>
              <w:t>Sou</w:t>
            </w:r>
            <w:r w:rsidRPr="00C440ED">
              <w:rPr>
                <w:rFonts w:ascii="Arial" w:hAnsi="Arial"/>
                <w:sz w:val="16"/>
                <w:szCs w:val="16"/>
              </w:rPr>
              <w:t>č</w:t>
            </w:r>
            <w:r w:rsidRPr="00C440ED">
              <w:rPr>
                <w:rFonts w:cs="Helvetica"/>
                <w:sz w:val="16"/>
                <w:szCs w:val="16"/>
              </w:rPr>
              <w:t>á</w:t>
            </w:r>
            <w:r w:rsidRPr="00C440ED">
              <w:rPr>
                <w:sz w:val="16"/>
                <w:szCs w:val="16"/>
              </w:rPr>
              <w:t>st</w:t>
            </w:r>
            <w:r w:rsidRPr="00C440ED">
              <w:rPr>
                <w:rFonts w:cs="Helvetica"/>
                <w:sz w:val="16"/>
                <w:szCs w:val="16"/>
              </w:rPr>
              <w:t>í</w:t>
            </w:r>
            <w:r w:rsidRPr="00C440ED">
              <w:rPr>
                <w:sz w:val="16"/>
                <w:szCs w:val="16"/>
              </w:rPr>
              <w:t xml:space="preserve"> plochy </w:t>
            </w:r>
            <w:proofErr w:type="gramStart"/>
            <w:r w:rsidRPr="00C440ED">
              <w:rPr>
                <w:sz w:val="16"/>
                <w:szCs w:val="16"/>
              </w:rPr>
              <w:t>vymezen</w:t>
            </w:r>
            <w:r w:rsidRPr="00C440ED">
              <w:rPr>
                <w:rFonts w:cs="Helvetica"/>
                <w:sz w:val="16"/>
                <w:szCs w:val="16"/>
              </w:rPr>
              <w:t>é</w:t>
            </w:r>
            <w:r w:rsidRPr="00C440ED">
              <w:rPr>
                <w:sz w:val="16"/>
                <w:szCs w:val="16"/>
              </w:rPr>
              <w:t xml:space="preserve"> 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m ÚP, ZM</w:t>
            </w:r>
            <w:proofErr w:type="gramEnd"/>
            <w:r w:rsidRPr="00C440ED">
              <w:rPr>
                <w:sz w:val="16"/>
                <w:szCs w:val="16"/>
              </w:rPr>
              <w:t xml:space="preserve"> </w:t>
            </w:r>
            <w:r w:rsidR="00E25843" w:rsidRPr="00C440ED">
              <w:rPr>
                <w:rFonts w:ascii="Arial" w:hAnsi="Arial"/>
                <w:sz w:val="16"/>
                <w:szCs w:val="16"/>
              </w:rPr>
              <w:t>č</w:t>
            </w:r>
            <w:r w:rsidR="00E25843" w:rsidRPr="00C440ED">
              <w:rPr>
                <w:sz w:val="16"/>
                <w:szCs w:val="16"/>
              </w:rPr>
              <w:t>. 3 jako</w:t>
            </w:r>
            <w:r w:rsidRPr="00C440ED">
              <w:rPr>
                <w:sz w:val="16"/>
                <w:szCs w:val="16"/>
              </w:rPr>
              <w:t xml:space="preserve"> B (stávající bydlení m</w:t>
            </w:r>
            <w:r w:rsidRPr="00C440ED">
              <w:rPr>
                <w:rFonts w:ascii="Arial" w:hAnsi="Arial"/>
                <w:sz w:val="16"/>
                <w:szCs w:val="16"/>
              </w:rPr>
              <w:t>ě</w:t>
            </w:r>
            <w:r w:rsidRPr="00C440ED">
              <w:rPr>
                <w:sz w:val="16"/>
                <w:szCs w:val="16"/>
              </w:rPr>
              <w:t>stsk</w:t>
            </w:r>
            <w:r w:rsidRPr="00C440ED">
              <w:rPr>
                <w:rFonts w:cs="Helvetica"/>
                <w:sz w:val="16"/>
                <w:szCs w:val="16"/>
              </w:rPr>
              <w:t>é</w:t>
            </w:r>
            <w:r w:rsidRPr="00C440ED">
              <w:rPr>
                <w:sz w:val="16"/>
                <w:szCs w:val="16"/>
              </w:rPr>
              <w:t>ho typu), nový ÚP plochu vymezuje pro[BI] Bydlení individuální. Jedná se o lesní pozemek, na kterém stojí stavba pro rodinnou rekreaci.</w:t>
            </w:r>
            <w:r w:rsidR="00E25843" w:rsidRPr="00C440ED">
              <w:rPr>
                <w:sz w:val="16"/>
                <w:szCs w:val="16"/>
              </w:rPr>
              <w:t xml:space="preserve"> </w:t>
            </w:r>
            <w:r w:rsidRPr="00C440ED">
              <w:rPr>
                <w:sz w:val="16"/>
                <w:szCs w:val="16"/>
              </w:rPr>
              <w:t>Plocha je vymezena podél stávající komunikace II. t</w:t>
            </w:r>
            <w:r w:rsidRPr="00C440ED">
              <w:rPr>
                <w:rFonts w:ascii="Arial" w:hAnsi="Arial"/>
                <w:sz w:val="16"/>
                <w:szCs w:val="16"/>
              </w:rPr>
              <w:t>ř</w:t>
            </w:r>
            <w:r w:rsidRPr="00C440ED">
              <w:rPr>
                <w:rFonts w:cs="Helvetica"/>
                <w:sz w:val="16"/>
                <w:szCs w:val="16"/>
              </w:rPr>
              <w:t>í</w:t>
            </w:r>
            <w:r w:rsidRPr="00C440ED">
              <w:rPr>
                <w:sz w:val="16"/>
                <w:szCs w:val="16"/>
              </w:rPr>
              <w:t>dy.</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Z25</w:t>
            </w:r>
          </w:p>
        </w:tc>
        <w:tc>
          <w:tcPr>
            <w:tcW w:w="1134" w:type="dxa"/>
          </w:tcPr>
          <w:p w:rsidR="003C29B3" w:rsidRPr="00C440ED" w:rsidRDefault="003C29B3" w:rsidP="00A504F8">
            <w:pPr>
              <w:rPr>
                <w:sz w:val="16"/>
                <w:szCs w:val="16"/>
              </w:rPr>
            </w:pPr>
            <w:r w:rsidRPr="00C440ED">
              <w:rPr>
                <w:sz w:val="16"/>
                <w:szCs w:val="16"/>
              </w:rPr>
              <w:t>Z5-12, Z5-15, Z5-18</w:t>
            </w:r>
          </w:p>
        </w:tc>
        <w:tc>
          <w:tcPr>
            <w:tcW w:w="845" w:type="dxa"/>
          </w:tcPr>
          <w:p w:rsidR="003C29B3" w:rsidRPr="00C440ED" w:rsidRDefault="003C29B3" w:rsidP="00A504F8">
            <w:pPr>
              <w:rPr>
                <w:sz w:val="16"/>
                <w:szCs w:val="16"/>
              </w:rPr>
            </w:pPr>
            <w:r w:rsidRPr="00C440ED">
              <w:rPr>
                <w:sz w:val="16"/>
                <w:szCs w:val="16"/>
              </w:rPr>
              <w:t>Psáry</w:t>
            </w:r>
          </w:p>
        </w:tc>
        <w:tc>
          <w:tcPr>
            <w:tcW w:w="1417" w:type="dxa"/>
          </w:tcPr>
          <w:p w:rsidR="003C29B3" w:rsidRPr="00C440ED" w:rsidRDefault="003C29B3" w:rsidP="00A504F8">
            <w:pPr>
              <w:rPr>
                <w:sz w:val="16"/>
                <w:szCs w:val="16"/>
              </w:rPr>
            </w:pPr>
            <w:r w:rsidRPr="00C440ED">
              <w:rPr>
                <w:sz w:val="16"/>
                <w:szCs w:val="16"/>
              </w:rPr>
              <w:t>Pod Vápenkou</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P</w:t>
            </w:r>
            <w:r w:rsidRPr="00C440ED">
              <w:rPr>
                <w:rFonts w:ascii="Arial" w:hAnsi="Arial"/>
                <w:sz w:val="16"/>
                <w:szCs w:val="16"/>
              </w:rPr>
              <w:t>ř</w:t>
            </w:r>
            <w:r w:rsidRPr="00C440ED">
              <w:rPr>
                <w:sz w:val="16"/>
                <w:szCs w:val="16"/>
              </w:rPr>
              <w:t>evzato z</w:t>
            </w:r>
            <w:r w:rsidRPr="00C440ED">
              <w:rPr>
                <w:rFonts w:cs="Helvetica"/>
                <w:sz w:val="16"/>
                <w:szCs w:val="16"/>
              </w:rPr>
              <w:t>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proofErr w:type="gramEnd"/>
            <w:r w:rsidRPr="00C440ED">
              <w:rPr>
                <w:sz w:val="16"/>
                <w:szCs w:val="16"/>
              </w:rPr>
              <w:t xml:space="preserve"> ÚP, ZM </w:t>
            </w:r>
            <w:r w:rsidR="00E25843" w:rsidRPr="00C440ED">
              <w:rPr>
                <w:rFonts w:ascii="Arial" w:hAnsi="Arial"/>
                <w:sz w:val="16"/>
                <w:szCs w:val="16"/>
              </w:rPr>
              <w:t>č</w:t>
            </w:r>
            <w:r w:rsidR="00E25843" w:rsidRPr="00C440ED">
              <w:rPr>
                <w:sz w:val="16"/>
                <w:szCs w:val="16"/>
              </w:rPr>
              <w:t>. 5, kde</w:t>
            </w:r>
            <w:r w:rsidRPr="00C440ED">
              <w:rPr>
                <w:sz w:val="16"/>
                <w:szCs w:val="16"/>
              </w:rPr>
              <w:t xml:space="preserve"> je plocha definovaná jako zastavitelná s návrhem pro B (bydlení m</w:t>
            </w:r>
            <w:r w:rsidRPr="00C440ED">
              <w:rPr>
                <w:rFonts w:ascii="Arial" w:hAnsi="Arial"/>
                <w:sz w:val="16"/>
                <w:szCs w:val="16"/>
              </w:rPr>
              <w:t>ě</w:t>
            </w:r>
            <w:r w:rsidRPr="00C440ED">
              <w:rPr>
                <w:sz w:val="16"/>
                <w:szCs w:val="16"/>
              </w:rPr>
              <w:t>stsk</w:t>
            </w:r>
            <w:r w:rsidRPr="00C440ED">
              <w:rPr>
                <w:rFonts w:cs="Helvetica"/>
                <w:sz w:val="16"/>
                <w:szCs w:val="16"/>
              </w:rPr>
              <w:t>é</w:t>
            </w:r>
            <w:r w:rsidRPr="00C440ED">
              <w:rPr>
                <w:sz w:val="16"/>
                <w:szCs w:val="16"/>
              </w:rPr>
              <w:t>ho typu),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P plochu definuje pro [BV2] Bydlení venkovské</w:t>
            </w:r>
            <w:r w:rsidR="00897693" w:rsidRPr="00C440ED">
              <w:rPr>
                <w:sz w:val="16"/>
                <w:szCs w:val="16"/>
              </w:rPr>
              <w:t xml:space="preserve"> </w:t>
            </w:r>
            <w:r w:rsidRPr="00C440ED">
              <w:rPr>
                <w:sz w:val="16"/>
                <w:szCs w:val="16"/>
              </w:rPr>
              <w:t>v zahradách. Plocha je vymezována v míst</w:t>
            </w:r>
            <w:r w:rsidRPr="00C440ED">
              <w:rPr>
                <w:rFonts w:ascii="Arial" w:hAnsi="Arial"/>
                <w:sz w:val="16"/>
                <w:szCs w:val="16"/>
              </w:rPr>
              <w:t>ě</w:t>
            </w:r>
            <w:r w:rsidRPr="00C440ED">
              <w:rPr>
                <w:sz w:val="16"/>
                <w:szCs w:val="16"/>
              </w:rPr>
              <w:t xml:space="preserve"> proluky mezi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w:t>
            </w:r>
            <w:r w:rsidRPr="00C440ED">
              <w:rPr>
                <w:rFonts w:cs="Helvetica"/>
                <w:sz w:val="16"/>
                <w:szCs w:val="16"/>
              </w:rPr>
              <w:t>á</w:t>
            </w:r>
            <w:r w:rsidRPr="00C440ED">
              <w:rPr>
                <w:sz w:val="16"/>
                <w:szCs w:val="16"/>
              </w:rPr>
              <w:t>stavbou. Dopravní obsluha bude zajišt</w:t>
            </w:r>
            <w:r w:rsidRPr="00C440ED">
              <w:rPr>
                <w:rFonts w:ascii="Arial" w:hAnsi="Arial"/>
                <w:sz w:val="16"/>
                <w:szCs w:val="16"/>
              </w:rPr>
              <w:t>ě</w:t>
            </w:r>
            <w:r w:rsidRPr="00C440ED">
              <w:rPr>
                <w:sz w:val="16"/>
                <w:szCs w:val="16"/>
              </w:rPr>
              <w:t>na z</w:t>
            </w:r>
            <w:r w:rsidRPr="00C440ED">
              <w:rPr>
                <w:rFonts w:cs="Helvetica"/>
                <w:sz w:val="16"/>
                <w:szCs w:val="16"/>
              </w:rPr>
              <w:t> </w:t>
            </w:r>
            <w:r w:rsidRPr="00C440ED">
              <w:rPr>
                <w:sz w:val="16"/>
                <w:szCs w:val="16"/>
              </w:rPr>
              <w:t>nov</w:t>
            </w:r>
            <w:r w:rsidRPr="00C440ED">
              <w:rPr>
                <w:rFonts w:ascii="Arial" w:hAnsi="Arial"/>
                <w:sz w:val="16"/>
                <w:szCs w:val="16"/>
              </w:rPr>
              <w:t>ě</w:t>
            </w:r>
            <w:r w:rsidRPr="00C440ED">
              <w:rPr>
                <w:sz w:val="16"/>
                <w:szCs w:val="16"/>
              </w:rPr>
              <w:t xml:space="preserve"> navr</w:t>
            </w:r>
            <w:r w:rsidRPr="00C440ED">
              <w:rPr>
                <w:rFonts w:cs="Helvetica"/>
                <w:sz w:val="16"/>
                <w:szCs w:val="16"/>
              </w:rPr>
              <w:t>ž</w:t>
            </w:r>
            <w:r w:rsidRPr="00C440ED">
              <w:rPr>
                <w:sz w:val="16"/>
                <w:szCs w:val="16"/>
              </w:rPr>
              <w:t>en</w:t>
            </w:r>
            <w:r w:rsidRPr="00C440ED">
              <w:rPr>
                <w:rFonts w:cs="Helvetica"/>
                <w:sz w:val="16"/>
                <w:szCs w:val="16"/>
              </w:rPr>
              <w:t>é</w:t>
            </w:r>
            <w:r w:rsidRPr="00C440ED">
              <w:rPr>
                <w:sz w:val="16"/>
                <w:szCs w:val="16"/>
              </w:rPr>
              <w:t xml:space="preserve"> obslu</w:t>
            </w:r>
            <w:r w:rsidRPr="00C440ED">
              <w:rPr>
                <w:rFonts w:cs="Helvetica"/>
                <w:sz w:val="16"/>
                <w:szCs w:val="16"/>
              </w:rPr>
              <w:t>ž</w:t>
            </w:r>
            <w:r w:rsidRPr="00C440ED">
              <w:rPr>
                <w:sz w:val="16"/>
                <w:szCs w:val="16"/>
              </w:rPr>
              <w:t>n</w:t>
            </w:r>
            <w:r w:rsidRPr="00C440ED">
              <w:rPr>
                <w:rFonts w:cs="Helvetica"/>
                <w:sz w:val="16"/>
                <w:szCs w:val="16"/>
              </w:rPr>
              <w:t>é</w:t>
            </w:r>
            <w:r w:rsidRPr="00C440ED">
              <w:rPr>
                <w:sz w:val="16"/>
                <w:szCs w:val="16"/>
              </w:rPr>
              <w:t xml:space="preserve"> komunikace.</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Z26</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Psáry</w:t>
            </w:r>
          </w:p>
        </w:tc>
        <w:tc>
          <w:tcPr>
            <w:tcW w:w="1417" w:type="dxa"/>
          </w:tcPr>
          <w:p w:rsidR="003C29B3" w:rsidRPr="00C440ED" w:rsidRDefault="003C29B3" w:rsidP="00A504F8">
            <w:pPr>
              <w:rPr>
                <w:sz w:val="16"/>
                <w:szCs w:val="16"/>
              </w:rPr>
            </w:pPr>
            <w:r w:rsidRPr="00C440ED">
              <w:rPr>
                <w:sz w:val="16"/>
                <w:szCs w:val="16"/>
              </w:rPr>
              <w:t>Antonína Šimka</w:t>
            </w:r>
          </w:p>
        </w:tc>
        <w:tc>
          <w:tcPr>
            <w:tcW w:w="709" w:type="dxa"/>
          </w:tcPr>
          <w:p w:rsidR="003C29B3" w:rsidRPr="00C440ED" w:rsidRDefault="003C29B3" w:rsidP="00A504F8">
            <w:pPr>
              <w:rPr>
                <w:sz w:val="16"/>
                <w:szCs w:val="16"/>
              </w:rPr>
            </w:pPr>
            <w:r w:rsidRPr="00C440ED">
              <w:rPr>
                <w:sz w:val="16"/>
                <w:szCs w:val="16"/>
              </w:rPr>
              <w:t>ANO</w:t>
            </w:r>
          </w:p>
        </w:tc>
        <w:tc>
          <w:tcPr>
            <w:tcW w:w="5812" w:type="dxa"/>
          </w:tcPr>
          <w:p w:rsidR="003C29B3" w:rsidRPr="00C440ED" w:rsidRDefault="003C29B3" w:rsidP="00A504F8">
            <w:pPr>
              <w:rPr>
                <w:sz w:val="16"/>
                <w:szCs w:val="16"/>
              </w:rPr>
            </w:pPr>
            <w:r w:rsidRPr="00C440ED">
              <w:rPr>
                <w:sz w:val="16"/>
                <w:szCs w:val="16"/>
              </w:rPr>
              <w:t>Sou</w:t>
            </w:r>
            <w:r w:rsidRPr="00C440ED">
              <w:rPr>
                <w:rFonts w:ascii="Arial" w:hAnsi="Arial"/>
                <w:sz w:val="16"/>
                <w:szCs w:val="16"/>
              </w:rPr>
              <w:t>č</w:t>
            </w:r>
            <w:r w:rsidRPr="00C440ED">
              <w:rPr>
                <w:rFonts w:cs="Helvetica"/>
                <w:sz w:val="16"/>
                <w:szCs w:val="16"/>
              </w:rPr>
              <w:t>á</w:t>
            </w:r>
            <w:r w:rsidRPr="00C440ED">
              <w:rPr>
                <w:sz w:val="16"/>
                <w:szCs w:val="16"/>
              </w:rPr>
              <w:t>st</w:t>
            </w:r>
            <w:r w:rsidRPr="00C440ED">
              <w:rPr>
                <w:rFonts w:cs="Helvetica"/>
                <w:sz w:val="16"/>
                <w:szCs w:val="16"/>
              </w:rPr>
              <w:t>í</w:t>
            </w:r>
            <w:r w:rsidRPr="00C440ED">
              <w:rPr>
                <w:sz w:val="16"/>
                <w:szCs w:val="16"/>
              </w:rPr>
              <w:t xml:space="preserve"> plochy vymezen</w:t>
            </w:r>
            <w:r w:rsidRPr="00C440ED">
              <w:rPr>
                <w:rFonts w:cs="Helvetica"/>
                <w:sz w:val="16"/>
                <w:szCs w:val="16"/>
              </w:rPr>
              <w:t>é</w:t>
            </w:r>
            <w:r w:rsidRPr="00C440ED">
              <w:rPr>
                <w:sz w:val="16"/>
                <w:szCs w:val="16"/>
              </w:rPr>
              <w:t xml:space="preserve"> v</w:t>
            </w:r>
            <w:r w:rsidRPr="00C440ED">
              <w:rPr>
                <w:rFonts w:cs="Helvetica"/>
                <w:sz w:val="16"/>
                <w:szCs w:val="16"/>
              </w:rPr>
              <w:t> </w:t>
            </w:r>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 xml:space="preserve"> </w:t>
            </w:r>
            <w:proofErr w:type="gramStart"/>
            <w:r w:rsidRPr="00C440ED">
              <w:rPr>
                <w:sz w:val="16"/>
                <w:szCs w:val="16"/>
              </w:rPr>
              <w:t>ÚP</w:t>
            </w:r>
            <w:proofErr w:type="gramEnd"/>
            <w:r w:rsidRPr="00C440ED">
              <w:rPr>
                <w:sz w:val="16"/>
                <w:szCs w:val="16"/>
              </w:rPr>
              <w:t xml:space="preserve">, ZM </w:t>
            </w:r>
            <w:r w:rsidR="00E25843" w:rsidRPr="00C440ED">
              <w:rPr>
                <w:rFonts w:ascii="Arial" w:hAnsi="Arial"/>
                <w:sz w:val="16"/>
                <w:szCs w:val="16"/>
              </w:rPr>
              <w:t>č</w:t>
            </w:r>
            <w:r w:rsidR="00E25843" w:rsidRPr="00C440ED">
              <w:rPr>
                <w:sz w:val="16"/>
                <w:szCs w:val="16"/>
              </w:rPr>
              <w:t>. 3 jako</w:t>
            </w:r>
            <w:r w:rsidRPr="00C440ED">
              <w:rPr>
                <w:sz w:val="16"/>
                <w:szCs w:val="16"/>
              </w:rPr>
              <w:t xml:space="preserve"> CHB (stávající chaty v krajinném prost</w:t>
            </w:r>
            <w:r w:rsidRPr="00C440ED">
              <w:rPr>
                <w:rFonts w:ascii="Arial" w:hAnsi="Arial"/>
                <w:sz w:val="16"/>
                <w:szCs w:val="16"/>
              </w:rPr>
              <w:t>ř</w:t>
            </w:r>
            <w:r w:rsidRPr="00C440ED">
              <w:rPr>
                <w:sz w:val="16"/>
                <w:szCs w:val="16"/>
              </w:rPr>
              <w:t>ed</w:t>
            </w:r>
            <w:r w:rsidRPr="00C440ED">
              <w:rPr>
                <w:rFonts w:cs="Helvetica"/>
                <w:sz w:val="16"/>
                <w:szCs w:val="16"/>
              </w:rPr>
              <w:t>í</w:t>
            </w:r>
            <w:r w:rsidRPr="00C440ED">
              <w:rPr>
                <w:sz w:val="16"/>
                <w:szCs w:val="16"/>
              </w:rPr>
              <w:t>),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P vymezuje plochu pro [RI1] Rekreace individuální v krajin</w:t>
            </w:r>
            <w:r w:rsidRPr="00C440ED">
              <w:rPr>
                <w:rFonts w:ascii="Arial" w:hAnsi="Arial"/>
                <w:sz w:val="16"/>
                <w:szCs w:val="16"/>
              </w:rPr>
              <w:t>ě</w:t>
            </w:r>
            <w:r w:rsidRPr="00C440ED">
              <w:rPr>
                <w:sz w:val="16"/>
                <w:szCs w:val="16"/>
              </w:rPr>
              <w:t>. Lesní pozemek dle zjišt</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IN SITU slou</w:t>
            </w:r>
            <w:r w:rsidRPr="00C440ED">
              <w:rPr>
                <w:rFonts w:cs="Helvetica"/>
                <w:sz w:val="16"/>
                <w:szCs w:val="16"/>
              </w:rPr>
              <w:t>ží</w:t>
            </w:r>
            <w:r w:rsidRPr="00C440ED">
              <w:rPr>
                <w:sz w:val="16"/>
                <w:szCs w:val="16"/>
              </w:rPr>
              <w:t xml:space="preserve"> jako oplocen</w:t>
            </w:r>
            <w:r w:rsidRPr="00C440ED">
              <w:rPr>
                <w:rFonts w:cs="Helvetica"/>
                <w:sz w:val="16"/>
                <w:szCs w:val="16"/>
              </w:rPr>
              <w:t>á</w:t>
            </w:r>
            <w:r w:rsidRPr="00C440ED">
              <w:rPr>
                <w:sz w:val="16"/>
                <w:szCs w:val="16"/>
              </w:rPr>
              <w:t xml:space="preserve"> zahrada stavby pro rodinnou rekreaci zapsan</w:t>
            </w:r>
            <w:r w:rsidR="00A1777E" w:rsidRPr="00C440ED">
              <w:rPr>
                <w:sz w:val="16"/>
                <w:szCs w:val="16"/>
              </w:rPr>
              <w:t>á</w:t>
            </w:r>
            <w:r w:rsidRPr="00C440ED">
              <w:rPr>
                <w:sz w:val="16"/>
                <w:szCs w:val="16"/>
              </w:rPr>
              <w:t xml:space="preserve"> v katastru nemovitostí. Dopravní obsluha je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komunikaci.</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Z27</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Psáry</w:t>
            </w:r>
          </w:p>
        </w:tc>
        <w:tc>
          <w:tcPr>
            <w:tcW w:w="1417" w:type="dxa"/>
          </w:tcPr>
          <w:p w:rsidR="003C29B3" w:rsidRPr="00C440ED" w:rsidRDefault="003C29B3" w:rsidP="00A504F8">
            <w:pPr>
              <w:rPr>
                <w:sz w:val="16"/>
                <w:szCs w:val="16"/>
              </w:rPr>
            </w:pPr>
            <w:r w:rsidRPr="00C440ED">
              <w:rPr>
                <w:sz w:val="16"/>
                <w:szCs w:val="16"/>
              </w:rPr>
              <w:t>Bába – Na Stráni</w:t>
            </w:r>
          </w:p>
        </w:tc>
        <w:tc>
          <w:tcPr>
            <w:tcW w:w="709" w:type="dxa"/>
          </w:tcPr>
          <w:p w:rsidR="003C29B3" w:rsidRPr="00C440ED" w:rsidRDefault="003C29B3" w:rsidP="00A504F8">
            <w:pPr>
              <w:rPr>
                <w:sz w:val="16"/>
                <w:szCs w:val="16"/>
              </w:rPr>
            </w:pPr>
            <w:r w:rsidRPr="00C440ED">
              <w:rPr>
                <w:sz w:val="16"/>
                <w:szCs w:val="16"/>
              </w:rPr>
              <w:t>ANO</w:t>
            </w:r>
          </w:p>
        </w:tc>
        <w:tc>
          <w:tcPr>
            <w:tcW w:w="5812" w:type="dxa"/>
          </w:tcPr>
          <w:p w:rsidR="003C29B3" w:rsidRPr="00C440ED" w:rsidRDefault="003C29B3" w:rsidP="00A504F8">
            <w:pPr>
              <w:rPr>
                <w:sz w:val="16"/>
                <w:szCs w:val="16"/>
              </w:rPr>
            </w:pPr>
            <w:r w:rsidRPr="00C440ED">
              <w:rPr>
                <w:sz w:val="16"/>
                <w:szCs w:val="16"/>
              </w:rPr>
              <w:t>Lesní pozemky vymezené</w:t>
            </w:r>
            <w:r w:rsidR="00897693" w:rsidRPr="00C440ED">
              <w:rPr>
                <w:sz w:val="16"/>
                <w:szCs w:val="16"/>
              </w:rPr>
              <w:t xml:space="preserve"> </w:t>
            </w:r>
            <w:r w:rsidRPr="00C440ED">
              <w:rPr>
                <w:sz w:val="16"/>
                <w:szCs w:val="16"/>
              </w:rPr>
              <w:t>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 xml:space="preserve"> </w:t>
            </w:r>
            <w:proofErr w:type="gramStart"/>
            <w:r w:rsidRPr="00C440ED">
              <w:rPr>
                <w:sz w:val="16"/>
                <w:szCs w:val="16"/>
              </w:rPr>
              <w:t>ÚP</w:t>
            </w:r>
            <w:proofErr w:type="gramEnd"/>
            <w:r w:rsidRPr="00C440ED">
              <w:rPr>
                <w:sz w:val="16"/>
                <w:szCs w:val="16"/>
              </w:rPr>
              <w:t xml:space="preserve">, ZM </w:t>
            </w:r>
            <w:r w:rsidR="00E25843" w:rsidRPr="00C440ED">
              <w:rPr>
                <w:rFonts w:ascii="Arial" w:hAnsi="Arial"/>
                <w:sz w:val="16"/>
                <w:szCs w:val="16"/>
              </w:rPr>
              <w:t>č</w:t>
            </w:r>
            <w:r w:rsidR="00E25843" w:rsidRPr="00C440ED">
              <w:rPr>
                <w:sz w:val="16"/>
                <w:szCs w:val="16"/>
              </w:rPr>
              <w:t>. 3 jako</w:t>
            </w:r>
            <w:r w:rsidRPr="00C440ED">
              <w:rPr>
                <w:sz w:val="16"/>
                <w:szCs w:val="16"/>
              </w:rPr>
              <w:t xml:space="preserve"> stávající ú</w:t>
            </w:r>
            <w:r w:rsidRPr="00C440ED">
              <w:rPr>
                <w:rFonts w:ascii="Arial" w:hAnsi="Arial"/>
                <w:sz w:val="16"/>
                <w:szCs w:val="16"/>
              </w:rPr>
              <w:t>č</w:t>
            </w:r>
            <w:r w:rsidRPr="00C440ED">
              <w:rPr>
                <w:sz w:val="16"/>
                <w:szCs w:val="16"/>
              </w:rPr>
              <w:t>elov</w:t>
            </w:r>
            <w:r w:rsidRPr="00C440ED">
              <w:rPr>
                <w:rFonts w:cs="Helvetica"/>
                <w:sz w:val="16"/>
                <w:szCs w:val="16"/>
              </w:rPr>
              <w:t>á</w:t>
            </w:r>
            <w:r w:rsidRPr="00C440ED">
              <w:rPr>
                <w:sz w:val="16"/>
                <w:szCs w:val="16"/>
              </w:rPr>
              <w:t xml:space="preserve"> komunikace, nov</w:t>
            </w:r>
            <w:r w:rsidRPr="00C440ED">
              <w:rPr>
                <w:rFonts w:cs="Helvetica"/>
                <w:sz w:val="16"/>
                <w:szCs w:val="16"/>
              </w:rPr>
              <w:t>ý</w:t>
            </w:r>
            <w:r w:rsidRPr="00C440ED">
              <w:rPr>
                <w:sz w:val="16"/>
                <w:szCs w:val="16"/>
              </w:rPr>
              <w:t xml:space="preserve"> n</w:t>
            </w:r>
            <w:r w:rsidRPr="00C440ED">
              <w:rPr>
                <w:rFonts w:cs="Helvetica"/>
                <w:sz w:val="16"/>
                <w:szCs w:val="16"/>
              </w:rPr>
              <w:t>á</w:t>
            </w:r>
            <w:r w:rsidRPr="00C440ED">
              <w:rPr>
                <w:sz w:val="16"/>
                <w:szCs w:val="16"/>
              </w:rPr>
              <w:t xml:space="preserve">vrh </w:t>
            </w:r>
            <w:r w:rsidRPr="00C440ED">
              <w:rPr>
                <w:rFonts w:cs="Helvetica"/>
                <w:sz w:val="16"/>
                <w:szCs w:val="16"/>
              </w:rPr>
              <w:t>Ú</w:t>
            </w:r>
            <w:r w:rsidRPr="00C440ED">
              <w:rPr>
                <w:sz w:val="16"/>
                <w:szCs w:val="16"/>
              </w:rPr>
              <w:t>P upravuje hranici ploch [RI1] Rekreace individuální v krajin</w:t>
            </w:r>
            <w:r w:rsidRPr="00C440ED">
              <w:rPr>
                <w:rFonts w:ascii="Arial" w:hAnsi="Arial"/>
                <w:sz w:val="16"/>
                <w:szCs w:val="16"/>
              </w:rPr>
              <w:t>ě</w:t>
            </w:r>
            <w:r w:rsidRPr="00C440ED">
              <w:rPr>
                <w:sz w:val="16"/>
                <w:szCs w:val="16"/>
              </w:rPr>
              <w:t xml:space="preserve"> a ve</w:t>
            </w:r>
            <w:r w:rsidRPr="00C440ED">
              <w:rPr>
                <w:rFonts w:ascii="Arial" w:hAnsi="Arial"/>
                <w:sz w:val="16"/>
                <w:szCs w:val="16"/>
              </w:rPr>
              <w:t>ř</w:t>
            </w:r>
            <w:r w:rsidRPr="00C440ED">
              <w:rPr>
                <w:sz w:val="16"/>
                <w:szCs w:val="16"/>
              </w:rPr>
              <w:t>ejn</w:t>
            </w:r>
            <w:r w:rsidRPr="00C440ED">
              <w:rPr>
                <w:rFonts w:cs="Helvetica"/>
                <w:sz w:val="16"/>
                <w:szCs w:val="16"/>
              </w:rPr>
              <w:t>é</w:t>
            </w:r>
            <w:r w:rsidRPr="00C440ED">
              <w:rPr>
                <w:sz w:val="16"/>
                <w:szCs w:val="16"/>
              </w:rPr>
              <w:t>ho prostranstv</w:t>
            </w:r>
            <w:r w:rsidRPr="00C440ED">
              <w:rPr>
                <w:rFonts w:cs="Helvetica"/>
                <w:sz w:val="16"/>
                <w:szCs w:val="16"/>
              </w:rPr>
              <w:t>í</w:t>
            </w:r>
            <w:r w:rsidRPr="00C440ED">
              <w:rPr>
                <w:sz w:val="16"/>
                <w:szCs w:val="16"/>
              </w:rPr>
              <w:t xml:space="preserve"> [P] dle faktického stavu zjišt</w:t>
            </w:r>
            <w:r w:rsidRPr="00C440ED">
              <w:rPr>
                <w:rFonts w:ascii="Arial" w:hAnsi="Arial"/>
                <w:sz w:val="16"/>
                <w:szCs w:val="16"/>
              </w:rPr>
              <w:t>ě</w:t>
            </w:r>
            <w:r w:rsidRPr="00C440ED">
              <w:rPr>
                <w:sz w:val="16"/>
                <w:szCs w:val="16"/>
              </w:rPr>
              <w:t>n</w:t>
            </w:r>
            <w:r w:rsidRPr="00C440ED">
              <w:rPr>
                <w:rFonts w:cs="Helvetica"/>
                <w:sz w:val="16"/>
                <w:szCs w:val="16"/>
              </w:rPr>
              <w:t>é</w:t>
            </w:r>
            <w:r w:rsidR="00A1777E" w:rsidRPr="00C440ED">
              <w:rPr>
                <w:sz w:val="16"/>
                <w:szCs w:val="16"/>
              </w:rPr>
              <w:t>ho</w:t>
            </w:r>
            <w:r w:rsidRPr="00C440ED">
              <w:rPr>
                <w:sz w:val="16"/>
                <w:szCs w:val="16"/>
              </w:rPr>
              <w:t xml:space="preserve"> IN SITU.</w:t>
            </w:r>
            <w:r w:rsidR="00897693" w:rsidRPr="00C440ED">
              <w:rPr>
                <w:sz w:val="16"/>
                <w:szCs w:val="16"/>
              </w:rPr>
              <w:t xml:space="preserve"> </w:t>
            </w:r>
            <w:r w:rsidRPr="00C440ED">
              <w:rPr>
                <w:sz w:val="16"/>
                <w:szCs w:val="16"/>
              </w:rPr>
              <w:t>Dopravní obsluha je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stávající místní komunikaci.</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Z28</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Psáry</w:t>
            </w:r>
          </w:p>
        </w:tc>
        <w:tc>
          <w:tcPr>
            <w:tcW w:w="1417" w:type="dxa"/>
          </w:tcPr>
          <w:p w:rsidR="003C29B3" w:rsidRPr="00C440ED" w:rsidRDefault="003C29B3" w:rsidP="00A504F8">
            <w:pPr>
              <w:rPr>
                <w:sz w:val="16"/>
                <w:szCs w:val="16"/>
              </w:rPr>
            </w:pPr>
            <w:r w:rsidRPr="00C440ED">
              <w:rPr>
                <w:sz w:val="16"/>
                <w:szCs w:val="16"/>
              </w:rPr>
              <w:t xml:space="preserve">Bába – Na </w:t>
            </w:r>
            <w:r w:rsidR="00A1777E" w:rsidRPr="00C440ED">
              <w:rPr>
                <w:sz w:val="16"/>
                <w:szCs w:val="16"/>
              </w:rPr>
              <w:t>O</w:t>
            </w:r>
            <w:r w:rsidRPr="00C440ED">
              <w:rPr>
                <w:sz w:val="16"/>
                <w:szCs w:val="16"/>
              </w:rPr>
              <w:t>kraji</w:t>
            </w:r>
          </w:p>
        </w:tc>
        <w:tc>
          <w:tcPr>
            <w:tcW w:w="709" w:type="dxa"/>
          </w:tcPr>
          <w:p w:rsidR="003C29B3" w:rsidRPr="00C440ED" w:rsidRDefault="003C29B3" w:rsidP="00A504F8">
            <w:pPr>
              <w:rPr>
                <w:sz w:val="16"/>
                <w:szCs w:val="16"/>
              </w:rPr>
            </w:pPr>
            <w:r w:rsidRPr="00C440ED">
              <w:rPr>
                <w:sz w:val="16"/>
                <w:szCs w:val="16"/>
              </w:rPr>
              <w:t>ANO</w:t>
            </w:r>
          </w:p>
        </w:tc>
        <w:tc>
          <w:tcPr>
            <w:tcW w:w="5812" w:type="dxa"/>
          </w:tcPr>
          <w:p w:rsidR="003C29B3" w:rsidRPr="00C440ED" w:rsidRDefault="003C29B3" w:rsidP="00A504F8">
            <w:pPr>
              <w:rPr>
                <w:sz w:val="16"/>
                <w:szCs w:val="16"/>
              </w:rPr>
            </w:pPr>
            <w:r w:rsidRPr="00C440ED">
              <w:rPr>
                <w:sz w:val="16"/>
                <w:szCs w:val="16"/>
              </w:rPr>
              <w:t>Nov</w:t>
            </w:r>
            <w:r w:rsidRPr="00C440ED">
              <w:rPr>
                <w:rFonts w:ascii="Arial" w:hAnsi="Arial"/>
                <w:sz w:val="16"/>
                <w:szCs w:val="16"/>
              </w:rPr>
              <w:t>ě</w:t>
            </w:r>
            <w:r w:rsidRPr="00C440ED">
              <w:rPr>
                <w:sz w:val="16"/>
                <w:szCs w:val="16"/>
              </w:rPr>
              <w:t xml:space="preserve"> vymezen</w:t>
            </w:r>
            <w:r w:rsidRPr="00C440ED">
              <w:rPr>
                <w:rFonts w:cs="Helvetica"/>
                <w:sz w:val="16"/>
                <w:szCs w:val="16"/>
              </w:rPr>
              <w:t>á</w:t>
            </w:r>
            <w:r w:rsidRPr="00C440ED">
              <w:rPr>
                <w:sz w:val="16"/>
                <w:szCs w:val="16"/>
              </w:rPr>
              <w:t xml:space="preserve"> zastaviteln</w:t>
            </w:r>
            <w:r w:rsidRPr="00C440ED">
              <w:rPr>
                <w:rFonts w:cs="Helvetica"/>
                <w:sz w:val="16"/>
                <w:szCs w:val="16"/>
              </w:rPr>
              <w:t>á</w:t>
            </w:r>
            <w:r w:rsidRPr="00C440ED">
              <w:rPr>
                <w:sz w:val="16"/>
                <w:szCs w:val="16"/>
              </w:rPr>
              <w:t xml:space="preserve"> plocha pro [RI1] Rekreace individu</w:t>
            </w:r>
            <w:r w:rsidRPr="00C440ED">
              <w:rPr>
                <w:rFonts w:cs="Helvetica"/>
                <w:sz w:val="16"/>
                <w:szCs w:val="16"/>
              </w:rPr>
              <w:t>á</w:t>
            </w:r>
            <w:r w:rsidRPr="00C440ED">
              <w:rPr>
                <w:sz w:val="16"/>
                <w:szCs w:val="16"/>
              </w:rPr>
              <w:t>ln</w:t>
            </w:r>
            <w:r w:rsidRPr="00C440ED">
              <w:rPr>
                <w:rFonts w:cs="Helvetica"/>
                <w:sz w:val="16"/>
                <w:szCs w:val="16"/>
              </w:rPr>
              <w:t>í</w:t>
            </w:r>
            <w:r w:rsidRPr="00C440ED">
              <w:rPr>
                <w:sz w:val="16"/>
                <w:szCs w:val="16"/>
              </w:rPr>
              <w:t xml:space="preserve"> v krajin</w:t>
            </w:r>
            <w:r w:rsidRPr="00C440ED">
              <w:rPr>
                <w:rFonts w:ascii="Arial" w:hAnsi="Arial"/>
                <w:sz w:val="16"/>
                <w:szCs w:val="16"/>
              </w:rPr>
              <w:t>ě</w:t>
            </w:r>
            <w:r w:rsidRPr="00C440ED">
              <w:rPr>
                <w:sz w:val="16"/>
                <w:szCs w:val="16"/>
              </w:rPr>
              <w:t>, 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 xml:space="preserve"> UPZM </w:t>
            </w:r>
            <w:r w:rsidRPr="00C440ED">
              <w:rPr>
                <w:rFonts w:ascii="Arial" w:hAnsi="Arial"/>
                <w:sz w:val="16"/>
                <w:szCs w:val="16"/>
              </w:rPr>
              <w:t>č</w:t>
            </w:r>
            <w:r w:rsidRPr="00C440ED">
              <w:rPr>
                <w:sz w:val="16"/>
                <w:szCs w:val="16"/>
              </w:rPr>
              <w:t>. 3 funk</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plocha lesy. Jedn</w:t>
            </w:r>
            <w:r w:rsidRPr="00C440ED">
              <w:rPr>
                <w:rFonts w:cs="Helvetica"/>
                <w:sz w:val="16"/>
                <w:szCs w:val="16"/>
              </w:rPr>
              <w:t>á</w:t>
            </w:r>
            <w:r w:rsidRPr="00C440ED">
              <w:rPr>
                <w:sz w:val="16"/>
                <w:szCs w:val="16"/>
              </w:rPr>
              <w:t xml:space="preserve"> se o plochu, kter</w:t>
            </w:r>
            <w:r w:rsidRPr="00C440ED">
              <w:rPr>
                <w:rFonts w:cs="Helvetica"/>
                <w:sz w:val="16"/>
                <w:szCs w:val="16"/>
              </w:rPr>
              <w:t>á</w:t>
            </w:r>
            <w:r w:rsidRPr="00C440ED">
              <w:rPr>
                <w:sz w:val="16"/>
                <w:szCs w:val="16"/>
              </w:rPr>
              <w:t xml:space="preserve"> dle zji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na m</w:t>
            </w:r>
            <w:r w:rsidRPr="00C440ED">
              <w:rPr>
                <w:rFonts w:cs="Helvetica"/>
                <w:sz w:val="16"/>
                <w:szCs w:val="16"/>
              </w:rPr>
              <w:t>í</w:t>
            </w:r>
            <w:r w:rsidRPr="00C440ED">
              <w:rPr>
                <w:sz w:val="16"/>
                <w:szCs w:val="16"/>
              </w:rPr>
              <w:t>st</w:t>
            </w:r>
            <w:r w:rsidRPr="00C440ED">
              <w:rPr>
                <w:rFonts w:ascii="Arial" w:hAnsi="Arial"/>
                <w:sz w:val="16"/>
                <w:szCs w:val="16"/>
              </w:rPr>
              <w:t>ě</w:t>
            </w:r>
            <w:r w:rsidRPr="00C440ED">
              <w:rPr>
                <w:sz w:val="16"/>
                <w:szCs w:val="16"/>
              </w:rPr>
              <w:t xml:space="preserve"> slou</w:t>
            </w:r>
            <w:r w:rsidRPr="00C440ED">
              <w:rPr>
                <w:rFonts w:cs="Helvetica"/>
                <w:sz w:val="16"/>
                <w:szCs w:val="16"/>
              </w:rPr>
              <w:t>ží</w:t>
            </w:r>
            <w:r w:rsidRPr="00C440ED">
              <w:rPr>
                <w:sz w:val="16"/>
                <w:szCs w:val="16"/>
              </w:rPr>
              <w:t xml:space="preserve"> jako oplocen</w:t>
            </w:r>
            <w:r w:rsidRPr="00C440ED">
              <w:rPr>
                <w:rFonts w:cs="Helvetica"/>
                <w:sz w:val="16"/>
                <w:szCs w:val="16"/>
              </w:rPr>
              <w:t>á</w:t>
            </w:r>
            <w:r w:rsidRPr="00C440ED">
              <w:rPr>
                <w:sz w:val="16"/>
                <w:szCs w:val="16"/>
              </w:rPr>
              <w:t xml:space="preserve"> zahrada stavby pro rodinnou rekreaci zapsan</w:t>
            </w:r>
            <w:r w:rsidR="00235AC3" w:rsidRPr="00C440ED">
              <w:rPr>
                <w:sz w:val="16"/>
                <w:szCs w:val="16"/>
              </w:rPr>
              <w:t>á</w:t>
            </w:r>
            <w:r w:rsidRPr="00C440ED">
              <w:rPr>
                <w:sz w:val="16"/>
                <w:szCs w:val="16"/>
              </w:rPr>
              <w:t xml:space="preserve"> v katastru nemovitostí. Dopravní obsluha je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komunikaci.</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Z29</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Psáry</w:t>
            </w:r>
          </w:p>
        </w:tc>
        <w:tc>
          <w:tcPr>
            <w:tcW w:w="1417" w:type="dxa"/>
          </w:tcPr>
          <w:p w:rsidR="003C29B3" w:rsidRPr="00C440ED" w:rsidRDefault="003C29B3" w:rsidP="00A504F8">
            <w:pPr>
              <w:rPr>
                <w:sz w:val="16"/>
                <w:szCs w:val="16"/>
              </w:rPr>
            </w:pPr>
            <w:r w:rsidRPr="00C440ED">
              <w:rPr>
                <w:sz w:val="16"/>
                <w:szCs w:val="16"/>
              </w:rPr>
              <w:t xml:space="preserve">Bába – U </w:t>
            </w:r>
            <w:r w:rsidR="00A1777E" w:rsidRPr="00C440ED">
              <w:rPr>
                <w:sz w:val="16"/>
                <w:szCs w:val="16"/>
              </w:rPr>
              <w:t>L</w:t>
            </w:r>
            <w:r w:rsidRPr="00C440ED">
              <w:rPr>
                <w:sz w:val="16"/>
                <w:szCs w:val="16"/>
              </w:rPr>
              <w:t>esa</w:t>
            </w:r>
          </w:p>
        </w:tc>
        <w:tc>
          <w:tcPr>
            <w:tcW w:w="709" w:type="dxa"/>
          </w:tcPr>
          <w:p w:rsidR="003C29B3" w:rsidRPr="00C440ED" w:rsidRDefault="003C29B3" w:rsidP="00A504F8">
            <w:pPr>
              <w:rPr>
                <w:sz w:val="16"/>
                <w:szCs w:val="16"/>
              </w:rPr>
            </w:pPr>
            <w:r w:rsidRPr="00C440ED">
              <w:rPr>
                <w:sz w:val="16"/>
                <w:szCs w:val="16"/>
              </w:rPr>
              <w:t>ANO</w:t>
            </w:r>
          </w:p>
        </w:tc>
        <w:tc>
          <w:tcPr>
            <w:tcW w:w="5812" w:type="dxa"/>
          </w:tcPr>
          <w:p w:rsidR="003C29B3" w:rsidRPr="00C440ED" w:rsidRDefault="003C29B3" w:rsidP="00A504F8">
            <w:pPr>
              <w:rPr>
                <w:sz w:val="16"/>
                <w:szCs w:val="16"/>
              </w:rPr>
            </w:pPr>
            <w:r w:rsidRPr="00C440ED">
              <w:rPr>
                <w:sz w:val="16"/>
                <w:szCs w:val="16"/>
              </w:rPr>
              <w:t>Nov</w:t>
            </w:r>
            <w:r w:rsidRPr="00C440ED">
              <w:rPr>
                <w:rFonts w:ascii="Arial" w:hAnsi="Arial"/>
                <w:sz w:val="16"/>
                <w:szCs w:val="16"/>
              </w:rPr>
              <w:t>ě</w:t>
            </w:r>
            <w:r w:rsidRPr="00C440ED">
              <w:rPr>
                <w:sz w:val="16"/>
                <w:szCs w:val="16"/>
              </w:rPr>
              <w:t xml:space="preserve"> vymezen</w:t>
            </w:r>
            <w:r w:rsidRPr="00C440ED">
              <w:rPr>
                <w:rFonts w:cs="Helvetica"/>
                <w:sz w:val="16"/>
                <w:szCs w:val="16"/>
              </w:rPr>
              <w:t>é</w:t>
            </w:r>
            <w:r w:rsidRPr="00C440ED">
              <w:rPr>
                <w:sz w:val="16"/>
                <w:szCs w:val="16"/>
              </w:rPr>
              <w:t xml:space="preserve"> ve</w:t>
            </w:r>
            <w:r w:rsidRPr="00C440ED">
              <w:rPr>
                <w:rFonts w:ascii="Arial" w:hAnsi="Arial"/>
                <w:sz w:val="16"/>
                <w:szCs w:val="16"/>
              </w:rPr>
              <w:t>ř</w:t>
            </w:r>
            <w:r w:rsidRPr="00C440ED">
              <w:rPr>
                <w:sz w:val="16"/>
                <w:szCs w:val="16"/>
              </w:rPr>
              <w:t>ejn</w:t>
            </w:r>
            <w:r w:rsidRPr="00C440ED">
              <w:rPr>
                <w:rFonts w:cs="Helvetica"/>
                <w:sz w:val="16"/>
                <w:szCs w:val="16"/>
              </w:rPr>
              <w:t>é</w:t>
            </w:r>
            <w:r w:rsidRPr="00C440ED">
              <w:rPr>
                <w:sz w:val="16"/>
                <w:szCs w:val="16"/>
              </w:rPr>
              <w:t xml:space="preserve"> prostranstv</w:t>
            </w:r>
            <w:r w:rsidRPr="00C440ED">
              <w:rPr>
                <w:rFonts w:cs="Helvetica"/>
                <w:sz w:val="16"/>
                <w:szCs w:val="16"/>
              </w:rPr>
              <w:t>í</w:t>
            </w:r>
            <w:r w:rsidRPr="00C440ED">
              <w:rPr>
                <w:sz w:val="16"/>
                <w:szCs w:val="16"/>
              </w:rPr>
              <w:t xml:space="preserve"> </w:t>
            </w:r>
            <w:r w:rsidRPr="00C440ED">
              <w:rPr>
                <w:rFonts w:cs="Helvetica"/>
                <w:sz w:val="16"/>
                <w:szCs w:val="16"/>
              </w:rPr>
              <w:t>–</w:t>
            </w:r>
            <w:r w:rsidRPr="00C440ED">
              <w:rPr>
                <w:sz w:val="16"/>
                <w:szCs w:val="16"/>
              </w:rPr>
              <w:t xml:space="preserve"> komunikace a zastaviteln</w:t>
            </w:r>
            <w:r w:rsidRPr="00C440ED">
              <w:rPr>
                <w:rFonts w:cs="Helvetica"/>
                <w:sz w:val="16"/>
                <w:szCs w:val="16"/>
              </w:rPr>
              <w:t>á</w:t>
            </w:r>
            <w:r w:rsidRPr="00C440ED">
              <w:rPr>
                <w:sz w:val="16"/>
                <w:szCs w:val="16"/>
              </w:rPr>
              <w:t xml:space="preserve"> plocha s</w:t>
            </w:r>
            <w:r w:rsidRPr="00C440ED">
              <w:rPr>
                <w:rFonts w:cs="Helvetica"/>
                <w:sz w:val="16"/>
                <w:szCs w:val="16"/>
              </w:rPr>
              <w:t> </w:t>
            </w:r>
            <w:r w:rsidRPr="00C440ED">
              <w:rPr>
                <w:sz w:val="16"/>
                <w:szCs w:val="16"/>
              </w:rPr>
              <w:t>funkc</w:t>
            </w:r>
            <w:r w:rsidRPr="00C440ED">
              <w:rPr>
                <w:rFonts w:cs="Helvetica"/>
                <w:sz w:val="16"/>
                <w:szCs w:val="16"/>
              </w:rPr>
              <w:t>í</w:t>
            </w:r>
            <w:r w:rsidRPr="00C440ED">
              <w:rPr>
                <w:sz w:val="16"/>
                <w:szCs w:val="16"/>
              </w:rPr>
              <w:t xml:space="preserve"> [RI1] Rekreace individu</w:t>
            </w:r>
            <w:r w:rsidRPr="00C440ED">
              <w:rPr>
                <w:rFonts w:cs="Helvetica"/>
                <w:sz w:val="16"/>
                <w:szCs w:val="16"/>
              </w:rPr>
              <w:t>á</w:t>
            </w:r>
            <w:r w:rsidRPr="00C440ED">
              <w:rPr>
                <w:sz w:val="16"/>
                <w:szCs w:val="16"/>
              </w:rPr>
              <w:t>ln</w:t>
            </w:r>
            <w:r w:rsidRPr="00C440ED">
              <w:rPr>
                <w:rFonts w:cs="Helvetica"/>
                <w:sz w:val="16"/>
                <w:szCs w:val="16"/>
              </w:rPr>
              <w:t>í</w:t>
            </w:r>
            <w:r w:rsidRPr="00C440ED">
              <w:rPr>
                <w:sz w:val="16"/>
                <w:szCs w:val="16"/>
              </w:rPr>
              <w:t xml:space="preserve"> v krajin</w:t>
            </w:r>
            <w:r w:rsidRPr="00C440ED">
              <w:rPr>
                <w:rFonts w:ascii="Arial" w:hAnsi="Arial"/>
                <w:sz w:val="16"/>
                <w:szCs w:val="16"/>
              </w:rPr>
              <w:t>ě</w:t>
            </w:r>
            <w:r w:rsidRPr="00C440ED">
              <w:rPr>
                <w:sz w:val="16"/>
                <w:szCs w:val="16"/>
              </w:rPr>
              <w:t xml:space="preserve"> a [ZP1] Zele</w:t>
            </w:r>
            <w:r w:rsidRPr="00C440ED">
              <w:rPr>
                <w:rFonts w:ascii="Arial" w:hAnsi="Arial"/>
                <w:sz w:val="16"/>
                <w:szCs w:val="16"/>
              </w:rPr>
              <w:t>ň</w:t>
            </w:r>
            <w:r w:rsidRPr="00C440ED">
              <w:rPr>
                <w:sz w:val="16"/>
                <w:szCs w:val="16"/>
              </w:rPr>
              <w:t xml:space="preserve">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 xml:space="preserve">ho charakteru </w:t>
            </w:r>
            <w:r w:rsidRPr="00C440ED">
              <w:rPr>
                <w:rFonts w:cs="Helvetica"/>
                <w:sz w:val="16"/>
                <w:szCs w:val="16"/>
              </w:rPr>
              <w:t>–</w:t>
            </w:r>
            <w:r w:rsidRPr="00C440ED">
              <w:rPr>
                <w:sz w:val="16"/>
                <w:szCs w:val="16"/>
              </w:rPr>
              <w:t xml:space="preserve"> b</w:t>
            </w:r>
            <w:r w:rsidRPr="00C440ED">
              <w:rPr>
                <w:rFonts w:ascii="Arial" w:hAnsi="Arial"/>
                <w:sz w:val="16"/>
                <w:szCs w:val="16"/>
              </w:rPr>
              <w:t>ř</w:t>
            </w:r>
            <w:r w:rsidRPr="00C440ED">
              <w:rPr>
                <w:sz w:val="16"/>
                <w:szCs w:val="16"/>
              </w:rPr>
              <w:t>ehov</w:t>
            </w:r>
            <w:r w:rsidRPr="00C440ED">
              <w:rPr>
                <w:rFonts w:cs="Helvetica"/>
                <w:sz w:val="16"/>
                <w:szCs w:val="16"/>
              </w:rPr>
              <w:t>á</w:t>
            </w:r>
            <w:r w:rsidRPr="00C440ED">
              <w:rPr>
                <w:sz w:val="16"/>
                <w:szCs w:val="16"/>
              </w:rPr>
              <w:t xml:space="preserve"> a </w:t>
            </w:r>
            <w:proofErr w:type="gramStart"/>
            <w:r w:rsidRPr="00C440ED">
              <w:rPr>
                <w:sz w:val="16"/>
                <w:szCs w:val="16"/>
              </w:rPr>
              <w:t>doprovodn</w:t>
            </w:r>
            <w:r w:rsidRPr="00C440ED">
              <w:rPr>
                <w:rFonts w:cs="Helvetica"/>
                <w:sz w:val="16"/>
                <w:szCs w:val="16"/>
              </w:rPr>
              <w:t>á</w:t>
            </w:r>
            <w:r w:rsidRPr="00C440ED">
              <w:rPr>
                <w:sz w:val="16"/>
                <w:szCs w:val="16"/>
              </w:rPr>
              <w:t>, v</w:t>
            </w:r>
            <w:r w:rsidRPr="00C440ED">
              <w:rPr>
                <w:rFonts w:cs="Helvetica"/>
                <w:sz w:val="16"/>
                <w:szCs w:val="16"/>
              </w:rPr>
              <w:t> </w:t>
            </w:r>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 xml:space="preserve"> </w:t>
            </w:r>
            <w:r w:rsidRPr="00C440ED">
              <w:rPr>
                <w:rFonts w:cs="Helvetica"/>
                <w:sz w:val="16"/>
                <w:szCs w:val="16"/>
              </w:rPr>
              <w:t>Ú</w:t>
            </w:r>
            <w:r w:rsidRPr="00C440ED">
              <w:rPr>
                <w:sz w:val="16"/>
                <w:szCs w:val="16"/>
              </w:rPr>
              <w:t>P,ZM</w:t>
            </w:r>
            <w:proofErr w:type="gramEnd"/>
            <w:r w:rsidRPr="00C440ED">
              <w:rPr>
                <w:sz w:val="16"/>
                <w:szCs w:val="16"/>
              </w:rPr>
              <w:t xml:space="preserve"> </w:t>
            </w:r>
            <w:r w:rsidRPr="00C440ED">
              <w:rPr>
                <w:rFonts w:ascii="Arial" w:hAnsi="Arial"/>
                <w:sz w:val="16"/>
                <w:szCs w:val="16"/>
              </w:rPr>
              <w:t>č</w:t>
            </w:r>
            <w:r w:rsidRPr="00C440ED">
              <w:rPr>
                <w:sz w:val="16"/>
                <w:szCs w:val="16"/>
              </w:rPr>
              <w:t>.</w:t>
            </w:r>
            <w:r w:rsidR="00E25843" w:rsidRPr="00C440ED">
              <w:rPr>
                <w:sz w:val="16"/>
                <w:szCs w:val="16"/>
              </w:rPr>
              <w:t xml:space="preserve"> </w:t>
            </w:r>
            <w:r w:rsidRPr="00C440ED">
              <w:rPr>
                <w:sz w:val="16"/>
                <w:szCs w:val="16"/>
              </w:rPr>
              <w:t>3 funk</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plocha lesy. Nov</w:t>
            </w:r>
            <w:r w:rsidRPr="00C440ED">
              <w:rPr>
                <w:rFonts w:ascii="Arial" w:hAnsi="Arial"/>
                <w:sz w:val="16"/>
                <w:szCs w:val="16"/>
              </w:rPr>
              <w:t>ě</w:t>
            </w:r>
            <w:r w:rsidRPr="00C440ED">
              <w:rPr>
                <w:sz w:val="16"/>
                <w:szCs w:val="16"/>
              </w:rPr>
              <w:t xml:space="preserve"> vymezen</w:t>
            </w:r>
            <w:r w:rsidRPr="00C440ED">
              <w:rPr>
                <w:rFonts w:cs="Helvetica"/>
                <w:sz w:val="16"/>
                <w:szCs w:val="16"/>
              </w:rPr>
              <w:t>é</w:t>
            </w:r>
            <w:r w:rsidRPr="00C440ED">
              <w:rPr>
                <w:sz w:val="16"/>
                <w:szCs w:val="16"/>
              </w:rPr>
              <w:t xml:space="preserve"> plochy s</w:t>
            </w:r>
            <w:r w:rsidRPr="00C440ED">
              <w:rPr>
                <w:rFonts w:cs="Helvetica"/>
                <w:sz w:val="16"/>
                <w:szCs w:val="16"/>
              </w:rPr>
              <w:t> </w:t>
            </w:r>
            <w:r w:rsidRPr="00C440ED">
              <w:rPr>
                <w:sz w:val="16"/>
                <w:szCs w:val="16"/>
              </w:rPr>
              <w:t>funkc</w:t>
            </w:r>
            <w:r w:rsidRPr="00C440ED">
              <w:rPr>
                <w:rFonts w:cs="Helvetica"/>
                <w:sz w:val="16"/>
                <w:szCs w:val="16"/>
              </w:rPr>
              <w:t>í</w:t>
            </w:r>
            <w:r w:rsidRPr="00C440ED">
              <w:rPr>
                <w:sz w:val="16"/>
                <w:szCs w:val="16"/>
              </w:rPr>
              <w:t xml:space="preserve"> RI1 slouží dle zjišt</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na m</w:t>
            </w:r>
            <w:r w:rsidRPr="00C440ED">
              <w:rPr>
                <w:rFonts w:cs="Helvetica"/>
                <w:sz w:val="16"/>
                <w:szCs w:val="16"/>
              </w:rPr>
              <w:t>í</w:t>
            </w:r>
            <w:r w:rsidRPr="00C440ED">
              <w:rPr>
                <w:sz w:val="16"/>
                <w:szCs w:val="16"/>
              </w:rPr>
              <w:t>st</w:t>
            </w:r>
            <w:r w:rsidRPr="00C440ED">
              <w:rPr>
                <w:rFonts w:ascii="Arial" w:hAnsi="Arial"/>
                <w:sz w:val="16"/>
                <w:szCs w:val="16"/>
              </w:rPr>
              <w:t>ě</w:t>
            </w:r>
            <w:r w:rsidRPr="00C440ED">
              <w:rPr>
                <w:sz w:val="16"/>
                <w:szCs w:val="16"/>
              </w:rPr>
              <w:t xml:space="preserve"> jako oplocen</w:t>
            </w:r>
            <w:r w:rsidRPr="00C440ED">
              <w:rPr>
                <w:rFonts w:cs="Helvetica"/>
                <w:sz w:val="16"/>
                <w:szCs w:val="16"/>
              </w:rPr>
              <w:t>á</w:t>
            </w:r>
            <w:r w:rsidRPr="00C440ED">
              <w:rPr>
                <w:sz w:val="16"/>
                <w:szCs w:val="16"/>
              </w:rPr>
              <w:t xml:space="preserve"> zahrada stavby pro rodinnou rekreaci zapsan</w:t>
            </w:r>
            <w:r w:rsidR="00235AC3" w:rsidRPr="00C440ED">
              <w:rPr>
                <w:sz w:val="16"/>
                <w:szCs w:val="16"/>
              </w:rPr>
              <w:t>á</w:t>
            </w:r>
            <w:r w:rsidRPr="00C440ED">
              <w:rPr>
                <w:sz w:val="16"/>
                <w:szCs w:val="16"/>
              </w:rPr>
              <w:t xml:space="preserve"> v katastru nemovitostí. Dopravní obsluha je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komunikaci.</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Z30</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Psáry</w:t>
            </w:r>
          </w:p>
        </w:tc>
        <w:tc>
          <w:tcPr>
            <w:tcW w:w="1417" w:type="dxa"/>
          </w:tcPr>
          <w:p w:rsidR="003C29B3" w:rsidRPr="00C440ED" w:rsidRDefault="003C29B3" w:rsidP="00A504F8">
            <w:pPr>
              <w:rPr>
                <w:sz w:val="16"/>
                <w:szCs w:val="16"/>
              </w:rPr>
            </w:pPr>
            <w:r w:rsidRPr="00C440ED">
              <w:rPr>
                <w:sz w:val="16"/>
                <w:szCs w:val="16"/>
              </w:rPr>
              <w:t>Úvozová</w:t>
            </w:r>
          </w:p>
        </w:tc>
        <w:tc>
          <w:tcPr>
            <w:tcW w:w="709" w:type="dxa"/>
          </w:tcPr>
          <w:p w:rsidR="003C29B3" w:rsidRPr="00C440ED" w:rsidRDefault="003C29B3" w:rsidP="00A504F8">
            <w:pPr>
              <w:rPr>
                <w:sz w:val="16"/>
                <w:szCs w:val="16"/>
              </w:rPr>
            </w:pPr>
            <w:r w:rsidRPr="00C440ED">
              <w:rPr>
                <w:sz w:val="16"/>
                <w:szCs w:val="16"/>
              </w:rPr>
              <w:t>ANO</w:t>
            </w:r>
          </w:p>
        </w:tc>
        <w:tc>
          <w:tcPr>
            <w:tcW w:w="5812" w:type="dxa"/>
          </w:tcPr>
          <w:p w:rsidR="003C29B3" w:rsidRPr="00C440ED" w:rsidRDefault="003C29B3" w:rsidP="00A504F8">
            <w:pPr>
              <w:rPr>
                <w:sz w:val="16"/>
                <w:szCs w:val="16"/>
              </w:rPr>
            </w:pPr>
            <w:r w:rsidRPr="00C440ED">
              <w:rPr>
                <w:sz w:val="16"/>
                <w:szCs w:val="16"/>
              </w:rPr>
              <w:t>Nov</w:t>
            </w:r>
            <w:r w:rsidRPr="00C440ED">
              <w:rPr>
                <w:rFonts w:ascii="Arial" w:hAnsi="Arial"/>
                <w:sz w:val="16"/>
                <w:szCs w:val="16"/>
              </w:rPr>
              <w:t>ě</w:t>
            </w:r>
            <w:r w:rsidRPr="00C440ED">
              <w:rPr>
                <w:sz w:val="16"/>
                <w:szCs w:val="16"/>
              </w:rPr>
              <w:t xml:space="preserve"> vymezen</w:t>
            </w:r>
            <w:r w:rsidRPr="00C440ED">
              <w:rPr>
                <w:rFonts w:cs="Helvetica"/>
                <w:sz w:val="16"/>
                <w:szCs w:val="16"/>
              </w:rPr>
              <w:t>á</w:t>
            </w:r>
            <w:r w:rsidRPr="00C440ED">
              <w:rPr>
                <w:sz w:val="16"/>
                <w:szCs w:val="16"/>
              </w:rPr>
              <w:t xml:space="preserve"> zastaviteln</w:t>
            </w:r>
            <w:r w:rsidRPr="00C440ED">
              <w:rPr>
                <w:rFonts w:cs="Helvetica"/>
                <w:sz w:val="16"/>
                <w:szCs w:val="16"/>
              </w:rPr>
              <w:t>á</w:t>
            </w:r>
            <w:r w:rsidRPr="00C440ED">
              <w:rPr>
                <w:sz w:val="16"/>
                <w:szCs w:val="16"/>
              </w:rPr>
              <w:t xml:space="preserve"> plocha s</w:t>
            </w:r>
            <w:r w:rsidRPr="00C440ED">
              <w:rPr>
                <w:rFonts w:cs="Helvetica"/>
                <w:sz w:val="16"/>
                <w:szCs w:val="16"/>
              </w:rPr>
              <w:t> </w:t>
            </w:r>
            <w:r w:rsidRPr="00C440ED">
              <w:rPr>
                <w:sz w:val="16"/>
                <w:szCs w:val="16"/>
              </w:rPr>
              <w:t>funkc</w:t>
            </w:r>
            <w:r w:rsidRPr="00C440ED">
              <w:rPr>
                <w:rFonts w:cs="Helvetica"/>
                <w:sz w:val="16"/>
                <w:szCs w:val="16"/>
              </w:rPr>
              <w:t>í</w:t>
            </w:r>
            <w:r w:rsidRPr="00C440ED">
              <w:rPr>
                <w:sz w:val="16"/>
                <w:szCs w:val="16"/>
              </w:rPr>
              <w:t xml:space="preserve"> [RI1] Rekreace individuální v </w:t>
            </w:r>
            <w:proofErr w:type="gramStart"/>
            <w:r w:rsidRPr="00C440ED">
              <w:rPr>
                <w:sz w:val="16"/>
                <w:szCs w:val="16"/>
              </w:rPr>
              <w:t>krajin</w:t>
            </w:r>
            <w:r w:rsidRPr="00C440ED">
              <w:rPr>
                <w:rFonts w:ascii="Arial" w:hAnsi="Arial"/>
                <w:sz w:val="16"/>
                <w:szCs w:val="16"/>
              </w:rPr>
              <w:t>ě</w:t>
            </w:r>
            <w:r w:rsidRPr="00C440ED">
              <w:rPr>
                <w:sz w:val="16"/>
                <w:szCs w:val="16"/>
              </w:rPr>
              <w:t>, 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m ÚP,ZM</w:t>
            </w:r>
            <w:proofErr w:type="gramEnd"/>
            <w:r w:rsidRPr="00C440ED">
              <w:rPr>
                <w:sz w:val="16"/>
                <w:szCs w:val="16"/>
              </w:rPr>
              <w:t xml:space="preserve"> </w:t>
            </w:r>
            <w:r w:rsidRPr="00C440ED">
              <w:rPr>
                <w:rFonts w:ascii="Arial" w:hAnsi="Arial"/>
                <w:sz w:val="16"/>
                <w:szCs w:val="16"/>
              </w:rPr>
              <w:t>č</w:t>
            </w:r>
            <w:r w:rsidRPr="00C440ED">
              <w:rPr>
                <w:sz w:val="16"/>
                <w:szCs w:val="16"/>
              </w:rPr>
              <w:t>.</w:t>
            </w:r>
            <w:r w:rsidR="00E25843" w:rsidRPr="00C440ED">
              <w:rPr>
                <w:sz w:val="16"/>
                <w:szCs w:val="16"/>
              </w:rPr>
              <w:t xml:space="preserve"> </w:t>
            </w:r>
            <w:r w:rsidRPr="00C440ED">
              <w:rPr>
                <w:sz w:val="16"/>
                <w:szCs w:val="16"/>
              </w:rPr>
              <w:t>3 funk</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plocha lesy. Jedn</w:t>
            </w:r>
            <w:r w:rsidRPr="00C440ED">
              <w:rPr>
                <w:rFonts w:cs="Helvetica"/>
                <w:sz w:val="16"/>
                <w:szCs w:val="16"/>
              </w:rPr>
              <w:t>á</w:t>
            </w:r>
            <w:r w:rsidRPr="00C440ED">
              <w:rPr>
                <w:sz w:val="16"/>
                <w:szCs w:val="16"/>
              </w:rPr>
              <w:t xml:space="preserve"> se o plochu, kter</w:t>
            </w:r>
            <w:r w:rsidRPr="00C440ED">
              <w:rPr>
                <w:rFonts w:cs="Helvetica"/>
                <w:sz w:val="16"/>
                <w:szCs w:val="16"/>
              </w:rPr>
              <w:t>á</w:t>
            </w:r>
            <w:r w:rsidRPr="00C440ED">
              <w:rPr>
                <w:sz w:val="16"/>
                <w:szCs w:val="16"/>
              </w:rPr>
              <w:t xml:space="preserve"> dle zji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IN SITU slou</w:t>
            </w:r>
            <w:r w:rsidRPr="00C440ED">
              <w:rPr>
                <w:rFonts w:cs="Helvetica"/>
                <w:sz w:val="16"/>
                <w:szCs w:val="16"/>
              </w:rPr>
              <w:t>ží</w:t>
            </w:r>
            <w:r w:rsidRPr="00C440ED">
              <w:rPr>
                <w:sz w:val="16"/>
                <w:szCs w:val="16"/>
              </w:rPr>
              <w:t xml:space="preserve"> jako oplocen</w:t>
            </w:r>
            <w:r w:rsidRPr="00C440ED">
              <w:rPr>
                <w:rFonts w:cs="Helvetica"/>
                <w:sz w:val="16"/>
                <w:szCs w:val="16"/>
              </w:rPr>
              <w:t>á</w:t>
            </w:r>
            <w:r w:rsidRPr="00C440ED">
              <w:rPr>
                <w:sz w:val="16"/>
                <w:szCs w:val="16"/>
              </w:rPr>
              <w:t xml:space="preserve"> zahrada stavby pro rodinnou rekreaci zapsan</w:t>
            </w:r>
            <w:r w:rsidR="00A1777E" w:rsidRPr="00C440ED">
              <w:rPr>
                <w:sz w:val="16"/>
                <w:szCs w:val="16"/>
              </w:rPr>
              <w:t>á</w:t>
            </w:r>
            <w:r w:rsidRPr="00C440ED">
              <w:rPr>
                <w:sz w:val="16"/>
                <w:szCs w:val="16"/>
              </w:rPr>
              <w:t xml:space="preserve"> v katastru nemovitostí. Dopravní obsluha je zajišt</w:t>
            </w:r>
            <w:r w:rsidRPr="00C440ED">
              <w:rPr>
                <w:rFonts w:ascii="Arial" w:hAnsi="Arial"/>
                <w:sz w:val="16"/>
                <w:szCs w:val="16"/>
              </w:rPr>
              <w:t>ě</w:t>
            </w:r>
            <w:r w:rsidRPr="00C440ED">
              <w:rPr>
                <w:sz w:val="16"/>
                <w:szCs w:val="16"/>
              </w:rPr>
              <w:t xml:space="preserve">na </w:t>
            </w:r>
            <w:r w:rsidRPr="00C440ED">
              <w:rPr>
                <w:rFonts w:cs="Helvetica"/>
                <w:sz w:val="16"/>
                <w:szCs w:val="16"/>
              </w:rPr>
              <w:t>ú</w:t>
            </w:r>
            <w:r w:rsidRPr="00C440ED">
              <w:rPr>
                <w:sz w:val="16"/>
                <w:szCs w:val="16"/>
              </w:rPr>
              <w:t>pravou stávající smíšené komunikace.</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Z31</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Psáry</w:t>
            </w:r>
          </w:p>
        </w:tc>
        <w:tc>
          <w:tcPr>
            <w:tcW w:w="1417" w:type="dxa"/>
          </w:tcPr>
          <w:p w:rsidR="003C29B3" w:rsidRPr="00C440ED" w:rsidRDefault="003C29B3" w:rsidP="00A504F8">
            <w:pPr>
              <w:rPr>
                <w:sz w:val="16"/>
                <w:szCs w:val="16"/>
              </w:rPr>
            </w:pPr>
            <w:r w:rsidRPr="00C440ED">
              <w:rPr>
                <w:sz w:val="16"/>
                <w:szCs w:val="16"/>
              </w:rPr>
              <w:t xml:space="preserve">Na </w:t>
            </w:r>
            <w:r w:rsidR="00A1777E" w:rsidRPr="00C440ED">
              <w:rPr>
                <w:sz w:val="16"/>
                <w:szCs w:val="16"/>
              </w:rPr>
              <w:t>S</w:t>
            </w:r>
            <w:r w:rsidRPr="00C440ED">
              <w:rPr>
                <w:sz w:val="16"/>
                <w:szCs w:val="16"/>
              </w:rPr>
              <w:t>tráni</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Nov</w:t>
            </w:r>
            <w:r w:rsidRPr="00C440ED">
              <w:rPr>
                <w:rFonts w:ascii="Arial" w:hAnsi="Arial"/>
                <w:sz w:val="16"/>
                <w:szCs w:val="16"/>
              </w:rPr>
              <w:t>ě</w:t>
            </w:r>
            <w:r w:rsidRPr="00C440ED">
              <w:rPr>
                <w:sz w:val="16"/>
                <w:szCs w:val="16"/>
              </w:rPr>
              <w:t xml:space="preserve"> vymezen</w:t>
            </w:r>
            <w:r w:rsidRPr="00C440ED">
              <w:rPr>
                <w:rFonts w:cs="Helvetica"/>
                <w:sz w:val="16"/>
                <w:szCs w:val="16"/>
              </w:rPr>
              <w:t>á</w:t>
            </w:r>
            <w:r w:rsidRPr="00C440ED">
              <w:rPr>
                <w:sz w:val="16"/>
                <w:szCs w:val="16"/>
              </w:rPr>
              <w:t xml:space="preserve"> zastaviteln</w:t>
            </w:r>
            <w:r w:rsidRPr="00C440ED">
              <w:rPr>
                <w:rFonts w:cs="Helvetica"/>
                <w:sz w:val="16"/>
                <w:szCs w:val="16"/>
              </w:rPr>
              <w:t>á</w:t>
            </w:r>
            <w:r w:rsidRPr="00C440ED">
              <w:rPr>
                <w:sz w:val="16"/>
                <w:szCs w:val="16"/>
              </w:rPr>
              <w:t xml:space="preserve"> plocha s</w:t>
            </w:r>
            <w:r w:rsidRPr="00C440ED">
              <w:rPr>
                <w:rFonts w:cs="Helvetica"/>
                <w:sz w:val="16"/>
                <w:szCs w:val="16"/>
              </w:rPr>
              <w:t> </w:t>
            </w:r>
            <w:r w:rsidRPr="00C440ED">
              <w:rPr>
                <w:sz w:val="16"/>
                <w:szCs w:val="16"/>
              </w:rPr>
              <w:t>funkc</w:t>
            </w:r>
            <w:r w:rsidRPr="00C440ED">
              <w:rPr>
                <w:rFonts w:cs="Helvetica"/>
                <w:sz w:val="16"/>
                <w:szCs w:val="16"/>
              </w:rPr>
              <w:t>í</w:t>
            </w:r>
            <w:r w:rsidRPr="00C440ED">
              <w:rPr>
                <w:sz w:val="16"/>
                <w:szCs w:val="16"/>
              </w:rPr>
              <w:t xml:space="preserve"> [RI1] Rekreace individu</w:t>
            </w:r>
            <w:r w:rsidRPr="00C440ED">
              <w:rPr>
                <w:rFonts w:cs="Helvetica"/>
                <w:sz w:val="16"/>
                <w:szCs w:val="16"/>
              </w:rPr>
              <w:t>á</w:t>
            </w:r>
            <w:r w:rsidRPr="00C440ED">
              <w:rPr>
                <w:sz w:val="16"/>
                <w:szCs w:val="16"/>
              </w:rPr>
              <w:t>ln</w:t>
            </w:r>
            <w:r w:rsidRPr="00C440ED">
              <w:rPr>
                <w:rFonts w:cs="Helvetica"/>
                <w:sz w:val="16"/>
                <w:szCs w:val="16"/>
              </w:rPr>
              <w:t>í</w:t>
            </w:r>
            <w:r w:rsidRPr="00C440ED">
              <w:rPr>
                <w:sz w:val="16"/>
                <w:szCs w:val="16"/>
              </w:rPr>
              <w:t xml:space="preserve"> v krajin</w:t>
            </w:r>
            <w:r w:rsidRPr="00C440ED">
              <w:rPr>
                <w:rFonts w:ascii="Arial" w:hAnsi="Arial"/>
                <w:sz w:val="16"/>
                <w:szCs w:val="16"/>
              </w:rPr>
              <w:t>ě</w:t>
            </w:r>
            <w:r w:rsidRPr="00C440ED">
              <w:rPr>
                <w:sz w:val="16"/>
                <w:szCs w:val="16"/>
              </w:rPr>
              <w:t>, roz</w:t>
            </w:r>
            <w:r w:rsidRPr="00C440ED">
              <w:rPr>
                <w:rFonts w:cs="Helvetica"/>
                <w:sz w:val="16"/>
                <w:szCs w:val="16"/>
              </w:rPr>
              <w:t>š</w:t>
            </w:r>
            <w:r w:rsidRPr="00C440ED">
              <w:rPr>
                <w:sz w:val="16"/>
                <w:szCs w:val="16"/>
              </w:rPr>
              <w:t>i</w:t>
            </w:r>
            <w:r w:rsidRPr="00C440ED">
              <w:rPr>
                <w:rFonts w:ascii="Arial" w:hAnsi="Arial"/>
                <w:sz w:val="16"/>
                <w:szCs w:val="16"/>
              </w:rPr>
              <w:t>ř</w:t>
            </w:r>
            <w:r w:rsidRPr="00C440ED">
              <w:rPr>
                <w:sz w:val="16"/>
                <w:szCs w:val="16"/>
              </w:rPr>
              <w:t>uje zastaviteln</w:t>
            </w:r>
            <w:r w:rsidRPr="00C440ED">
              <w:rPr>
                <w:rFonts w:cs="Helvetica"/>
                <w:sz w:val="16"/>
                <w:szCs w:val="16"/>
              </w:rPr>
              <w:t>é</w:t>
            </w:r>
            <w:r w:rsidRPr="00C440ED">
              <w:rPr>
                <w:sz w:val="16"/>
                <w:szCs w:val="16"/>
              </w:rPr>
              <w:t xml:space="preserve">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xml:space="preserve"> na </w:t>
            </w:r>
            <w:r w:rsidRPr="00C440ED">
              <w:rPr>
                <w:rFonts w:cs="Helvetica"/>
                <w:sz w:val="16"/>
                <w:szCs w:val="16"/>
              </w:rPr>
              <w:t>ú</w:t>
            </w:r>
            <w:r w:rsidRPr="00C440ED">
              <w:rPr>
                <w:sz w:val="16"/>
                <w:szCs w:val="16"/>
              </w:rPr>
              <w:t xml:space="preserve">kor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xml:space="preserve"> definovan</w:t>
            </w:r>
            <w:r w:rsidRPr="00C440ED">
              <w:rPr>
                <w:rFonts w:cs="Helvetica"/>
                <w:sz w:val="16"/>
                <w:szCs w:val="16"/>
              </w:rPr>
              <w:t>é</w:t>
            </w:r>
            <w:r w:rsidR="00A1777E" w:rsidRPr="00C440ED">
              <w:rPr>
                <w:sz w:val="16"/>
                <w:szCs w:val="16"/>
              </w:rPr>
              <w:t>ho</w:t>
            </w:r>
            <w:r w:rsidRPr="00C440ED">
              <w:rPr>
                <w:sz w:val="16"/>
                <w:szCs w:val="16"/>
              </w:rPr>
              <w:t xml:space="preserve"> 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 xml:space="preserve"> </w:t>
            </w:r>
            <w:proofErr w:type="gramStart"/>
            <w:r w:rsidRPr="00C440ED">
              <w:rPr>
                <w:sz w:val="16"/>
                <w:szCs w:val="16"/>
              </w:rPr>
              <w:t>ÚP</w:t>
            </w:r>
            <w:proofErr w:type="gramEnd"/>
            <w:r w:rsidRPr="00C440ED">
              <w:rPr>
                <w:sz w:val="16"/>
                <w:szCs w:val="16"/>
              </w:rPr>
              <w:t xml:space="preserve">, ZM </w:t>
            </w:r>
            <w:r w:rsidRPr="00C440ED">
              <w:rPr>
                <w:rFonts w:ascii="Arial" w:hAnsi="Arial"/>
                <w:sz w:val="16"/>
                <w:szCs w:val="16"/>
              </w:rPr>
              <w:t>č</w:t>
            </w:r>
            <w:r w:rsidRPr="00C440ED">
              <w:rPr>
                <w:sz w:val="16"/>
                <w:szCs w:val="16"/>
              </w:rPr>
              <w:t>. 3 KZS (krajinn</w:t>
            </w:r>
            <w:r w:rsidRPr="00C440ED">
              <w:rPr>
                <w:rFonts w:cs="Helvetica"/>
                <w:sz w:val="16"/>
                <w:szCs w:val="16"/>
              </w:rPr>
              <w:t>á</w:t>
            </w:r>
            <w:r w:rsidRPr="00C440ED">
              <w:rPr>
                <w:sz w:val="16"/>
                <w:szCs w:val="16"/>
              </w:rPr>
              <w:t xml:space="preserve"> z</w:t>
            </w:r>
            <w:r w:rsidRPr="00C440ED">
              <w:rPr>
                <w:rFonts w:cs="Helvetica"/>
                <w:sz w:val="16"/>
                <w:szCs w:val="16"/>
              </w:rPr>
              <w:t>ó</w:t>
            </w:r>
            <w:r w:rsidRPr="00C440ED">
              <w:rPr>
                <w:sz w:val="16"/>
                <w:szCs w:val="16"/>
              </w:rPr>
              <w:t>na sm</w:t>
            </w:r>
            <w:r w:rsidRPr="00C440ED">
              <w:rPr>
                <w:rFonts w:cs="Helvetica"/>
                <w:sz w:val="16"/>
                <w:szCs w:val="16"/>
              </w:rPr>
              <w:t>íš</w:t>
            </w:r>
            <w:r w:rsidRPr="00C440ED">
              <w:rPr>
                <w:sz w:val="16"/>
                <w:szCs w:val="16"/>
              </w:rPr>
              <w:t>en</w:t>
            </w:r>
            <w:r w:rsidRPr="00C440ED">
              <w:rPr>
                <w:rFonts w:cs="Helvetica"/>
                <w:sz w:val="16"/>
                <w:szCs w:val="16"/>
              </w:rPr>
              <w:t>í</w:t>
            </w:r>
            <w:r w:rsidRPr="00C440ED">
              <w:rPr>
                <w:sz w:val="16"/>
                <w:szCs w:val="16"/>
              </w:rPr>
              <w:t>). Jedn</w:t>
            </w:r>
            <w:r w:rsidRPr="00C440ED">
              <w:rPr>
                <w:rFonts w:cs="Helvetica"/>
                <w:sz w:val="16"/>
                <w:szCs w:val="16"/>
              </w:rPr>
              <w:t>á</w:t>
            </w:r>
            <w:r w:rsidRPr="00C440ED">
              <w:rPr>
                <w:sz w:val="16"/>
                <w:szCs w:val="16"/>
              </w:rPr>
              <w:t xml:space="preserve"> se o plochu, která dle zjišt</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na m</w:t>
            </w:r>
            <w:r w:rsidRPr="00C440ED">
              <w:rPr>
                <w:rFonts w:cs="Helvetica"/>
                <w:sz w:val="16"/>
                <w:szCs w:val="16"/>
              </w:rPr>
              <w:t>í</w:t>
            </w:r>
            <w:r w:rsidRPr="00C440ED">
              <w:rPr>
                <w:sz w:val="16"/>
                <w:szCs w:val="16"/>
              </w:rPr>
              <w:t>st</w:t>
            </w:r>
            <w:r w:rsidRPr="00C440ED">
              <w:rPr>
                <w:rFonts w:ascii="Arial" w:hAnsi="Arial"/>
                <w:sz w:val="16"/>
                <w:szCs w:val="16"/>
              </w:rPr>
              <w:t>ě</w:t>
            </w:r>
            <w:r w:rsidRPr="00C440ED">
              <w:rPr>
                <w:sz w:val="16"/>
                <w:szCs w:val="16"/>
              </w:rPr>
              <w:t xml:space="preserve"> slou</w:t>
            </w:r>
            <w:r w:rsidRPr="00C440ED">
              <w:rPr>
                <w:rFonts w:cs="Helvetica"/>
                <w:sz w:val="16"/>
                <w:szCs w:val="16"/>
              </w:rPr>
              <w:t>ží</w:t>
            </w:r>
            <w:r w:rsidRPr="00C440ED">
              <w:rPr>
                <w:sz w:val="16"/>
                <w:szCs w:val="16"/>
              </w:rPr>
              <w:t xml:space="preserve"> jako oplocen</w:t>
            </w:r>
            <w:r w:rsidRPr="00C440ED">
              <w:rPr>
                <w:rFonts w:cs="Helvetica"/>
                <w:sz w:val="16"/>
                <w:szCs w:val="16"/>
              </w:rPr>
              <w:t>á</w:t>
            </w:r>
            <w:r w:rsidRPr="00C440ED">
              <w:rPr>
                <w:sz w:val="16"/>
                <w:szCs w:val="16"/>
              </w:rPr>
              <w:t xml:space="preserve"> zahrada stavby pro rodinnou rekreaci zapsan</w:t>
            </w:r>
            <w:r w:rsidR="00A1777E" w:rsidRPr="00C440ED">
              <w:rPr>
                <w:sz w:val="16"/>
                <w:szCs w:val="16"/>
              </w:rPr>
              <w:t>á</w:t>
            </w:r>
            <w:r w:rsidRPr="00C440ED">
              <w:rPr>
                <w:sz w:val="16"/>
                <w:szCs w:val="16"/>
              </w:rPr>
              <w:t xml:space="preserve"> v katastru nemovitostí. Dopravní obsluha je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komunikaci.</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Z32</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Psáry</w:t>
            </w:r>
          </w:p>
        </w:tc>
        <w:tc>
          <w:tcPr>
            <w:tcW w:w="1417" w:type="dxa"/>
          </w:tcPr>
          <w:p w:rsidR="003C29B3" w:rsidRPr="00C440ED" w:rsidRDefault="003C29B3" w:rsidP="00A504F8">
            <w:pPr>
              <w:rPr>
                <w:sz w:val="16"/>
                <w:szCs w:val="16"/>
              </w:rPr>
            </w:pPr>
            <w:r w:rsidRPr="00C440ED">
              <w:rPr>
                <w:sz w:val="16"/>
                <w:szCs w:val="16"/>
              </w:rPr>
              <w:t>Ve Ztraceném</w:t>
            </w:r>
          </w:p>
        </w:tc>
        <w:tc>
          <w:tcPr>
            <w:tcW w:w="709" w:type="dxa"/>
          </w:tcPr>
          <w:p w:rsidR="003C29B3" w:rsidRPr="00C440ED" w:rsidRDefault="003C29B3" w:rsidP="00A504F8">
            <w:pPr>
              <w:rPr>
                <w:sz w:val="16"/>
                <w:szCs w:val="16"/>
              </w:rPr>
            </w:pPr>
            <w:r w:rsidRPr="00C440ED">
              <w:rPr>
                <w:sz w:val="16"/>
                <w:szCs w:val="16"/>
              </w:rPr>
              <w:t>ANO</w:t>
            </w:r>
          </w:p>
        </w:tc>
        <w:tc>
          <w:tcPr>
            <w:tcW w:w="5812" w:type="dxa"/>
          </w:tcPr>
          <w:p w:rsidR="003C29B3" w:rsidRPr="00C440ED" w:rsidRDefault="003C29B3" w:rsidP="00A504F8">
            <w:pPr>
              <w:rPr>
                <w:sz w:val="16"/>
                <w:szCs w:val="16"/>
              </w:rPr>
            </w:pPr>
            <w:r w:rsidRPr="00C440ED">
              <w:rPr>
                <w:sz w:val="16"/>
                <w:szCs w:val="16"/>
              </w:rPr>
              <w:t>Plocha je sou</w:t>
            </w:r>
            <w:r w:rsidRPr="00C440ED">
              <w:rPr>
                <w:rFonts w:ascii="Arial" w:hAnsi="Arial"/>
                <w:sz w:val="16"/>
                <w:szCs w:val="16"/>
              </w:rPr>
              <w:t>č</w:t>
            </w:r>
            <w:r w:rsidRPr="00C440ED">
              <w:rPr>
                <w:rFonts w:cs="Helvetica"/>
                <w:sz w:val="16"/>
                <w:szCs w:val="16"/>
              </w:rPr>
              <w:t>á</w:t>
            </w:r>
            <w:r w:rsidRPr="00C440ED">
              <w:rPr>
                <w:sz w:val="16"/>
                <w:szCs w:val="16"/>
              </w:rPr>
              <w:t>st</w:t>
            </w:r>
            <w:r w:rsidRPr="00C440ED">
              <w:rPr>
                <w:rFonts w:cs="Helvetica"/>
                <w:sz w:val="16"/>
                <w:szCs w:val="16"/>
              </w:rPr>
              <w:t>í</w:t>
            </w:r>
            <w:r w:rsidRPr="00C440ED">
              <w:rPr>
                <w:sz w:val="16"/>
                <w:szCs w:val="16"/>
              </w:rPr>
              <w:t xml:space="preserve"> plochy vymezené 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 xml:space="preserve"> </w:t>
            </w:r>
            <w:proofErr w:type="gramStart"/>
            <w:r w:rsidRPr="00C440ED">
              <w:rPr>
                <w:sz w:val="16"/>
                <w:szCs w:val="16"/>
              </w:rPr>
              <w:t>ÚP</w:t>
            </w:r>
            <w:proofErr w:type="gramEnd"/>
            <w:r w:rsidRPr="00C440ED">
              <w:rPr>
                <w:sz w:val="16"/>
                <w:szCs w:val="16"/>
              </w:rPr>
              <w:t xml:space="preserve">, ZM </w:t>
            </w:r>
            <w:r w:rsidRPr="00C440ED">
              <w:rPr>
                <w:rFonts w:ascii="Arial" w:hAnsi="Arial"/>
                <w:sz w:val="16"/>
                <w:szCs w:val="16"/>
              </w:rPr>
              <w:t>č</w:t>
            </w:r>
            <w:r w:rsidRPr="00C440ED">
              <w:rPr>
                <w:sz w:val="16"/>
                <w:szCs w:val="16"/>
              </w:rPr>
              <w:t>.</w:t>
            </w:r>
            <w:r w:rsidR="00E25843" w:rsidRPr="00C440ED">
              <w:rPr>
                <w:sz w:val="16"/>
                <w:szCs w:val="16"/>
              </w:rPr>
              <w:t xml:space="preserve"> </w:t>
            </w:r>
            <w:r w:rsidRPr="00C440ED">
              <w:rPr>
                <w:sz w:val="16"/>
                <w:szCs w:val="16"/>
              </w:rPr>
              <w:t>3 jako CHB(stávající chaty v krajinném prost</w:t>
            </w:r>
            <w:r w:rsidRPr="00C440ED">
              <w:rPr>
                <w:rFonts w:ascii="Arial" w:hAnsi="Arial"/>
                <w:sz w:val="16"/>
                <w:szCs w:val="16"/>
              </w:rPr>
              <w:t>ř</w:t>
            </w:r>
            <w:r w:rsidRPr="00C440ED">
              <w:rPr>
                <w:sz w:val="16"/>
                <w:szCs w:val="16"/>
              </w:rPr>
              <w:t>ed</w:t>
            </w:r>
            <w:r w:rsidRPr="00C440ED">
              <w:rPr>
                <w:rFonts w:cs="Helvetica"/>
                <w:sz w:val="16"/>
                <w:szCs w:val="16"/>
              </w:rPr>
              <w:t>í</w:t>
            </w:r>
            <w:r w:rsidRPr="00C440ED">
              <w:rPr>
                <w:sz w:val="16"/>
                <w:szCs w:val="16"/>
              </w:rPr>
              <w:t>), nový ÚP navrhuje funkci [RI1] Rekreace individuální v krajin</w:t>
            </w:r>
            <w:r w:rsidRPr="00C440ED">
              <w:rPr>
                <w:rFonts w:ascii="Arial" w:hAnsi="Arial"/>
                <w:sz w:val="16"/>
                <w:szCs w:val="16"/>
              </w:rPr>
              <w:t>ě</w:t>
            </w:r>
            <w:r w:rsidRPr="00C440ED">
              <w:rPr>
                <w:sz w:val="16"/>
                <w:szCs w:val="16"/>
              </w:rPr>
              <w:t>. Jedn</w:t>
            </w:r>
            <w:r w:rsidRPr="00C440ED">
              <w:rPr>
                <w:rFonts w:cs="Helvetica"/>
                <w:sz w:val="16"/>
                <w:szCs w:val="16"/>
              </w:rPr>
              <w:t>á</w:t>
            </w:r>
            <w:r w:rsidRPr="00C440ED">
              <w:rPr>
                <w:sz w:val="16"/>
                <w:szCs w:val="16"/>
              </w:rPr>
              <w:t xml:space="preserve"> se o plochu, kter</w:t>
            </w:r>
            <w:r w:rsidRPr="00C440ED">
              <w:rPr>
                <w:rFonts w:cs="Helvetica"/>
                <w:sz w:val="16"/>
                <w:szCs w:val="16"/>
              </w:rPr>
              <w:t>á</w:t>
            </w:r>
            <w:r w:rsidRPr="00C440ED">
              <w:rPr>
                <w:sz w:val="16"/>
                <w:szCs w:val="16"/>
              </w:rPr>
              <w:t xml:space="preserve"> dle zji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na m</w:t>
            </w:r>
            <w:r w:rsidRPr="00C440ED">
              <w:rPr>
                <w:rFonts w:cs="Helvetica"/>
                <w:sz w:val="16"/>
                <w:szCs w:val="16"/>
              </w:rPr>
              <w:t>í</w:t>
            </w:r>
            <w:r w:rsidRPr="00C440ED">
              <w:rPr>
                <w:sz w:val="16"/>
                <w:szCs w:val="16"/>
              </w:rPr>
              <w:t>st</w:t>
            </w:r>
            <w:r w:rsidRPr="00C440ED">
              <w:rPr>
                <w:rFonts w:ascii="Arial" w:hAnsi="Arial"/>
                <w:sz w:val="16"/>
                <w:szCs w:val="16"/>
              </w:rPr>
              <w:t>ě</w:t>
            </w:r>
            <w:r w:rsidRPr="00C440ED">
              <w:rPr>
                <w:sz w:val="16"/>
                <w:szCs w:val="16"/>
              </w:rPr>
              <w:t xml:space="preserve"> slou</w:t>
            </w:r>
            <w:r w:rsidRPr="00C440ED">
              <w:rPr>
                <w:rFonts w:cs="Helvetica"/>
                <w:sz w:val="16"/>
                <w:szCs w:val="16"/>
              </w:rPr>
              <w:t>ží</w:t>
            </w:r>
            <w:r w:rsidRPr="00C440ED">
              <w:rPr>
                <w:sz w:val="16"/>
                <w:szCs w:val="16"/>
              </w:rPr>
              <w:t xml:space="preserve"> jako </w:t>
            </w:r>
            <w:r w:rsidRPr="00C440ED">
              <w:rPr>
                <w:sz w:val="16"/>
                <w:szCs w:val="16"/>
              </w:rPr>
              <w:lastRenderedPageBreak/>
              <w:t>oplocen</w:t>
            </w:r>
            <w:r w:rsidRPr="00C440ED">
              <w:rPr>
                <w:rFonts w:cs="Helvetica"/>
                <w:sz w:val="16"/>
                <w:szCs w:val="16"/>
              </w:rPr>
              <w:t>á</w:t>
            </w:r>
            <w:r w:rsidRPr="00C440ED">
              <w:rPr>
                <w:sz w:val="16"/>
                <w:szCs w:val="16"/>
              </w:rPr>
              <w:t xml:space="preserve"> zahrada stavby pro rodinnou rekreaci zapsan</w:t>
            </w:r>
            <w:r w:rsidR="00A1777E" w:rsidRPr="00C440ED">
              <w:rPr>
                <w:sz w:val="16"/>
                <w:szCs w:val="16"/>
              </w:rPr>
              <w:t>á</w:t>
            </w:r>
            <w:r w:rsidRPr="00C440ED">
              <w:rPr>
                <w:sz w:val="16"/>
                <w:szCs w:val="16"/>
              </w:rPr>
              <w:t xml:space="preserve"> v katastru nemovitostí. Dopravní obsluha je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komunikaci.</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lastRenderedPageBreak/>
              <w:t>Z33</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Psáry</w:t>
            </w:r>
          </w:p>
        </w:tc>
        <w:tc>
          <w:tcPr>
            <w:tcW w:w="1417" w:type="dxa"/>
          </w:tcPr>
          <w:p w:rsidR="003C29B3" w:rsidRPr="00C440ED" w:rsidRDefault="003C29B3" w:rsidP="00A504F8">
            <w:pPr>
              <w:rPr>
                <w:sz w:val="16"/>
                <w:szCs w:val="16"/>
              </w:rPr>
            </w:pPr>
            <w:r w:rsidRPr="00C440ED">
              <w:rPr>
                <w:sz w:val="16"/>
                <w:szCs w:val="16"/>
              </w:rPr>
              <w:t>H</w:t>
            </w:r>
            <w:r w:rsidRPr="00C440ED">
              <w:rPr>
                <w:rFonts w:ascii="Arial" w:hAnsi="Arial"/>
                <w:sz w:val="16"/>
                <w:szCs w:val="16"/>
              </w:rPr>
              <w:t>ř</w:t>
            </w:r>
            <w:r w:rsidRPr="00C440ED">
              <w:rPr>
                <w:sz w:val="16"/>
                <w:szCs w:val="16"/>
              </w:rPr>
              <w:t>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 xml:space="preserve"> </w:t>
            </w:r>
            <w:r w:rsidR="00A1777E" w:rsidRPr="00C440ED">
              <w:rPr>
                <w:sz w:val="16"/>
                <w:szCs w:val="16"/>
              </w:rPr>
              <w:br/>
            </w:r>
            <w:r w:rsidRPr="00C440ED">
              <w:rPr>
                <w:sz w:val="16"/>
                <w:szCs w:val="16"/>
              </w:rPr>
              <w:t>u potoka</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Vyhov</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po</w:t>
            </w:r>
            <w:r w:rsidRPr="00C440ED">
              <w:rPr>
                <w:rFonts w:cs="Helvetica"/>
                <w:sz w:val="16"/>
                <w:szCs w:val="16"/>
              </w:rPr>
              <w:t>ž</w:t>
            </w:r>
            <w:r w:rsidRPr="00C440ED">
              <w:rPr>
                <w:sz w:val="16"/>
                <w:szCs w:val="16"/>
              </w:rPr>
              <w:t>adavku obce na z</w:t>
            </w:r>
            <w:r w:rsidRPr="00C440ED">
              <w:rPr>
                <w:rFonts w:ascii="Arial" w:hAnsi="Arial"/>
                <w:sz w:val="16"/>
                <w:szCs w:val="16"/>
              </w:rPr>
              <w:t>ř</w:t>
            </w:r>
            <w:r w:rsidRPr="00C440ED">
              <w:rPr>
                <w:rFonts w:cs="Helvetica"/>
                <w:sz w:val="16"/>
                <w:szCs w:val="16"/>
              </w:rPr>
              <w:t>í</w:t>
            </w:r>
            <w:r w:rsidRPr="00C440ED">
              <w:rPr>
                <w:sz w:val="16"/>
                <w:szCs w:val="16"/>
              </w:rPr>
              <w:t>zen</w:t>
            </w:r>
            <w:r w:rsidRPr="00C440ED">
              <w:rPr>
                <w:rFonts w:cs="Helvetica"/>
                <w:sz w:val="16"/>
                <w:szCs w:val="16"/>
              </w:rPr>
              <w:t>í</w:t>
            </w:r>
            <w:r w:rsidRPr="00C440ED">
              <w:rPr>
                <w:sz w:val="16"/>
                <w:szCs w:val="16"/>
              </w:rPr>
              <w:t xml:space="preserve"> h</w:t>
            </w:r>
            <w:r w:rsidRPr="00C440ED">
              <w:rPr>
                <w:rFonts w:ascii="Arial" w:hAnsi="Arial"/>
                <w:sz w:val="16"/>
                <w:szCs w:val="16"/>
              </w:rPr>
              <w:t>ř</w:t>
            </w:r>
            <w:r w:rsidRPr="00C440ED">
              <w:rPr>
                <w:sz w:val="16"/>
                <w:szCs w:val="16"/>
              </w:rPr>
              <w:t>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 xml:space="preserve">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ho charakteru, kter</w:t>
            </w:r>
            <w:r w:rsidRPr="00C440ED">
              <w:rPr>
                <w:rFonts w:cs="Helvetica"/>
                <w:sz w:val="16"/>
                <w:szCs w:val="16"/>
              </w:rPr>
              <w:t>é</w:t>
            </w:r>
            <w:r w:rsidRPr="00C440ED">
              <w:rPr>
                <w:sz w:val="16"/>
                <w:szCs w:val="16"/>
              </w:rPr>
              <w:t xml:space="preserve"> by bylo v</w:t>
            </w:r>
            <w:r w:rsidRPr="00C440ED">
              <w:rPr>
                <w:rFonts w:cs="Helvetica"/>
                <w:sz w:val="16"/>
                <w:szCs w:val="16"/>
              </w:rPr>
              <w:t> </w:t>
            </w:r>
            <w:r w:rsidRPr="00C440ED">
              <w:rPr>
                <w:sz w:val="16"/>
                <w:szCs w:val="16"/>
              </w:rPr>
              <w:t>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fotbalov</w:t>
            </w:r>
            <w:r w:rsidRPr="00C440ED">
              <w:rPr>
                <w:rFonts w:cs="Helvetica"/>
                <w:sz w:val="16"/>
                <w:szCs w:val="16"/>
              </w:rPr>
              <w:t>é</w:t>
            </w:r>
            <w:r w:rsidRPr="00C440ED">
              <w:rPr>
                <w:sz w:val="16"/>
                <w:szCs w:val="16"/>
              </w:rPr>
              <w:t xml:space="preserve"> h</w:t>
            </w:r>
            <w:r w:rsidRPr="00C440ED">
              <w:rPr>
                <w:rFonts w:ascii="Arial" w:hAnsi="Arial"/>
                <w:sz w:val="16"/>
                <w:szCs w:val="16"/>
              </w:rPr>
              <w:t>ř</w:t>
            </w:r>
            <w:r w:rsidRPr="00C440ED">
              <w:rPr>
                <w:sz w:val="16"/>
                <w:szCs w:val="16"/>
              </w:rPr>
              <w:t>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 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 xml:space="preserve"> </w:t>
            </w:r>
            <w:proofErr w:type="gramStart"/>
            <w:r w:rsidRPr="00C440ED">
              <w:rPr>
                <w:rFonts w:cs="Helvetica"/>
                <w:sz w:val="16"/>
                <w:szCs w:val="16"/>
              </w:rPr>
              <w:t>Ú</w:t>
            </w:r>
            <w:r w:rsidRPr="00C440ED">
              <w:rPr>
                <w:sz w:val="16"/>
                <w:szCs w:val="16"/>
              </w:rPr>
              <w:t>P</w:t>
            </w:r>
            <w:proofErr w:type="gramEnd"/>
            <w:r w:rsidRPr="00C440ED">
              <w:rPr>
                <w:sz w:val="16"/>
                <w:szCs w:val="16"/>
              </w:rPr>
              <w:t xml:space="preserve">, ZM </w:t>
            </w:r>
            <w:r w:rsidRPr="00C440ED">
              <w:rPr>
                <w:rFonts w:ascii="Arial" w:hAnsi="Arial"/>
                <w:sz w:val="16"/>
                <w:szCs w:val="16"/>
              </w:rPr>
              <w:t>č</w:t>
            </w:r>
            <w:r w:rsidRPr="00C440ED">
              <w:rPr>
                <w:sz w:val="16"/>
                <w:szCs w:val="16"/>
              </w:rPr>
              <w:t>.</w:t>
            </w:r>
            <w:r w:rsidR="00E25843" w:rsidRPr="00C440ED">
              <w:rPr>
                <w:sz w:val="16"/>
                <w:szCs w:val="16"/>
              </w:rPr>
              <w:t xml:space="preserve"> </w:t>
            </w:r>
            <w:r w:rsidRPr="00C440ED">
              <w:rPr>
                <w:sz w:val="16"/>
                <w:szCs w:val="16"/>
              </w:rPr>
              <w:t xml:space="preserve">3 „krajinná zóna smíšená“, </w:t>
            </w:r>
            <w:r w:rsidR="00A1777E" w:rsidRPr="00C440ED">
              <w:rPr>
                <w:sz w:val="16"/>
                <w:szCs w:val="16"/>
              </w:rPr>
              <w:t>d</w:t>
            </w:r>
            <w:r w:rsidRPr="00C440ED">
              <w:rPr>
                <w:sz w:val="16"/>
                <w:szCs w:val="16"/>
              </w:rPr>
              <w:t>le KN orná p</w:t>
            </w:r>
            <w:r w:rsidRPr="00C440ED">
              <w:rPr>
                <w:rFonts w:ascii="Arial" w:hAnsi="Arial"/>
                <w:sz w:val="16"/>
                <w:szCs w:val="16"/>
              </w:rPr>
              <w:t>ů</w:t>
            </w:r>
            <w:r w:rsidRPr="00C440ED">
              <w:rPr>
                <w:sz w:val="16"/>
                <w:szCs w:val="16"/>
              </w:rPr>
              <w:t>da</w:t>
            </w:r>
            <w:r w:rsidR="00897693" w:rsidRPr="00C440ED">
              <w:rPr>
                <w:sz w:val="16"/>
                <w:szCs w:val="16"/>
              </w:rPr>
              <w:t xml:space="preserve"> </w:t>
            </w:r>
            <w:r w:rsidRPr="00C440ED">
              <w:rPr>
                <w:sz w:val="16"/>
                <w:szCs w:val="16"/>
              </w:rPr>
              <w:t>III. t</w:t>
            </w:r>
            <w:r w:rsidRPr="00C440ED">
              <w:rPr>
                <w:rFonts w:ascii="Arial" w:hAnsi="Arial"/>
                <w:sz w:val="16"/>
                <w:szCs w:val="16"/>
              </w:rPr>
              <w:t>ř</w:t>
            </w:r>
            <w:r w:rsidRPr="00C440ED">
              <w:rPr>
                <w:rFonts w:cs="Helvetica"/>
                <w:sz w:val="16"/>
                <w:szCs w:val="16"/>
              </w:rPr>
              <w:t>í</w:t>
            </w:r>
            <w:r w:rsidRPr="00C440ED">
              <w:rPr>
                <w:sz w:val="16"/>
                <w:szCs w:val="16"/>
              </w:rPr>
              <w:t>dy ochrany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w:t>
            </w:r>
            <w:r w:rsidRPr="00C440ED">
              <w:rPr>
                <w:rFonts w:cs="Helvetica"/>
                <w:sz w:val="16"/>
                <w:szCs w:val="16"/>
              </w:rPr>
              <w:t>é</w:t>
            </w:r>
            <w:r w:rsidRPr="00C440ED">
              <w:rPr>
                <w:sz w:val="16"/>
                <w:szCs w:val="16"/>
              </w:rPr>
              <w:t>ho p</w:t>
            </w:r>
            <w:r w:rsidRPr="00C440ED">
              <w:rPr>
                <w:rFonts w:ascii="Arial" w:hAnsi="Arial"/>
                <w:sz w:val="16"/>
                <w:szCs w:val="16"/>
              </w:rPr>
              <w:t>ů</w:t>
            </w:r>
            <w:r w:rsidRPr="00C440ED">
              <w:rPr>
                <w:sz w:val="16"/>
                <w:szCs w:val="16"/>
              </w:rPr>
              <w:t>dn</w:t>
            </w:r>
            <w:r w:rsidRPr="00C440ED">
              <w:rPr>
                <w:rFonts w:cs="Helvetica"/>
                <w:sz w:val="16"/>
                <w:szCs w:val="16"/>
              </w:rPr>
              <w:t>í</w:t>
            </w:r>
            <w:r w:rsidRPr="00C440ED">
              <w:rPr>
                <w:sz w:val="16"/>
                <w:szCs w:val="16"/>
              </w:rPr>
              <w:t>ho fondu. Narovn</w:t>
            </w:r>
            <w:r w:rsidRPr="00C440ED">
              <w:rPr>
                <w:rFonts w:cs="Helvetica"/>
                <w:sz w:val="16"/>
                <w:szCs w:val="16"/>
              </w:rPr>
              <w:t>á</w:t>
            </w:r>
            <w:r w:rsidRPr="00C440ED">
              <w:rPr>
                <w:sz w:val="16"/>
                <w:szCs w:val="16"/>
              </w:rPr>
              <w:t>v</w:t>
            </w:r>
            <w:r w:rsidRPr="00C440ED">
              <w:rPr>
                <w:rFonts w:cs="Helvetica"/>
                <w:sz w:val="16"/>
                <w:szCs w:val="16"/>
              </w:rPr>
              <w:t>á</w:t>
            </w:r>
            <w:r w:rsidRPr="00C440ED">
              <w:rPr>
                <w:sz w:val="16"/>
                <w:szCs w:val="16"/>
              </w:rPr>
              <w:t xml:space="preserve"> se hranice mezi zastavitelným a nezastav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 xml:space="preserve">m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m. Dopravn</w:t>
            </w:r>
            <w:r w:rsidRPr="00C440ED">
              <w:rPr>
                <w:rFonts w:cs="Helvetica"/>
                <w:sz w:val="16"/>
                <w:szCs w:val="16"/>
              </w:rPr>
              <w:t>í</w:t>
            </w:r>
            <w:r w:rsidRPr="00C440ED">
              <w:rPr>
                <w:sz w:val="16"/>
                <w:szCs w:val="16"/>
              </w:rPr>
              <w:t xml:space="preserve"> obsluha je zaji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sb</w:t>
            </w:r>
            <w:r w:rsidRPr="00C440ED">
              <w:rPr>
                <w:rFonts w:ascii="Arial" w:hAnsi="Arial"/>
                <w:sz w:val="16"/>
                <w:szCs w:val="16"/>
              </w:rPr>
              <w:t>ě</w:t>
            </w:r>
            <w:r w:rsidRPr="00C440ED">
              <w:rPr>
                <w:sz w:val="16"/>
                <w:szCs w:val="16"/>
              </w:rPr>
              <w:t>rnou komunikaci, kter</w:t>
            </w:r>
            <w:r w:rsidRPr="00C440ED">
              <w:rPr>
                <w:rFonts w:cs="Helvetica"/>
                <w:sz w:val="16"/>
                <w:szCs w:val="16"/>
              </w:rPr>
              <w:t>á</w:t>
            </w:r>
            <w:r w:rsidRPr="00C440ED">
              <w:rPr>
                <w:sz w:val="16"/>
                <w:szCs w:val="16"/>
              </w:rPr>
              <w:t xml:space="preserve"> vede pod</w:t>
            </w:r>
            <w:r w:rsidRPr="00C440ED">
              <w:rPr>
                <w:rFonts w:cs="Helvetica"/>
                <w:sz w:val="16"/>
                <w:szCs w:val="16"/>
              </w:rPr>
              <w:t>é</w:t>
            </w:r>
            <w:r w:rsidRPr="00C440ED">
              <w:rPr>
                <w:sz w:val="16"/>
                <w:szCs w:val="16"/>
              </w:rPr>
              <w:t xml:space="preserve">l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Pod</w:t>
            </w:r>
            <w:r w:rsidRPr="00C440ED">
              <w:rPr>
                <w:rFonts w:cs="Helvetica"/>
                <w:sz w:val="16"/>
                <w:szCs w:val="16"/>
              </w:rPr>
              <w:t>é</w:t>
            </w:r>
            <w:r w:rsidRPr="00C440ED">
              <w:rPr>
                <w:sz w:val="16"/>
                <w:szCs w:val="16"/>
              </w:rPr>
              <w:t xml:space="preserve">l SZ hranice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xml:space="preserve"> bude vybudov</w:t>
            </w:r>
            <w:r w:rsidRPr="00C440ED">
              <w:rPr>
                <w:rFonts w:cs="Helvetica"/>
                <w:sz w:val="16"/>
                <w:szCs w:val="16"/>
              </w:rPr>
              <w:t>á</w:t>
            </w:r>
            <w:r w:rsidRPr="00C440ED">
              <w:rPr>
                <w:sz w:val="16"/>
                <w:szCs w:val="16"/>
              </w:rPr>
              <w:t>na nov</w:t>
            </w:r>
            <w:r w:rsidRPr="00C440ED">
              <w:rPr>
                <w:rFonts w:cs="Helvetica"/>
                <w:sz w:val="16"/>
                <w:szCs w:val="16"/>
              </w:rPr>
              <w:t>á</w:t>
            </w:r>
            <w:r w:rsidRPr="00C440ED">
              <w:rPr>
                <w:sz w:val="16"/>
                <w:szCs w:val="16"/>
              </w:rPr>
              <w:t xml:space="preserve"> </w:t>
            </w:r>
            <w:proofErr w:type="spellStart"/>
            <w:r w:rsidRPr="00C440ED">
              <w:rPr>
                <w:sz w:val="16"/>
                <w:szCs w:val="16"/>
              </w:rPr>
              <w:t>cyklo</w:t>
            </w:r>
            <w:proofErr w:type="spellEnd"/>
            <w:r w:rsidRPr="00C440ED">
              <w:rPr>
                <w:sz w:val="16"/>
                <w:szCs w:val="16"/>
              </w:rPr>
              <w:t xml:space="preserve"> a p</w:t>
            </w:r>
            <w:r w:rsidRPr="00C440ED">
              <w:rPr>
                <w:rFonts w:ascii="Arial" w:hAnsi="Arial"/>
                <w:sz w:val="16"/>
                <w:szCs w:val="16"/>
              </w:rPr>
              <w:t>ě</w:t>
            </w:r>
            <w:r w:rsidRPr="00C440ED">
              <w:rPr>
                <w:rFonts w:cs="Helvetica"/>
                <w:sz w:val="16"/>
                <w:szCs w:val="16"/>
              </w:rPr>
              <w:t>ší</w:t>
            </w:r>
            <w:r w:rsidRPr="00C440ED">
              <w:rPr>
                <w:sz w:val="16"/>
                <w:szCs w:val="16"/>
              </w:rPr>
              <w:t xml:space="preserve"> komunikace.</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Z34</w:t>
            </w:r>
          </w:p>
        </w:tc>
        <w:tc>
          <w:tcPr>
            <w:tcW w:w="1134" w:type="dxa"/>
          </w:tcPr>
          <w:p w:rsidR="003C29B3" w:rsidRPr="00C440ED" w:rsidRDefault="003C29B3" w:rsidP="00A504F8">
            <w:pPr>
              <w:rPr>
                <w:sz w:val="16"/>
                <w:szCs w:val="16"/>
              </w:rPr>
            </w:pPr>
            <w:r w:rsidRPr="00C440ED">
              <w:rPr>
                <w:sz w:val="16"/>
                <w:szCs w:val="16"/>
              </w:rPr>
              <w:t xml:space="preserve">Z5-04 </w:t>
            </w:r>
          </w:p>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A504F8">
            <w:pPr>
              <w:rPr>
                <w:sz w:val="16"/>
                <w:szCs w:val="16"/>
              </w:rPr>
            </w:pPr>
            <w:r w:rsidRPr="00C440ED">
              <w:rPr>
                <w:sz w:val="16"/>
                <w:szCs w:val="16"/>
              </w:rPr>
              <w:t>Pražská</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Zastavitelná plocha p</w:t>
            </w:r>
            <w:r w:rsidRPr="00C440ED">
              <w:rPr>
                <w:rFonts w:ascii="Arial" w:hAnsi="Arial"/>
                <w:sz w:val="16"/>
                <w:szCs w:val="16"/>
              </w:rPr>
              <w:t>ř</w:t>
            </w:r>
            <w:r w:rsidRPr="00C440ED">
              <w:rPr>
                <w:sz w:val="16"/>
                <w:szCs w:val="16"/>
              </w:rPr>
              <w:t>evzata z</w:t>
            </w:r>
            <w:r w:rsidRPr="00C440ED">
              <w:rPr>
                <w:rFonts w:cs="Helvetica"/>
                <w:sz w:val="16"/>
                <w:szCs w:val="16"/>
              </w:rPr>
              <w:t>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proofErr w:type="gramEnd"/>
            <w:r w:rsidRPr="00C440ED">
              <w:rPr>
                <w:sz w:val="16"/>
                <w:szCs w:val="16"/>
              </w:rPr>
              <w:t xml:space="preserve"> </w:t>
            </w:r>
            <w:r w:rsidRPr="00C440ED">
              <w:rPr>
                <w:rFonts w:cs="Helvetica"/>
                <w:sz w:val="16"/>
                <w:szCs w:val="16"/>
              </w:rPr>
              <w:t>Ú</w:t>
            </w:r>
            <w:r w:rsidRPr="00C440ED">
              <w:rPr>
                <w:sz w:val="16"/>
                <w:szCs w:val="16"/>
              </w:rPr>
              <w:t xml:space="preserve">P ZM </w:t>
            </w:r>
            <w:r w:rsidRPr="00C440ED">
              <w:rPr>
                <w:rFonts w:ascii="Arial" w:hAnsi="Arial"/>
                <w:sz w:val="16"/>
                <w:szCs w:val="16"/>
              </w:rPr>
              <w:t>č</w:t>
            </w:r>
            <w:r w:rsidRPr="00C440ED">
              <w:rPr>
                <w:sz w:val="16"/>
                <w:szCs w:val="16"/>
              </w:rPr>
              <w:t>.</w:t>
            </w:r>
            <w:r w:rsidR="00E25843" w:rsidRPr="00C440ED">
              <w:rPr>
                <w:sz w:val="16"/>
                <w:szCs w:val="16"/>
              </w:rPr>
              <w:t xml:space="preserve"> </w:t>
            </w:r>
            <w:r w:rsidRPr="00C440ED">
              <w:rPr>
                <w:sz w:val="16"/>
                <w:szCs w:val="16"/>
              </w:rPr>
              <w:t>5. Navrhované funk</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vyu</w:t>
            </w:r>
            <w:r w:rsidRPr="00C440ED">
              <w:rPr>
                <w:rFonts w:cs="Helvetica"/>
                <w:sz w:val="16"/>
                <w:szCs w:val="16"/>
              </w:rPr>
              <w:t>ž</w:t>
            </w:r>
            <w:r w:rsidRPr="00C440ED">
              <w:rPr>
                <w:sz w:val="16"/>
                <w:szCs w:val="16"/>
              </w:rPr>
              <w:t>it</w:t>
            </w:r>
            <w:r w:rsidRPr="00C440ED">
              <w:rPr>
                <w:rFonts w:cs="Helvetica"/>
                <w:sz w:val="16"/>
                <w:szCs w:val="16"/>
              </w:rPr>
              <w:t>í</w:t>
            </w:r>
            <w:r w:rsidRPr="00C440ED">
              <w:rPr>
                <w:sz w:val="16"/>
                <w:szCs w:val="16"/>
              </w:rPr>
              <w:t xml:space="preserve"> SM Sm</w:t>
            </w:r>
            <w:r w:rsidRPr="00C440ED">
              <w:rPr>
                <w:rFonts w:cs="Helvetica"/>
                <w:sz w:val="16"/>
                <w:szCs w:val="16"/>
              </w:rPr>
              <w:t>íš</w:t>
            </w:r>
            <w:r w:rsidRPr="00C440ED">
              <w:rPr>
                <w:sz w:val="16"/>
                <w:szCs w:val="16"/>
              </w:rPr>
              <w:t>en</w:t>
            </w:r>
            <w:r w:rsidRPr="00C440ED">
              <w:rPr>
                <w:rFonts w:cs="Helvetica"/>
                <w:sz w:val="16"/>
                <w:szCs w:val="16"/>
              </w:rPr>
              <w:t>é</w:t>
            </w:r>
            <w:r w:rsidRPr="00C440ED">
              <w:rPr>
                <w:sz w:val="16"/>
                <w:szCs w:val="16"/>
              </w:rPr>
              <w:t xml:space="preserve"> obytn</w:t>
            </w:r>
            <w:r w:rsidRPr="00C440ED">
              <w:rPr>
                <w:rFonts w:cs="Helvetica"/>
                <w:sz w:val="16"/>
                <w:szCs w:val="16"/>
              </w:rPr>
              <w:t>é</w:t>
            </w:r>
            <w:r w:rsidRPr="00C440ED">
              <w:rPr>
                <w:sz w:val="16"/>
                <w:szCs w:val="16"/>
              </w:rPr>
              <w:t xml:space="preserve"> </w:t>
            </w:r>
            <w:r w:rsidRPr="00C440ED">
              <w:rPr>
                <w:rFonts w:cs="Helvetica"/>
                <w:sz w:val="16"/>
                <w:szCs w:val="16"/>
              </w:rPr>
              <w:t>–</w:t>
            </w:r>
            <w:r w:rsidRPr="00C440ED">
              <w:rPr>
                <w:sz w:val="16"/>
                <w:szCs w:val="16"/>
              </w:rPr>
              <w:t xml:space="preserve"> komer</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vybavenost je revidov</w:t>
            </w:r>
            <w:r w:rsidRPr="00C440ED">
              <w:rPr>
                <w:rFonts w:cs="Helvetica"/>
                <w:sz w:val="16"/>
                <w:szCs w:val="16"/>
              </w:rPr>
              <w:t>á</w:t>
            </w:r>
            <w:r w:rsidRPr="00C440ED">
              <w:rPr>
                <w:sz w:val="16"/>
                <w:szCs w:val="16"/>
              </w:rPr>
              <w:t>no na</w:t>
            </w:r>
            <w:r w:rsidR="00495C45" w:rsidRPr="00C440ED">
              <w:rPr>
                <w:sz w:val="16"/>
                <w:szCs w:val="16"/>
              </w:rPr>
              <w:fldChar w:fldCharType="begin"/>
            </w:r>
            <w:r w:rsidRPr="00C440ED">
              <w:rPr>
                <w:sz w:val="16"/>
                <w:szCs w:val="16"/>
              </w:rPr>
              <w:instrText xml:space="preserve"> TC "[B2] BYDLENÍ V BYTOVÝCH DOMECH " \f "A" \l 3 </w:instrText>
            </w:r>
            <w:r w:rsidR="00495C45" w:rsidRPr="00C440ED">
              <w:rPr>
                <w:sz w:val="16"/>
                <w:szCs w:val="16"/>
              </w:rPr>
              <w:fldChar w:fldCharType="end"/>
            </w:r>
            <w:r w:rsidRPr="00C440ED">
              <w:rPr>
                <w:sz w:val="16"/>
                <w:szCs w:val="16"/>
              </w:rPr>
              <w:t xml:space="preserve">[BH2] Bydlení hromadné </w:t>
            </w:r>
            <w:r w:rsidR="00A1777E" w:rsidRPr="00C440ED">
              <w:rPr>
                <w:sz w:val="16"/>
                <w:szCs w:val="16"/>
              </w:rPr>
              <w:t xml:space="preserve">– </w:t>
            </w:r>
            <w:r w:rsidRPr="00C440ED">
              <w:rPr>
                <w:sz w:val="16"/>
                <w:szCs w:val="16"/>
              </w:rPr>
              <w:t>Pražská.</w:t>
            </w:r>
            <w:r w:rsidR="00897693" w:rsidRPr="00C440ED">
              <w:rPr>
                <w:sz w:val="16"/>
                <w:szCs w:val="16"/>
              </w:rPr>
              <w:t xml:space="preserve"> </w:t>
            </w:r>
            <w:r w:rsidRPr="00C440ED">
              <w:rPr>
                <w:sz w:val="16"/>
                <w:szCs w:val="16"/>
              </w:rPr>
              <w:t>Plocha je vymezována v míst</w:t>
            </w:r>
            <w:r w:rsidRPr="00C440ED">
              <w:rPr>
                <w:rFonts w:ascii="Arial" w:hAnsi="Arial"/>
                <w:sz w:val="16"/>
                <w:szCs w:val="16"/>
              </w:rPr>
              <w:t>ě</w:t>
            </w:r>
            <w:r w:rsidRPr="00C440ED">
              <w:rPr>
                <w:sz w:val="16"/>
                <w:szCs w:val="16"/>
              </w:rPr>
              <w:t xml:space="preserve"> proluky mezi st</w:t>
            </w:r>
            <w:r w:rsidRPr="00C440ED">
              <w:rPr>
                <w:rFonts w:cs="Helvetica"/>
                <w:sz w:val="16"/>
                <w:szCs w:val="16"/>
              </w:rPr>
              <w:t>á</w:t>
            </w:r>
            <w:r w:rsidRPr="00C440ED">
              <w:rPr>
                <w:sz w:val="16"/>
                <w:szCs w:val="16"/>
              </w:rPr>
              <w:t>vající zástavbou.</w:t>
            </w:r>
            <w:r w:rsidR="00E25843" w:rsidRPr="00C440ED">
              <w:rPr>
                <w:sz w:val="16"/>
                <w:szCs w:val="16"/>
              </w:rPr>
              <w:t xml:space="preserve"> </w:t>
            </w:r>
            <w:r w:rsidRPr="00C440ED">
              <w:rPr>
                <w:sz w:val="16"/>
                <w:szCs w:val="16"/>
              </w:rPr>
              <w:t>Plocha je vymezena podél stávající komunikace II. t</w:t>
            </w:r>
            <w:r w:rsidRPr="00C440ED">
              <w:rPr>
                <w:rFonts w:ascii="Arial" w:hAnsi="Arial"/>
                <w:sz w:val="16"/>
                <w:szCs w:val="16"/>
              </w:rPr>
              <w:t>ř</w:t>
            </w:r>
            <w:r w:rsidRPr="00C440ED">
              <w:rPr>
                <w:rFonts w:cs="Helvetica"/>
                <w:sz w:val="16"/>
                <w:szCs w:val="16"/>
              </w:rPr>
              <w:t>í</w:t>
            </w:r>
            <w:r w:rsidRPr="00C440ED">
              <w:rPr>
                <w:sz w:val="16"/>
                <w:szCs w:val="16"/>
              </w:rPr>
              <w:t>dy.</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 35</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A504F8">
            <w:pPr>
              <w:rPr>
                <w:sz w:val="16"/>
                <w:szCs w:val="16"/>
              </w:rPr>
            </w:pPr>
            <w:r w:rsidRPr="00C440ED">
              <w:rPr>
                <w:sz w:val="16"/>
                <w:szCs w:val="16"/>
              </w:rPr>
              <w:t>U L</w:t>
            </w:r>
            <w:r w:rsidRPr="00C440ED">
              <w:rPr>
                <w:rFonts w:ascii="Arial" w:hAnsi="Arial"/>
                <w:sz w:val="16"/>
                <w:szCs w:val="16"/>
              </w:rPr>
              <w:t>ů</w:t>
            </w:r>
            <w:r w:rsidRPr="00C440ED">
              <w:rPr>
                <w:rFonts w:cs="Helvetica"/>
                <w:sz w:val="16"/>
                <w:szCs w:val="16"/>
              </w:rPr>
              <w:t>ž</w:t>
            </w:r>
            <w:r w:rsidRPr="00C440ED">
              <w:rPr>
                <w:sz w:val="16"/>
                <w:szCs w:val="16"/>
              </w:rPr>
              <w:t>ka</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Nov</w:t>
            </w:r>
            <w:r w:rsidRPr="00C440ED">
              <w:rPr>
                <w:rFonts w:ascii="Arial" w:hAnsi="Arial"/>
                <w:sz w:val="16"/>
                <w:szCs w:val="16"/>
              </w:rPr>
              <w:t>ě</w:t>
            </w:r>
            <w:r w:rsidRPr="00C440ED">
              <w:rPr>
                <w:sz w:val="16"/>
                <w:szCs w:val="16"/>
              </w:rPr>
              <w:t xml:space="preserve"> vymezen</w:t>
            </w:r>
            <w:r w:rsidRPr="00C440ED">
              <w:rPr>
                <w:rFonts w:cs="Helvetica"/>
                <w:sz w:val="16"/>
                <w:szCs w:val="16"/>
              </w:rPr>
              <w:t>é</w:t>
            </w:r>
            <w:r w:rsidRPr="00C440ED">
              <w:rPr>
                <w:sz w:val="16"/>
                <w:szCs w:val="16"/>
              </w:rPr>
              <w:t xml:space="preserve"> ve</w:t>
            </w:r>
            <w:r w:rsidRPr="00C440ED">
              <w:rPr>
                <w:rFonts w:ascii="Arial" w:hAnsi="Arial"/>
                <w:sz w:val="16"/>
                <w:szCs w:val="16"/>
              </w:rPr>
              <w:t>ř</w:t>
            </w:r>
            <w:r w:rsidRPr="00C440ED">
              <w:rPr>
                <w:sz w:val="16"/>
                <w:szCs w:val="16"/>
              </w:rPr>
              <w:t>ejn</w:t>
            </w:r>
            <w:r w:rsidRPr="00C440ED">
              <w:rPr>
                <w:rFonts w:cs="Helvetica"/>
                <w:sz w:val="16"/>
                <w:szCs w:val="16"/>
              </w:rPr>
              <w:t>é</w:t>
            </w:r>
            <w:r w:rsidRPr="00C440ED">
              <w:rPr>
                <w:sz w:val="16"/>
                <w:szCs w:val="16"/>
              </w:rPr>
              <w:t xml:space="preserve"> prostranstv</w:t>
            </w:r>
            <w:r w:rsidRPr="00C440ED">
              <w:rPr>
                <w:rFonts w:cs="Helvetica"/>
                <w:sz w:val="16"/>
                <w:szCs w:val="16"/>
              </w:rPr>
              <w:t>í</w:t>
            </w:r>
            <w:r w:rsidRPr="00C440ED">
              <w:rPr>
                <w:sz w:val="16"/>
                <w:szCs w:val="16"/>
              </w:rPr>
              <w:t xml:space="preserve"> [P]. D</w:t>
            </w:r>
            <w:r w:rsidRPr="00C440ED">
              <w:rPr>
                <w:rFonts w:ascii="Arial" w:hAnsi="Arial"/>
                <w:sz w:val="16"/>
                <w:szCs w:val="16"/>
              </w:rPr>
              <w:t>ů</w:t>
            </w:r>
            <w:r w:rsidRPr="00C440ED">
              <w:rPr>
                <w:sz w:val="16"/>
                <w:szCs w:val="16"/>
              </w:rPr>
              <w:t xml:space="preserve">vodem je stavba </w:t>
            </w:r>
            <w:proofErr w:type="spellStart"/>
            <w:r w:rsidRPr="00C440ED">
              <w:rPr>
                <w:sz w:val="16"/>
                <w:szCs w:val="16"/>
              </w:rPr>
              <w:t>cyklo</w:t>
            </w:r>
            <w:proofErr w:type="spellEnd"/>
            <w:r w:rsidRPr="00C440ED">
              <w:rPr>
                <w:sz w:val="16"/>
                <w:szCs w:val="16"/>
              </w:rPr>
              <w:t xml:space="preserve"> a p</w:t>
            </w:r>
            <w:r w:rsidRPr="00C440ED">
              <w:rPr>
                <w:rFonts w:ascii="Arial" w:hAnsi="Arial"/>
                <w:sz w:val="16"/>
                <w:szCs w:val="16"/>
              </w:rPr>
              <w:t>ě</w:t>
            </w:r>
            <w:r w:rsidRPr="00C440ED">
              <w:rPr>
                <w:rFonts w:cs="Helvetica"/>
                <w:sz w:val="16"/>
                <w:szCs w:val="16"/>
              </w:rPr>
              <w:t>ší</w:t>
            </w:r>
            <w:r w:rsidRPr="00C440ED">
              <w:rPr>
                <w:sz w:val="16"/>
                <w:szCs w:val="16"/>
              </w:rPr>
              <w:t xml:space="preserve"> komunikace D45 a D47, kter</w:t>
            </w:r>
            <w:r w:rsidRPr="00C440ED">
              <w:rPr>
                <w:rFonts w:cs="Helvetica"/>
                <w:sz w:val="16"/>
                <w:szCs w:val="16"/>
              </w:rPr>
              <w:t>é</w:t>
            </w:r>
            <w:r w:rsidRPr="00C440ED">
              <w:rPr>
                <w:sz w:val="16"/>
                <w:szCs w:val="16"/>
              </w:rPr>
              <w:t xml:space="preserve"> propojuj</w:t>
            </w:r>
            <w:r w:rsidRPr="00C440ED">
              <w:rPr>
                <w:rFonts w:cs="Helvetica"/>
                <w:sz w:val="16"/>
                <w:szCs w:val="16"/>
              </w:rPr>
              <w:t>í</w:t>
            </w:r>
            <w:r w:rsidRPr="00C440ED">
              <w:rPr>
                <w:sz w:val="16"/>
                <w:szCs w:val="16"/>
              </w:rPr>
              <w:t xml:space="preserve"> ulice Horn</w:t>
            </w:r>
            <w:r w:rsidRPr="00C440ED">
              <w:rPr>
                <w:rFonts w:cs="Helvetica"/>
                <w:sz w:val="16"/>
                <w:szCs w:val="16"/>
              </w:rPr>
              <w:t>í</w:t>
            </w:r>
            <w:r w:rsidRPr="00C440ED">
              <w:rPr>
                <w:sz w:val="16"/>
                <w:szCs w:val="16"/>
              </w:rPr>
              <w:t xml:space="preserve"> a K L</w:t>
            </w:r>
            <w:r w:rsidRPr="00C440ED">
              <w:rPr>
                <w:rFonts w:ascii="Arial" w:hAnsi="Arial"/>
                <w:sz w:val="16"/>
                <w:szCs w:val="16"/>
              </w:rPr>
              <w:t>ů</w:t>
            </w:r>
            <w:r w:rsidRPr="00C440ED">
              <w:rPr>
                <w:rFonts w:cs="Helvetica"/>
                <w:sz w:val="16"/>
                <w:szCs w:val="16"/>
              </w:rPr>
              <w:t>ž</w:t>
            </w:r>
            <w:r w:rsidRPr="00C440ED">
              <w:rPr>
                <w:sz w:val="16"/>
                <w:szCs w:val="16"/>
              </w:rPr>
              <w:t>ku.</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Z36</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A504F8">
            <w:pPr>
              <w:rPr>
                <w:sz w:val="16"/>
                <w:szCs w:val="16"/>
              </w:rPr>
            </w:pPr>
            <w:r w:rsidRPr="00C440ED">
              <w:rPr>
                <w:sz w:val="16"/>
                <w:szCs w:val="16"/>
              </w:rPr>
              <w:t>Houbová</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Jedná se o vhodné dopln</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a uzav</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ho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Plocha je vymezována v míst</w:t>
            </w:r>
            <w:r w:rsidRPr="00C440ED">
              <w:rPr>
                <w:rFonts w:ascii="Arial" w:hAnsi="Arial"/>
                <w:sz w:val="16"/>
                <w:szCs w:val="16"/>
              </w:rPr>
              <w:t>ě</w:t>
            </w:r>
            <w:r w:rsidRPr="00C440ED">
              <w:rPr>
                <w:sz w:val="16"/>
                <w:szCs w:val="16"/>
              </w:rPr>
              <w:t xml:space="preserve"> proluky mezi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w:t>
            </w:r>
            <w:r w:rsidRPr="00C440ED">
              <w:rPr>
                <w:rFonts w:cs="Helvetica"/>
                <w:sz w:val="16"/>
                <w:szCs w:val="16"/>
              </w:rPr>
              <w:t>á</w:t>
            </w:r>
            <w:r w:rsidRPr="00C440ED">
              <w:rPr>
                <w:sz w:val="16"/>
                <w:szCs w:val="16"/>
              </w:rPr>
              <w:t>stavbou.</w:t>
            </w:r>
            <w:r w:rsidR="00E25843" w:rsidRPr="00C440ED">
              <w:rPr>
                <w:sz w:val="16"/>
                <w:szCs w:val="16"/>
              </w:rPr>
              <w:t xml:space="preserve"> </w:t>
            </w:r>
            <w:r w:rsidRPr="00C440ED">
              <w:rPr>
                <w:sz w:val="16"/>
                <w:szCs w:val="16"/>
              </w:rPr>
              <w:t>Navrhované funk</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vyu</w:t>
            </w:r>
            <w:r w:rsidRPr="00C440ED">
              <w:rPr>
                <w:rFonts w:cs="Helvetica"/>
                <w:sz w:val="16"/>
                <w:szCs w:val="16"/>
              </w:rPr>
              <w:t>ž</w:t>
            </w:r>
            <w:r w:rsidRPr="00C440ED">
              <w:rPr>
                <w:sz w:val="16"/>
                <w:szCs w:val="16"/>
              </w:rPr>
              <w:t>it</w:t>
            </w:r>
            <w:r w:rsidRPr="00C440ED">
              <w:rPr>
                <w:rFonts w:cs="Helvetica"/>
                <w:sz w:val="16"/>
                <w:szCs w:val="16"/>
              </w:rPr>
              <w:t>í</w:t>
            </w:r>
            <w:r w:rsidRPr="00C440ED">
              <w:rPr>
                <w:sz w:val="16"/>
                <w:szCs w:val="16"/>
              </w:rPr>
              <w:t xml:space="preserve"> je [SX] Plochy sm</w:t>
            </w:r>
            <w:r w:rsidRPr="00C440ED">
              <w:rPr>
                <w:rFonts w:cs="Helvetica"/>
                <w:sz w:val="16"/>
                <w:szCs w:val="16"/>
              </w:rPr>
              <w:t>íš</w:t>
            </w:r>
            <w:r w:rsidRPr="00C440ED">
              <w:rPr>
                <w:sz w:val="16"/>
                <w:szCs w:val="16"/>
              </w:rPr>
              <w:t>en</w:t>
            </w:r>
            <w:r w:rsidRPr="00C440ED">
              <w:rPr>
                <w:rFonts w:cs="Helvetica"/>
                <w:sz w:val="16"/>
                <w:szCs w:val="16"/>
              </w:rPr>
              <w:t>é</w:t>
            </w:r>
            <w:r w:rsidRPr="00C440ED">
              <w:rPr>
                <w:sz w:val="16"/>
                <w:szCs w:val="16"/>
              </w:rPr>
              <w:t xml:space="preserve"> obytn</w:t>
            </w:r>
            <w:r w:rsidRPr="00C440ED">
              <w:rPr>
                <w:rFonts w:cs="Helvetica"/>
                <w:sz w:val="16"/>
                <w:szCs w:val="16"/>
              </w:rPr>
              <w:t>é</w:t>
            </w:r>
            <w:r w:rsidRPr="00C440ED">
              <w:rPr>
                <w:sz w:val="16"/>
                <w:szCs w:val="16"/>
              </w:rPr>
              <w:t xml:space="preserve"> jin</w:t>
            </w:r>
            <w:r w:rsidRPr="00C440ED">
              <w:rPr>
                <w:rFonts w:cs="Helvetica"/>
                <w:sz w:val="16"/>
                <w:szCs w:val="16"/>
              </w:rPr>
              <w:t>é</w:t>
            </w:r>
            <w:r w:rsidRPr="00C440ED">
              <w:rPr>
                <w:sz w:val="16"/>
                <w:szCs w:val="16"/>
              </w:rPr>
              <w:t xml:space="preserve"> </w:t>
            </w:r>
            <w:r w:rsidR="00A1777E" w:rsidRPr="00C440ED">
              <w:rPr>
                <w:sz w:val="16"/>
                <w:szCs w:val="16"/>
              </w:rPr>
              <w:t>–</w:t>
            </w:r>
            <w:r w:rsidRPr="00C440ED">
              <w:rPr>
                <w:sz w:val="16"/>
                <w:szCs w:val="16"/>
              </w:rPr>
              <w:t xml:space="preserve"> rekrea</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w:t>
            </w:r>
            <w:r w:rsidR="00E25843" w:rsidRPr="00C440ED">
              <w:rPr>
                <w:sz w:val="16"/>
                <w:szCs w:val="16"/>
              </w:rPr>
              <w:t xml:space="preserve"> </w:t>
            </w:r>
            <w:r w:rsidRPr="00C440ED">
              <w:rPr>
                <w:sz w:val="16"/>
                <w:szCs w:val="16"/>
              </w:rPr>
              <w:t>Dopravní obsluha je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komunikace a na nov</w:t>
            </w:r>
            <w:r w:rsidRPr="00C440ED">
              <w:rPr>
                <w:rFonts w:ascii="Arial" w:hAnsi="Arial"/>
                <w:sz w:val="16"/>
                <w:szCs w:val="16"/>
              </w:rPr>
              <w:t>ě</w:t>
            </w:r>
            <w:r w:rsidRPr="00C440ED">
              <w:rPr>
                <w:sz w:val="16"/>
                <w:szCs w:val="16"/>
              </w:rPr>
              <w:t xml:space="preserve"> prodlou</w:t>
            </w:r>
            <w:r w:rsidRPr="00C440ED">
              <w:rPr>
                <w:rFonts w:cs="Helvetica"/>
                <w:sz w:val="16"/>
                <w:szCs w:val="16"/>
              </w:rPr>
              <w:t>ž</w:t>
            </w:r>
            <w:r w:rsidRPr="00C440ED">
              <w:rPr>
                <w:sz w:val="16"/>
                <w:szCs w:val="16"/>
              </w:rPr>
              <w:t xml:space="preserve">enou </w:t>
            </w:r>
            <w:proofErr w:type="spellStart"/>
            <w:r w:rsidRPr="00C440ED">
              <w:rPr>
                <w:sz w:val="16"/>
                <w:szCs w:val="16"/>
              </w:rPr>
              <w:t>cyklo</w:t>
            </w:r>
            <w:proofErr w:type="spellEnd"/>
            <w:r w:rsidRPr="00C440ED">
              <w:rPr>
                <w:sz w:val="16"/>
                <w:szCs w:val="16"/>
              </w:rPr>
              <w:t xml:space="preserve"> a p</w:t>
            </w:r>
            <w:r w:rsidRPr="00C440ED">
              <w:rPr>
                <w:rFonts w:ascii="Arial" w:hAnsi="Arial"/>
                <w:sz w:val="16"/>
                <w:szCs w:val="16"/>
              </w:rPr>
              <w:t>ě</w:t>
            </w:r>
            <w:r w:rsidRPr="00C440ED">
              <w:rPr>
                <w:rFonts w:cs="Helvetica"/>
                <w:sz w:val="16"/>
                <w:szCs w:val="16"/>
              </w:rPr>
              <w:t>ší</w:t>
            </w:r>
            <w:r w:rsidRPr="00C440ED">
              <w:rPr>
                <w:sz w:val="16"/>
                <w:szCs w:val="16"/>
              </w:rPr>
              <w:t xml:space="preserve"> komunikaci.</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Z37</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Psáry</w:t>
            </w:r>
          </w:p>
        </w:tc>
        <w:tc>
          <w:tcPr>
            <w:tcW w:w="1417" w:type="dxa"/>
          </w:tcPr>
          <w:p w:rsidR="003C29B3" w:rsidRPr="00C440ED" w:rsidRDefault="003C29B3" w:rsidP="00A504F8">
            <w:pPr>
              <w:rPr>
                <w:sz w:val="16"/>
                <w:szCs w:val="16"/>
              </w:rPr>
            </w:pPr>
            <w:r w:rsidRPr="00C440ED">
              <w:rPr>
                <w:sz w:val="16"/>
                <w:szCs w:val="16"/>
              </w:rPr>
              <w:t>Na Mok</w:t>
            </w:r>
            <w:r w:rsidRPr="00C440ED">
              <w:rPr>
                <w:rFonts w:ascii="Arial" w:hAnsi="Arial"/>
                <w:sz w:val="16"/>
                <w:szCs w:val="16"/>
              </w:rPr>
              <w:t>ř</w:t>
            </w:r>
            <w:r w:rsidRPr="00C440ED">
              <w:rPr>
                <w:sz w:val="16"/>
                <w:szCs w:val="16"/>
              </w:rPr>
              <w:t>in</w:t>
            </w:r>
            <w:r w:rsidRPr="00C440ED">
              <w:rPr>
                <w:rFonts w:cs="Helvetica"/>
                <w:sz w:val="16"/>
                <w:szCs w:val="16"/>
              </w:rPr>
              <w:t>á</w:t>
            </w:r>
            <w:r w:rsidRPr="00C440ED">
              <w:rPr>
                <w:sz w:val="16"/>
                <w:szCs w:val="16"/>
              </w:rPr>
              <w:t>ch</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Jedná se o vhodné dopln</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ho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Plocha je vymezována v míst</w:t>
            </w:r>
            <w:r w:rsidRPr="00C440ED">
              <w:rPr>
                <w:rFonts w:ascii="Arial" w:hAnsi="Arial"/>
                <w:sz w:val="16"/>
                <w:szCs w:val="16"/>
              </w:rPr>
              <w:t>ě</w:t>
            </w:r>
            <w:r w:rsidRPr="00C440ED">
              <w:rPr>
                <w:sz w:val="16"/>
                <w:szCs w:val="16"/>
              </w:rPr>
              <w:t xml:space="preserve"> proluky mezi stávající zástavbou s funk</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plochou [BI] Bydlení individuální. Dopravní obsluha je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komunikaci. Skrz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xml:space="preserve"> je navr</w:t>
            </w:r>
            <w:r w:rsidRPr="00C440ED">
              <w:rPr>
                <w:rFonts w:cs="Helvetica"/>
                <w:sz w:val="16"/>
                <w:szCs w:val="16"/>
              </w:rPr>
              <w:t>ž</w:t>
            </w:r>
            <w:r w:rsidRPr="00C440ED">
              <w:rPr>
                <w:sz w:val="16"/>
                <w:szCs w:val="16"/>
              </w:rPr>
              <w:t xml:space="preserve">ena </w:t>
            </w:r>
            <w:proofErr w:type="spellStart"/>
            <w:r w:rsidRPr="00C440ED">
              <w:rPr>
                <w:sz w:val="16"/>
                <w:szCs w:val="16"/>
              </w:rPr>
              <w:t>cyklo</w:t>
            </w:r>
            <w:proofErr w:type="spellEnd"/>
            <w:r w:rsidRPr="00C440ED">
              <w:rPr>
                <w:sz w:val="16"/>
                <w:szCs w:val="16"/>
              </w:rPr>
              <w:t xml:space="preserve"> a p</w:t>
            </w:r>
            <w:r w:rsidRPr="00C440ED">
              <w:rPr>
                <w:rFonts w:ascii="Arial" w:hAnsi="Arial"/>
                <w:sz w:val="16"/>
                <w:szCs w:val="16"/>
              </w:rPr>
              <w:t>ě</w:t>
            </w:r>
            <w:r w:rsidRPr="00C440ED">
              <w:rPr>
                <w:rFonts w:cs="Helvetica"/>
                <w:sz w:val="16"/>
                <w:szCs w:val="16"/>
              </w:rPr>
              <w:t>ší</w:t>
            </w:r>
            <w:r w:rsidRPr="00C440ED">
              <w:rPr>
                <w:sz w:val="16"/>
                <w:szCs w:val="16"/>
              </w:rPr>
              <w:t xml:space="preserve"> komunikace.</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Z38</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A504F8">
            <w:pPr>
              <w:rPr>
                <w:sz w:val="16"/>
                <w:szCs w:val="16"/>
              </w:rPr>
            </w:pPr>
            <w:r w:rsidRPr="00C440ED">
              <w:rPr>
                <w:sz w:val="16"/>
                <w:szCs w:val="16"/>
              </w:rPr>
              <w:t>U Školy</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Jedná se o vhodné dopln</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a uzav</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stávajícího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Plocha je vymezována v míst</w:t>
            </w:r>
            <w:r w:rsidRPr="00C440ED">
              <w:rPr>
                <w:rFonts w:ascii="Arial" w:hAnsi="Arial"/>
                <w:sz w:val="16"/>
                <w:szCs w:val="16"/>
              </w:rPr>
              <w:t>ě</w:t>
            </w:r>
            <w:r w:rsidRPr="00C440ED">
              <w:rPr>
                <w:sz w:val="16"/>
                <w:szCs w:val="16"/>
              </w:rPr>
              <w:t xml:space="preserve"> proluky mezi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w:t>
            </w:r>
            <w:r w:rsidRPr="00C440ED">
              <w:rPr>
                <w:rFonts w:cs="Helvetica"/>
                <w:sz w:val="16"/>
                <w:szCs w:val="16"/>
              </w:rPr>
              <w:t>á</w:t>
            </w:r>
            <w:r w:rsidRPr="00C440ED">
              <w:rPr>
                <w:sz w:val="16"/>
                <w:szCs w:val="16"/>
              </w:rPr>
              <w:t>stavbou s funk</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plochou [BV2] Bydlení venkovské v zahradách.</w:t>
            </w:r>
            <w:r w:rsidR="00897693" w:rsidRPr="00C440ED">
              <w:rPr>
                <w:sz w:val="16"/>
                <w:szCs w:val="16"/>
              </w:rPr>
              <w:t xml:space="preserve"> </w:t>
            </w:r>
            <w:r w:rsidRPr="00C440ED">
              <w:rPr>
                <w:sz w:val="16"/>
                <w:szCs w:val="16"/>
              </w:rPr>
              <w:t>Dopravní obsluha je zajišt</w:t>
            </w:r>
            <w:r w:rsidRPr="00C440ED">
              <w:rPr>
                <w:rFonts w:ascii="Arial" w:hAnsi="Arial"/>
                <w:sz w:val="16"/>
                <w:szCs w:val="16"/>
              </w:rPr>
              <w:t>ě</w:t>
            </w:r>
            <w:r w:rsidRPr="00C440ED">
              <w:rPr>
                <w:sz w:val="16"/>
                <w:szCs w:val="16"/>
              </w:rPr>
              <w:t>na roz</w:t>
            </w:r>
            <w:r w:rsidRPr="00C440ED">
              <w:rPr>
                <w:rFonts w:cs="Helvetica"/>
                <w:sz w:val="16"/>
                <w:szCs w:val="16"/>
              </w:rPr>
              <w:t>ší</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m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komunikace.</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Z39</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Psáry</w:t>
            </w:r>
          </w:p>
        </w:tc>
        <w:tc>
          <w:tcPr>
            <w:tcW w:w="1417" w:type="dxa"/>
          </w:tcPr>
          <w:p w:rsidR="003C29B3" w:rsidRPr="00C440ED" w:rsidRDefault="003C29B3" w:rsidP="00A504F8">
            <w:pPr>
              <w:rPr>
                <w:sz w:val="16"/>
                <w:szCs w:val="16"/>
              </w:rPr>
            </w:pPr>
            <w:r w:rsidRPr="00C440ED">
              <w:rPr>
                <w:sz w:val="16"/>
                <w:szCs w:val="16"/>
              </w:rPr>
              <w:t xml:space="preserve">Zahrady </w:t>
            </w:r>
            <w:r w:rsidR="00A1777E" w:rsidRPr="00C440ED">
              <w:rPr>
                <w:sz w:val="16"/>
                <w:szCs w:val="16"/>
              </w:rPr>
              <w:t>U</w:t>
            </w:r>
            <w:r w:rsidRPr="00C440ED">
              <w:rPr>
                <w:sz w:val="16"/>
                <w:szCs w:val="16"/>
              </w:rPr>
              <w:t xml:space="preserve"> Laguny</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Narovnání právního a faktického stavu. Pás sad</w:t>
            </w:r>
            <w:r w:rsidRPr="00C440ED">
              <w:rPr>
                <w:rFonts w:ascii="Arial" w:hAnsi="Arial"/>
                <w:sz w:val="16"/>
                <w:szCs w:val="16"/>
              </w:rPr>
              <w:t>ů</w:t>
            </w:r>
            <w:r w:rsidRPr="00C440ED">
              <w:rPr>
                <w:sz w:val="16"/>
                <w:szCs w:val="16"/>
              </w:rPr>
              <w:t xml:space="preserve"> a zahrad tvo</w:t>
            </w:r>
            <w:r w:rsidRPr="00C440ED">
              <w:rPr>
                <w:rFonts w:ascii="Arial" w:hAnsi="Arial"/>
                <w:sz w:val="16"/>
                <w:szCs w:val="16"/>
              </w:rPr>
              <w:t>ř</w:t>
            </w:r>
            <w:r w:rsidRPr="00C440ED">
              <w:rPr>
                <w:rFonts w:cs="Helvetica"/>
                <w:sz w:val="16"/>
                <w:szCs w:val="16"/>
              </w:rPr>
              <w:t>í</w:t>
            </w:r>
            <w:r w:rsidRPr="00C440ED">
              <w:rPr>
                <w:sz w:val="16"/>
                <w:szCs w:val="16"/>
              </w:rPr>
              <w:t xml:space="preserve"> m</w:t>
            </w:r>
            <w:r w:rsidRPr="00C440ED">
              <w:rPr>
                <w:rFonts w:ascii="Arial" w:hAnsi="Arial"/>
                <w:sz w:val="16"/>
                <w:szCs w:val="16"/>
              </w:rPr>
              <w:t>ě</w:t>
            </w:r>
            <w:r w:rsidRPr="00C440ED">
              <w:rPr>
                <w:sz w:val="16"/>
                <w:szCs w:val="16"/>
              </w:rPr>
              <w:t>kkou hranici mezi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 a nezastav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 xml:space="preserve">m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m. Zastavitelné území umož</w:t>
            </w:r>
            <w:r w:rsidRPr="00C440ED">
              <w:rPr>
                <w:rFonts w:ascii="Arial" w:hAnsi="Arial"/>
                <w:sz w:val="16"/>
                <w:szCs w:val="16"/>
              </w:rPr>
              <w:t>ň</w:t>
            </w:r>
            <w:r w:rsidRPr="00C440ED">
              <w:rPr>
                <w:sz w:val="16"/>
                <w:szCs w:val="16"/>
              </w:rPr>
              <w:t>uje roz</w:t>
            </w:r>
            <w:r w:rsidRPr="00C440ED">
              <w:rPr>
                <w:rFonts w:cs="Helvetica"/>
                <w:sz w:val="16"/>
                <w:szCs w:val="16"/>
              </w:rPr>
              <w:t>ší</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zahrad majitel</w:t>
            </w:r>
            <w:r w:rsidRPr="00C440ED">
              <w:rPr>
                <w:rFonts w:ascii="Arial" w:hAnsi="Arial"/>
                <w:sz w:val="16"/>
                <w:szCs w:val="16"/>
              </w:rPr>
              <w:t>ů</w:t>
            </w:r>
            <w:r w:rsidRPr="00C440ED">
              <w:rPr>
                <w:sz w:val="16"/>
                <w:szCs w:val="16"/>
              </w:rPr>
              <w:t>m p</w:t>
            </w:r>
            <w:r w:rsidRPr="00C440ED">
              <w:rPr>
                <w:rFonts w:ascii="Arial" w:hAnsi="Arial"/>
                <w:sz w:val="16"/>
                <w:szCs w:val="16"/>
              </w:rPr>
              <w:t>ř</w:t>
            </w:r>
            <w:r w:rsidRPr="00C440ED">
              <w:rPr>
                <w:sz w:val="16"/>
                <w:szCs w:val="16"/>
              </w:rPr>
              <w:t>ilehl</w:t>
            </w:r>
            <w:r w:rsidRPr="00C440ED">
              <w:rPr>
                <w:rFonts w:cs="Helvetica"/>
                <w:sz w:val="16"/>
                <w:szCs w:val="16"/>
              </w:rPr>
              <w:t>ý</w:t>
            </w:r>
            <w:r w:rsidRPr="00C440ED">
              <w:rPr>
                <w:sz w:val="16"/>
                <w:szCs w:val="16"/>
              </w:rPr>
              <w:t>ch rodinn</w:t>
            </w:r>
            <w:r w:rsidRPr="00C440ED">
              <w:rPr>
                <w:rFonts w:cs="Helvetica"/>
                <w:sz w:val="16"/>
                <w:szCs w:val="16"/>
              </w:rPr>
              <w:t>ý</w:t>
            </w:r>
            <w:r w:rsidRPr="00C440ED">
              <w:rPr>
                <w:sz w:val="16"/>
                <w:szCs w:val="16"/>
              </w:rPr>
              <w:t>ch dom</w:t>
            </w:r>
            <w:r w:rsidRPr="00C440ED">
              <w:rPr>
                <w:rFonts w:ascii="Arial" w:hAnsi="Arial"/>
                <w:sz w:val="16"/>
                <w:szCs w:val="16"/>
              </w:rPr>
              <w:t>ů</w:t>
            </w:r>
            <w:r w:rsidRPr="00C440ED">
              <w:rPr>
                <w:sz w:val="16"/>
                <w:szCs w:val="16"/>
              </w:rPr>
              <w:t xml:space="preserve">. </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Z40</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A504F8">
            <w:pPr>
              <w:rPr>
                <w:sz w:val="16"/>
                <w:szCs w:val="16"/>
              </w:rPr>
            </w:pPr>
            <w:r w:rsidRPr="00C440ED">
              <w:rPr>
                <w:sz w:val="16"/>
                <w:szCs w:val="16"/>
              </w:rPr>
              <w:t>Vodojem Na Vysoké</w:t>
            </w:r>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 xml:space="preserve">Jedná se o pozemek na okraji lesa vedle stávajícího vodojemu. Scelení plochy technické infrastruktury je vhodným </w:t>
            </w:r>
            <w:r w:rsidRPr="00C440ED">
              <w:rPr>
                <w:rFonts w:ascii="Arial" w:hAnsi="Arial"/>
                <w:sz w:val="16"/>
                <w:szCs w:val="16"/>
              </w:rPr>
              <w:t>ř</w:t>
            </w:r>
            <w:r w:rsidRPr="00C440ED">
              <w:rPr>
                <w:sz w:val="16"/>
                <w:szCs w:val="16"/>
              </w:rPr>
              <w:t>e</w:t>
            </w:r>
            <w:r w:rsidRPr="00C440ED">
              <w:rPr>
                <w:rFonts w:cs="Helvetica"/>
                <w:sz w:val="16"/>
                <w:szCs w:val="16"/>
              </w:rPr>
              <w:t>š</w:t>
            </w:r>
            <w:r w:rsidRPr="00C440ED">
              <w:rPr>
                <w:sz w:val="16"/>
                <w:szCs w:val="16"/>
              </w:rPr>
              <w:t>en</w:t>
            </w:r>
            <w:r w:rsidRPr="00C440ED">
              <w:rPr>
                <w:rFonts w:cs="Helvetica"/>
                <w:sz w:val="16"/>
                <w:szCs w:val="16"/>
              </w:rPr>
              <w:t>í</w:t>
            </w:r>
            <w:r w:rsidRPr="00C440ED">
              <w:rPr>
                <w:sz w:val="16"/>
                <w:szCs w:val="16"/>
              </w:rPr>
              <w:t>m. Dopravní obsluha je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komunikaci.</w:t>
            </w: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Z41</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Psáry</w:t>
            </w:r>
          </w:p>
        </w:tc>
        <w:tc>
          <w:tcPr>
            <w:tcW w:w="1417" w:type="dxa"/>
          </w:tcPr>
          <w:p w:rsidR="003C29B3" w:rsidRPr="00C440ED" w:rsidRDefault="003C29B3" w:rsidP="00A504F8">
            <w:pPr>
              <w:rPr>
                <w:sz w:val="16"/>
                <w:szCs w:val="16"/>
              </w:rPr>
            </w:pPr>
            <w:r w:rsidRPr="00C440ED">
              <w:rPr>
                <w:sz w:val="16"/>
                <w:szCs w:val="16"/>
              </w:rPr>
              <w:t>Chaty v lese</w:t>
            </w:r>
          </w:p>
        </w:tc>
        <w:tc>
          <w:tcPr>
            <w:tcW w:w="709" w:type="dxa"/>
          </w:tcPr>
          <w:p w:rsidR="003C29B3" w:rsidRPr="00C440ED" w:rsidRDefault="003C29B3" w:rsidP="00A504F8">
            <w:pPr>
              <w:rPr>
                <w:sz w:val="16"/>
                <w:szCs w:val="16"/>
              </w:rPr>
            </w:pPr>
          </w:p>
        </w:tc>
        <w:tc>
          <w:tcPr>
            <w:tcW w:w="5812" w:type="dxa"/>
          </w:tcPr>
          <w:p w:rsidR="00764551" w:rsidRPr="00C440ED" w:rsidRDefault="00764551" w:rsidP="00A504F8">
            <w:pPr>
              <w:rPr>
                <w:sz w:val="16"/>
                <w:szCs w:val="16"/>
              </w:rPr>
            </w:pPr>
            <w:r w:rsidRPr="00C440ED">
              <w:rPr>
                <w:sz w:val="16"/>
                <w:szCs w:val="16"/>
              </w:rPr>
              <w:t>Na lesních pozemcích dle zjišt</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IN SITU jsou postaveny stavby pro rodinnou rekreaci, které jsou zárove</w:t>
            </w:r>
            <w:r w:rsidRPr="00C440ED">
              <w:rPr>
                <w:rFonts w:ascii="Arial" w:hAnsi="Arial"/>
                <w:sz w:val="16"/>
                <w:szCs w:val="16"/>
              </w:rPr>
              <w:t>ň</w:t>
            </w:r>
            <w:r w:rsidRPr="00C440ED">
              <w:rPr>
                <w:sz w:val="16"/>
                <w:szCs w:val="16"/>
              </w:rPr>
              <w:t xml:space="preserve"> zaps</w:t>
            </w:r>
            <w:r w:rsidRPr="00C440ED">
              <w:rPr>
                <w:rFonts w:cs="Helvetica"/>
                <w:sz w:val="16"/>
                <w:szCs w:val="16"/>
              </w:rPr>
              <w:t>á</w:t>
            </w:r>
            <w:r w:rsidRPr="00C440ED">
              <w:rPr>
                <w:sz w:val="16"/>
                <w:szCs w:val="16"/>
              </w:rPr>
              <w:t>ny v katastru nemovitost</w:t>
            </w:r>
            <w:r w:rsidRPr="00C440ED">
              <w:rPr>
                <w:rFonts w:cs="Helvetica"/>
                <w:sz w:val="16"/>
                <w:szCs w:val="16"/>
              </w:rPr>
              <w:t>í</w:t>
            </w:r>
            <w:r w:rsidRPr="00C440ED">
              <w:rPr>
                <w:sz w:val="16"/>
                <w:szCs w:val="16"/>
              </w:rPr>
              <w:t>, maj</w:t>
            </w:r>
            <w:r w:rsidRPr="00C440ED">
              <w:rPr>
                <w:rFonts w:cs="Helvetica"/>
                <w:sz w:val="16"/>
                <w:szCs w:val="16"/>
              </w:rPr>
              <w:t>í</w:t>
            </w:r>
            <w:r w:rsidRPr="00C440ED">
              <w:rPr>
                <w:sz w:val="16"/>
                <w:szCs w:val="16"/>
              </w:rPr>
              <w:t xml:space="preserve"> zapsan</w:t>
            </w:r>
            <w:r w:rsidRPr="00C440ED">
              <w:rPr>
                <w:rFonts w:cs="Helvetica"/>
                <w:sz w:val="16"/>
                <w:szCs w:val="16"/>
              </w:rPr>
              <w:t>é</w:t>
            </w:r>
            <w:r w:rsidRPr="00C440ED">
              <w:rPr>
                <w:sz w:val="16"/>
                <w:szCs w:val="16"/>
              </w:rPr>
              <w:t xml:space="preserve"> </w:t>
            </w:r>
            <w:r w:rsidRPr="00C440ED">
              <w:rPr>
                <w:rFonts w:ascii="Arial" w:hAnsi="Arial"/>
                <w:sz w:val="16"/>
                <w:szCs w:val="16"/>
              </w:rPr>
              <w:t>č</w:t>
            </w:r>
            <w:r w:rsidRPr="00C440ED">
              <w:rPr>
                <w:sz w:val="16"/>
                <w:szCs w:val="16"/>
              </w:rPr>
              <w:t>. ev. a maj</w:t>
            </w:r>
            <w:r w:rsidRPr="00C440ED">
              <w:rPr>
                <w:rFonts w:cs="Helvetica"/>
                <w:sz w:val="16"/>
                <w:szCs w:val="16"/>
              </w:rPr>
              <w:t>í</w:t>
            </w:r>
            <w:r w:rsidRPr="00C440ED">
              <w:rPr>
                <w:sz w:val="16"/>
                <w:szCs w:val="16"/>
              </w:rPr>
              <w:t xml:space="preserve"> zapsan</w:t>
            </w:r>
            <w:r w:rsidRPr="00C440ED">
              <w:rPr>
                <w:rFonts w:cs="Helvetica"/>
                <w:sz w:val="16"/>
                <w:szCs w:val="16"/>
              </w:rPr>
              <w:t>ý</w:t>
            </w:r>
            <w:r w:rsidRPr="00C440ED">
              <w:rPr>
                <w:sz w:val="16"/>
                <w:szCs w:val="16"/>
              </w:rPr>
              <w:t xml:space="preserve"> zp</w:t>
            </w:r>
            <w:r w:rsidRPr="00C440ED">
              <w:rPr>
                <w:rFonts w:ascii="Arial" w:hAnsi="Arial"/>
                <w:sz w:val="16"/>
                <w:szCs w:val="16"/>
              </w:rPr>
              <w:t>ů</w:t>
            </w:r>
            <w:r w:rsidRPr="00C440ED">
              <w:rPr>
                <w:sz w:val="16"/>
                <w:szCs w:val="16"/>
              </w:rPr>
              <w:t>sob vyu</w:t>
            </w:r>
            <w:r w:rsidRPr="00C440ED">
              <w:rPr>
                <w:rFonts w:cs="Helvetica"/>
                <w:sz w:val="16"/>
                <w:szCs w:val="16"/>
              </w:rPr>
              <w:t>ž</w:t>
            </w:r>
            <w:r w:rsidRPr="00C440ED">
              <w:rPr>
                <w:sz w:val="16"/>
                <w:szCs w:val="16"/>
              </w:rPr>
              <w:t>it</w:t>
            </w:r>
            <w:r w:rsidRPr="00C440ED">
              <w:rPr>
                <w:rFonts w:cs="Helvetica"/>
                <w:sz w:val="16"/>
                <w:szCs w:val="16"/>
              </w:rPr>
              <w:t>í</w:t>
            </w:r>
            <w:r w:rsidRPr="00C440ED">
              <w:rPr>
                <w:sz w:val="16"/>
                <w:szCs w:val="16"/>
              </w:rPr>
              <w:t>:</w:t>
            </w:r>
            <w:r w:rsidR="00E25843" w:rsidRPr="00C440ED">
              <w:rPr>
                <w:sz w:val="16"/>
                <w:szCs w:val="16"/>
              </w:rPr>
              <w:t xml:space="preserve"> </w:t>
            </w:r>
            <w:r w:rsidRPr="00C440ED">
              <w:rPr>
                <w:sz w:val="16"/>
                <w:szCs w:val="16"/>
              </w:rPr>
              <w:t>stavba pro rodinnou rekreaci. Zápis v katastru územní plán považuje jako potvrzení legality stavby. Funk</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plocha je vymezena jako [RI2] Rekreace individu</w:t>
            </w:r>
            <w:r w:rsidRPr="00C440ED">
              <w:rPr>
                <w:rFonts w:cs="Helvetica"/>
                <w:sz w:val="16"/>
                <w:szCs w:val="16"/>
              </w:rPr>
              <w:t>á</w:t>
            </w:r>
            <w:r w:rsidRPr="00C440ED">
              <w:rPr>
                <w:sz w:val="16"/>
                <w:szCs w:val="16"/>
              </w:rPr>
              <w:t>ln</w:t>
            </w:r>
            <w:r w:rsidRPr="00C440ED">
              <w:rPr>
                <w:rFonts w:cs="Helvetica"/>
                <w:sz w:val="16"/>
                <w:szCs w:val="16"/>
              </w:rPr>
              <w:t>í</w:t>
            </w:r>
            <w:r w:rsidRPr="00C440ED">
              <w:rPr>
                <w:sz w:val="16"/>
                <w:szCs w:val="16"/>
              </w:rPr>
              <w:t xml:space="preserve"> v lese. P</w:t>
            </w:r>
            <w:r w:rsidRPr="00C440ED">
              <w:rPr>
                <w:rFonts w:ascii="Arial" w:hAnsi="Arial"/>
                <w:sz w:val="16"/>
                <w:szCs w:val="16"/>
              </w:rPr>
              <w:t>ř</w:t>
            </w:r>
            <w:r w:rsidRPr="00C440ED">
              <w:rPr>
                <w:rFonts w:cs="Helvetica"/>
                <w:sz w:val="16"/>
                <w:szCs w:val="16"/>
              </w:rPr>
              <w:t>í</w:t>
            </w:r>
            <w:r w:rsidRPr="00C440ED">
              <w:rPr>
                <w:sz w:val="16"/>
                <w:szCs w:val="16"/>
              </w:rPr>
              <w:t>pustn</w:t>
            </w:r>
            <w:r w:rsidRPr="00C440ED">
              <w:rPr>
                <w:rFonts w:cs="Helvetica"/>
                <w:sz w:val="16"/>
                <w:szCs w:val="16"/>
              </w:rPr>
              <w:t>é</w:t>
            </w:r>
            <w:r w:rsidRPr="00C440ED">
              <w:rPr>
                <w:sz w:val="16"/>
                <w:szCs w:val="16"/>
              </w:rPr>
              <w:t xml:space="preserve"> jsou pouze udr</w:t>
            </w:r>
            <w:r w:rsidRPr="00C440ED">
              <w:rPr>
                <w:rFonts w:cs="Helvetica"/>
                <w:sz w:val="16"/>
                <w:szCs w:val="16"/>
              </w:rPr>
              <w:t>ž</w:t>
            </w:r>
            <w:r w:rsidRPr="00C440ED">
              <w:rPr>
                <w:sz w:val="16"/>
                <w:szCs w:val="16"/>
              </w:rPr>
              <w:t>ovac</w:t>
            </w:r>
            <w:r w:rsidRPr="00C440ED">
              <w:rPr>
                <w:rFonts w:cs="Helvetica"/>
                <w:sz w:val="16"/>
                <w:szCs w:val="16"/>
              </w:rPr>
              <w:t>í</w:t>
            </w:r>
            <w:r w:rsidRPr="00C440ED">
              <w:rPr>
                <w:sz w:val="16"/>
                <w:szCs w:val="16"/>
              </w:rPr>
              <w:t xml:space="preserve"> pr</w:t>
            </w:r>
            <w:r w:rsidRPr="00C440ED">
              <w:rPr>
                <w:rFonts w:cs="Helvetica"/>
                <w:sz w:val="16"/>
                <w:szCs w:val="16"/>
              </w:rPr>
              <w:t>á</w:t>
            </w:r>
            <w:r w:rsidRPr="00C440ED">
              <w:rPr>
                <w:sz w:val="16"/>
                <w:szCs w:val="16"/>
              </w:rPr>
              <w:t xml:space="preserve">ce. </w:t>
            </w:r>
            <w:r w:rsidRPr="00C440ED">
              <w:rPr>
                <w:rFonts w:ascii="Arial" w:hAnsi="Arial"/>
                <w:sz w:val="16"/>
                <w:szCs w:val="16"/>
              </w:rPr>
              <w:t>Č</w:t>
            </w:r>
            <w:r w:rsidRPr="00C440ED">
              <w:rPr>
                <w:sz w:val="16"/>
                <w:szCs w:val="16"/>
              </w:rPr>
              <w:t>asto bez p</w:t>
            </w:r>
            <w:r w:rsidRPr="00C440ED">
              <w:rPr>
                <w:rFonts w:ascii="Arial" w:hAnsi="Arial"/>
                <w:sz w:val="16"/>
                <w:szCs w:val="16"/>
              </w:rPr>
              <w:t>ř</w:t>
            </w:r>
            <w:r w:rsidRPr="00C440ED">
              <w:rPr>
                <w:rFonts w:cs="Helvetica"/>
                <w:sz w:val="16"/>
                <w:szCs w:val="16"/>
              </w:rPr>
              <w:t>í</w:t>
            </w:r>
            <w:r w:rsidRPr="00C440ED">
              <w:rPr>
                <w:sz w:val="16"/>
                <w:szCs w:val="16"/>
              </w:rPr>
              <w:t>stupov</w:t>
            </w:r>
            <w:r w:rsidRPr="00C440ED">
              <w:rPr>
                <w:rFonts w:cs="Helvetica"/>
                <w:sz w:val="16"/>
                <w:szCs w:val="16"/>
              </w:rPr>
              <w:t>é</w:t>
            </w:r>
            <w:r w:rsidRPr="00C440ED">
              <w:rPr>
                <w:sz w:val="16"/>
                <w:szCs w:val="16"/>
              </w:rPr>
              <w:t xml:space="preserve"> komunikace. </w:t>
            </w:r>
          </w:p>
          <w:p w:rsidR="003C29B3" w:rsidRPr="00C440ED" w:rsidRDefault="003C29B3" w:rsidP="00A504F8">
            <w:pPr>
              <w:rPr>
                <w:sz w:val="16"/>
                <w:szCs w:val="16"/>
              </w:rPr>
            </w:pPr>
          </w:p>
        </w:tc>
      </w:tr>
      <w:tr w:rsidR="003C29B3" w:rsidRPr="004B5F21" w:rsidTr="0059597F">
        <w:trPr>
          <w:trHeight w:val="714"/>
        </w:trPr>
        <w:tc>
          <w:tcPr>
            <w:tcW w:w="681" w:type="dxa"/>
          </w:tcPr>
          <w:p w:rsidR="003C29B3" w:rsidRPr="00C440ED" w:rsidRDefault="003C29B3" w:rsidP="00A504F8">
            <w:pPr>
              <w:rPr>
                <w:sz w:val="16"/>
                <w:szCs w:val="16"/>
              </w:rPr>
            </w:pPr>
            <w:r w:rsidRPr="00C440ED">
              <w:rPr>
                <w:sz w:val="16"/>
                <w:szCs w:val="16"/>
              </w:rPr>
              <w:t>Z42</w:t>
            </w:r>
          </w:p>
        </w:tc>
        <w:tc>
          <w:tcPr>
            <w:tcW w:w="1134" w:type="dxa"/>
          </w:tcPr>
          <w:p w:rsidR="003C29B3" w:rsidRPr="00C440ED" w:rsidRDefault="003C29B3" w:rsidP="00A504F8">
            <w:pPr>
              <w:rPr>
                <w:sz w:val="16"/>
                <w:szCs w:val="16"/>
              </w:rPr>
            </w:pPr>
          </w:p>
        </w:tc>
        <w:tc>
          <w:tcPr>
            <w:tcW w:w="845" w:type="dxa"/>
          </w:tcPr>
          <w:p w:rsidR="003C29B3" w:rsidRPr="00C440ED" w:rsidRDefault="003C29B3"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 Ps</w:t>
            </w:r>
            <w:r w:rsidRPr="00C440ED">
              <w:rPr>
                <w:rFonts w:cs="Helvetica"/>
                <w:sz w:val="16"/>
                <w:szCs w:val="16"/>
              </w:rPr>
              <w:t>á</w:t>
            </w:r>
            <w:r w:rsidRPr="00C440ED">
              <w:rPr>
                <w:sz w:val="16"/>
                <w:szCs w:val="16"/>
              </w:rPr>
              <w:t>ry</w:t>
            </w:r>
          </w:p>
        </w:tc>
        <w:tc>
          <w:tcPr>
            <w:tcW w:w="1417" w:type="dxa"/>
          </w:tcPr>
          <w:p w:rsidR="003C29B3" w:rsidRPr="00C440ED" w:rsidRDefault="003C29B3" w:rsidP="00A504F8">
            <w:pPr>
              <w:rPr>
                <w:sz w:val="16"/>
                <w:szCs w:val="16"/>
              </w:rPr>
            </w:pPr>
            <w:r w:rsidRPr="00C440ED">
              <w:rPr>
                <w:sz w:val="16"/>
                <w:szCs w:val="16"/>
              </w:rPr>
              <w:t xml:space="preserve">U </w:t>
            </w:r>
            <w:proofErr w:type="spellStart"/>
            <w:r w:rsidRPr="00C440ED">
              <w:rPr>
                <w:sz w:val="16"/>
                <w:szCs w:val="16"/>
              </w:rPr>
              <w:t>Št</w:t>
            </w:r>
            <w:r w:rsidRPr="00C440ED">
              <w:rPr>
                <w:rFonts w:ascii="Arial" w:hAnsi="Arial"/>
                <w:sz w:val="16"/>
                <w:szCs w:val="16"/>
              </w:rPr>
              <w:t>ě</w:t>
            </w:r>
            <w:r w:rsidRPr="00C440ED">
              <w:rPr>
                <w:sz w:val="16"/>
                <w:szCs w:val="16"/>
              </w:rPr>
              <w:t>d</w:t>
            </w:r>
            <w:r w:rsidRPr="00C440ED">
              <w:rPr>
                <w:rFonts w:ascii="Arial" w:hAnsi="Arial"/>
                <w:sz w:val="16"/>
                <w:szCs w:val="16"/>
              </w:rPr>
              <w:t>ř</w:t>
            </w:r>
            <w:r w:rsidRPr="00C440ED">
              <w:rPr>
                <w:rFonts w:cs="Helvetica"/>
                <w:sz w:val="16"/>
                <w:szCs w:val="16"/>
              </w:rPr>
              <w:t>í</w:t>
            </w:r>
            <w:r w:rsidRPr="00C440ED">
              <w:rPr>
                <w:sz w:val="16"/>
                <w:szCs w:val="16"/>
              </w:rPr>
              <w:t>ku</w:t>
            </w:r>
            <w:proofErr w:type="spellEnd"/>
          </w:p>
        </w:tc>
        <w:tc>
          <w:tcPr>
            <w:tcW w:w="709" w:type="dxa"/>
          </w:tcPr>
          <w:p w:rsidR="003C29B3" w:rsidRPr="00C440ED" w:rsidRDefault="003C29B3" w:rsidP="00A504F8">
            <w:pPr>
              <w:rPr>
                <w:sz w:val="16"/>
                <w:szCs w:val="16"/>
              </w:rPr>
            </w:pPr>
          </w:p>
        </w:tc>
        <w:tc>
          <w:tcPr>
            <w:tcW w:w="5812" w:type="dxa"/>
          </w:tcPr>
          <w:p w:rsidR="003C29B3" w:rsidRPr="00C440ED" w:rsidRDefault="003C29B3" w:rsidP="00A504F8">
            <w:pPr>
              <w:rPr>
                <w:sz w:val="16"/>
                <w:szCs w:val="16"/>
              </w:rPr>
            </w:pPr>
            <w:r w:rsidRPr="00C440ED">
              <w:rPr>
                <w:sz w:val="16"/>
                <w:szCs w:val="16"/>
              </w:rPr>
              <w:t>Jedná se o vhodné dopln</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a uzav</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ho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xml:space="preserve"> mezi silnicí a cestou.</w:t>
            </w:r>
            <w:r w:rsidR="00897693" w:rsidRPr="00C440ED">
              <w:rPr>
                <w:sz w:val="16"/>
                <w:szCs w:val="16"/>
              </w:rPr>
              <w:t xml:space="preserve"> </w:t>
            </w:r>
            <w:r w:rsidRPr="00C440ED">
              <w:rPr>
                <w:sz w:val="16"/>
                <w:szCs w:val="16"/>
              </w:rPr>
              <w:t>Plocha je vymezována v míst</w:t>
            </w:r>
            <w:r w:rsidRPr="00C440ED">
              <w:rPr>
                <w:rFonts w:ascii="Arial" w:hAnsi="Arial"/>
                <w:sz w:val="16"/>
                <w:szCs w:val="16"/>
              </w:rPr>
              <w:t>ě</w:t>
            </w:r>
            <w:r w:rsidRPr="00C440ED">
              <w:rPr>
                <w:sz w:val="16"/>
                <w:szCs w:val="16"/>
              </w:rPr>
              <w:t xml:space="preserve"> proluky mezi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w:t>
            </w:r>
            <w:r w:rsidRPr="00C440ED">
              <w:rPr>
                <w:rFonts w:cs="Helvetica"/>
                <w:sz w:val="16"/>
                <w:szCs w:val="16"/>
              </w:rPr>
              <w:t>á</w:t>
            </w:r>
            <w:r w:rsidRPr="00C440ED">
              <w:rPr>
                <w:sz w:val="16"/>
                <w:szCs w:val="16"/>
              </w:rPr>
              <w:t>stavbou s</w:t>
            </w:r>
            <w:r w:rsidRPr="00C440ED">
              <w:rPr>
                <w:rFonts w:cs="Helvetica"/>
                <w:sz w:val="16"/>
                <w:szCs w:val="16"/>
              </w:rPr>
              <w:t> </w:t>
            </w:r>
            <w:r w:rsidRPr="00C440ED">
              <w:rPr>
                <w:sz w:val="16"/>
                <w:szCs w:val="16"/>
              </w:rPr>
              <w:t>funkc</w:t>
            </w:r>
            <w:r w:rsidRPr="00C440ED">
              <w:rPr>
                <w:rFonts w:cs="Helvetica"/>
                <w:sz w:val="16"/>
                <w:szCs w:val="16"/>
              </w:rPr>
              <w:t>í</w:t>
            </w:r>
            <w:r w:rsidRPr="00C440ED">
              <w:rPr>
                <w:sz w:val="16"/>
                <w:szCs w:val="16"/>
              </w:rPr>
              <w:t xml:space="preserve"> [BV2] Bydlen</w:t>
            </w:r>
            <w:r w:rsidRPr="00C440ED">
              <w:rPr>
                <w:rFonts w:cs="Helvetica"/>
                <w:sz w:val="16"/>
                <w:szCs w:val="16"/>
              </w:rPr>
              <w:t>í</w:t>
            </w:r>
            <w:r w:rsidRPr="00C440ED">
              <w:rPr>
                <w:sz w:val="16"/>
                <w:szCs w:val="16"/>
              </w:rPr>
              <w:t xml:space="preserve"> venkovsk</w:t>
            </w:r>
            <w:r w:rsidRPr="00C440ED">
              <w:rPr>
                <w:rFonts w:cs="Helvetica"/>
                <w:sz w:val="16"/>
                <w:szCs w:val="16"/>
              </w:rPr>
              <w:t>é</w:t>
            </w:r>
            <w:r w:rsidRPr="00C440ED">
              <w:rPr>
                <w:sz w:val="16"/>
                <w:szCs w:val="16"/>
              </w:rPr>
              <w:t xml:space="preserve"> v</w:t>
            </w:r>
            <w:r w:rsidRPr="00C440ED">
              <w:rPr>
                <w:rFonts w:cs="Helvetica"/>
                <w:sz w:val="16"/>
                <w:szCs w:val="16"/>
              </w:rPr>
              <w:t> </w:t>
            </w:r>
            <w:r w:rsidRPr="00C440ED">
              <w:rPr>
                <w:sz w:val="16"/>
                <w:szCs w:val="16"/>
              </w:rPr>
              <w:t>zahrad</w:t>
            </w:r>
            <w:r w:rsidRPr="00C440ED">
              <w:rPr>
                <w:rFonts w:cs="Helvetica"/>
                <w:sz w:val="16"/>
                <w:szCs w:val="16"/>
              </w:rPr>
              <w:t>á</w:t>
            </w:r>
            <w:r w:rsidRPr="00C440ED">
              <w:rPr>
                <w:sz w:val="16"/>
                <w:szCs w:val="16"/>
              </w:rPr>
              <w:t>ch. Dopravn</w:t>
            </w:r>
            <w:r w:rsidRPr="00C440ED">
              <w:rPr>
                <w:rFonts w:cs="Helvetica"/>
                <w:sz w:val="16"/>
                <w:szCs w:val="16"/>
              </w:rPr>
              <w:t>í</w:t>
            </w:r>
            <w:r w:rsidRPr="00C440ED">
              <w:rPr>
                <w:sz w:val="16"/>
                <w:szCs w:val="16"/>
              </w:rPr>
              <w:t xml:space="preserve"> obsluha je zaji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komunikaci II. t</w:t>
            </w:r>
            <w:r w:rsidRPr="00C440ED">
              <w:rPr>
                <w:rFonts w:ascii="Arial" w:hAnsi="Arial"/>
                <w:sz w:val="16"/>
                <w:szCs w:val="16"/>
              </w:rPr>
              <w:t>ř</w:t>
            </w:r>
            <w:r w:rsidRPr="00C440ED">
              <w:rPr>
                <w:rFonts w:cs="Helvetica"/>
                <w:sz w:val="16"/>
                <w:szCs w:val="16"/>
              </w:rPr>
              <w:t>í</w:t>
            </w:r>
            <w:r w:rsidRPr="00C440ED">
              <w:rPr>
                <w:sz w:val="16"/>
                <w:szCs w:val="16"/>
              </w:rPr>
              <w:t>dy.</w:t>
            </w:r>
          </w:p>
        </w:tc>
      </w:tr>
      <w:tr w:rsidR="007F2464" w:rsidRPr="004B5F21" w:rsidTr="0059597F">
        <w:trPr>
          <w:trHeight w:val="714"/>
        </w:trPr>
        <w:tc>
          <w:tcPr>
            <w:tcW w:w="681" w:type="dxa"/>
          </w:tcPr>
          <w:p w:rsidR="007F2464" w:rsidRPr="00C440ED" w:rsidRDefault="007F2464" w:rsidP="00A504F8">
            <w:pPr>
              <w:rPr>
                <w:sz w:val="16"/>
                <w:szCs w:val="16"/>
              </w:rPr>
            </w:pPr>
            <w:r w:rsidRPr="00C440ED">
              <w:rPr>
                <w:sz w:val="16"/>
                <w:szCs w:val="16"/>
              </w:rPr>
              <w:t>Z43</w:t>
            </w:r>
          </w:p>
        </w:tc>
        <w:tc>
          <w:tcPr>
            <w:tcW w:w="1134" w:type="dxa"/>
          </w:tcPr>
          <w:p w:rsidR="007F2464" w:rsidRPr="00C440ED" w:rsidRDefault="007F2464" w:rsidP="00A504F8">
            <w:pPr>
              <w:rPr>
                <w:sz w:val="16"/>
                <w:szCs w:val="16"/>
              </w:rPr>
            </w:pPr>
          </w:p>
        </w:tc>
        <w:tc>
          <w:tcPr>
            <w:tcW w:w="845" w:type="dxa"/>
          </w:tcPr>
          <w:p w:rsidR="007F2464" w:rsidRPr="00C440ED" w:rsidRDefault="007F2464" w:rsidP="00A504F8">
            <w:pPr>
              <w:rPr>
                <w:sz w:val="16"/>
                <w:szCs w:val="16"/>
              </w:rPr>
            </w:pPr>
            <w:r w:rsidRPr="00C440ED">
              <w:rPr>
                <w:sz w:val="16"/>
                <w:szCs w:val="16"/>
              </w:rPr>
              <w:t>Psáry</w:t>
            </w:r>
          </w:p>
        </w:tc>
        <w:tc>
          <w:tcPr>
            <w:tcW w:w="1417" w:type="dxa"/>
          </w:tcPr>
          <w:p w:rsidR="007F2464" w:rsidRPr="00C440ED" w:rsidRDefault="007F2464" w:rsidP="00A504F8">
            <w:pPr>
              <w:rPr>
                <w:sz w:val="16"/>
                <w:szCs w:val="16"/>
              </w:rPr>
            </w:pPr>
            <w:r w:rsidRPr="00C440ED">
              <w:rPr>
                <w:sz w:val="16"/>
                <w:szCs w:val="16"/>
              </w:rPr>
              <w:t>Pod Babou</w:t>
            </w:r>
          </w:p>
        </w:tc>
        <w:tc>
          <w:tcPr>
            <w:tcW w:w="709" w:type="dxa"/>
          </w:tcPr>
          <w:p w:rsidR="007F2464" w:rsidRPr="00C440ED" w:rsidRDefault="007F2464" w:rsidP="00A504F8">
            <w:pPr>
              <w:rPr>
                <w:sz w:val="16"/>
                <w:szCs w:val="16"/>
                <w:highlight w:val="yellow"/>
              </w:rPr>
            </w:pPr>
          </w:p>
        </w:tc>
        <w:tc>
          <w:tcPr>
            <w:tcW w:w="5812" w:type="dxa"/>
          </w:tcPr>
          <w:p w:rsidR="007F2464" w:rsidRPr="00C440ED" w:rsidRDefault="007F2464" w:rsidP="00A504F8">
            <w:pPr>
              <w:rPr>
                <w:sz w:val="16"/>
                <w:szCs w:val="16"/>
              </w:rPr>
            </w:pPr>
            <w:r w:rsidRPr="00C440ED">
              <w:rPr>
                <w:sz w:val="16"/>
                <w:szCs w:val="16"/>
              </w:rPr>
              <w:t xml:space="preserve">Stávající lesní pozemky (plocha KZP) </w:t>
            </w:r>
            <w:r w:rsidR="003C21F1" w:rsidRPr="00C440ED">
              <w:rPr>
                <w:sz w:val="16"/>
                <w:szCs w:val="16"/>
              </w:rPr>
              <w:t>jsou vymezeny jako</w:t>
            </w:r>
            <w:r w:rsidRPr="00C440ED">
              <w:rPr>
                <w:sz w:val="16"/>
                <w:szCs w:val="16"/>
              </w:rPr>
              <w:t xml:space="preserve"> plochy ve</w:t>
            </w:r>
            <w:r w:rsidRPr="00C440ED">
              <w:rPr>
                <w:rFonts w:ascii="Arial" w:hAnsi="Arial"/>
                <w:sz w:val="16"/>
                <w:szCs w:val="16"/>
              </w:rPr>
              <w:t>ř</w:t>
            </w:r>
            <w:r w:rsidRPr="00C440ED">
              <w:rPr>
                <w:sz w:val="16"/>
                <w:szCs w:val="16"/>
              </w:rPr>
              <w:t>ejn</w:t>
            </w:r>
            <w:r w:rsidRPr="00C440ED">
              <w:rPr>
                <w:rFonts w:cs="Helvetica"/>
                <w:sz w:val="16"/>
                <w:szCs w:val="16"/>
              </w:rPr>
              <w:t>é</w:t>
            </w:r>
            <w:r w:rsidRPr="00C440ED">
              <w:rPr>
                <w:sz w:val="16"/>
                <w:szCs w:val="16"/>
              </w:rPr>
              <w:t>ho prostranstv</w:t>
            </w:r>
            <w:r w:rsidRPr="00C440ED">
              <w:rPr>
                <w:rFonts w:cs="Helvetica"/>
                <w:sz w:val="16"/>
                <w:szCs w:val="16"/>
              </w:rPr>
              <w:t>í</w:t>
            </w:r>
            <w:r w:rsidRPr="00C440ED">
              <w:rPr>
                <w:sz w:val="16"/>
                <w:szCs w:val="16"/>
              </w:rPr>
              <w:t xml:space="preserve"> [P] dle faktick</w:t>
            </w:r>
            <w:r w:rsidRPr="00C440ED">
              <w:rPr>
                <w:rFonts w:cs="Helvetica"/>
                <w:sz w:val="16"/>
                <w:szCs w:val="16"/>
              </w:rPr>
              <w:t>é</w:t>
            </w:r>
            <w:r w:rsidRPr="00C440ED">
              <w:rPr>
                <w:sz w:val="16"/>
                <w:szCs w:val="16"/>
              </w:rPr>
              <w:t>ho stavu zji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ho IN SITU. Jedn</w:t>
            </w:r>
            <w:r w:rsidRPr="00C440ED">
              <w:rPr>
                <w:rFonts w:cs="Helvetica"/>
                <w:sz w:val="16"/>
                <w:szCs w:val="16"/>
              </w:rPr>
              <w:t>á</w:t>
            </w:r>
            <w:r w:rsidRPr="00C440ED">
              <w:rPr>
                <w:sz w:val="16"/>
                <w:szCs w:val="16"/>
              </w:rPr>
              <w:t xml:space="preserve"> se </w:t>
            </w:r>
            <w:proofErr w:type="gramStart"/>
            <w:r w:rsidRPr="00C440ED">
              <w:rPr>
                <w:sz w:val="16"/>
                <w:szCs w:val="16"/>
              </w:rPr>
              <w:t>se</w:t>
            </w:r>
            <w:proofErr w:type="gramEnd"/>
            <w:r w:rsidRPr="00C440ED">
              <w:rPr>
                <w:sz w:val="16"/>
                <w:szCs w:val="16"/>
              </w:rPr>
              <w:t xml:space="preserve"> o jedinou p</w:t>
            </w:r>
            <w:r w:rsidRPr="00C440ED">
              <w:rPr>
                <w:rFonts w:ascii="Arial" w:hAnsi="Arial"/>
                <w:sz w:val="16"/>
                <w:szCs w:val="16"/>
              </w:rPr>
              <w:t>ř</w:t>
            </w:r>
            <w:r w:rsidRPr="00C440ED">
              <w:rPr>
                <w:rFonts w:cs="Helvetica"/>
                <w:sz w:val="16"/>
                <w:szCs w:val="16"/>
              </w:rPr>
              <w:t>í</w:t>
            </w:r>
            <w:r w:rsidRPr="00C440ED">
              <w:rPr>
                <w:sz w:val="16"/>
                <w:szCs w:val="16"/>
              </w:rPr>
              <w:t>stupovou cestu k</w:t>
            </w:r>
            <w:r w:rsidRPr="00C440ED">
              <w:rPr>
                <w:rFonts w:cs="Helvetica"/>
                <w:sz w:val="16"/>
                <w:szCs w:val="16"/>
              </w:rPr>
              <w:t> </w:t>
            </w:r>
            <w:r w:rsidRPr="00C440ED">
              <w:rPr>
                <w:sz w:val="16"/>
                <w:szCs w:val="16"/>
              </w:rPr>
              <w:t>pozemk</w:t>
            </w:r>
            <w:r w:rsidRPr="00C440ED">
              <w:rPr>
                <w:rFonts w:ascii="Arial" w:hAnsi="Arial"/>
                <w:sz w:val="16"/>
                <w:szCs w:val="16"/>
              </w:rPr>
              <w:t>ů</w:t>
            </w:r>
            <w:r w:rsidRPr="00C440ED">
              <w:rPr>
                <w:sz w:val="16"/>
                <w:szCs w:val="16"/>
              </w:rPr>
              <w:t>m v</w:t>
            </w:r>
            <w:r w:rsidRPr="00C440ED">
              <w:rPr>
                <w:rFonts w:cs="Helvetica"/>
                <w:sz w:val="16"/>
                <w:szCs w:val="16"/>
              </w:rPr>
              <w:t> </w:t>
            </w:r>
            <w:r w:rsidRPr="00C440ED">
              <w:rPr>
                <w:sz w:val="16"/>
                <w:szCs w:val="16"/>
              </w:rPr>
              <w:t>lokalit</w:t>
            </w:r>
            <w:r w:rsidRPr="00C440ED">
              <w:rPr>
                <w:rFonts w:ascii="Arial" w:hAnsi="Arial"/>
                <w:sz w:val="16"/>
                <w:szCs w:val="16"/>
              </w:rPr>
              <w:t>ě</w:t>
            </w:r>
            <w:r w:rsidRPr="00C440ED">
              <w:rPr>
                <w:sz w:val="16"/>
                <w:szCs w:val="16"/>
              </w:rPr>
              <w:t xml:space="preserve">. </w:t>
            </w:r>
            <w:r w:rsidRPr="00C440ED">
              <w:rPr>
                <w:rFonts w:cs="Helvetica"/>
                <w:sz w:val="16"/>
                <w:szCs w:val="16"/>
              </w:rPr>
              <w:t>Ú</w:t>
            </w:r>
            <w:r w:rsidRPr="00C440ED">
              <w:rPr>
                <w:sz w:val="16"/>
                <w:szCs w:val="16"/>
              </w:rPr>
              <w:t>zemn</w:t>
            </w:r>
            <w:r w:rsidRPr="00C440ED">
              <w:rPr>
                <w:rFonts w:cs="Helvetica"/>
                <w:sz w:val="16"/>
                <w:szCs w:val="16"/>
              </w:rPr>
              <w:t>í</w:t>
            </w:r>
            <w:r w:rsidRPr="00C440ED">
              <w:rPr>
                <w:sz w:val="16"/>
                <w:szCs w:val="16"/>
              </w:rPr>
              <w:t xml:space="preserve"> pl</w:t>
            </w:r>
            <w:r w:rsidRPr="00C440ED">
              <w:rPr>
                <w:rFonts w:cs="Helvetica"/>
                <w:sz w:val="16"/>
                <w:szCs w:val="16"/>
              </w:rPr>
              <w:t>á</w:t>
            </w:r>
            <w:r w:rsidRPr="00C440ED">
              <w:rPr>
                <w:sz w:val="16"/>
                <w:szCs w:val="16"/>
              </w:rPr>
              <w:t>n v</w:t>
            </w:r>
            <w:r w:rsidRPr="00C440ED">
              <w:rPr>
                <w:rFonts w:cs="Helvetica"/>
                <w:sz w:val="16"/>
                <w:szCs w:val="16"/>
              </w:rPr>
              <w:t> </w:t>
            </w:r>
            <w:r w:rsidRPr="00C440ED">
              <w:rPr>
                <w:sz w:val="16"/>
                <w:szCs w:val="16"/>
              </w:rPr>
              <w:t>t</w:t>
            </w:r>
            <w:r w:rsidRPr="00C440ED">
              <w:rPr>
                <w:rFonts w:cs="Helvetica"/>
                <w:sz w:val="16"/>
                <w:szCs w:val="16"/>
              </w:rPr>
              <w:t>é</w:t>
            </w:r>
            <w:r w:rsidRPr="00C440ED">
              <w:rPr>
                <w:sz w:val="16"/>
                <w:szCs w:val="16"/>
              </w:rPr>
              <w:t>to poloze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cesty navrhuje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komunikaci D35</w:t>
            </w:r>
            <w:r w:rsidR="003C21F1" w:rsidRPr="00C440ED">
              <w:rPr>
                <w:sz w:val="16"/>
                <w:szCs w:val="16"/>
              </w:rPr>
              <w:t>. Plocha navržena k vyn</w:t>
            </w:r>
            <w:r w:rsidR="003C21F1" w:rsidRPr="00C440ED">
              <w:rPr>
                <w:rFonts w:ascii="Arial" w:hAnsi="Arial"/>
                <w:sz w:val="16"/>
                <w:szCs w:val="16"/>
              </w:rPr>
              <w:t>ě</w:t>
            </w:r>
            <w:r w:rsidR="003C21F1" w:rsidRPr="00C440ED">
              <w:rPr>
                <w:sz w:val="16"/>
                <w:szCs w:val="16"/>
              </w:rPr>
              <w:t>t</w:t>
            </w:r>
            <w:r w:rsidR="003C21F1" w:rsidRPr="00C440ED">
              <w:rPr>
                <w:rFonts w:cs="Helvetica"/>
                <w:sz w:val="16"/>
                <w:szCs w:val="16"/>
              </w:rPr>
              <w:t>í</w:t>
            </w:r>
            <w:r w:rsidR="003C21F1" w:rsidRPr="00C440ED">
              <w:rPr>
                <w:sz w:val="16"/>
                <w:szCs w:val="16"/>
              </w:rPr>
              <w:t xml:space="preserve"> z PUPFL</w:t>
            </w:r>
          </w:p>
        </w:tc>
      </w:tr>
      <w:tr w:rsidR="001B6080" w:rsidRPr="004B5F21" w:rsidTr="0059597F">
        <w:trPr>
          <w:trHeight w:val="714"/>
        </w:trPr>
        <w:tc>
          <w:tcPr>
            <w:tcW w:w="681" w:type="dxa"/>
          </w:tcPr>
          <w:p w:rsidR="001B6080" w:rsidRPr="00C440ED" w:rsidRDefault="001B6080" w:rsidP="00A504F8">
            <w:pPr>
              <w:rPr>
                <w:sz w:val="16"/>
                <w:szCs w:val="16"/>
              </w:rPr>
            </w:pPr>
            <w:r w:rsidRPr="00C440ED">
              <w:rPr>
                <w:sz w:val="16"/>
                <w:szCs w:val="16"/>
              </w:rPr>
              <w:t>Z44</w:t>
            </w:r>
          </w:p>
        </w:tc>
        <w:tc>
          <w:tcPr>
            <w:tcW w:w="1134" w:type="dxa"/>
          </w:tcPr>
          <w:p w:rsidR="001B6080" w:rsidRPr="00C440ED" w:rsidRDefault="001B6080" w:rsidP="00A504F8">
            <w:pPr>
              <w:rPr>
                <w:sz w:val="16"/>
                <w:szCs w:val="16"/>
              </w:rPr>
            </w:pPr>
          </w:p>
        </w:tc>
        <w:tc>
          <w:tcPr>
            <w:tcW w:w="845" w:type="dxa"/>
          </w:tcPr>
          <w:p w:rsidR="001B6080" w:rsidRPr="00C440ED" w:rsidRDefault="001B6080"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1B6080" w:rsidRPr="00C440ED" w:rsidRDefault="001B6080" w:rsidP="00A504F8">
            <w:pPr>
              <w:rPr>
                <w:sz w:val="16"/>
                <w:szCs w:val="16"/>
              </w:rPr>
            </w:pPr>
            <w:r w:rsidRPr="00C440ED">
              <w:rPr>
                <w:sz w:val="16"/>
                <w:szCs w:val="16"/>
              </w:rPr>
              <w:t>U Vysoké</w:t>
            </w:r>
          </w:p>
        </w:tc>
        <w:tc>
          <w:tcPr>
            <w:tcW w:w="709" w:type="dxa"/>
          </w:tcPr>
          <w:p w:rsidR="001B6080" w:rsidRPr="00C440ED" w:rsidRDefault="001B6080" w:rsidP="00A504F8">
            <w:pPr>
              <w:rPr>
                <w:sz w:val="16"/>
                <w:szCs w:val="16"/>
              </w:rPr>
            </w:pPr>
          </w:p>
        </w:tc>
        <w:tc>
          <w:tcPr>
            <w:tcW w:w="5812" w:type="dxa"/>
          </w:tcPr>
          <w:p w:rsidR="001B6080" w:rsidRPr="00C440ED" w:rsidRDefault="001B6080" w:rsidP="00A504F8">
            <w:pPr>
              <w:rPr>
                <w:sz w:val="16"/>
                <w:szCs w:val="16"/>
              </w:rPr>
            </w:pPr>
            <w:r w:rsidRPr="00C440ED">
              <w:rPr>
                <w:sz w:val="16"/>
                <w:szCs w:val="16"/>
              </w:rPr>
              <w:t>Stávající lesní pozemky (plocha KZP) jsou vymezeny jako plochy ve</w:t>
            </w:r>
            <w:r w:rsidRPr="00C440ED">
              <w:rPr>
                <w:rFonts w:ascii="Arial" w:hAnsi="Arial"/>
                <w:sz w:val="16"/>
                <w:szCs w:val="16"/>
              </w:rPr>
              <w:t>ř</w:t>
            </w:r>
            <w:r w:rsidRPr="00C440ED">
              <w:rPr>
                <w:sz w:val="16"/>
                <w:szCs w:val="16"/>
              </w:rPr>
              <w:t>ejn</w:t>
            </w:r>
            <w:r w:rsidRPr="00C440ED">
              <w:rPr>
                <w:rFonts w:cs="Helvetica"/>
                <w:sz w:val="16"/>
                <w:szCs w:val="16"/>
              </w:rPr>
              <w:t>é</w:t>
            </w:r>
            <w:r w:rsidRPr="00C440ED">
              <w:rPr>
                <w:sz w:val="16"/>
                <w:szCs w:val="16"/>
              </w:rPr>
              <w:t>ho prostranstv</w:t>
            </w:r>
            <w:r w:rsidRPr="00C440ED">
              <w:rPr>
                <w:rFonts w:cs="Helvetica"/>
                <w:sz w:val="16"/>
                <w:szCs w:val="16"/>
              </w:rPr>
              <w:t>í</w:t>
            </w:r>
            <w:r w:rsidRPr="00C440ED">
              <w:rPr>
                <w:sz w:val="16"/>
                <w:szCs w:val="16"/>
              </w:rPr>
              <w:t xml:space="preserve"> [P] dle faktick</w:t>
            </w:r>
            <w:r w:rsidRPr="00C440ED">
              <w:rPr>
                <w:rFonts w:cs="Helvetica"/>
                <w:sz w:val="16"/>
                <w:szCs w:val="16"/>
              </w:rPr>
              <w:t>é</w:t>
            </w:r>
            <w:r w:rsidRPr="00C440ED">
              <w:rPr>
                <w:sz w:val="16"/>
                <w:szCs w:val="16"/>
              </w:rPr>
              <w:t>ho stavu zji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ho IN SITU. Jedn</w:t>
            </w:r>
            <w:r w:rsidRPr="00C440ED">
              <w:rPr>
                <w:rFonts w:cs="Helvetica"/>
                <w:sz w:val="16"/>
                <w:szCs w:val="16"/>
              </w:rPr>
              <w:t>á</w:t>
            </w:r>
            <w:r w:rsidRPr="00C440ED">
              <w:rPr>
                <w:sz w:val="16"/>
                <w:szCs w:val="16"/>
              </w:rPr>
              <w:t xml:space="preserve"> se </w:t>
            </w:r>
            <w:proofErr w:type="gramStart"/>
            <w:r w:rsidRPr="00C440ED">
              <w:rPr>
                <w:sz w:val="16"/>
                <w:szCs w:val="16"/>
              </w:rPr>
              <w:t>se</w:t>
            </w:r>
            <w:proofErr w:type="gramEnd"/>
            <w:r w:rsidRPr="00C440ED">
              <w:rPr>
                <w:sz w:val="16"/>
                <w:szCs w:val="16"/>
              </w:rPr>
              <w:t xml:space="preserve"> o jedinou p</w:t>
            </w:r>
            <w:r w:rsidRPr="00C440ED">
              <w:rPr>
                <w:rFonts w:ascii="Arial" w:hAnsi="Arial"/>
                <w:sz w:val="16"/>
                <w:szCs w:val="16"/>
              </w:rPr>
              <w:t>ř</w:t>
            </w:r>
            <w:r w:rsidRPr="00C440ED">
              <w:rPr>
                <w:rFonts w:cs="Helvetica"/>
                <w:sz w:val="16"/>
                <w:szCs w:val="16"/>
              </w:rPr>
              <w:t>í</w:t>
            </w:r>
            <w:r w:rsidRPr="00C440ED">
              <w:rPr>
                <w:sz w:val="16"/>
                <w:szCs w:val="16"/>
              </w:rPr>
              <w:t>stupovou cestu k</w:t>
            </w:r>
            <w:r w:rsidRPr="00C440ED">
              <w:rPr>
                <w:rFonts w:cs="Helvetica"/>
                <w:sz w:val="16"/>
                <w:szCs w:val="16"/>
              </w:rPr>
              <w:t> </w:t>
            </w:r>
            <w:r w:rsidRPr="00C440ED">
              <w:rPr>
                <w:sz w:val="16"/>
                <w:szCs w:val="16"/>
              </w:rPr>
              <w:t>pozemk</w:t>
            </w:r>
            <w:r w:rsidRPr="00C440ED">
              <w:rPr>
                <w:rFonts w:ascii="Arial" w:hAnsi="Arial"/>
                <w:sz w:val="16"/>
                <w:szCs w:val="16"/>
              </w:rPr>
              <w:t>ů</w:t>
            </w:r>
            <w:r w:rsidRPr="00C440ED">
              <w:rPr>
                <w:sz w:val="16"/>
                <w:szCs w:val="16"/>
              </w:rPr>
              <w:t>m v</w:t>
            </w:r>
            <w:r w:rsidRPr="00C440ED">
              <w:rPr>
                <w:rFonts w:cs="Helvetica"/>
                <w:sz w:val="16"/>
                <w:szCs w:val="16"/>
              </w:rPr>
              <w:t> </w:t>
            </w:r>
            <w:r w:rsidRPr="00C440ED">
              <w:rPr>
                <w:sz w:val="16"/>
                <w:szCs w:val="16"/>
              </w:rPr>
              <w:t>lokalit</w:t>
            </w:r>
            <w:r w:rsidRPr="00C440ED">
              <w:rPr>
                <w:rFonts w:ascii="Arial" w:hAnsi="Arial"/>
                <w:sz w:val="16"/>
                <w:szCs w:val="16"/>
              </w:rPr>
              <w:t>ě</w:t>
            </w:r>
            <w:r w:rsidRPr="00C440ED">
              <w:rPr>
                <w:sz w:val="16"/>
                <w:szCs w:val="16"/>
              </w:rPr>
              <w:t xml:space="preserve">. </w:t>
            </w:r>
            <w:r w:rsidRPr="00C440ED">
              <w:rPr>
                <w:rFonts w:cs="Helvetica"/>
                <w:sz w:val="16"/>
                <w:szCs w:val="16"/>
              </w:rPr>
              <w:t>Ú</w:t>
            </w:r>
            <w:r w:rsidRPr="00C440ED">
              <w:rPr>
                <w:sz w:val="16"/>
                <w:szCs w:val="16"/>
              </w:rPr>
              <w:t>zemn</w:t>
            </w:r>
            <w:r w:rsidRPr="00C440ED">
              <w:rPr>
                <w:rFonts w:cs="Helvetica"/>
                <w:sz w:val="16"/>
                <w:szCs w:val="16"/>
              </w:rPr>
              <w:t>í</w:t>
            </w:r>
            <w:r w:rsidRPr="00C440ED">
              <w:rPr>
                <w:sz w:val="16"/>
                <w:szCs w:val="16"/>
              </w:rPr>
              <w:t xml:space="preserve"> pl</w:t>
            </w:r>
            <w:r w:rsidRPr="00C440ED">
              <w:rPr>
                <w:rFonts w:cs="Helvetica"/>
                <w:sz w:val="16"/>
                <w:szCs w:val="16"/>
              </w:rPr>
              <w:t>á</w:t>
            </w:r>
            <w:r w:rsidRPr="00C440ED">
              <w:rPr>
                <w:sz w:val="16"/>
                <w:szCs w:val="16"/>
              </w:rPr>
              <w:t>n v</w:t>
            </w:r>
            <w:r w:rsidRPr="00C440ED">
              <w:rPr>
                <w:rFonts w:cs="Helvetica"/>
                <w:sz w:val="16"/>
                <w:szCs w:val="16"/>
              </w:rPr>
              <w:t> </w:t>
            </w:r>
            <w:r w:rsidRPr="00C440ED">
              <w:rPr>
                <w:sz w:val="16"/>
                <w:szCs w:val="16"/>
              </w:rPr>
              <w:t>t</w:t>
            </w:r>
            <w:r w:rsidRPr="00C440ED">
              <w:rPr>
                <w:rFonts w:cs="Helvetica"/>
                <w:sz w:val="16"/>
                <w:szCs w:val="16"/>
              </w:rPr>
              <w:t>é</w:t>
            </w:r>
            <w:r w:rsidRPr="00C440ED">
              <w:rPr>
                <w:sz w:val="16"/>
                <w:szCs w:val="16"/>
              </w:rPr>
              <w:t>to poloze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cesty navrhuje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komunikaci. Plocha navr</w:t>
            </w:r>
            <w:r w:rsidRPr="00C440ED">
              <w:rPr>
                <w:rFonts w:cs="Helvetica"/>
                <w:sz w:val="16"/>
                <w:szCs w:val="16"/>
              </w:rPr>
              <w:t>ž</w:t>
            </w:r>
            <w:r w:rsidRPr="00C440ED">
              <w:rPr>
                <w:sz w:val="16"/>
                <w:szCs w:val="16"/>
              </w:rPr>
              <w:t>ena k</w:t>
            </w:r>
            <w:r w:rsidRPr="00C440ED">
              <w:rPr>
                <w:rFonts w:cs="Helvetica"/>
                <w:sz w:val="16"/>
                <w:szCs w:val="16"/>
              </w:rPr>
              <w:t> </w:t>
            </w:r>
            <w:r w:rsidRPr="00C440ED">
              <w:rPr>
                <w:sz w:val="16"/>
                <w:szCs w:val="16"/>
              </w:rPr>
              <w:t>vyn</w:t>
            </w:r>
            <w:r w:rsidRPr="00C440ED">
              <w:rPr>
                <w:rFonts w:ascii="Arial" w:hAnsi="Arial"/>
                <w:sz w:val="16"/>
                <w:szCs w:val="16"/>
              </w:rPr>
              <w:t>ě</w:t>
            </w:r>
            <w:r w:rsidRPr="00C440ED">
              <w:rPr>
                <w:sz w:val="16"/>
                <w:szCs w:val="16"/>
              </w:rPr>
              <w:t>t</w:t>
            </w:r>
            <w:r w:rsidRPr="00C440ED">
              <w:rPr>
                <w:rFonts w:cs="Helvetica"/>
                <w:sz w:val="16"/>
                <w:szCs w:val="16"/>
              </w:rPr>
              <w:t>í</w:t>
            </w:r>
            <w:r w:rsidRPr="00C440ED">
              <w:rPr>
                <w:sz w:val="16"/>
                <w:szCs w:val="16"/>
              </w:rPr>
              <w:t xml:space="preserve"> z PUPFL</w:t>
            </w:r>
          </w:p>
        </w:tc>
      </w:tr>
      <w:tr w:rsidR="002C6DC4" w:rsidRPr="004B5F21" w:rsidTr="0059597F">
        <w:trPr>
          <w:trHeight w:val="714"/>
        </w:trPr>
        <w:tc>
          <w:tcPr>
            <w:tcW w:w="681" w:type="dxa"/>
          </w:tcPr>
          <w:p w:rsidR="002C6DC4" w:rsidRPr="00C440ED" w:rsidRDefault="002C6DC4" w:rsidP="00A504F8">
            <w:pPr>
              <w:rPr>
                <w:sz w:val="16"/>
                <w:szCs w:val="16"/>
              </w:rPr>
            </w:pPr>
            <w:r w:rsidRPr="00C440ED">
              <w:rPr>
                <w:sz w:val="16"/>
                <w:szCs w:val="16"/>
              </w:rPr>
              <w:t>Z45</w:t>
            </w:r>
          </w:p>
        </w:tc>
        <w:tc>
          <w:tcPr>
            <w:tcW w:w="1134" w:type="dxa"/>
          </w:tcPr>
          <w:p w:rsidR="002C6DC4" w:rsidRPr="00C440ED" w:rsidRDefault="006967E8" w:rsidP="00A504F8">
            <w:pPr>
              <w:rPr>
                <w:sz w:val="16"/>
                <w:szCs w:val="16"/>
              </w:rPr>
            </w:pPr>
            <w:r w:rsidRPr="00C440ED">
              <w:rPr>
                <w:sz w:val="16"/>
                <w:szCs w:val="16"/>
              </w:rPr>
              <w:t>B3a</w:t>
            </w:r>
          </w:p>
        </w:tc>
        <w:tc>
          <w:tcPr>
            <w:tcW w:w="845" w:type="dxa"/>
          </w:tcPr>
          <w:p w:rsidR="002C6DC4" w:rsidRPr="00C440ED" w:rsidRDefault="002C6DC4" w:rsidP="00A504F8">
            <w:pPr>
              <w:rPr>
                <w:sz w:val="16"/>
                <w:szCs w:val="16"/>
              </w:rPr>
            </w:pPr>
            <w:r w:rsidRPr="00C440ED">
              <w:rPr>
                <w:sz w:val="16"/>
                <w:szCs w:val="16"/>
              </w:rPr>
              <w:t>Psáry</w:t>
            </w:r>
          </w:p>
        </w:tc>
        <w:tc>
          <w:tcPr>
            <w:tcW w:w="1417" w:type="dxa"/>
          </w:tcPr>
          <w:p w:rsidR="002C6DC4" w:rsidRPr="00C440ED" w:rsidRDefault="002C6DC4" w:rsidP="00A504F8">
            <w:pPr>
              <w:rPr>
                <w:sz w:val="16"/>
                <w:szCs w:val="16"/>
              </w:rPr>
            </w:pPr>
            <w:r w:rsidRPr="00C440ED">
              <w:rPr>
                <w:sz w:val="16"/>
                <w:szCs w:val="16"/>
              </w:rPr>
              <w:t>Nad M</w:t>
            </w:r>
            <w:r w:rsidRPr="00C440ED">
              <w:rPr>
                <w:rFonts w:ascii="Arial" w:hAnsi="Arial"/>
                <w:sz w:val="16"/>
                <w:szCs w:val="16"/>
              </w:rPr>
              <w:t>ů</w:t>
            </w:r>
            <w:r w:rsidRPr="00C440ED">
              <w:rPr>
                <w:sz w:val="16"/>
                <w:szCs w:val="16"/>
              </w:rPr>
              <w:t>stkem</w:t>
            </w:r>
          </w:p>
        </w:tc>
        <w:tc>
          <w:tcPr>
            <w:tcW w:w="709" w:type="dxa"/>
          </w:tcPr>
          <w:p w:rsidR="002C6DC4" w:rsidRPr="00C440ED" w:rsidRDefault="002C6DC4" w:rsidP="00A504F8">
            <w:pPr>
              <w:rPr>
                <w:sz w:val="16"/>
                <w:szCs w:val="16"/>
                <w:highlight w:val="yellow"/>
              </w:rPr>
            </w:pPr>
          </w:p>
        </w:tc>
        <w:tc>
          <w:tcPr>
            <w:tcW w:w="5812" w:type="dxa"/>
          </w:tcPr>
          <w:p w:rsidR="002C6DC4" w:rsidRPr="00C440ED" w:rsidRDefault="002C6DC4" w:rsidP="00A504F8">
            <w:pPr>
              <w:rPr>
                <w:sz w:val="16"/>
                <w:szCs w:val="16"/>
              </w:rPr>
            </w:pPr>
            <w:r w:rsidRPr="00C440ED">
              <w:rPr>
                <w:sz w:val="16"/>
                <w:szCs w:val="16"/>
              </w:rPr>
              <w:t>Dle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ho</w:t>
            </w:r>
            <w:proofErr w:type="gramEnd"/>
            <w:r w:rsidRPr="00C440ED">
              <w:rPr>
                <w:sz w:val="16"/>
                <w:szCs w:val="16"/>
              </w:rPr>
              <w:t xml:space="preserve"> ÚP, Jedná se o vhodné dopln</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a uzav</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ho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Plocha je vymezována v míst</w:t>
            </w:r>
            <w:r w:rsidRPr="00C440ED">
              <w:rPr>
                <w:rFonts w:ascii="Arial" w:hAnsi="Arial"/>
                <w:sz w:val="16"/>
                <w:szCs w:val="16"/>
              </w:rPr>
              <w:t>ě</w:t>
            </w:r>
            <w:r w:rsidRPr="00C440ED">
              <w:rPr>
                <w:sz w:val="16"/>
                <w:szCs w:val="16"/>
              </w:rPr>
              <w:t xml:space="preserve"> proluky mezi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w:t>
            </w:r>
            <w:r w:rsidRPr="00C440ED">
              <w:rPr>
                <w:rFonts w:cs="Helvetica"/>
                <w:sz w:val="16"/>
                <w:szCs w:val="16"/>
              </w:rPr>
              <w:t>á</w:t>
            </w:r>
            <w:r w:rsidRPr="00C440ED">
              <w:rPr>
                <w:sz w:val="16"/>
                <w:szCs w:val="16"/>
              </w:rPr>
              <w:t>stavbou s</w:t>
            </w:r>
            <w:r w:rsidRPr="00C440ED">
              <w:rPr>
                <w:rFonts w:cs="Helvetica"/>
                <w:sz w:val="16"/>
                <w:szCs w:val="16"/>
              </w:rPr>
              <w:t> </w:t>
            </w:r>
            <w:r w:rsidRPr="00C440ED">
              <w:rPr>
                <w:sz w:val="16"/>
                <w:szCs w:val="16"/>
              </w:rPr>
              <w:t>funkc</w:t>
            </w:r>
            <w:r w:rsidRPr="00C440ED">
              <w:rPr>
                <w:rFonts w:cs="Helvetica"/>
                <w:sz w:val="16"/>
                <w:szCs w:val="16"/>
              </w:rPr>
              <w:t>í</w:t>
            </w:r>
            <w:r w:rsidRPr="00C440ED">
              <w:rPr>
                <w:sz w:val="16"/>
                <w:szCs w:val="16"/>
              </w:rPr>
              <w:t xml:space="preserve"> [BV2] Bydlen</w:t>
            </w:r>
            <w:r w:rsidRPr="00C440ED">
              <w:rPr>
                <w:rFonts w:cs="Helvetica"/>
                <w:sz w:val="16"/>
                <w:szCs w:val="16"/>
              </w:rPr>
              <w:t>í</w:t>
            </w:r>
            <w:r w:rsidRPr="00C440ED">
              <w:rPr>
                <w:sz w:val="16"/>
                <w:szCs w:val="16"/>
              </w:rPr>
              <w:t xml:space="preserve"> venkovsk</w:t>
            </w:r>
            <w:r w:rsidRPr="00C440ED">
              <w:rPr>
                <w:rFonts w:cs="Helvetica"/>
                <w:sz w:val="16"/>
                <w:szCs w:val="16"/>
              </w:rPr>
              <w:t>é</w:t>
            </w:r>
            <w:r w:rsidRPr="00C440ED">
              <w:rPr>
                <w:sz w:val="16"/>
                <w:szCs w:val="16"/>
              </w:rPr>
              <w:t xml:space="preserve"> v</w:t>
            </w:r>
            <w:r w:rsidRPr="00C440ED">
              <w:rPr>
                <w:rFonts w:cs="Helvetica"/>
                <w:sz w:val="16"/>
                <w:szCs w:val="16"/>
              </w:rPr>
              <w:t> </w:t>
            </w:r>
            <w:r w:rsidRPr="00C440ED">
              <w:rPr>
                <w:sz w:val="16"/>
                <w:szCs w:val="16"/>
              </w:rPr>
              <w:t>zahrad</w:t>
            </w:r>
            <w:r w:rsidRPr="00C440ED">
              <w:rPr>
                <w:rFonts w:cs="Helvetica"/>
                <w:sz w:val="16"/>
                <w:szCs w:val="16"/>
              </w:rPr>
              <w:t>á</w:t>
            </w:r>
            <w:r w:rsidRPr="00C440ED">
              <w:rPr>
                <w:sz w:val="16"/>
                <w:szCs w:val="16"/>
              </w:rPr>
              <w:t xml:space="preserve">ch. </w:t>
            </w:r>
            <w:r w:rsidR="006967E8" w:rsidRPr="00C440ED">
              <w:rPr>
                <w:sz w:val="16"/>
                <w:szCs w:val="16"/>
              </w:rPr>
              <w:t>P</w:t>
            </w:r>
            <w:r w:rsidR="006967E8" w:rsidRPr="00C440ED">
              <w:rPr>
                <w:rFonts w:ascii="Arial" w:hAnsi="Arial"/>
                <w:sz w:val="16"/>
                <w:szCs w:val="16"/>
              </w:rPr>
              <w:t>ř</w:t>
            </w:r>
            <w:r w:rsidR="006967E8" w:rsidRPr="00C440ED">
              <w:rPr>
                <w:sz w:val="16"/>
                <w:szCs w:val="16"/>
              </w:rPr>
              <w:t>edpokl</w:t>
            </w:r>
            <w:r w:rsidR="006967E8" w:rsidRPr="00C440ED">
              <w:rPr>
                <w:rFonts w:cs="Helvetica"/>
                <w:sz w:val="16"/>
                <w:szCs w:val="16"/>
              </w:rPr>
              <w:t>á</w:t>
            </w:r>
            <w:r w:rsidR="006967E8" w:rsidRPr="00C440ED">
              <w:rPr>
                <w:sz w:val="16"/>
                <w:szCs w:val="16"/>
              </w:rPr>
              <w:t>d</w:t>
            </w:r>
            <w:r w:rsidR="006967E8" w:rsidRPr="00C440ED">
              <w:rPr>
                <w:rFonts w:cs="Helvetica"/>
                <w:sz w:val="16"/>
                <w:szCs w:val="16"/>
              </w:rPr>
              <w:t>á</w:t>
            </w:r>
            <w:r w:rsidR="006967E8" w:rsidRPr="00C440ED">
              <w:rPr>
                <w:sz w:val="16"/>
                <w:szCs w:val="16"/>
              </w:rPr>
              <w:t xml:space="preserve"> </w:t>
            </w:r>
            <w:proofErr w:type="gramStart"/>
            <w:r w:rsidR="006967E8" w:rsidRPr="00C440ED">
              <w:rPr>
                <w:sz w:val="16"/>
                <w:szCs w:val="16"/>
              </w:rPr>
              <w:t xml:space="preserve">se </w:t>
            </w:r>
            <w:r w:rsidR="006967E8" w:rsidRPr="00C440ED">
              <w:rPr>
                <w:rFonts w:cs="Helvetica"/>
                <w:sz w:val="16"/>
                <w:szCs w:val="16"/>
              </w:rPr>
              <w:t>ž</w:t>
            </w:r>
            <w:r w:rsidR="006967E8" w:rsidRPr="00C440ED">
              <w:rPr>
                <w:sz w:val="16"/>
                <w:szCs w:val="16"/>
              </w:rPr>
              <w:t>e</w:t>
            </w:r>
            <w:proofErr w:type="gramEnd"/>
            <w:r w:rsidR="006967E8" w:rsidRPr="00C440ED">
              <w:rPr>
                <w:sz w:val="16"/>
                <w:szCs w:val="16"/>
              </w:rPr>
              <w:t xml:space="preserve"> pozemek bude p</w:t>
            </w:r>
            <w:r w:rsidR="006967E8" w:rsidRPr="00C440ED">
              <w:rPr>
                <w:rFonts w:ascii="Arial" w:hAnsi="Arial"/>
                <w:sz w:val="16"/>
                <w:szCs w:val="16"/>
              </w:rPr>
              <w:t>ř</w:t>
            </w:r>
            <w:r w:rsidR="006967E8" w:rsidRPr="00C440ED">
              <w:rPr>
                <w:sz w:val="16"/>
                <w:szCs w:val="16"/>
              </w:rPr>
              <w:t>ipojen jako zahrada k</w:t>
            </w:r>
            <w:r w:rsidR="006967E8" w:rsidRPr="00C440ED">
              <w:rPr>
                <w:rFonts w:cs="Helvetica"/>
                <w:sz w:val="16"/>
                <w:szCs w:val="16"/>
              </w:rPr>
              <w:t> </w:t>
            </w:r>
            <w:r w:rsidR="006967E8" w:rsidRPr="00C440ED">
              <w:rPr>
                <w:sz w:val="16"/>
                <w:szCs w:val="16"/>
              </w:rPr>
              <w:t>sousedn</w:t>
            </w:r>
            <w:r w:rsidR="006967E8" w:rsidRPr="00C440ED">
              <w:rPr>
                <w:rFonts w:cs="Helvetica"/>
                <w:sz w:val="16"/>
                <w:szCs w:val="16"/>
              </w:rPr>
              <w:t>í</w:t>
            </w:r>
            <w:r w:rsidR="006967E8" w:rsidRPr="00C440ED">
              <w:rPr>
                <w:sz w:val="16"/>
                <w:szCs w:val="16"/>
              </w:rPr>
              <w:t>mu pozemku s</w:t>
            </w:r>
            <w:r w:rsidR="006967E8" w:rsidRPr="00C440ED">
              <w:rPr>
                <w:rFonts w:cs="Helvetica"/>
                <w:sz w:val="16"/>
                <w:szCs w:val="16"/>
              </w:rPr>
              <w:t> </w:t>
            </w:r>
            <w:r w:rsidR="006967E8" w:rsidRPr="00C440ED">
              <w:rPr>
                <w:sz w:val="16"/>
                <w:szCs w:val="16"/>
              </w:rPr>
              <w:t xml:space="preserve">RD. </w:t>
            </w:r>
          </w:p>
        </w:tc>
      </w:tr>
      <w:tr w:rsidR="001B6080" w:rsidRPr="004B5F21" w:rsidTr="0059597F">
        <w:trPr>
          <w:trHeight w:val="714"/>
        </w:trPr>
        <w:tc>
          <w:tcPr>
            <w:tcW w:w="681" w:type="dxa"/>
          </w:tcPr>
          <w:p w:rsidR="001B6080" w:rsidRPr="00C440ED" w:rsidRDefault="001B6080" w:rsidP="00A504F8">
            <w:pPr>
              <w:rPr>
                <w:sz w:val="16"/>
                <w:szCs w:val="16"/>
              </w:rPr>
            </w:pPr>
            <w:r w:rsidRPr="00C440ED">
              <w:rPr>
                <w:sz w:val="16"/>
                <w:szCs w:val="16"/>
              </w:rPr>
              <w:t>P01</w:t>
            </w:r>
          </w:p>
        </w:tc>
        <w:tc>
          <w:tcPr>
            <w:tcW w:w="1134" w:type="dxa"/>
          </w:tcPr>
          <w:p w:rsidR="001B6080" w:rsidRPr="00C440ED" w:rsidRDefault="001B6080" w:rsidP="00A504F8">
            <w:pPr>
              <w:rPr>
                <w:sz w:val="16"/>
                <w:szCs w:val="16"/>
              </w:rPr>
            </w:pPr>
            <w:r w:rsidRPr="00C440ED">
              <w:rPr>
                <w:sz w:val="16"/>
                <w:szCs w:val="16"/>
              </w:rPr>
              <w:t>Z4-3</w:t>
            </w:r>
          </w:p>
        </w:tc>
        <w:tc>
          <w:tcPr>
            <w:tcW w:w="845" w:type="dxa"/>
          </w:tcPr>
          <w:p w:rsidR="001B6080" w:rsidRPr="00C440ED" w:rsidRDefault="001B6080"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1B6080" w:rsidRPr="00C440ED" w:rsidRDefault="001B6080" w:rsidP="00A504F8">
            <w:pPr>
              <w:rPr>
                <w:sz w:val="16"/>
                <w:szCs w:val="16"/>
              </w:rPr>
            </w:pPr>
            <w:r w:rsidRPr="00C440ED">
              <w:rPr>
                <w:sz w:val="16"/>
                <w:szCs w:val="16"/>
              </w:rPr>
              <w:t>U jir</w:t>
            </w:r>
            <w:r w:rsidRPr="00C440ED">
              <w:rPr>
                <w:rFonts w:ascii="Arial" w:hAnsi="Arial"/>
                <w:sz w:val="16"/>
                <w:szCs w:val="16"/>
              </w:rPr>
              <w:t>č</w:t>
            </w:r>
            <w:r w:rsidRPr="00C440ED">
              <w:rPr>
                <w:sz w:val="16"/>
                <w:szCs w:val="16"/>
              </w:rPr>
              <w:t>ansk</w:t>
            </w:r>
            <w:r w:rsidRPr="00C440ED">
              <w:rPr>
                <w:rFonts w:cs="Helvetica"/>
                <w:sz w:val="16"/>
                <w:szCs w:val="16"/>
              </w:rPr>
              <w:t>é</w:t>
            </w:r>
            <w:r w:rsidRPr="00C440ED">
              <w:rPr>
                <w:sz w:val="16"/>
                <w:szCs w:val="16"/>
              </w:rPr>
              <w:t xml:space="preserve"> n</w:t>
            </w:r>
            <w:r w:rsidRPr="00C440ED">
              <w:rPr>
                <w:rFonts w:cs="Helvetica"/>
                <w:sz w:val="16"/>
                <w:szCs w:val="16"/>
              </w:rPr>
              <w:t>á</w:t>
            </w:r>
            <w:r w:rsidRPr="00C440ED">
              <w:rPr>
                <w:sz w:val="16"/>
                <w:szCs w:val="16"/>
              </w:rPr>
              <w:t>vsi</w:t>
            </w:r>
          </w:p>
        </w:tc>
        <w:tc>
          <w:tcPr>
            <w:tcW w:w="709" w:type="dxa"/>
          </w:tcPr>
          <w:p w:rsidR="001B6080" w:rsidRPr="00C440ED" w:rsidRDefault="001B6080" w:rsidP="00A504F8">
            <w:pPr>
              <w:rPr>
                <w:sz w:val="16"/>
                <w:szCs w:val="16"/>
              </w:rPr>
            </w:pPr>
          </w:p>
        </w:tc>
        <w:tc>
          <w:tcPr>
            <w:tcW w:w="5812" w:type="dxa"/>
          </w:tcPr>
          <w:p w:rsidR="001B6080" w:rsidRPr="00C440ED" w:rsidRDefault="001B6080" w:rsidP="00A504F8">
            <w:pPr>
              <w:rPr>
                <w:sz w:val="16"/>
                <w:szCs w:val="16"/>
              </w:rPr>
            </w:pPr>
            <w:r w:rsidRPr="00C440ED">
              <w:rPr>
                <w:sz w:val="16"/>
                <w:szCs w:val="16"/>
              </w:rPr>
              <w:t>P</w:t>
            </w:r>
            <w:r w:rsidRPr="00C440ED">
              <w:rPr>
                <w:rFonts w:ascii="Arial" w:hAnsi="Arial"/>
                <w:sz w:val="16"/>
                <w:szCs w:val="16"/>
              </w:rPr>
              <w:t>ř</w:t>
            </w:r>
            <w:r w:rsidRPr="00C440ED">
              <w:rPr>
                <w:sz w:val="16"/>
                <w:szCs w:val="16"/>
              </w:rPr>
              <w:t xml:space="preserve">evzato z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ho</w:t>
            </w:r>
            <w:proofErr w:type="gramEnd"/>
            <w:r w:rsidRPr="00C440ED">
              <w:rPr>
                <w:sz w:val="16"/>
                <w:szCs w:val="16"/>
              </w:rPr>
              <w:t xml:space="preserve"> </w:t>
            </w:r>
            <w:r w:rsidRPr="00C440ED">
              <w:rPr>
                <w:rFonts w:cs="Helvetica"/>
                <w:sz w:val="16"/>
                <w:szCs w:val="16"/>
              </w:rPr>
              <w:t>Ú</w:t>
            </w:r>
            <w:r w:rsidRPr="00C440ED">
              <w:rPr>
                <w:sz w:val="16"/>
                <w:szCs w:val="16"/>
              </w:rPr>
              <w:t xml:space="preserve">P, ZM </w:t>
            </w:r>
            <w:r w:rsidRPr="00C440ED">
              <w:rPr>
                <w:rFonts w:ascii="Arial" w:hAnsi="Arial"/>
                <w:sz w:val="16"/>
                <w:szCs w:val="16"/>
              </w:rPr>
              <w:t>č</w:t>
            </w:r>
            <w:r w:rsidRPr="00C440ED">
              <w:rPr>
                <w:sz w:val="16"/>
                <w:szCs w:val="16"/>
              </w:rPr>
              <w:t>. 4, kde je plocha definovan</w:t>
            </w:r>
            <w:r w:rsidRPr="00C440ED">
              <w:rPr>
                <w:rFonts w:cs="Helvetica"/>
                <w:sz w:val="16"/>
                <w:szCs w:val="16"/>
              </w:rPr>
              <w:t>á</w:t>
            </w:r>
            <w:r w:rsidRPr="00C440ED">
              <w:rPr>
                <w:sz w:val="16"/>
                <w:szCs w:val="16"/>
              </w:rPr>
              <w:t xml:space="preserve"> jako SV1 (návrh ve</w:t>
            </w:r>
            <w:r w:rsidRPr="00C440ED">
              <w:rPr>
                <w:rFonts w:ascii="Arial" w:hAnsi="Arial"/>
                <w:sz w:val="16"/>
                <w:szCs w:val="16"/>
              </w:rPr>
              <w:t>ř</w:t>
            </w:r>
            <w:r w:rsidRPr="00C440ED">
              <w:rPr>
                <w:sz w:val="16"/>
                <w:szCs w:val="16"/>
              </w:rPr>
              <w:t>ejn</w:t>
            </w:r>
            <w:r w:rsidRPr="00C440ED">
              <w:rPr>
                <w:rFonts w:cs="Helvetica"/>
                <w:sz w:val="16"/>
                <w:szCs w:val="16"/>
              </w:rPr>
              <w:t>é</w:t>
            </w:r>
            <w:r w:rsidRPr="00C440ED">
              <w:rPr>
                <w:sz w:val="16"/>
                <w:szCs w:val="16"/>
              </w:rPr>
              <w:t xml:space="preserve"> slu</w:t>
            </w:r>
            <w:r w:rsidRPr="00C440ED">
              <w:rPr>
                <w:rFonts w:cs="Helvetica"/>
                <w:sz w:val="16"/>
                <w:szCs w:val="16"/>
              </w:rPr>
              <w:t>ž</w:t>
            </w:r>
            <w:r w:rsidRPr="00C440ED">
              <w:rPr>
                <w:sz w:val="16"/>
                <w:szCs w:val="16"/>
              </w:rPr>
              <w:t>by),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P plochu vymezuje pro [SC4] Sm</w:t>
            </w:r>
            <w:r w:rsidRPr="00C440ED">
              <w:rPr>
                <w:rFonts w:cs="Helvetica"/>
                <w:sz w:val="16"/>
                <w:szCs w:val="16"/>
              </w:rPr>
              <w:t>íš</w:t>
            </w:r>
            <w:r w:rsidRPr="00C440ED">
              <w:rPr>
                <w:sz w:val="16"/>
                <w:szCs w:val="16"/>
              </w:rPr>
              <w:t>en</w:t>
            </w:r>
            <w:r w:rsidRPr="00C440ED">
              <w:rPr>
                <w:rFonts w:cs="Helvetica"/>
                <w:sz w:val="16"/>
                <w:szCs w:val="16"/>
              </w:rPr>
              <w:t>é</w:t>
            </w:r>
            <w:r w:rsidRPr="00C440ED">
              <w:rPr>
                <w:sz w:val="16"/>
                <w:szCs w:val="16"/>
              </w:rPr>
              <w:t xml:space="preserve"> obytn</w:t>
            </w:r>
            <w:r w:rsidRPr="00C440ED">
              <w:rPr>
                <w:rFonts w:cs="Helvetica"/>
                <w:sz w:val="16"/>
                <w:szCs w:val="16"/>
              </w:rPr>
              <w:t>é</w:t>
            </w:r>
            <w:r w:rsidRPr="00C440ED">
              <w:rPr>
                <w:sz w:val="16"/>
                <w:szCs w:val="16"/>
              </w:rPr>
              <w:t xml:space="preserve"> centr</w:t>
            </w:r>
            <w:r w:rsidRPr="00C440ED">
              <w:rPr>
                <w:rFonts w:cs="Helvetica"/>
                <w:sz w:val="16"/>
                <w:szCs w:val="16"/>
              </w:rPr>
              <w:t>á</w:t>
            </w:r>
            <w:r w:rsidRPr="00C440ED">
              <w:rPr>
                <w:sz w:val="16"/>
                <w:szCs w:val="16"/>
              </w:rPr>
              <w:t>ln</w:t>
            </w:r>
            <w:r w:rsidRPr="00C440ED">
              <w:rPr>
                <w:rFonts w:cs="Helvetica"/>
                <w:sz w:val="16"/>
                <w:szCs w:val="16"/>
              </w:rPr>
              <w:t>í</w:t>
            </w:r>
            <w:r w:rsidRPr="00C440ED">
              <w:rPr>
                <w:sz w:val="16"/>
                <w:szCs w:val="16"/>
              </w:rPr>
              <w:t xml:space="preserve"> 4. Dopravn</w:t>
            </w:r>
            <w:r w:rsidRPr="00C440ED">
              <w:rPr>
                <w:rFonts w:cs="Helvetica"/>
                <w:sz w:val="16"/>
                <w:szCs w:val="16"/>
              </w:rPr>
              <w:t>í</w:t>
            </w:r>
            <w:r w:rsidRPr="00C440ED">
              <w:rPr>
                <w:sz w:val="16"/>
                <w:szCs w:val="16"/>
              </w:rPr>
              <w:t xml:space="preserve"> obsluha je zaji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komunikaci. Je navr</w:t>
            </w:r>
            <w:r w:rsidRPr="00C440ED">
              <w:rPr>
                <w:rFonts w:cs="Helvetica"/>
                <w:sz w:val="16"/>
                <w:szCs w:val="16"/>
              </w:rPr>
              <w:t>ž</w:t>
            </w:r>
            <w:r w:rsidRPr="00C440ED">
              <w:rPr>
                <w:sz w:val="16"/>
                <w:szCs w:val="16"/>
              </w:rPr>
              <w:t>eno bez pr</w:t>
            </w:r>
            <w:r w:rsidRPr="00C440ED">
              <w:rPr>
                <w:rFonts w:ascii="Arial" w:hAnsi="Arial"/>
                <w:sz w:val="16"/>
                <w:szCs w:val="16"/>
              </w:rPr>
              <w:t>ů</w:t>
            </w:r>
            <w:r w:rsidRPr="00C440ED">
              <w:rPr>
                <w:sz w:val="16"/>
                <w:szCs w:val="16"/>
              </w:rPr>
              <w:t>jezdn</w:t>
            </w:r>
            <w:r w:rsidRPr="00C440ED">
              <w:rPr>
                <w:rFonts w:cs="Helvetica"/>
                <w:sz w:val="16"/>
                <w:szCs w:val="16"/>
              </w:rPr>
              <w:t>é</w:t>
            </w:r>
            <w:r w:rsidRPr="00C440ED">
              <w:rPr>
                <w:sz w:val="16"/>
                <w:szCs w:val="16"/>
              </w:rPr>
              <w:t>ho propojen</w:t>
            </w:r>
            <w:r w:rsidRPr="00C440ED">
              <w:rPr>
                <w:rFonts w:cs="Helvetica"/>
                <w:sz w:val="16"/>
                <w:szCs w:val="16"/>
              </w:rPr>
              <w:t>í</w:t>
            </w:r>
            <w:r w:rsidRPr="00C440ED">
              <w:rPr>
                <w:sz w:val="16"/>
                <w:szCs w:val="16"/>
              </w:rPr>
              <w:t xml:space="preserve">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m a parkovac</w:t>
            </w:r>
            <w:r w:rsidRPr="00C440ED">
              <w:rPr>
                <w:rFonts w:cs="Helvetica"/>
                <w:sz w:val="16"/>
                <w:szCs w:val="16"/>
              </w:rPr>
              <w:t>í</w:t>
            </w:r>
            <w:r w:rsidRPr="00C440ED">
              <w:rPr>
                <w:sz w:val="16"/>
                <w:szCs w:val="16"/>
              </w:rPr>
              <w:t xml:space="preserve"> plochy. </w:t>
            </w:r>
          </w:p>
        </w:tc>
      </w:tr>
      <w:tr w:rsidR="001B6080" w:rsidRPr="004B5F21" w:rsidTr="0059597F">
        <w:trPr>
          <w:trHeight w:val="714"/>
        </w:trPr>
        <w:tc>
          <w:tcPr>
            <w:tcW w:w="681" w:type="dxa"/>
          </w:tcPr>
          <w:p w:rsidR="001B6080" w:rsidRPr="00C440ED" w:rsidRDefault="001B6080" w:rsidP="00A504F8">
            <w:pPr>
              <w:rPr>
                <w:sz w:val="16"/>
                <w:szCs w:val="16"/>
              </w:rPr>
            </w:pPr>
            <w:r w:rsidRPr="00C440ED">
              <w:rPr>
                <w:sz w:val="16"/>
                <w:szCs w:val="16"/>
              </w:rPr>
              <w:t>P02</w:t>
            </w:r>
          </w:p>
        </w:tc>
        <w:tc>
          <w:tcPr>
            <w:tcW w:w="1134" w:type="dxa"/>
          </w:tcPr>
          <w:p w:rsidR="001B6080" w:rsidRPr="00C440ED" w:rsidRDefault="001B6080" w:rsidP="00A504F8">
            <w:pPr>
              <w:rPr>
                <w:sz w:val="16"/>
                <w:szCs w:val="16"/>
              </w:rPr>
            </w:pPr>
            <w:r w:rsidRPr="00C440ED">
              <w:rPr>
                <w:sz w:val="16"/>
                <w:szCs w:val="16"/>
              </w:rPr>
              <w:t xml:space="preserve">Z5-23, </w:t>
            </w:r>
          </w:p>
          <w:p w:rsidR="001B6080" w:rsidRPr="00C440ED" w:rsidRDefault="001B6080" w:rsidP="00A504F8">
            <w:pPr>
              <w:rPr>
                <w:sz w:val="16"/>
                <w:szCs w:val="16"/>
              </w:rPr>
            </w:pPr>
            <w:r w:rsidRPr="00C440ED">
              <w:rPr>
                <w:sz w:val="16"/>
                <w:szCs w:val="16"/>
              </w:rPr>
              <w:t>Z5-24b</w:t>
            </w:r>
          </w:p>
        </w:tc>
        <w:tc>
          <w:tcPr>
            <w:tcW w:w="845" w:type="dxa"/>
          </w:tcPr>
          <w:p w:rsidR="001B6080" w:rsidRPr="00C440ED" w:rsidRDefault="001B6080"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1B6080" w:rsidRPr="00C440ED" w:rsidRDefault="001B6080" w:rsidP="00A504F8">
            <w:pPr>
              <w:rPr>
                <w:sz w:val="16"/>
                <w:szCs w:val="16"/>
              </w:rPr>
            </w:pPr>
            <w:proofErr w:type="spellStart"/>
            <w:r w:rsidRPr="00C440ED">
              <w:rPr>
                <w:sz w:val="16"/>
                <w:szCs w:val="16"/>
              </w:rPr>
              <w:t>Št</w:t>
            </w:r>
            <w:r w:rsidRPr="00C440ED">
              <w:rPr>
                <w:rFonts w:ascii="Arial" w:hAnsi="Arial"/>
                <w:sz w:val="16"/>
                <w:szCs w:val="16"/>
              </w:rPr>
              <w:t>ě</w:t>
            </w:r>
            <w:r w:rsidRPr="00C440ED">
              <w:rPr>
                <w:sz w:val="16"/>
                <w:szCs w:val="16"/>
              </w:rPr>
              <w:t>d</w:t>
            </w:r>
            <w:r w:rsidRPr="00C440ED">
              <w:rPr>
                <w:rFonts w:ascii="Arial" w:hAnsi="Arial"/>
                <w:sz w:val="16"/>
                <w:szCs w:val="16"/>
              </w:rPr>
              <w:t>ř</w:t>
            </w:r>
            <w:r w:rsidRPr="00C440ED">
              <w:rPr>
                <w:rFonts w:cs="Helvetica"/>
                <w:sz w:val="16"/>
                <w:szCs w:val="16"/>
              </w:rPr>
              <w:t>í</w:t>
            </w:r>
            <w:r w:rsidRPr="00C440ED">
              <w:rPr>
                <w:sz w:val="16"/>
                <w:szCs w:val="16"/>
              </w:rPr>
              <w:t>k</w:t>
            </w:r>
            <w:proofErr w:type="spellEnd"/>
            <w:r w:rsidRPr="00C440ED">
              <w:rPr>
                <w:sz w:val="16"/>
                <w:szCs w:val="16"/>
              </w:rPr>
              <w:t xml:space="preserve"> </w:t>
            </w:r>
            <w:r w:rsidRPr="00C440ED">
              <w:rPr>
                <w:rFonts w:cs="Helvetica"/>
                <w:sz w:val="16"/>
                <w:szCs w:val="16"/>
              </w:rPr>
              <w:t>–</w:t>
            </w:r>
            <w:r w:rsidRPr="00C440ED">
              <w:rPr>
                <w:sz w:val="16"/>
                <w:szCs w:val="16"/>
              </w:rPr>
              <w:t xml:space="preserve"> JZD</w:t>
            </w:r>
          </w:p>
        </w:tc>
        <w:tc>
          <w:tcPr>
            <w:tcW w:w="709" w:type="dxa"/>
          </w:tcPr>
          <w:p w:rsidR="001B6080" w:rsidRPr="00C440ED" w:rsidRDefault="001B6080" w:rsidP="00A504F8">
            <w:pPr>
              <w:rPr>
                <w:sz w:val="16"/>
                <w:szCs w:val="16"/>
              </w:rPr>
            </w:pPr>
          </w:p>
        </w:tc>
        <w:tc>
          <w:tcPr>
            <w:tcW w:w="5812" w:type="dxa"/>
          </w:tcPr>
          <w:p w:rsidR="001B6080" w:rsidRPr="00C440ED" w:rsidRDefault="001B6080" w:rsidP="00A504F8">
            <w:pPr>
              <w:rPr>
                <w:sz w:val="16"/>
                <w:szCs w:val="16"/>
              </w:rPr>
            </w:pPr>
            <w:r w:rsidRPr="00C440ED">
              <w:rPr>
                <w:sz w:val="16"/>
                <w:szCs w:val="16"/>
              </w:rPr>
              <w:t>Dle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ho</w:t>
            </w:r>
            <w:proofErr w:type="gramEnd"/>
            <w:r w:rsidRPr="00C440ED">
              <w:rPr>
                <w:sz w:val="16"/>
                <w:szCs w:val="16"/>
              </w:rPr>
              <w:t xml:space="preserve"> </w:t>
            </w:r>
            <w:r w:rsidRPr="00C440ED">
              <w:rPr>
                <w:rFonts w:cs="Helvetica"/>
                <w:sz w:val="16"/>
                <w:szCs w:val="16"/>
              </w:rPr>
              <w:t>Ú</w:t>
            </w:r>
            <w:r w:rsidRPr="00C440ED">
              <w:rPr>
                <w:sz w:val="16"/>
                <w:szCs w:val="16"/>
              </w:rPr>
              <w:t xml:space="preserve">P, ZM </w:t>
            </w:r>
            <w:r w:rsidRPr="00C440ED">
              <w:rPr>
                <w:rFonts w:ascii="Arial" w:hAnsi="Arial"/>
                <w:sz w:val="16"/>
                <w:szCs w:val="16"/>
              </w:rPr>
              <w:t>č</w:t>
            </w:r>
            <w:r w:rsidRPr="00C440ED">
              <w:rPr>
                <w:sz w:val="16"/>
                <w:szCs w:val="16"/>
              </w:rPr>
              <w:t>. 5, kde je plocha definovan</w:t>
            </w:r>
            <w:r w:rsidRPr="00C440ED">
              <w:rPr>
                <w:rFonts w:cs="Helvetica"/>
                <w:sz w:val="16"/>
                <w:szCs w:val="16"/>
              </w:rPr>
              <w:t>á</w:t>
            </w:r>
            <w:r w:rsidRPr="00C440ED">
              <w:rPr>
                <w:sz w:val="16"/>
                <w:szCs w:val="16"/>
              </w:rPr>
              <w:t xml:space="preserve"> jako SC (n</w:t>
            </w:r>
            <w:r w:rsidRPr="00C440ED">
              <w:rPr>
                <w:rFonts w:cs="Helvetica"/>
                <w:sz w:val="16"/>
                <w:szCs w:val="16"/>
              </w:rPr>
              <w:t>á</w:t>
            </w:r>
            <w:r w:rsidRPr="00C440ED">
              <w:rPr>
                <w:sz w:val="16"/>
                <w:szCs w:val="16"/>
              </w:rPr>
              <w:t>vrh plochy sm</w:t>
            </w:r>
            <w:r w:rsidRPr="00C440ED">
              <w:rPr>
                <w:rFonts w:cs="Helvetica"/>
                <w:sz w:val="16"/>
                <w:szCs w:val="16"/>
              </w:rPr>
              <w:t>íš</w:t>
            </w:r>
            <w:r w:rsidRPr="00C440ED">
              <w:rPr>
                <w:sz w:val="16"/>
                <w:szCs w:val="16"/>
              </w:rPr>
              <w:t>en</w:t>
            </w:r>
            <w:r w:rsidRPr="00C440ED">
              <w:rPr>
                <w:rFonts w:cs="Helvetica"/>
                <w:sz w:val="16"/>
                <w:szCs w:val="16"/>
              </w:rPr>
              <w:t>é</w:t>
            </w:r>
            <w:r w:rsidRPr="00C440ED">
              <w:rPr>
                <w:sz w:val="16"/>
                <w:szCs w:val="16"/>
              </w:rPr>
              <w:t xml:space="preserve"> obytn</w:t>
            </w:r>
            <w:r w:rsidRPr="00C440ED">
              <w:rPr>
                <w:rFonts w:cs="Helvetica"/>
                <w:sz w:val="16"/>
                <w:szCs w:val="16"/>
              </w:rPr>
              <w:t>é</w:t>
            </w:r>
            <w:r w:rsidRPr="00C440ED">
              <w:rPr>
                <w:sz w:val="16"/>
                <w:szCs w:val="16"/>
              </w:rPr>
              <w:t xml:space="preserve"> </w:t>
            </w:r>
            <w:r w:rsidRPr="00C440ED">
              <w:rPr>
                <w:rFonts w:cs="Helvetica"/>
                <w:sz w:val="16"/>
                <w:szCs w:val="16"/>
              </w:rPr>
              <w:t>–</w:t>
            </w:r>
            <w:r w:rsidRPr="00C440ED">
              <w:rPr>
                <w:sz w:val="16"/>
                <w:szCs w:val="16"/>
              </w:rPr>
              <w:t xml:space="preserve"> ob</w:t>
            </w:r>
            <w:r w:rsidRPr="00C440ED">
              <w:rPr>
                <w:rFonts w:ascii="Arial" w:hAnsi="Arial"/>
                <w:sz w:val="16"/>
                <w:szCs w:val="16"/>
              </w:rPr>
              <w:t>č</w:t>
            </w:r>
            <w:r w:rsidRPr="00C440ED">
              <w:rPr>
                <w:sz w:val="16"/>
                <w:szCs w:val="16"/>
              </w:rPr>
              <w:t>ansk</w:t>
            </w:r>
            <w:r w:rsidRPr="00C440ED">
              <w:rPr>
                <w:rFonts w:cs="Helvetica"/>
                <w:sz w:val="16"/>
                <w:szCs w:val="16"/>
              </w:rPr>
              <w:t>á</w:t>
            </w:r>
            <w:r w:rsidRPr="00C440ED">
              <w:rPr>
                <w:sz w:val="16"/>
                <w:szCs w:val="16"/>
              </w:rPr>
              <w:t xml:space="preserve"> a komer</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vybavenost),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P plochu funk</w:t>
            </w:r>
            <w:r w:rsidRPr="00C440ED">
              <w:rPr>
                <w:rFonts w:ascii="Arial" w:hAnsi="Arial"/>
                <w:sz w:val="16"/>
                <w:szCs w:val="16"/>
              </w:rPr>
              <w:t>č</w:t>
            </w:r>
            <w:r w:rsidRPr="00C440ED">
              <w:rPr>
                <w:sz w:val="16"/>
                <w:szCs w:val="16"/>
              </w:rPr>
              <w:t>n</w:t>
            </w:r>
            <w:r w:rsidRPr="00C440ED">
              <w:rPr>
                <w:rFonts w:ascii="Arial" w:hAnsi="Arial"/>
                <w:sz w:val="16"/>
                <w:szCs w:val="16"/>
              </w:rPr>
              <w:t>ě</w:t>
            </w:r>
            <w:r w:rsidRPr="00C440ED">
              <w:rPr>
                <w:sz w:val="16"/>
                <w:szCs w:val="16"/>
              </w:rPr>
              <w:t xml:space="preserve"> rozd</w:t>
            </w:r>
            <w:r w:rsidRPr="00C440ED">
              <w:rPr>
                <w:rFonts w:ascii="Arial" w:hAnsi="Arial"/>
                <w:sz w:val="16"/>
                <w:szCs w:val="16"/>
              </w:rPr>
              <w:t>ě</w:t>
            </w:r>
            <w:r w:rsidRPr="00C440ED">
              <w:rPr>
                <w:sz w:val="16"/>
                <w:szCs w:val="16"/>
              </w:rPr>
              <w:t xml:space="preserve">luje na [OK] – </w:t>
            </w:r>
            <w:proofErr w:type="spellStart"/>
            <w:r w:rsidRPr="00C440ED">
              <w:rPr>
                <w:sz w:val="16"/>
                <w:szCs w:val="16"/>
              </w:rPr>
              <w:t>Št</w:t>
            </w:r>
            <w:r w:rsidRPr="00C440ED">
              <w:rPr>
                <w:rFonts w:ascii="Arial" w:hAnsi="Arial"/>
                <w:sz w:val="16"/>
                <w:szCs w:val="16"/>
              </w:rPr>
              <w:t>ě</w:t>
            </w:r>
            <w:r w:rsidRPr="00C440ED">
              <w:rPr>
                <w:sz w:val="16"/>
                <w:szCs w:val="16"/>
              </w:rPr>
              <w:t>d</w:t>
            </w:r>
            <w:r w:rsidRPr="00C440ED">
              <w:rPr>
                <w:rFonts w:ascii="Arial" w:hAnsi="Arial"/>
                <w:sz w:val="16"/>
                <w:szCs w:val="16"/>
              </w:rPr>
              <w:t>ř</w:t>
            </w:r>
            <w:r w:rsidRPr="00C440ED">
              <w:rPr>
                <w:rFonts w:cs="Helvetica"/>
                <w:sz w:val="16"/>
                <w:szCs w:val="16"/>
              </w:rPr>
              <w:t>í</w:t>
            </w:r>
            <w:r w:rsidRPr="00C440ED">
              <w:rPr>
                <w:sz w:val="16"/>
                <w:szCs w:val="16"/>
              </w:rPr>
              <w:t>k</w:t>
            </w:r>
            <w:proofErr w:type="spellEnd"/>
            <w:r w:rsidRPr="00C440ED">
              <w:rPr>
                <w:sz w:val="16"/>
                <w:szCs w:val="16"/>
              </w:rPr>
              <w:t xml:space="preserve"> (ob</w:t>
            </w:r>
            <w:r w:rsidRPr="00C440ED">
              <w:rPr>
                <w:rFonts w:ascii="Arial" w:hAnsi="Arial"/>
                <w:sz w:val="16"/>
                <w:szCs w:val="16"/>
              </w:rPr>
              <w:t>č</w:t>
            </w:r>
            <w:r w:rsidRPr="00C440ED">
              <w:rPr>
                <w:sz w:val="16"/>
                <w:szCs w:val="16"/>
              </w:rPr>
              <w:t>ansk</w:t>
            </w:r>
            <w:r w:rsidRPr="00C440ED">
              <w:rPr>
                <w:rFonts w:cs="Helvetica"/>
                <w:sz w:val="16"/>
                <w:szCs w:val="16"/>
              </w:rPr>
              <w:t>é</w:t>
            </w:r>
            <w:r w:rsidRPr="00C440ED">
              <w:rPr>
                <w:sz w:val="16"/>
                <w:szCs w:val="16"/>
              </w:rPr>
              <w:t xml:space="preserve"> vybaven</w:t>
            </w:r>
            <w:r w:rsidRPr="00C440ED">
              <w:rPr>
                <w:rFonts w:cs="Helvetica"/>
                <w:sz w:val="16"/>
                <w:szCs w:val="16"/>
              </w:rPr>
              <w:t>í</w:t>
            </w:r>
            <w:r w:rsidRPr="00C440ED">
              <w:rPr>
                <w:sz w:val="16"/>
                <w:szCs w:val="16"/>
              </w:rPr>
              <w:t xml:space="preserve"> komer</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w:t>
            </w:r>
            <w:r w:rsidRPr="00C440ED">
              <w:rPr>
                <w:rFonts w:cs="Helvetica"/>
                <w:sz w:val="16"/>
                <w:szCs w:val="16"/>
              </w:rPr>
              <w:t>–</w:t>
            </w:r>
            <w:r w:rsidRPr="00C440ED">
              <w:rPr>
                <w:sz w:val="16"/>
                <w:szCs w:val="16"/>
              </w:rPr>
              <w:t xml:space="preserve"> </w:t>
            </w:r>
            <w:proofErr w:type="spellStart"/>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d</w:t>
            </w:r>
            <w:r w:rsidRPr="00C440ED">
              <w:rPr>
                <w:rFonts w:ascii="Arial" w:hAnsi="Arial"/>
                <w:sz w:val="16"/>
                <w:szCs w:val="16"/>
              </w:rPr>
              <w:t>ř</w:t>
            </w:r>
            <w:r w:rsidRPr="00C440ED">
              <w:rPr>
                <w:rFonts w:cs="Helvetica"/>
                <w:sz w:val="16"/>
                <w:szCs w:val="16"/>
              </w:rPr>
              <w:t>í</w:t>
            </w:r>
            <w:r w:rsidRPr="00C440ED">
              <w:rPr>
                <w:sz w:val="16"/>
                <w:szCs w:val="16"/>
              </w:rPr>
              <w:t>k</w:t>
            </w:r>
            <w:proofErr w:type="spellEnd"/>
            <w:r w:rsidRPr="00C440ED">
              <w:rPr>
                <w:sz w:val="16"/>
                <w:szCs w:val="16"/>
              </w:rPr>
              <w:t>) a [HS] Plochy smíšené výrobní – výroba a služby.</w:t>
            </w:r>
            <w:r w:rsidR="006967E8" w:rsidRPr="00C440ED">
              <w:rPr>
                <w:sz w:val="16"/>
                <w:szCs w:val="16"/>
              </w:rPr>
              <w:t xml:space="preserve"> </w:t>
            </w:r>
            <w:r w:rsidRPr="00C440ED">
              <w:rPr>
                <w:sz w:val="16"/>
                <w:szCs w:val="16"/>
              </w:rPr>
              <w:t>Dopravní obsluha je navržena úpravou stávající komunikace napojené na k</w:t>
            </w:r>
            <w:r w:rsidRPr="00C440ED">
              <w:rPr>
                <w:rFonts w:ascii="Arial" w:hAnsi="Arial"/>
                <w:sz w:val="16"/>
                <w:szCs w:val="16"/>
              </w:rPr>
              <w:t>ř</w:t>
            </w:r>
            <w:r w:rsidRPr="00C440ED">
              <w:rPr>
                <w:sz w:val="16"/>
                <w:szCs w:val="16"/>
              </w:rPr>
              <w:t>i</w:t>
            </w:r>
            <w:r w:rsidRPr="00C440ED">
              <w:rPr>
                <w:rFonts w:cs="Helvetica"/>
                <w:sz w:val="16"/>
                <w:szCs w:val="16"/>
              </w:rPr>
              <w:t>ž</w:t>
            </w:r>
            <w:r w:rsidRPr="00C440ED">
              <w:rPr>
                <w:sz w:val="16"/>
                <w:szCs w:val="16"/>
              </w:rPr>
              <w:t>ovatku na komunikaci II. t</w:t>
            </w:r>
            <w:r w:rsidRPr="00C440ED">
              <w:rPr>
                <w:rFonts w:ascii="Arial" w:hAnsi="Arial"/>
                <w:sz w:val="16"/>
                <w:szCs w:val="16"/>
              </w:rPr>
              <w:t>ř</w:t>
            </w:r>
            <w:r w:rsidRPr="00C440ED">
              <w:rPr>
                <w:rFonts w:cs="Helvetica"/>
                <w:sz w:val="16"/>
                <w:szCs w:val="16"/>
              </w:rPr>
              <w:t>í</w:t>
            </w:r>
            <w:r w:rsidRPr="00C440ED">
              <w:rPr>
                <w:sz w:val="16"/>
                <w:szCs w:val="16"/>
              </w:rPr>
              <w:t>dy. Je navr</w:t>
            </w:r>
            <w:r w:rsidRPr="00C440ED">
              <w:rPr>
                <w:rFonts w:cs="Helvetica"/>
                <w:sz w:val="16"/>
                <w:szCs w:val="16"/>
              </w:rPr>
              <w:t>ž</w:t>
            </w:r>
            <w:r w:rsidRPr="00C440ED">
              <w:rPr>
                <w:sz w:val="16"/>
                <w:szCs w:val="16"/>
              </w:rPr>
              <w:t>eno tak</w:t>
            </w:r>
            <w:r w:rsidRPr="00C440ED">
              <w:rPr>
                <w:rFonts w:cs="Helvetica"/>
                <w:sz w:val="16"/>
                <w:szCs w:val="16"/>
              </w:rPr>
              <w:t>é</w:t>
            </w:r>
            <w:r w:rsidRPr="00C440ED">
              <w:rPr>
                <w:sz w:val="16"/>
                <w:szCs w:val="16"/>
              </w:rPr>
              <w:t xml:space="preserve"> prota</w:t>
            </w:r>
            <w:r w:rsidRPr="00C440ED">
              <w:rPr>
                <w:rFonts w:cs="Helvetica"/>
                <w:sz w:val="16"/>
                <w:szCs w:val="16"/>
              </w:rPr>
              <w:t>ž</w:t>
            </w:r>
            <w:r w:rsidRPr="00C440ED">
              <w:rPr>
                <w:sz w:val="16"/>
                <w:szCs w:val="16"/>
              </w:rPr>
              <w:t>en</w:t>
            </w:r>
            <w:r w:rsidRPr="00C440ED">
              <w:rPr>
                <w:rFonts w:cs="Helvetica"/>
                <w:sz w:val="16"/>
                <w:szCs w:val="16"/>
              </w:rPr>
              <w:t>í</w:t>
            </w:r>
            <w:r w:rsidRPr="00C440ED">
              <w:rPr>
                <w:sz w:val="16"/>
                <w:szCs w:val="16"/>
              </w:rPr>
              <w:t xml:space="preserve"> cyklostezky skrz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w:t>
            </w:r>
          </w:p>
        </w:tc>
      </w:tr>
      <w:tr w:rsidR="001B6080" w:rsidRPr="004B5F21" w:rsidTr="0059597F">
        <w:trPr>
          <w:trHeight w:val="1078"/>
        </w:trPr>
        <w:tc>
          <w:tcPr>
            <w:tcW w:w="681" w:type="dxa"/>
          </w:tcPr>
          <w:p w:rsidR="001B6080" w:rsidRPr="00C440ED" w:rsidRDefault="001B6080" w:rsidP="00A504F8">
            <w:pPr>
              <w:rPr>
                <w:sz w:val="16"/>
                <w:szCs w:val="16"/>
              </w:rPr>
            </w:pPr>
            <w:r w:rsidRPr="00C440ED">
              <w:rPr>
                <w:sz w:val="16"/>
                <w:szCs w:val="16"/>
              </w:rPr>
              <w:lastRenderedPageBreak/>
              <w:t>P03</w:t>
            </w:r>
          </w:p>
        </w:tc>
        <w:tc>
          <w:tcPr>
            <w:tcW w:w="1134" w:type="dxa"/>
          </w:tcPr>
          <w:p w:rsidR="001B6080" w:rsidRPr="00C440ED" w:rsidRDefault="001B6080" w:rsidP="00A504F8">
            <w:pPr>
              <w:rPr>
                <w:sz w:val="16"/>
                <w:szCs w:val="16"/>
              </w:rPr>
            </w:pPr>
            <w:r w:rsidRPr="00C440ED">
              <w:rPr>
                <w:sz w:val="16"/>
                <w:szCs w:val="16"/>
              </w:rPr>
              <w:t>Z6-01</w:t>
            </w:r>
          </w:p>
        </w:tc>
        <w:tc>
          <w:tcPr>
            <w:tcW w:w="845" w:type="dxa"/>
          </w:tcPr>
          <w:p w:rsidR="001B6080" w:rsidRPr="00C440ED" w:rsidRDefault="001B6080" w:rsidP="00A504F8">
            <w:pPr>
              <w:rPr>
                <w:sz w:val="16"/>
                <w:szCs w:val="16"/>
              </w:rPr>
            </w:pPr>
            <w:r w:rsidRPr="00C440ED">
              <w:rPr>
                <w:sz w:val="16"/>
                <w:szCs w:val="16"/>
              </w:rPr>
              <w:t>Psáry</w:t>
            </w:r>
          </w:p>
        </w:tc>
        <w:tc>
          <w:tcPr>
            <w:tcW w:w="1417" w:type="dxa"/>
          </w:tcPr>
          <w:p w:rsidR="001B6080" w:rsidRPr="00C440ED" w:rsidRDefault="001B6080" w:rsidP="00A504F8">
            <w:pPr>
              <w:rPr>
                <w:sz w:val="16"/>
                <w:szCs w:val="16"/>
              </w:rPr>
            </w:pPr>
            <w:r w:rsidRPr="00C440ED">
              <w:rPr>
                <w:sz w:val="16"/>
                <w:szCs w:val="16"/>
              </w:rPr>
              <w:t>U Potoka</w:t>
            </w:r>
          </w:p>
        </w:tc>
        <w:tc>
          <w:tcPr>
            <w:tcW w:w="709" w:type="dxa"/>
          </w:tcPr>
          <w:p w:rsidR="001B6080" w:rsidRPr="00C440ED" w:rsidRDefault="001B6080" w:rsidP="00A504F8">
            <w:pPr>
              <w:rPr>
                <w:sz w:val="16"/>
                <w:szCs w:val="16"/>
              </w:rPr>
            </w:pPr>
          </w:p>
        </w:tc>
        <w:tc>
          <w:tcPr>
            <w:tcW w:w="5812" w:type="dxa"/>
          </w:tcPr>
          <w:p w:rsidR="001B6080" w:rsidRPr="00C440ED" w:rsidRDefault="001B6080" w:rsidP="00A504F8">
            <w:pPr>
              <w:rPr>
                <w:sz w:val="16"/>
                <w:szCs w:val="16"/>
              </w:rPr>
            </w:pPr>
            <w:r w:rsidRPr="00C440ED">
              <w:rPr>
                <w:sz w:val="16"/>
                <w:szCs w:val="16"/>
              </w:rPr>
              <w:t>Dle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ho</w:t>
            </w:r>
            <w:proofErr w:type="gramEnd"/>
            <w:r w:rsidRPr="00C440ED">
              <w:rPr>
                <w:sz w:val="16"/>
                <w:szCs w:val="16"/>
              </w:rPr>
              <w:t xml:space="preserve"> ÚP, ZM </w:t>
            </w:r>
            <w:r w:rsidRPr="00C440ED">
              <w:rPr>
                <w:rFonts w:ascii="Arial" w:hAnsi="Arial"/>
                <w:sz w:val="16"/>
                <w:szCs w:val="16"/>
              </w:rPr>
              <w:t>č</w:t>
            </w:r>
            <w:r w:rsidRPr="00C440ED">
              <w:rPr>
                <w:sz w:val="16"/>
                <w:szCs w:val="16"/>
              </w:rPr>
              <w:t>. 6, kde je plocha definovaná jako SC (návrh plochy smíšené obytné – ob</w:t>
            </w:r>
            <w:r w:rsidRPr="00C440ED">
              <w:rPr>
                <w:rFonts w:ascii="Arial" w:hAnsi="Arial"/>
                <w:sz w:val="16"/>
                <w:szCs w:val="16"/>
              </w:rPr>
              <w:t>č</w:t>
            </w:r>
            <w:r w:rsidRPr="00C440ED">
              <w:rPr>
                <w:sz w:val="16"/>
                <w:szCs w:val="16"/>
              </w:rPr>
              <w:t>ansk</w:t>
            </w:r>
            <w:r w:rsidRPr="00C440ED">
              <w:rPr>
                <w:rFonts w:cs="Helvetica"/>
                <w:sz w:val="16"/>
                <w:szCs w:val="16"/>
              </w:rPr>
              <w:t>á</w:t>
            </w:r>
            <w:r w:rsidRPr="00C440ED">
              <w:rPr>
                <w:sz w:val="16"/>
                <w:szCs w:val="16"/>
              </w:rPr>
              <w:t xml:space="preserve"> a komer</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vybavenost),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P plochu vymezuje pro [SC3] Smíšené obytné centrální 3 – U Potoka a ve</w:t>
            </w:r>
            <w:r w:rsidRPr="00C440ED">
              <w:rPr>
                <w:rFonts w:ascii="Arial" w:hAnsi="Arial"/>
                <w:sz w:val="16"/>
                <w:szCs w:val="16"/>
              </w:rPr>
              <w:t>ř</w:t>
            </w:r>
            <w:r w:rsidRPr="00C440ED">
              <w:rPr>
                <w:sz w:val="16"/>
                <w:szCs w:val="16"/>
              </w:rPr>
              <w:t>ejn</w:t>
            </w:r>
            <w:r w:rsidRPr="00C440ED">
              <w:rPr>
                <w:rFonts w:cs="Helvetica"/>
                <w:sz w:val="16"/>
                <w:szCs w:val="16"/>
              </w:rPr>
              <w:t>é</w:t>
            </w:r>
            <w:r w:rsidRPr="00C440ED">
              <w:rPr>
                <w:sz w:val="16"/>
                <w:szCs w:val="16"/>
              </w:rPr>
              <w:t xml:space="preserve"> prostranstv</w:t>
            </w:r>
            <w:r w:rsidRPr="00C440ED">
              <w:rPr>
                <w:rFonts w:cs="Helvetica"/>
                <w:sz w:val="16"/>
                <w:szCs w:val="16"/>
              </w:rPr>
              <w:t>í</w:t>
            </w:r>
            <w:r w:rsidRPr="00C440ED">
              <w:rPr>
                <w:sz w:val="16"/>
                <w:szCs w:val="16"/>
              </w:rPr>
              <w:t xml:space="preserve"> [P]. Dopravní obsluha je zajišt</w:t>
            </w:r>
            <w:r w:rsidRPr="00C440ED">
              <w:rPr>
                <w:rFonts w:ascii="Arial" w:hAnsi="Arial"/>
                <w:sz w:val="16"/>
                <w:szCs w:val="16"/>
              </w:rPr>
              <w:t>ě</w:t>
            </w:r>
            <w:r w:rsidRPr="00C440ED">
              <w:rPr>
                <w:sz w:val="16"/>
                <w:szCs w:val="16"/>
              </w:rPr>
              <w:t>na v</w:t>
            </w:r>
            <w:r w:rsidRPr="00C440ED">
              <w:rPr>
                <w:rFonts w:cs="Helvetica"/>
                <w:sz w:val="16"/>
                <w:szCs w:val="16"/>
              </w:rPr>
              <w:t> </w:t>
            </w:r>
            <w:r w:rsidRPr="00C440ED">
              <w:rPr>
                <w:sz w:val="16"/>
                <w:szCs w:val="16"/>
              </w:rPr>
              <w:t>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komunikace III. t</w:t>
            </w:r>
            <w:r w:rsidRPr="00C440ED">
              <w:rPr>
                <w:rFonts w:ascii="Arial" w:hAnsi="Arial"/>
                <w:sz w:val="16"/>
                <w:szCs w:val="16"/>
              </w:rPr>
              <w:t>ř</w:t>
            </w:r>
            <w:r w:rsidRPr="00C440ED">
              <w:rPr>
                <w:rFonts w:cs="Helvetica"/>
                <w:sz w:val="16"/>
                <w:szCs w:val="16"/>
              </w:rPr>
              <w:t>í</w:t>
            </w:r>
            <w:r w:rsidRPr="00C440ED">
              <w:rPr>
                <w:sz w:val="16"/>
                <w:szCs w:val="16"/>
              </w:rPr>
              <w:t>dy.</w:t>
            </w:r>
          </w:p>
        </w:tc>
      </w:tr>
    </w:tbl>
    <w:p w:rsidR="003C29B3" w:rsidRPr="004B5F21" w:rsidRDefault="003C29B3" w:rsidP="00A504F8">
      <w:pPr>
        <w:rPr>
          <w:sz w:val="20"/>
          <w:szCs w:val="20"/>
        </w:rPr>
      </w:pPr>
    </w:p>
    <w:p w:rsidR="00CA0BCD" w:rsidRPr="004B5F21" w:rsidRDefault="00CA0BCD" w:rsidP="00A504F8">
      <w:pPr>
        <w:rPr>
          <w:b/>
          <w:sz w:val="20"/>
          <w:szCs w:val="20"/>
          <w:u w:val="single"/>
        </w:rPr>
      </w:pPr>
      <w:r w:rsidRPr="004B5F21">
        <w:rPr>
          <w:b/>
          <w:sz w:val="20"/>
          <w:szCs w:val="20"/>
          <w:u w:val="single"/>
        </w:rPr>
        <w:t>Zd</w:t>
      </w:r>
      <w:r w:rsidRPr="004B5F21">
        <w:rPr>
          <w:rFonts w:ascii="Arial" w:hAnsi="Arial"/>
          <w:b/>
          <w:sz w:val="20"/>
          <w:szCs w:val="20"/>
          <w:u w:val="single"/>
        </w:rPr>
        <w:t>ů</w:t>
      </w:r>
      <w:r w:rsidRPr="004B5F21">
        <w:rPr>
          <w:b/>
          <w:sz w:val="20"/>
          <w:szCs w:val="20"/>
          <w:u w:val="single"/>
        </w:rPr>
        <w:t>vodn</w:t>
      </w:r>
      <w:r w:rsidRPr="004B5F21">
        <w:rPr>
          <w:rFonts w:ascii="Arial" w:hAnsi="Arial"/>
          <w:b/>
          <w:sz w:val="20"/>
          <w:szCs w:val="20"/>
          <w:u w:val="single"/>
        </w:rPr>
        <w:t>ě</w:t>
      </w:r>
      <w:r w:rsidRPr="004B5F21">
        <w:rPr>
          <w:b/>
          <w:sz w:val="20"/>
          <w:szCs w:val="20"/>
          <w:u w:val="single"/>
        </w:rPr>
        <w:t>n</w:t>
      </w:r>
      <w:r w:rsidRPr="004B5F21">
        <w:rPr>
          <w:rFonts w:cs="Helvetica"/>
          <w:b/>
          <w:sz w:val="20"/>
          <w:szCs w:val="20"/>
          <w:u w:val="single"/>
        </w:rPr>
        <w:t>í</w:t>
      </w:r>
      <w:r w:rsidRPr="004B5F21">
        <w:rPr>
          <w:b/>
          <w:sz w:val="20"/>
          <w:szCs w:val="20"/>
          <w:u w:val="single"/>
        </w:rPr>
        <w:t xml:space="preserve"> vymezen</w:t>
      </w:r>
      <w:r w:rsidRPr="004B5F21">
        <w:rPr>
          <w:rFonts w:cs="Helvetica"/>
          <w:b/>
          <w:sz w:val="20"/>
          <w:szCs w:val="20"/>
          <w:u w:val="single"/>
        </w:rPr>
        <w:t>í</w:t>
      </w:r>
      <w:r w:rsidRPr="004B5F21">
        <w:rPr>
          <w:b/>
          <w:sz w:val="20"/>
          <w:szCs w:val="20"/>
          <w:u w:val="single"/>
        </w:rPr>
        <w:t xml:space="preserve"> zm</w:t>
      </w:r>
      <w:r w:rsidRPr="004B5F21">
        <w:rPr>
          <w:rFonts w:ascii="Arial" w:hAnsi="Arial"/>
          <w:b/>
          <w:sz w:val="20"/>
          <w:szCs w:val="20"/>
          <w:u w:val="single"/>
        </w:rPr>
        <w:t>ě</w:t>
      </w:r>
      <w:r w:rsidRPr="004B5F21">
        <w:rPr>
          <w:b/>
          <w:sz w:val="20"/>
          <w:szCs w:val="20"/>
          <w:u w:val="single"/>
        </w:rPr>
        <w:t>n v</w:t>
      </w:r>
      <w:r w:rsidRPr="004B5F21">
        <w:rPr>
          <w:rFonts w:cs="Helvetica"/>
          <w:b/>
          <w:sz w:val="20"/>
          <w:szCs w:val="20"/>
          <w:u w:val="single"/>
        </w:rPr>
        <w:t> </w:t>
      </w:r>
      <w:r w:rsidRPr="004B5F21">
        <w:rPr>
          <w:b/>
          <w:sz w:val="20"/>
          <w:szCs w:val="20"/>
          <w:u w:val="single"/>
        </w:rPr>
        <w:t>krajin</w:t>
      </w:r>
      <w:r w:rsidRPr="004B5F21">
        <w:rPr>
          <w:rFonts w:ascii="Arial" w:hAnsi="Arial"/>
          <w:b/>
          <w:sz w:val="20"/>
          <w:szCs w:val="20"/>
          <w:u w:val="single"/>
        </w:rPr>
        <w:t>ě</w:t>
      </w:r>
    </w:p>
    <w:p w:rsidR="00A91E31" w:rsidRPr="004B5F21" w:rsidRDefault="00A91E31" w:rsidP="00A504F8">
      <w:pPr>
        <w:spacing w:after="0" w:line="240" w:lineRule="auto"/>
        <w:rPr>
          <w:sz w:val="20"/>
          <w:szCs w:val="20"/>
        </w:rPr>
      </w:pPr>
      <w:r w:rsidRPr="004B5F21">
        <w:rPr>
          <w:sz w:val="20"/>
          <w:szCs w:val="20"/>
        </w:rPr>
        <w:t>Západní a severozápadní strana sou</w:t>
      </w:r>
      <w:r w:rsidRPr="004B5F21">
        <w:rPr>
          <w:rFonts w:ascii="Arial" w:hAnsi="Arial"/>
          <w:sz w:val="20"/>
          <w:szCs w:val="20"/>
        </w:rPr>
        <w:t>č</w:t>
      </w:r>
      <w:r w:rsidRPr="004B5F21">
        <w:rPr>
          <w:sz w:val="20"/>
          <w:szCs w:val="20"/>
        </w:rPr>
        <w:t>asn</w:t>
      </w:r>
      <w:r w:rsidRPr="004B5F21">
        <w:rPr>
          <w:rFonts w:ascii="Arial" w:hAnsi="Arial"/>
          <w:sz w:val="20"/>
          <w:szCs w:val="20"/>
        </w:rPr>
        <w:t>ě</w:t>
      </w:r>
      <w:r w:rsidRPr="004B5F21">
        <w:rPr>
          <w:sz w:val="20"/>
          <w:szCs w:val="20"/>
        </w:rPr>
        <w:t xml:space="preserv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ho nebo zastaviteln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obce je </w:t>
      </w:r>
      <w:r w:rsidR="00743411" w:rsidRPr="004B5F21">
        <w:rPr>
          <w:sz w:val="20"/>
          <w:szCs w:val="20"/>
        </w:rPr>
        <w:t>v sou</w:t>
      </w:r>
      <w:r w:rsidR="00743411" w:rsidRPr="004B5F21">
        <w:rPr>
          <w:rFonts w:ascii="Arial" w:hAnsi="Arial"/>
          <w:sz w:val="20"/>
          <w:szCs w:val="20"/>
        </w:rPr>
        <w:t>č</w:t>
      </w:r>
      <w:r w:rsidR="00743411" w:rsidRPr="004B5F21">
        <w:rPr>
          <w:sz w:val="20"/>
          <w:szCs w:val="20"/>
        </w:rPr>
        <w:t xml:space="preserve">asnosti </w:t>
      </w:r>
      <w:r w:rsidRPr="004B5F21">
        <w:rPr>
          <w:sz w:val="20"/>
          <w:szCs w:val="20"/>
        </w:rPr>
        <w:t>tvrdým rozhraním mezi zástavbou a zem</w:t>
      </w:r>
      <w:r w:rsidRPr="004B5F21">
        <w:rPr>
          <w:rFonts w:ascii="Arial" w:hAnsi="Arial"/>
          <w:sz w:val="20"/>
          <w:szCs w:val="20"/>
        </w:rPr>
        <w:t>ě</w:t>
      </w:r>
      <w:r w:rsidRPr="004B5F21">
        <w:rPr>
          <w:sz w:val="20"/>
          <w:szCs w:val="20"/>
        </w:rPr>
        <w:t>d</w:t>
      </w:r>
      <w:r w:rsidRPr="004B5F21">
        <w:rPr>
          <w:rFonts w:ascii="Arial" w:hAnsi="Arial"/>
          <w:sz w:val="20"/>
          <w:szCs w:val="20"/>
        </w:rPr>
        <w:t>ě</w:t>
      </w:r>
      <w:r w:rsidRPr="004B5F21">
        <w:rPr>
          <w:sz w:val="20"/>
          <w:szCs w:val="20"/>
        </w:rPr>
        <w:t>lsky obhospoda</w:t>
      </w:r>
      <w:r w:rsidRPr="004B5F21">
        <w:rPr>
          <w:rFonts w:ascii="Arial" w:hAnsi="Arial"/>
          <w:sz w:val="20"/>
          <w:szCs w:val="20"/>
        </w:rPr>
        <w:t>ř</w:t>
      </w:r>
      <w:r w:rsidRPr="004B5F21">
        <w:rPr>
          <w:sz w:val="20"/>
          <w:szCs w:val="20"/>
        </w:rPr>
        <w:t>ovanou p</w:t>
      </w:r>
      <w:r w:rsidRPr="004B5F21">
        <w:rPr>
          <w:rFonts w:ascii="Arial" w:hAnsi="Arial"/>
          <w:sz w:val="20"/>
          <w:szCs w:val="20"/>
        </w:rPr>
        <w:t>ů</w:t>
      </w:r>
      <w:r w:rsidRPr="004B5F21">
        <w:rPr>
          <w:sz w:val="20"/>
          <w:szCs w:val="20"/>
        </w:rPr>
        <w:t>dou se v</w:t>
      </w:r>
      <w:r w:rsidRPr="004B5F21">
        <w:rPr>
          <w:rFonts w:cs="Helvetica"/>
          <w:sz w:val="20"/>
          <w:szCs w:val="20"/>
        </w:rPr>
        <w:t>š</w:t>
      </w:r>
      <w:r w:rsidRPr="004B5F21">
        <w:rPr>
          <w:sz w:val="20"/>
          <w:szCs w:val="20"/>
        </w:rPr>
        <w:t>emi negativn</w:t>
      </w:r>
      <w:r w:rsidRPr="004B5F21">
        <w:rPr>
          <w:rFonts w:cs="Helvetica"/>
          <w:sz w:val="20"/>
          <w:szCs w:val="20"/>
        </w:rPr>
        <w:t>í</w:t>
      </w:r>
      <w:r w:rsidRPr="004B5F21">
        <w:rPr>
          <w:sz w:val="20"/>
          <w:szCs w:val="20"/>
        </w:rPr>
        <w:t>mi pr</w:t>
      </w:r>
      <w:r w:rsidRPr="004B5F21">
        <w:rPr>
          <w:rFonts w:ascii="Arial" w:hAnsi="Arial"/>
          <w:sz w:val="20"/>
          <w:szCs w:val="20"/>
        </w:rPr>
        <w:t>ů</w:t>
      </w:r>
      <w:r w:rsidRPr="004B5F21">
        <w:rPr>
          <w:sz w:val="20"/>
          <w:szCs w:val="20"/>
        </w:rPr>
        <w:t>vodn</w:t>
      </w:r>
      <w:r w:rsidRPr="004B5F21">
        <w:rPr>
          <w:rFonts w:cs="Helvetica"/>
          <w:sz w:val="20"/>
          <w:szCs w:val="20"/>
        </w:rPr>
        <w:t>í</w:t>
      </w:r>
      <w:r w:rsidRPr="004B5F21">
        <w:rPr>
          <w:sz w:val="20"/>
          <w:szCs w:val="20"/>
        </w:rPr>
        <w:t>mi jevy. Urbanistick</w:t>
      </w:r>
      <w:r w:rsidRPr="004B5F21">
        <w:rPr>
          <w:rFonts w:cs="Helvetica"/>
          <w:sz w:val="20"/>
          <w:szCs w:val="20"/>
        </w:rPr>
        <w:t>á</w:t>
      </w:r>
      <w:r w:rsidRPr="004B5F21">
        <w:rPr>
          <w:sz w:val="20"/>
          <w:szCs w:val="20"/>
        </w:rPr>
        <w:t xml:space="preserve"> koncepce </w:t>
      </w:r>
      <w:r w:rsidR="009E5344" w:rsidRPr="004B5F21">
        <w:rPr>
          <w:sz w:val="20"/>
          <w:szCs w:val="20"/>
        </w:rPr>
        <w:t>navrhuje</w:t>
      </w:r>
      <w:r w:rsidRPr="004B5F21">
        <w:rPr>
          <w:sz w:val="20"/>
          <w:szCs w:val="20"/>
        </w:rPr>
        <w:t xml:space="preserve"> rozvoj ploch p</w:t>
      </w:r>
      <w:r w:rsidRPr="004B5F21">
        <w:rPr>
          <w:rFonts w:ascii="Arial" w:hAnsi="Arial"/>
          <w:sz w:val="20"/>
          <w:szCs w:val="20"/>
        </w:rPr>
        <w:t>ř</w:t>
      </w:r>
      <w:r w:rsidRPr="004B5F21">
        <w:rPr>
          <w:rFonts w:cs="Helvetica"/>
          <w:sz w:val="20"/>
          <w:szCs w:val="20"/>
        </w:rPr>
        <w:t>í</w:t>
      </w:r>
      <w:r w:rsidRPr="004B5F21">
        <w:rPr>
          <w:sz w:val="20"/>
          <w:szCs w:val="20"/>
        </w:rPr>
        <w:t>rodn</w:t>
      </w:r>
      <w:r w:rsidRPr="004B5F21">
        <w:rPr>
          <w:rFonts w:cs="Helvetica"/>
          <w:sz w:val="20"/>
          <w:szCs w:val="20"/>
        </w:rPr>
        <w:t>í</w:t>
      </w:r>
      <w:r w:rsidRPr="004B5F21">
        <w:rPr>
          <w:sz w:val="20"/>
          <w:szCs w:val="20"/>
        </w:rPr>
        <w:t>ho charakteru a dopln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zelen</w:t>
      </w:r>
      <w:r w:rsidRPr="004B5F21">
        <w:rPr>
          <w:rFonts w:ascii="Arial" w:hAnsi="Arial"/>
          <w:sz w:val="20"/>
          <w:szCs w:val="20"/>
        </w:rPr>
        <w:t>ě</w:t>
      </w:r>
      <w:r w:rsidRPr="004B5F21">
        <w:rPr>
          <w:sz w:val="20"/>
          <w:szCs w:val="20"/>
        </w:rPr>
        <w:t xml:space="preserve"> v soub</w:t>
      </w:r>
      <w:r w:rsidRPr="004B5F21">
        <w:rPr>
          <w:rFonts w:ascii="Arial" w:hAnsi="Arial"/>
          <w:sz w:val="20"/>
          <w:szCs w:val="20"/>
        </w:rPr>
        <w:t>ě</w:t>
      </w:r>
      <w:r w:rsidRPr="004B5F21">
        <w:rPr>
          <w:sz w:val="20"/>
          <w:szCs w:val="20"/>
        </w:rPr>
        <w:t>hu s</w:t>
      </w:r>
      <w:r w:rsidR="00897693" w:rsidRPr="004B5F21">
        <w:rPr>
          <w:sz w:val="20"/>
          <w:szCs w:val="20"/>
        </w:rPr>
        <w:t> </w:t>
      </w:r>
      <w:r w:rsidRPr="004B5F21">
        <w:rPr>
          <w:sz w:val="20"/>
          <w:szCs w:val="20"/>
        </w:rPr>
        <w:t>realizací</w:t>
      </w:r>
      <w:r w:rsidR="00897693" w:rsidRPr="004B5F21">
        <w:rPr>
          <w:sz w:val="20"/>
          <w:szCs w:val="20"/>
        </w:rPr>
        <w:t xml:space="preserve"> </w:t>
      </w:r>
      <w:r w:rsidRPr="004B5F21">
        <w:rPr>
          <w:sz w:val="20"/>
          <w:szCs w:val="20"/>
        </w:rPr>
        <w:t>zástavby v navržených plochách</w:t>
      </w:r>
      <w:r w:rsidR="00473506" w:rsidRPr="004B5F21">
        <w:rPr>
          <w:sz w:val="20"/>
          <w:szCs w:val="20"/>
        </w:rPr>
        <w:t>,</w:t>
      </w:r>
      <w:r w:rsidRPr="004B5F21">
        <w:rPr>
          <w:sz w:val="20"/>
          <w:szCs w:val="20"/>
        </w:rPr>
        <w:t xml:space="preserve"> a tím i vytvo</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xml:space="preserve"> izola</w:t>
      </w:r>
      <w:r w:rsidRPr="004B5F21">
        <w:rPr>
          <w:rFonts w:ascii="Arial" w:hAnsi="Arial"/>
          <w:sz w:val="20"/>
          <w:szCs w:val="20"/>
        </w:rPr>
        <w:t>č</w:t>
      </w:r>
      <w:r w:rsidRPr="004B5F21">
        <w:rPr>
          <w:sz w:val="20"/>
          <w:szCs w:val="20"/>
        </w:rPr>
        <w:t>n</w:t>
      </w:r>
      <w:r w:rsidRPr="004B5F21">
        <w:rPr>
          <w:rFonts w:cs="Helvetica"/>
          <w:sz w:val="20"/>
          <w:szCs w:val="20"/>
        </w:rPr>
        <w:t>í</w:t>
      </w:r>
      <w:r w:rsidR="00743411" w:rsidRPr="004B5F21">
        <w:rPr>
          <w:sz w:val="20"/>
          <w:szCs w:val="20"/>
        </w:rPr>
        <w:t xml:space="preserve"> bariéry </w:t>
      </w:r>
      <w:r w:rsidR="00CA0BCD" w:rsidRPr="004B5F21">
        <w:rPr>
          <w:sz w:val="20"/>
          <w:szCs w:val="20"/>
        </w:rPr>
        <w:t xml:space="preserve">z prstence vegetace </w:t>
      </w:r>
      <w:r w:rsidRPr="004B5F21">
        <w:rPr>
          <w:sz w:val="20"/>
          <w:szCs w:val="20"/>
        </w:rPr>
        <w:t>a p</w:t>
      </w:r>
      <w:r w:rsidRPr="004B5F21">
        <w:rPr>
          <w:rFonts w:ascii="Arial" w:hAnsi="Arial"/>
          <w:sz w:val="20"/>
          <w:szCs w:val="20"/>
        </w:rPr>
        <w:t>ř</w:t>
      </w:r>
      <w:r w:rsidRPr="004B5F21">
        <w:rPr>
          <w:sz w:val="20"/>
          <w:szCs w:val="20"/>
        </w:rPr>
        <w:t>irozen</w:t>
      </w:r>
      <w:r w:rsidRPr="004B5F21">
        <w:rPr>
          <w:rFonts w:ascii="Arial" w:hAnsi="Arial"/>
          <w:sz w:val="20"/>
          <w:szCs w:val="20"/>
        </w:rPr>
        <w:t>ě</w:t>
      </w:r>
      <w:r w:rsidRPr="004B5F21">
        <w:rPr>
          <w:sz w:val="20"/>
          <w:szCs w:val="20"/>
        </w:rPr>
        <w:t>j</w:t>
      </w:r>
      <w:r w:rsidRPr="004B5F21">
        <w:rPr>
          <w:rFonts w:cs="Helvetica"/>
          <w:sz w:val="20"/>
          <w:szCs w:val="20"/>
        </w:rPr>
        <w:t>ší</w:t>
      </w:r>
      <w:r w:rsidRPr="004B5F21">
        <w:rPr>
          <w:sz w:val="20"/>
          <w:szCs w:val="20"/>
        </w:rPr>
        <w:t>ho p</w:t>
      </w:r>
      <w:r w:rsidRPr="004B5F21">
        <w:rPr>
          <w:rFonts w:ascii="Arial" w:hAnsi="Arial"/>
          <w:sz w:val="20"/>
          <w:szCs w:val="20"/>
        </w:rPr>
        <w:t>ř</w:t>
      </w:r>
      <w:r w:rsidRPr="004B5F21">
        <w:rPr>
          <w:sz w:val="20"/>
          <w:szCs w:val="20"/>
        </w:rPr>
        <w:t>echodu z</w:t>
      </w:r>
      <w:r w:rsidRPr="004B5F21">
        <w:rPr>
          <w:rFonts w:cs="Helvetica"/>
          <w:sz w:val="20"/>
          <w:szCs w:val="20"/>
        </w:rPr>
        <w:t>á</w:t>
      </w:r>
      <w:r w:rsidRPr="004B5F21">
        <w:rPr>
          <w:sz w:val="20"/>
          <w:szCs w:val="20"/>
        </w:rPr>
        <w:t>stavby do zem</w:t>
      </w:r>
      <w:r w:rsidRPr="004B5F21">
        <w:rPr>
          <w:rFonts w:ascii="Arial" w:hAnsi="Arial"/>
          <w:sz w:val="20"/>
          <w:szCs w:val="20"/>
        </w:rPr>
        <w:t>ě</w:t>
      </w:r>
      <w:r w:rsidRPr="004B5F21">
        <w:rPr>
          <w:sz w:val="20"/>
          <w:szCs w:val="20"/>
        </w:rPr>
        <w:t>d</w:t>
      </w:r>
      <w:r w:rsidRPr="004B5F21">
        <w:rPr>
          <w:rFonts w:ascii="Arial" w:hAnsi="Arial"/>
          <w:sz w:val="20"/>
          <w:szCs w:val="20"/>
        </w:rPr>
        <w:t>ě</w:t>
      </w:r>
      <w:r w:rsidRPr="004B5F21">
        <w:rPr>
          <w:sz w:val="20"/>
          <w:szCs w:val="20"/>
        </w:rPr>
        <w:t>lsk</w:t>
      </w:r>
      <w:r w:rsidRPr="004B5F21">
        <w:rPr>
          <w:rFonts w:cs="Helvetica"/>
          <w:sz w:val="20"/>
          <w:szCs w:val="20"/>
        </w:rPr>
        <w:t>é</w:t>
      </w:r>
      <w:r w:rsidRPr="004B5F21">
        <w:rPr>
          <w:sz w:val="20"/>
          <w:szCs w:val="20"/>
        </w:rPr>
        <w:t xml:space="preserve"> krajiny na n</w:t>
      </w:r>
      <w:r w:rsidRPr="004B5F21">
        <w:rPr>
          <w:rFonts w:cs="Helvetica"/>
          <w:sz w:val="20"/>
          <w:szCs w:val="20"/>
        </w:rPr>
        <w:t>á</w:t>
      </w:r>
      <w:r w:rsidRPr="004B5F21">
        <w:rPr>
          <w:sz w:val="20"/>
          <w:szCs w:val="20"/>
        </w:rPr>
        <w:t>v</w:t>
      </w:r>
      <w:r w:rsidRPr="004B5F21">
        <w:rPr>
          <w:rFonts w:ascii="Arial" w:hAnsi="Arial"/>
          <w:sz w:val="20"/>
          <w:szCs w:val="20"/>
        </w:rPr>
        <w:t>ě</w:t>
      </w:r>
      <w:r w:rsidRPr="004B5F21">
        <w:rPr>
          <w:sz w:val="20"/>
          <w:szCs w:val="20"/>
        </w:rPr>
        <w:t>trn</w:t>
      </w:r>
      <w:r w:rsidRPr="004B5F21">
        <w:rPr>
          <w:rFonts w:cs="Helvetica"/>
          <w:sz w:val="20"/>
          <w:szCs w:val="20"/>
        </w:rPr>
        <w:t>é</w:t>
      </w:r>
      <w:r w:rsidRPr="004B5F21">
        <w:rPr>
          <w:sz w:val="20"/>
          <w:szCs w:val="20"/>
        </w:rPr>
        <w:t xml:space="preserve"> stran</w:t>
      </w:r>
      <w:r w:rsidRPr="004B5F21">
        <w:rPr>
          <w:rFonts w:ascii="Arial" w:hAnsi="Arial"/>
          <w:sz w:val="20"/>
          <w:szCs w:val="20"/>
        </w:rPr>
        <w:t>ě</w:t>
      </w:r>
      <w:r w:rsidRPr="004B5F21">
        <w:rPr>
          <w:sz w:val="20"/>
          <w:szCs w:val="20"/>
        </w:rPr>
        <w:t>.</w:t>
      </w:r>
      <w:r w:rsidR="00897693" w:rsidRPr="004B5F21">
        <w:rPr>
          <w:sz w:val="20"/>
          <w:szCs w:val="20"/>
        </w:rPr>
        <w:t xml:space="preserve"> </w:t>
      </w:r>
      <w:r w:rsidR="009E5344" w:rsidRPr="004B5F21">
        <w:rPr>
          <w:sz w:val="20"/>
          <w:szCs w:val="20"/>
        </w:rPr>
        <w:t>Územní plán vymezuje souvislý pás p</w:t>
      </w:r>
      <w:r w:rsidR="009E5344" w:rsidRPr="004B5F21">
        <w:rPr>
          <w:rFonts w:ascii="Arial" w:hAnsi="Arial"/>
          <w:sz w:val="20"/>
          <w:szCs w:val="20"/>
        </w:rPr>
        <w:t>ř</w:t>
      </w:r>
      <w:r w:rsidR="009E5344" w:rsidRPr="004B5F21">
        <w:rPr>
          <w:rFonts w:cs="Helvetica"/>
          <w:sz w:val="20"/>
          <w:szCs w:val="20"/>
        </w:rPr>
        <w:t>í</w:t>
      </w:r>
      <w:r w:rsidR="009E5344" w:rsidRPr="004B5F21">
        <w:rPr>
          <w:sz w:val="20"/>
          <w:szCs w:val="20"/>
        </w:rPr>
        <w:t>rodn</w:t>
      </w:r>
      <w:r w:rsidR="009E5344" w:rsidRPr="004B5F21">
        <w:rPr>
          <w:rFonts w:cs="Helvetica"/>
          <w:sz w:val="20"/>
          <w:szCs w:val="20"/>
        </w:rPr>
        <w:t>í</w:t>
      </w:r>
      <w:r w:rsidR="009E5344" w:rsidRPr="004B5F21">
        <w:rPr>
          <w:sz w:val="20"/>
          <w:szCs w:val="20"/>
        </w:rPr>
        <w:t>ch ploch k zvýšení retence v území a jako ochranu proti prašnosti z v</w:t>
      </w:r>
      <w:r w:rsidR="009E5344" w:rsidRPr="004B5F21">
        <w:rPr>
          <w:rFonts w:ascii="Arial" w:hAnsi="Arial"/>
          <w:sz w:val="20"/>
          <w:szCs w:val="20"/>
        </w:rPr>
        <w:t>ě</w:t>
      </w:r>
      <w:r w:rsidR="009E5344" w:rsidRPr="004B5F21">
        <w:rPr>
          <w:sz w:val="20"/>
          <w:szCs w:val="20"/>
        </w:rPr>
        <w:t>trn</w:t>
      </w:r>
      <w:r w:rsidR="009E5344" w:rsidRPr="004B5F21">
        <w:rPr>
          <w:rFonts w:cs="Helvetica"/>
          <w:sz w:val="20"/>
          <w:szCs w:val="20"/>
        </w:rPr>
        <w:t>é</w:t>
      </w:r>
      <w:r w:rsidR="009E5344" w:rsidRPr="004B5F21">
        <w:rPr>
          <w:sz w:val="20"/>
          <w:szCs w:val="20"/>
        </w:rPr>
        <w:t xml:space="preserve"> eroze a jako ochranu proti splav</w:t>
      </w:r>
      <w:r w:rsidR="009E5344" w:rsidRPr="004B5F21">
        <w:rPr>
          <w:rFonts w:ascii="Arial" w:hAnsi="Arial"/>
          <w:sz w:val="20"/>
          <w:szCs w:val="20"/>
        </w:rPr>
        <w:t>ů</w:t>
      </w:r>
      <w:r w:rsidR="009E5344" w:rsidRPr="004B5F21">
        <w:rPr>
          <w:sz w:val="20"/>
          <w:szCs w:val="20"/>
        </w:rPr>
        <w:t>m p</w:t>
      </w:r>
      <w:r w:rsidR="009E5344" w:rsidRPr="004B5F21">
        <w:rPr>
          <w:rFonts w:ascii="Arial" w:hAnsi="Arial"/>
          <w:sz w:val="20"/>
          <w:szCs w:val="20"/>
        </w:rPr>
        <w:t>ů</w:t>
      </w:r>
      <w:r w:rsidR="009E5344" w:rsidRPr="004B5F21">
        <w:rPr>
          <w:sz w:val="20"/>
          <w:szCs w:val="20"/>
        </w:rPr>
        <w:t>dy do zastav</w:t>
      </w:r>
      <w:r w:rsidR="009E5344" w:rsidRPr="004B5F21">
        <w:rPr>
          <w:rFonts w:ascii="Arial" w:hAnsi="Arial"/>
          <w:sz w:val="20"/>
          <w:szCs w:val="20"/>
        </w:rPr>
        <w:t>ě</w:t>
      </w:r>
      <w:r w:rsidR="009E5344" w:rsidRPr="004B5F21">
        <w:rPr>
          <w:sz w:val="20"/>
          <w:szCs w:val="20"/>
        </w:rPr>
        <w:t>n</w:t>
      </w:r>
      <w:r w:rsidR="009E5344" w:rsidRPr="004B5F21">
        <w:rPr>
          <w:rFonts w:cs="Helvetica"/>
          <w:sz w:val="20"/>
          <w:szCs w:val="20"/>
        </w:rPr>
        <w:t>é</w:t>
      </w:r>
      <w:r w:rsidR="009E5344" w:rsidRPr="004B5F21">
        <w:rPr>
          <w:sz w:val="20"/>
          <w:szCs w:val="20"/>
        </w:rPr>
        <w:t xml:space="preserve">ho </w:t>
      </w:r>
      <w:r w:rsidR="009E5344" w:rsidRPr="004B5F21">
        <w:rPr>
          <w:rFonts w:cs="Helvetica"/>
          <w:sz w:val="20"/>
          <w:szCs w:val="20"/>
        </w:rPr>
        <w:t>ú</w:t>
      </w:r>
      <w:r w:rsidR="009E5344" w:rsidRPr="004B5F21">
        <w:rPr>
          <w:sz w:val="20"/>
          <w:szCs w:val="20"/>
        </w:rPr>
        <w:t>zem</w:t>
      </w:r>
      <w:r w:rsidR="009E5344" w:rsidRPr="004B5F21">
        <w:rPr>
          <w:rFonts w:cs="Helvetica"/>
          <w:sz w:val="20"/>
          <w:szCs w:val="20"/>
        </w:rPr>
        <w:t>í</w:t>
      </w:r>
      <w:r w:rsidR="009E5344" w:rsidRPr="004B5F21">
        <w:rPr>
          <w:sz w:val="20"/>
          <w:szCs w:val="20"/>
        </w:rPr>
        <w:t>.</w:t>
      </w:r>
      <w:r w:rsidR="00897693" w:rsidRPr="004B5F21">
        <w:rPr>
          <w:sz w:val="20"/>
          <w:szCs w:val="20"/>
        </w:rPr>
        <w:t xml:space="preserve"> </w:t>
      </w:r>
      <w:r w:rsidR="00CA0BCD" w:rsidRPr="004B5F21">
        <w:rPr>
          <w:sz w:val="20"/>
          <w:szCs w:val="20"/>
        </w:rPr>
        <w:t>Zárove</w:t>
      </w:r>
      <w:r w:rsidR="00743411" w:rsidRPr="004B5F21">
        <w:rPr>
          <w:rFonts w:ascii="Arial" w:hAnsi="Arial"/>
          <w:sz w:val="20"/>
          <w:szCs w:val="20"/>
        </w:rPr>
        <w:t>ň</w:t>
      </w:r>
      <w:r w:rsidR="00743411" w:rsidRPr="004B5F21">
        <w:rPr>
          <w:sz w:val="20"/>
          <w:szCs w:val="20"/>
        </w:rPr>
        <w:t xml:space="preserve"> vegetace slou</w:t>
      </w:r>
      <w:r w:rsidR="00743411" w:rsidRPr="004B5F21">
        <w:rPr>
          <w:rFonts w:cs="Helvetica"/>
          <w:sz w:val="20"/>
          <w:szCs w:val="20"/>
        </w:rPr>
        <w:t>ží</w:t>
      </w:r>
      <w:r w:rsidR="00743411" w:rsidRPr="004B5F21">
        <w:rPr>
          <w:sz w:val="20"/>
          <w:szCs w:val="20"/>
        </w:rPr>
        <w:t xml:space="preserve"> jako hlukov</w:t>
      </w:r>
      <w:r w:rsidR="00743411" w:rsidRPr="004B5F21">
        <w:rPr>
          <w:rFonts w:cs="Helvetica"/>
          <w:sz w:val="20"/>
          <w:szCs w:val="20"/>
        </w:rPr>
        <w:t>á</w:t>
      </w:r>
      <w:r w:rsidR="00743411" w:rsidRPr="004B5F21">
        <w:rPr>
          <w:sz w:val="20"/>
          <w:szCs w:val="20"/>
        </w:rPr>
        <w:t xml:space="preserve"> bari</w:t>
      </w:r>
      <w:r w:rsidR="00743411" w:rsidRPr="004B5F21">
        <w:rPr>
          <w:rFonts w:cs="Helvetica"/>
          <w:sz w:val="20"/>
          <w:szCs w:val="20"/>
        </w:rPr>
        <w:t>é</w:t>
      </w:r>
      <w:r w:rsidR="00743411" w:rsidRPr="004B5F21">
        <w:rPr>
          <w:sz w:val="20"/>
          <w:szCs w:val="20"/>
        </w:rPr>
        <w:t>ra pl</w:t>
      </w:r>
      <w:r w:rsidR="00743411" w:rsidRPr="004B5F21">
        <w:rPr>
          <w:rFonts w:cs="Helvetica"/>
          <w:sz w:val="20"/>
          <w:szCs w:val="20"/>
        </w:rPr>
        <w:t>á</w:t>
      </w:r>
      <w:r w:rsidR="00743411" w:rsidRPr="004B5F21">
        <w:rPr>
          <w:sz w:val="20"/>
          <w:szCs w:val="20"/>
        </w:rPr>
        <w:t>novan</w:t>
      </w:r>
      <w:r w:rsidR="00743411" w:rsidRPr="004B5F21">
        <w:rPr>
          <w:rFonts w:cs="Helvetica"/>
          <w:sz w:val="20"/>
          <w:szCs w:val="20"/>
        </w:rPr>
        <w:t>é</w:t>
      </w:r>
      <w:r w:rsidR="00743411" w:rsidRPr="004B5F21">
        <w:rPr>
          <w:sz w:val="20"/>
          <w:szCs w:val="20"/>
        </w:rPr>
        <w:t xml:space="preserve"> d</w:t>
      </w:r>
      <w:r w:rsidR="00743411" w:rsidRPr="004B5F21">
        <w:rPr>
          <w:rFonts w:cs="Helvetica"/>
          <w:sz w:val="20"/>
          <w:szCs w:val="20"/>
        </w:rPr>
        <w:t>á</w:t>
      </w:r>
      <w:r w:rsidR="00743411" w:rsidRPr="004B5F21">
        <w:rPr>
          <w:sz w:val="20"/>
          <w:szCs w:val="20"/>
        </w:rPr>
        <w:t>lnice D3.</w:t>
      </w:r>
    </w:p>
    <w:p w:rsidR="004855DB" w:rsidRPr="004B5F21" w:rsidRDefault="004855DB" w:rsidP="00A504F8">
      <w:pPr>
        <w:spacing w:after="0" w:line="240" w:lineRule="auto"/>
        <w:rPr>
          <w:sz w:val="20"/>
          <w:szCs w:val="20"/>
        </w:rPr>
      </w:pPr>
    </w:p>
    <w:p w:rsidR="00A91E31" w:rsidRPr="004B5F21" w:rsidRDefault="00A91E31" w:rsidP="00A504F8">
      <w:pPr>
        <w:spacing w:after="0" w:line="240" w:lineRule="auto"/>
        <w:rPr>
          <w:sz w:val="20"/>
          <w:szCs w:val="20"/>
        </w:rPr>
      </w:pPr>
      <w:r w:rsidRPr="004B5F21">
        <w:rPr>
          <w:sz w:val="20"/>
          <w:szCs w:val="20"/>
        </w:rPr>
        <w:t xml:space="preserve">Podél hranice zástavby jsou navrženy plochy </w:t>
      </w:r>
      <w:r w:rsidR="00AC5C1C" w:rsidRPr="004B5F21">
        <w:rPr>
          <w:sz w:val="20"/>
          <w:szCs w:val="20"/>
        </w:rPr>
        <w:t>[ZU2] ZELE</w:t>
      </w:r>
      <w:r w:rsidR="00AC5C1C" w:rsidRPr="004B5F21">
        <w:rPr>
          <w:rFonts w:ascii="Arial" w:hAnsi="Arial"/>
          <w:sz w:val="20"/>
          <w:szCs w:val="20"/>
        </w:rPr>
        <w:t>Ň</w:t>
      </w:r>
      <w:r w:rsidR="00AC5C1C" w:rsidRPr="004B5F21">
        <w:rPr>
          <w:sz w:val="20"/>
          <w:szCs w:val="20"/>
        </w:rPr>
        <w:t xml:space="preserve"> </w:t>
      </w:r>
      <w:r w:rsidR="00AC5C1C" w:rsidRPr="004B5F21">
        <w:rPr>
          <w:rFonts w:cs="Helvetica"/>
          <w:sz w:val="20"/>
          <w:szCs w:val="20"/>
        </w:rPr>
        <w:t>–</w:t>
      </w:r>
      <w:r w:rsidR="00AC5C1C" w:rsidRPr="004B5F21">
        <w:rPr>
          <w:sz w:val="20"/>
          <w:szCs w:val="20"/>
        </w:rPr>
        <w:t xml:space="preserve"> ZELEN</w:t>
      </w:r>
      <w:r w:rsidR="00AC5C1C" w:rsidRPr="004B5F21">
        <w:rPr>
          <w:rFonts w:cs="Helvetica"/>
          <w:sz w:val="20"/>
          <w:szCs w:val="20"/>
        </w:rPr>
        <w:t>É</w:t>
      </w:r>
      <w:r w:rsidR="00AC5C1C" w:rsidRPr="004B5F21">
        <w:rPr>
          <w:sz w:val="20"/>
          <w:szCs w:val="20"/>
        </w:rPr>
        <w:t xml:space="preserve"> P</w:t>
      </w:r>
      <w:r w:rsidR="00AC5C1C" w:rsidRPr="004B5F21">
        <w:rPr>
          <w:rFonts w:cs="Helvetica"/>
          <w:sz w:val="20"/>
          <w:szCs w:val="20"/>
        </w:rPr>
        <w:t>Á</w:t>
      </w:r>
      <w:r w:rsidR="00AC5C1C" w:rsidRPr="004B5F21">
        <w:rPr>
          <w:sz w:val="20"/>
          <w:szCs w:val="20"/>
        </w:rPr>
        <w:t>SY</w:t>
      </w:r>
      <w:r w:rsidR="00743411" w:rsidRPr="004B5F21">
        <w:rPr>
          <w:sz w:val="20"/>
          <w:szCs w:val="20"/>
        </w:rPr>
        <w:t>,</w:t>
      </w:r>
      <w:r w:rsidR="00E25843" w:rsidRPr="004B5F21">
        <w:rPr>
          <w:sz w:val="20"/>
          <w:szCs w:val="20"/>
        </w:rPr>
        <w:t xml:space="preserve"> </w:t>
      </w:r>
      <w:r w:rsidR="00AC5C1C" w:rsidRPr="004B5F21">
        <w:rPr>
          <w:sz w:val="20"/>
          <w:szCs w:val="20"/>
        </w:rPr>
        <w:t>[AL] PLOCHY ZEM</w:t>
      </w:r>
      <w:r w:rsidR="00AC5C1C" w:rsidRPr="004B5F21">
        <w:rPr>
          <w:rFonts w:ascii="Arial" w:hAnsi="Arial"/>
          <w:sz w:val="20"/>
          <w:szCs w:val="20"/>
        </w:rPr>
        <w:t>Ě</w:t>
      </w:r>
      <w:r w:rsidR="00AC5C1C" w:rsidRPr="004B5F21">
        <w:rPr>
          <w:sz w:val="20"/>
          <w:szCs w:val="20"/>
        </w:rPr>
        <w:t>D</w:t>
      </w:r>
      <w:r w:rsidR="00AC5C1C" w:rsidRPr="004B5F21">
        <w:rPr>
          <w:rFonts w:ascii="Arial" w:hAnsi="Arial"/>
          <w:sz w:val="20"/>
          <w:szCs w:val="20"/>
        </w:rPr>
        <w:t>Ě</w:t>
      </w:r>
      <w:r w:rsidR="00AC5C1C" w:rsidRPr="004B5F21">
        <w:rPr>
          <w:sz w:val="20"/>
          <w:szCs w:val="20"/>
        </w:rPr>
        <w:t>LSK</w:t>
      </w:r>
      <w:r w:rsidR="00AC5C1C" w:rsidRPr="004B5F21">
        <w:rPr>
          <w:rFonts w:cs="Helvetica"/>
          <w:sz w:val="20"/>
          <w:szCs w:val="20"/>
        </w:rPr>
        <w:t>É</w:t>
      </w:r>
      <w:r w:rsidR="00AC5C1C" w:rsidRPr="004B5F21">
        <w:rPr>
          <w:sz w:val="20"/>
          <w:szCs w:val="20"/>
        </w:rPr>
        <w:t xml:space="preserve"> </w:t>
      </w:r>
      <w:r w:rsidR="00473506" w:rsidRPr="004B5F21">
        <w:rPr>
          <w:sz w:val="20"/>
          <w:szCs w:val="20"/>
        </w:rPr>
        <w:t>–</w:t>
      </w:r>
      <w:r w:rsidR="00AC5C1C" w:rsidRPr="004B5F21">
        <w:rPr>
          <w:sz w:val="20"/>
          <w:szCs w:val="20"/>
        </w:rPr>
        <w:t xml:space="preserve"> LOUKY A PASTVINY</w:t>
      </w:r>
      <w:r w:rsidR="00897693" w:rsidRPr="004B5F21">
        <w:rPr>
          <w:sz w:val="20"/>
          <w:szCs w:val="20"/>
        </w:rPr>
        <w:t xml:space="preserve"> </w:t>
      </w:r>
      <w:r w:rsidR="009E5344" w:rsidRPr="004B5F21">
        <w:rPr>
          <w:sz w:val="20"/>
          <w:szCs w:val="20"/>
        </w:rPr>
        <w:t xml:space="preserve">a </w:t>
      </w:r>
      <w:r w:rsidR="00AC5C1C" w:rsidRPr="004B5F21">
        <w:rPr>
          <w:sz w:val="20"/>
          <w:szCs w:val="20"/>
        </w:rPr>
        <w:t>[ZP2] ZELE</w:t>
      </w:r>
      <w:r w:rsidR="00AC5C1C" w:rsidRPr="004B5F21">
        <w:rPr>
          <w:rFonts w:ascii="Arial" w:hAnsi="Arial"/>
          <w:sz w:val="20"/>
          <w:szCs w:val="20"/>
        </w:rPr>
        <w:t>Ň</w:t>
      </w:r>
      <w:r w:rsidR="00AC5C1C" w:rsidRPr="004B5F21">
        <w:rPr>
          <w:sz w:val="20"/>
          <w:szCs w:val="20"/>
        </w:rPr>
        <w:t xml:space="preserve"> P</w:t>
      </w:r>
      <w:r w:rsidR="00AC5C1C" w:rsidRPr="004B5F21">
        <w:rPr>
          <w:rFonts w:ascii="Arial" w:hAnsi="Arial"/>
          <w:sz w:val="20"/>
          <w:szCs w:val="20"/>
        </w:rPr>
        <w:t>Ř</w:t>
      </w:r>
      <w:r w:rsidR="00AC5C1C" w:rsidRPr="004B5F21">
        <w:rPr>
          <w:rFonts w:cs="Helvetica"/>
          <w:sz w:val="20"/>
          <w:szCs w:val="20"/>
        </w:rPr>
        <w:t>Í</w:t>
      </w:r>
      <w:r w:rsidR="00AC5C1C" w:rsidRPr="004B5F21">
        <w:rPr>
          <w:sz w:val="20"/>
          <w:szCs w:val="20"/>
        </w:rPr>
        <w:t>RODN</w:t>
      </w:r>
      <w:r w:rsidR="00AC5C1C" w:rsidRPr="004B5F21">
        <w:rPr>
          <w:rFonts w:cs="Helvetica"/>
          <w:sz w:val="20"/>
          <w:szCs w:val="20"/>
        </w:rPr>
        <w:t>Í</w:t>
      </w:r>
      <w:r w:rsidR="00AC5C1C" w:rsidRPr="004B5F21">
        <w:rPr>
          <w:sz w:val="20"/>
          <w:szCs w:val="20"/>
        </w:rPr>
        <w:t xml:space="preserve">HO CHARAKTERU </w:t>
      </w:r>
      <w:r w:rsidR="00473506" w:rsidRPr="004B5F21">
        <w:rPr>
          <w:sz w:val="20"/>
          <w:szCs w:val="20"/>
        </w:rPr>
        <w:t>–</w:t>
      </w:r>
      <w:r w:rsidR="00AC5C1C" w:rsidRPr="004B5F21">
        <w:rPr>
          <w:sz w:val="20"/>
          <w:szCs w:val="20"/>
        </w:rPr>
        <w:t xml:space="preserve"> B</w:t>
      </w:r>
      <w:r w:rsidR="00AC5C1C" w:rsidRPr="004B5F21">
        <w:rPr>
          <w:rFonts w:ascii="Arial" w:hAnsi="Arial"/>
          <w:sz w:val="20"/>
          <w:szCs w:val="20"/>
        </w:rPr>
        <w:t>Ř</w:t>
      </w:r>
      <w:r w:rsidR="00AC5C1C" w:rsidRPr="004B5F21">
        <w:rPr>
          <w:sz w:val="20"/>
          <w:szCs w:val="20"/>
        </w:rPr>
        <w:t>EHOV</w:t>
      </w:r>
      <w:r w:rsidR="00AC5C1C" w:rsidRPr="004B5F21">
        <w:rPr>
          <w:rFonts w:cs="Helvetica"/>
          <w:sz w:val="20"/>
          <w:szCs w:val="20"/>
        </w:rPr>
        <w:t>Á</w:t>
      </w:r>
      <w:r w:rsidR="00AC5C1C" w:rsidRPr="004B5F21">
        <w:rPr>
          <w:sz w:val="20"/>
          <w:szCs w:val="20"/>
        </w:rPr>
        <w:t xml:space="preserve"> A DOPROVODN</w:t>
      </w:r>
      <w:r w:rsidR="00AC5C1C" w:rsidRPr="004B5F21">
        <w:rPr>
          <w:rFonts w:cs="Helvetica"/>
          <w:sz w:val="20"/>
          <w:szCs w:val="20"/>
        </w:rPr>
        <w:t>Á</w:t>
      </w:r>
      <w:r w:rsidR="009E5344" w:rsidRPr="004B5F21">
        <w:rPr>
          <w:sz w:val="20"/>
          <w:szCs w:val="20"/>
        </w:rPr>
        <w:t>. Územní plán</w:t>
      </w:r>
      <w:r w:rsidRPr="004B5F21">
        <w:rPr>
          <w:sz w:val="20"/>
          <w:szCs w:val="20"/>
        </w:rPr>
        <w:t xml:space="preserve"> na západním a severozápadním okraji obce vytvá</w:t>
      </w:r>
      <w:r w:rsidRPr="004B5F21">
        <w:rPr>
          <w:rFonts w:ascii="Arial" w:hAnsi="Arial"/>
          <w:sz w:val="20"/>
          <w:szCs w:val="20"/>
        </w:rPr>
        <w:t>ř</w:t>
      </w:r>
      <w:r w:rsidRPr="004B5F21">
        <w:rPr>
          <w:rFonts w:cs="Helvetica"/>
          <w:sz w:val="20"/>
          <w:szCs w:val="20"/>
        </w:rPr>
        <w:t>í</w:t>
      </w:r>
      <w:r w:rsidRPr="004B5F21">
        <w:rPr>
          <w:sz w:val="20"/>
          <w:szCs w:val="20"/>
        </w:rPr>
        <w:t xml:space="preserve"> mo</w:t>
      </w:r>
      <w:r w:rsidRPr="004B5F21">
        <w:rPr>
          <w:rFonts w:cs="Helvetica"/>
          <w:sz w:val="20"/>
          <w:szCs w:val="20"/>
        </w:rPr>
        <w:t>ž</w:t>
      </w:r>
      <w:r w:rsidRPr="004B5F21">
        <w:rPr>
          <w:sz w:val="20"/>
          <w:szCs w:val="20"/>
        </w:rPr>
        <w:t xml:space="preserve">nost pro </w:t>
      </w:r>
      <w:r w:rsidRPr="004B5F21">
        <w:rPr>
          <w:rFonts w:cs="Helvetica"/>
          <w:sz w:val="20"/>
          <w:szCs w:val="20"/>
        </w:rPr>
        <w:t>ú</w:t>
      </w:r>
      <w:r w:rsidRPr="004B5F21">
        <w:rPr>
          <w:rFonts w:ascii="Arial" w:hAnsi="Arial"/>
          <w:sz w:val="20"/>
          <w:szCs w:val="20"/>
        </w:rPr>
        <w:t>č</w:t>
      </w:r>
      <w:r w:rsidRPr="004B5F21">
        <w:rPr>
          <w:sz w:val="20"/>
          <w:szCs w:val="20"/>
        </w:rPr>
        <w:t>eln</w:t>
      </w:r>
      <w:r w:rsidRPr="004B5F21">
        <w:rPr>
          <w:rFonts w:cs="Helvetica"/>
          <w:sz w:val="20"/>
          <w:szCs w:val="20"/>
        </w:rPr>
        <w:t>é</w:t>
      </w:r>
      <w:r w:rsidRPr="004B5F21">
        <w:rPr>
          <w:sz w:val="20"/>
          <w:szCs w:val="20"/>
        </w:rPr>
        <w:t xml:space="preserve"> propojen</w:t>
      </w:r>
      <w:r w:rsidRPr="004B5F21">
        <w:rPr>
          <w:rFonts w:cs="Helvetica"/>
          <w:sz w:val="20"/>
          <w:szCs w:val="20"/>
        </w:rPr>
        <w:t>í</w:t>
      </w:r>
      <w:r w:rsidRPr="004B5F21">
        <w:rPr>
          <w:sz w:val="20"/>
          <w:szCs w:val="20"/>
        </w:rPr>
        <w:t xml:space="preserve"> m</w:t>
      </w:r>
      <w:r w:rsidRPr="004B5F21">
        <w:rPr>
          <w:rFonts w:cs="Helvetica"/>
          <w:sz w:val="20"/>
          <w:szCs w:val="20"/>
        </w:rPr>
        <w:t>í</w:t>
      </w:r>
      <w:r w:rsidRPr="004B5F21">
        <w:rPr>
          <w:sz w:val="20"/>
          <w:szCs w:val="20"/>
        </w:rPr>
        <w:t>stn</w:t>
      </w:r>
      <w:r w:rsidRPr="004B5F21">
        <w:rPr>
          <w:rFonts w:cs="Helvetica"/>
          <w:sz w:val="20"/>
          <w:szCs w:val="20"/>
        </w:rPr>
        <w:t>í</w:t>
      </w:r>
      <w:r w:rsidRPr="004B5F21">
        <w:rPr>
          <w:sz w:val="20"/>
          <w:szCs w:val="20"/>
        </w:rPr>
        <w:t>ho syst</w:t>
      </w:r>
      <w:r w:rsidRPr="004B5F21">
        <w:rPr>
          <w:rFonts w:cs="Helvetica"/>
          <w:sz w:val="20"/>
          <w:szCs w:val="20"/>
        </w:rPr>
        <w:t>é</w:t>
      </w:r>
      <w:r w:rsidRPr="004B5F21">
        <w:rPr>
          <w:sz w:val="20"/>
          <w:szCs w:val="20"/>
        </w:rPr>
        <w:t>mu ekologick</w:t>
      </w:r>
      <w:r w:rsidRPr="004B5F21">
        <w:rPr>
          <w:rFonts w:cs="Helvetica"/>
          <w:sz w:val="20"/>
          <w:szCs w:val="20"/>
        </w:rPr>
        <w:t>é</w:t>
      </w:r>
      <w:r w:rsidRPr="004B5F21">
        <w:rPr>
          <w:sz w:val="20"/>
          <w:szCs w:val="20"/>
        </w:rPr>
        <w:t xml:space="preserve"> stability. </w:t>
      </w:r>
    </w:p>
    <w:p w:rsidR="009E5344" w:rsidRPr="004B5F21" w:rsidRDefault="009E5344" w:rsidP="00A504F8">
      <w:pPr>
        <w:spacing w:after="0" w:line="240" w:lineRule="auto"/>
        <w:rPr>
          <w:sz w:val="20"/>
          <w:szCs w:val="20"/>
        </w:rPr>
      </w:pPr>
      <w:r w:rsidRPr="004B5F21">
        <w:rPr>
          <w:sz w:val="20"/>
          <w:szCs w:val="20"/>
        </w:rPr>
        <w:t>Územní plán dále navrhuje drobné zm</w:t>
      </w:r>
      <w:r w:rsidRPr="004B5F21">
        <w:rPr>
          <w:rFonts w:ascii="Arial" w:hAnsi="Arial"/>
          <w:sz w:val="20"/>
          <w:szCs w:val="20"/>
        </w:rPr>
        <w:t>ě</w:t>
      </w:r>
      <w:r w:rsidRPr="004B5F21">
        <w:rPr>
          <w:sz w:val="20"/>
          <w:szCs w:val="20"/>
        </w:rPr>
        <w:t>ny v</w:t>
      </w:r>
      <w:r w:rsidRPr="004B5F21">
        <w:rPr>
          <w:rFonts w:cs="Helvetica"/>
          <w:sz w:val="20"/>
          <w:szCs w:val="20"/>
        </w:rPr>
        <w:t> </w:t>
      </w:r>
      <w:r w:rsidRPr="004B5F21">
        <w:rPr>
          <w:sz w:val="20"/>
          <w:szCs w:val="20"/>
        </w:rPr>
        <w:t>PUPFL. Na jedné stran</w:t>
      </w:r>
      <w:r w:rsidRPr="004B5F21">
        <w:rPr>
          <w:rFonts w:ascii="Arial" w:hAnsi="Arial"/>
          <w:sz w:val="20"/>
          <w:szCs w:val="20"/>
        </w:rPr>
        <w:t>ě</w:t>
      </w:r>
      <w:r w:rsidRPr="004B5F21">
        <w:rPr>
          <w:sz w:val="20"/>
          <w:szCs w:val="20"/>
        </w:rPr>
        <w:t xml:space="preserve"> vymezuje vyn</w:t>
      </w:r>
      <w:r w:rsidRPr="004B5F21">
        <w:rPr>
          <w:rFonts w:ascii="Arial" w:hAnsi="Arial"/>
          <w:sz w:val="20"/>
          <w:szCs w:val="20"/>
        </w:rPr>
        <w:t>ě</w:t>
      </w:r>
      <w:r w:rsidRPr="004B5F21">
        <w:rPr>
          <w:sz w:val="20"/>
          <w:szCs w:val="20"/>
        </w:rPr>
        <w:t>t</w:t>
      </w:r>
      <w:r w:rsidRPr="004B5F21">
        <w:rPr>
          <w:rFonts w:cs="Helvetica"/>
          <w:sz w:val="20"/>
          <w:szCs w:val="20"/>
        </w:rPr>
        <w:t>í</w:t>
      </w:r>
      <w:r w:rsidRPr="004B5F21">
        <w:rPr>
          <w:sz w:val="20"/>
          <w:szCs w:val="20"/>
        </w:rPr>
        <w:t xml:space="preserve"> z</w:t>
      </w:r>
      <w:r w:rsidR="001A779D" w:rsidRPr="004B5F21">
        <w:rPr>
          <w:sz w:val="20"/>
          <w:szCs w:val="20"/>
        </w:rPr>
        <w:t> </w:t>
      </w:r>
      <w:r w:rsidRPr="004B5F21">
        <w:rPr>
          <w:sz w:val="20"/>
          <w:szCs w:val="20"/>
        </w:rPr>
        <w:t>PUPFL</w:t>
      </w:r>
      <w:r w:rsidR="001A779D" w:rsidRPr="004B5F21">
        <w:rPr>
          <w:sz w:val="20"/>
          <w:szCs w:val="20"/>
        </w:rPr>
        <w:t xml:space="preserve"> u </w:t>
      </w:r>
      <w:r w:rsidR="001A779D" w:rsidRPr="004B5F21">
        <w:rPr>
          <w:rFonts w:ascii="Arial" w:hAnsi="Arial"/>
          <w:sz w:val="20"/>
          <w:szCs w:val="20"/>
        </w:rPr>
        <w:t>č</w:t>
      </w:r>
      <w:r w:rsidR="001A779D" w:rsidRPr="004B5F21">
        <w:rPr>
          <w:rFonts w:cs="Helvetica"/>
          <w:sz w:val="20"/>
          <w:szCs w:val="20"/>
        </w:rPr>
        <w:t>á</w:t>
      </w:r>
      <w:r w:rsidR="001A779D" w:rsidRPr="004B5F21">
        <w:rPr>
          <w:sz w:val="20"/>
          <w:szCs w:val="20"/>
        </w:rPr>
        <w:t>sti pozemk</w:t>
      </w:r>
      <w:r w:rsidR="001A779D" w:rsidRPr="004B5F21">
        <w:rPr>
          <w:rFonts w:ascii="Arial" w:hAnsi="Arial"/>
          <w:sz w:val="20"/>
          <w:szCs w:val="20"/>
        </w:rPr>
        <w:t>ů</w:t>
      </w:r>
      <w:r w:rsidR="001A779D" w:rsidRPr="004B5F21">
        <w:rPr>
          <w:sz w:val="20"/>
          <w:szCs w:val="20"/>
        </w:rPr>
        <w:t xml:space="preserve"> s</w:t>
      </w:r>
      <w:r w:rsidR="001A779D" w:rsidRPr="004B5F21">
        <w:rPr>
          <w:rFonts w:cs="Helvetica"/>
          <w:sz w:val="20"/>
          <w:szCs w:val="20"/>
        </w:rPr>
        <w:t> </w:t>
      </w:r>
      <w:r w:rsidR="001A779D" w:rsidRPr="004B5F21">
        <w:rPr>
          <w:sz w:val="20"/>
          <w:szCs w:val="20"/>
        </w:rPr>
        <w:t>ochranou lesa, kter</w:t>
      </w:r>
      <w:r w:rsidR="001A779D" w:rsidRPr="004B5F21">
        <w:rPr>
          <w:rFonts w:cs="Helvetica"/>
          <w:sz w:val="20"/>
          <w:szCs w:val="20"/>
        </w:rPr>
        <w:t>é</w:t>
      </w:r>
      <w:r w:rsidR="001A779D" w:rsidRPr="004B5F21">
        <w:rPr>
          <w:sz w:val="20"/>
          <w:szCs w:val="20"/>
        </w:rPr>
        <w:t xml:space="preserve"> jsou rozdrobeny a kter</w:t>
      </w:r>
      <w:r w:rsidR="001A779D" w:rsidRPr="004B5F21">
        <w:rPr>
          <w:rFonts w:cs="Helvetica"/>
          <w:sz w:val="20"/>
          <w:szCs w:val="20"/>
        </w:rPr>
        <w:t>é</w:t>
      </w:r>
      <w:r w:rsidR="001A779D" w:rsidRPr="004B5F21">
        <w:rPr>
          <w:sz w:val="20"/>
          <w:szCs w:val="20"/>
        </w:rPr>
        <w:t xml:space="preserve"> nemaj</w:t>
      </w:r>
      <w:r w:rsidR="001A779D" w:rsidRPr="004B5F21">
        <w:rPr>
          <w:rFonts w:cs="Helvetica"/>
          <w:sz w:val="20"/>
          <w:szCs w:val="20"/>
        </w:rPr>
        <w:t>í</w:t>
      </w:r>
      <w:r w:rsidR="001A779D" w:rsidRPr="004B5F21">
        <w:rPr>
          <w:sz w:val="20"/>
          <w:szCs w:val="20"/>
        </w:rPr>
        <w:t xml:space="preserve"> dostate</w:t>
      </w:r>
      <w:r w:rsidR="001A779D" w:rsidRPr="004B5F21">
        <w:rPr>
          <w:rFonts w:ascii="Arial" w:hAnsi="Arial"/>
          <w:sz w:val="20"/>
          <w:szCs w:val="20"/>
        </w:rPr>
        <w:t>č</w:t>
      </w:r>
      <w:r w:rsidR="001A779D" w:rsidRPr="004B5F21">
        <w:rPr>
          <w:sz w:val="20"/>
          <w:szCs w:val="20"/>
        </w:rPr>
        <w:t>nou plochu pro pln</w:t>
      </w:r>
      <w:r w:rsidR="001A779D" w:rsidRPr="004B5F21">
        <w:rPr>
          <w:rFonts w:ascii="Arial" w:hAnsi="Arial"/>
          <w:sz w:val="20"/>
          <w:szCs w:val="20"/>
        </w:rPr>
        <w:t>ě</w:t>
      </w:r>
      <w:r w:rsidR="001A779D" w:rsidRPr="004B5F21">
        <w:rPr>
          <w:sz w:val="20"/>
          <w:szCs w:val="20"/>
        </w:rPr>
        <w:t>n</w:t>
      </w:r>
      <w:r w:rsidR="001A779D" w:rsidRPr="004B5F21">
        <w:rPr>
          <w:rFonts w:cs="Helvetica"/>
          <w:sz w:val="20"/>
          <w:szCs w:val="20"/>
        </w:rPr>
        <w:t>í</w:t>
      </w:r>
      <w:r w:rsidR="001A779D" w:rsidRPr="004B5F21">
        <w:rPr>
          <w:sz w:val="20"/>
          <w:szCs w:val="20"/>
        </w:rPr>
        <w:t xml:space="preserve"> sv</w:t>
      </w:r>
      <w:r w:rsidR="001A779D" w:rsidRPr="004B5F21">
        <w:rPr>
          <w:rFonts w:cs="Helvetica"/>
          <w:sz w:val="20"/>
          <w:szCs w:val="20"/>
        </w:rPr>
        <w:t>é</w:t>
      </w:r>
      <w:r w:rsidR="001A779D" w:rsidRPr="004B5F21">
        <w:rPr>
          <w:sz w:val="20"/>
          <w:szCs w:val="20"/>
        </w:rPr>
        <w:t xml:space="preserve"> funkce, na druhou stranu jsou navr</w:t>
      </w:r>
      <w:r w:rsidR="001A779D" w:rsidRPr="004B5F21">
        <w:rPr>
          <w:rFonts w:cs="Helvetica"/>
          <w:sz w:val="20"/>
          <w:szCs w:val="20"/>
        </w:rPr>
        <w:t>ž</w:t>
      </w:r>
      <w:r w:rsidR="001A779D" w:rsidRPr="004B5F21">
        <w:rPr>
          <w:sz w:val="20"/>
          <w:szCs w:val="20"/>
        </w:rPr>
        <w:t>eny nov</w:t>
      </w:r>
      <w:r w:rsidR="001A779D" w:rsidRPr="004B5F21">
        <w:rPr>
          <w:rFonts w:cs="Helvetica"/>
          <w:sz w:val="20"/>
          <w:szCs w:val="20"/>
        </w:rPr>
        <w:t>é</w:t>
      </w:r>
      <w:r w:rsidR="001A779D" w:rsidRPr="004B5F21">
        <w:rPr>
          <w:sz w:val="20"/>
          <w:szCs w:val="20"/>
        </w:rPr>
        <w:t xml:space="preserve"> plochy s</w:t>
      </w:r>
      <w:r w:rsidR="001A779D" w:rsidRPr="004B5F21">
        <w:rPr>
          <w:rFonts w:cs="Helvetica"/>
          <w:sz w:val="20"/>
          <w:szCs w:val="20"/>
        </w:rPr>
        <w:t> </w:t>
      </w:r>
      <w:r w:rsidR="001A779D" w:rsidRPr="004B5F21">
        <w:rPr>
          <w:sz w:val="20"/>
          <w:szCs w:val="20"/>
        </w:rPr>
        <w:t>ochranou PUPFL u pozemk</w:t>
      </w:r>
      <w:r w:rsidR="001A779D" w:rsidRPr="004B5F21">
        <w:rPr>
          <w:rFonts w:ascii="Arial" w:hAnsi="Arial"/>
          <w:sz w:val="20"/>
          <w:szCs w:val="20"/>
        </w:rPr>
        <w:t>ů</w:t>
      </w:r>
      <w:r w:rsidR="001A779D" w:rsidRPr="004B5F21">
        <w:rPr>
          <w:sz w:val="20"/>
          <w:szCs w:val="20"/>
        </w:rPr>
        <w:t>, kter</w:t>
      </w:r>
      <w:r w:rsidR="001A779D" w:rsidRPr="004B5F21">
        <w:rPr>
          <w:rFonts w:cs="Helvetica"/>
          <w:sz w:val="20"/>
          <w:szCs w:val="20"/>
        </w:rPr>
        <w:t>é</w:t>
      </w:r>
      <w:r w:rsidR="001A779D" w:rsidRPr="004B5F21">
        <w:rPr>
          <w:sz w:val="20"/>
          <w:szCs w:val="20"/>
        </w:rPr>
        <w:t xml:space="preserve"> jsou zalesn</w:t>
      </w:r>
      <w:r w:rsidR="001A779D" w:rsidRPr="004B5F21">
        <w:rPr>
          <w:rFonts w:ascii="Arial" w:hAnsi="Arial"/>
          <w:sz w:val="20"/>
          <w:szCs w:val="20"/>
        </w:rPr>
        <w:t>ě</w:t>
      </w:r>
      <w:r w:rsidR="001A779D" w:rsidRPr="004B5F21">
        <w:rPr>
          <w:sz w:val="20"/>
          <w:szCs w:val="20"/>
        </w:rPr>
        <w:t>ny b</w:t>
      </w:r>
      <w:r w:rsidR="001A779D" w:rsidRPr="004B5F21">
        <w:rPr>
          <w:rFonts w:ascii="Arial" w:hAnsi="Arial"/>
          <w:sz w:val="20"/>
          <w:szCs w:val="20"/>
        </w:rPr>
        <w:t>ě</w:t>
      </w:r>
      <w:r w:rsidR="001A779D" w:rsidRPr="004B5F21">
        <w:rPr>
          <w:sz w:val="20"/>
          <w:szCs w:val="20"/>
        </w:rPr>
        <w:t>hem rekultivace po t</w:t>
      </w:r>
      <w:r w:rsidR="001A779D" w:rsidRPr="004B5F21">
        <w:rPr>
          <w:rFonts w:ascii="Arial" w:hAnsi="Arial"/>
          <w:sz w:val="20"/>
          <w:szCs w:val="20"/>
        </w:rPr>
        <w:t>ě</w:t>
      </w:r>
      <w:r w:rsidR="001A779D" w:rsidRPr="004B5F21">
        <w:rPr>
          <w:rFonts w:cs="Helvetica"/>
          <w:sz w:val="20"/>
          <w:szCs w:val="20"/>
        </w:rPr>
        <w:t>ž</w:t>
      </w:r>
      <w:r w:rsidR="001A779D" w:rsidRPr="004B5F21">
        <w:rPr>
          <w:sz w:val="20"/>
          <w:szCs w:val="20"/>
        </w:rPr>
        <w:t>b</w:t>
      </w:r>
      <w:r w:rsidR="001A779D" w:rsidRPr="004B5F21">
        <w:rPr>
          <w:rFonts w:ascii="Arial" w:hAnsi="Arial"/>
          <w:sz w:val="20"/>
          <w:szCs w:val="20"/>
        </w:rPr>
        <w:t>ě</w:t>
      </w:r>
      <w:r w:rsidR="00473506" w:rsidRPr="004B5F21">
        <w:rPr>
          <w:sz w:val="20"/>
          <w:szCs w:val="20"/>
        </w:rPr>
        <w:t>,</w:t>
      </w:r>
      <w:r w:rsidR="001A779D" w:rsidRPr="004B5F21">
        <w:rPr>
          <w:sz w:val="20"/>
          <w:szCs w:val="20"/>
        </w:rPr>
        <w:t xml:space="preserve"> nebo zalesn</w:t>
      </w:r>
      <w:r w:rsidR="001A779D" w:rsidRPr="004B5F21">
        <w:rPr>
          <w:rFonts w:ascii="Arial" w:hAnsi="Arial"/>
          <w:sz w:val="20"/>
          <w:szCs w:val="20"/>
        </w:rPr>
        <w:t>ě</w:t>
      </w:r>
      <w:r w:rsidR="001A779D" w:rsidRPr="004B5F21">
        <w:rPr>
          <w:sz w:val="20"/>
          <w:szCs w:val="20"/>
        </w:rPr>
        <w:t>n</w:t>
      </w:r>
      <w:r w:rsidR="001A779D" w:rsidRPr="004B5F21">
        <w:rPr>
          <w:rFonts w:cs="Helvetica"/>
          <w:sz w:val="20"/>
          <w:szCs w:val="20"/>
        </w:rPr>
        <w:t>é</w:t>
      </w:r>
      <w:r w:rsidR="001A779D" w:rsidRPr="004B5F21">
        <w:rPr>
          <w:sz w:val="20"/>
          <w:szCs w:val="20"/>
        </w:rPr>
        <w:t xml:space="preserve"> pozemky, kter</w:t>
      </w:r>
      <w:r w:rsidR="001A779D" w:rsidRPr="004B5F21">
        <w:rPr>
          <w:rFonts w:cs="Helvetica"/>
          <w:sz w:val="20"/>
          <w:szCs w:val="20"/>
        </w:rPr>
        <w:t>é</w:t>
      </w:r>
      <w:r w:rsidR="001A779D" w:rsidRPr="004B5F21">
        <w:rPr>
          <w:sz w:val="20"/>
          <w:szCs w:val="20"/>
        </w:rPr>
        <w:t xml:space="preserve"> jsou obklopeny pozemky s ochranou PUPFL. </w:t>
      </w:r>
    </w:p>
    <w:p w:rsidR="00CA0BCD" w:rsidRPr="004B5F21" w:rsidRDefault="00CA0BCD" w:rsidP="00A504F8">
      <w:pPr>
        <w:spacing w:after="0" w:line="240" w:lineRule="auto"/>
        <w:rPr>
          <w:sz w:val="20"/>
          <w:szCs w:val="20"/>
        </w:rPr>
      </w:pPr>
    </w:p>
    <w:p w:rsidR="00A91E31" w:rsidRPr="004B5F21" w:rsidRDefault="00A91E31" w:rsidP="00A504F8">
      <w:pPr>
        <w:spacing w:after="0" w:line="240" w:lineRule="auto"/>
        <w:rPr>
          <w:sz w:val="20"/>
          <w:szCs w:val="20"/>
        </w:rPr>
      </w:pPr>
    </w:p>
    <w:tbl>
      <w:tblPr>
        <w:tblStyle w:val="Mkatabulky"/>
        <w:tblW w:w="1068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632"/>
        <w:gridCol w:w="1277"/>
        <w:gridCol w:w="850"/>
        <w:gridCol w:w="1312"/>
        <w:gridCol w:w="2137"/>
        <w:gridCol w:w="4474"/>
      </w:tblGrid>
      <w:tr w:rsidR="00144BEE" w:rsidRPr="004B5F21" w:rsidTr="00B93D59">
        <w:trPr>
          <w:trHeight w:val="714"/>
        </w:trPr>
        <w:tc>
          <w:tcPr>
            <w:tcW w:w="632" w:type="dxa"/>
          </w:tcPr>
          <w:p w:rsidR="00144BEE" w:rsidRPr="00C440ED" w:rsidRDefault="00144BEE" w:rsidP="00A504F8">
            <w:pPr>
              <w:rPr>
                <w:sz w:val="16"/>
                <w:szCs w:val="16"/>
              </w:rPr>
            </w:pPr>
            <w:proofErr w:type="spellStart"/>
            <w:r w:rsidRPr="00C440ED">
              <w:rPr>
                <w:sz w:val="16"/>
                <w:szCs w:val="16"/>
              </w:rPr>
              <w:t>Ozn</w:t>
            </w:r>
            <w:proofErr w:type="spellEnd"/>
            <w:r w:rsidRPr="00C440ED">
              <w:rPr>
                <w:sz w:val="16"/>
                <w:szCs w:val="16"/>
              </w:rPr>
              <w:t>.</w:t>
            </w:r>
          </w:p>
        </w:tc>
        <w:tc>
          <w:tcPr>
            <w:tcW w:w="1277" w:type="dxa"/>
          </w:tcPr>
          <w:p w:rsidR="00144BEE" w:rsidRPr="00C440ED" w:rsidRDefault="00144BEE" w:rsidP="00A504F8">
            <w:pPr>
              <w:rPr>
                <w:sz w:val="16"/>
                <w:szCs w:val="16"/>
              </w:rPr>
            </w:pPr>
            <w:r w:rsidRPr="00C440ED">
              <w:rPr>
                <w:sz w:val="16"/>
                <w:szCs w:val="16"/>
              </w:rPr>
              <w:t>název</w:t>
            </w:r>
          </w:p>
        </w:tc>
        <w:tc>
          <w:tcPr>
            <w:tcW w:w="850" w:type="dxa"/>
          </w:tcPr>
          <w:p w:rsidR="00144BEE" w:rsidRPr="00C440ED" w:rsidRDefault="00144BEE" w:rsidP="00A504F8">
            <w:pPr>
              <w:rPr>
                <w:sz w:val="16"/>
                <w:szCs w:val="16"/>
              </w:rPr>
            </w:pPr>
            <w:proofErr w:type="spellStart"/>
            <w:proofErr w:type="gramStart"/>
            <w:r w:rsidRPr="00C440ED">
              <w:rPr>
                <w:sz w:val="16"/>
                <w:szCs w:val="16"/>
              </w:rPr>
              <w:t>k.ú</w:t>
            </w:r>
            <w:proofErr w:type="spellEnd"/>
            <w:r w:rsidRPr="00C440ED">
              <w:rPr>
                <w:sz w:val="16"/>
                <w:szCs w:val="16"/>
              </w:rPr>
              <w:t>.</w:t>
            </w:r>
            <w:proofErr w:type="gramEnd"/>
          </w:p>
        </w:tc>
        <w:tc>
          <w:tcPr>
            <w:tcW w:w="1312" w:type="dxa"/>
          </w:tcPr>
          <w:p w:rsidR="00144BEE" w:rsidRPr="00C440ED" w:rsidRDefault="00473506" w:rsidP="00A504F8">
            <w:pPr>
              <w:rPr>
                <w:rFonts w:cs="Miriam"/>
                <w:sz w:val="16"/>
                <w:szCs w:val="16"/>
              </w:rPr>
            </w:pPr>
            <w:r w:rsidRPr="00C440ED">
              <w:rPr>
                <w:sz w:val="16"/>
                <w:szCs w:val="16"/>
              </w:rPr>
              <w:t>S</w:t>
            </w:r>
            <w:r w:rsidR="00144BEE" w:rsidRPr="00C440ED">
              <w:rPr>
                <w:sz w:val="16"/>
                <w:szCs w:val="16"/>
              </w:rPr>
              <w:t>ou</w:t>
            </w:r>
            <w:r w:rsidR="00144BEE" w:rsidRPr="00C440ED">
              <w:rPr>
                <w:rFonts w:ascii="Arial" w:hAnsi="Arial"/>
                <w:sz w:val="16"/>
                <w:szCs w:val="16"/>
              </w:rPr>
              <w:t>č</w:t>
            </w:r>
            <w:r w:rsidR="00144BEE" w:rsidRPr="00C440ED">
              <w:rPr>
                <w:sz w:val="16"/>
                <w:szCs w:val="16"/>
              </w:rPr>
              <w:t>asn</w:t>
            </w:r>
            <w:r w:rsidR="00144BEE" w:rsidRPr="00C440ED">
              <w:rPr>
                <w:rFonts w:cs="Helvetica"/>
                <w:sz w:val="16"/>
                <w:szCs w:val="16"/>
              </w:rPr>
              <w:t>é</w:t>
            </w:r>
            <w:r w:rsidR="00144BEE" w:rsidRPr="00C440ED">
              <w:rPr>
                <w:sz w:val="16"/>
                <w:szCs w:val="16"/>
              </w:rPr>
              <w:t xml:space="preserve"> vyu</w:t>
            </w:r>
            <w:r w:rsidR="00144BEE" w:rsidRPr="00C440ED">
              <w:rPr>
                <w:rFonts w:cs="Helvetica"/>
                <w:sz w:val="16"/>
                <w:szCs w:val="16"/>
              </w:rPr>
              <w:t>ž</w:t>
            </w:r>
            <w:r w:rsidR="00144BEE" w:rsidRPr="00C440ED">
              <w:rPr>
                <w:sz w:val="16"/>
                <w:szCs w:val="16"/>
              </w:rPr>
              <w:t>it</w:t>
            </w:r>
            <w:r w:rsidR="00144BEE" w:rsidRPr="00C440ED">
              <w:rPr>
                <w:rFonts w:cs="Helvetica"/>
                <w:sz w:val="16"/>
                <w:szCs w:val="16"/>
              </w:rPr>
              <w:t>í</w:t>
            </w:r>
          </w:p>
        </w:tc>
        <w:tc>
          <w:tcPr>
            <w:tcW w:w="2137" w:type="dxa"/>
          </w:tcPr>
          <w:p w:rsidR="00144BEE" w:rsidRPr="00C440ED" w:rsidRDefault="00144BEE" w:rsidP="00A504F8">
            <w:pPr>
              <w:rPr>
                <w:sz w:val="16"/>
                <w:szCs w:val="16"/>
              </w:rPr>
            </w:pPr>
            <w:r w:rsidRPr="00C440ED">
              <w:rPr>
                <w:sz w:val="16"/>
                <w:szCs w:val="16"/>
              </w:rPr>
              <w:t>Navrhované</w:t>
            </w:r>
          </w:p>
          <w:p w:rsidR="00144BEE" w:rsidRPr="00C440ED" w:rsidRDefault="00144BEE" w:rsidP="00A504F8">
            <w:pPr>
              <w:rPr>
                <w:rFonts w:cs="Miriam"/>
                <w:sz w:val="16"/>
                <w:szCs w:val="16"/>
              </w:rPr>
            </w:pPr>
            <w:r w:rsidRPr="00C440ED">
              <w:rPr>
                <w:sz w:val="16"/>
                <w:szCs w:val="16"/>
              </w:rPr>
              <w:t>využití</w:t>
            </w:r>
          </w:p>
        </w:tc>
        <w:tc>
          <w:tcPr>
            <w:tcW w:w="4474" w:type="dxa"/>
          </w:tcPr>
          <w:p w:rsidR="00144BEE" w:rsidRPr="00C440ED" w:rsidRDefault="00144BEE" w:rsidP="00A504F8">
            <w:pPr>
              <w:rPr>
                <w:sz w:val="16"/>
                <w:szCs w:val="16"/>
              </w:rPr>
            </w:pPr>
            <w:r w:rsidRPr="00C440ED">
              <w:rPr>
                <w:sz w:val="16"/>
                <w:szCs w:val="16"/>
              </w:rPr>
              <w:t>Zd</w:t>
            </w:r>
            <w:r w:rsidRPr="00C440ED">
              <w:rPr>
                <w:rFonts w:ascii="Arial" w:hAnsi="Arial"/>
                <w:sz w:val="16"/>
                <w:szCs w:val="16"/>
              </w:rPr>
              <w:t>ů</w:t>
            </w:r>
            <w:r w:rsidRPr="00C440ED">
              <w:rPr>
                <w:sz w:val="16"/>
                <w:szCs w:val="16"/>
              </w:rPr>
              <w:t>vodn</w:t>
            </w:r>
            <w:r w:rsidRPr="00C440ED">
              <w:rPr>
                <w:rFonts w:ascii="Arial" w:hAnsi="Arial"/>
                <w:sz w:val="16"/>
                <w:szCs w:val="16"/>
              </w:rPr>
              <w:t>ě</w:t>
            </w:r>
            <w:r w:rsidRPr="00C440ED">
              <w:rPr>
                <w:sz w:val="16"/>
                <w:szCs w:val="16"/>
              </w:rPr>
              <w:t>n</w:t>
            </w:r>
            <w:r w:rsidRPr="00C440ED">
              <w:rPr>
                <w:rFonts w:cs="Helvetica"/>
                <w:sz w:val="16"/>
                <w:szCs w:val="16"/>
              </w:rPr>
              <w:t>í</w:t>
            </w:r>
          </w:p>
        </w:tc>
      </w:tr>
      <w:tr w:rsidR="00144BEE" w:rsidRPr="004B5F21" w:rsidTr="00B93D59">
        <w:trPr>
          <w:trHeight w:val="714"/>
        </w:trPr>
        <w:tc>
          <w:tcPr>
            <w:tcW w:w="632" w:type="dxa"/>
          </w:tcPr>
          <w:p w:rsidR="00144BEE" w:rsidRPr="00C440ED" w:rsidRDefault="00144BEE" w:rsidP="00A504F8">
            <w:pPr>
              <w:rPr>
                <w:sz w:val="16"/>
                <w:szCs w:val="16"/>
              </w:rPr>
            </w:pPr>
            <w:r w:rsidRPr="00C440ED">
              <w:rPr>
                <w:sz w:val="16"/>
                <w:szCs w:val="16"/>
              </w:rPr>
              <w:t>K01</w:t>
            </w:r>
          </w:p>
        </w:tc>
        <w:tc>
          <w:tcPr>
            <w:tcW w:w="1277" w:type="dxa"/>
          </w:tcPr>
          <w:p w:rsidR="00144BEE" w:rsidRPr="00C440ED" w:rsidRDefault="00144BEE" w:rsidP="00A504F8">
            <w:pPr>
              <w:rPr>
                <w:sz w:val="16"/>
                <w:szCs w:val="16"/>
              </w:rPr>
            </w:pPr>
            <w:r w:rsidRPr="00C440ED">
              <w:rPr>
                <w:sz w:val="16"/>
                <w:szCs w:val="16"/>
              </w:rPr>
              <w:t>Na Splavech</w:t>
            </w:r>
          </w:p>
        </w:tc>
        <w:tc>
          <w:tcPr>
            <w:tcW w:w="850" w:type="dxa"/>
          </w:tcPr>
          <w:p w:rsidR="00144BEE" w:rsidRPr="00C440ED" w:rsidRDefault="00144BEE"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312" w:type="dxa"/>
          </w:tcPr>
          <w:p w:rsidR="00144BEE" w:rsidRPr="00C440ED" w:rsidRDefault="00144BEE" w:rsidP="00A504F8">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144BEE" w:rsidRPr="00C440ED" w:rsidRDefault="00AC5C1C" w:rsidP="00A504F8">
            <w:pPr>
              <w:rPr>
                <w:sz w:val="16"/>
                <w:szCs w:val="16"/>
              </w:rPr>
            </w:pPr>
            <w:r w:rsidRPr="00C440ED">
              <w:rPr>
                <w:sz w:val="16"/>
                <w:szCs w:val="16"/>
              </w:rPr>
              <w:t>[ZP2] ZELE</w:t>
            </w:r>
            <w:r w:rsidRPr="00C440ED">
              <w:rPr>
                <w:rFonts w:ascii="Arial" w:hAnsi="Arial"/>
                <w:sz w:val="16"/>
                <w:szCs w:val="16"/>
              </w:rPr>
              <w:t>Ň</w:t>
            </w:r>
            <w:r w:rsidRPr="00C440ED">
              <w:rPr>
                <w:sz w:val="16"/>
                <w:szCs w:val="16"/>
              </w:rPr>
              <w:t xml:space="preserve">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 xml:space="preserve">HO CHARAKTERU </w:t>
            </w:r>
            <w:r w:rsidR="00473506" w:rsidRPr="00C440ED">
              <w:rPr>
                <w:sz w:val="16"/>
                <w:szCs w:val="16"/>
              </w:rPr>
              <w:t>–</w:t>
            </w:r>
            <w:r w:rsidRPr="00C440ED">
              <w:rPr>
                <w:sz w:val="16"/>
                <w:szCs w:val="16"/>
              </w:rPr>
              <w:t xml:space="preserve"> B</w:t>
            </w:r>
            <w:r w:rsidRPr="00C440ED">
              <w:rPr>
                <w:rFonts w:ascii="Arial" w:hAnsi="Arial"/>
                <w:sz w:val="16"/>
                <w:szCs w:val="16"/>
              </w:rPr>
              <w:t>Ř</w:t>
            </w:r>
            <w:r w:rsidRPr="00C440ED">
              <w:rPr>
                <w:sz w:val="16"/>
                <w:szCs w:val="16"/>
              </w:rPr>
              <w:t>EHOV</w:t>
            </w:r>
            <w:r w:rsidRPr="00C440ED">
              <w:rPr>
                <w:rFonts w:cs="Helvetica"/>
                <w:sz w:val="16"/>
                <w:szCs w:val="16"/>
              </w:rPr>
              <w:t>Á</w:t>
            </w:r>
            <w:r w:rsidRPr="00C440ED">
              <w:rPr>
                <w:sz w:val="16"/>
                <w:szCs w:val="16"/>
              </w:rPr>
              <w:t xml:space="preserve"> A DOPROVODN</w:t>
            </w:r>
            <w:r w:rsidRPr="00C440ED">
              <w:rPr>
                <w:rFonts w:cs="Helvetica"/>
                <w:sz w:val="16"/>
                <w:szCs w:val="16"/>
              </w:rPr>
              <w:t>Á</w:t>
            </w:r>
          </w:p>
        </w:tc>
        <w:tc>
          <w:tcPr>
            <w:tcW w:w="4474" w:type="dxa"/>
          </w:tcPr>
          <w:p w:rsidR="00144BEE" w:rsidRPr="00C440ED" w:rsidRDefault="00144BEE" w:rsidP="00A504F8">
            <w:pPr>
              <w:rPr>
                <w:sz w:val="16"/>
                <w:szCs w:val="16"/>
              </w:rPr>
            </w:pPr>
            <w:r w:rsidRPr="00C440ED">
              <w:rPr>
                <w:sz w:val="16"/>
                <w:szCs w:val="16"/>
              </w:rPr>
              <w:t>Návrh</w:t>
            </w:r>
            <w:r w:rsidR="00581459" w:rsidRPr="00C440ED">
              <w:rPr>
                <w:sz w:val="16"/>
                <w:szCs w:val="16"/>
              </w:rPr>
              <w:t xml:space="preserve"> USES </w:t>
            </w:r>
            <w:r w:rsidR="00473506" w:rsidRPr="00C440ED">
              <w:rPr>
                <w:sz w:val="16"/>
                <w:szCs w:val="16"/>
              </w:rPr>
              <w:t xml:space="preserve">– </w:t>
            </w:r>
            <w:r w:rsidRPr="00C440ED">
              <w:rPr>
                <w:sz w:val="16"/>
                <w:szCs w:val="16"/>
              </w:rPr>
              <w:t xml:space="preserve">LBK </w:t>
            </w:r>
            <w:proofErr w:type="gramStart"/>
            <w:r w:rsidRPr="00C440ED">
              <w:rPr>
                <w:sz w:val="16"/>
                <w:szCs w:val="16"/>
              </w:rPr>
              <w:t>151-a, LBC</w:t>
            </w:r>
            <w:proofErr w:type="gramEnd"/>
            <w:r w:rsidRPr="00C440ED">
              <w:rPr>
                <w:sz w:val="16"/>
                <w:szCs w:val="16"/>
              </w:rPr>
              <w:t xml:space="preserve"> 183 dle Projektu komplexních pozemkových úprav Jesenice</w:t>
            </w:r>
            <w:r w:rsidR="00473506" w:rsidRPr="00C440ED">
              <w:rPr>
                <w:sz w:val="16"/>
                <w:szCs w:val="16"/>
              </w:rPr>
              <w:t>.</w:t>
            </w:r>
          </w:p>
        </w:tc>
      </w:tr>
      <w:tr w:rsidR="00144BEE" w:rsidRPr="004B5F21" w:rsidTr="00B93D59">
        <w:trPr>
          <w:trHeight w:val="714"/>
        </w:trPr>
        <w:tc>
          <w:tcPr>
            <w:tcW w:w="632" w:type="dxa"/>
          </w:tcPr>
          <w:p w:rsidR="00144BEE" w:rsidRPr="00C440ED" w:rsidRDefault="00144BEE" w:rsidP="00A504F8">
            <w:pPr>
              <w:rPr>
                <w:sz w:val="16"/>
                <w:szCs w:val="16"/>
              </w:rPr>
            </w:pPr>
            <w:r w:rsidRPr="00C440ED">
              <w:rPr>
                <w:sz w:val="16"/>
                <w:szCs w:val="16"/>
              </w:rPr>
              <w:t>K02</w:t>
            </w:r>
          </w:p>
        </w:tc>
        <w:tc>
          <w:tcPr>
            <w:tcW w:w="1277" w:type="dxa"/>
          </w:tcPr>
          <w:p w:rsidR="00144BEE" w:rsidRPr="00C440ED" w:rsidRDefault="00144BEE" w:rsidP="00A504F8">
            <w:pPr>
              <w:rPr>
                <w:sz w:val="16"/>
                <w:szCs w:val="16"/>
              </w:rPr>
            </w:pPr>
            <w:r w:rsidRPr="00C440ED">
              <w:rPr>
                <w:sz w:val="16"/>
                <w:szCs w:val="16"/>
              </w:rPr>
              <w:t>Na Mokrém</w:t>
            </w:r>
          </w:p>
        </w:tc>
        <w:tc>
          <w:tcPr>
            <w:tcW w:w="850" w:type="dxa"/>
          </w:tcPr>
          <w:p w:rsidR="00144BEE" w:rsidRPr="00C440ED" w:rsidRDefault="00144BEE"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312" w:type="dxa"/>
          </w:tcPr>
          <w:p w:rsidR="00144BEE" w:rsidRPr="00C440ED" w:rsidRDefault="00144BEE" w:rsidP="00A504F8">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144BEE" w:rsidRPr="00C440ED" w:rsidRDefault="00AC5C1C" w:rsidP="00A504F8">
            <w:pPr>
              <w:rPr>
                <w:sz w:val="16"/>
                <w:szCs w:val="16"/>
              </w:rPr>
            </w:pPr>
            <w:r w:rsidRPr="00C440ED">
              <w:rPr>
                <w:sz w:val="16"/>
                <w:szCs w:val="16"/>
              </w:rPr>
              <w:t xml:space="preserve">[ZU2] </w:t>
            </w:r>
            <w:r w:rsidRPr="00C440ED">
              <w:rPr>
                <w:rFonts w:cs="Calibri"/>
                <w:color w:val="000000"/>
                <w:sz w:val="16"/>
                <w:szCs w:val="16"/>
              </w:rPr>
              <w:t>ZELE</w:t>
            </w:r>
            <w:r w:rsidRPr="00C440ED">
              <w:rPr>
                <w:rFonts w:ascii="Arial" w:hAnsi="Arial"/>
                <w:color w:val="000000"/>
                <w:sz w:val="16"/>
                <w:szCs w:val="16"/>
              </w:rPr>
              <w:t>Ň</w:t>
            </w:r>
            <w:r w:rsidRPr="00C440ED">
              <w:rPr>
                <w:rFonts w:cs="Calibri"/>
                <w:color w:val="000000"/>
                <w:sz w:val="16"/>
                <w:szCs w:val="16"/>
              </w:rPr>
              <w:t xml:space="preserve"> </w:t>
            </w:r>
            <w:r w:rsidRPr="00C440ED">
              <w:rPr>
                <w:rFonts w:cs="Helvetica"/>
                <w:color w:val="000000"/>
                <w:sz w:val="16"/>
                <w:szCs w:val="16"/>
              </w:rPr>
              <w:t>–</w:t>
            </w:r>
            <w:r w:rsidRPr="00C440ED">
              <w:rPr>
                <w:rFonts w:cs="Calibri"/>
                <w:color w:val="000000"/>
                <w:sz w:val="16"/>
                <w:szCs w:val="16"/>
              </w:rPr>
              <w:t xml:space="preserve"> </w:t>
            </w:r>
            <w:r w:rsidRPr="00C440ED">
              <w:rPr>
                <w:sz w:val="16"/>
                <w:szCs w:val="16"/>
              </w:rPr>
              <w:t>ZELENÉ PÁSY</w:t>
            </w:r>
          </w:p>
        </w:tc>
        <w:tc>
          <w:tcPr>
            <w:tcW w:w="4474" w:type="dxa"/>
          </w:tcPr>
          <w:p w:rsidR="00144BEE" w:rsidRPr="00C440ED" w:rsidRDefault="00144BEE" w:rsidP="00A504F8">
            <w:pPr>
              <w:rPr>
                <w:sz w:val="16"/>
                <w:szCs w:val="16"/>
              </w:rPr>
            </w:pPr>
            <w:r w:rsidRPr="00C440ED">
              <w:rPr>
                <w:sz w:val="16"/>
                <w:szCs w:val="16"/>
              </w:rPr>
              <w:t>Opat</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pro zvy</w:t>
            </w:r>
            <w:r w:rsidRPr="00C440ED">
              <w:rPr>
                <w:rFonts w:cs="Helvetica"/>
                <w:sz w:val="16"/>
                <w:szCs w:val="16"/>
              </w:rPr>
              <w:t>š</w:t>
            </w:r>
            <w:r w:rsidRPr="00C440ED">
              <w:rPr>
                <w:sz w:val="16"/>
                <w:szCs w:val="16"/>
              </w:rPr>
              <w:t>ov</w:t>
            </w:r>
            <w:r w:rsidRPr="00C440ED">
              <w:rPr>
                <w:rFonts w:cs="Helvetica"/>
                <w:sz w:val="16"/>
                <w:szCs w:val="16"/>
              </w:rPr>
              <w:t>á</w:t>
            </w:r>
            <w:r w:rsidRPr="00C440ED">
              <w:rPr>
                <w:sz w:val="16"/>
                <w:szCs w:val="16"/>
              </w:rPr>
              <w:t>n</w:t>
            </w:r>
            <w:r w:rsidRPr="00C440ED">
              <w:rPr>
                <w:rFonts w:cs="Helvetica"/>
                <w:sz w:val="16"/>
                <w:szCs w:val="16"/>
              </w:rPr>
              <w:t>í</w:t>
            </w:r>
            <w:r w:rsidRPr="00C440ED">
              <w:rPr>
                <w:sz w:val="16"/>
                <w:szCs w:val="16"/>
              </w:rPr>
              <w:t xml:space="preserve"> reten</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schopnosti </w:t>
            </w:r>
            <w:r w:rsidRPr="00C440ED">
              <w:rPr>
                <w:rFonts w:cs="Helvetica"/>
                <w:sz w:val="16"/>
                <w:szCs w:val="16"/>
              </w:rPr>
              <w:t>ú</w:t>
            </w:r>
            <w:r w:rsidRPr="00C440ED">
              <w:rPr>
                <w:sz w:val="16"/>
                <w:szCs w:val="16"/>
              </w:rPr>
              <w:t>zem</w:t>
            </w:r>
            <w:r w:rsidRPr="00C440ED">
              <w:rPr>
                <w:rFonts w:cs="Helvetica"/>
                <w:sz w:val="16"/>
                <w:szCs w:val="16"/>
              </w:rPr>
              <w:t>í</w:t>
            </w:r>
            <w:r w:rsidR="00473506" w:rsidRPr="00C440ED">
              <w:rPr>
                <w:sz w:val="16"/>
                <w:szCs w:val="16"/>
              </w:rPr>
              <w:t>.</w:t>
            </w:r>
          </w:p>
          <w:p w:rsidR="00144BEE" w:rsidRPr="00C440ED" w:rsidRDefault="00144BEE" w:rsidP="00A504F8">
            <w:pPr>
              <w:rPr>
                <w:sz w:val="16"/>
                <w:szCs w:val="16"/>
              </w:rPr>
            </w:pPr>
          </w:p>
        </w:tc>
      </w:tr>
      <w:tr w:rsidR="00144BEE" w:rsidRPr="004B5F21" w:rsidTr="00B93D59">
        <w:trPr>
          <w:trHeight w:val="714"/>
        </w:trPr>
        <w:tc>
          <w:tcPr>
            <w:tcW w:w="632" w:type="dxa"/>
          </w:tcPr>
          <w:p w:rsidR="00144BEE" w:rsidRPr="00C440ED" w:rsidRDefault="00144BEE" w:rsidP="00A504F8">
            <w:pPr>
              <w:rPr>
                <w:sz w:val="16"/>
                <w:szCs w:val="16"/>
              </w:rPr>
            </w:pPr>
            <w:r w:rsidRPr="00C440ED">
              <w:rPr>
                <w:sz w:val="16"/>
                <w:szCs w:val="16"/>
              </w:rPr>
              <w:t>K03</w:t>
            </w:r>
          </w:p>
        </w:tc>
        <w:tc>
          <w:tcPr>
            <w:tcW w:w="1277" w:type="dxa"/>
          </w:tcPr>
          <w:p w:rsidR="00144BEE" w:rsidRPr="00C440ED" w:rsidRDefault="00144BEE" w:rsidP="00A504F8">
            <w:pPr>
              <w:rPr>
                <w:sz w:val="16"/>
                <w:szCs w:val="16"/>
              </w:rPr>
            </w:pPr>
            <w:r w:rsidRPr="00C440ED">
              <w:rPr>
                <w:sz w:val="16"/>
                <w:szCs w:val="16"/>
              </w:rPr>
              <w:t>Za Cihelnou</w:t>
            </w:r>
          </w:p>
        </w:tc>
        <w:tc>
          <w:tcPr>
            <w:tcW w:w="850" w:type="dxa"/>
          </w:tcPr>
          <w:p w:rsidR="00144BEE" w:rsidRPr="00C440ED" w:rsidRDefault="00144BEE"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312" w:type="dxa"/>
          </w:tcPr>
          <w:p w:rsidR="00144BEE" w:rsidRPr="00C440ED" w:rsidRDefault="00144BEE" w:rsidP="00A504F8">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AC5C1C" w:rsidRPr="00C440ED" w:rsidRDefault="00495C45" w:rsidP="00A504F8">
            <w:pPr>
              <w:rPr>
                <w:sz w:val="16"/>
                <w:szCs w:val="16"/>
              </w:rPr>
            </w:pPr>
            <w:r w:rsidRPr="00C440ED">
              <w:rPr>
                <w:sz w:val="16"/>
                <w:szCs w:val="16"/>
              </w:rPr>
              <w:fldChar w:fldCharType="begin"/>
            </w:r>
            <w:r w:rsidR="00AC5C1C" w:rsidRPr="00C440ED">
              <w:rPr>
                <w:sz w:val="16"/>
                <w:szCs w:val="16"/>
              </w:rPr>
              <w:instrText>TC "[ZP] ZELENÉ PÁSY " \l 9</w:instrText>
            </w:r>
            <w:r w:rsidRPr="00C440ED">
              <w:rPr>
                <w:sz w:val="16"/>
                <w:szCs w:val="16"/>
              </w:rPr>
              <w:fldChar w:fldCharType="end"/>
            </w:r>
            <w:bookmarkStart w:id="55" w:name="_Toc30331686"/>
            <w:r w:rsidR="00AC5C1C" w:rsidRPr="00C440ED">
              <w:rPr>
                <w:sz w:val="16"/>
                <w:szCs w:val="16"/>
              </w:rPr>
              <w:t xml:space="preserve">[L] </w:t>
            </w:r>
            <w:bookmarkEnd w:id="55"/>
            <w:r w:rsidR="00AC5C1C" w:rsidRPr="00C440ED">
              <w:rPr>
                <w:sz w:val="16"/>
                <w:szCs w:val="16"/>
              </w:rPr>
              <w:t>PLOCHY LESNÍ</w:t>
            </w:r>
          </w:p>
          <w:p w:rsidR="00144BEE" w:rsidRPr="00C440ED" w:rsidRDefault="00144BEE" w:rsidP="00A504F8">
            <w:pPr>
              <w:rPr>
                <w:sz w:val="16"/>
                <w:szCs w:val="16"/>
              </w:rPr>
            </w:pPr>
            <w:r w:rsidRPr="00C440ED">
              <w:rPr>
                <w:sz w:val="16"/>
                <w:szCs w:val="16"/>
              </w:rPr>
              <w:t>pozemek ur</w:t>
            </w:r>
            <w:r w:rsidRPr="00C440ED">
              <w:rPr>
                <w:rFonts w:ascii="Arial" w:hAnsi="Arial"/>
                <w:sz w:val="16"/>
                <w:szCs w:val="16"/>
              </w:rPr>
              <w:t>č</w:t>
            </w:r>
            <w:r w:rsidRPr="00C440ED">
              <w:rPr>
                <w:sz w:val="16"/>
                <w:szCs w:val="16"/>
              </w:rPr>
              <w:t>en</w:t>
            </w:r>
            <w:r w:rsidRPr="00C440ED">
              <w:rPr>
                <w:rFonts w:cs="Helvetica"/>
                <w:sz w:val="16"/>
                <w:szCs w:val="16"/>
              </w:rPr>
              <w:t>ý</w:t>
            </w:r>
            <w:r w:rsidRPr="00C440ED">
              <w:rPr>
                <w:sz w:val="16"/>
                <w:szCs w:val="16"/>
              </w:rPr>
              <w:t xml:space="preserve"> k pln</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funkc</w:t>
            </w:r>
            <w:r w:rsidRPr="00C440ED">
              <w:rPr>
                <w:rFonts w:cs="Helvetica"/>
                <w:sz w:val="16"/>
                <w:szCs w:val="16"/>
              </w:rPr>
              <w:t>í</w:t>
            </w:r>
            <w:r w:rsidRPr="00C440ED">
              <w:rPr>
                <w:sz w:val="16"/>
                <w:szCs w:val="16"/>
              </w:rPr>
              <w:t xml:space="preserve"> lesa, </w:t>
            </w:r>
            <w:r w:rsidR="00AC5C1C" w:rsidRPr="00C440ED">
              <w:rPr>
                <w:sz w:val="16"/>
                <w:szCs w:val="16"/>
              </w:rPr>
              <w:t>[AL] PLOCHY ZEM</w:t>
            </w:r>
            <w:r w:rsidR="00AC5C1C" w:rsidRPr="00C440ED">
              <w:rPr>
                <w:rFonts w:ascii="Arial" w:hAnsi="Arial"/>
                <w:sz w:val="16"/>
                <w:szCs w:val="16"/>
              </w:rPr>
              <w:t>Ě</w:t>
            </w:r>
            <w:r w:rsidR="00AC5C1C" w:rsidRPr="00C440ED">
              <w:rPr>
                <w:sz w:val="16"/>
                <w:szCs w:val="16"/>
              </w:rPr>
              <w:t>D</w:t>
            </w:r>
            <w:r w:rsidR="00AC5C1C" w:rsidRPr="00C440ED">
              <w:rPr>
                <w:rFonts w:ascii="Arial" w:hAnsi="Arial"/>
                <w:sz w:val="16"/>
                <w:szCs w:val="16"/>
              </w:rPr>
              <w:t>Ě</w:t>
            </w:r>
            <w:r w:rsidR="00AC5C1C" w:rsidRPr="00C440ED">
              <w:rPr>
                <w:sz w:val="16"/>
                <w:szCs w:val="16"/>
              </w:rPr>
              <w:t>LSK</w:t>
            </w:r>
            <w:r w:rsidR="00AC5C1C" w:rsidRPr="00C440ED">
              <w:rPr>
                <w:rFonts w:cs="Helvetica"/>
                <w:sz w:val="16"/>
                <w:szCs w:val="16"/>
              </w:rPr>
              <w:t>É</w:t>
            </w:r>
            <w:r w:rsidR="00AC5C1C" w:rsidRPr="00C440ED">
              <w:rPr>
                <w:sz w:val="16"/>
                <w:szCs w:val="16"/>
              </w:rPr>
              <w:t xml:space="preserve"> </w:t>
            </w:r>
            <w:r w:rsidR="00473506" w:rsidRPr="00C440ED">
              <w:rPr>
                <w:sz w:val="16"/>
                <w:szCs w:val="16"/>
              </w:rPr>
              <w:t>–</w:t>
            </w:r>
            <w:r w:rsidR="00AC5C1C" w:rsidRPr="00C440ED">
              <w:rPr>
                <w:sz w:val="16"/>
                <w:szCs w:val="16"/>
              </w:rPr>
              <w:t xml:space="preserve"> LOUKY A PASTVINY</w:t>
            </w:r>
          </w:p>
        </w:tc>
        <w:tc>
          <w:tcPr>
            <w:tcW w:w="4474" w:type="dxa"/>
          </w:tcPr>
          <w:p w:rsidR="00144BEE" w:rsidRPr="00C440ED" w:rsidRDefault="00144BEE" w:rsidP="00A504F8">
            <w:pPr>
              <w:rPr>
                <w:sz w:val="16"/>
                <w:szCs w:val="16"/>
              </w:rPr>
            </w:pPr>
            <w:r w:rsidRPr="00C440ED">
              <w:rPr>
                <w:sz w:val="16"/>
                <w:szCs w:val="16"/>
              </w:rPr>
              <w:t>Lesnická rekultivace + zp</w:t>
            </w:r>
            <w:r w:rsidRPr="00C440ED">
              <w:rPr>
                <w:rFonts w:ascii="Arial" w:hAnsi="Arial"/>
                <w:sz w:val="16"/>
                <w:szCs w:val="16"/>
              </w:rPr>
              <w:t>ě</w:t>
            </w:r>
            <w:r w:rsidRPr="00C440ED">
              <w:rPr>
                <w:sz w:val="16"/>
                <w:szCs w:val="16"/>
              </w:rPr>
              <w:t>tn</w:t>
            </w:r>
            <w:r w:rsidRPr="00C440ED">
              <w:rPr>
                <w:rFonts w:cs="Helvetica"/>
                <w:sz w:val="16"/>
                <w:szCs w:val="16"/>
              </w:rPr>
              <w:t>á</w:t>
            </w:r>
            <w:r w:rsidRPr="00C440ED">
              <w:rPr>
                <w:sz w:val="16"/>
                <w:szCs w:val="16"/>
              </w:rPr>
              <w:t xml:space="preserve"> rekultivace trval</w:t>
            </w:r>
            <w:r w:rsidRPr="00C440ED">
              <w:rPr>
                <w:rFonts w:cs="Helvetica"/>
                <w:sz w:val="16"/>
                <w:szCs w:val="16"/>
              </w:rPr>
              <w:t>ý</w:t>
            </w:r>
            <w:r w:rsidRPr="00C440ED">
              <w:rPr>
                <w:sz w:val="16"/>
                <w:szCs w:val="16"/>
              </w:rPr>
              <w:t xml:space="preserve"> travn</w:t>
            </w:r>
            <w:r w:rsidRPr="00C440ED">
              <w:rPr>
                <w:rFonts w:cs="Helvetica"/>
                <w:sz w:val="16"/>
                <w:szCs w:val="16"/>
              </w:rPr>
              <w:t>í</w:t>
            </w:r>
            <w:r w:rsidRPr="00C440ED">
              <w:rPr>
                <w:sz w:val="16"/>
                <w:szCs w:val="16"/>
              </w:rPr>
              <w:t xml:space="preserve"> porost dle Pl</w:t>
            </w:r>
            <w:r w:rsidRPr="00C440ED">
              <w:rPr>
                <w:rFonts w:cs="Helvetica"/>
                <w:sz w:val="16"/>
                <w:szCs w:val="16"/>
              </w:rPr>
              <w:t>á</w:t>
            </w:r>
            <w:r w:rsidRPr="00C440ED">
              <w:rPr>
                <w:sz w:val="16"/>
                <w:szCs w:val="16"/>
              </w:rPr>
              <w:t xml:space="preserve">nu likvidace </w:t>
            </w:r>
            <w:r w:rsidRPr="00C440ED">
              <w:rPr>
                <w:rFonts w:ascii="Arial" w:hAnsi="Arial"/>
                <w:sz w:val="16"/>
                <w:szCs w:val="16"/>
              </w:rPr>
              <w:t>č</w:t>
            </w:r>
            <w:r w:rsidRPr="00C440ED">
              <w:rPr>
                <w:rFonts w:cs="Helvetica"/>
                <w:sz w:val="16"/>
                <w:szCs w:val="16"/>
              </w:rPr>
              <w:t>á</w:t>
            </w:r>
            <w:r w:rsidRPr="00C440ED">
              <w:rPr>
                <w:sz w:val="16"/>
                <w:szCs w:val="16"/>
              </w:rPr>
              <w:t>sti d</w:t>
            </w:r>
            <w:r w:rsidRPr="00C440ED">
              <w:rPr>
                <w:rFonts w:ascii="Arial" w:hAnsi="Arial"/>
                <w:sz w:val="16"/>
                <w:szCs w:val="16"/>
              </w:rPr>
              <w:t>ů</w:t>
            </w:r>
            <w:r w:rsidRPr="00C440ED">
              <w:rPr>
                <w:sz w:val="16"/>
                <w:szCs w:val="16"/>
              </w:rPr>
              <w:t>ln</w:t>
            </w:r>
            <w:r w:rsidRPr="00C440ED">
              <w:rPr>
                <w:rFonts w:cs="Helvetica"/>
                <w:sz w:val="16"/>
                <w:szCs w:val="16"/>
              </w:rPr>
              <w:t>í</w:t>
            </w:r>
            <w:r w:rsidRPr="00C440ED">
              <w:rPr>
                <w:sz w:val="16"/>
                <w:szCs w:val="16"/>
              </w:rPr>
              <w:t>ho prostoru</w:t>
            </w:r>
            <w:r w:rsidR="00473506" w:rsidRPr="00C440ED">
              <w:rPr>
                <w:sz w:val="16"/>
                <w:szCs w:val="16"/>
              </w:rPr>
              <w:t>.</w:t>
            </w:r>
          </w:p>
        </w:tc>
      </w:tr>
      <w:tr w:rsidR="00144BEE" w:rsidRPr="004B5F21" w:rsidTr="00B93D59">
        <w:trPr>
          <w:trHeight w:val="714"/>
        </w:trPr>
        <w:tc>
          <w:tcPr>
            <w:tcW w:w="632" w:type="dxa"/>
          </w:tcPr>
          <w:p w:rsidR="00144BEE" w:rsidRPr="00C440ED" w:rsidRDefault="00144BEE" w:rsidP="00A504F8">
            <w:pPr>
              <w:rPr>
                <w:sz w:val="16"/>
                <w:szCs w:val="16"/>
              </w:rPr>
            </w:pPr>
            <w:r w:rsidRPr="00C440ED">
              <w:rPr>
                <w:sz w:val="16"/>
                <w:szCs w:val="16"/>
              </w:rPr>
              <w:t>K04</w:t>
            </w:r>
          </w:p>
        </w:tc>
        <w:tc>
          <w:tcPr>
            <w:tcW w:w="1277" w:type="dxa"/>
          </w:tcPr>
          <w:p w:rsidR="00144BEE" w:rsidRPr="00C440ED" w:rsidRDefault="00144BEE" w:rsidP="00A504F8">
            <w:pPr>
              <w:rPr>
                <w:sz w:val="16"/>
                <w:szCs w:val="16"/>
              </w:rPr>
            </w:pPr>
            <w:r w:rsidRPr="00C440ED">
              <w:rPr>
                <w:sz w:val="16"/>
                <w:szCs w:val="16"/>
              </w:rPr>
              <w:t>Na Kopaninách</w:t>
            </w:r>
          </w:p>
        </w:tc>
        <w:tc>
          <w:tcPr>
            <w:tcW w:w="850" w:type="dxa"/>
          </w:tcPr>
          <w:p w:rsidR="00144BEE" w:rsidRPr="00C440ED" w:rsidRDefault="00144BEE"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312" w:type="dxa"/>
          </w:tcPr>
          <w:p w:rsidR="00144BEE" w:rsidRPr="00C440ED" w:rsidRDefault="00144BEE" w:rsidP="00A504F8">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144BEE" w:rsidRPr="00C440ED" w:rsidRDefault="00AC5C1C" w:rsidP="00A504F8">
            <w:pPr>
              <w:rPr>
                <w:sz w:val="16"/>
                <w:szCs w:val="16"/>
              </w:rPr>
            </w:pPr>
            <w:r w:rsidRPr="00C440ED">
              <w:rPr>
                <w:sz w:val="16"/>
                <w:szCs w:val="16"/>
              </w:rPr>
              <w:t>[ZP2] ZELE</w:t>
            </w:r>
            <w:r w:rsidRPr="00C440ED">
              <w:rPr>
                <w:rFonts w:ascii="Arial" w:hAnsi="Arial"/>
                <w:sz w:val="16"/>
                <w:szCs w:val="16"/>
              </w:rPr>
              <w:t>Ň</w:t>
            </w:r>
            <w:r w:rsidRPr="00C440ED">
              <w:rPr>
                <w:sz w:val="16"/>
                <w:szCs w:val="16"/>
              </w:rPr>
              <w:t xml:space="preserve">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 xml:space="preserve">HO CHARAKTERU </w:t>
            </w:r>
            <w:r w:rsidR="00473506" w:rsidRPr="00C440ED">
              <w:rPr>
                <w:sz w:val="16"/>
                <w:szCs w:val="16"/>
              </w:rPr>
              <w:t>–</w:t>
            </w:r>
            <w:r w:rsidRPr="00C440ED">
              <w:rPr>
                <w:sz w:val="16"/>
                <w:szCs w:val="16"/>
              </w:rPr>
              <w:t xml:space="preserve"> B</w:t>
            </w:r>
            <w:r w:rsidRPr="00C440ED">
              <w:rPr>
                <w:rFonts w:ascii="Arial" w:hAnsi="Arial"/>
                <w:sz w:val="16"/>
                <w:szCs w:val="16"/>
              </w:rPr>
              <w:t>Ř</w:t>
            </w:r>
            <w:r w:rsidRPr="00C440ED">
              <w:rPr>
                <w:sz w:val="16"/>
                <w:szCs w:val="16"/>
              </w:rPr>
              <w:t>EHOV</w:t>
            </w:r>
            <w:r w:rsidRPr="00C440ED">
              <w:rPr>
                <w:rFonts w:cs="Helvetica"/>
                <w:sz w:val="16"/>
                <w:szCs w:val="16"/>
              </w:rPr>
              <w:t>Á</w:t>
            </w:r>
            <w:r w:rsidRPr="00C440ED">
              <w:rPr>
                <w:sz w:val="16"/>
                <w:szCs w:val="16"/>
              </w:rPr>
              <w:t xml:space="preserve"> A DOPROVODN</w:t>
            </w:r>
            <w:r w:rsidRPr="00C440ED">
              <w:rPr>
                <w:rFonts w:cs="Helvetica"/>
                <w:sz w:val="16"/>
                <w:szCs w:val="16"/>
              </w:rPr>
              <w:t>Á</w:t>
            </w:r>
            <w:r w:rsidR="00144BEE" w:rsidRPr="00C440ED">
              <w:rPr>
                <w:sz w:val="16"/>
                <w:szCs w:val="16"/>
              </w:rPr>
              <w:t xml:space="preserve">, </w:t>
            </w:r>
            <w:r w:rsidR="002B2FC4" w:rsidRPr="00C440ED">
              <w:rPr>
                <w:sz w:val="16"/>
                <w:szCs w:val="16"/>
              </w:rPr>
              <w:t>[ZP3</w:t>
            </w:r>
            <w:r w:rsidRPr="00C440ED">
              <w:rPr>
                <w:sz w:val="16"/>
                <w:szCs w:val="16"/>
              </w:rPr>
              <w:t>] ZELE</w:t>
            </w:r>
            <w:r w:rsidRPr="00C440ED">
              <w:rPr>
                <w:rFonts w:ascii="Arial" w:hAnsi="Arial"/>
                <w:sz w:val="16"/>
                <w:szCs w:val="16"/>
              </w:rPr>
              <w:t>Ň</w:t>
            </w:r>
            <w:r w:rsidRPr="00C440ED">
              <w:rPr>
                <w:sz w:val="16"/>
                <w:szCs w:val="16"/>
              </w:rPr>
              <w:t xml:space="preserve">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 xml:space="preserve">HO CHARAKTERU </w:t>
            </w:r>
            <w:r w:rsidR="00473506" w:rsidRPr="00C440ED">
              <w:rPr>
                <w:sz w:val="16"/>
                <w:szCs w:val="16"/>
              </w:rPr>
              <w:t>–</w:t>
            </w:r>
            <w:r w:rsidR="00897693" w:rsidRPr="00C440ED">
              <w:rPr>
                <w:sz w:val="16"/>
                <w:szCs w:val="16"/>
              </w:rPr>
              <w:t xml:space="preserve"> </w:t>
            </w:r>
            <w:r w:rsidRPr="00C440ED">
              <w:rPr>
                <w:sz w:val="16"/>
                <w:szCs w:val="16"/>
              </w:rPr>
              <w:t>BLÍZKÁ LES</w:t>
            </w:r>
            <w:r w:rsidRPr="00C440ED">
              <w:rPr>
                <w:rFonts w:ascii="Arial" w:hAnsi="Arial"/>
                <w:sz w:val="16"/>
                <w:szCs w:val="16"/>
              </w:rPr>
              <w:t>Ů</w:t>
            </w:r>
            <w:r w:rsidRPr="00C440ED">
              <w:rPr>
                <w:sz w:val="16"/>
                <w:szCs w:val="16"/>
              </w:rPr>
              <w:t>M</w:t>
            </w:r>
          </w:p>
        </w:tc>
        <w:tc>
          <w:tcPr>
            <w:tcW w:w="4474" w:type="dxa"/>
          </w:tcPr>
          <w:p w:rsidR="00144BEE" w:rsidRPr="00C440ED" w:rsidRDefault="00144BEE" w:rsidP="00A504F8">
            <w:pPr>
              <w:rPr>
                <w:sz w:val="16"/>
                <w:szCs w:val="16"/>
              </w:rPr>
            </w:pPr>
            <w:r w:rsidRPr="00C440ED">
              <w:rPr>
                <w:sz w:val="16"/>
                <w:szCs w:val="16"/>
              </w:rPr>
              <w:t xml:space="preserve">Návrh </w:t>
            </w:r>
            <w:r w:rsidR="00581459" w:rsidRPr="00C440ED">
              <w:rPr>
                <w:sz w:val="16"/>
                <w:szCs w:val="16"/>
              </w:rPr>
              <w:t xml:space="preserve">USES </w:t>
            </w:r>
            <w:r w:rsidR="00473506" w:rsidRPr="00C440ED">
              <w:rPr>
                <w:sz w:val="16"/>
                <w:szCs w:val="16"/>
              </w:rPr>
              <w:t>–</w:t>
            </w:r>
            <w:r w:rsidRPr="00C440ED">
              <w:rPr>
                <w:sz w:val="16"/>
                <w:szCs w:val="16"/>
              </w:rPr>
              <w:t xml:space="preserve"> LBC 184, LBK 153</w:t>
            </w:r>
          </w:p>
        </w:tc>
      </w:tr>
      <w:tr w:rsidR="00144BEE" w:rsidRPr="004B5F21" w:rsidTr="00B93D59">
        <w:trPr>
          <w:trHeight w:val="714"/>
        </w:trPr>
        <w:tc>
          <w:tcPr>
            <w:tcW w:w="632" w:type="dxa"/>
          </w:tcPr>
          <w:p w:rsidR="00144BEE" w:rsidRPr="00C440ED" w:rsidRDefault="00144BEE" w:rsidP="00A504F8">
            <w:pPr>
              <w:rPr>
                <w:sz w:val="16"/>
                <w:szCs w:val="16"/>
              </w:rPr>
            </w:pPr>
            <w:r w:rsidRPr="00C440ED">
              <w:rPr>
                <w:sz w:val="16"/>
                <w:szCs w:val="16"/>
              </w:rPr>
              <w:t>K05</w:t>
            </w:r>
          </w:p>
        </w:tc>
        <w:tc>
          <w:tcPr>
            <w:tcW w:w="1277" w:type="dxa"/>
          </w:tcPr>
          <w:p w:rsidR="00144BEE" w:rsidRPr="00C440ED" w:rsidRDefault="00144BEE" w:rsidP="00A504F8">
            <w:pPr>
              <w:rPr>
                <w:sz w:val="16"/>
                <w:szCs w:val="16"/>
              </w:rPr>
            </w:pPr>
            <w:r w:rsidRPr="00C440ED">
              <w:rPr>
                <w:sz w:val="16"/>
                <w:szCs w:val="16"/>
              </w:rPr>
              <w:t>Na Strá</w:t>
            </w:r>
            <w:r w:rsidRPr="00C440ED">
              <w:rPr>
                <w:rFonts w:ascii="Arial" w:hAnsi="Arial"/>
                <w:sz w:val="16"/>
                <w:szCs w:val="16"/>
              </w:rPr>
              <w:t>ň</w:t>
            </w:r>
            <w:r w:rsidRPr="00C440ED">
              <w:rPr>
                <w:sz w:val="16"/>
                <w:szCs w:val="16"/>
              </w:rPr>
              <w:t>ce</w:t>
            </w:r>
          </w:p>
        </w:tc>
        <w:tc>
          <w:tcPr>
            <w:tcW w:w="850" w:type="dxa"/>
          </w:tcPr>
          <w:p w:rsidR="00144BEE" w:rsidRPr="00C440ED" w:rsidRDefault="00144BEE"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312" w:type="dxa"/>
          </w:tcPr>
          <w:p w:rsidR="00144BEE" w:rsidRPr="00C440ED" w:rsidRDefault="00144BEE" w:rsidP="00A504F8">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144BEE" w:rsidRPr="00C440ED" w:rsidRDefault="00AC5C1C" w:rsidP="00A504F8">
            <w:pPr>
              <w:rPr>
                <w:sz w:val="16"/>
                <w:szCs w:val="16"/>
              </w:rPr>
            </w:pPr>
            <w:r w:rsidRPr="00C440ED">
              <w:rPr>
                <w:sz w:val="16"/>
                <w:szCs w:val="16"/>
              </w:rPr>
              <w:t xml:space="preserve">[ZU2] </w:t>
            </w:r>
            <w:r w:rsidRPr="00C440ED">
              <w:rPr>
                <w:rFonts w:cs="Calibri"/>
                <w:color w:val="000000"/>
                <w:sz w:val="16"/>
                <w:szCs w:val="16"/>
              </w:rPr>
              <w:t>ZELE</w:t>
            </w:r>
            <w:r w:rsidRPr="00C440ED">
              <w:rPr>
                <w:rFonts w:ascii="Arial" w:hAnsi="Arial"/>
                <w:color w:val="000000"/>
                <w:sz w:val="16"/>
                <w:szCs w:val="16"/>
              </w:rPr>
              <w:t>Ň</w:t>
            </w:r>
            <w:r w:rsidRPr="00C440ED">
              <w:rPr>
                <w:rFonts w:cs="Calibri"/>
                <w:color w:val="000000"/>
                <w:sz w:val="16"/>
                <w:szCs w:val="16"/>
              </w:rPr>
              <w:t xml:space="preserve"> </w:t>
            </w:r>
            <w:r w:rsidRPr="00C440ED">
              <w:rPr>
                <w:rFonts w:cs="Helvetica"/>
                <w:color w:val="000000"/>
                <w:sz w:val="16"/>
                <w:szCs w:val="16"/>
              </w:rPr>
              <w:t>–</w:t>
            </w:r>
            <w:r w:rsidRPr="00C440ED">
              <w:rPr>
                <w:rFonts w:cs="Calibri"/>
                <w:color w:val="000000"/>
                <w:sz w:val="16"/>
                <w:szCs w:val="16"/>
              </w:rPr>
              <w:t xml:space="preserve"> </w:t>
            </w:r>
            <w:r w:rsidRPr="00C440ED">
              <w:rPr>
                <w:sz w:val="16"/>
                <w:szCs w:val="16"/>
              </w:rPr>
              <w:t>ZELENÉ PÁSY</w:t>
            </w:r>
          </w:p>
        </w:tc>
        <w:tc>
          <w:tcPr>
            <w:tcW w:w="4474" w:type="dxa"/>
          </w:tcPr>
          <w:p w:rsidR="00144BEE" w:rsidRPr="00C440ED" w:rsidRDefault="00144BEE" w:rsidP="00A504F8">
            <w:pPr>
              <w:rPr>
                <w:sz w:val="16"/>
                <w:szCs w:val="16"/>
              </w:rPr>
            </w:pPr>
            <w:r w:rsidRPr="00C440ED">
              <w:rPr>
                <w:sz w:val="16"/>
                <w:szCs w:val="16"/>
              </w:rPr>
              <w:t>Opat</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pro zvy</w:t>
            </w:r>
            <w:r w:rsidRPr="00C440ED">
              <w:rPr>
                <w:rFonts w:cs="Helvetica"/>
                <w:sz w:val="16"/>
                <w:szCs w:val="16"/>
              </w:rPr>
              <w:t>š</w:t>
            </w:r>
            <w:r w:rsidRPr="00C440ED">
              <w:rPr>
                <w:sz w:val="16"/>
                <w:szCs w:val="16"/>
              </w:rPr>
              <w:t>ov</w:t>
            </w:r>
            <w:r w:rsidRPr="00C440ED">
              <w:rPr>
                <w:rFonts w:cs="Helvetica"/>
                <w:sz w:val="16"/>
                <w:szCs w:val="16"/>
              </w:rPr>
              <w:t>á</w:t>
            </w:r>
            <w:r w:rsidRPr="00C440ED">
              <w:rPr>
                <w:sz w:val="16"/>
                <w:szCs w:val="16"/>
              </w:rPr>
              <w:t>n</w:t>
            </w:r>
            <w:r w:rsidRPr="00C440ED">
              <w:rPr>
                <w:rFonts w:cs="Helvetica"/>
                <w:sz w:val="16"/>
                <w:szCs w:val="16"/>
              </w:rPr>
              <w:t>í</w:t>
            </w:r>
            <w:r w:rsidRPr="00C440ED">
              <w:rPr>
                <w:sz w:val="16"/>
                <w:szCs w:val="16"/>
              </w:rPr>
              <w:t xml:space="preserve"> reten</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schopnosti </w:t>
            </w:r>
            <w:r w:rsidRPr="00C440ED">
              <w:rPr>
                <w:rFonts w:cs="Helvetica"/>
                <w:sz w:val="16"/>
                <w:szCs w:val="16"/>
              </w:rPr>
              <w:t>ú</w:t>
            </w:r>
            <w:r w:rsidRPr="00C440ED">
              <w:rPr>
                <w:sz w:val="16"/>
                <w:szCs w:val="16"/>
              </w:rPr>
              <w:t>zem</w:t>
            </w:r>
            <w:r w:rsidRPr="00C440ED">
              <w:rPr>
                <w:rFonts w:cs="Helvetica"/>
                <w:sz w:val="16"/>
                <w:szCs w:val="16"/>
              </w:rPr>
              <w:t>í</w:t>
            </w:r>
          </w:p>
          <w:p w:rsidR="00144BEE" w:rsidRPr="00C440ED" w:rsidRDefault="00144BEE" w:rsidP="00A504F8">
            <w:pPr>
              <w:rPr>
                <w:sz w:val="16"/>
                <w:szCs w:val="16"/>
              </w:rPr>
            </w:pPr>
            <w:r w:rsidRPr="00C440ED">
              <w:rPr>
                <w:sz w:val="16"/>
                <w:szCs w:val="16"/>
              </w:rPr>
              <w:t>Zelený pás odd</w:t>
            </w:r>
            <w:r w:rsidRPr="00C440ED">
              <w:rPr>
                <w:rFonts w:ascii="Arial" w:hAnsi="Arial"/>
                <w:sz w:val="16"/>
                <w:szCs w:val="16"/>
              </w:rPr>
              <w:t>ě</w:t>
            </w:r>
            <w:r w:rsidRPr="00C440ED">
              <w:rPr>
                <w:sz w:val="16"/>
                <w:szCs w:val="16"/>
              </w:rPr>
              <w:t>luj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lskou krajinu od ploch ob</w:t>
            </w:r>
            <w:r w:rsidRPr="00C440ED">
              <w:rPr>
                <w:rFonts w:ascii="Arial" w:hAnsi="Arial"/>
                <w:sz w:val="16"/>
                <w:szCs w:val="16"/>
              </w:rPr>
              <w:t>č</w:t>
            </w:r>
            <w:r w:rsidRPr="00C440ED">
              <w:rPr>
                <w:sz w:val="16"/>
                <w:szCs w:val="16"/>
              </w:rPr>
              <w:t>ansk</w:t>
            </w:r>
            <w:r w:rsidRPr="00C440ED">
              <w:rPr>
                <w:rFonts w:cs="Helvetica"/>
                <w:sz w:val="16"/>
                <w:szCs w:val="16"/>
              </w:rPr>
              <w:t>é</w:t>
            </w:r>
            <w:r w:rsidRPr="00C440ED">
              <w:rPr>
                <w:sz w:val="16"/>
                <w:szCs w:val="16"/>
              </w:rPr>
              <w:t>ho vybaven</w:t>
            </w:r>
            <w:r w:rsidRPr="00C440ED">
              <w:rPr>
                <w:rFonts w:cs="Helvetica"/>
                <w:sz w:val="16"/>
                <w:szCs w:val="16"/>
              </w:rPr>
              <w:t>í</w:t>
            </w:r>
            <w:r w:rsidRPr="00C440ED">
              <w:rPr>
                <w:sz w:val="16"/>
                <w:szCs w:val="16"/>
              </w:rPr>
              <w:t>. Zárove</w:t>
            </w:r>
            <w:r w:rsidRPr="00C440ED">
              <w:rPr>
                <w:rFonts w:ascii="Arial" w:hAnsi="Arial"/>
                <w:sz w:val="16"/>
                <w:szCs w:val="16"/>
              </w:rPr>
              <w:t>ň</w:t>
            </w:r>
            <w:r w:rsidRPr="00C440ED">
              <w:rPr>
                <w:sz w:val="16"/>
                <w:szCs w:val="16"/>
              </w:rPr>
              <w:t xml:space="preserve"> pln</w:t>
            </w:r>
            <w:r w:rsidRPr="00C440ED">
              <w:rPr>
                <w:rFonts w:cs="Helvetica"/>
                <w:sz w:val="16"/>
                <w:szCs w:val="16"/>
              </w:rPr>
              <w:t>í</w:t>
            </w:r>
            <w:r w:rsidRPr="00C440ED">
              <w:rPr>
                <w:sz w:val="16"/>
                <w:szCs w:val="16"/>
              </w:rPr>
              <w:t xml:space="preserve"> rekrea</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funkci a jedn</w:t>
            </w:r>
            <w:r w:rsidRPr="00C440ED">
              <w:rPr>
                <w:rFonts w:cs="Helvetica"/>
                <w:sz w:val="16"/>
                <w:szCs w:val="16"/>
              </w:rPr>
              <w:t>á</w:t>
            </w:r>
            <w:r w:rsidRPr="00C440ED">
              <w:rPr>
                <w:sz w:val="16"/>
                <w:szCs w:val="16"/>
              </w:rPr>
              <w:t xml:space="preserve"> se o hlukovou bari</w:t>
            </w:r>
            <w:r w:rsidRPr="00C440ED">
              <w:rPr>
                <w:rFonts w:cs="Helvetica"/>
                <w:sz w:val="16"/>
                <w:szCs w:val="16"/>
              </w:rPr>
              <w:t>é</w:t>
            </w:r>
            <w:r w:rsidRPr="00C440ED">
              <w:rPr>
                <w:sz w:val="16"/>
                <w:szCs w:val="16"/>
              </w:rPr>
              <w:t>ru od pl</w:t>
            </w:r>
            <w:r w:rsidRPr="00C440ED">
              <w:rPr>
                <w:rFonts w:cs="Helvetica"/>
                <w:sz w:val="16"/>
                <w:szCs w:val="16"/>
              </w:rPr>
              <w:t>á</w:t>
            </w:r>
            <w:r w:rsidRPr="00C440ED">
              <w:rPr>
                <w:sz w:val="16"/>
                <w:szCs w:val="16"/>
              </w:rPr>
              <w:t>novan</w:t>
            </w:r>
            <w:r w:rsidRPr="00C440ED">
              <w:rPr>
                <w:rFonts w:cs="Helvetica"/>
                <w:sz w:val="16"/>
                <w:szCs w:val="16"/>
              </w:rPr>
              <w:t>é</w:t>
            </w:r>
            <w:r w:rsidRPr="00C440ED">
              <w:rPr>
                <w:sz w:val="16"/>
                <w:szCs w:val="16"/>
              </w:rPr>
              <w:t xml:space="preserve"> d</w:t>
            </w:r>
            <w:r w:rsidRPr="00C440ED">
              <w:rPr>
                <w:rFonts w:cs="Helvetica"/>
                <w:sz w:val="16"/>
                <w:szCs w:val="16"/>
              </w:rPr>
              <w:t>á</w:t>
            </w:r>
            <w:r w:rsidRPr="00C440ED">
              <w:rPr>
                <w:sz w:val="16"/>
                <w:szCs w:val="16"/>
              </w:rPr>
              <w:t>lnice D3.</w:t>
            </w:r>
          </w:p>
        </w:tc>
      </w:tr>
      <w:tr w:rsidR="00144BEE" w:rsidRPr="004B5F21" w:rsidTr="00B93D59">
        <w:trPr>
          <w:trHeight w:val="714"/>
        </w:trPr>
        <w:tc>
          <w:tcPr>
            <w:tcW w:w="632" w:type="dxa"/>
          </w:tcPr>
          <w:p w:rsidR="00144BEE" w:rsidRPr="00C440ED" w:rsidRDefault="00144BEE" w:rsidP="00A504F8">
            <w:pPr>
              <w:rPr>
                <w:sz w:val="16"/>
                <w:szCs w:val="16"/>
              </w:rPr>
            </w:pPr>
            <w:r w:rsidRPr="00C440ED">
              <w:rPr>
                <w:sz w:val="16"/>
                <w:szCs w:val="16"/>
              </w:rPr>
              <w:t>K06</w:t>
            </w:r>
          </w:p>
        </w:tc>
        <w:tc>
          <w:tcPr>
            <w:tcW w:w="1277" w:type="dxa"/>
          </w:tcPr>
          <w:p w:rsidR="00144BEE" w:rsidRPr="00C440ED" w:rsidRDefault="00144BEE" w:rsidP="00A504F8">
            <w:pPr>
              <w:rPr>
                <w:sz w:val="16"/>
                <w:szCs w:val="16"/>
              </w:rPr>
            </w:pPr>
            <w:r w:rsidRPr="00C440ED">
              <w:rPr>
                <w:sz w:val="16"/>
                <w:szCs w:val="16"/>
              </w:rPr>
              <w:t>Za Humny</w:t>
            </w:r>
          </w:p>
        </w:tc>
        <w:tc>
          <w:tcPr>
            <w:tcW w:w="850" w:type="dxa"/>
          </w:tcPr>
          <w:p w:rsidR="00144BEE" w:rsidRPr="00C440ED" w:rsidRDefault="00144BEE" w:rsidP="00A504F8">
            <w:pPr>
              <w:rPr>
                <w:sz w:val="16"/>
                <w:szCs w:val="16"/>
              </w:rPr>
            </w:pPr>
            <w:r w:rsidRPr="00C440ED">
              <w:rPr>
                <w:sz w:val="16"/>
                <w:szCs w:val="16"/>
              </w:rPr>
              <w:t>Psáry</w:t>
            </w:r>
          </w:p>
        </w:tc>
        <w:tc>
          <w:tcPr>
            <w:tcW w:w="1312" w:type="dxa"/>
          </w:tcPr>
          <w:p w:rsidR="00144BEE" w:rsidRPr="00C440ED" w:rsidRDefault="00144BEE" w:rsidP="00A504F8">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144BEE" w:rsidRPr="00C440ED" w:rsidRDefault="00AC5C1C" w:rsidP="00A504F8">
            <w:pPr>
              <w:rPr>
                <w:sz w:val="16"/>
                <w:szCs w:val="16"/>
              </w:rPr>
            </w:pPr>
            <w:r w:rsidRPr="00C440ED">
              <w:rPr>
                <w:sz w:val="16"/>
                <w:szCs w:val="16"/>
              </w:rPr>
              <w:t xml:space="preserve">[ZU2] </w:t>
            </w:r>
            <w:r w:rsidRPr="00C440ED">
              <w:rPr>
                <w:rFonts w:cs="Calibri"/>
                <w:color w:val="000000"/>
                <w:sz w:val="16"/>
                <w:szCs w:val="16"/>
              </w:rPr>
              <w:t>ZELE</w:t>
            </w:r>
            <w:r w:rsidRPr="00C440ED">
              <w:rPr>
                <w:rFonts w:ascii="Arial" w:hAnsi="Arial"/>
                <w:color w:val="000000"/>
                <w:sz w:val="16"/>
                <w:szCs w:val="16"/>
              </w:rPr>
              <w:t>Ň</w:t>
            </w:r>
            <w:r w:rsidRPr="00C440ED">
              <w:rPr>
                <w:rFonts w:cs="Calibri"/>
                <w:color w:val="000000"/>
                <w:sz w:val="16"/>
                <w:szCs w:val="16"/>
              </w:rPr>
              <w:t xml:space="preserve"> </w:t>
            </w:r>
            <w:r w:rsidRPr="00C440ED">
              <w:rPr>
                <w:rFonts w:cs="Helvetica"/>
                <w:color w:val="000000"/>
                <w:sz w:val="16"/>
                <w:szCs w:val="16"/>
              </w:rPr>
              <w:t>–</w:t>
            </w:r>
            <w:r w:rsidRPr="00C440ED">
              <w:rPr>
                <w:rFonts w:cs="Calibri"/>
                <w:color w:val="000000"/>
                <w:sz w:val="16"/>
                <w:szCs w:val="16"/>
              </w:rPr>
              <w:t xml:space="preserve"> </w:t>
            </w:r>
            <w:r w:rsidRPr="00C440ED">
              <w:rPr>
                <w:sz w:val="16"/>
                <w:szCs w:val="16"/>
              </w:rPr>
              <w:t>ZELENÉ PÁSY</w:t>
            </w:r>
          </w:p>
        </w:tc>
        <w:tc>
          <w:tcPr>
            <w:tcW w:w="4474" w:type="dxa"/>
          </w:tcPr>
          <w:p w:rsidR="00144BEE" w:rsidRPr="00C440ED" w:rsidRDefault="00144BEE" w:rsidP="00A504F8">
            <w:pPr>
              <w:rPr>
                <w:sz w:val="16"/>
                <w:szCs w:val="16"/>
              </w:rPr>
            </w:pPr>
            <w:r w:rsidRPr="00C440ED">
              <w:rPr>
                <w:sz w:val="16"/>
                <w:szCs w:val="16"/>
              </w:rPr>
              <w:t>Opat</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pro zvy</w:t>
            </w:r>
            <w:r w:rsidRPr="00C440ED">
              <w:rPr>
                <w:rFonts w:cs="Helvetica"/>
                <w:sz w:val="16"/>
                <w:szCs w:val="16"/>
              </w:rPr>
              <w:t>š</w:t>
            </w:r>
            <w:r w:rsidRPr="00C440ED">
              <w:rPr>
                <w:sz w:val="16"/>
                <w:szCs w:val="16"/>
              </w:rPr>
              <w:t>ov</w:t>
            </w:r>
            <w:r w:rsidRPr="00C440ED">
              <w:rPr>
                <w:rFonts w:cs="Helvetica"/>
                <w:sz w:val="16"/>
                <w:szCs w:val="16"/>
              </w:rPr>
              <w:t>á</w:t>
            </w:r>
            <w:r w:rsidRPr="00C440ED">
              <w:rPr>
                <w:sz w:val="16"/>
                <w:szCs w:val="16"/>
              </w:rPr>
              <w:t>n</w:t>
            </w:r>
            <w:r w:rsidRPr="00C440ED">
              <w:rPr>
                <w:rFonts w:cs="Helvetica"/>
                <w:sz w:val="16"/>
                <w:szCs w:val="16"/>
              </w:rPr>
              <w:t>í</w:t>
            </w:r>
            <w:r w:rsidRPr="00C440ED">
              <w:rPr>
                <w:sz w:val="16"/>
                <w:szCs w:val="16"/>
              </w:rPr>
              <w:t xml:space="preserve"> reten</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schopnosti </w:t>
            </w:r>
            <w:r w:rsidRPr="00C440ED">
              <w:rPr>
                <w:rFonts w:cs="Helvetica"/>
                <w:sz w:val="16"/>
                <w:szCs w:val="16"/>
              </w:rPr>
              <w:t>ú</w:t>
            </w:r>
            <w:r w:rsidRPr="00C440ED">
              <w:rPr>
                <w:sz w:val="16"/>
                <w:szCs w:val="16"/>
              </w:rPr>
              <w:t>zem</w:t>
            </w:r>
            <w:r w:rsidRPr="00C440ED">
              <w:rPr>
                <w:rFonts w:cs="Helvetica"/>
                <w:sz w:val="16"/>
                <w:szCs w:val="16"/>
              </w:rPr>
              <w:t>í</w:t>
            </w:r>
          </w:p>
          <w:p w:rsidR="00144BEE" w:rsidRPr="00C440ED" w:rsidRDefault="00144BEE" w:rsidP="00A504F8">
            <w:pPr>
              <w:rPr>
                <w:sz w:val="16"/>
                <w:szCs w:val="16"/>
              </w:rPr>
            </w:pPr>
            <w:r w:rsidRPr="00C440ED">
              <w:rPr>
                <w:sz w:val="16"/>
                <w:szCs w:val="16"/>
              </w:rPr>
              <w:t>Zelený pás odd</w:t>
            </w:r>
            <w:r w:rsidRPr="00C440ED">
              <w:rPr>
                <w:rFonts w:ascii="Arial" w:hAnsi="Arial"/>
                <w:sz w:val="16"/>
                <w:szCs w:val="16"/>
              </w:rPr>
              <w:t>ě</w:t>
            </w:r>
            <w:r w:rsidRPr="00C440ED">
              <w:rPr>
                <w:sz w:val="16"/>
                <w:szCs w:val="16"/>
              </w:rPr>
              <w:t>luj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lskou krajinu od ploch zastaviteln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Zárove</w:t>
            </w:r>
            <w:r w:rsidRPr="00C440ED">
              <w:rPr>
                <w:rFonts w:ascii="Arial" w:hAnsi="Arial"/>
                <w:sz w:val="16"/>
                <w:szCs w:val="16"/>
              </w:rPr>
              <w:t>ň</w:t>
            </w:r>
            <w:r w:rsidRPr="00C440ED">
              <w:rPr>
                <w:sz w:val="16"/>
                <w:szCs w:val="16"/>
              </w:rPr>
              <w:t xml:space="preserve"> pln</w:t>
            </w:r>
            <w:r w:rsidRPr="00C440ED">
              <w:rPr>
                <w:rFonts w:cs="Helvetica"/>
                <w:sz w:val="16"/>
                <w:szCs w:val="16"/>
              </w:rPr>
              <w:t>í</w:t>
            </w:r>
            <w:r w:rsidRPr="00C440ED">
              <w:rPr>
                <w:sz w:val="16"/>
                <w:szCs w:val="16"/>
              </w:rPr>
              <w:t xml:space="preserve"> rekrea</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funkci a jedn</w:t>
            </w:r>
            <w:r w:rsidRPr="00C440ED">
              <w:rPr>
                <w:rFonts w:cs="Helvetica"/>
                <w:sz w:val="16"/>
                <w:szCs w:val="16"/>
              </w:rPr>
              <w:t>á</w:t>
            </w:r>
            <w:r w:rsidRPr="00C440ED">
              <w:rPr>
                <w:sz w:val="16"/>
                <w:szCs w:val="16"/>
              </w:rPr>
              <w:t xml:space="preserve"> se o hlukovou bari</w:t>
            </w:r>
            <w:r w:rsidRPr="00C440ED">
              <w:rPr>
                <w:rFonts w:cs="Helvetica"/>
                <w:sz w:val="16"/>
                <w:szCs w:val="16"/>
              </w:rPr>
              <w:t>é</w:t>
            </w:r>
            <w:r w:rsidRPr="00C440ED">
              <w:rPr>
                <w:sz w:val="16"/>
                <w:szCs w:val="16"/>
              </w:rPr>
              <w:t>ru od pl</w:t>
            </w:r>
            <w:r w:rsidRPr="00C440ED">
              <w:rPr>
                <w:rFonts w:cs="Helvetica"/>
                <w:sz w:val="16"/>
                <w:szCs w:val="16"/>
              </w:rPr>
              <w:t>á</w:t>
            </w:r>
            <w:r w:rsidRPr="00C440ED">
              <w:rPr>
                <w:sz w:val="16"/>
                <w:szCs w:val="16"/>
              </w:rPr>
              <w:t>novan</w:t>
            </w:r>
            <w:r w:rsidRPr="00C440ED">
              <w:rPr>
                <w:rFonts w:cs="Helvetica"/>
                <w:sz w:val="16"/>
                <w:szCs w:val="16"/>
              </w:rPr>
              <w:t>é</w:t>
            </w:r>
            <w:r w:rsidRPr="00C440ED">
              <w:rPr>
                <w:sz w:val="16"/>
                <w:szCs w:val="16"/>
              </w:rPr>
              <w:t xml:space="preserve"> d</w:t>
            </w:r>
            <w:r w:rsidRPr="00C440ED">
              <w:rPr>
                <w:rFonts w:cs="Helvetica"/>
                <w:sz w:val="16"/>
                <w:szCs w:val="16"/>
              </w:rPr>
              <w:t>á</w:t>
            </w:r>
            <w:r w:rsidRPr="00C440ED">
              <w:rPr>
                <w:sz w:val="16"/>
                <w:szCs w:val="16"/>
              </w:rPr>
              <w:t>lnice D3.</w:t>
            </w:r>
          </w:p>
        </w:tc>
      </w:tr>
      <w:tr w:rsidR="00144BEE" w:rsidRPr="004B5F21" w:rsidTr="00B93D59">
        <w:trPr>
          <w:trHeight w:val="714"/>
        </w:trPr>
        <w:tc>
          <w:tcPr>
            <w:tcW w:w="632" w:type="dxa"/>
          </w:tcPr>
          <w:p w:rsidR="00144BEE" w:rsidRPr="00C440ED" w:rsidRDefault="00144BEE" w:rsidP="00A504F8">
            <w:pPr>
              <w:rPr>
                <w:sz w:val="16"/>
                <w:szCs w:val="16"/>
              </w:rPr>
            </w:pPr>
            <w:r w:rsidRPr="00C440ED">
              <w:rPr>
                <w:sz w:val="16"/>
                <w:szCs w:val="16"/>
              </w:rPr>
              <w:t>K07</w:t>
            </w:r>
          </w:p>
        </w:tc>
        <w:tc>
          <w:tcPr>
            <w:tcW w:w="1277" w:type="dxa"/>
          </w:tcPr>
          <w:p w:rsidR="00144BEE" w:rsidRPr="00C440ED" w:rsidRDefault="00144BEE" w:rsidP="00A504F8">
            <w:pPr>
              <w:rPr>
                <w:sz w:val="16"/>
                <w:szCs w:val="16"/>
              </w:rPr>
            </w:pPr>
            <w:proofErr w:type="spellStart"/>
            <w:r w:rsidRPr="00C440ED">
              <w:rPr>
                <w:sz w:val="16"/>
                <w:szCs w:val="16"/>
              </w:rPr>
              <w:t>Mordý</w:t>
            </w:r>
            <w:r w:rsidRPr="00C440ED">
              <w:rPr>
                <w:rFonts w:ascii="Arial" w:hAnsi="Arial"/>
                <w:sz w:val="16"/>
                <w:szCs w:val="16"/>
              </w:rPr>
              <w:t>ř</w:t>
            </w:r>
            <w:r w:rsidRPr="00C440ED">
              <w:rPr>
                <w:sz w:val="16"/>
                <w:szCs w:val="16"/>
              </w:rPr>
              <w:t>ka</w:t>
            </w:r>
            <w:proofErr w:type="spellEnd"/>
          </w:p>
        </w:tc>
        <w:tc>
          <w:tcPr>
            <w:tcW w:w="850" w:type="dxa"/>
          </w:tcPr>
          <w:p w:rsidR="00144BEE" w:rsidRPr="00C440ED" w:rsidRDefault="00144BEE" w:rsidP="00A504F8">
            <w:pPr>
              <w:rPr>
                <w:sz w:val="16"/>
                <w:szCs w:val="16"/>
              </w:rPr>
            </w:pPr>
            <w:r w:rsidRPr="00C440ED">
              <w:rPr>
                <w:sz w:val="16"/>
                <w:szCs w:val="16"/>
              </w:rPr>
              <w:t>Psáry</w:t>
            </w:r>
          </w:p>
        </w:tc>
        <w:tc>
          <w:tcPr>
            <w:tcW w:w="1312" w:type="dxa"/>
          </w:tcPr>
          <w:p w:rsidR="00144BEE" w:rsidRPr="00C440ED" w:rsidRDefault="00144BEE" w:rsidP="00A504F8">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144BEE" w:rsidRPr="00C440ED" w:rsidRDefault="002B2FC4" w:rsidP="00A504F8">
            <w:pPr>
              <w:rPr>
                <w:sz w:val="16"/>
                <w:szCs w:val="16"/>
              </w:rPr>
            </w:pPr>
            <w:r w:rsidRPr="00C440ED">
              <w:rPr>
                <w:sz w:val="16"/>
                <w:szCs w:val="16"/>
              </w:rPr>
              <w:t>[ZP3</w:t>
            </w:r>
            <w:r w:rsidR="00AC5C1C" w:rsidRPr="00C440ED">
              <w:rPr>
                <w:sz w:val="16"/>
                <w:szCs w:val="16"/>
              </w:rPr>
              <w:t>] ZELE</w:t>
            </w:r>
            <w:r w:rsidR="00AC5C1C" w:rsidRPr="00C440ED">
              <w:rPr>
                <w:rFonts w:ascii="Arial" w:hAnsi="Arial"/>
                <w:sz w:val="16"/>
                <w:szCs w:val="16"/>
              </w:rPr>
              <w:t>Ň</w:t>
            </w:r>
            <w:r w:rsidR="00AC5C1C" w:rsidRPr="00C440ED">
              <w:rPr>
                <w:sz w:val="16"/>
                <w:szCs w:val="16"/>
              </w:rPr>
              <w:t xml:space="preserve"> P</w:t>
            </w:r>
            <w:r w:rsidR="00AC5C1C" w:rsidRPr="00C440ED">
              <w:rPr>
                <w:rFonts w:ascii="Arial" w:hAnsi="Arial"/>
                <w:sz w:val="16"/>
                <w:szCs w:val="16"/>
              </w:rPr>
              <w:t>Ř</w:t>
            </w:r>
            <w:r w:rsidR="00AC5C1C" w:rsidRPr="00C440ED">
              <w:rPr>
                <w:rFonts w:cs="Helvetica"/>
                <w:sz w:val="16"/>
                <w:szCs w:val="16"/>
              </w:rPr>
              <w:t>Í</w:t>
            </w:r>
            <w:r w:rsidR="00AC5C1C" w:rsidRPr="00C440ED">
              <w:rPr>
                <w:sz w:val="16"/>
                <w:szCs w:val="16"/>
              </w:rPr>
              <w:t>RODN</w:t>
            </w:r>
            <w:r w:rsidR="00AC5C1C" w:rsidRPr="00C440ED">
              <w:rPr>
                <w:rFonts w:cs="Helvetica"/>
                <w:sz w:val="16"/>
                <w:szCs w:val="16"/>
              </w:rPr>
              <w:t>Í</w:t>
            </w:r>
            <w:r w:rsidR="00AC5C1C" w:rsidRPr="00C440ED">
              <w:rPr>
                <w:sz w:val="16"/>
                <w:szCs w:val="16"/>
              </w:rPr>
              <w:t xml:space="preserve">HO CHARAKTERU </w:t>
            </w:r>
            <w:r w:rsidR="00473506" w:rsidRPr="00C440ED">
              <w:rPr>
                <w:sz w:val="16"/>
                <w:szCs w:val="16"/>
              </w:rPr>
              <w:t>–</w:t>
            </w:r>
            <w:r w:rsidR="00897693" w:rsidRPr="00C440ED">
              <w:rPr>
                <w:sz w:val="16"/>
                <w:szCs w:val="16"/>
              </w:rPr>
              <w:t xml:space="preserve"> </w:t>
            </w:r>
            <w:r w:rsidR="00AC5C1C" w:rsidRPr="00C440ED">
              <w:rPr>
                <w:sz w:val="16"/>
                <w:szCs w:val="16"/>
              </w:rPr>
              <w:t>BLÍZKÁ LES</w:t>
            </w:r>
            <w:r w:rsidR="00AC5C1C" w:rsidRPr="00C440ED">
              <w:rPr>
                <w:rFonts w:ascii="Arial" w:hAnsi="Arial"/>
                <w:sz w:val="16"/>
                <w:szCs w:val="16"/>
              </w:rPr>
              <w:t>Ů</w:t>
            </w:r>
            <w:r w:rsidR="00AC5C1C" w:rsidRPr="00C440ED">
              <w:rPr>
                <w:sz w:val="16"/>
                <w:szCs w:val="16"/>
              </w:rPr>
              <w:t>M</w:t>
            </w:r>
          </w:p>
        </w:tc>
        <w:tc>
          <w:tcPr>
            <w:tcW w:w="4474" w:type="dxa"/>
          </w:tcPr>
          <w:p w:rsidR="00144BEE" w:rsidRPr="00C440ED" w:rsidRDefault="00144BEE" w:rsidP="00A504F8">
            <w:pPr>
              <w:rPr>
                <w:sz w:val="16"/>
                <w:szCs w:val="16"/>
              </w:rPr>
            </w:pPr>
            <w:r w:rsidRPr="00C440ED">
              <w:rPr>
                <w:sz w:val="16"/>
                <w:szCs w:val="16"/>
              </w:rPr>
              <w:t>Opat</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pro zvy</w:t>
            </w:r>
            <w:r w:rsidRPr="00C440ED">
              <w:rPr>
                <w:rFonts w:cs="Helvetica"/>
                <w:sz w:val="16"/>
                <w:szCs w:val="16"/>
              </w:rPr>
              <w:t>š</w:t>
            </w:r>
            <w:r w:rsidRPr="00C440ED">
              <w:rPr>
                <w:sz w:val="16"/>
                <w:szCs w:val="16"/>
              </w:rPr>
              <w:t>ov</w:t>
            </w:r>
            <w:r w:rsidRPr="00C440ED">
              <w:rPr>
                <w:rFonts w:cs="Helvetica"/>
                <w:sz w:val="16"/>
                <w:szCs w:val="16"/>
              </w:rPr>
              <w:t>á</w:t>
            </w:r>
            <w:r w:rsidRPr="00C440ED">
              <w:rPr>
                <w:sz w:val="16"/>
                <w:szCs w:val="16"/>
              </w:rPr>
              <w:t>n</w:t>
            </w:r>
            <w:r w:rsidRPr="00C440ED">
              <w:rPr>
                <w:rFonts w:cs="Helvetica"/>
                <w:sz w:val="16"/>
                <w:szCs w:val="16"/>
              </w:rPr>
              <w:t>í</w:t>
            </w:r>
            <w:r w:rsidRPr="00C440ED">
              <w:rPr>
                <w:sz w:val="16"/>
                <w:szCs w:val="16"/>
              </w:rPr>
              <w:t xml:space="preserve"> reten</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schopnosti </w:t>
            </w:r>
            <w:r w:rsidRPr="00C440ED">
              <w:rPr>
                <w:rFonts w:cs="Helvetica"/>
                <w:sz w:val="16"/>
                <w:szCs w:val="16"/>
              </w:rPr>
              <w:t>ú</w:t>
            </w:r>
            <w:r w:rsidRPr="00C440ED">
              <w:rPr>
                <w:sz w:val="16"/>
                <w:szCs w:val="16"/>
              </w:rPr>
              <w:t>zem</w:t>
            </w:r>
            <w:r w:rsidRPr="00C440ED">
              <w:rPr>
                <w:rFonts w:cs="Helvetica"/>
                <w:sz w:val="16"/>
                <w:szCs w:val="16"/>
              </w:rPr>
              <w:t>í</w:t>
            </w:r>
          </w:p>
          <w:p w:rsidR="00144BEE" w:rsidRPr="00C440ED" w:rsidRDefault="00144BEE" w:rsidP="00A504F8">
            <w:pPr>
              <w:rPr>
                <w:sz w:val="16"/>
                <w:szCs w:val="16"/>
              </w:rPr>
            </w:pPr>
            <w:r w:rsidRPr="00C440ED">
              <w:rPr>
                <w:sz w:val="16"/>
                <w:szCs w:val="16"/>
              </w:rPr>
              <w:t>Opat</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pro zv</w:t>
            </w:r>
            <w:r w:rsidRPr="00C440ED">
              <w:rPr>
                <w:rFonts w:cs="Helvetica"/>
                <w:sz w:val="16"/>
                <w:szCs w:val="16"/>
              </w:rPr>
              <w:t>ýš</w:t>
            </w:r>
            <w:r w:rsidRPr="00C440ED">
              <w:rPr>
                <w:sz w:val="16"/>
                <w:szCs w:val="16"/>
              </w:rPr>
              <w:t>en</w:t>
            </w:r>
            <w:r w:rsidRPr="00C440ED">
              <w:rPr>
                <w:rFonts w:cs="Helvetica"/>
                <w:sz w:val="16"/>
                <w:szCs w:val="16"/>
              </w:rPr>
              <w:t>í</w:t>
            </w:r>
            <w:r w:rsidRPr="00C440ED">
              <w:rPr>
                <w:sz w:val="16"/>
                <w:szCs w:val="16"/>
              </w:rPr>
              <w:t xml:space="preserve"> funk</w:t>
            </w:r>
            <w:r w:rsidRPr="00C440ED">
              <w:rPr>
                <w:rFonts w:ascii="Arial" w:hAnsi="Arial"/>
                <w:sz w:val="16"/>
                <w:szCs w:val="16"/>
              </w:rPr>
              <w:t>č</w:t>
            </w:r>
            <w:r w:rsidRPr="00C440ED">
              <w:rPr>
                <w:sz w:val="16"/>
                <w:szCs w:val="16"/>
              </w:rPr>
              <w:t>nosti</w:t>
            </w:r>
            <w:r w:rsidR="00897693" w:rsidRPr="00C440ED">
              <w:rPr>
                <w:sz w:val="16"/>
                <w:szCs w:val="16"/>
              </w:rPr>
              <w:t xml:space="preserve"> </w:t>
            </w:r>
            <w:r w:rsidR="00581459" w:rsidRPr="00C440ED">
              <w:rPr>
                <w:sz w:val="16"/>
                <w:szCs w:val="16"/>
              </w:rPr>
              <w:t xml:space="preserve">USES </w:t>
            </w:r>
            <w:r w:rsidRPr="00C440ED">
              <w:rPr>
                <w:sz w:val="16"/>
                <w:szCs w:val="16"/>
              </w:rPr>
              <w:t>LBC 187, LBK 155, LBK 156</w:t>
            </w:r>
            <w:r w:rsidR="00473506" w:rsidRPr="00C440ED">
              <w:rPr>
                <w:sz w:val="16"/>
                <w:szCs w:val="16"/>
              </w:rPr>
              <w:t>.</w:t>
            </w:r>
          </w:p>
        </w:tc>
      </w:tr>
      <w:tr w:rsidR="00144BEE" w:rsidRPr="004B5F21" w:rsidTr="00B93D59">
        <w:trPr>
          <w:trHeight w:val="714"/>
        </w:trPr>
        <w:tc>
          <w:tcPr>
            <w:tcW w:w="632" w:type="dxa"/>
          </w:tcPr>
          <w:p w:rsidR="00144BEE" w:rsidRPr="00C440ED" w:rsidRDefault="00144BEE" w:rsidP="00A504F8">
            <w:pPr>
              <w:rPr>
                <w:sz w:val="16"/>
                <w:szCs w:val="16"/>
              </w:rPr>
            </w:pPr>
            <w:r w:rsidRPr="00C440ED">
              <w:rPr>
                <w:sz w:val="16"/>
                <w:szCs w:val="16"/>
              </w:rPr>
              <w:t>K08</w:t>
            </w:r>
          </w:p>
        </w:tc>
        <w:tc>
          <w:tcPr>
            <w:tcW w:w="1277" w:type="dxa"/>
          </w:tcPr>
          <w:p w:rsidR="00144BEE" w:rsidRPr="00C440ED" w:rsidRDefault="00144BEE" w:rsidP="00A504F8">
            <w:pPr>
              <w:rPr>
                <w:sz w:val="16"/>
                <w:szCs w:val="16"/>
              </w:rPr>
            </w:pPr>
            <w:r w:rsidRPr="00C440ED">
              <w:rPr>
                <w:sz w:val="16"/>
                <w:szCs w:val="16"/>
              </w:rPr>
              <w:t xml:space="preserve">V </w:t>
            </w:r>
            <w:proofErr w:type="spellStart"/>
            <w:r w:rsidRPr="00C440ED">
              <w:rPr>
                <w:sz w:val="16"/>
                <w:szCs w:val="16"/>
              </w:rPr>
              <w:t>Mordý</w:t>
            </w:r>
            <w:r w:rsidRPr="00C440ED">
              <w:rPr>
                <w:rFonts w:ascii="Arial" w:hAnsi="Arial"/>
                <w:sz w:val="16"/>
                <w:szCs w:val="16"/>
              </w:rPr>
              <w:t>ř</w:t>
            </w:r>
            <w:r w:rsidRPr="00C440ED">
              <w:rPr>
                <w:sz w:val="16"/>
                <w:szCs w:val="16"/>
              </w:rPr>
              <w:t>k</w:t>
            </w:r>
            <w:r w:rsidRPr="00C440ED">
              <w:rPr>
                <w:rFonts w:cs="Helvetica"/>
                <w:sz w:val="16"/>
                <w:szCs w:val="16"/>
              </w:rPr>
              <w:t>á</w:t>
            </w:r>
            <w:r w:rsidRPr="00C440ED">
              <w:rPr>
                <w:sz w:val="16"/>
                <w:szCs w:val="16"/>
              </w:rPr>
              <w:t>ch</w:t>
            </w:r>
            <w:proofErr w:type="spellEnd"/>
          </w:p>
        </w:tc>
        <w:tc>
          <w:tcPr>
            <w:tcW w:w="850" w:type="dxa"/>
          </w:tcPr>
          <w:p w:rsidR="00144BEE" w:rsidRPr="00C440ED" w:rsidRDefault="00144BEE" w:rsidP="00A504F8">
            <w:pPr>
              <w:rPr>
                <w:sz w:val="16"/>
                <w:szCs w:val="16"/>
              </w:rPr>
            </w:pPr>
            <w:r w:rsidRPr="00C440ED">
              <w:rPr>
                <w:sz w:val="16"/>
                <w:szCs w:val="16"/>
              </w:rPr>
              <w:t>Psáry</w:t>
            </w:r>
          </w:p>
        </w:tc>
        <w:tc>
          <w:tcPr>
            <w:tcW w:w="1312" w:type="dxa"/>
          </w:tcPr>
          <w:p w:rsidR="00D121B5" w:rsidRPr="00C440ED" w:rsidRDefault="00144BEE" w:rsidP="00A504F8">
            <w:pPr>
              <w:rPr>
                <w:sz w:val="16"/>
                <w:szCs w:val="16"/>
              </w:rPr>
            </w:pPr>
            <w:r w:rsidRPr="00C440ED">
              <w:rPr>
                <w:sz w:val="16"/>
                <w:szCs w:val="16"/>
              </w:rPr>
              <w:t>Orná p</w:t>
            </w:r>
            <w:r w:rsidRPr="00C440ED">
              <w:rPr>
                <w:rFonts w:ascii="Arial" w:hAnsi="Arial"/>
                <w:sz w:val="16"/>
                <w:szCs w:val="16"/>
              </w:rPr>
              <w:t>ů</w:t>
            </w:r>
            <w:r w:rsidRPr="00C440ED">
              <w:rPr>
                <w:sz w:val="16"/>
                <w:szCs w:val="16"/>
              </w:rPr>
              <w:t xml:space="preserve">da, </w:t>
            </w:r>
            <w:r w:rsidR="00D121B5" w:rsidRPr="00C440ED">
              <w:rPr>
                <w:sz w:val="16"/>
                <w:szCs w:val="16"/>
              </w:rPr>
              <w:t>Zele</w:t>
            </w:r>
            <w:r w:rsidR="00D121B5" w:rsidRPr="00C440ED">
              <w:rPr>
                <w:rFonts w:ascii="Arial" w:hAnsi="Arial"/>
                <w:sz w:val="16"/>
                <w:szCs w:val="16"/>
              </w:rPr>
              <w:t>ň</w:t>
            </w:r>
            <w:r w:rsidR="00D121B5" w:rsidRPr="00C440ED">
              <w:rPr>
                <w:sz w:val="16"/>
                <w:szCs w:val="16"/>
              </w:rPr>
              <w:t xml:space="preserve"> p</w:t>
            </w:r>
            <w:r w:rsidR="00D121B5" w:rsidRPr="00C440ED">
              <w:rPr>
                <w:rFonts w:ascii="Arial" w:hAnsi="Arial"/>
                <w:sz w:val="16"/>
                <w:szCs w:val="16"/>
              </w:rPr>
              <w:t>ř</w:t>
            </w:r>
            <w:r w:rsidR="00D121B5" w:rsidRPr="00C440ED">
              <w:rPr>
                <w:rFonts w:cs="Helvetica"/>
                <w:sz w:val="16"/>
                <w:szCs w:val="16"/>
              </w:rPr>
              <w:t>í</w:t>
            </w:r>
            <w:r w:rsidR="00D121B5" w:rsidRPr="00C440ED">
              <w:rPr>
                <w:sz w:val="16"/>
                <w:szCs w:val="16"/>
              </w:rPr>
              <w:t>rodn</w:t>
            </w:r>
            <w:r w:rsidR="00D121B5" w:rsidRPr="00C440ED">
              <w:rPr>
                <w:rFonts w:cs="Helvetica"/>
                <w:sz w:val="16"/>
                <w:szCs w:val="16"/>
              </w:rPr>
              <w:t>í</w:t>
            </w:r>
            <w:r w:rsidR="00D121B5" w:rsidRPr="00C440ED">
              <w:rPr>
                <w:sz w:val="16"/>
                <w:szCs w:val="16"/>
              </w:rPr>
              <w:t>ho charakteru</w:t>
            </w:r>
          </w:p>
          <w:p w:rsidR="00144BEE" w:rsidRPr="00C440ED" w:rsidRDefault="00144BEE" w:rsidP="00A504F8">
            <w:pPr>
              <w:rPr>
                <w:sz w:val="16"/>
                <w:szCs w:val="16"/>
              </w:rPr>
            </w:pPr>
          </w:p>
        </w:tc>
        <w:tc>
          <w:tcPr>
            <w:tcW w:w="2137" w:type="dxa"/>
          </w:tcPr>
          <w:p w:rsidR="00144BEE" w:rsidRPr="00C440ED" w:rsidRDefault="00AC5C1C" w:rsidP="00A504F8">
            <w:pPr>
              <w:rPr>
                <w:sz w:val="16"/>
                <w:szCs w:val="16"/>
              </w:rPr>
            </w:pPr>
            <w:r w:rsidRPr="00C440ED">
              <w:rPr>
                <w:sz w:val="16"/>
                <w:szCs w:val="16"/>
              </w:rPr>
              <w:t xml:space="preserve">[ZU2] </w:t>
            </w:r>
            <w:r w:rsidRPr="00C440ED">
              <w:rPr>
                <w:rFonts w:cs="Calibri"/>
                <w:color w:val="000000"/>
                <w:sz w:val="16"/>
                <w:szCs w:val="16"/>
              </w:rPr>
              <w:t>ZELE</w:t>
            </w:r>
            <w:r w:rsidRPr="00C440ED">
              <w:rPr>
                <w:rFonts w:ascii="Arial" w:hAnsi="Arial"/>
                <w:color w:val="000000"/>
                <w:sz w:val="16"/>
                <w:szCs w:val="16"/>
              </w:rPr>
              <w:t>Ň</w:t>
            </w:r>
            <w:r w:rsidRPr="00C440ED">
              <w:rPr>
                <w:rFonts w:cs="Calibri"/>
                <w:color w:val="000000"/>
                <w:sz w:val="16"/>
                <w:szCs w:val="16"/>
              </w:rPr>
              <w:t xml:space="preserve"> </w:t>
            </w:r>
            <w:r w:rsidRPr="00C440ED">
              <w:rPr>
                <w:rFonts w:cs="Helvetica"/>
                <w:color w:val="000000"/>
                <w:sz w:val="16"/>
                <w:szCs w:val="16"/>
              </w:rPr>
              <w:t>–</w:t>
            </w:r>
            <w:r w:rsidRPr="00C440ED">
              <w:rPr>
                <w:rFonts w:cs="Calibri"/>
                <w:color w:val="000000"/>
                <w:sz w:val="16"/>
                <w:szCs w:val="16"/>
              </w:rPr>
              <w:t xml:space="preserve"> </w:t>
            </w:r>
            <w:r w:rsidRPr="00C440ED">
              <w:rPr>
                <w:sz w:val="16"/>
                <w:szCs w:val="16"/>
              </w:rPr>
              <w:t>ZELENÉ PÁSY</w:t>
            </w:r>
          </w:p>
        </w:tc>
        <w:tc>
          <w:tcPr>
            <w:tcW w:w="4474" w:type="dxa"/>
          </w:tcPr>
          <w:p w:rsidR="00144BEE" w:rsidRPr="00C440ED" w:rsidRDefault="00144BEE" w:rsidP="00A504F8">
            <w:pPr>
              <w:rPr>
                <w:sz w:val="16"/>
                <w:szCs w:val="16"/>
              </w:rPr>
            </w:pPr>
            <w:r w:rsidRPr="00C440ED">
              <w:rPr>
                <w:sz w:val="16"/>
                <w:szCs w:val="16"/>
              </w:rPr>
              <w:t>Opat</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pro zvy</w:t>
            </w:r>
            <w:r w:rsidRPr="00C440ED">
              <w:rPr>
                <w:rFonts w:cs="Helvetica"/>
                <w:sz w:val="16"/>
                <w:szCs w:val="16"/>
              </w:rPr>
              <w:t>š</w:t>
            </w:r>
            <w:r w:rsidRPr="00C440ED">
              <w:rPr>
                <w:sz w:val="16"/>
                <w:szCs w:val="16"/>
              </w:rPr>
              <w:t>ov</w:t>
            </w:r>
            <w:r w:rsidRPr="00C440ED">
              <w:rPr>
                <w:rFonts w:cs="Helvetica"/>
                <w:sz w:val="16"/>
                <w:szCs w:val="16"/>
              </w:rPr>
              <w:t>á</w:t>
            </w:r>
            <w:r w:rsidRPr="00C440ED">
              <w:rPr>
                <w:sz w:val="16"/>
                <w:szCs w:val="16"/>
              </w:rPr>
              <w:t>n</w:t>
            </w:r>
            <w:r w:rsidRPr="00C440ED">
              <w:rPr>
                <w:rFonts w:cs="Helvetica"/>
                <w:sz w:val="16"/>
                <w:szCs w:val="16"/>
              </w:rPr>
              <w:t>í</w:t>
            </w:r>
            <w:r w:rsidRPr="00C440ED">
              <w:rPr>
                <w:sz w:val="16"/>
                <w:szCs w:val="16"/>
              </w:rPr>
              <w:t xml:space="preserve"> reten</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schopnosti </w:t>
            </w:r>
            <w:r w:rsidRPr="00C440ED">
              <w:rPr>
                <w:rFonts w:cs="Helvetica"/>
                <w:sz w:val="16"/>
                <w:szCs w:val="16"/>
              </w:rPr>
              <w:t>ú</w:t>
            </w:r>
            <w:r w:rsidRPr="00C440ED">
              <w:rPr>
                <w:sz w:val="16"/>
                <w:szCs w:val="16"/>
              </w:rPr>
              <w:t>zem</w:t>
            </w:r>
            <w:r w:rsidRPr="00C440ED">
              <w:rPr>
                <w:rFonts w:cs="Helvetica"/>
                <w:sz w:val="16"/>
                <w:szCs w:val="16"/>
              </w:rPr>
              <w:t>í</w:t>
            </w:r>
          </w:p>
          <w:p w:rsidR="00144BEE" w:rsidRPr="00C440ED" w:rsidRDefault="00144BEE" w:rsidP="00A504F8">
            <w:pPr>
              <w:rPr>
                <w:sz w:val="16"/>
                <w:szCs w:val="16"/>
              </w:rPr>
            </w:pPr>
            <w:r w:rsidRPr="00C440ED">
              <w:rPr>
                <w:sz w:val="16"/>
                <w:szCs w:val="16"/>
              </w:rPr>
              <w:t>Zelený pás odd</w:t>
            </w:r>
            <w:r w:rsidRPr="00C440ED">
              <w:rPr>
                <w:rFonts w:ascii="Arial" w:hAnsi="Arial"/>
                <w:sz w:val="16"/>
                <w:szCs w:val="16"/>
              </w:rPr>
              <w:t>ě</w:t>
            </w:r>
            <w:r w:rsidRPr="00C440ED">
              <w:rPr>
                <w:sz w:val="16"/>
                <w:szCs w:val="16"/>
              </w:rPr>
              <w:t>luj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lskou krajinu od ploch zastaviteln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Zárove</w:t>
            </w:r>
            <w:r w:rsidRPr="00C440ED">
              <w:rPr>
                <w:rFonts w:ascii="Arial" w:hAnsi="Arial"/>
                <w:sz w:val="16"/>
                <w:szCs w:val="16"/>
              </w:rPr>
              <w:t>ň</w:t>
            </w:r>
            <w:r w:rsidRPr="00C440ED">
              <w:rPr>
                <w:sz w:val="16"/>
                <w:szCs w:val="16"/>
              </w:rPr>
              <w:t xml:space="preserve"> pln</w:t>
            </w:r>
            <w:r w:rsidRPr="00C440ED">
              <w:rPr>
                <w:rFonts w:cs="Helvetica"/>
                <w:sz w:val="16"/>
                <w:szCs w:val="16"/>
              </w:rPr>
              <w:t>í</w:t>
            </w:r>
            <w:r w:rsidRPr="00C440ED">
              <w:rPr>
                <w:sz w:val="16"/>
                <w:szCs w:val="16"/>
              </w:rPr>
              <w:t xml:space="preserve"> rekrea</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funkci a jedn</w:t>
            </w:r>
            <w:r w:rsidRPr="00C440ED">
              <w:rPr>
                <w:rFonts w:cs="Helvetica"/>
                <w:sz w:val="16"/>
                <w:szCs w:val="16"/>
              </w:rPr>
              <w:t>á</w:t>
            </w:r>
            <w:r w:rsidRPr="00C440ED">
              <w:rPr>
                <w:sz w:val="16"/>
                <w:szCs w:val="16"/>
              </w:rPr>
              <w:t xml:space="preserve"> se o hlukovou bari</w:t>
            </w:r>
            <w:r w:rsidRPr="00C440ED">
              <w:rPr>
                <w:rFonts w:cs="Helvetica"/>
                <w:sz w:val="16"/>
                <w:szCs w:val="16"/>
              </w:rPr>
              <w:t>é</w:t>
            </w:r>
            <w:r w:rsidRPr="00C440ED">
              <w:rPr>
                <w:sz w:val="16"/>
                <w:szCs w:val="16"/>
              </w:rPr>
              <w:t>ru od pl</w:t>
            </w:r>
            <w:r w:rsidRPr="00C440ED">
              <w:rPr>
                <w:rFonts w:cs="Helvetica"/>
                <w:sz w:val="16"/>
                <w:szCs w:val="16"/>
              </w:rPr>
              <w:t>á</w:t>
            </w:r>
            <w:r w:rsidRPr="00C440ED">
              <w:rPr>
                <w:sz w:val="16"/>
                <w:szCs w:val="16"/>
              </w:rPr>
              <w:t>novan</w:t>
            </w:r>
            <w:r w:rsidRPr="00C440ED">
              <w:rPr>
                <w:rFonts w:cs="Helvetica"/>
                <w:sz w:val="16"/>
                <w:szCs w:val="16"/>
              </w:rPr>
              <w:t>é</w:t>
            </w:r>
            <w:r w:rsidRPr="00C440ED">
              <w:rPr>
                <w:sz w:val="16"/>
                <w:szCs w:val="16"/>
              </w:rPr>
              <w:t xml:space="preserve"> d</w:t>
            </w:r>
            <w:r w:rsidRPr="00C440ED">
              <w:rPr>
                <w:rFonts w:cs="Helvetica"/>
                <w:sz w:val="16"/>
                <w:szCs w:val="16"/>
              </w:rPr>
              <w:t>á</w:t>
            </w:r>
            <w:r w:rsidRPr="00C440ED">
              <w:rPr>
                <w:sz w:val="16"/>
                <w:szCs w:val="16"/>
              </w:rPr>
              <w:t>lnice D3.</w:t>
            </w:r>
          </w:p>
        </w:tc>
      </w:tr>
      <w:tr w:rsidR="00144BEE" w:rsidRPr="004B5F21" w:rsidTr="00B93D59">
        <w:trPr>
          <w:trHeight w:val="714"/>
        </w:trPr>
        <w:tc>
          <w:tcPr>
            <w:tcW w:w="632" w:type="dxa"/>
          </w:tcPr>
          <w:p w:rsidR="00144BEE" w:rsidRPr="00C440ED" w:rsidRDefault="00144BEE" w:rsidP="00A504F8">
            <w:pPr>
              <w:rPr>
                <w:sz w:val="16"/>
                <w:szCs w:val="16"/>
              </w:rPr>
            </w:pPr>
            <w:r w:rsidRPr="00C440ED">
              <w:rPr>
                <w:sz w:val="16"/>
                <w:szCs w:val="16"/>
              </w:rPr>
              <w:lastRenderedPageBreak/>
              <w:t>K09</w:t>
            </w:r>
          </w:p>
        </w:tc>
        <w:tc>
          <w:tcPr>
            <w:tcW w:w="1277" w:type="dxa"/>
          </w:tcPr>
          <w:p w:rsidR="00144BEE" w:rsidRPr="00C440ED" w:rsidRDefault="00144BEE" w:rsidP="00A504F8">
            <w:pPr>
              <w:rPr>
                <w:sz w:val="16"/>
                <w:szCs w:val="16"/>
              </w:rPr>
            </w:pPr>
            <w:r w:rsidRPr="00C440ED">
              <w:rPr>
                <w:sz w:val="16"/>
                <w:szCs w:val="16"/>
              </w:rPr>
              <w:t xml:space="preserve">K </w:t>
            </w:r>
            <w:r w:rsidR="00473506" w:rsidRPr="00C440ED">
              <w:rPr>
                <w:sz w:val="16"/>
                <w:szCs w:val="16"/>
              </w:rPr>
              <w:t>R</w:t>
            </w:r>
            <w:r w:rsidRPr="00C440ED">
              <w:rPr>
                <w:sz w:val="16"/>
                <w:szCs w:val="16"/>
              </w:rPr>
              <w:t>ybníku</w:t>
            </w:r>
          </w:p>
        </w:tc>
        <w:tc>
          <w:tcPr>
            <w:tcW w:w="850" w:type="dxa"/>
          </w:tcPr>
          <w:p w:rsidR="00144BEE" w:rsidRPr="00C440ED" w:rsidRDefault="00144BEE" w:rsidP="00A504F8">
            <w:pPr>
              <w:rPr>
                <w:sz w:val="16"/>
                <w:szCs w:val="16"/>
              </w:rPr>
            </w:pPr>
            <w:r w:rsidRPr="00C440ED">
              <w:rPr>
                <w:sz w:val="16"/>
                <w:szCs w:val="16"/>
              </w:rPr>
              <w:t>Psáry</w:t>
            </w:r>
          </w:p>
        </w:tc>
        <w:tc>
          <w:tcPr>
            <w:tcW w:w="1312" w:type="dxa"/>
          </w:tcPr>
          <w:p w:rsidR="00144BEE" w:rsidRPr="00C440ED" w:rsidRDefault="00144BEE" w:rsidP="00A504F8">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144BEE" w:rsidRPr="00C440ED" w:rsidRDefault="00AC5C1C" w:rsidP="00A504F8">
            <w:pPr>
              <w:rPr>
                <w:sz w:val="16"/>
                <w:szCs w:val="16"/>
              </w:rPr>
            </w:pPr>
            <w:r w:rsidRPr="00C440ED">
              <w:rPr>
                <w:sz w:val="16"/>
                <w:szCs w:val="16"/>
              </w:rPr>
              <w:t xml:space="preserve">[ZU2] </w:t>
            </w:r>
            <w:r w:rsidRPr="00C440ED">
              <w:rPr>
                <w:rFonts w:cs="Calibri"/>
                <w:color w:val="000000"/>
                <w:sz w:val="16"/>
                <w:szCs w:val="16"/>
              </w:rPr>
              <w:t>ZELE</w:t>
            </w:r>
            <w:r w:rsidRPr="00C440ED">
              <w:rPr>
                <w:rFonts w:ascii="Arial" w:hAnsi="Arial"/>
                <w:color w:val="000000"/>
                <w:sz w:val="16"/>
                <w:szCs w:val="16"/>
              </w:rPr>
              <w:t>Ň</w:t>
            </w:r>
            <w:r w:rsidRPr="00C440ED">
              <w:rPr>
                <w:rFonts w:cs="Calibri"/>
                <w:color w:val="000000"/>
                <w:sz w:val="16"/>
                <w:szCs w:val="16"/>
              </w:rPr>
              <w:t xml:space="preserve"> </w:t>
            </w:r>
            <w:r w:rsidRPr="00C440ED">
              <w:rPr>
                <w:rFonts w:cs="Helvetica"/>
                <w:color w:val="000000"/>
                <w:sz w:val="16"/>
                <w:szCs w:val="16"/>
              </w:rPr>
              <w:t>–</w:t>
            </w:r>
            <w:r w:rsidRPr="00C440ED">
              <w:rPr>
                <w:rFonts w:cs="Calibri"/>
                <w:color w:val="000000"/>
                <w:sz w:val="16"/>
                <w:szCs w:val="16"/>
              </w:rPr>
              <w:t xml:space="preserve"> </w:t>
            </w:r>
            <w:r w:rsidRPr="00C440ED">
              <w:rPr>
                <w:sz w:val="16"/>
                <w:szCs w:val="16"/>
              </w:rPr>
              <w:t>ZELENÉ PÁSY</w:t>
            </w:r>
          </w:p>
        </w:tc>
        <w:tc>
          <w:tcPr>
            <w:tcW w:w="4474" w:type="dxa"/>
          </w:tcPr>
          <w:p w:rsidR="00144BEE" w:rsidRPr="00C440ED" w:rsidRDefault="00144BEE" w:rsidP="00A504F8">
            <w:pPr>
              <w:rPr>
                <w:sz w:val="16"/>
                <w:szCs w:val="16"/>
              </w:rPr>
            </w:pPr>
            <w:r w:rsidRPr="00C440ED">
              <w:rPr>
                <w:sz w:val="16"/>
                <w:szCs w:val="16"/>
              </w:rPr>
              <w:t>Opat</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pro zvy</w:t>
            </w:r>
            <w:r w:rsidRPr="00C440ED">
              <w:rPr>
                <w:rFonts w:cs="Helvetica"/>
                <w:sz w:val="16"/>
                <w:szCs w:val="16"/>
              </w:rPr>
              <w:t>š</w:t>
            </w:r>
            <w:r w:rsidRPr="00C440ED">
              <w:rPr>
                <w:sz w:val="16"/>
                <w:szCs w:val="16"/>
              </w:rPr>
              <w:t>ov</w:t>
            </w:r>
            <w:r w:rsidRPr="00C440ED">
              <w:rPr>
                <w:rFonts w:cs="Helvetica"/>
                <w:sz w:val="16"/>
                <w:szCs w:val="16"/>
              </w:rPr>
              <w:t>á</w:t>
            </w:r>
            <w:r w:rsidRPr="00C440ED">
              <w:rPr>
                <w:sz w:val="16"/>
                <w:szCs w:val="16"/>
              </w:rPr>
              <w:t>n</w:t>
            </w:r>
            <w:r w:rsidRPr="00C440ED">
              <w:rPr>
                <w:rFonts w:cs="Helvetica"/>
                <w:sz w:val="16"/>
                <w:szCs w:val="16"/>
              </w:rPr>
              <w:t>í</w:t>
            </w:r>
            <w:r w:rsidRPr="00C440ED">
              <w:rPr>
                <w:sz w:val="16"/>
                <w:szCs w:val="16"/>
              </w:rPr>
              <w:t xml:space="preserve"> reten</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schopnosti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w:t>
            </w:r>
          </w:p>
          <w:p w:rsidR="00144BEE" w:rsidRPr="00C440ED" w:rsidRDefault="00144BEE" w:rsidP="00A504F8">
            <w:pPr>
              <w:rPr>
                <w:sz w:val="16"/>
                <w:szCs w:val="16"/>
              </w:rPr>
            </w:pPr>
            <w:r w:rsidRPr="00C440ED">
              <w:rPr>
                <w:sz w:val="16"/>
                <w:szCs w:val="16"/>
              </w:rPr>
              <w:t>Zelený pás odd</w:t>
            </w:r>
            <w:r w:rsidRPr="00C440ED">
              <w:rPr>
                <w:rFonts w:ascii="Arial" w:hAnsi="Arial"/>
                <w:sz w:val="16"/>
                <w:szCs w:val="16"/>
              </w:rPr>
              <w:t>ě</w:t>
            </w:r>
            <w:r w:rsidRPr="00C440ED">
              <w:rPr>
                <w:sz w:val="16"/>
                <w:szCs w:val="16"/>
              </w:rPr>
              <w:t>luj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lskou krajinu od ploch zastaviteln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Zárove</w:t>
            </w:r>
            <w:r w:rsidRPr="00C440ED">
              <w:rPr>
                <w:rFonts w:ascii="Arial" w:hAnsi="Arial"/>
                <w:sz w:val="16"/>
                <w:szCs w:val="16"/>
              </w:rPr>
              <w:t>ň</w:t>
            </w:r>
            <w:r w:rsidRPr="00C440ED">
              <w:rPr>
                <w:sz w:val="16"/>
                <w:szCs w:val="16"/>
              </w:rPr>
              <w:t xml:space="preserve"> pln</w:t>
            </w:r>
            <w:r w:rsidRPr="00C440ED">
              <w:rPr>
                <w:rFonts w:cs="Helvetica"/>
                <w:sz w:val="16"/>
                <w:szCs w:val="16"/>
              </w:rPr>
              <w:t>í</w:t>
            </w:r>
            <w:r w:rsidRPr="00C440ED">
              <w:rPr>
                <w:sz w:val="16"/>
                <w:szCs w:val="16"/>
              </w:rPr>
              <w:t xml:space="preserve"> rekrea</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funkci a jedn</w:t>
            </w:r>
            <w:r w:rsidRPr="00C440ED">
              <w:rPr>
                <w:rFonts w:cs="Helvetica"/>
                <w:sz w:val="16"/>
                <w:szCs w:val="16"/>
              </w:rPr>
              <w:t>á</w:t>
            </w:r>
            <w:r w:rsidRPr="00C440ED">
              <w:rPr>
                <w:sz w:val="16"/>
                <w:szCs w:val="16"/>
              </w:rPr>
              <w:t xml:space="preserve"> se o hlukovou bari</w:t>
            </w:r>
            <w:r w:rsidRPr="00C440ED">
              <w:rPr>
                <w:rFonts w:cs="Helvetica"/>
                <w:sz w:val="16"/>
                <w:szCs w:val="16"/>
              </w:rPr>
              <w:t>é</w:t>
            </w:r>
            <w:r w:rsidRPr="00C440ED">
              <w:rPr>
                <w:sz w:val="16"/>
                <w:szCs w:val="16"/>
              </w:rPr>
              <w:t>ru od pl</w:t>
            </w:r>
            <w:r w:rsidRPr="00C440ED">
              <w:rPr>
                <w:rFonts w:cs="Helvetica"/>
                <w:sz w:val="16"/>
                <w:szCs w:val="16"/>
              </w:rPr>
              <w:t>á</w:t>
            </w:r>
            <w:r w:rsidRPr="00C440ED">
              <w:rPr>
                <w:sz w:val="16"/>
                <w:szCs w:val="16"/>
              </w:rPr>
              <w:t>novan</w:t>
            </w:r>
            <w:r w:rsidRPr="00C440ED">
              <w:rPr>
                <w:rFonts w:cs="Helvetica"/>
                <w:sz w:val="16"/>
                <w:szCs w:val="16"/>
              </w:rPr>
              <w:t>é</w:t>
            </w:r>
            <w:r w:rsidRPr="00C440ED">
              <w:rPr>
                <w:sz w:val="16"/>
                <w:szCs w:val="16"/>
              </w:rPr>
              <w:t xml:space="preserve"> d</w:t>
            </w:r>
            <w:r w:rsidRPr="00C440ED">
              <w:rPr>
                <w:rFonts w:cs="Helvetica"/>
                <w:sz w:val="16"/>
                <w:szCs w:val="16"/>
              </w:rPr>
              <w:t>á</w:t>
            </w:r>
            <w:r w:rsidRPr="00C440ED">
              <w:rPr>
                <w:sz w:val="16"/>
                <w:szCs w:val="16"/>
              </w:rPr>
              <w:t>lnice D3.</w:t>
            </w:r>
          </w:p>
        </w:tc>
      </w:tr>
      <w:tr w:rsidR="00144BEE" w:rsidRPr="004B5F21" w:rsidTr="00B93D59">
        <w:trPr>
          <w:trHeight w:val="714"/>
        </w:trPr>
        <w:tc>
          <w:tcPr>
            <w:tcW w:w="632" w:type="dxa"/>
          </w:tcPr>
          <w:p w:rsidR="00144BEE" w:rsidRPr="00C440ED" w:rsidRDefault="00144BEE" w:rsidP="00A504F8">
            <w:pPr>
              <w:rPr>
                <w:sz w:val="16"/>
                <w:szCs w:val="16"/>
              </w:rPr>
            </w:pPr>
            <w:r w:rsidRPr="00C440ED">
              <w:rPr>
                <w:sz w:val="16"/>
                <w:szCs w:val="16"/>
              </w:rPr>
              <w:t>K10</w:t>
            </w:r>
          </w:p>
        </w:tc>
        <w:tc>
          <w:tcPr>
            <w:tcW w:w="1277" w:type="dxa"/>
          </w:tcPr>
          <w:p w:rsidR="00144BEE" w:rsidRPr="00C440ED" w:rsidRDefault="00144BEE" w:rsidP="00A504F8">
            <w:pPr>
              <w:rPr>
                <w:sz w:val="16"/>
                <w:szCs w:val="16"/>
              </w:rPr>
            </w:pPr>
            <w:r w:rsidRPr="00C440ED">
              <w:rPr>
                <w:sz w:val="16"/>
                <w:szCs w:val="16"/>
              </w:rPr>
              <w:t xml:space="preserve">U </w:t>
            </w:r>
            <w:r w:rsidR="00473506" w:rsidRPr="00C440ED">
              <w:rPr>
                <w:sz w:val="16"/>
                <w:szCs w:val="16"/>
              </w:rPr>
              <w:t>L</w:t>
            </w:r>
            <w:r w:rsidRPr="00C440ED">
              <w:rPr>
                <w:sz w:val="16"/>
                <w:szCs w:val="16"/>
              </w:rPr>
              <w:t>esa</w:t>
            </w:r>
          </w:p>
        </w:tc>
        <w:tc>
          <w:tcPr>
            <w:tcW w:w="850" w:type="dxa"/>
          </w:tcPr>
          <w:p w:rsidR="00144BEE" w:rsidRPr="00C440ED" w:rsidRDefault="00144BEE" w:rsidP="00A504F8">
            <w:pPr>
              <w:rPr>
                <w:sz w:val="16"/>
                <w:szCs w:val="16"/>
              </w:rPr>
            </w:pPr>
            <w:r w:rsidRPr="00C440ED">
              <w:rPr>
                <w:sz w:val="16"/>
                <w:szCs w:val="16"/>
              </w:rPr>
              <w:t>Psáry</w:t>
            </w:r>
          </w:p>
        </w:tc>
        <w:tc>
          <w:tcPr>
            <w:tcW w:w="1312" w:type="dxa"/>
          </w:tcPr>
          <w:p w:rsidR="00144BEE" w:rsidRPr="00C440ED" w:rsidRDefault="00473506" w:rsidP="00A504F8">
            <w:pPr>
              <w:rPr>
                <w:sz w:val="16"/>
                <w:szCs w:val="16"/>
              </w:rPr>
            </w:pPr>
            <w:r w:rsidRPr="00C440ED">
              <w:rPr>
                <w:sz w:val="16"/>
                <w:szCs w:val="16"/>
              </w:rPr>
              <w:t>P</w:t>
            </w:r>
            <w:r w:rsidR="00144BEE" w:rsidRPr="00C440ED">
              <w:rPr>
                <w:sz w:val="16"/>
                <w:szCs w:val="16"/>
              </w:rPr>
              <w:t>ozemek ur</w:t>
            </w:r>
            <w:r w:rsidR="00144BEE" w:rsidRPr="00C440ED">
              <w:rPr>
                <w:rFonts w:ascii="Arial" w:hAnsi="Arial"/>
                <w:sz w:val="16"/>
                <w:szCs w:val="16"/>
              </w:rPr>
              <w:t>č</w:t>
            </w:r>
            <w:r w:rsidR="00144BEE" w:rsidRPr="00C440ED">
              <w:rPr>
                <w:sz w:val="16"/>
                <w:szCs w:val="16"/>
              </w:rPr>
              <w:t>en</w:t>
            </w:r>
            <w:r w:rsidR="00144BEE" w:rsidRPr="00C440ED">
              <w:rPr>
                <w:rFonts w:cs="Helvetica"/>
                <w:sz w:val="16"/>
                <w:szCs w:val="16"/>
              </w:rPr>
              <w:t>ý</w:t>
            </w:r>
            <w:r w:rsidR="00144BEE" w:rsidRPr="00C440ED">
              <w:rPr>
                <w:sz w:val="16"/>
                <w:szCs w:val="16"/>
              </w:rPr>
              <w:t xml:space="preserve"> k pln</w:t>
            </w:r>
            <w:r w:rsidR="00144BEE" w:rsidRPr="00C440ED">
              <w:rPr>
                <w:rFonts w:ascii="Arial" w:hAnsi="Arial"/>
                <w:sz w:val="16"/>
                <w:szCs w:val="16"/>
              </w:rPr>
              <w:t>ě</w:t>
            </w:r>
            <w:r w:rsidR="00144BEE" w:rsidRPr="00C440ED">
              <w:rPr>
                <w:sz w:val="16"/>
                <w:szCs w:val="16"/>
              </w:rPr>
              <w:t>n</w:t>
            </w:r>
            <w:r w:rsidR="00144BEE" w:rsidRPr="00C440ED">
              <w:rPr>
                <w:rFonts w:cs="Helvetica"/>
                <w:sz w:val="16"/>
                <w:szCs w:val="16"/>
              </w:rPr>
              <w:t>í</w:t>
            </w:r>
            <w:r w:rsidR="00144BEE" w:rsidRPr="00C440ED">
              <w:rPr>
                <w:sz w:val="16"/>
                <w:szCs w:val="16"/>
              </w:rPr>
              <w:t xml:space="preserve"> funkc</w:t>
            </w:r>
            <w:r w:rsidR="00144BEE" w:rsidRPr="00C440ED">
              <w:rPr>
                <w:rFonts w:cs="Helvetica"/>
                <w:sz w:val="16"/>
                <w:szCs w:val="16"/>
              </w:rPr>
              <w:t>í</w:t>
            </w:r>
            <w:r w:rsidR="00144BEE" w:rsidRPr="00C440ED">
              <w:rPr>
                <w:sz w:val="16"/>
                <w:szCs w:val="16"/>
              </w:rPr>
              <w:t xml:space="preserve"> lesa</w:t>
            </w:r>
          </w:p>
        </w:tc>
        <w:tc>
          <w:tcPr>
            <w:tcW w:w="2137" w:type="dxa"/>
          </w:tcPr>
          <w:p w:rsidR="00144BEE" w:rsidRPr="00C440ED" w:rsidRDefault="00AC5C1C" w:rsidP="00A504F8">
            <w:pPr>
              <w:rPr>
                <w:sz w:val="16"/>
                <w:szCs w:val="16"/>
              </w:rPr>
            </w:pPr>
            <w:r w:rsidRPr="00C440ED">
              <w:rPr>
                <w:sz w:val="16"/>
                <w:szCs w:val="16"/>
              </w:rPr>
              <w:t>[ZP</w:t>
            </w:r>
            <w:r w:rsidR="002B2FC4" w:rsidRPr="00C440ED">
              <w:rPr>
                <w:sz w:val="16"/>
                <w:szCs w:val="16"/>
              </w:rPr>
              <w:t>3</w:t>
            </w:r>
            <w:r w:rsidRPr="00C440ED">
              <w:rPr>
                <w:sz w:val="16"/>
                <w:szCs w:val="16"/>
              </w:rPr>
              <w:t>] ZELE</w:t>
            </w:r>
            <w:r w:rsidRPr="00C440ED">
              <w:rPr>
                <w:rFonts w:ascii="Arial" w:hAnsi="Arial"/>
                <w:sz w:val="16"/>
                <w:szCs w:val="16"/>
              </w:rPr>
              <w:t>Ň</w:t>
            </w:r>
            <w:r w:rsidRPr="00C440ED">
              <w:rPr>
                <w:sz w:val="16"/>
                <w:szCs w:val="16"/>
              </w:rPr>
              <w:t xml:space="preserve">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 xml:space="preserve">HO CHARAKTERU </w:t>
            </w:r>
            <w:r w:rsidR="00473506" w:rsidRPr="00C440ED">
              <w:rPr>
                <w:sz w:val="16"/>
                <w:szCs w:val="16"/>
              </w:rPr>
              <w:t>–</w:t>
            </w:r>
            <w:r w:rsidR="00897693" w:rsidRPr="00C440ED">
              <w:rPr>
                <w:sz w:val="16"/>
                <w:szCs w:val="16"/>
              </w:rPr>
              <w:t xml:space="preserve"> </w:t>
            </w:r>
            <w:r w:rsidRPr="00C440ED">
              <w:rPr>
                <w:sz w:val="16"/>
                <w:szCs w:val="16"/>
              </w:rPr>
              <w:t>BLÍZKÁ LES</w:t>
            </w:r>
            <w:r w:rsidRPr="00C440ED">
              <w:rPr>
                <w:rFonts w:ascii="Arial" w:hAnsi="Arial"/>
                <w:sz w:val="16"/>
                <w:szCs w:val="16"/>
              </w:rPr>
              <w:t>Ů</w:t>
            </w:r>
            <w:r w:rsidRPr="00C440ED">
              <w:rPr>
                <w:sz w:val="16"/>
                <w:szCs w:val="16"/>
              </w:rPr>
              <w:t>M</w:t>
            </w:r>
          </w:p>
        </w:tc>
        <w:tc>
          <w:tcPr>
            <w:tcW w:w="4474" w:type="dxa"/>
          </w:tcPr>
          <w:p w:rsidR="00144BEE" w:rsidRPr="00C440ED" w:rsidRDefault="00144BEE" w:rsidP="00A504F8">
            <w:pPr>
              <w:rPr>
                <w:sz w:val="16"/>
                <w:szCs w:val="16"/>
              </w:rPr>
            </w:pPr>
            <w:r w:rsidRPr="00C440ED">
              <w:rPr>
                <w:sz w:val="16"/>
                <w:szCs w:val="16"/>
              </w:rPr>
              <w:t>Odlesn</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 xml:space="preserve"> pozemek bez p</w:t>
            </w:r>
            <w:r w:rsidRPr="00C440ED">
              <w:rPr>
                <w:rFonts w:ascii="Arial" w:hAnsi="Arial"/>
                <w:sz w:val="16"/>
                <w:szCs w:val="16"/>
              </w:rPr>
              <w:t>ř</w:t>
            </w:r>
            <w:r w:rsidRPr="00C440ED">
              <w:rPr>
                <w:rFonts w:cs="Helvetica"/>
                <w:sz w:val="16"/>
                <w:szCs w:val="16"/>
              </w:rPr>
              <w:t>í</w:t>
            </w:r>
            <w:r w:rsidRPr="00C440ED">
              <w:rPr>
                <w:sz w:val="16"/>
                <w:szCs w:val="16"/>
              </w:rPr>
              <w:t>m</w:t>
            </w:r>
            <w:r w:rsidRPr="00C440ED">
              <w:rPr>
                <w:rFonts w:cs="Helvetica"/>
                <w:sz w:val="16"/>
                <w:szCs w:val="16"/>
              </w:rPr>
              <w:t>é</w:t>
            </w:r>
            <w:r w:rsidRPr="00C440ED">
              <w:rPr>
                <w:sz w:val="16"/>
                <w:szCs w:val="16"/>
              </w:rPr>
              <w:t xml:space="preserve"> n</w:t>
            </w:r>
            <w:r w:rsidRPr="00C440ED">
              <w:rPr>
                <w:rFonts w:cs="Helvetica"/>
                <w:sz w:val="16"/>
                <w:szCs w:val="16"/>
              </w:rPr>
              <w:t>á</w:t>
            </w:r>
            <w:r w:rsidRPr="00C440ED">
              <w:rPr>
                <w:sz w:val="16"/>
                <w:szCs w:val="16"/>
              </w:rPr>
              <w:t>vaznosti na dal</w:t>
            </w:r>
            <w:r w:rsidRPr="00C440ED">
              <w:rPr>
                <w:rFonts w:cs="Helvetica"/>
                <w:sz w:val="16"/>
                <w:szCs w:val="16"/>
              </w:rPr>
              <w:t>ší</w:t>
            </w:r>
            <w:r w:rsidRPr="00C440ED">
              <w:rPr>
                <w:sz w:val="16"/>
                <w:szCs w:val="16"/>
              </w:rPr>
              <w:t xml:space="preserve"> pozemky s</w:t>
            </w:r>
            <w:r w:rsidRPr="00C440ED">
              <w:rPr>
                <w:rFonts w:cs="Helvetica"/>
                <w:sz w:val="16"/>
                <w:szCs w:val="16"/>
              </w:rPr>
              <w:t> </w:t>
            </w:r>
            <w:r w:rsidRPr="00C440ED">
              <w:rPr>
                <w:sz w:val="16"/>
                <w:szCs w:val="16"/>
              </w:rPr>
              <w:t>funkc</w:t>
            </w:r>
            <w:r w:rsidRPr="00C440ED">
              <w:rPr>
                <w:rFonts w:cs="Helvetica"/>
                <w:sz w:val="16"/>
                <w:szCs w:val="16"/>
              </w:rPr>
              <w:t>í</w:t>
            </w:r>
            <w:r w:rsidRPr="00C440ED">
              <w:rPr>
                <w:sz w:val="16"/>
                <w:szCs w:val="16"/>
              </w:rPr>
              <w:t xml:space="preserve"> lesa. Pozemek m</w:t>
            </w:r>
            <w:r w:rsidRPr="00C440ED">
              <w:rPr>
                <w:rFonts w:cs="Helvetica"/>
                <w:sz w:val="16"/>
                <w:szCs w:val="16"/>
              </w:rPr>
              <w:t>á</w:t>
            </w:r>
            <w:r w:rsidRPr="00C440ED">
              <w:rPr>
                <w:sz w:val="16"/>
                <w:szCs w:val="16"/>
              </w:rPr>
              <w:t xml:space="preserve"> 1309 m</w:t>
            </w:r>
            <w:r w:rsidR="00A72ACA" w:rsidRPr="00C440ED">
              <w:rPr>
                <w:sz w:val="16"/>
                <w:szCs w:val="16"/>
                <w:vertAlign w:val="superscript"/>
              </w:rPr>
              <w:t>2</w:t>
            </w:r>
            <w:r w:rsidRPr="00C440ED">
              <w:rPr>
                <w:sz w:val="16"/>
                <w:szCs w:val="16"/>
              </w:rPr>
              <w:t>, nemá tedy dostate</w:t>
            </w:r>
            <w:r w:rsidRPr="00C440ED">
              <w:rPr>
                <w:rFonts w:ascii="Arial" w:hAnsi="Arial"/>
                <w:sz w:val="16"/>
                <w:szCs w:val="16"/>
              </w:rPr>
              <w:t>č</w:t>
            </w:r>
            <w:r w:rsidRPr="00C440ED">
              <w:rPr>
                <w:sz w:val="16"/>
                <w:szCs w:val="16"/>
              </w:rPr>
              <w:t>nou velikost, aby mohl plnit smyslupln</w:t>
            </w:r>
            <w:r w:rsidRPr="00C440ED">
              <w:rPr>
                <w:rFonts w:ascii="Arial" w:hAnsi="Arial"/>
                <w:sz w:val="16"/>
                <w:szCs w:val="16"/>
              </w:rPr>
              <w:t>ě</w:t>
            </w:r>
            <w:r w:rsidRPr="00C440ED">
              <w:rPr>
                <w:sz w:val="16"/>
                <w:szCs w:val="16"/>
              </w:rPr>
              <w:t xml:space="preserve"> funkci lesa. Z tohoto d</w:t>
            </w:r>
            <w:r w:rsidRPr="00C440ED">
              <w:rPr>
                <w:rFonts w:ascii="Arial" w:hAnsi="Arial"/>
                <w:sz w:val="16"/>
                <w:szCs w:val="16"/>
              </w:rPr>
              <w:t>ů</w:t>
            </w:r>
            <w:r w:rsidRPr="00C440ED">
              <w:rPr>
                <w:sz w:val="16"/>
                <w:szCs w:val="16"/>
              </w:rPr>
              <w:t>vodu je navr</w:t>
            </w:r>
            <w:r w:rsidRPr="00C440ED">
              <w:rPr>
                <w:rFonts w:cs="Helvetica"/>
                <w:sz w:val="16"/>
                <w:szCs w:val="16"/>
              </w:rPr>
              <w:t>ž</w:t>
            </w:r>
            <w:r w:rsidRPr="00C440ED">
              <w:rPr>
                <w:sz w:val="16"/>
                <w:szCs w:val="16"/>
              </w:rPr>
              <w:t>eno vyn</w:t>
            </w:r>
            <w:r w:rsidRPr="00C440ED">
              <w:rPr>
                <w:rFonts w:ascii="Arial" w:hAnsi="Arial"/>
                <w:sz w:val="16"/>
                <w:szCs w:val="16"/>
              </w:rPr>
              <w:t>ě</w:t>
            </w:r>
            <w:r w:rsidRPr="00C440ED">
              <w:rPr>
                <w:sz w:val="16"/>
                <w:szCs w:val="16"/>
              </w:rPr>
              <w:t>t</w:t>
            </w:r>
            <w:r w:rsidRPr="00C440ED">
              <w:rPr>
                <w:rFonts w:cs="Helvetica"/>
                <w:sz w:val="16"/>
                <w:szCs w:val="16"/>
              </w:rPr>
              <w:t>í</w:t>
            </w:r>
            <w:r w:rsidRPr="00C440ED">
              <w:rPr>
                <w:sz w:val="16"/>
                <w:szCs w:val="16"/>
              </w:rPr>
              <w:t xml:space="preserve"> z</w:t>
            </w:r>
            <w:r w:rsidR="00473506" w:rsidRPr="00C440ED">
              <w:rPr>
                <w:sz w:val="16"/>
                <w:szCs w:val="16"/>
              </w:rPr>
              <w:t> </w:t>
            </w:r>
            <w:r w:rsidRPr="00C440ED">
              <w:rPr>
                <w:sz w:val="16"/>
                <w:szCs w:val="16"/>
              </w:rPr>
              <w:t>PUPFL</w:t>
            </w:r>
            <w:r w:rsidR="00473506" w:rsidRPr="00C440ED">
              <w:rPr>
                <w:sz w:val="16"/>
                <w:szCs w:val="16"/>
              </w:rPr>
              <w:t>.</w:t>
            </w:r>
          </w:p>
        </w:tc>
      </w:tr>
      <w:tr w:rsidR="00144BEE" w:rsidRPr="004B5F21" w:rsidTr="00B93D59">
        <w:trPr>
          <w:trHeight w:val="714"/>
        </w:trPr>
        <w:tc>
          <w:tcPr>
            <w:tcW w:w="632" w:type="dxa"/>
          </w:tcPr>
          <w:p w:rsidR="00144BEE" w:rsidRPr="00C440ED" w:rsidRDefault="00144BEE" w:rsidP="00A504F8">
            <w:pPr>
              <w:rPr>
                <w:sz w:val="16"/>
                <w:szCs w:val="16"/>
              </w:rPr>
            </w:pPr>
            <w:r w:rsidRPr="00C440ED">
              <w:rPr>
                <w:sz w:val="16"/>
                <w:szCs w:val="16"/>
              </w:rPr>
              <w:t>K11</w:t>
            </w:r>
          </w:p>
        </w:tc>
        <w:tc>
          <w:tcPr>
            <w:tcW w:w="1277" w:type="dxa"/>
          </w:tcPr>
          <w:p w:rsidR="00144BEE" w:rsidRPr="00C440ED" w:rsidRDefault="00144BEE" w:rsidP="00A504F8">
            <w:pPr>
              <w:rPr>
                <w:sz w:val="16"/>
                <w:szCs w:val="16"/>
              </w:rPr>
            </w:pPr>
            <w:r w:rsidRPr="00C440ED">
              <w:rPr>
                <w:sz w:val="16"/>
                <w:szCs w:val="16"/>
              </w:rPr>
              <w:t>Nad Úvozem</w:t>
            </w:r>
          </w:p>
        </w:tc>
        <w:tc>
          <w:tcPr>
            <w:tcW w:w="850" w:type="dxa"/>
          </w:tcPr>
          <w:p w:rsidR="00144BEE" w:rsidRPr="00C440ED" w:rsidRDefault="00144BEE" w:rsidP="00A504F8">
            <w:pPr>
              <w:rPr>
                <w:sz w:val="16"/>
                <w:szCs w:val="16"/>
              </w:rPr>
            </w:pPr>
            <w:r w:rsidRPr="00C440ED">
              <w:rPr>
                <w:sz w:val="16"/>
                <w:szCs w:val="16"/>
              </w:rPr>
              <w:t>Psáry</w:t>
            </w:r>
          </w:p>
        </w:tc>
        <w:tc>
          <w:tcPr>
            <w:tcW w:w="1312" w:type="dxa"/>
          </w:tcPr>
          <w:p w:rsidR="00144BEE" w:rsidRPr="00C440ED" w:rsidRDefault="00D121B5" w:rsidP="00A504F8">
            <w:pPr>
              <w:rPr>
                <w:sz w:val="16"/>
                <w:szCs w:val="16"/>
              </w:rPr>
            </w:pPr>
            <w:r w:rsidRPr="00C440ED">
              <w:rPr>
                <w:sz w:val="16"/>
                <w:szCs w:val="16"/>
              </w:rPr>
              <w:t>Zele</w:t>
            </w:r>
            <w:r w:rsidRPr="00C440ED">
              <w:rPr>
                <w:rFonts w:ascii="Arial" w:hAnsi="Arial"/>
                <w:sz w:val="16"/>
                <w:szCs w:val="16"/>
              </w:rPr>
              <w:t>ň</w:t>
            </w:r>
            <w:r w:rsidRPr="00C440ED">
              <w:rPr>
                <w:sz w:val="16"/>
                <w:szCs w:val="16"/>
              </w:rPr>
              <w:t xml:space="preserve">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ho charakteru</w:t>
            </w:r>
            <w:r w:rsidR="00473506" w:rsidRPr="00C440ED">
              <w:rPr>
                <w:sz w:val="16"/>
                <w:szCs w:val="16"/>
              </w:rPr>
              <w:t>.</w:t>
            </w:r>
          </w:p>
          <w:p w:rsidR="00144BEE" w:rsidRPr="00C440ED" w:rsidRDefault="00144BEE" w:rsidP="00A504F8">
            <w:pPr>
              <w:rPr>
                <w:sz w:val="16"/>
                <w:szCs w:val="16"/>
              </w:rPr>
            </w:pPr>
            <w:r w:rsidRPr="00C440ED">
              <w:rPr>
                <w:sz w:val="16"/>
                <w:szCs w:val="16"/>
              </w:rPr>
              <w:t>Dle KN sportovišt</w:t>
            </w:r>
            <w:r w:rsidRPr="00C440ED">
              <w:rPr>
                <w:rFonts w:ascii="Arial" w:hAnsi="Arial"/>
                <w:sz w:val="16"/>
                <w:szCs w:val="16"/>
              </w:rPr>
              <w:t>ě</w:t>
            </w:r>
            <w:r w:rsidRPr="00C440ED">
              <w:rPr>
                <w:sz w:val="16"/>
                <w:szCs w:val="16"/>
              </w:rPr>
              <w:t xml:space="preserve"> a rekrea</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plocha</w:t>
            </w:r>
          </w:p>
        </w:tc>
        <w:tc>
          <w:tcPr>
            <w:tcW w:w="2137" w:type="dxa"/>
          </w:tcPr>
          <w:p w:rsidR="00D121B5" w:rsidRPr="00C440ED" w:rsidRDefault="00144BEE" w:rsidP="00A504F8">
            <w:pPr>
              <w:rPr>
                <w:sz w:val="16"/>
                <w:szCs w:val="16"/>
              </w:rPr>
            </w:pPr>
            <w:r w:rsidRPr="00C440ED">
              <w:rPr>
                <w:sz w:val="16"/>
                <w:szCs w:val="16"/>
              </w:rPr>
              <w:t>Pozemky ur</w:t>
            </w:r>
            <w:r w:rsidRPr="00C440ED">
              <w:rPr>
                <w:rFonts w:ascii="Arial" w:hAnsi="Arial"/>
                <w:sz w:val="16"/>
                <w:szCs w:val="16"/>
              </w:rPr>
              <w:t>č</w:t>
            </w:r>
            <w:r w:rsidRPr="00C440ED">
              <w:rPr>
                <w:sz w:val="16"/>
                <w:szCs w:val="16"/>
              </w:rPr>
              <w:t>en</w:t>
            </w:r>
            <w:r w:rsidRPr="00C440ED">
              <w:rPr>
                <w:rFonts w:cs="Helvetica"/>
                <w:sz w:val="16"/>
                <w:szCs w:val="16"/>
              </w:rPr>
              <w:t>é</w:t>
            </w:r>
            <w:r w:rsidRPr="00C440ED">
              <w:rPr>
                <w:sz w:val="16"/>
                <w:szCs w:val="16"/>
              </w:rPr>
              <w:t xml:space="preserve"> k pln</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funkc</w:t>
            </w:r>
            <w:r w:rsidRPr="00C440ED">
              <w:rPr>
                <w:rFonts w:cs="Helvetica"/>
                <w:sz w:val="16"/>
                <w:szCs w:val="16"/>
              </w:rPr>
              <w:t>í</w:t>
            </w:r>
            <w:r w:rsidRPr="00C440ED">
              <w:rPr>
                <w:sz w:val="16"/>
                <w:szCs w:val="16"/>
              </w:rPr>
              <w:t xml:space="preserve"> lesa, </w:t>
            </w:r>
            <w:r w:rsidR="00495C45" w:rsidRPr="00C440ED">
              <w:rPr>
                <w:sz w:val="16"/>
                <w:szCs w:val="16"/>
              </w:rPr>
              <w:fldChar w:fldCharType="begin"/>
            </w:r>
            <w:r w:rsidR="00D121B5" w:rsidRPr="00C440ED">
              <w:rPr>
                <w:sz w:val="16"/>
                <w:szCs w:val="16"/>
              </w:rPr>
              <w:instrText>TC "[ZP] ZELENÉ PÁSY " \l 9</w:instrText>
            </w:r>
            <w:r w:rsidR="00495C45" w:rsidRPr="00C440ED">
              <w:rPr>
                <w:sz w:val="16"/>
                <w:szCs w:val="16"/>
              </w:rPr>
              <w:fldChar w:fldCharType="end"/>
            </w:r>
            <w:r w:rsidR="00D121B5" w:rsidRPr="00C440ED">
              <w:rPr>
                <w:sz w:val="16"/>
                <w:szCs w:val="16"/>
              </w:rPr>
              <w:t>[L] PLOCHY LESNÍ</w:t>
            </w:r>
          </w:p>
          <w:p w:rsidR="00144BEE" w:rsidRPr="00C440ED" w:rsidRDefault="00144BEE" w:rsidP="00A504F8">
            <w:pPr>
              <w:rPr>
                <w:sz w:val="16"/>
                <w:szCs w:val="16"/>
              </w:rPr>
            </w:pPr>
          </w:p>
        </w:tc>
        <w:tc>
          <w:tcPr>
            <w:tcW w:w="4474" w:type="dxa"/>
          </w:tcPr>
          <w:p w:rsidR="00144BEE" w:rsidRPr="00C440ED" w:rsidRDefault="00144BEE" w:rsidP="00A504F8">
            <w:pPr>
              <w:rPr>
                <w:sz w:val="16"/>
                <w:szCs w:val="16"/>
              </w:rPr>
            </w:pPr>
            <w:r w:rsidRPr="00C440ED">
              <w:rPr>
                <w:sz w:val="16"/>
                <w:szCs w:val="16"/>
              </w:rPr>
              <w:t>Zalesn</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 pozemky s</w:t>
            </w:r>
            <w:r w:rsidRPr="00C440ED">
              <w:rPr>
                <w:rFonts w:cs="Helvetica"/>
                <w:sz w:val="16"/>
                <w:szCs w:val="16"/>
              </w:rPr>
              <w:t> </w:t>
            </w:r>
            <w:r w:rsidRPr="00C440ED">
              <w:rPr>
                <w:sz w:val="16"/>
                <w:szCs w:val="16"/>
              </w:rPr>
              <w:t>p</w:t>
            </w:r>
            <w:r w:rsidRPr="00C440ED">
              <w:rPr>
                <w:rFonts w:ascii="Arial" w:hAnsi="Arial"/>
                <w:sz w:val="16"/>
                <w:szCs w:val="16"/>
              </w:rPr>
              <w:t>ř</w:t>
            </w:r>
            <w:r w:rsidRPr="00C440ED">
              <w:rPr>
                <w:rFonts w:cs="Helvetica"/>
                <w:sz w:val="16"/>
                <w:szCs w:val="16"/>
              </w:rPr>
              <w:t>í</w:t>
            </w:r>
            <w:r w:rsidRPr="00C440ED">
              <w:rPr>
                <w:sz w:val="16"/>
                <w:szCs w:val="16"/>
              </w:rPr>
              <w:t>mou n</w:t>
            </w:r>
            <w:r w:rsidRPr="00C440ED">
              <w:rPr>
                <w:rFonts w:cs="Helvetica"/>
                <w:sz w:val="16"/>
                <w:szCs w:val="16"/>
              </w:rPr>
              <w:t>á</w:t>
            </w:r>
            <w:r w:rsidRPr="00C440ED">
              <w:rPr>
                <w:sz w:val="16"/>
                <w:szCs w:val="16"/>
              </w:rPr>
              <w:t>vaznost</w:t>
            </w:r>
            <w:r w:rsidRPr="00C440ED">
              <w:rPr>
                <w:rFonts w:cs="Helvetica"/>
                <w:sz w:val="16"/>
                <w:szCs w:val="16"/>
              </w:rPr>
              <w:t>í</w:t>
            </w:r>
            <w:r w:rsidRPr="00C440ED">
              <w:rPr>
                <w:sz w:val="16"/>
                <w:szCs w:val="16"/>
              </w:rPr>
              <w:t xml:space="preserve"> na pozemky s</w:t>
            </w:r>
            <w:r w:rsidRPr="00C440ED">
              <w:rPr>
                <w:rFonts w:cs="Helvetica"/>
                <w:sz w:val="16"/>
                <w:szCs w:val="16"/>
              </w:rPr>
              <w:t> </w:t>
            </w:r>
            <w:r w:rsidRPr="00C440ED">
              <w:rPr>
                <w:sz w:val="16"/>
                <w:szCs w:val="16"/>
              </w:rPr>
              <w:t>ochranou PUPFL. Navržena ochrana PUPFL. Vzniká ucelená lokalita s ochranou PUPFL</w:t>
            </w:r>
            <w:r w:rsidR="00473506" w:rsidRPr="00C440ED">
              <w:rPr>
                <w:sz w:val="16"/>
                <w:szCs w:val="16"/>
              </w:rPr>
              <w:t>.</w:t>
            </w:r>
          </w:p>
          <w:p w:rsidR="00144BEE" w:rsidRPr="00C440ED" w:rsidRDefault="00144BEE" w:rsidP="00A504F8">
            <w:pPr>
              <w:rPr>
                <w:sz w:val="16"/>
                <w:szCs w:val="16"/>
              </w:rPr>
            </w:pPr>
          </w:p>
        </w:tc>
      </w:tr>
      <w:tr w:rsidR="00144BEE" w:rsidRPr="004B5F21" w:rsidTr="00B93D59">
        <w:trPr>
          <w:trHeight w:val="714"/>
        </w:trPr>
        <w:tc>
          <w:tcPr>
            <w:tcW w:w="632" w:type="dxa"/>
          </w:tcPr>
          <w:p w:rsidR="00144BEE" w:rsidRPr="00C440ED" w:rsidRDefault="00144BEE" w:rsidP="00A504F8">
            <w:pPr>
              <w:rPr>
                <w:sz w:val="16"/>
                <w:szCs w:val="16"/>
              </w:rPr>
            </w:pPr>
            <w:r w:rsidRPr="00C440ED">
              <w:rPr>
                <w:sz w:val="16"/>
                <w:szCs w:val="16"/>
              </w:rPr>
              <w:t>K12</w:t>
            </w:r>
          </w:p>
        </w:tc>
        <w:tc>
          <w:tcPr>
            <w:tcW w:w="1277" w:type="dxa"/>
          </w:tcPr>
          <w:p w:rsidR="00144BEE" w:rsidRPr="00C440ED" w:rsidRDefault="00144BEE" w:rsidP="00A504F8">
            <w:pPr>
              <w:rPr>
                <w:sz w:val="16"/>
                <w:szCs w:val="16"/>
              </w:rPr>
            </w:pPr>
            <w:r w:rsidRPr="00C440ED">
              <w:rPr>
                <w:sz w:val="16"/>
                <w:szCs w:val="16"/>
              </w:rPr>
              <w:t xml:space="preserve">Nad </w:t>
            </w:r>
            <w:proofErr w:type="spellStart"/>
            <w:r w:rsidRPr="00C440ED">
              <w:rPr>
                <w:sz w:val="16"/>
                <w:szCs w:val="16"/>
              </w:rPr>
              <w:t>Št</w:t>
            </w:r>
            <w:r w:rsidRPr="00C440ED">
              <w:rPr>
                <w:rFonts w:ascii="Arial" w:hAnsi="Arial"/>
                <w:sz w:val="16"/>
                <w:szCs w:val="16"/>
              </w:rPr>
              <w:t>ě</w:t>
            </w:r>
            <w:r w:rsidRPr="00C440ED">
              <w:rPr>
                <w:sz w:val="16"/>
                <w:szCs w:val="16"/>
              </w:rPr>
              <w:t>d</w:t>
            </w:r>
            <w:r w:rsidRPr="00C440ED">
              <w:rPr>
                <w:rFonts w:ascii="Arial" w:hAnsi="Arial"/>
                <w:sz w:val="16"/>
                <w:szCs w:val="16"/>
              </w:rPr>
              <w:t>ř</w:t>
            </w:r>
            <w:r w:rsidRPr="00C440ED">
              <w:rPr>
                <w:rFonts w:cs="Helvetica"/>
                <w:sz w:val="16"/>
                <w:szCs w:val="16"/>
              </w:rPr>
              <w:t>í</w:t>
            </w:r>
            <w:r w:rsidRPr="00C440ED">
              <w:rPr>
                <w:sz w:val="16"/>
                <w:szCs w:val="16"/>
              </w:rPr>
              <w:t>kem</w:t>
            </w:r>
            <w:proofErr w:type="spellEnd"/>
          </w:p>
        </w:tc>
        <w:tc>
          <w:tcPr>
            <w:tcW w:w="850" w:type="dxa"/>
          </w:tcPr>
          <w:p w:rsidR="00144BEE" w:rsidRPr="00C440ED" w:rsidRDefault="00144BEE"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312" w:type="dxa"/>
          </w:tcPr>
          <w:p w:rsidR="00144BEE" w:rsidRPr="00C440ED" w:rsidRDefault="00473506" w:rsidP="00A504F8">
            <w:pPr>
              <w:rPr>
                <w:sz w:val="16"/>
                <w:szCs w:val="16"/>
              </w:rPr>
            </w:pPr>
            <w:r w:rsidRPr="00C440ED">
              <w:rPr>
                <w:sz w:val="16"/>
                <w:szCs w:val="16"/>
              </w:rPr>
              <w:t>P</w:t>
            </w:r>
            <w:r w:rsidR="00144BEE" w:rsidRPr="00C440ED">
              <w:rPr>
                <w:sz w:val="16"/>
                <w:szCs w:val="16"/>
              </w:rPr>
              <w:t>ozemek ur</w:t>
            </w:r>
            <w:r w:rsidR="00144BEE" w:rsidRPr="00C440ED">
              <w:rPr>
                <w:rFonts w:ascii="Arial" w:hAnsi="Arial"/>
                <w:sz w:val="16"/>
                <w:szCs w:val="16"/>
              </w:rPr>
              <w:t>č</w:t>
            </w:r>
            <w:r w:rsidR="00144BEE" w:rsidRPr="00C440ED">
              <w:rPr>
                <w:sz w:val="16"/>
                <w:szCs w:val="16"/>
              </w:rPr>
              <w:t>en</w:t>
            </w:r>
            <w:r w:rsidR="00144BEE" w:rsidRPr="00C440ED">
              <w:rPr>
                <w:rFonts w:cs="Helvetica"/>
                <w:sz w:val="16"/>
                <w:szCs w:val="16"/>
              </w:rPr>
              <w:t>ý</w:t>
            </w:r>
            <w:r w:rsidR="00144BEE" w:rsidRPr="00C440ED">
              <w:rPr>
                <w:sz w:val="16"/>
                <w:szCs w:val="16"/>
              </w:rPr>
              <w:t xml:space="preserve"> k pln</w:t>
            </w:r>
            <w:r w:rsidR="00144BEE" w:rsidRPr="00C440ED">
              <w:rPr>
                <w:rFonts w:ascii="Arial" w:hAnsi="Arial"/>
                <w:sz w:val="16"/>
                <w:szCs w:val="16"/>
              </w:rPr>
              <w:t>ě</w:t>
            </w:r>
            <w:r w:rsidR="00144BEE" w:rsidRPr="00C440ED">
              <w:rPr>
                <w:sz w:val="16"/>
                <w:szCs w:val="16"/>
              </w:rPr>
              <w:t>n</w:t>
            </w:r>
            <w:r w:rsidR="00144BEE" w:rsidRPr="00C440ED">
              <w:rPr>
                <w:rFonts w:cs="Helvetica"/>
                <w:sz w:val="16"/>
                <w:szCs w:val="16"/>
              </w:rPr>
              <w:t>í</w:t>
            </w:r>
            <w:r w:rsidR="00144BEE" w:rsidRPr="00C440ED">
              <w:rPr>
                <w:sz w:val="16"/>
                <w:szCs w:val="16"/>
              </w:rPr>
              <w:t xml:space="preserve"> funkc</w:t>
            </w:r>
            <w:r w:rsidR="00144BEE" w:rsidRPr="00C440ED">
              <w:rPr>
                <w:rFonts w:cs="Helvetica"/>
                <w:sz w:val="16"/>
                <w:szCs w:val="16"/>
              </w:rPr>
              <w:t>í</w:t>
            </w:r>
            <w:r w:rsidR="00144BEE" w:rsidRPr="00C440ED">
              <w:rPr>
                <w:sz w:val="16"/>
                <w:szCs w:val="16"/>
              </w:rPr>
              <w:t xml:space="preserve"> lesa</w:t>
            </w:r>
          </w:p>
        </w:tc>
        <w:tc>
          <w:tcPr>
            <w:tcW w:w="2137" w:type="dxa"/>
          </w:tcPr>
          <w:p w:rsidR="00D121B5" w:rsidRPr="00C440ED" w:rsidRDefault="002B2FC4" w:rsidP="00A504F8">
            <w:pPr>
              <w:rPr>
                <w:sz w:val="16"/>
                <w:szCs w:val="16"/>
              </w:rPr>
            </w:pPr>
            <w:r w:rsidRPr="00C440ED">
              <w:rPr>
                <w:sz w:val="16"/>
                <w:szCs w:val="16"/>
              </w:rPr>
              <w:t>[ZP3</w:t>
            </w:r>
            <w:r w:rsidR="00D121B5" w:rsidRPr="00C440ED">
              <w:rPr>
                <w:sz w:val="16"/>
                <w:szCs w:val="16"/>
              </w:rPr>
              <w:t>] ZELE</w:t>
            </w:r>
            <w:r w:rsidR="00D121B5" w:rsidRPr="00C440ED">
              <w:rPr>
                <w:rFonts w:ascii="Arial" w:hAnsi="Arial"/>
                <w:sz w:val="16"/>
                <w:szCs w:val="16"/>
              </w:rPr>
              <w:t>Ň</w:t>
            </w:r>
            <w:r w:rsidR="00D121B5" w:rsidRPr="00C440ED">
              <w:rPr>
                <w:sz w:val="16"/>
                <w:szCs w:val="16"/>
              </w:rPr>
              <w:t xml:space="preserve"> P</w:t>
            </w:r>
            <w:r w:rsidR="00D121B5" w:rsidRPr="00C440ED">
              <w:rPr>
                <w:rFonts w:ascii="Arial" w:hAnsi="Arial"/>
                <w:sz w:val="16"/>
                <w:szCs w:val="16"/>
              </w:rPr>
              <w:t>Ř</w:t>
            </w:r>
            <w:r w:rsidR="00D121B5" w:rsidRPr="00C440ED">
              <w:rPr>
                <w:rFonts w:cs="Helvetica"/>
                <w:sz w:val="16"/>
                <w:szCs w:val="16"/>
              </w:rPr>
              <w:t>Í</w:t>
            </w:r>
            <w:r w:rsidR="00D121B5" w:rsidRPr="00C440ED">
              <w:rPr>
                <w:sz w:val="16"/>
                <w:szCs w:val="16"/>
              </w:rPr>
              <w:t>RODN</w:t>
            </w:r>
            <w:r w:rsidR="00D121B5" w:rsidRPr="00C440ED">
              <w:rPr>
                <w:rFonts w:cs="Helvetica"/>
                <w:sz w:val="16"/>
                <w:szCs w:val="16"/>
              </w:rPr>
              <w:t>Í</w:t>
            </w:r>
            <w:r w:rsidR="00D121B5" w:rsidRPr="00C440ED">
              <w:rPr>
                <w:sz w:val="16"/>
                <w:szCs w:val="16"/>
              </w:rPr>
              <w:t xml:space="preserve">HO CHARAKTERU </w:t>
            </w:r>
            <w:r w:rsidR="00473506" w:rsidRPr="00C440ED">
              <w:rPr>
                <w:sz w:val="16"/>
                <w:szCs w:val="16"/>
              </w:rPr>
              <w:t>–</w:t>
            </w:r>
            <w:r w:rsidR="00897693" w:rsidRPr="00C440ED">
              <w:rPr>
                <w:sz w:val="16"/>
                <w:szCs w:val="16"/>
              </w:rPr>
              <w:t xml:space="preserve"> </w:t>
            </w:r>
            <w:r w:rsidR="00D121B5" w:rsidRPr="00C440ED">
              <w:rPr>
                <w:sz w:val="16"/>
                <w:szCs w:val="16"/>
              </w:rPr>
              <w:t>BLÍZKÁ LES</w:t>
            </w:r>
            <w:r w:rsidR="00D121B5" w:rsidRPr="00C440ED">
              <w:rPr>
                <w:rFonts w:ascii="Arial" w:hAnsi="Arial"/>
                <w:sz w:val="16"/>
                <w:szCs w:val="16"/>
              </w:rPr>
              <w:t>Ů</w:t>
            </w:r>
            <w:r w:rsidR="00D121B5" w:rsidRPr="00C440ED">
              <w:rPr>
                <w:sz w:val="16"/>
                <w:szCs w:val="16"/>
              </w:rPr>
              <w:t>M</w:t>
            </w:r>
          </w:p>
          <w:p w:rsidR="00144BEE" w:rsidRPr="00C440ED" w:rsidRDefault="00144BEE" w:rsidP="00A504F8">
            <w:pPr>
              <w:rPr>
                <w:sz w:val="16"/>
                <w:szCs w:val="16"/>
              </w:rPr>
            </w:pPr>
          </w:p>
        </w:tc>
        <w:tc>
          <w:tcPr>
            <w:tcW w:w="4474" w:type="dxa"/>
          </w:tcPr>
          <w:p w:rsidR="00144BEE" w:rsidRPr="00C440ED" w:rsidRDefault="00473506" w:rsidP="00A504F8">
            <w:pPr>
              <w:rPr>
                <w:rFonts w:cs="Segoe UI"/>
                <w:color w:val="000000"/>
                <w:sz w:val="16"/>
                <w:szCs w:val="16"/>
              </w:rPr>
            </w:pPr>
            <w:r w:rsidRPr="00C440ED">
              <w:rPr>
                <w:sz w:val="16"/>
                <w:szCs w:val="16"/>
              </w:rPr>
              <w:t>P</w:t>
            </w:r>
            <w:r w:rsidR="00144BEE" w:rsidRPr="00C440ED">
              <w:rPr>
                <w:sz w:val="16"/>
                <w:szCs w:val="16"/>
              </w:rPr>
              <w:t>ozemek bez p</w:t>
            </w:r>
            <w:r w:rsidR="00144BEE" w:rsidRPr="00C440ED">
              <w:rPr>
                <w:rFonts w:ascii="Arial" w:hAnsi="Arial"/>
                <w:sz w:val="16"/>
                <w:szCs w:val="16"/>
              </w:rPr>
              <w:t>ř</w:t>
            </w:r>
            <w:r w:rsidR="00144BEE" w:rsidRPr="00C440ED">
              <w:rPr>
                <w:rFonts w:cs="Helvetica"/>
                <w:sz w:val="16"/>
                <w:szCs w:val="16"/>
              </w:rPr>
              <w:t>í</w:t>
            </w:r>
            <w:r w:rsidR="00144BEE" w:rsidRPr="00C440ED">
              <w:rPr>
                <w:sz w:val="16"/>
                <w:szCs w:val="16"/>
              </w:rPr>
              <w:t>m</w:t>
            </w:r>
            <w:r w:rsidR="00144BEE" w:rsidRPr="00C440ED">
              <w:rPr>
                <w:rFonts w:cs="Helvetica"/>
                <w:sz w:val="16"/>
                <w:szCs w:val="16"/>
              </w:rPr>
              <w:t>é</w:t>
            </w:r>
            <w:r w:rsidR="00144BEE" w:rsidRPr="00C440ED">
              <w:rPr>
                <w:sz w:val="16"/>
                <w:szCs w:val="16"/>
              </w:rPr>
              <w:t xml:space="preserve"> n</w:t>
            </w:r>
            <w:r w:rsidR="00144BEE" w:rsidRPr="00C440ED">
              <w:rPr>
                <w:rFonts w:cs="Helvetica"/>
                <w:sz w:val="16"/>
                <w:szCs w:val="16"/>
              </w:rPr>
              <w:t>á</w:t>
            </w:r>
            <w:r w:rsidR="00144BEE" w:rsidRPr="00C440ED">
              <w:rPr>
                <w:sz w:val="16"/>
                <w:szCs w:val="16"/>
              </w:rPr>
              <w:t>vaznosti na dal</w:t>
            </w:r>
            <w:r w:rsidR="00144BEE" w:rsidRPr="00C440ED">
              <w:rPr>
                <w:rFonts w:cs="Helvetica"/>
                <w:sz w:val="16"/>
                <w:szCs w:val="16"/>
              </w:rPr>
              <w:t>ší</w:t>
            </w:r>
            <w:r w:rsidR="00144BEE" w:rsidRPr="00C440ED">
              <w:rPr>
                <w:sz w:val="16"/>
                <w:szCs w:val="16"/>
              </w:rPr>
              <w:t xml:space="preserve"> pozemky s</w:t>
            </w:r>
            <w:r w:rsidR="00144BEE" w:rsidRPr="00C440ED">
              <w:rPr>
                <w:rFonts w:cs="Helvetica"/>
                <w:sz w:val="16"/>
                <w:szCs w:val="16"/>
              </w:rPr>
              <w:t> </w:t>
            </w:r>
            <w:r w:rsidR="00144BEE" w:rsidRPr="00C440ED">
              <w:rPr>
                <w:sz w:val="16"/>
                <w:szCs w:val="16"/>
              </w:rPr>
              <w:t>funkc</w:t>
            </w:r>
            <w:r w:rsidR="00144BEE" w:rsidRPr="00C440ED">
              <w:rPr>
                <w:rFonts w:cs="Helvetica"/>
                <w:sz w:val="16"/>
                <w:szCs w:val="16"/>
              </w:rPr>
              <w:t>í</w:t>
            </w:r>
            <w:r w:rsidR="00144BEE" w:rsidRPr="00C440ED">
              <w:rPr>
                <w:sz w:val="16"/>
                <w:szCs w:val="16"/>
              </w:rPr>
              <w:t xml:space="preserve"> lesa. Pozemek m</w:t>
            </w:r>
            <w:r w:rsidR="00144BEE" w:rsidRPr="00C440ED">
              <w:rPr>
                <w:rFonts w:cs="Helvetica"/>
                <w:sz w:val="16"/>
                <w:szCs w:val="16"/>
              </w:rPr>
              <w:t>á</w:t>
            </w:r>
            <w:r w:rsidR="00144BEE" w:rsidRPr="00C440ED">
              <w:rPr>
                <w:sz w:val="16"/>
                <w:szCs w:val="16"/>
              </w:rPr>
              <w:t xml:space="preserve"> 1730 m</w:t>
            </w:r>
            <w:r w:rsidR="00A72ACA" w:rsidRPr="00C440ED">
              <w:rPr>
                <w:sz w:val="16"/>
                <w:szCs w:val="16"/>
                <w:vertAlign w:val="superscript"/>
              </w:rPr>
              <w:t>2</w:t>
            </w:r>
            <w:r w:rsidR="00144BEE" w:rsidRPr="00C440ED">
              <w:rPr>
                <w:sz w:val="16"/>
                <w:szCs w:val="16"/>
              </w:rPr>
              <w:t>, nemá tedy dostate</w:t>
            </w:r>
            <w:r w:rsidR="00144BEE" w:rsidRPr="00C440ED">
              <w:rPr>
                <w:rFonts w:ascii="Arial" w:hAnsi="Arial"/>
                <w:sz w:val="16"/>
                <w:szCs w:val="16"/>
              </w:rPr>
              <w:t>č</w:t>
            </w:r>
            <w:r w:rsidR="00144BEE" w:rsidRPr="00C440ED">
              <w:rPr>
                <w:sz w:val="16"/>
                <w:szCs w:val="16"/>
              </w:rPr>
              <w:t>nou velikost</w:t>
            </w:r>
            <w:r w:rsidR="000B3D0E" w:rsidRPr="00C440ED">
              <w:rPr>
                <w:sz w:val="16"/>
                <w:szCs w:val="16"/>
              </w:rPr>
              <w:t>,</w:t>
            </w:r>
            <w:r w:rsidR="00144BEE" w:rsidRPr="00C440ED">
              <w:rPr>
                <w:sz w:val="16"/>
                <w:szCs w:val="16"/>
              </w:rPr>
              <w:t xml:space="preserve"> aby mohl plnit smyslupln</w:t>
            </w:r>
            <w:r w:rsidR="00144BEE" w:rsidRPr="00C440ED">
              <w:rPr>
                <w:rFonts w:ascii="Arial" w:hAnsi="Arial"/>
                <w:sz w:val="16"/>
                <w:szCs w:val="16"/>
              </w:rPr>
              <w:t>ě</w:t>
            </w:r>
            <w:r w:rsidR="00144BEE" w:rsidRPr="00C440ED">
              <w:rPr>
                <w:sz w:val="16"/>
                <w:szCs w:val="16"/>
              </w:rPr>
              <w:t xml:space="preserve"> funkci lesa. Z tohoto d</w:t>
            </w:r>
            <w:r w:rsidR="00144BEE" w:rsidRPr="00C440ED">
              <w:rPr>
                <w:rFonts w:ascii="Arial" w:hAnsi="Arial"/>
                <w:sz w:val="16"/>
                <w:szCs w:val="16"/>
              </w:rPr>
              <w:t>ů</w:t>
            </w:r>
            <w:r w:rsidR="00144BEE" w:rsidRPr="00C440ED">
              <w:rPr>
                <w:sz w:val="16"/>
                <w:szCs w:val="16"/>
              </w:rPr>
              <w:t>vodu je navr</w:t>
            </w:r>
            <w:r w:rsidR="00144BEE" w:rsidRPr="00C440ED">
              <w:rPr>
                <w:rFonts w:cs="Helvetica"/>
                <w:sz w:val="16"/>
                <w:szCs w:val="16"/>
              </w:rPr>
              <w:t>ž</w:t>
            </w:r>
            <w:r w:rsidR="00144BEE" w:rsidRPr="00C440ED">
              <w:rPr>
                <w:sz w:val="16"/>
                <w:szCs w:val="16"/>
              </w:rPr>
              <w:t>eno vyn</w:t>
            </w:r>
            <w:r w:rsidR="00144BEE" w:rsidRPr="00C440ED">
              <w:rPr>
                <w:rFonts w:ascii="Arial" w:hAnsi="Arial"/>
                <w:sz w:val="16"/>
                <w:szCs w:val="16"/>
              </w:rPr>
              <w:t>ě</w:t>
            </w:r>
            <w:r w:rsidR="00144BEE" w:rsidRPr="00C440ED">
              <w:rPr>
                <w:sz w:val="16"/>
                <w:szCs w:val="16"/>
              </w:rPr>
              <w:t>t</w:t>
            </w:r>
            <w:r w:rsidR="00144BEE" w:rsidRPr="00C440ED">
              <w:rPr>
                <w:rFonts w:cs="Helvetica"/>
                <w:sz w:val="16"/>
                <w:szCs w:val="16"/>
              </w:rPr>
              <w:t>í</w:t>
            </w:r>
            <w:r w:rsidR="00144BEE" w:rsidRPr="00C440ED">
              <w:rPr>
                <w:sz w:val="16"/>
                <w:szCs w:val="16"/>
              </w:rPr>
              <w:t xml:space="preserve"> z</w:t>
            </w:r>
            <w:r w:rsidRPr="00C440ED">
              <w:rPr>
                <w:sz w:val="16"/>
                <w:szCs w:val="16"/>
              </w:rPr>
              <w:t> </w:t>
            </w:r>
            <w:r w:rsidR="00144BEE" w:rsidRPr="00C440ED">
              <w:rPr>
                <w:sz w:val="16"/>
                <w:szCs w:val="16"/>
              </w:rPr>
              <w:t>PUPFL</w:t>
            </w:r>
            <w:r w:rsidRPr="00C440ED">
              <w:rPr>
                <w:sz w:val="16"/>
                <w:szCs w:val="16"/>
              </w:rPr>
              <w:t>.</w:t>
            </w:r>
          </w:p>
        </w:tc>
      </w:tr>
      <w:tr w:rsidR="00144BEE" w:rsidRPr="004B5F21" w:rsidTr="00B93D59">
        <w:trPr>
          <w:trHeight w:val="714"/>
        </w:trPr>
        <w:tc>
          <w:tcPr>
            <w:tcW w:w="632" w:type="dxa"/>
          </w:tcPr>
          <w:p w:rsidR="00144BEE" w:rsidRPr="00C440ED" w:rsidRDefault="00144BEE" w:rsidP="00A504F8">
            <w:pPr>
              <w:rPr>
                <w:sz w:val="16"/>
                <w:szCs w:val="16"/>
              </w:rPr>
            </w:pPr>
            <w:r w:rsidRPr="00C440ED">
              <w:rPr>
                <w:sz w:val="16"/>
                <w:szCs w:val="16"/>
              </w:rPr>
              <w:t>K13</w:t>
            </w:r>
          </w:p>
        </w:tc>
        <w:tc>
          <w:tcPr>
            <w:tcW w:w="1277" w:type="dxa"/>
          </w:tcPr>
          <w:p w:rsidR="00144BEE" w:rsidRPr="00C440ED" w:rsidRDefault="00144BEE" w:rsidP="00A504F8">
            <w:pPr>
              <w:rPr>
                <w:sz w:val="16"/>
                <w:szCs w:val="16"/>
              </w:rPr>
            </w:pPr>
            <w:r w:rsidRPr="00C440ED">
              <w:rPr>
                <w:sz w:val="16"/>
                <w:szCs w:val="16"/>
              </w:rPr>
              <w:t>Za T</w:t>
            </w:r>
            <w:r w:rsidRPr="00C440ED">
              <w:rPr>
                <w:rFonts w:ascii="Arial" w:hAnsi="Arial"/>
                <w:sz w:val="16"/>
                <w:szCs w:val="16"/>
              </w:rPr>
              <w:t>ř</w:t>
            </w:r>
            <w:r w:rsidRPr="00C440ED">
              <w:rPr>
                <w:sz w:val="16"/>
                <w:szCs w:val="16"/>
              </w:rPr>
              <w:t>e</w:t>
            </w:r>
            <w:r w:rsidRPr="00C440ED">
              <w:rPr>
                <w:rFonts w:cs="Helvetica"/>
                <w:sz w:val="16"/>
                <w:szCs w:val="16"/>
              </w:rPr>
              <w:t>š</w:t>
            </w:r>
            <w:r w:rsidRPr="00C440ED">
              <w:rPr>
                <w:rFonts w:ascii="Arial" w:hAnsi="Arial"/>
                <w:sz w:val="16"/>
                <w:szCs w:val="16"/>
              </w:rPr>
              <w:t>ň</w:t>
            </w:r>
            <w:r w:rsidRPr="00C440ED">
              <w:rPr>
                <w:sz w:val="16"/>
                <w:szCs w:val="16"/>
              </w:rPr>
              <w:t>ovkou</w:t>
            </w:r>
          </w:p>
        </w:tc>
        <w:tc>
          <w:tcPr>
            <w:tcW w:w="850" w:type="dxa"/>
          </w:tcPr>
          <w:p w:rsidR="00144BEE" w:rsidRPr="00C440ED" w:rsidRDefault="00144BEE"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312" w:type="dxa"/>
          </w:tcPr>
          <w:p w:rsidR="00144BEE" w:rsidRPr="00C440ED" w:rsidRDefault="00473506" w:rsidP="00A504F8">
            <w:pPr>
              <w:rPr>
                <w:sz w:val="16"/>
                <w:szCs w:val="16"/>
              </w:rPr>
            </w:pPr>
            <w:r w:rsidRPr="00C440ED">
              <w:rPr>
                <w:sz w:val="16"/>
                <w:szCs w:val="16"/>
              </w:rPr>
              <w:t>P</w:t>
            </w:r>
            <w:r w:rsidR="00144BEE" w:rsidRPr="00C440ED">
              <w:rPr>
                <w:sz w:val="16"/>
                <w:szCs w:val="16"/>
              </w:rPr>
              <w:t>ozemek ur</w:t>
            </w:r>
            <w:r w:rsidR="00144BEE" w:rsidRPr="00C440ED">
              <w:rPr>
                <w:rFonts w:ascii="Arial" w:hAnsi="Arial"/>
                <w:sz w:val="16"/>
                <w:szCs w:val="16"/>
              </w:rPr>
              <w:t>č</w:t>
            </w:r>
            <w:r w:rsidR="00144BEE" w:rsidRPr="00C440ED">
              <w:rPr>
                <w:sz w:val="16"/>
                <w:szCs w:val="16"/>
              </w:rPr>
              <w:t>en</w:t>
            </w:r>
            <w:r w:rsidR="00144BEE" w:rsidRPr="00C440ED">
              <w:rPr>
                <w:rFonts w:cs="Helvetica"/>
                <w:sz w:val="16"/>
                <w:szCs w:val="16"/>
              </w:rPr>
              <w:t>ý</w:t>
            </w:r>
            <w:r w:rsidR="00144BEE" w:rsidRPr="00C440ED">
              <w:rPr>
                <w:sz w:val="16"/>
                <w:szCs w:val="16"/>
              </w:rPr>
              <w:t xml:space="preserve"> k pln</w:t>
            </w:r>
            <w:r w:rsidR="00144BEE" w:rsidRPr="00C440ED">
              <w:rPr>
                <w:rFonts w:ascii="Arial" w:hAnsi="Arial"/>
                <w:sz w:val="16"/>
                <w:szCs w:val="16"/>
              </w:rPr>
              <w:t>ě</w:t>
            </w:r>
            <w:r w:rsidR="00144BEE" w:rsidRPr="00C440ED">
              <w:rPr>
                <w:sz w:val="16"/>
                <w:szCs w:val="16"/>
              </w:rPr>
              <w:t>n</w:t>
            </w:r>
            <w:r w:rsidR="00144BEE" w:rsidRPr="00C440ED">
              <w:rPr>
                <w:rFonts w:cs="Helvetica"/>
                <w:sz w:val="16"/>
                <w:szCs w:val="16"/>
              </w:rPr>
              <w:t>í</w:t>
            </w:r>
            <w:r w:rsidR="00144BEE" w:rsidRPr="00C440ED">
              <w:rPr>
                <w:sz w:val="16"/>
                <w:szCs w:val="16"/>
              </w:rPr>
              <w:t xml:space="preserve"> funkc</w:t>
            </w:r>
            <w:r w:rsidR="00144BEE" w:rsidRPr="00C440ED">
              <w:rPr>
                <w:rFonts w:cs="Helvetica"/>
                <w:sz w:val="16"/>
                <w:szCs w:val="16"/>
              </w:rPr>
              <w:t>í</w:t>
            </w:r>
            <w:r w:rsidR="00144BEE" w:rsidRPr="00C440ED">
              <w:rPr>
                <w:sz w:val="16"/>
                <w:szCs w:val="16"/>
              </w:rPr>
              <w:t xml:space="preserve"> lesa</w:t>
            </w:r>
          </w:p>
        </w:tc>
        <w:tc>
          <w:tcPr>
            <w:tcW w:w="2137" w:type="dxa"/>
          </w:tcPr>
          <w:p w:rsidR="00144BEE" w:rsidRPr="00C440ED" w:rsidRDefault="00D121B5" w:rsidP="00A504F8">
            <w:pPr>
              <w:rPr>
                <w:sz w:val="16"/>
                <w:szCs w:val="16"/>
              </w:rPr>
            </w:pPr>
            <w:r w:rsidRPr="00C440ED">
              <w:rPr>
                <w:sz w:val="16"/>
                <w:szCs w:val="16"/>
              </w:rPr>
              <w:t>[AL] PLOCHY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w:t>
            </w:r>
            <w:r w:rsidRPr="00C440ED">
              <w:rPr>
                <w:rFonts w:cs="Helvetica"/>
                <w:sz w:val="16"/>
                <w:szCs w:val="16"/>
              </w:rPr>
              <w:t>É</w:t>
            </w:r>
            <w:r w:rsidRPr="00C440ED">
              <w:rPr>
                <w:sz w:val="16"/>
                <w:szCs w:val="16"/>
              </w:rPr>
              <w:t xml:space="preserve"> </w:t>
            </w:r>
            <w:r w:rsidR="00473506" w:rsidRPr="00C440ED">
              <w:rPr>
                <w:sz w:val="16"/>
                <w:szCs w:val="16"/>
              </w:rPr>
              <w:t>–</w:t>
            </w:r>
            <w:r w:rsidRPr="00C440ED">
              <w:rPr>
                <w:sz w:val="16"/>
                <w:szCs w:val="16"/>
              </w:rPr>
              <w:t xml:space="preserve"> LOUKY A PASTVINY</w:t>
            </w:r>
          </w:p>
        </w:tc>
        <w:tc>
          <w:tcPr>
            <w:tcW w:w="4474" w:type="dxa"/>
          </w:tcPr>
          <w:p w:rsidR="00144BEE" w:rsidRPr="00C440ED" w:rsidRDefault="00473506" w:rsidP="00A504F8">
            <w:pPr>
              <w:rPr>
                <w:color w:val="1F497C"/>
                <w:sz w:val="16"/>
                <w:szCs w:val="16"/>
              </w:rPr>
            </w:pPr>
            <w:r w:rsidRPr="00C440ED">
              <w:rPr>
                <w:sz w:val="16"/>
                <w:szCs w:val="16"/>
              </w:rPr>
              <w:t>P</w:t>
            </w:r>
            <w:r w:rsidR="00144BEE" w:rsidRPr="00C440ED">
              <w:rPr>
                <w:sz w:val="16"/>
                <w:szCs w:val="16"/>
              </w:rPr>
              <w:t>ozemek bez p</w:t>
            </w:r>
            <w:r w:rsidR="00144BEE" w:rsidRPr="00C440ED">
              <w:rPr>
                <w:rFonts w:ascii="Arial" w:hAnsi="Arial"/>
                <w:sz w:val="16"/>
                <w:szCs w:val="16"/>
              </w:rPr>
              <w:t>ř</w:t>
            </w:r>
            <w:r w:rsidR="00144BEE" w:rsidRPr="00C440ED">
              <w:rPr>
                <w:rFonts w:cs="Helvetica"/>
                <w:sz w:val="16"/>
                <w:szCs w:val="16"/>
              </w:rPr>
              <w:t>í</w:t>
            </w:r>
            <w:r w:rsidR="00144BEE" w:rsidRPr="00C440ED">
              <w:rPr>
                <w:sz w:val="16"/>
                <w:szCs w:val="16"/>
              </w:rPr>
              <w:t>m</w:t>
            </w:r>
            <w:r w:rsidR="00144BEE" w:rsidRPr="00C440ED">
              <w:rPr>
                <w:rFonts w:cs="Helvetica"/>
                <w:sz w:val="16"/>
                <w:szCs w:val="16"/>
              </w:rPr>
              <w:t>é</w:t>
            </w:r>
            <w:r w:rsidR="00144BEE" w:rsidRPr="00C440ED">
              <w:rPr>
                <w:sz w:val="16"/>
                <w:szCs w:val="16"/>
              </w:rPr>
              <w:t xml:space="preserve"> n</w:t>
            </w:r>
            <w:r w:rsidR="00144BEE" w:rsidRPr="00C440ED">
              <w:rPr>
                <w:rFonts w:cs="Helvetica"/>
                <w:sz w:val="16"/>
                <w:szCs w:val="16"/>
              </w:rPr>
              <w:t>á</w:t>
            </w:r>
            <w:r w:rsidR="00144BEE" w:rsidRPr="00C440ED">
              <w:rPr>
                <w:sz w:val="16"/>
                <w:szCs w:val="16"/>
              </w:rPr>
              <w:t>vaznosti na dal</w:t>
            </w:r>
            <w:r w:rsidR="00144BEE" w:rsidRPr="00C440ED">
              <w:rPr>
                <w:rFonts w:cs="Helvetica"/>
                <w:sz w:val="16"/>
                <w:szCs w:val="16"/>
              </w:rPr>
              <w:t>ší</w:t>
            </w:r>
            <w:r w:rsidR="00144BEE" w:rsidRPr="00C440ED">
              <w:rPr>
                <w:sz w:val="16"/>
                <w:szCs w:val="16"/>
              </w:rPr>
              <w:t xml:space="preserve"> pozemky s</w:t>
            </w:r>
            <w:r w:rsidR="00144BEE" w:rsidRPr="00C440ED">
              <w:rPr>
                <w:rFonts w:cs="Helvetica"/>
                <w:sz w:val="16"/>
                <w:szCs w:val="16"/>
              </w:rPr>
              <w:t> </w:t>
            </w:r>
            <w:r w:rsidR="00144BEE" w:rsidRPr="00C440ED">
              <w:rPr>
                <w:sz w:val="16"/>
                <w:szCs w:val="16"/>
              </w:rPr>
              <w:t>funkc</w:t>
            </w:r>
            <w:r w:rsidR="00144BEE" w:rsidRPr="00C440ED">
              <w:rPr>
                <w:rFonts w:cs="Helvetica"/>
                <w:sz w:val="16"/>
                <w:szCs w:val="16"/>
              </w:rPr>
              <w:t>í</w:t>
            </w:r>
            <w:r w:rsidR="00144BEE" w:rsidRPr="00C440ED">
              <w:rPr>
                <w:sz w:val="16"/>
                <w:szCs w:val="16"/>
              </w:rPr>
              <w:t xml:space="preserve"> lesa, vykácený. Pozemek má 2082 m</w:t>
            </w:r>
            <w:r w:rsidR="00A72ACA" w:rsidRPr="00C440ED">
              <w:rPr>
                <w:sz w:val="16"/>
                <w:szCs w:val="16"/>
                <w:vertAlign w:val="superscript"/>
              </w:rPr>
              <w:t>2</w:t>
            </w:r>
            <w:r w:rsidR="00144BEE" w:rsidRPr="00C440ED">
              <w:rPr>
                <w:sz w:val="16"/>
                <w:szCs w:val="16"/>
              </w:rPr>
              <w:t>, nemá tedy dostate</w:t>
            </w:r>
            <w:r w:rsidR="00144BEE" w:rsidRPr="00C440ED">
              <w:rPr>
                <w:rFonts w:ascii="Arial" w:hAnsi="Arial"/>
                <w:sz w:val="16"/>
                <w:szCs w:val="16"/>
              </w:rPr>
              <w:t>č</w:t>
            </w:r>
            <w:r w:rsidR="00144BEE" w:rsidRPr="00C440ED">
              <w:rPr>
                <w:sz w:val="16"/>
                <w:szCs w:val="16"/>
              </w:rPr>
              <w:t>nou velikost,</w:t>
            </w:r>
            <w:r w:rsidR="00897693" w:rsidRPr="00C440ED">
              <w:rPr>
                <w:sz w:val="16"/>
                <w:szCs w:val="16"/>
              </w:rPr>
              <w:t xml:space="preserve"> </w:t>
            </w:r>
            <w:r w:rsidR="00144BEE" w:rsidRPr="00C440ED">
              <w:rPr>
                <w:sz w:val="16"/>
                <w:szCs w:val="16"/>
              </w:rPr>
              <w:t>aby mohl plnit smyslupln</w:t>
            </w:r>
            <w:r w:rsidR="00144BEE" w:rsidRPr="00C440ED">
              <w:rPr>
                <w:rFonts w:ascii="Arial" w:hAnsi="Arial"/>
                <w:sz w:val="16"/>
                <w:szCs w:val="16"/>
              </w:rPr>
              <w:t>ě</w:t>
            </w:r>
            <w:r w:rsidR="00144BEE" w:rsidRPr="00C440ED">
              <w:rPr>
                <w:sz w:val="16"/>
                <w:szCs w:val="16"/>
              </w:rPr>
              <w:t xml:space="preserve"> funkci lesa. Z tohoto d</w:t>
            </w:r>
            <w:r w:rsidR="00144BEE" w:rsidRPr="00C440ED">
              <w:rPr>
                <w:rFonts w:ascii="Arial" w:hAnsi="Arial"/>
                <w:sz w:val="16"/>
                <w:szCs w:val="16"/>
              </w:rPr>
              <w:t>ů</w:t>
            </w:r>
            <w:r w:rsidR="00144BEE" w:rsidRPr="00C440ED">
              <w:rPr>
                <w:sz w:val="16"/>
                <w:szCs w:val="16"/>
              </w:rPr>
              <w:t>vodu je navr</w:t>
            </w:r>
            <w:r w:rsidR="00144BEE" w:rsidRPr="00C440ED">
              <w:rPr>
                <w:rFonts w:cs="Helvetica"/>
                <w:sz w:val="16"/>
                <w:szCs w:val="16"/>
              </w:rPr>
              <w:t>ž</w:t>
            </w:r>
            <w:r w:rsidR="00144BEE" w:rsidRPr="00C440ED">
              <w:rPr>
                <w:sz w:val="16"/>
                <w:szCs w:val="16"/>
              </w:rPr>
              <w:t>eno vyn</w:t>
            </w:r>
            <w:r w:rsidR="00144BEE" w:rsidRPr="00C440ED">
              <w:rPr>
                <w:rFonts w:ascii="Arial" w:hAnsi="Arial"/>
                <w:sz w:val="16"/>
                <w:szCs w:val="16"/>
              </w:rPr>
              <w:t>ě</w:t>
            </w:r>
            <w:r w:rsidR="00144BEE" w:rsidRPr="00C440ED">
              <w:rPr>
                <w:sz w:val="16"/>
                <w:szCs w:val="16"/>
              </w:rPr>
              <w:t>t</w:t>
            </w:r>
            <w:r w:rsidR="00144BEE" w:rsidRPr="00C440ED">
              <w:rPr>
                <w:rFonts w:cs="Helvetica"/>
                <w:sz w:val="16"/>
                <w:szCs w:val="16"/>
              </w:rPr>
              <w:t>í</w:t>
            </w:r>
            <w:r w:rsidR="00144BEE" w:rsidRPr="00C440ED">
              <w:rPr>
                <w:sz w:val="16"/>
                <w:szCs w:val="16"/>
              </w:rPr>
              <w:t xml:space="preserve"> z</w:t>
            </w:r>
            <w:r w:rsidRPr="00C440ED">
              <w:rPr>
                <w:sz w:val="16"/>
                <w:szCs w:val="16"/>
              </w:rPr>
              <w:t> </w:t>
            </w:r>
            <w:r w:rsidR="00144BEE" w:rsidRPr="00C440ED">
              <w:rPr>
                <w:sz w:val="16"/>
                <w:szCs w:val="16"/>
              </w:rPr>
              <w:t>PUPFL</w:t>
            </w:r>
            <w:r w:rsidRPr="00C440ED">
              <w:rPr>
                <w:sz w:val="16"/>
                <w:szCs w:val="16"/>
              </w:rPr>
              <w:t>.</w:t>
            </w:r>
          </w:p>
        </w:tc>
      </w:tr>
      <w:tr w:rsidR="00144BEE" w:rsidRPr="004B5F21" w:rsidTr="00B93D59">
        <w:trPr>
          <w:trHeight w:val="714"/>
        </w:trPr>
        <w:tc>
          <w:tcPr>
            <w:tcW w:w="632" w:type="dxa"/>
          </w:tcPr>
          <w:p w:rsidR="00144BEE" w:rsidRPr="00C440ED" w:rsidRDefault="00144BEE" w:rsidP="00A504F8">
            <w:pPr>
              <w:rPr>
                <w:sz w:val="16"/>
                <w:szCs w:val="16"/>
              </w:rPr>
            </w:pPr>
            <w:r w:rsidRPr="00C440ED">
              <w:rPr>
                <w:sz w:val="16"/>
                <w:szCs w:val="16"/>
              </w:rPr>
              <w:t>K14</w:t>
            </w:r>
          </w:p>
        </w:tc>
        <w:tc>
          <w:tcPr>
            <w:tcW w:w="1277" w:type="dxa"/>
          </w:tcPr>
          <w:p w:rsidR="00144BEE" w:rsidRPr="00C440ED" w:rsidRDefault="00144BEE" w:rsidP="00A504F8">
            <w:pPr>
              <w:rPr>
                <w:sz w:val="16"/>
                <w:szCs w:val="16"/>
              </w:rPr>
            </w:pPr>
            <w:r w:rsidRPr="00C440ED">
              <w:rPr>
                <w:sz w:val="16"/>
                <w:szCs w:val="16"/>
              </w:rPr>
              <w:t xml:space="preserve">Za </w:t>
            </w:r>
            <w:r w:rsidR="00473506" w:rsidRPr="00C440ED">
              <w:rPr>
                <w:sz w:val="16"/>
                <w:szCs w:val="16"/>
              </w:rPr>
              <w:t>Š</w:t>
            </w:r>
            <w:r w:rsidRPr="00C440ED">
              <w:rPr>
                <w:sz w:val="16"/>
                <w:szCs w:val="16"/>
              </w:rPr>
              <w:t>kolou</w:t>
            </w:r>
          </w:p>
        </w:tc>
        <w:tc>
          <w:tcPr>
            <w:tcW w:w="850" w:type="dxa"/>
          </w:tcPr>
          <w:p w:rsidR="00144BEE" w:rsidRPr="00C440ED" w:rsidRDefault="00144BEE"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312" w:type="dxa"/>
          </w:tcPr>
          <w:p w:rsidR="00144BEE" w:rsidRPr="00C440ED" w:rsidRDefault="00144BEE" w:rsidP="00A504F8">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144BEE" w:rsidRPr="00C440ED" w:rsidRDefault="00D121B5" w:rsidP="00A504F8">
            <w:pPr>
              <w:rPr>
                <w:sz w:val="16"/>
                <w:szCs w:val="16"/>
              </w:rPr>
            </w:pPr>
            <w:r w:rsidRPr="00C440ED">
              <w:rPr>
                <w:sz w:val="16"/>
                <w:szCs w:val="16"/>
              </w:rPr>
              <w:t>[ZP</w:t>
            </w:r>
            <w:r w:rsidR="002B2FC4" w:rsidRPr="00C440ED">
              <w:rPr>
                <w:sz w:val="16"/>
                <w:szCs w:val="16"/>
              </w:rPr>
              <w:t>3</w:t>
            </w:r>
            <w:r w:rsidRPr="00C440ED">
              <w:rPr>
                <w:sz w:val="16"/>
                <w:szCs w:val="16"/>
              </w:rPr>
              <w:t>] ZELE</w:t>
            </w:r>
            <w:r w:rsidRPr="00C440ED">
              <w:rPr>
                <w:rFonts w:ascii="Arial" w:hAnsi="Arial"/>
                <w:sz w:val="16"/>
                <w:szCs w:val="16"/>
              </w:rPr>
              <w:t>Ň</w:t>
            </w:r>
            <w:r w:rsidRPr="00C440ED">
              <w:rPr>
                <w:sz w:val="16"/>
                <w:szCs w:val="16"/>
              </w:rPr>
              <w:t xml:space="preserve">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 xml:space="preserve">HO CHARAKTERU </w:t>
            </w:r>
            <w:r w:rsidR="00473506" w:rsidRPr="00C440ED">
              <w:rPr>
                <w:sz w:val="16"/>
                <w:szCs w:val="16"/>
              </w:rPr>
              <w:t>–</w:t>
            </w:r>
            <w:r w:rsidRPr="00C440ED">
              <w:rPr>
                <w:sz w:val="16"/>
                <w:szCs w:val="16"/>
              </w:rPr>
              <w:t xml:space="preserve"> B</w:t>
            </w:r>
            <w:r w:rsidRPr="00C440ED">
              <w:rPr>
                <w:rFonts w:ascii="Arial" w:hAnsi="Arial"/>
                <w:sz w:val="16"/>
                <w:szCs w:val="16"/>
              </w:rPr>
              <w:t>Ř</w:t>
            </w:r>
            <w:r w:rsidRPr="00C440ED">
              <w:rPr>
                <w:sz w:val="16"/>
                <w:szCs w:val="16"/>
              </w:rPr>
              <w:t>EHOV</w:t>
            </w:r>
            <w:r w:rsidRPr="00C440ED">
              <w:rPr>
                <w:rFonts w:cs="Helvetica"/>
                <w:sz w:val="16"/>
                <w:szCs w:val="16"/>
              </w:rPr>
              <w:t>Á</w:t>
            </w:r>
            <w:r w:rsidRPr="00C440ED">
              <w:rPr>
                <w:sz w:val="16"/>
                <w:szCs w:val="16"/>
              </w:rPr>
              <w:t xml:space="preserve"> A DOPROVODN</w:t>
            </w:r>
            <w:r w:rsidRPr="00C440ED">
              <w:rPr>
                <w:rFonts w:cs="Helvetica"/>
                <w:sz w:val="16"/>
                <w:szCs w:val="16"/>
              </w:rPr>
              <w:t>Á</w:t>
            </w:r>
          </w:p>
        </w:tc>
        <w:tc>
          <w:tcPr>
            <w:tcW w:w="4474" w:type="dxa"/>
          </w:tcPr>
          <w:p w:rsidR="00144BEE" w:rsidRPr="00C440ED" w:rsidRDefault="00144BEE" w:rsidP="00A504F8">
            <w:pPr>
              <w:rPr>
                <w:sz w:val="16"/>
                <w:szCs w:val="16"/>
              </w:rPr>
            </w:pPr>
            <w:r w:rsidRPr="00C440ED">
              <w:rPr>
                <w:sz w:val="16"/>
                <w:szCs w:val="16"/>
              </w:rPr>
              <w:t>Opat</w:t>
            </w:r>
            <w:r w:rsidRPr="00C440ED">
              <w:rPr>
                <w:rFonts w:ascii="Arial" w:hAnsi="Arial"/>
                <w:sz w:val="16"/>
                <w:szCs w:val="16"/>
              </w:rPr>
              <w:t>ř</w:t>
            </w:r>
            <w:r w:rsidRPr="00C440ED">
              <w:rPr>
                <w:sz w:val="16"/>
                <w:szCs w:val="16"/>
              </w:rPr>
              <w:t>ení pro zvýšení funk</w:t>
            </w:r>
            <w:r w:rsidRPr="00C440ED">
              <w:rPr>
                <w:rFonts w:ascii="Arial" w:hAnsi="Arial"/>
                <w:sz w:val="16"/>
                <w:szCs w:val="16"/>
              </w:rPr>
              <w:t>č</w:t>
            </w:r>
            <w:r w:rsidRPr="00C440ED">
              <w:rPr>
                <w:sz w:val="16"/>
                <w:szCs w:val="16"/>
              </w:rPr>
              <w:t xml:space="preserve">nosti LBC 185, LBK 154. </w:t>
            </w:r>
          </w:p>
          <w:p w:rsidR="00144BEE" w:rsidRPr="00C440ED" w:rsidRDefault="00144BEE" w:rsidP="00A504F8">
            <w:pPr>
              <w:rPr>
                <w:sz w:val="16"/>
                <w:szCs w:val="16"/>
              </w:rPr>
            </w:pPr>
            <w:r w:rsidRPr="00C440ED">
              <w:rPr>
                <w:sz w:val="16"/>
                <w:szCs w:val="16"/>
              </w:rPr>
              <w:t>Opat</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pro zvy</w:t>
            </w:r>
            <w:r w:rsidRPr="00C440ED">
              <w:rPr>
                <w:rFonts w:cs="Helvetica"/>
                <w:sz w:val="16"/>
                <w:szCs w:val="16"/>
              </w:rPr>
              <w:t>š</w:t>
            </w:r>
            <w:r w:rsidRPr="00C440ED">
              <w:rPr>
                <w:sz w:val="16"/>
                <w:szCs w:val="16"/>
              </w:rPr>
              <w:t>ov</w:t>
            </w:r>
            <w:r w:rsidRPr="00C440ED">
              <w:rPr>
                <w:rFonts w:cs="Helvetica"/>
                <w:sz w:val="16"/>
                <w:szCs w:val="16"/>
              </w:rPr>
              <w:t>á</w:t>
            </w:r>
            <w:r w:rsidRPr="00C440ED">
              <w:rPr>
                <w:sz w:val="16"/>
                <w:szCs w:val="16"/>
              </w:rPr>
              <w:t>n</w:t>
            </w:r>
            <w:r w:rsidRPr="00C440ED">
              <w:rPr>
                <w:rFonts w:cs="Helvetica"/>
                <w:sz w:val="16"/>
                <w:szCs w:val="16"/>
              </w:rPr>
              <w:t>í</w:t>
            </w:r>
            <w:r w:rsidRPr="00C440ED">
              <w:rPr>
                <w:sz w:val="16"/>
                <w:szCs w:val="16"/>
              </w:rPr>
              <w:t xml:space="preserve"> reten</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schopnosti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w:t>
            </w:r>
          </w:p>
          <w:p w:rsidR="00144BEE" w:rsidRPr="00C440ED" w:rsidRDefault="00144BEE" w:rsidP="00A504F8">
            <w:pPr>
              <w:rPr>
                <w:sz w:val="16"/>
                <w:szCs w:val="16"/>
              </w:rPr>
            </w:pPr>
          </w:p>
        </w:tc>
      </w:tr>
      <w:tr w:rsidR="00144BEE" w:rsidRPr="004B5F21" w:rsidTr="00B93D59">
        <w:trPr>
          <w:trHeight w:val="714"/>
        </w:trPr>
        <w:tc>
          <w:tcPr>
            <w:tcW w:w="632" w:type="dxa"/>
          </w:tcPr>
          <w:p w:rsidR="00144BEE" w:rsidRPr="00C440ED" w:rsidRDefault="00144BEE" w:rsidP="00A504F8">
            <w:pPr>
              <w:rPr>
                <w:sz w:val="16"/>
                <w:szCs w:val="16"/>
              </w:rPr>
            </w:pPr>
            <w:r w:rsidRPr="00C440ED">
              <w:rPr>
                <w:sz w:val="16"/>
                <w:szCs w:val="16"/>
              </w:rPr>
              <w:t>K15</w:t>
            </w:r>
          </w:p>
        </w:tc>
        <w:tc>
          <w:tcPr>
            <w:tcW w:w="1277" w:type="dxa"/>
          </w:tcPr>
          <w:p w:rsidR="00144BEE" w:rsidRPr="00C440ED" w:rsidRDefault="00E93A56" w:rsidP="00A504F8">
            <w:pPr>
              <w:rPr>
                <w:sz w:val="16"/>
                <w:szCs w:val="16"/>
              </w:rPr>
            </w:pPr>
            <w:r w:rsidRPr="00C440ED">
              <w:rPr>
                <w:sz w:val="16"/>
                <w:szCs w:val="16"/>
              </w:rPr>
              <w:t>Na Lukách</w:t>
            </w:r>
          </w:p>
        </w:tc>
        <w:tc>
          <w:tcPr>
            <w:tcW w:w="850" w:type="dxa"/>
          </w:tcPr>
          <w:p w:rsidR="00144BEE" w:rsidRPr="00C440ED" w:rsidRDefault="00144BEE"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312" w:type="dxa"/>
          </w:tcPr>
          <w:p w:rsidR="00144BEE" w:rsidRPr="00C440ED" w:rsidRDefault="00144BEE" w:rsidP="00A504F8">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144BEE" w:rsidRPr="00C440ED" w:rsidRDefault="00D121B5" w:rsidP="00A504F8">
            <w:pPr>
              <w:rPr>
                <w:sz w:val="16"/>
                <w:szCs w:val="16"/>
              </w:rPr>
            </w:pPr>
            <w:r w:rsidRPr="00C440ED">
              <w:rPr>
                <w:sz w:val="16"/>
                <w:szCs w:val="16"/>
              </w:rPr>
              <w:t>[AL] PLOCHY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w:t>
            </w:r>
            <w:r w:rsidRPr="00C440ED">
              <w:rPr>
                <w:rFonts w:cs="Helvetica"/>
                <w:sz w:val="16"/>
                <w:szCs w:val="16"/>
              </w:rPr>
              <w:t>É</w:t>
            </w:r>
            <w:r w:rsidRPr="00C440ED">
              <w:rPr>
                <w:sz w:val="16"/>
                <w:szCs w:val="16"/>
              </w:rPr>
              <w:t xml:space="preserve"> </w:t>
            </w:r>
            <w:r w:rsidR="00473506" w:rsidRPr="00C440ED">
              <w:rPr>
                <w:sz w:val="16"/>
                <w:szCs w:val="16"/>
              </w:rPr>
              <w:t>–</w:t>
            </w:r>
            <w:r w:rsidRPr="00C440ED">
              <w:rPr>
                <w:sz w:val="16"/>
                <w:szCs w:val="16"/>
              </w:rPr>
              <w:t xml:space="preserve"> LOUKY A PASTVINY</w:t>
            </w:r>
          </w:p>
        </w:tc>
        <w:tc>
          <w:tcPr>
            <w:tcW w:w="4474" w:type="dxa"/>
          </w:tcPr>
          <w:p w:rsidR="00144BEE" w:rsidRPr="00C440ED" w:rsidRDefault="00144BEE" w:rsidP="00A504F8">
            <w:pPr>
              <w:rPr>
                <w:sz w:val="16"/>
                <w:szCs w:val="16"/>
              </w:rPr>
            </w:pPr>
            <w:r w:rsidRPr="00C440ED">
              <w:rPr>
                <w:sz w:val="16"/>
                <w:szCs w:val="16"/>
              </w:rPr>
              <w:t>Opat</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pro zvy</w:t>
            </w:r>
            <w:r w:rsidRPr="00C440ED">
              <w:rPr>
                <w:rFonts w:cs="Helvetica"/>
                <w:sz w:val="16"/>
                <w:szCs w:val="16"/>
              </w:rPr>
              <w:t>š</w:t>
            </w:r>
            <w:r w:rsidRPr="00C440ED">
              <w:rPr>
                <w:sz w:val="16"/>
                <w:szCs w:val="16"/>
              </w:rPr>
              <w:t>ov</w:t>
            </w:r>
            <w:r w:rsidRPr="00C440ED">
              <w:rPr>
                <w:rFonts w:cs="Helvetica"/>
                <w:sz w:val="16"/>
                <w:szCs w:val="16"/>
              </w:rPr>
              <w:t>á</w:t>
            </w:r>
            <w:r w:rsidRPr="00C440ED">
              <w:rPr>
                <w:sz w:val="16"/>
                <w:szCs w:val="16"/>
              </w:rPr>
              <w:t>n</w:t>
            </w:r>
            <w:r w:rsidRPr="00C440ED">
              <w:rPr>
                <w:rFonts w:cs="Helvetica"/>
                <w:sz w:val="16"/>
                <w:szCs w:val="16"/>
              </w:rPr>
              <w:t>í</w:t>
            </w:r>
            <w:r w:rsidRPr="00C440ED">
              <w:rPr>
                <w:sz w:val="16"/>
                <w:szCs w:val="16"/>
              </w:rPr>
              <w:t xml:space="preserve"> reten</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schopnosti </w:t>
            </w:r>
            <w:r w:rsidRPr="00C440ED">
              <w:rPr>
                <w:rFonts w:cs="Helvetica"/>
                <w:sz w:val="16"/>
                <w:szCs w:val="16"/>
              </w:rPr>
              <w:t>ú</w:t>
            </w:r>
            <w:r w:rsidRPr="00C440ED">
              <w:rPr>
                <w:sz w:val="16"/>
                <w:szCs w:val="16"/>
              </w:rPr>
              <w:t>zem</w:t>
            </w:r>
            <w:r w:rsidRPr="00C440ED">
              <w:rPr>
                <w:rFonts w:cs="Helvetica"/>
                <w:sz w:val="16"/>
                <w:szCs w:val="16"/>
              </w:rPr>
              <w:t>í</w:t>
            </w:r>
            <w:r w:rsidR="00473506" w:rsidRPr="00C440ED">
              <w:rPr>
                <w:sz w:val="16"/>
                <w:szCs w:val="16"/>
              </w:rPr>
              <w:t>.</w:t>
            </w:r>
          </w:p>
          <w:p w:rsidR="00144BEE" w:rsidRPr="00C440ED" w:rsidRDefault="00144BEE" w:rsidP="00A504F8">
            <w:pPr>
              <w:rPr>
                <w:sz w:val="16"/>
                <w:szCs w:val="16"/>
              </w:rPr>
            </w:pPr>
            <w:r w:rsidRPr="00C440ED">
              <w:rPr>
                <w:sz w:val="16"/>
                <w:szCs w:val="16"/>
              </w:rPr>
              <w:t>Pás odd</w:t>
            </w:r>
            <w:r w:rsidRPr="00C440ED">
              <w:rPr>
                <w:rFonts w:ascii="Arial" w:hAnsi="Arial"/>
                <w:sz w:val="16"/>
                <w:szCs w:val="16"/>
              </w:rPr>
              <w:t>ě</w:t>
            </w:r>
            <w:r w:rsidRPr="00C440ED">
              <w:rPr>
                <w:sz w:val="16"/>
                <w:szCs w:val="16"/>
              </w:rPr>
              <w:t>luj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lskou krajinu od ploch zastavitelného území.</w:t>
            </w:r>
          </w:p>
        </w:tc>
      </w:tr>
      <w:tr w:rsidR="00E93A56" w:rsidRPr="004B5F21" w:rsidTr="00B93D59">
        <w:trPr>
          <w:trHeight w:val="714"/>
        </w:trPr>
        <w:tc>
          <w:tcPr>
            <w:tcW w:w="632" w:type="dxa"/>
          </w:tcPr>
          <w:p w:rsidR="00E93A56" w:rsidRPr="00C440ED" w:rsidRDefault="00E93A56" w:rsidP="00A504F8">
            <w:pPr>
              <w:rPr>
                <w:sz w:val="16"/>
                <w:szCs w:val="16"/>
              </w:rPr>
            </w:pPr>
            <w:r w:rsidRPr="00C440ED">
              <w:rPr>
                <w:sz w:val="16"/>
                <w:szCs w:val="16"/>
              </w:rPr>
              <w:t>K16</w:t>
            </w:r>
          </w:p>
        </w:tc>
        <w:tc>
          <w:tcPr>
            <w:tcW w:w="1277" w:type="dxa"/>
          </w:tcPr>
          <w:p w:rsidR="00E93A56" w:rsidRPr="00C440ED" w:rsidRDefault="00413C1C" w:rsidP="00A504F8">
            <w:pPr>
              <w:rPr>
                <w:sz w:val="16"/>
                <w:szCs w:val="16"/>
              </w:rPr>
            </w:pPr>
            <w:r w:rsidRPr="00C440ED">
              <w:rPr>
                <w:sz w:val="16"/>
                <w:szCs w:val="16"/>
              </w:rPr>
              <w:t>Nad Nádržkou</w:t>
            </w:r>
          </w:p>
        </w:tc>
        <w:tc>
          <w:tcPr>
            <w:tcW w:w="850" w:type="dxa"/>
          </w:tcPr>
          <w:p w:rsidR="00E93A56" w:rsidRPr="00C440ED" w:rsidRDefault="00413C1C" w:rsidP="00A504F8">
            <w:pPr>
              <w:rPr>
                <w:sz w:val="16"/>
                <w:szCs w:val="16"/>
              </w:rPr>
            </w:pPr>
            <w:r w:rsidRPr="00C440ED">
              <w:rPr>
                <w:sz w:val="16"/>
                <w:szCs w:val="16"/>
              </w:rPr>
              <w:t>Dolní Jir</w:t>
            </w:r>
            <w:r w:rsidRPr="00C440ED">
              <w:rPr>
                <w:rFonts w:ascii="Arial" w:hAnsi="Arial"/>
                <w:sz w:val="16"/>
                <w:szCs w:val="16"/>
              </w:rPr>
              <w:t>č</w:t>
            </w:r>
            <w:r w:rsidRPr="00C440ED">
              <w:rPr>
                <w:sz w:val="16"/>
                <w:szCs w:val="16"/>
              </w:rPr>
              <w:t>any, Psáry</w:t>
            </w:r>
          </w:p>
        </w:tc>
        <w:tc>
          <w:tcPr>
            <w:tcW w:w="1312" w:type="dxa"/>
          </w:tcPr>
          <w:p w:rsidR="00E93A56" w:rsidRPr="00C440ED" w:rsidRDefault="00E93A56" w:rsidP="00A504F8">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E93A56" w:rsidRPr="00C440ED" w:rsidRDefault="00D121B5" w:rsidP="00A504F8">
            <w:pPr>
              <w:rPr>
                <w:sz w:val="16"/>
                <w:szCs w:val="16"/>
              </w:rPr>
            </w:pPr>
            <w:r w:rsidRPr="00C440ED">
              <w:rPr>
                <w:sz w:val="16"/>
                <w:szCs w:val="16"/>
              </w:rPr>
              <w:t>[ZP1] ZELE</w:t>
            </w:r>
            <w:r w:rsidRPr="00C440ED">
              <w:rPr>
                <w:rFonts w:ascii="Arial" w:hAnsi="Arial"/>
                <w:sz w:val="16"/>
                <w:szCs w:val="16"/>
              </w:rPr>
              <w:t>Ň</w:t>
            </w:r>
            <w:r w:rsidRPr="00C440ED">
              <w:rPr>
                <w:sz w:val="16"/>
                <w:szCs w:val="16"/>
              </w:rPr>
              <w:t xml:space="preserve">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HO CHARAKTERU</w:t>
            </w:r>
          </w:p>
        </w:tc>
        <w:tc>
          <w:tcPr>
            <w:tcW w:w="4474" w:type="dxa"/>
          </w:tcPr>
          <w:p w:rsidR="00413C1C" w:rsidRPr="00C440ED" w:rsidRDefault="00413C1C" w:rsidP="00A504F8">
            <w:pPr>
              <w:rPr>
                <w:sz w:val="16"/>
                <w:szCs w:val="16"/>
              </w:rPr>
            </w:pPr>
            <w:r w:rsidRPr="00C440ED">
              <w:rPr>
                <w:sz w:val="16"/>
                <w:szCs w:val="16"/>
              </w:rPr>
              <w:t>Opat</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pro zvy</w:t>
            </w:r>
            <w:r w:rsidRPr="00C440ED">
              <w:rPr>
                <w:rFonts w:cs="Helvetica"/>
                <w:sz w:val="16"/>
                <w:szCs w:val="16"/>
              </w:rPr>
              <w:t>š</w:t>
            </w:r>
            <w:r w:rsidRPr="00C440ED">
              <w:rPr>
                <w:sz w:val="16"/>
                <w:szCs w:val="16"/>
              </w:rPr>
              <w:t>ov</w:t>
            </w:r>
            <w:r w:rsidRPr="00C440ED">
              <w:rPr>
                <w:rFonts w:cs="Helvetica"/>
                <w:sz w:val="16"/>
                <w:szCs w:val="16"/>
              </w:rPr>
              <w:t>á</w:t>
            </w:r>
            <w:r w:rsidRPr="00C440ED">
              <w:rPr>
                <w:sz w:val="16"/>
                <w:szCs w:val="16"/>
              </w:rPr>
              <w:t>n</w:t>
            </w:r>
            <w:r w:rsidRPr="00C440ED">
              <w:rPr>
                <w:rFonts w:cs="Helvetica"/>
                <w:sz w:val="16"/>
                <w:szCs w:val="16"/>
              </w:rPr>
              <w:t>í</w:t>
            </w:r>
            <w:r w:rsidRPr="00C440ED">
              <w:rPr>
                <w:sz w:val="16"/>
                <w:szCs w:val="16"/>
              </w:rPr>
              <w:t xml:space="preserve"> reten</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schopnosti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w:t>
            </w:r>
          </w:p>
          <w:p w:rsidR="00E93A56" w:rsidRPr="00C440ED" w:rsidRDefault="00E93A56" w:rsidP="00A504F8">
            <w:pPr>
              <w:rPr>
                <w:sz w:val="16"/>
                <w:szCs w:val="16"/>
              </w:rPr>
            </w:pPr>
          </w:p>
        </w:tc>
      </w:tr>
      <w:tr w:rsidR="004B1048" w:rsidRPr="004B5F21" w:rsidTr="00B93D59">
        <w:trPr>
          <w:trHeight w:val="714"/>
        </w:trPr>
        <w:tc>
          <w:tcPr>
            <w:tcW w:w="632" w:type="dxa"/>
          </w:tcPr>
          <w:p w:rsidR="004B1048" w:rsidRPr="00C440ED" w:rsidRDefault="004B1048" w:rsidP="00A504F8">
            <w:pPr>
              <w:rPr>
                <w:sz w:val="16"/>
                <w:szCs w:val="16"/>
              </w:rPr>
            </w:pPr>
            <w:r w:rsidRPr="00C440ED">
              <w:rPr>
                <w:sz w:val="16"/>
                <w:szCs w:val="16"/>
              </w:rPr>
              <w:t>K17</w:t>
            </w:r>
          </w:p>
        </w:tc>
        <w:tc>
          <w:tcPr>
            <w:tcW w:w="1277" w:type="dxa"/>
          </w:tcPr>
          <w:p w:rsidR="004B1048" w:rsidRPr="00C440ED" w:rsidRDefault="004B1048" w:rsidP="00A504F8">
            <w:pPr>
              <w:spacing w:line="100" w:lineRule="atLeast"/>
              <w:rPr>
                <w:rFonts w:cs="Miriam"/>
                <w:sz w:val="16"/>
                <w:szCs w:val="16"/>
              </w:rPr>
            </w:pPr>
            <w:r w:rsidRPr="00C440ED">
              <w:rPr>
                <w:rFonts w:cs="Miriam"/>
                <w:sz w:val="16"/>
                <w:szCs w:val="16"/>
              </w:rPr>
              <w:t xml:space="preserve">Suchý poldr </w:t>
            </w:r>
          </w:p>
          <w:p w:rsidR="004B1048" w:rsidRPr="00C440ED" w:rsidRDefault="004B1048" w:rsidP="00A504F8">
            <w:pPr>
              <w:rPr>
                <w:sz w:val="16"/>
                <w:szCs w:val="16"/>
              </w:rPr>
            </w:pPr>
            <w:r w:rsidRPr="00C440ED">
              <w:rPr>
                <w:rFonts w:cs="Miriam"/>
                <w:sz w:val="16"/>
                <w:szCs w:val="16"/>
              </w:rPr>
              <w:t>Pod Strá</w:t>
            </w:r>
            <w:r w:rsidRPr="00C440ED">
              <w:rPr>
                <w:rFonts w:ascii="Arial" w:hAnsi="Arial"/>
                <w:sz w:val="16"/>
                <w:szCs w:val="16"/>
              </w:rPr>
              <w:t>ň</w:t>
            </w:r>
            <w:r w:rsidRPr="00C440ED">
              <w:rPr>
                <w:rFonts w:cs="Miriam"/>
                <w:sz w:val="16"/>
                <w:szCs w:val="16"/>
              </w:rPr>
              <w:t>kou</w:t>
            </w:r>
          </w:p>
        </w:tc>
        <w:tc>
          <w:tcPr>
            <w:tcW w:w="850" w:type="dxa"/>
          </w:tcPr>
          <w:p w:rsidR="004B1048" w:rsidRPr="00C440ED" w:rsidRDefault="00B93D59" w:rsidP="00A504F8">
            <w:pPr>
              <w:rPr>
                <w:sz w:val="16"/>
                <w:szCs w:val="16"/>
              </w:rPr>
            </w:pPr>
            <w:r w:rsidRPr="00C440ED">
              <w:rPr>
                <w:rFonts w:cs="Miriam"/>
                <w:sz w:val="16"/>
                <w:szCs w:val="16"/>
              </w:rPr>
              <w:t>Dolní Jir</w:t>
            </w:r>
            <w:r w:rsidRPr="00C440ED">
              <w:rPr>
                <w:rFonts w:ascii="Arial" w:hAnsi="Arial"/>
                <w:sz w:val="16"/>
                <w:szCs w:val="16"/>
              </w:rPr>
              <w:t>č</w:t>
            </w:r>
            <w:r w:rsidRPr="00C440ED">
              <w:rPr>
                <w:rFonts w:cs="Miriam"/>
                <w:sz w:val="16"/>
                <w:szCs w:val="16"/>
              </w:rPr>
              <w:t>any</w:t>
            </w:r>
          </w:p>
        </w:tc>
        <w:tc>
          <w:tcPr>
            <w:tcW w:w="1312" w:type="dxa"/>
          </w:tcPr>
          <w:p w:rsidR="004B1048" w:rsidRPr="00C440ED" w:rsidRDefault="00B93D59" w:rsidP="00A504F8">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4B1048" w:rsidRPr="00C440ED" w:rsidRDefault="00B93D59" w:rsidP="00A504F8">
            <w:pPr>
              <w:rPr>
                <w:sz w:val="16"/>
                <w:szCs w:val="16"/>
              </w:rPr>
            </w:pPr>
            <w:r w:rsidRPr="00C440ED">
              <w:rPr>
                <w:sz w:val="16"/>
                <w:szCs w:val="16"/>
              </w:rPr>
              <w:t>[W] PLOCHY VODNÍ A VODOHOSPODÁ</w:t>
            </w:r>
            <w:r w:rsidRPr="00C440ED">
              <w:rPr>
                <w:rFonts w:ascii="Arial" w:hAnsi="Arial"/>
                <w:sz w:val="16"/>
                <w:szCs w:val="16"/>
              </w:rPr>
              <w:t>Ř</w:t>
            </w:r>
            <w:r w:rsidRPr="00C440ED">
              <w:rPr>
                <w:sz w:val="16"/>
                <w:szCs w:val="16"/>
              </w:rPr>
              <w:t>SK</w:t>
            </w:r>
            <w:r w:rsidRPr="00C440ED">
              <w:rPr>
                <w:rFonts w:cs="Helvetica"/>
                <w:sz w:val="16"/>
                <w:szCs w:val="16"/>
              </w:rPr>
              <w:t>É</w:t>
            </w:r>
          </w:p>
        </w:tc>
        <w:tc>
          <w:tcPr>
            <w:tcW w:w="4474" w:type="dxa"/>
          </w:tcPr>
          <w:p w:rsidR="004B1048" w:rsidRPr="00C440ED" w:rsidRDefault="00B93D59" w:rsidP="00A504F8">
            <w:pPr>
              <w:rPr>
                <w:sz w:val="16"/>
                <w:szCs w:val="16"/>
              </w:rPr>
            </w:pPr>
            <w:r w:rsidRPr="00C440ED">
              <w:rPr>
                <w:rFonts w:cs="Miriam"/>
                <w:sz w:val="16"/>
                <w:szCs w:val="16"/>
              </w:rPr>
              <w:t>Protipovod</w:t>
            </w:r>
            <w:r w:rsidRPr="00C440ED">
              <w:rPr>
                <w:rFonts w:ascii="Arial" w:hAnsi="Arial"/>
                <w:sz w:val="16"/>
                <w:szCs w:val="16"/>
              </w:rPr>
              <w:t>ň</w:t>
            </w:r>
            <w:r w:rsidRPr="00C440ED">
              <w:rPr>
                <w:rFonts w:cs="Miriam"/>
                <w:sz w:val="16"/>
                <w:szCs w:val="16"/>
              </w:rPr>
              <w:t>ov</w:t>
            </w:r>
            <w:r w:rsidRPr="00C440ED">
              <w:rPr>
                <w:rFonts w:cs="Helvetica"/>
                <w:sz w:val="16"/>
                <w:szCs w:val="16"/>
              </w:rPr>
              <w:t>é</w:t>
            </w:r>
            <w:r w:rsidRPr="00C440ED">
              <w:rPr>
                <w:rFonts w:cs="Miriam"/>
                <w:sz w:val="16"/>
                <w:szCs w:val="16"/>
              </w:rPr>
              <w:t xml:space="preserve"> opat</w:t>
            </w:r>
            <w:r w:rsidRPr="00C440ED">
              <w:rPr>
                <w:rFonts w:ascii="Arial" w:hAnsi="Arial"/>
                <w:sz w:val="16"/>
                <w:szCs w:val="16"/>
              </w:rPr>
              <w:t>ř</w:t>
            </w:r>
            <w:r w:rsidRPr="00C440ED">
              <w:rPr>
                <w:rFonts w:cs="Miriam"/>
                <w:sz w:val="16"/>
                <w:szCs w:val="16"/>
              </w:rPr>
              <w:t>en</w:t>
            </w:r>
            <w:r w:rsidRPr="00C440ED">
              <w:rPr>
                <w:rFonts w:cs="Helvetica"/>
                <w:sz w:val="16"/>
                <w:szCs w:val="16"/>
              </w:rPr>
              <w:t>í</w:t>
            </w:r>
          </w:p>
        </w:tc>
      </w:tr>
      <w:tr w:rsidR="004B1048" w:rsidRPr="004B5F21" w:rsidTr="00B93D59">
        <w:trPr>
          <w:trHeight w:val="714"/>
        </w:trPr>
        <w:tc>
          <w:tcPr>
            <w:tcW w:w="632" w:type="dxa"/>
          </w:tcPr>
          <w:p w:rsidR="004B1048" w:rsidRPr="00C440ED" w:rsidRDefault="004B1048" w:rsidP="00A504F8">
            <w:pPr>
              <w:rPr>
                <w:sz w:val="16"/>
                <w:szCs w:val="16"/>
              </w:rPr>
            </w:pPr>
            <w:r w:rsidRPr="00C440ED">
              <w:rPr>
                <w:sz w:val="16"/>
                <w:szCs w:val="16"/>
              </w:rPr>
              <w:t>K18</w:t>
            </w:r>
          </w:p>
        </w:tc>
        <w:tc>
          <w:tcPr>
            <w:tcW w:w="1277" w:type="dxa"/>
          </w:tcPr>
          <w:p w:rsidR="004B1048" w:rsidRPr="00C440ED" w:rsidRDefault="004B1048" w:rsidP="00A504F8">
            <w:pPr>
              <w:rPr>
                <w:sz w:val="16"/>
                <w:szCs w:val="16"/>
              </w:rPr>
            </w:pPr>
            <w:r w:rsidRPr="00C440ED">
              <w:rPr>
                <w:rFonts w:cs="Miriam"/>
                <w:sz w:val="16"/>
                <w:szCs w:val="16"/>
              </w:rPr>
              <w:t>Suchý poldr Baba</w:t>
            </w:r>
          </w:p>
        </w:tc>
        <w:tc>
          <w:tcPr>
            <w:tcW w:w="850" w:type="dxa"/>
          </w:tcPr>
          <w:p w:rsidR="004B1048" w:rsidRPr="00C440ED" w:rsidRDefault="00B93D59" w:rsidP="00A504F8">
            <w:pPr>
              <w:rPr>
                <w:sz w:val="16"/>
                <w:szCs w:val="16"/>
              </w:rPr>
            </w:pPr>
            <w:r w:rsidRPr="00C440ED">
              <w:rPr>
                <w:rFonts w:cs="Miriam"/>
                <w:sz w:val="16"/>
                <w:szCs w:val="16"/>
              </w:rPr>
              <w:t>Psáry</w:t>
            </w:r>
          </w:p>
        </w:tc>
        <w:tc>
          <w:tcPr>
            <w:tcW w:w="1312" w:type="dxa"/>
          </w:tcPr>
          <w:p w:rsidR="004B1048" w:rsidRPr="00C440ED" w:rsidRDefault="00B93D59" w:rsidP="00A504F8">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4B1048" w:rsidRPr="00C440ED" w:rsidRDefault="00B93D59" w:rsidP="00A504F8">
            <w:pPr>
              <w:rPr>
                <w:sz w:val="16"/>
                <w:szCs w:val="16"/>
              </w:rPr>
            </w:pPr>
            <w:r w:rsidRPr="00C440ED">
              <w:rPr>
                <w:sz w:val="16"/>
                <w:szCs w:val="16"/>
              </w:rPr>
              <w:t>[W] PLOCHY VODNÍ A VODOHOSPODÁ</w:t>
            </w:r>
            <w:r w:rsidRPr="00C440ED">
              <w:rPr>
                <w:rFonts w:ascii="Arial" w:hAnsi="Arial"/>
                <w:sz w:val="16"/>
                <w:szCs w:val="16"/>
              </w:rPr>
              <w:t>Ř</w:t>
            </w:r>
            <w:r w:rsidRPr="00C440ED">
              <w:rPr>
                <w:sz w:val="16"/>
                <w:szCs w:val="16"/>
              </w:rPr>
              <w:t>SK</w:t>
            </w:r>
            <w:r w:rsidRPr="00C440ED">
              <w:rPr>
                <w:rFonts w:cs="Helvetica"/>
                <w:sz w:val="16"/>
                <w:szCs w:val="16"/>
              </w:rPr>
              <w:t>É</w:t>
            </w:r>
          </w:p>
        </w:tc>
        <w:tc>
          <w:tcPr>
            <w:tcW w:w="4474" w:type="dxa"/>
          </w:tcPr>
          <w:p w:rsidR="004B1048" w:rsidRPr="00C440ED" w:rsidRDefault="00B93D59" w:rsidP="00A504F8">
            <w:pPr>
              <w:rPr>
                <w:sz w:val="16"/>
                <w:szCs w:val="16"/>
              </w:rPr>
            </w:pPr>
            <w:r w:rsidRPr="00C440ED">
              <w:rPr>
                <w:rFonts w:cs="Miriam"/>
                <w:sz w:val="16"/>
                <w:szCs w:val="16"/>
              </w:rPr>
              <w:t>Protipovod</w:t>
            </w:r>
            <w:r w:rsidRPr="00C440ED">
              <w:rPr>
                <w:rFonts w:ascii="Arial" w:hAnsi="Arial"/>
                <w:sz w:val="16"/>
                <w:szCs w:val="16"/>
              </w:rPr>
              <w:t>ň</w:t>
            </w:r>
            <w:r w:rsidRPr="00C440ED">
              <w:rPr>
                <w:rFonts w:cs="Miriam"/>
                <w:sz w:val="16"/>
                <w:szCs w:val="16"/>
              </w:rPr>
              <w:t>ov</w:t>
            </w:r>
            <w:r w:rsidRPr="00C440ED">
              <w:rPr>
                <w:rFonts w:cs="Helvetica"/>
                <w:sz w:val="16"/>
                <w:szCs w:val="16"/>
              </w:rPr>
              <w:t>é</w:t>
            </w:r>
            <w:r w:rsidRPr="00C440ED">
              <w:rPr>
                <w:rFonts w:cs="Miriam"/>
                <w:sz w:val="16"/>
                <w:szCs w:val="16"/>
              </w:rPr>
              <w:t xml:space="preserve"> opat</w:t>
            </w:r>
            <w:r w:rsidRPr="00C440ED">
              <w:rPr>
                <w:rFonts w:ascii="Arial" w:hAnsi="Arial"/>
                <w:sz w:val="16"/>
                <w:szCs w:val="16"/>
              </w:rPr>
              <w:t>ř</w:t>
            </w:r>
            <w:r w:rsidRPr="00C440ED">
              <w:rPr>
                <w:rFonts w:cs="Miriam"/>
                <w:sz w:val="16"/>
                <w:szCs w:val="16"/>
              </w:rPr>
              <w:t>en</w:t>
            </w:r>
            <w:r w:rsidRPr="00C440ED">
              <w:rPr>
                <w:rFonts w:cs="Helvetica"/>
                <w:sz w:val="16"/>
                <w:szCs w:val="16"/>
              </w:rPr>
              <w:t>í</w:t>
            </w:r>
          </w:p>
        </w:tc>
      </w:tr>
      <w:tr w:rsidR="00B93D59" w:rsidRPr="004B5F21" w:rsidTr="00B93D59">
        <w:trPr>
          <w:trHeight w:val="714"/>
        </w:trPr>
        <w:tc>
          <w:tcPr>
            <w:tcW w:w="632" w:type="dxa"/>
          </w:tcPr>
          <w:p w:rsidR="00B93D59" w:rsidRPr="00C440ED" w:rsidRDefault="00B93D59" w:rsidP="00A504F8">
            <w:pPr>
              <w:rPr>
                <w:sz w:val="16"/>
                <w:szCs w:val="16"/>
              </w:rPr>
            </w:pPr>
            <w:r w:rsidRPr="00C440ED">
              <w:rPr>
                <w:sz w:val="16"/>
                <w:szCs w:val="16"/>
              </w:rPr>
              <w:t>K19</w:t>
            </w:r>
          </w:p>
        </w:tc>
        <w:tc>
          <w:tcPr>
            <w:tcW w:w="1277" w:type="dxa"/>
          </w:tcPr>
          <w:p w:rsidR="00B93D59" w:rsidRPr="00C440ED" w:rsidRDefault="00B93D59" w:rsidP="00A504F8">
            <w:pPr>
              <w:rPr>
                <w:sz w:val="16"/>
                <w:szCs w:val="16"/>
              </w:rPr>
            </w:pPr>
            <w:r w:rsidRPr="00C440ED">
              <w:rPr>
                <w:rFonts w:cs="Miriam"/>
                <w:sz w:val="16"/>
                <w:szCs w:val="16"/>
              </w:rPr>
              <w:t>Nad Potokem</w:t>
            </w:r>
          </w:p>
        </w:tc>
        <w:tc>
          <w:tcPr>
            <w:tcW w:w="850" w:type="dxa"/>
          </w:tcPr>
          <w:p w:rsidR="00B93D59" w:rsidRPr="00C440ED" w:rsidRDefault="00B93D59" w:rsidP="00A504F8">
            <w:pPr>
              <w:rPr>
                <w:sz w:val="16"/>
                <w:szCs w:val="16"/>
              </w:rPr>
            </w:pPr>
            <w:r w:rsidRPr="00C440ED">
              <w:rPr>
                <w:rFonts w:cs="Miriam"/>
                <w:sz w:val="16"/>
                <w:szCs w:val="16"/>
              </w:rPr>
              <w:t>Psáry</w:t>
            </w:r>
          </w:p>
        </w:tc>
        <w:tc>
          <w:tcPr>
            <w:tcW w:w="1312" w:type="dxa"/>
          </w:tcPr>
          <w:p w:rsidR="00B93D59" w:rsidRPr="00C440ED" w:rsidRDefault="00B93D59" w:rsidP="00A504F8">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B93D59" w:rsidRPr="00C440ED" w:rsidRDefault="00B93D59" w:rsidP="00A504F8">
            <w:pPr>
              <w:rPr>
                <w:sz w:val="16"/>
                <w:szCs w:val="16"/>
              </w:rPr>
            </w:pPr>
            <w:r w:rsidRPr="00C440ED">
              <w:rPr>
                <w:sz w:val="16"/>
                <w:szCs w:val="16"/>
              </w:rPr>
              <w:t>[ZZ] PLOCHY ZELEN</w:t>
            </w:r>
            <w:r w:rsidRPr="00C440ED">
              <w:rPr>
                <w:rFonts w:ascii="Arial" w:hAnsi="Arial"/>
                <w:sz w:val="16"/>
                <w:szCs w:val="16"/>
              </w:rPr>
              <w:t>Ě</w:t>
            </w:r>
            <w:r w:rsidRPr="00C440ED">
              <w:rPr>
                <w:sz w:val="16"/>
                <w:szCs w:val="16"/>
              </w:rPr>
              <w:t xml:space="preserve"> A SADY</w:t>
            </w:r>
          </w:p>
        </w:tc>
        <w:tc>
          <w:tcPr>
            <w:tcW w:w="4474" w:type="dxa"/>
          </w:tcPr>
          <w:p w:rsidR="00B93D59" w:rsidRPr="00C440ED" w:rsidRDefault="00B93D59" w:rsidP="00A504F8">
            <w:pPr>
              <w:rPr>
                <w:sz w:val="16"/>
                <w:szCs w:val="16"/>
              </w:rPr>
            </w:pPr>
            <w:r w:rsidRPr="00C440ED">
              <w:rPr>
                <w:sz w:val="16"/>
                <w:szCs w:val="16"/>
              </w:rPr>
              <w:t>Opat</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pro zvy</w:t>
            </w:r>
            <w:r w:rsidRPr="00C440ED">
              <w:rPr>
                <w:rFonts w:cs="Helvetica"/>
                <w:sz w:val="16"/>
                <w:szCs w:val="16"/>
              </w:rPr>
              <w:t>š</w:t>
            </w:r>
            <w:r w:rsidRPr="00C440ED">
              <w:rPr>
                <w:sz w:val="16"/>
                <w:szCs w:val="16"/>
              </w:rPr>
              <w:t>ov</w:t>
            </w:r>
            <w:r w:rsidRPr="00C440ED">
              <w:rPr>
                <w:rFonts w:cs="Helvetica"/>
                <w:sz w:val="16"/>
                <w:szCs w:val="16"/>
              </w:rPr>
              <w:t>á</w:t>
            </w:r>
            <w:r w:rsidRPr="00C440ED">
              <w:rPr>
                <w:sz w:val="16"/>
                <w:szCs w:val="16"/>
              </w:rPr>
              <w:t>n</w:t>
            </w:r>
            <w:r w:rsidRPr="00C440ED">
              <w:rPr>
                <w:rFonts w:cs="Helvetica"/>
                <w:sz w:val="16"/>
                <w:szCs w:val="16"/>
              </w:rPr>
              <w:t>í</w:t>
            </w:r>
            <w:r w:rsidRPr="00C440ED">
              <w:rPr>
                <w:sz w:val="16"/>
                <w:szCs w:val="16"/>
              </w:rPr>
              <w:t xml:space="preserve"> reten</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schopnosti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w:t>
            </w:r>
          </w:p>
          <w:p w:rsidR="00B93D59" w:rsidRPr="00C440ED" w:rsidRDefault="00B93D59" w:rsidP="00A504F8">
            <w:pPr>
              <w:rPr>
                <w:sz w:val="16"/>
                <w:szCs w:val="16"/>
              </w:rPr>
            </w:pPr>
            <w:r w:rsidRPr="00C440ED">
              <w:rPr>
                <w:sz w:val="16"/>
                <w:szCs w:val="16"/>
              </w:rPr>
              <w:t>Pás odd</w:t>
            </w:r>
            <w:r w:rsidRPr="00C440ED">
              <w:rPr>
                <w:rFonts w:ascii="Arial" w:hAnsi="Arial"/>
                <w:sz w:val="16"/>
                <w:szCs w:val="16"/>
              </w:rPr>
              <w:t>ě</w:t>
            </w:r>
            <w:r w:rsidRPr="00C440ED">
              <w:rPr>
                <w:sz w:val="16"/>
                <w:szCs w:val="16"/>
              </w:rPr>
              <w:t>luj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lskou krajinu od ploch zastaviteln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w:t>
            </w:r>
          </w:p>
        </w:tc>
      </w:tr>
      <w:tr w:rsidR="00B93D59" w:rsidRPr="004B5F21" w:rsidTr="00B93D59">
        <w:trPr>
          <w:trHeight w:val="714"/>
        </w:trPr>
        <w:tc>
          <w:tcPr>
            <w:tcW w:w="632" w:type="dxa"/>
          </w:tcPr>
          <w:p w:rsidR="00B93D59" w:rsidRPr="00C440ED" w:rsidRDefault="00B93D59" w:rsidP="00A504F8">
            <w:pPr>
              <w:rPr>
                <w:sz w:val="16"/>
                <w:szCs w:val="16"/>
              </w:rPr>
            </w:pPr>
            <w:r w:rsidRPr="00C440ED">
              <w:rPr>
                <w:sz w:val="16"/>
                <w:szCs w:val="16"/>
              </w:rPr>
              <w:t>K20</w:t>
            </w:r>
          </w:p>
        </w:tc>
        <w:tc>
          <w:tcPr>
            <w:tcW w:w="1277" w:type="dxa"/>
          </w:tcPr>
          <w:p w:rsidR="00B93D59" w:rsidRPr="00C440ED" w:rsidRDefault="00B93D59" w:rsidP="00A504F8">
            <w:pPr>
              <w:rPr>
                <w:sz w:val="16"/>
                <w:szCs w:val="16"/>
              </w:rPr>
            </w:pPr>
            <w:r w:rsidRPr="00C440ED">
              <w:rPr>
                <w:rFonts w:cs="Miriam"/>
                <w:sz w:val="16"/>
                <w:szCs w:val="16"/>
              </w:rPr>
              <w:t>Pod H</w:t>
            </w:r>
            <w:r w:rsidRPr="00C440ED">
              <w:rPr>
                <w:rFonts w:ascii="Arial" w:hAnsi="Arial"/>
                <w:sz w:val="16"/>
                <w:szCs w:val="16"/>
              </w:rPr>
              <w:t>ř</w:t>
            </w:r>
            <w:r w:rsidRPr="00C440ED">
              <w:rPr>
                <w:rFonts w:cs="Miriam"/>
                <w:sz w:val="16"/>
                <w:szCs w:val="16"/>
              </w:rPr>
              <w:t>bitovem</w:t>
            </w:r>
          </w:p>
        </w:tc>
        <w:tc>
          <w:tcPr>
            <w:tcW w:w="850" w:type="dxa"/>
          </w:tcPr>
          <w:p w:rsidR="00B93D59" w:rsidRPr="00C440ED" w:rsidRDefault="00B93D59" w:rsidP="00A504F8">
            <w:pPr>
              <w:rPr>
                <w:sz w:val="16"/>
                <w:szCs w:val="16"/>
              </w:rPr>
            </w:pPr>
            <w:r w:rsidRPr="00C440ED">
              <w:rPr>
                <w:rFonts w:cs="Miriam"/>
                <w:sz w:val="16"/>
                <w:szCs w:val="16"/>
              </w:rPr>
              <w:t>Psáry</w:t>
            </w:r>
          </w:p>
        </w:tc>
        <w:tc>
          <w:tcPr>
            <w:tcW w:w="1312" w:type="dxa"/>
          </w:tcPr>
          <w:p w:rsidR="00B93D59" w:rsidRPr="00C440ED" w:rsidRDefault="00B93D59" w:rsidP="00A504F8">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B93D59" w:rsidRPr="00C440ED" w:rsidRDefault="00B93D59" w:rsidP="00A504F8">
            <w:pPr>
              <w:rPr>
                <w:sz w:val="16"/>
                <w:szCs w:val="16"/>
              </w:rPr>
            </w:pPr>
            <w:r w:rsidRPr="00C440ED">
              <w:rPr>
                <w:sz w:val="16"/>
                <w:szCs w:val="16"/>
              </w:rPr>
              <w:t>[ZZ] PLOCHY ZELEN</w:t>
            </w:r>
            <w:r w:rsidRPr="00C440ED">
              <w:rPr>
                <w:rFonts w:ascii="Arial" w:hAnsi="Arial"/>
                <w:sz w:val="16"/>
                <w:szCs w:val="16"/>
              </w:rPr>
              <w:t>Ě</w:t>
            </w:r>
            <w:r w:rsidRPr="00C440ED">
              <w:rPr>
                <w:sz w:val="16"/>
                <w:szCs w:val="16"/>
              </w:rPr>
              <w:t xml:space="preserve"> A SADY</w:t>
            </w:r>
          </w:p>
        </w:tc>
        <w:tc>
          <w:tcPr>
            <w:tcW w:w="4474" w:type="dxa"/>
          </w:tcPr>
          <w:p w:rsidR="00B93D59" w:rsidRPr="00C440ED" w:rsidRDefault="00B93D59" w:rsidP="00A504F8">
            <w:pPr>
              <w:rPr>
                <w:sz w:val="16"/>
                <w:szCs w:val="16"/>
              </w:rPr>
            </w:pPr>
            <w:r w:rsidRPr="00C440ED">
              <w:rPr>
                <w:sz w:val="16"/>
                <w:szCs w:val="16"/>
              </w:rPr>
              <w:t>Opat</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pro zvy</w:t>
            </w:r>
            <w:r w:rsidRPr="00C440ED">
              <w:rPr>
                <w:rFonts w:cs="Helvetica"/>
                <w:sz w:val="16"/>
                <w:szCs w:val="16"/>
              </w:rPr>
              <w:t>š</w:t>
            </w:r>
            <w:r w:rsidRPr="00C440ED">
              <w:rPr>
                <w:sz w:val="16"/>
                <w:szCs w:val="16"/>
              </w:rPr>
              <w:t>ov</w:t>
            </w:r>
            <w:r w:rsidRPr="00C440ED">
              <w:rPr>
                <w:rFonts w:cs="Helvetica"/>
                <w:sz w:val="16"/>
                <w:szCs w:val="16"/>
              </w:rPr>
              <w:t>á</w:t>
            </w:r>
            <w:r w:rsidRPr="00C440ED">
              <w:rPr>
                <w:sz w:val="16"/>
                <w:szCs w:val="16"/>
              </w:rPr>
              <w:t>n</w:t>
            </w:r>
            <w:r w:rsidRPr="00C440ED">
              <w:rPr>
                <w:rFonts w:cs="Helvetica"/>
                <w:sz w:val="16"/>
                <w:szCs w:val="16"/>
              </w:rPr>
              <w:t>í</w:t>
            </w:r>
            <w:r w:rsidRPr="00C440ED">
              <w:rPr>
                <w:sz w:val="16"/>
                <w:szCs w:val="16"/>
              </w:rPr>
              <w:t xml:space="preserve"> reten</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schopnosti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w:t>
            </w:r>
          </w:p>
          <w:p w:rsidR="00B93D59" w:rsidRPr="00C440ED" w:rsidRDefault="00B93D59" w:rsidP="00A504F8">
            <w:pPr>
              <w:rPr>
                <w:sz w:val="16"/>
                <w:szCs w:val="16"/>
              </w:rPr>
            </w:pPr>
            <w:r w:rsidRPr="00C440ED">
              <w:rPr>
                <w:sz w:val="16"/>
                <w:szCs w:val="16"/>
              </w:rPr>
              <w:t>Pás odd</w:t>
            </w:r>
            <w:r w:rsidRPr="00C440ED">
              <w:rPr>
                <w:rFonts w:ascii="Arial" w:hAnsi="Arial"/>
                <w:sz w:val="16"/>
                <w:szCs w:val="16"/>
              </w:rPr>
              <w:t>ě</w:t>
            </w:r>
            <w:r w:rsidRPr="00C440ED">
              <w:rPr>
                <w:sz w:val="16"/>
                <w:szCs w:val="16"/>
              </w:rPr>
              <w:t>luj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lskou krajinu od ploch zastaviteln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w:t>
            </w:r>
          </w:p>
        </w:tc>
      </w:tr>
    </w:tbl>
    <w:p w:rsidR="00144BEE" w:rsidRPr="004B5F21" w:rsidRDefault="00144BEE" w:rsidP="00A504F8">
      <w:pPr>
        <w:rPr>
          <w:sz w:val="20"/>
          <w:szCs w:val="20"/>
        </w:rPr>
      </w:pPr>
    </w:p>
    <w:p w:rsidR="004855DB" w:rsidRPr="004B5F21" w:rsidRDefault="004855DB" w:rsidP="00A504F8">
      <w:pPr>
        <w:spacing w:after="0" w:line="240" w:lineRule="auto"/>
        <w:rPr>
          <w:b/>
          <w:sz w:val="20"/>
          <w:szCs w:val="20"/>
          <w:u w:val="single"/>
        </w:rPr>
      </w:pPr>
      <w:r w:rsidRPr="004B5F21">
        <w:rPr>
          <w:b/>
          <w:sz w:val="20"/>
          <w:szCs w:val="20"/>
          <w:u w:val="single"/>
        </w:rPr>
        <w:t>Dobývání nerost</w:t>
      </w:r>
      <w:r w:rsidRPr="004B5F21">
        <w:rPr>
          <w:rFonts w:ascii="Arial" w:hAnsi="Arial"/>
          <w:b/>
          <w:sz w:val="20"/>
          <w:szCs w:val="20"/>
          <w:u w:val="single"/>
        </w:rPr>
        <w:t>ů</w:t>
      </w:r>
    </w:p>
    <w:p w:rsidR="004855DB" w:rsidRPr="004B5F21" w:rsidRDefault="004855DB" w:rsidP="00A504F8">
      <w:pPr>
        <w:spacing w:after="0" w:line="240" w:lineRule="auto"/>
        <w:rPr>
          <w:sz w:val="20"/>
          <w:szCs w:val="20"/>
        </w:rPr>
      </w:pPr>
    </w:p>
    <w:p w:rsidR="007B4D4A" w:rsidRPr="004B5F21" w:rsidRDefault="007B4D4A" w:rsidP="00A504F8">
      <w:pPr>
        <w:rPr>
          <w:sz w:val="20"/>
          <w:szCs w:val="20"/>
        </w:rPr>
      </w:pPr>
      <w:r w:rsidRPr="004B5F21">
        <w:rPr>
          <w:sz w:val="20"/>
          <w:szCs w:val="20"/>
        </w:rPr>
        <w:t>Jsou</w:t>
      </w:r>
      <w:r w:rsidR="00235AC3" w:rsidRPr="004B5F21">
        <w:rPr>
          <w:sz w:val="20"/>
          <w:szCs w:val="20"/>
        </w:rPr>
        <w:t xml:space="preserve"> </w:t>
      </w:r>
      <w:r w:rsidRPr="004B5F21">
        <w:rPr>
          <w:sz w:val="20"/>
          <w:szCs w:val="20"/>
        </w:rPr>
        <w:t>respektován</w:t>
      </w:r>
      <w:r w:rsidR="00473506" w:rsidRPr="004B5F21">
        <w:rPr>
          <w:sz w:val="20"/>
          <w:szCs w:val="20"/>
        </w:rPr>
        <w:t>a</w:t>
      </w:r>
      <w:r w:rsidRPr="004B5F21">
        <w:rPr>
          <w:sz w:val="20"/>
          <w:szCs w:val="20"/>
        </w:rPr>
        <w:t xml:space="preserve"> ložiska nerostných surovin (Chrán</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lo</w:t>
      </w:r>
      <w:r w:rsidRPr="004B5F21">
        <w:rPr>
          <w:rFonts w:cs="Helvetica"/>
          <w:sz w:val="20"/>
          <w:szCs w:val="20"/>
        </w:rPr>
        <w:t>ž</w:t>
      </w:r>
      <w:r w:rsidRPr="004B5F21">
        <w:rPr>
          <w:sz w:val="20"/>
          <w:szCs w:val="20"/>
        </w:rPr>
        <w:t>iskov</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Doln</w:t>
      </w:r>
      <w:r w:rsidRPr="004B5F21">
        <w:rPr>
          <w:rFonts w:cs="Helvetica"/>
          <w:sz w:val="20"/>
          <w:szCs w:val="20"/>
        </w:rPr>
        <w:t>í</w:t>
      </w:r>
      <w:r w:rsidR="00897693" w:rsidRPr="004B5F21">
        <w:rPr>
          <w:sz w:val="20"/>
          <w:szCs w:val="20"/>
        </w:rPr>
        <w:t xml:space="preserve"> </w:t>
      </w:r>
      <w:r w:rsidRPr="004B5F21">
        <w:rPr>
          <w:sz w:val="20"/>
          <w:szCs w:val="20"/>
        </w:rPr>
        <w:t>Jir</w:t>
      </w:r>
      <w:r w:rsidRPr="004B5F21">
        <w:rPr>
          <w:rFonts w:ascii="Arial" w:hAnsi="Arial"/>
          <w:sz w:val="20"/>
          <w:szCs w:val="20"/>
        </w:rPr>
        <w:t>č</w:t>
      </w:r>
      <w:r w:rsidRPr="004B5F21">
        <w:rPr>
          <w:sz w:val="20"/>
          <w:szCs w:val="20"/>
        </w:rPr>
        <w:t xml:space="preserve">any </w:t>
      </w:r>
      <w:r w:rsidRPr="004B5F21">
        <w:rPr>
          <w:rFonts w:ascii="Arial" w:hAnsi="Arial"/>
          <w:sz w:val="20"/>
          <w:szCs w:val="20"/>
        </w:rPr>
        <w:t>č</w:t>
      </w:r>
      <w:r w:rsidRPr="004B5F21">
        <w:rPr>
          <w:sz w:val="20"/>
          <w:szCs w:val="20"/>
        </w:rPr>
        <w:t>. 12540000, lo</w:t>
      </w:r>
      <w:r w:rsidRPr="004B5F21">
        <w:rPr>
          <w:rFonts w:cs="Helvetica"/>
          <w:sz w:val="20"/>
          <w:szCs w:val="20"/>
        </w:rPr>
        <w:t>ž</w:t>
      </w:r>
      <w:r w:rsidRPr="004B5F21">
        <w:rPr>
          <w:sz w:val="20"/>
          <w:szCs w:val="20"/>
        </w:rPr>
        <w:t>isko cihl</w:t>
      </w:r>
      <w:r w:rsidRPr="004B5F21">
        <w:rPr>
          <w:rFonts w:cs="Helvetica"/>
          <w:sz w:val="20"/>
          <w:szCs w:val="20"/>
        </w:rPr>
        <w:t>á</w:t>
      </w:r>
      <w:r w:rsidRPr="004B5F21">
        <w:rPr>
          <w:rFonts w:ascii="Arial" w:hAnsi="Arial"/>
          <w:sz w:val="20"/>
          <w:szCs w:val="20"/>
        </w:rPr>
        <w:t>ř</w:t>
      </w:r>
      <w:r w:rsidRPr="004B5F21">
        <w:rPr>
          <w:sz w:val="20"/>
          <w:szCs w:val="20"/>
        </w:rPr>
        <w:t>sk</w:t>
      </w:r>
      <w:r w:rsidRPr="004B5F21">
        <w:rPr>
          <w:rFonts w:cs="Helvetica"/>
          <w:sz w:val="20"/>
          <w:szCs w:val="20"/>
        </w:rPr>
        <w:t>é</w:t>
      </w:r>
      <w:r w:rsidRPr="004B5F21">
        <w:rPr>
          <w:sz w:val="20"/>
          <w:szCs w:val="20"/>
        </w:rPr>
        <w:t xml:space="preserve"> suroviny </w:t>
      </w:r>
      <w:r w:rsidRPr="004B5F21">
        <w:rPr>
          <w:rFonts w:ascii="Arial" w:hAnsi="Arial"/>
          <w:sz w:val="20"/>
          <w:szCs w:val="20"/>
        </w:rPr>
        <w:t>č</w:t>
      </w:r>
      <w:r w:rsidRPr="004B5F21">
        <w:rPr>
          <w:sz w:val="20"/>
          <w:szCs w:val="20"/>
        </w:rPr>
        <w:t>. B3125400 a v sou</w:t>
      </w:r>
      <w:r w:rsidRPr="004B5F21">
        <w:rPr>
          <w:rFonts w:ascii="Arial" w:hAnsi="Arial"/>
          <w:sz w:val="20"/>
          <w:szCs w:val="20"/>
        </w:rPr>
        <w:t>č</w:t>
      </w:r>
      <w:r w:rsidRPr="004B5F21">
        <w:rPr>
          <w:sz w:val="20"/>
          <w:szCs w:val="20"/>
        </w:rPr>
        <w:t>asn</w:t>
      </w:r>
      <w:r w:rsidRPr="004B5F21">
        <w:rPr>
          <w:rFonts w:cs="Helvetica"/>
          <w:sz w:val="20"/>
          <w:szCs w:val="20"/>
        </w:rPr>
        <w:t>é</w:t>
      </w:r>
      <w:r w:rsidRPr="004B5F21">
        <w:rPr>
          <w:sz w:val="20"/>
          <w:szCs w:val="20"/>
        </w:rPr>
        <w:t xml:space="preserve"> dob</w:t>
      </w:r>
      <w:r w:rsidRPr="004B5F21">
        <w:rPr>
          <w:rFonts w:ascii="Arial" w:hAnsi="Arial"/>
          <w:sz w:val="20"/>
          <w:szCs w:val="20"/>
        </w:rPr>
        <w:t>ě</w:t>
      </w:r>
      <w:r w:rsidRPr="004B5F21">
        <w:rPr>
          <w:sz w:val="20"/>
          <w:szCs w:val="20"/>
        </w:rPr>
        <w:t xml:space="preserve"> net</w:t>
      </w:r>
      <w:r w:rsidRPr="004B5F21">
        <w:rPr>
          <w:rFonts w:ascii="Arial" w:hAnsi="Arial"/>
          <w:sz w:val="20"/>
          <w:szCs w:val="20"/>
        </w:rPr>
        <w:t>ě</w:t>
      </w:r>
      <w:r w:rsidRPr="004B5F21">
        <w:rPr>
          <w:rFonts w:cs="Helvetica"/>
          <w:sz w:val="20"/>
          <w:szCs w:val="20"/>
        </w:rPr>
        <w:t>ž</w:t>
      </w:r>
      <w:r w:rsidRPr="004B5F21">
        <w:rPr>
          <w:sz w:val="20"/>
          <w:szCs w:val="20"/>
        </w:rPr>
        <w:t>en</w:t>
      </w:r>
      <w:r w:rsidRPr="004B5F21">
        <w:rPr>
          <w:rFonts w:cs="Helvetica"/>
          <w:sz w:val="20"/>
          <w:szCs w:val="20"/>
        </w:rPr>
        <w:t>ý</w:t>
      </w:r>
      <w:r w:rsidR="00235AC3" w:rsidRPr="004B5F21">
        <w:rPr>
          <w:sz w:val="20"/>
          <w:szCs w:val="20"/>
        </w:rPr>
        <w:t xml:space="preserve"> </w:t>
      </w:r>
      <w:r w:rsidRPr="004B5F21">
        <w:rPr>
          <w:sz w:val="20"/>
          <w:szCs w:val="20"/>
        </w:rPr>
        <w:t xml:space="preserve">dobývací prostor </w:t>
      </w:r>
      <w:r w:rsidRPr="004B5F21">
        <w:rPr>
          <w:rFonts w:ascii="Arial" w:hAnsi="Arial"/>
          <w:sz w:val="20"/>
          <w:szCs w:val="20"/>
        </w:rPr>
        <w:t>č</w:t>
      </w:r>
      <w:r w:rsidRPr="004B5F21">
        <w:rPr>
          <w:sz w:val="20"/>
          <w:szCs w:val="20"/>
        </w:rPr>
        <w:t>. 70504) nach</w:t>
      </w:r>
      <w:r w:rsidRPr="004B5F21">
        <w:rPr>
          <w:rFonts w:cs="Helvetica"/>
          <w:sz w:val="20"/>
          <w:szCs w:val="20"/>
        </w:rPr>
        <w:t>á</w:t>
      </w:r>
      <w:r w:rsidRPr="004B5F21">
        <w:rPr>
          <w:sz w:val="20"/>
          <w:szCs w:val="20"/>
        </w:rPr>
        <w:t>zej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se v severoz</w:t>
      </w:r>
      <w:r w:rsidRPr="004B5F21">
        <w:rPr>
          <w:rFonts w:cs="Helvetica"/>
          <w:sz w:val="20"/>
          <w:szCs w:val="20"/>
        </w:rPr>
        <w:t>á</w:t>
      </w:r>
      <w:r w:rsidRPr="004B5F21">
        <w:rPr>
          <w:sz w:val="20"/>
          <w:szCs w:val="20"/>
        </w:rPr>
        <w:t>padn</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rFonts w:cs="Helvetica"/>
          <w:sz w:val="20"/>
          <w:szCs w:val="20"/>
        </w:rPr>
        <w:t>á</w:t>
      </w:r>
      <w:r w:rsidRPr="004B5F21">
        <w:rPr>
          <w:sz w:val="20"/>
          <w:szCs w:val="20"/>
        </w:rPr>
        <w:t>sti obce. V n</w:t>
      </w:r>
      <w:r w:rsidRPr="004B5F21">
        <w:rPr>
          <w:rFonts w:cs="Helvetica"/>
          <w:sz w:val="20"/>
          <w:szCs w:val="20"/>
        </w:rPr>
        <w:t>á</w:t>
      </w:r>
      <w:r w:rsidRPr="004B5F21">
        <w:rPr>
          <w:sz w:val="20"/>
          <w:szCs w:val="20"/>
        </w:rPr>
        <w:t>vrhu je zohledn</w:t>
      </w:r>
      <w:r w:rsidRPr="004B5F21">
        <w:rPr>
          <w:rFonts w:ascii="Arial" w:hAnsi="Arial"/>
          <w:sz w:val="20"/>
          <w:szCs w:val="20"/>
        </w:rPr>
        <w:t>ě</w:t>
      </w:r>
      <w:r w:rsidRPr="004B5F21">
        <w:rPr>
          <w:sz w:val="20"/>
          <w:szCs w:val="20"/>
        </w:rPr>
        <w:t>na</w:t>
      </w:r>
      <w:r w:rsidR="00235AC3" w:rsidRPr="004B5F21">
        <w:rPr>
          <w:sz w:val="20"/>
          <w:szCs w:val="20"/>
        </w:rPr>
        <w:t xml:space="preserve"> </w:t>
      </w:r>
      <w:r w:rsidRPr="004B5F21">
        <w:rPr>
          <w:sz w:val="20"/>
          <w:szCs w:val="20"/>
        </w:rPr>
        <w:t>existence poddolovaných území 2216 a 2215.</w:t>
      </w:r>
    </w:p>
    <w:p w:rsidR="004855DB" w:rsidRPr="004B5F21" w:rsidRDefault="004855DB" w:rsidP="00A504F8">
      <w:pPr>
        <w:spacing w:after="0" w:line="240" w:lineRule="auto"/>
        <w:rPr>
          <w:sz w:val="20"/>
          <w:szCs w:val="20"/>
        </w:rPr>
      </w:pPr>
      <w:r w:rsidRPr="004B5F21">
        <w:rPr>
          <w:sz w:val="20"/>
          <w:szCs w:val="20"/>
        </w:rPr>
        <w:t>Návrh UP není ve st</w:t>
      </w:r>
      <w:r w:rsidRPr="004B5F21">
        <w:rPr>
          <w:rFonts w:ascii="Arial" w:hAnsi="Arial"/>
          <w:sz w:val="20"/>
          <w:szCs w:val="20"/>
        </w:rPr>
        <w:t>ř</w:t>
      </w:r>
      <w:r w:rsidRPr="004B5F21">
        <w:rPr>
          <w:sz w:val="20"/>
          <w:szCs w:val="20"/>
        </w:rPr>
        <w:t xml:space="preserve">etu s </w:t>
      </w:r>
      <w:r w:rsidR="007B4D4A" w:rsidRPr="004B5F21">
        <w:rPr>
          <w:sz w:val="20"/>
          <w:szCs w:val="20"/>
        </w:rPr>
        <w:t>ložiskem cihlá</w:t>
      </w:r>
      <w:r w:rsidR="007B4D4A" w:rsidRPr="004B5F21">
        <w:rPr>
          <w:rFonts w:ascii="Arial" w:hAnsi="Arial"/>
          <w:sz w:val="20"/>
          <w:szCs w:val="20"/>
        </w:rPr>
        <w:t>ř</w:t>
      </w:r>
      <w:r w:rsidR="007B4D4A" w:rsidRPr="004B5F21">
        <w:rPr>
          <w:sz w:val="20"/>
          <w:szCs w:val="20"/>
        </w:rPr>
        <w:t>sk</w:t>
      </w:r>
      <w:r w:rsidR="007B4D4A" w:rsidRPr="004B5F21">
        <w:rPr>
          <w:rFonts w:cs="Helvetica"/>
          <w:sz w:val="20"/>
          <w:szCs w:val="20"/>
        </w:rPr>
        <w:t>é</w:t>
      </w:r>
      <w:r w:rsidR="007B4D4A" w:rsidRPr="004B5F21">
        <w:rPr>
          <w:sz w:val="20"/>
          <w:szCs w:val="20"/>
        </w:rPr>
        <w:t xml:space="preserve"> suroviny </w:t>
      </w:r>
      <w:r w:rsidR="007B4D4A" w:rsidRPr="004B5F21">
        <w:rPr>
          <w:rFonts w:ascii="Arial" w:hAnsi="Arial"/>
          <w:sz w:val="20"/>
          <w:szCs w:val="20"/>
        </w:rPr>
        <w:t>č</w:t>
      </w:r>
      <w:r w:rsidR="007B4D4A" w:rsidRPr="004B5F21">
        <w:rPr>
          <w:sz w:val="20"/>
          <w:szCs w:val="20"/>
        </w:rPr>
        <w:t>. B3125400</w:t>
      </w:r>
      <w:r w:rsidRPr="004B5F21">
        <w:rPr>
          <w:sz w:val="20"/>
          <w:szCs w:val="20"/>
        </w:rPr>
        <w:t>. Do tohoto prostoru zasahuje pouze návrhem zm</w:t>
      </w:r>
      <w:r w:rsidRPr="004B5F21">
        <w:rPr>
          <w:rFonts w:ascii="Arial" w:hAnsi="Arial"/>
          <w:sz w:val="20"/>
          <w:szCs w:val="20"/>
        </w:rPr>
        <w:t>ě</w:t>
      </w:r>
      <w:r w:rsidRPr="004B5F21">
        <w:rPr>
          <w:sz w:val="20"/>
          <w:szCs w:val="20"/>
        </w:rPr>
        <w:t>n v krajin</w:t>
      </w:r>
      <w:r w:rsidRPr="004B5F21">
        <w:rPr>
          <w:rFonts w:ascii="Arial" w:hAnsi="Arial"/>
          <w:sz w:val="20"/>
          <w:szCs w:val="20"/>
        </w:rPr>
        <w:t>ě</w:t>
      </w:r>
      <w:r w:rsidRPr="004B5F21">
        <w:rPr>
          <w:sz w:val="20"/>
          <w:szCs w:val="20"/>
        </w:rPr>
        <w:t>, kter</w:t>
      </w:r>
      <w:r w:rsidRPr="004B5F21">
        <w:rPr>
          <w:rFonts w:cs="Helvetica"/>
          <w:sz w:val="20"/>
          <w:szCs w:val="20"/>
        </w:rPr>
        <w:t>é</w:t>
      </w:r>
      <w:r w:rsidRPr="004B5F21">
        <w:rPr>
          <w:sz w:val="20"/>
          <w:szCs w:val="20"/>
        </w:rPr>
        <w:t xml:space="preserve"> se stanou sou</w:t>
      </w:r>
      <w:r w:rsidRPr="004B5F21">
        <w:rPr>
          <w:rFonts w:ascii="Arial" w:hAnsi="Arial"/>
          <w:sz w:val="20"/>
          <w:szCs w:val="20"/>
        </w:rPr>
        <w:t>č</w:t>
      </w:r>
      <w:r w:rsidRPr="004B5F21">
        <w:rPr>
          <w:rFonts w:cs="Helvetica"/>
          <w:sz w:val="20"/>
          <w:szCs w:val="20"/>
        </w:rPr>
        <w:t>á</w:t>
      </w:r>
      <w:r w:rsidRPr="004B5F21">
        <w:rPr>
          <w:sz w:val="20"/>
          <w:szCs w:val="20"/>
        </w:rPr>
        <w:t>st</w:t>
      </w:r>
      <w:r w:rsidRPr="004B5F21">
        <w:rPr>
          <w:rFonts w:cs="Helvetica"/>
          <w:sz w:val="20"/>
          <w:szCs w:val="20"/>
        </w:rPr>
        <w:t>í</w:t>
      </w:r>
      <w:r w:rsidRPr="004B5F21">
        <w:rPr>
          <w:sz w:val="20"/>
          <w:szCs w:val="20"/>
        </w:rPr>
        <w:t xml:space="preserve"> protierozn</w:t>
      </w:r>
      <w:r w:rsidRPr="004B5F21">
        <w:rPr>
          <w:rFonts w:cs="Helvetica"/>
          <w:sz w:val="20"/>
          <w:szCs w:val="20"/>
        </w:rPr>
        <w:t>í</w:t>
      </w:r>
      <w:r w:rsidRPr="004B5F21">
        <w:rPr>
          <w:sz w:val="20"/>
          <w:szCs w:val="20"/>
        </w:rPr>
        <w:t>ho a reten</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ho opat</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Podstatn</w:t>
      </w:r>
      <w:r w:rsidRPr="004B5F21">
        <w:rPr>
          <w:rFonts w:cs="Helvetica"/>
          <w:sz w:val="20"/>
          <w:szCs w:val="20"/>
        </w:rPr>
        <w:t>á</w:t>
      </w:r>
      <w:r w:rsidRPr="004B5F21">
        <w:rPr>
          <w:sz w:val="20"/>
          <w:szCs w:val="20"/>
        </w:rPr>
        <w:t xml:space="preserve"> </w:t>
      </w:r>
      <w:r w:rsidRPr="004B5F21">
        <w:rPr>
          <w:rFonts w:ascii="Arial" w:hAnsi="Arial"/>
          <w:sz w:val="20"/>
          <w:szCs w:val="20"/>
        </w:rPr>
        <w:t>č</w:t>
      </w:r>
      <w:r w:rsidRPr="004B5F21">
        <w:rPr>
          <w:rFonts w:cs="Helvetica"/>
          <w:sz w:val="20"/>
          <w:szCs w:val="20"/>
        </w:rPr>
        <w:t>á</w:t>
      </w:r>
      <w:r w:rsidRPr="004B5F21">
        <w:rPr>
          <w:sz w:val="20"/>
          <w:szCs w:val="20"/>
        </w:rPr>
        <w:t>st t</w:t>
      </w:r>
      <w:r w:rsidRPr="004B5F21">
        <w:rPr>
          <w:rFonts w:ascii="Arial" w:hAnsi="Arial"/>
          <w:sz w:val="20"/>
          <w:szCs w:val="20"/>
        </w:rPr>
        <w:t>ě</w:t>
      </w:r>
      <w:r w:rsidRPr="004B5F21">
        <w:rPr>
          <w:sz w:val="20"/>
          <w:szCs w:val="20"/>
        </w:rPr>
        <w:t>chto navr</w:t>
      </w:r>
      <w:r w:rsidRPr="004B5F21">
        <w:rPr>
          <w:rFonts w:cs="Helvetica"/>
          <w:sz w:val="20"/>
          <w:szCs w:val="20"/>
        </w:rPr>
        <w:t>ž</w:t>
      </w:r>
      <w:r w:rsidRPr="004B5F21">
        <w:rPr>
          <w:sz w:val="20"/>
          <w:szCs w:val="20"/>
        </w:rPr>
        <w:t>en</w:t>
      </w:r>
      <w:r w:rsidRPr="004B5F21">
        <w:rPr>
          <w:rFonts w:cs="Helvetica"/>
          <w:sz w:val="20"/>
          <w:szCs w:val="20"/>
        </w:rPr>
        <w:t>ý</w:t>
      </w:r>
      <w:r w:rsidRPr="004B5F21">
        <w:rPr>
          <w:sz w:val="20"/>
          <w:szCs w:val="20"/>
        </w:rPr>
        <w:t>ch zm</w:t>
      </w:r>
      <w:r w:rsidRPr="004B5F21">
        <w:rPr>
          <w:rFonts w:ascii="Arial" w:hAnsi="Arial"/>
          <w:sz w:val="20"/>
          <w:szCs w:val="20"/>
        </w:rPr>
        <w:t>ě</w:t>
      </w:r>
      <w:r w:rsidRPr="004B5F21">
        <w:rPr>
          <w:sz w:val="20"/>
          <w:szCs w:val="20"/>
        </w:rPr>
        <w:t>n se shoduje s vymezen</w:t>
      </w:r>
      <w:r w:rsidRPr="004B5F21">
        <w:rPr>
          <w:rFonts w:cs="Helvetica"/>
          <w:sz w:val="20"/>
          <w:szCs w:val="20"/>
        </w:rPr>
        <w:t>í</w:t>
      </w:r>
      <w:r w:rsidRPr="004B5F21">
        <w:rPr>
          <w:sz w:val="20"/>
          <w:szCs w:val="20"/>
        </w:rPr>
        <w:t>m m</w:t>
      </w:r>
      <w:r w:rsidRPr="004B5F21">
        <w:rPr>
          <w:rFonts w:cs="Helvetica"/>
          <w:sz w:val="20"/>
          <w:szCs w:val="20"/>
        </w:rPr>
        <w:t>í</w:t>
      </w:r>
      <w:r w:rsidRPr="004B5F21">
        <w:rPr>
          <w:sz w:val="20"/>
          <w:szCs w:val="20"/>
        </w:rPr>
        <w:t>stn</w:t>
      </w:r>
      <w:r w:rsidRPr="004B5F21">
        <w:rPr>
          <w:rFonts w:cs="Helvetica"/>
          <w:sz w:val="20"/>
          <w:szCs w:val="20"/>
        </w:rPr>
        <w:t>í</w:t>
      </w:r>
      <w:r w:rsidRPr="004B5F21">
        <w:rPr>
          <w:sz w:val="20"/>
          <w:szCs w:val="20"/>
        </w:rPr>
        <w:t xml:space="preserve">ho </w:t>
      </w:r>
      <w:r w:rsidRPr="004B5F21">
        <w:rPr>
          <w:rFonts w:cs="Helvetica"/>
          <w:sz w:val="20"/>
          <w:szCs w:val="20"/>
        </w:rPr>
        <w:t>Ú</w:t>
      </w:r>
      <w:r w:rsidRPr="004B5F21">
        <w:rPr>
          <w:sz w:val="20"/>
          <w:szCs w:val="20"/>
        </w:rPr>
        <w:t>SES nebo ho logicky dopl</w:t>
      </w:r>
      <w:r w:rsidRPr="004B5F21">
        <w:rPr>
          <w:rFonts w:ascii="Arial" w:hAnsi="Arial"/>
          <w:sz w:val="20"/>
          <w:szCs w:val="20"/>
        </w:rPr>
        <w:t>ň</w:t>
      </w:r>
      <w:r w:rsidRPr="004B5F21">
        <w:rPr>
          <w:sz w:val="20"/>
          <w:szCs w:val="20"/>
        </w:rPr>
        <w:t>uje.</w:t>
      </w:r>
    </w:p>
    <w:p w:rsidR="004855DB" w:rsidRPr="004B5F21" w:rsidRDefault="004855DB" w:rsidP="00A504F8">
      <w:pPr>
        <w:spacing w:after="0" w:line="240" w:lineRule="auto"/>
        <w:rPr>
          <w:sz w:val="20"/>
          <w:szCs w:val="20"/>
        </w:rPr>
      </w:pPr>
      <w:r w:rsidRPr="004B5F21">
        <w:rPr>
          <w:sz w:val="20"/>
          <w:szCs w:val="20"/>
        </w:rPr>
        <w:t>V CHLÚ na hranici areálu cihelny je umíst</w:t>
      </w:r>
      <w:r w:rsidRPr="004B5F21">
        <w:rPr>
          <w:rFonts w:ascii="Arial" w:hAnsi="Arial"/>
          <w:sz w:val="20"/>
          <w:szCs w:val="20"/>
        </w:rPr>
        <w:t>ě</w:t>
      </w:r>
      <w:r w:rsidRPr="004B5F21">
        <w:rPr>
          <w:sz w:val="20"/>
          <w:szCs w:val="20"/>
        </w:rPr>
        <w:t>na zastaviteln</w:t>
      </w:r>
      <w:r w:rsidRPr="004B5F21">
        <w:rPr>
          <w:rFonts w:cs="Helvetica"/>
          <w:sz w:val="20"/>
          <w:szCs w:val="20"/>
        </w:rPr>
        <w:t>á</w:t>
      </w:r>
      <w:r w:rsidRPr="004B5F21">
        <w:rPr>
          <w:sz w:val="20"/>
          <w:szCs w:val="20"/>
        </w:rPr>
        <w:t xml:space="preserve"> plocha Z01 </w:t>
      </w:r>
      <w:r w:rsidRPr="004B5F21">
        <w:rPr>
          <w:rFonts w:cs="Helvetica"/>
          <w:sz w:val="20"/>
          <w:szCs w:val="20"/>
        </w:rPr>
        <w:t>–</w:t>
      </w:r>
      <w:r w:rsidRPr="004B5F21">
        <w:rPr>
          <w:sz w:val="20"/>
          <w:szCs w:val="20"/>
        </w:rPr>
        <w:t xml:space="preserve"> U </w:t>
      </w:r>
      <w:r w:rsidR="00473506" w:rsidRPr="004B5F21">
        <w:rPr>
          <w:sz w:val="20"/>
          <w:szCs w:val="20"/>
        </w:rPr>
        <w:t>C</w:t>
      </w:r>
      <w:r w:rsidRPr="004B5F21">
        <w:rPr>
          <w:sz w:val="20"/>
          <w:szCs w:val="20"/>
        </w:rPr>
        <w:t>ihelny ur</w:t>
      </w:r>
      <w:r w:rsidRPr="004B5F21">
        <w:rPr>
          <w:rFonts w:ascii="Arial" w:hAnsi="Arial"/>
          <w:sz w:val="20"/>
          <w:szCs w:val="20"/>
        </w:rPr>
        <w:t>č</w:t>
      </w:r>
      <w:r w:rsidRPr="004B5F21">
        <w:rPr>
          <w:sz w:val="20"/>
          <w:szCs w:val="20"/>
        </w:rPr>
        <w:t>en</w:t>
      </w:r>
      <w:r w:rsidRPr="004B5F21">
        <w:rPr>
          <w:rFonts w:cs="Helvetica"/>
          <w:sz w:val="20"/>
          <w:szCs w:val="20"/>
        </w:rPr>
        <w:t>á</w:t>
      </w:r>
      <w:r w:rsidRPr="004B5F21">
        <w:rPr>
          <w:sz w:val="20"/>
          <w:szCs w:val="20"/>
        </w:rPr>
        <w:t xml:space="preserve"> pro sb</w:t>
      </w:r>
      <w:r w:rsidRPr="004B5F21">
        <w:rPr>
          <w:rFonts w:ascii="Arial" w:hAnsi="Arial"/>
          <w:sz w:val="20"/>
          <w:szCs w:val="20"/>
        </w:rPr>
        <w:t>ě</w:t>
      </w:r>
      <w:r w:rsidRPr="004B5F21">
        <w:rPr>
          <w:sz w:val="20"/>
          <w:szCs w:val="20"/>
        </w:rPr>
        <w:t>rn</w:t>
      </w:r>
      <w:r w:rsidRPr="004B5F21">
        <w:rPr>
          <w:rFonts w:cs="Helvetica"/>
          <w:sz w:val="20"/>
          <w:szCs w:val="20"/>
        </w:rPr>
        <w:t>ý</w:t>
      </w:r>
      <w:r w:rsidRPr="004B5F21">
        <w:rPr>
          <w:sz w:val="20"/>
          <w:szCs w:val="20"/>
        </w:rPr>
        <w:t xml:space="preserve"> dv</w:t>
      </w:r>
      <w:r w:rsidRPr="004B5F21">
        <w:rPr>
          <w:rFonts w:ascii="Arial" w:hAnsi="Arial"/>
          <w:sz w:val="20"/>
          <w:szCs w:val="20"/>
        </w:rPr>
        <w:t>ů</w:t>
      </w:r>
      <w:r w:rsidRPr="004B5F21">
        <w:rPr>
          <w:sz w:val="20"/>
          <w:szCs w:val="20"/>
        </w:rPr>
        <w:t>r. Za</w:t>
      </w:r>
      <w:r w:rsidRPr="004B5F21">
        <w:rPr>
          <w:rFonts w:ascii="Arial" w:hAnsi="Arial"/>
          <w:sz w:val="20"/>
          <w:szCs w:val="20"/>
        </w:rPr>
        <w:t>ř</w:t>
      </w:r>
      <w:r w:rsidRPr="004B5F21">
        <w:rPr>
          <w:rFonts w:cs="Helvetica"/>
          <w:sz w:val="20"/>
          <w:szCs w:val="20"/>
        </w:rPr>
        <w:t>í</w:t>
      </w:r>
      <w:r w:rsidRPr="004B5F21">
        <w:rPr>
          <w:sz w:val="20"/>
          <w:szCs w:val="20"/>
        </w:rPr>
        <w:t>zen</w:t>
      </w:r>
      <w:r w:rsidRPr="004B5F21">
        <w:rPr>
          <w:rFonts w:cs="Helvetica"/>
          <w:sz w:val="20"/>
          <w:szCs w:val="20"/>
        </w:rPr>
        <w:t>í</w:t>
      </w:r>
      <w:r w:rsidRPr="004B5F21">
        <w:rPr>
          <w:sz w:val="20"/>
          <w:szCs w:val="20"/>
        </w:rPr>
        <w:t xml:space="preserve"> sb</w:t>
      </w:r>
      <w:r w:rsidRPr="004B5F21">
        <w:rPr>
          <w:rFonts w:ascii="Arial" w:hAnsi="Arial"/>
          <w:sz w:val="20"/>
          <w:szCs w:val="20"/>
        </w:rPr>
        <w:t>ě</w:t>
      </w:r>
      <w:r w:rsidRPr="004B5F21">
        <w:rPr>
          <w:sz w:val="20"/>
          <w:szCs w:val="20"/>
        </w:rPr>
        <w:t>rn</w:t>
      </w:r>
      <w:r w:rsidRPr="004B5F21">
        <w:rPr>
          <w:rFonts w:cs="Helvetica"/>
          <w:sz w:val="20"/>
          <w:szCs w:val="20"/>
        </w:rPr>
        <w:t>é</w:t>
      </w:r>
      <w:r w:rsidRPr="004B5F21">
        <w:rPr>
          <w:sz w:val="20"/>
          <w:szCs w:val="20"/>
        </w:rPr>
        <w:t>ho dvora nen</w:t>
      </w:r>
      <w:r w:rsidRPr="004B5F21">
        <w:rPr>
          <w:rFonts w:cs="Helvetica"/>
          <w:sz w:val="20"/>
          <w:szCs w:val="20"/>
        </w:rPr>
        <w:t>í</w:t>
      </w:r>
      <w:r w:rsidRPr="004B5F21">
        <w:rPr>
          <w:sz w:val="20"/>
          <w:szCs w:val="20"/>
        </w:rPr>
        <w:t xml:space="preserve"> stavbou trvalou, nedoch</w:t>
      </w:r>
      <w:r w:rsidRPr="004B5F21">
        <w:rPr>
          <w:rFonts w:cs="Helvetica"/>
          <w:sz w:val="20"/>
          <w:szCs w:val="20"/>
        </w:rPr>
        <w:t>á</w:t>
      </w:r>
      <w:r w:rsidRPr="004B5F21">
        <w:rPr>
          <w:sz w:val="20"/>
          <w:szCs w:val="20"/>
        </w:rPr>
        <w:t>z</w:t>
      </w:r>
      <w:r w:rsidRPr="004B5F21">
        <w:rPr>
          <w:rFonts w:cs="Helvetica"/>
          <w:sz w:val="20"/>
          <w:szCs w:val="20"/>
        </w:rPr>
        <w:t>í</w:t>
      </w:r>
      <w:r w:rsidRPr="004B5F21">
        <w:rPr>
          <w:sz w:val="20"/>
          <w:szCs w:val="20"/>
        </w:rPr>
        <w:t xml:space="preserve"> k trvalému záboru CHLÚ Dolní</w:t>
      </w:r>
      <w:r w:rsidR="00235AC3" w:rsidRPr="004B5F21">
        <w:rPr>
          <w:sz w:val="20"/>
          <w:szCs w:val="20"/>
        </w:rPr>
        <w:t xml:space="preserve"> </w:t>
      </w:r>
      <w:r w:rsidRPr="004B5F21">
        <w:rPr>
          <w:sz w:val="20"/>
          <w:szCs w:val="20"/>
        </w:rPr>
        <w:t>Jir</w:t>
      </w:r>
      <w:r w:rsidRPr="004B5F21">
        <w:rPr>
          <w:rFonts w:ascii="Arial" w:hAnsi="Arial"/>
          <w:sz w:val="20"/>
          <w:szCs w:val="20"/>
        </w:rPr>
        <w:t>č</w:t>
      </w:r>
      <w:r w:rsidRPr="004B5F21">
        <w:rPr>
          <w:sz w:val="20"/>
          <w:szCs w:val="20"/>
        </w:rPr>
        <w:t>any. Ve v</w:t>
      </w:r>
      <w:r w:rsidRPr="004B5F21">
        <w:rPr>
          <w:rFonts w:cs="Helvetica"/>
          <w:sz w:val="20"/>
          <w:szCs w:val="20"/>
        </w:rPr>
        <w:t>ý</w:t>
      </w:r>
      <w:r w:rsidRPr="004B5F21">
        <w:rPr>
          <w:sz w:val="20"/>
          <w:szCs w:val="20"/>
        </w:rPr>
        <w:t xml:space="preserve">hledu je likvidace </w:t>
      </w:r>
      <w:r w:rsidRPr="004B5F21">
        <w:rPr>
          <w:rFonts w:ascii="Arial" w:hAnsi="Arial"/>
          <w:sz w:val="20"/>
          <w:szCs w:val="20"/>
        </w:rPr>
        <w:t>č</w:t>
      </w:r>
      <w:r w:rsidRPr="004B5F21">
        <w:rPr>
          <w:rFonts w:cs="Helvetica"/>
          <w:sz w:val="20"/>
          <w:szCs w:val="20"/>
        </w:rPr>
        <w:t>á</w:t>
      </w:r>
      <w:r w:rsidRPr="004B5F21">
        <w:rPr>
          <w:sz w:val="20"/>
          <w:szCs w:val="20"/>
        </w:rPr>
        <w:t>sti d</w:t>
      </w:r>
      <w:r w:rsidRPr="004B5F21">
        <w:rPr>
          <w:rFonts w:ascii="Arial" w:hAnsi="Arial"/>
          <w:sz w:val="20"/>
          <w:szCs w:val="20"/>
        </w:rPr>
        <w:t>ů</w:t>
      </w:r>
      <w:r w:rsidRPr="004B5F21">
        <w:rPr>
          <w:sz w:val="20"/>
          <w:szCs w:val="20"/>
        </w:rPr>
        <w:t>ln</w:t>
      </w:r>
      <w:r w:rsidRPr="004B5F21">
        <w:rPr>
          <w:rFonts w:cs="Helvetica"/>
          <w:sz w:val="20"/>
          <w:szCs w:val="20"/>
        </w:rPr>
        <w:t>í</w:t>
      </w:r>
      <w:r w:rsidRPr="004B5F21">
        <w:rPr>
          <w:sz w:val="20"/>
          <w:szCs w:val="20"/>
        </w:rPr>
        <w:t>ho prostoru Doln</w:t>
      </w:r>
      <w:r w:rsidRPr="004B5F21">
        <w:rPr>
          <w:rFonts w:cs="Helvetica"/>
          <w:sz w:val="20"/>
          <w:szCs w:val="20"/>
        </w:rPr>
        <w:t>í</w:t>
      </w:r>
      <w:r w:rsidRPr="004B5F21">
        <w:rPr>
          <w:sz w:val="20"/>
          <w:szCs w:val="20"/>
        </w:rPr>
        <w:t xml:space="preserve"> Jir</w:t>
      </w:r>
      <w:r w:rsidRPr="004B5F21">
        <w:rPr>
          <w:rFonts w:ascii="Arial" w:hAnsi="Arial"/>
          <w:sz w:val="20"/>
          <w:szCs w:val="20"/>
        </w:rPr>
        <w:t>č</w:t>
      </w:r>
      <w:r w:rsidRPr="004B5F21">
        <w:rPr>
          <w:sz w:val="20"/>
          <w:szCs w:val="20"/>
        </w:rPr>
        <w:t>any a rekultivace v</w:t>
      </w:r>
      <w:r w:rsidRPr="004B5F21">
        <w:rPr>
          <w:rFonts w:cs="Helvetica"/>
          <w:sz w:val="20"/>
          <w:szCs w:val="20"/>
        </w:rPr>
        <w:t>ý</w:t>
      </w:r>
      <w:r w:rsidRPr="004B5F21">
        <w:rPr>
          <w:sz w:val="20"/>
          <w:szCs w:val="20"/>
        </w:rPr>
        <w:t>chodn</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rFonts w:cs="Helvetica"/>
          <w:sz w:val="20"/>
          <w:szCs w:val="20"/>
        </w:rPr>
        <w:t>á</w:t>
      </w:r>
      <w:r w:rsidRPr="004B5F21">
        <w:rPr>
          <w:sz w:val="20"/>
          <w:szCs w:val="20"/>
        </w:rPr>
        <w:t>sti d</w:t>
      </w:r>
      <w:r w:rsidRPr="004B5F21">
        <w:rPr>
          <w:rFonts w:ascii="Arial" w:hAnsi="Arial"/>
          <w:sz w:val="20"/>
          <w:szCs w:val="20"/>
        </w:rPr>
        <w:t>ů</w:t>
      </w:r>
      <w:r w:rsidRPr="004B5F21">
        <w:rPr>
          <w:sz w:val="20"/>
          <w:szCs w:val="20"/>
        </w:rPr>
        <w:t>ln</w:t>
      </w:r>
      <w:r w:rsidRPr="004B5F21">
        <w:rPr>
          <w:rFonts w:cs="Helvetica"/>
          <w:sz w:val="20"/>
          <w:szCs w:val="20"/>
        </w:rPr>
        <w:t>í</w:t>
      </w:r>
      <w:r w:rsidRPr="004B5F21">
        <w:rPr>
          <w:sz w:val="20"/>
          <w:szCs w:val="20"/>
        </w:rPr>
        <w:t>ho prostoru.</w:t>
      </w:r>
    </w:p>
    <w:p w:rsidR="00B93D59" w:rsidRPr="004B5F21" w:rsidRDefault="00B93D59" w:rsidP="00A504F8">
      <w:pPr>
        <w:spacing w:after="0" w:line="240" w:lineRule="auto"/>
        <w:rPr>
          <w:sz w:val="20"/>
          <w:szCs w:val="20"/>
        </w:rPr>
      </w:pPr>
    </w:p>
    <w:p w:rsidR="00B93D59" w:rsidRPr="004B5F21" w:rsidRDefault="00B93D59" w:rsidP="00A504F8">
      <w:pPr>
        <w:rPr>
          <w:sz w:val="20"/>
          <w:szCs w:val="20"/>
        </w:rPr>
      </w:pPr>
      <w:r w:rsidRPr="004B5F21">
        <w:rPr>
          <w:sz w:val="20"/>
          <w:szCs w:val="20"/>
        </w:rPr>
        <w:t>Povolení staveb v ploše chrán</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ho lo</w:t>
      </w:r>
      <w:r w:rsidRPr="004B5F21">
        <w:rPr>
          <w:rFonts w:cs="Helvetica"/>
          <w:sz w:val="20"/>
          <w:szCs w:val="20"/>
        </w:rPr>
        <w:t>ž</w:t>
      </w:r>
      <w:r w:rsidRPr="004B5F21">
        <w:rPr>
          <w:sz w:val="20"/>
          <w:szCs w:val="20"/>
        </w:rPr>
        <w:t>iskov</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je podm</w:t>
      </w:r>
      <w:r w:rsidRPr="004B5F21">
        <w:rPr>
          <w:rFonts w:cs="Helvetica"/>
          <w:sz w:val="20"/>
          <w:szCs w:val="20"/>
        </w:rPr>
        <w:t>í</w:t>
      </w:r>
      <w:r w:rsidRPr="004B5F21">
        <w:rPr>
          <w:sz w:val="20"/>
          <w:szCs w:val="20"/>
        </w:rPr>
        <w:t>n</w:t>
      </w:r>
      <w:r w:rsidRPr="004B5F21">
        <w:rPr>
          <w:rFonts w:ascii="Arial" w:hAnsi="Arial"/>
          <w:sz w:val="20"/>
          <w:szCs w:val="20"/>
        </w:rPr>
        <w:t>ě</w:t>
      </w:r>
      <w:r w:rsidRPr="004B5F21">
        <w:rPr>
          <w:sz w:val="20"/>
          <w:szCs w:val="20"/>
        </w:rPr>
        <w:t>no kladn</w:t>
      </w:r>
      <w:r w:rsidRPr="004B5F21">
        <w:rPr>
          <w:rFonts w:cs="Helvetica"/>
          <w:sz w:val="20"/>
          <w:szCs w:val="20"/>
        </w:rPr>
        <w:t>ý</w:t>
      </w:r>
      <w:r w:rsidRPr="004B5F21">
        <w:rPr>
          <w:sz w:val="20"/>
          <w:szCs w:val="20"/>
        </w:rPr>
        <w:t>m z</w:t>
      </w:r>
      <w:r w:rsidRPr="004B5F21">
        <w:rPr>
          <w:rFonts w:cs="Helvetica"/>
          <w:sz w:val="20"/>
          <w:szCs w:val="20"/>
        </w:rPr>
        <w:t>á</w:t>
      </w:r>
      <w:r w:rsidRPr="004B5F21">
        <w:rPr>
          <w:sz w:val="20"/>
          <w:szCs w:val="20"/>
        </w:rPr>
        <w:t>vazn</w:t>
      </w:r>
      <w:r w:rsidRPr="004B5F21">
        <w:rPr>
          <w:rFonts w:cs="Helvetica"/>
          <w:sz w:val="20"/>
          <w:szCs w:val="20"/>
        </w:rPr>
        <w:t>ý</w:t>
      </w:r>
      <w:r w:rsidRPr="004B5F21">
        <w:rPr>
          <w:sz w:val="20"/>
          <w:szCs w:val="20"/>
        </w:rPr>
        <w:t>m stanoviskem Krajsk</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rFonts w:ascii="Arial" w:hAnsi="Arial"/>
          <w:sz w:val="20"/>
          <w:szCs w:val="20"/>
        </w:rPr>
        <w:t>ř</w:t>
      </w:r>
      <w:r w:rsidRPr="004B5F21">
        <w:rPr>
          <w:sz w:val="20"/>
          <w:szCs w:val="20"/>
        </w:rPr>
        <w:t>adu st</w:t>
      </w:r>
      <w:r w:rsidRPr="004B5F21">
        <w:rPr>
          <w:rFonts w:ascii="Arial" w:hAnsi="Arial"/>
          <w:sz w:val="20"/>
          <w:szCs w:val="20"/>
        </w:rPr>
        <w:t>ř</w:t>
      </w:r>
      <w:r w:rsidRPr="004B5F21">
        <w:rPr>
          <w:sz w:val="20"/>
          <w:szCs w:val="20"/>
        </w:rPr>
        <w:t>edo</w:t>
      </w:r>
      <w:r w:rsidRPr="004B5F21">
        <w:rPr>
          <w:rFonts w:ascii="Arial" w:hAnsi="Arial"/>
          <w:sz w:val="20"/>
          <w:szCs w:val="20"/>
        </w:rPr>
        <w:t>č</w:t>
      </w:r>
      <w:r w:rsidRPr="004B5F21">
        <w:rPr>
          <w:sz w:val="20"/>
          <w:szCs w:val="20"/>
        </w:rPr>
        <w:t>eského kraje, vydaným po projednání s Obvodním bá</w:t>
      </w:r>
      <w:r w:rsidRPr="004B5F21">
        <w:rPr>
          <w:rFonts w:ascii="Arial" w:hAnsi="Arial"/>
          <w:sz w:val="20"/>
          <w:szCs w:val="20"/>
        </w:rPr>
        <w:t>ň</w:t>
      </w:r>
      <w:r w:rsidRPr="004B5F21">
        <w:rPr>
          <w:sz w:val="20"/>
          <w:szCs w:val="20"/>
        </w:rPr>
        <w:t>sk</w:t>
      </w:r>
      <w:r w:rsidRPr="004B5F21">
        <w:rPr>
          <w:rFonts w:cs="Helvetica"/>
          <w:sz w:val="20"/>
          <w:szCs w:val="20"/>
        </w:rPr>
        <w:t>ý</w:t>
      </w:r>
      <w:r w:rsidRPr="004B5F21">
        <w:rPr>
          <w:sz w:val="20"/>
          <w:szCs w:val="20"/>
        </w:rPr>
        <w:t xml:space="preserve">m </w:t>
      </w:r>
      <w:r w:rsidRPr="004B5F21">
        <w:rPr>
          <w:rFonts w:cs="Helvetica"/>
          <w:sz w:val="20"/>
          <w:szCs w:val="20"/>
        </w:rPr>
        <w:t>ú</w:t>
      </w:r>
      <w:r w:rsidRPr="004B5F21">
        <w:rPr>
          <w:rFonts w:ascii="Arial" w:hAnsi="Arial"/>
          <w:sz w:val="20"/>
          <w:szCs w:val="20"/>
        </w:rPr>
        <w:t>ř</w:t>
      </w:r>
      <w:r w:rsidRPr="004B5F21">
        <w:rPr>
          <w:sz w:val="20"/>
          <w:szCs w:val="20"/>
        </w:rPr>
        <w:t xml:space="preserve">adem pro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hl. m</w:t>
      </w:r>
      <w:r w:rsidRPr="004B5F21">
        <w:rPr>
          <w:rFonts w:ascii="Arial" w:hAnsi="Arial"/>
          <w:sz w:val="20"/>
          <w:szCs w:val="20"/>
        </w:rPr>
        <w:t>ě</w:t>
      </w:r>
      <w:r w:rsidRPr="004B5F21">
        <w:rPr>
          <w:sz w:val="20"/>
          <w:szCs w:val="20"/>
        </w:rPr>
        <w:t>sta Prahy a kraje St</w:t>
      </w:r>
      <w:r w:rsidRPr="004B5F21">
        <w:rPr>
          <w:rFonts w:ascii="Arial" w:hAnsi="Arial"/>
          <w:sz w:val="20"/>
          <w:szCs w:val="20"/>
        </w:rPr>
        <w:t>ř</w:t>
      </w:r>
      <w:r w:rsidRPr="004B5F21">
        <w:rPr>
          <w:sz w:val="20"/>
          <w:szCs w:val="20"/>
        </w:rPr>
        <w:t>edo</w:t>
      </w:r>
      <w:r w:rsidRPr="004B5F21">
        <w:rPr>
          <w:rFonts w:ascii="Arial" w:hAnsi="Arial"/>
          <w:sz w:val="20"/>
          <w:szCs w:val="20"/>
        </w:rPr>
        <w:t>č</w:t>
      </w:r>
      <w:r w:rsidRPr="004B5F21">
        <w:rPr>
          <w:sz w:val="20"/>
          <w:szCs w:val="20"/>
        </w:rPr>
        <w:t>esk</w:t>
      </w:r>
      <w:r w:rsidRPr="004B5F21">
        <w:rPr>
          <w:rFonts w:cs="Helvetica"/>
          <w:sz w:val="20"/>
          <w:szCs w:val="20"/>
        </w:rPr>
        <w:t>é</w:t>
      </w:r>
      <w:r w:rsidRPr="004B5F21">
        <w:rPr>
          <w:sz w:val="20"/>
          <w:szCs w:val="20"/>
        </w:rPr>
        <w:t>ho.</w:t>
      </w:r>
    </w:p>
    <w:p w:rsidR="00C05CF0" w:rsidRPr="004B5F21" w:rsidRDefault="00C05CF0" w:rsidP="00A504F8">
      <w:pPr>
        <w:rPr>
          <w:sz w:val="20"/>
          <w:szCs w:val="20"/>
        </w:rPr>
      </w:pPr>
      <w:r w:rsidRPr="004B5F21">
        <w:rPr>
          <w:sz w:val="20"/>
          <w:szCs w:val="20"/>
        </w:rPr>
        <w:lastRenderedPageBreak/>
        <w:t>(podmínky vyplývající z §18 a 19 horního zákona pro umís</w:t>
      </w:r>
      <w:r w:rsidRPr="004B5F21">
        <w:rPr>
          <w:rFonts w:ascii="Arial" w:hAnsi="Arial"/>
          <w:sz w:val="20"/>
          <w:szCs w:val="20"/>
        </w:rPr>
        <w:t>ť</w:t>
      </w:r>
      <w:r w:rsidRPr="004B5F21">
        <w:rPr>
          <w:sz w:val="20"/>
          <w:szCs w:val="20"/>
        </w:rPr>
        <w:t>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staveb v</w:t>
      </w:r>
      <w:r w:rsidRPr="004B5F21">
        <w:rPr>
          <w:rFonts w:cs="Helvetica"/>
          <w:sz w:val="20"/>
          <w:szCs w:val="20"/>
        </w:rPr>
        <w:t> </w:t>
      </w:r>
      <w:r w:rsidRPr="004B5F21">
        <w:rPr>
          <w:sz w:val="20"/>
          <w:szCs w:val="20"/>
        </w:rPr>
        <w:t>chr</w:t>
      </w:r>
      <w:r w:rsidRPr="004B5F21">
        <w:rPr>
          <w:rFonts w:cs="Helvetica"/>
          <w:sz w:val="20"/>
          <w:szCs w:val="20"/>
        </w:rPr>
        <w:t>á</w:t>
      </w:r>
      <w:r w:rsidRPr="004B5F21">
        <w:rPr>
          <w:sz w:val="20"/>
          <w:szCs w:val="20"/>
        </w:rPr>
        <w:t>n</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m lo</w:t>
      </w:r>
      <w:r w:rsidRPr="004B5F21">
        <w:rPr>
          <w:rFonts w:cs="Helvetica"/>
          <w:sz w:val="20"/>
          <w:szCs w:val="20"/>
        </w:rPr>
        <w:t>ž</w:t>
      </w:r>
      <w:r w:rsidRPr="004B5F21">
        <w:rPr>
          <w:sz w:val="20"/>
          <w:szCs w:val="20"/>
        </w:rPr>
        <w:t>iskov</w:t>
      </w:r>
      <w:r w:rsidRPr="004B5F21">
        <w:rPr>
          <w:rFonts w:cs="Helvetica"/>
          <w:sz w:val="20"/>
          <w:szCs w:val="20"/>
        </w:rPr>
        <w:t>é</w:t>
      </w:r>
      <w:r w:rsidRPr="004B5F21">
        <w:rPr>
          <w:sz w:val="20"/>
          <w:szCs w:val="20"/>
        </w:rPr>
        <w:t xml:space="preserve">m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w:t>
      </w:r>
    </w:p>
    <w:p w:rsidR="00B93D59" w:rsidRPr="004B5F21" w:rsidRDefault="00B93D59" w:rsidP="00A504F8">
      <w:pPr>
        <w:spacing w:after="0" w:line="240" w:lineRule="auto"/>
        <w:rPr>
          <w:sz w:val="20"/>
          <w:szCs w:val="20"/>
        </w:rPr>
      </w:pPr>
    </w:p>
    <w:p w:rsidR="00144BEE" w:rsidRPr="004B5F21" w:rsidRDefault="00144BEE" w:rsidP="00A504F8">
      <w:pPr>
        <w:rPr>
          <w:sz w:val="20"/>
          <w:szCs w:val="20"/>
        </w:rPr>
      </w:pPr>
    </w:p>
    <w:p w:rsidR="007B4A99" w:rsidRPr="004B5F21" w:rsidRDefault="007B4A99" w:rsidP="00A504F8">
      <w:pPr>
        <w:spacing w:after="0" w:line="240" w:lineRule="auto"/>
        <w:rPr>
          <w:sz w:val="20"/>
          <w:szCs w:val="20"/>
        </w:rPr>
      </w:pPr>
    </w:p>
    <w:p w:rsidR="008641FC" w:rsidRPr="004B5F21" w:rsidRDefault="008641FC" w:rsidP="00A504F8">
      <w:pPr>
        <w:spacing w:after="0" w:line="240" w:lineRule="auto"/>
        <w:rPr>
          <w:b/>
          <w:sz w:val="20"/>
          <w:szCs w:val="20"/>
        </w:rPr>
      </w:pPr>
      <w:r w:rsidRPr="004B5F21">
        <w:rPr>
          <w:b/>
          <w:sz w:val="20"/>
          <w:szCs w:val="20"/>
        </w:rPr>
        <w:t>Citace:</w:t>
      </w:r>
    </w:p>
    <w:p w:rsidR="00F6036A" w:rsidRPr="004B5F21" w:rsidRDefault="008641FC" w:rsidP="00A504F8">
      <w:pPr>
        <w:spacing w:after="0" w:line="240" w:lineRule="auto"/>
        <w:rPr>
          <w:rStyle w:val="PromnnHTML"/>
          <w:b/>
          <w:bCs/>
          <w:i w:val="0"/>
          <w:iCs w:val="0"/>
          <w:color w:val="000000"/>
          <w:sz w:val="20"/>
          <w:szCs w:val="20"/>
        </w:rPr>
      </w:pPr>
      <w:r w:rsidRPr="004B5F21">
        <w:rPr>
          <w:sz w:val="20"/>
          <w:szCs w:val="20"/>
        </w:rPr>
        <w:t>1)PROGNÓZA VÝVOJE PO</w:t>
      </w:r>
      <w:r w:rsidRPr="004B5F21">
        <w:rPr>
          <w:rFonts w:ascii="Arial" w:hAnsi="Arial"/>
          <w:sz w:val="20"/>
          <w:szCs w:val="20"/>
        </w:rPr>
        <w:t>Č</w:t>
      </w:r>
      <w:r w:rsidRPr="004B5F21">
        <w:rPr>
          <w:sz w:val="20"/>
          <w:szCs w:val="20"/>
        </w:rPr>
        <w:t>ETN</w:t>
      </w:r>
      <w:r w:rsidRPr="004B5F21">
        <w:rPr>
          <w:rFonts w:cs="Helvetica"/>
          <w:sz w:val="20"/>
          <w:szCs w:val="20"/>
        </w:rPr>
        <w:t>Í</w:t>
      </w:r>
      <w:r w:rsidRPr="004B5F21">
        <w:rPr>
          <w:sz w:val="20"/>
          <w:szCs w:val="20"/>
        </w:rPr>
        <w:t>HO STAVU A POHLAVNÍ A V</w:t>
      </w:r>
      <w:r w:rsidRPr="004B5F21">
        <w:rPr>
          <w:rFonts w:ascii="Arial" w:hAnsi="Arial"/>
          <w:sz w:val="20"/>
          <w:szCs w:val="20"/>
        </w:rPr>
        <w:t>Ě</w:t>
      </w:r>
      <w:r w:rsidRPr="004B5F21">
        <w:rPr>
          <w:sz w:val="20"/>
          <w:szCs w:val="20"/>
        </w:rPr>
        <w:t>KOV</w:t>
      </w:r>
      <w:r w:rsidRPr="004B5F21">
        <w:rPr>
          <w:rFonts w:cs="Helvetica"/>
          <w:sz w:val="20"/>
          <w:szCs w:val="20"/>
        </w:rPr>
        <w:t>É</w:t>
      </w:r>
      <w:r w:rsidRPr="004B5F21">
        <w:rPr>
          <w:sz w:val="20"/>
          <w:szCs w:val="20"/>
        </w:rPr>
        <w:t xml:space="preserve"> STRUKTURY OBYVATELSTVA OBCE PS</w:t>
      </w:r>
      <w:r w:rsidRPr="004B5F21">
        <w:rPr>
          <w:rFonts w:cs="Helvetica"/>
          <w:sz w:val="20"/>
          <w:szCs w:val="20"/>
        </w:rPr>
        <w:t>Á</w:t>
      </w:r>
      <w:r w:rsidRPr="004B5F21">
        <w:rPr>
          <w:sz w:val="20"/>
          <w:szCs w:val="20"/>
        </w:rPr>
        <w:t>RY NA OBDOB</w:t>
      </w:r>
      <w:r w:rsidRPr="004B5F21">
        <w:rPr>
          <w:rFonts w:cs="Helvetica"/>
          <w:sz w:val="20"/>
          <w:szCs w:val="20"/>
        </w:rPr>
        <w:t>Í</w:t>
      </w:r>
      <w:r w:rsidRPr="004B5F21">
        <w:rPr>
          <w:sz w:val="20"/>
          <w:szCs w:val="20"/>
        </w:rPr>
        <w:t xml:space="preserve"> 2014</w:t>
      </w:r>
      <w:r w:rsidRPr="004B5F21">
        <w:rPr>
          <w:rFonts w:cs="Helvetica"/>
          <w:sz w:val="20"/>
          <w:szCs w:val="20"/>
        </w:rPr>
        <w:t>–</w:t>
      </w:r>
      <w:r w:rsidRPr="004B5F21">
        <w:rPr>
          <w:sz w:val="20"/>
          <w:szCs w:val="20"/>
        </w:rPr>
        <w:t xml:space="preserve">2030,RNDr. Boris </w:t>
      </w:r>
      <w:proofErr w:type="spellStart"/>
      <w:r w:rsidRPr="004B5F21">
        <w:rPr>
          <w:sz w:val="20"/>
          <w:szCs w:val="20"/>
        </w:rPr>
        <w:t>Burcin</w:t>
      </w:r>
      <w:proofErr w:type="spellEnd"/>
      <w:r w:rsidRPr="004B5F21">
        <w:rPr>
          <w:sz w:val="20"/>
          <w:szCs w:val="20"/>
        </w:rPr>
        <w:t>, Ph.D., RNDr. Tomáš Ku</w:t>
      </w:r>
      <w:r w:rsidRPr="004B5F21">
        <w:rPr>
          <w:rFonts w:ascii="Arial" w:hAnsi="Arial"/>
          <w:sz w:val="20"/>
          <w:szCs w:val="20"/>
        </w:rPr>
        <w:t>č</w:t>
      </w:r>
      <w:r w:rsidRPr="004B5F21">
        <w:rPr>
          <w:sz w:val="20"/>
          <w:szCs w:val="20"/>
        </w:rPr>
        <w:t>era,</w:t>
      </w:r>
      <w:r w:rsidR="00897693" w:rsidRPr="004B5F21">
        <w:rPr>
          <w:sz w:val="20"/>
          <w:szCs w:val="20"/>
        </w:rPr>
        <w:t xml:space="preserve"> CSc., RNDr. Lud</w:t>
      </w:r>
      <w:r w:rsidR="00897693" w:rsidRPr="004B5F21">
        <w:rPr>
          <w:rFonts w:ascii="Arial" w:hAnsi="Arial"/>
          <w:sz w:val="20"/>
          <w:szCs w:val="20"/>
        </w:rPr>
        <w:t>ě</w:t>
      </w:r>
      <w:r w:rsidR="00897693" w:rsidRPr="004B5F21">
        <w:rPr>
          <w:sz w:val="20"/>
          <w:szCs w:val="20"/>
        </w:rPr>
        <w:t xml:space="preserve">k </w:t>
      </w:r>
      <w:r w:rsidR="00897693" w:rsidRPr="004B5F21">
        <w:rPr>
          <w:rFonts w:cs="Helvetica"/>
          <w:sz w:val="20"/>
          <w:szCs w:val="20"/>
        </w:rPr>
        <w:t>Ší</w:t>
      </w:r>
      <w:r w:rsidR="00897693" w:rsidRPr="004B5F21">
        <w:rPr>
          <w:sz w:val="20"/>
          <w:szCs w:val="20"/>
        </w:rPr>
        <w:t>dlo, Ph.D.</w:t>
      </w:r>
      <w:r w:rsidRPr="004B5F21">
        <w:rPr>
          <w:sz w:val="20"/>
          <w:szCs w:val="20"/>
        </w:rPr>
        <w:t>, Praha, zá</w:t>
      </w:r>
      <w:r w:rsidRPr="004B5F21">
        <w:rPr>
          <w:rFonts w:ascii="Arial" w:hAnsi="Arial"/>
          <w:sz w:val="20"/>
          <w:szCs w:val="20"/>
        </w:rPr>
        <w:t>ř</w:t>
      </w:r>
      <w:r w:rsidRPr="004B5F21">
        <w:rPr>
          <w:rFonts w:cs="Helvetica"/>
          <w:sz w:val="20"/>
          <w:szCs w:val="20"/>
        </w:rPr>
        <w:t>í</w:t>
      </w:r>
      <w:r w:rsidRPr="004B5F21">
        <w:rPr>
          <w:sz w:val="20"/>
          <w:szCs w:val="20"/>
        </w:rPr>
        <w:t xml:space="preserve"> 2014</w:t>
      </w:r>
    </w:p>
    <w:p w:rsidR="00F6036A" w:rsidRPr="004B5F21" w:rsidRDefault="00F6036A" w:rsidP="00A504F8">
      <w:pPr>
        <w:pStyle w:val="l2"/>
        <w:rPr>
          <w:rStyle w:val="PromnnHTML"/>
          <w:rFonts w:ascii="Helvetica" w:hAnsi="Helvetica" w:cs="Arial"/>
          <w:b/>
          <w:bCs/>
          <w:i w:val="0"/>
          <w:iCs w:val="0"/>
          <w:color w:val="000000"/>
          <w:sz w:val="20"/>
          <w:szCs w:val="20"/>
        </w:rPr>
      </w:pPr>
    </w:p>
    <w:p w:rsidR="00E25843" w:rsidRPr="004B5F21" w:rsidRDefault="00E25843" w:rsidP="00A504F8">
      <w:pPr>
        <w:pStyle w:val="l2"/>
        <w:rPr>
          <w:rStyle w:val="PromnnHTML"/>
          <w:rFonts w:ascii="Helvetica" w:hAnsi="Helvetica" w:cs="Arial"/>
          <w:b/>
          <w:bCs/>
          <w:i w:val="0"/>
          <w:iCs w:val="0"/>
          <w:color w:val="000000"/>
          <w:sz w:val="20"/>
          <w:szCs w:val="20"/>
        </w:rPr>
      </w:pPr>
    </w:p>
    <w:p w:rsidR="005C1873" w:rsidRPr="004B5F21" w:rsidRDefault="005C1873" w:rsidP="00A504F8">
      <w:pPr>
        <w:pStyle w:val="l2"/>
        <w:rPr>
          <w:rStyle w:val="PromnnHTML"/>
          <w:rFonts w:ascii="Helvetica" w:hAnsi="Helvetica" w:cs="Arial"/>
          <w:b/>
          <w:bCs/>
          <w:i w:val="0"/>
          <w:iCs w:val="0"/>
          <w:color w:val="000000"/>
          <w:sz w:val="20"/>
          <w:szCs w:val="20"/>
        </w:rPr>
      </w:pPr>
    </w:p>
    <w:p w:rsidR="005C1873" w:rsidRPr="00326647" w:rsidRDefault="005C1873" w:rsidP="00A504F8">
      <w:pPr>
        <w:pStyle w:val="Nadpis1"/>
        <w:pageBreakBefore/>
        <w:numPr>
          <w:ilvl w:val="0"/>
          <w:numId w:val="0"/>
        </w:numPr>
        <w:ind w:left="851" w:hanging="851"/>
        <w:rPr>
          <w:sz w:val="36"/>
          <w:szCs w:val="20"/>
        </w:rPr>
      </w:pPr>
      <w:bookmarkStart w:id="56" w:name="_Toc40285298"/>
      <w:bookmarkStart w:id="57" w:name="_Toc71107641"/>
      <w:bookmarkStart w:id="58" w:name="_Toc71108118"/>
      <w:bookmarkStart w:id="59" w:name="_Toc152693553"/>
      <w:bookmarkStart w:id="60" w:name="_Toc40285374"/>
      <w:bookmarkStart w:id="61" w:name="_Toc40300088"/>
      <w:bookmarkStart w:id="62" w:name="_Toc71107712"/>
      <w:bookmarkStart w:id="63" w:name="_Toc71108189"/>
      <w:bookmarkStart w:id="64" w:name="_Toc40285373"/>
      <w:bookmarkStart w:id="65" w:name="_Toc40300087"/>
      <w:r w:rsidRPr="00326647">
        <w:rPr>
          <w:sz w:val="36"/>
          <w:szCs w:val="20"/>
        </w:rPr>
        <w:lastRenderedPageBreak/>
        <w:t>OD</w:t>
      </w:r>
      <w:r w:rsidRPr="00326647">
        <w:rPr>
          <w:rFonts w:ascii="Arial" w:hAnsi="Arial"/>
          <w:sz w:val="36"/>
          <w:szCs w:val="20"/>
        </w:rPr>
        <w:t>Ů</w:t>
      </w:r>
      <w:r w:rsidRPr="00326647">
        <w:rPr>
          <w:sz w:val="36"/>
          <w:szCs w:val="20"/>
        </w:rPr>
        <w:t>VODN</w:t>
      </w:r>
      <w:r w:rsidRPr="00326647">
        <w:rPr>
          <w:rFonts w:ascii="Arial" w:hAnsi="Arial"/>
          <w:sz w:val="36"/>
          <w:szCs w:val="20"/>
        </w:rPr>
        <w:t>Ě</w:t>
      </w:r>
      <w:r w:rsidRPr="00326647">
        <w:rPr>
          <w:sz w:val="36"/>
          <w:szCs w:val="20"/>
        </w:rPr>
        <w:t>N</w:t>
      </w:r>
      <w:r w:rsidRPr="00326647">
        <w:rPr>
          <w:rFonts w:cs="Helvetica"/>
          <w:sz w:val="36"/>
          <w:szCs w:val="20"/>
        </w:rPr>
        <w:t>Í</w:t>
      </w:r>
      <w:r w:rsidRPr="00326647">
        <w:rPr>
          <w:sz w:val="36"/>
          <w:szCs w:val="20"/>
        </w:rPr>
        <w:t xml:space="preserve"> </w:t>
      </w:r>
      <w:r w:rsidRPr="00326647">
        <w:rPr>
          <w:rFonts w:cs="Helvetica"/>
          <w:sz w:val="36"/>
          <w:szCs w:val="20"/>
        </w:rPr>
        <w:t>Ú</w:t>
      </w:r>
      <w:r w:rsidRPr="00326647">
        <w:rPr>
          <w:sz w:val="36"/>
          <w:szCs w:val="20"/>
        </w:rPr>
        <w:t xml:space="preserve">P </w:t>
      </w:r>
      <w:bookmarkEnd w:id="56"/>
      <w:bookmarkEnd w:id="57"/>
      <w:bookmarkEnd w:id="58"/>
      <w:r w:rsidRPr="00326647">
        <w:rPr>
          <w:sz w:val="36"/>
          <w:szCs w:val="20"/>
        </w:rPr>
        <w:t xml:space="preserve">PSÁRY </w:t>
      </w:r>
      <w:r w:rsidR="00A02659" w:rsidRPr="00326647">
        <w:rPr>
          <w:sz w:val="36"/>
          <w:szCs w:val="20"/>
        </w:rPr>
        <w:t xml:space="preserve">ZPRACOVANÉ </w:t>
      </w:r>
      <w:r w:rsidRPr="00326647">
        <w:rPr>
          <w:sz w:val="36"/>
          <w:szCs w:val="20"/>
        </w:rPr>
        <w:t>PO</w:t>
      </w:r>
      <w:r w:rsidRPr="00326647">
        <w:rPr>
          <w:rFonts w:ascii="Arial" w:hAnsi="Arial"/>
          <w:sz w:val="36"/>
          <w:szCs w:val="20"/>
        </w:rPr>
        <w:t>Ř</w:t>
      </w:r>
      <w:r w:rsidRPr="00326647">
        <w:rPr>
          <w:sz w:val="36"/>
          <w:szCs w:val="20"/>
        </w:rPr>
        <w:t>IZOVATELEM</w:t>
      </w:r>
      <w:bookmarkEnd w:id="59"/>
    </w:p>
    <w:p w:rsidR="00A02659" w:rsidRPr="004B5F21" w:rsidRDefault="00A02659" w:rsidP="00A504F8">
      <w:pPr>
        <w:pStyle w:val="Nadpisrejstkuuivatele"/>
        <w:rPr>
          <w:rFonts w:ascii="Helvetica" w:hAnsi="Helvetica"/>
          <w:sz w:val="20"/>
          <w:szCs w:val="20"/>
        </w:rPr>
      </w:pPr>
    </w:p>
    <w:p w:rsidR="005C1873" w:rsidRPr="004B5F21" w:rsidRDefault="005C1873" w:rsidP="00A504F8">
      <w:pPr>
        <w:pStyle w:val="Nadpisrejstkuuivatele"/>
        <w:rPr>
          <w:rFonts w:ascii="Helvetica" w:hAnsi="Helvetica"/>
          <w:sz w:val="20"/>
          <w:szCs w:val="20"/>
        </w:rPr>
      </w:pPr>
      <w:r w:rsidRPr="004B5F21">
        <w:rPr>
          <w:rFonts w:ascii="Helvetica" w:hAnsi="Helvetica"/>
          <w:sz w:val="20"/>
          <w:szCs w:val="20"/>
        </w:rPr>
        <w:t xml:space="preserve">A. </w:t>
      </w:r>
      <w:r w:rsidRPr="004B5F21">
        <w:rPr>
          <w:rFonts w:ascii="Helvetica" w:hAnsi="Helvetica"/>
          <w:sz w:val="20"/>
          <w:szCs w:val="20"/>
        </w:rPr>
        <w:tab/>
        <w:t>P</w:t>
      </w:r>
      <w:bookmarkStart w:id="66" w:name="_Toc231565581"/>
      <w:bookmarkStart w:id="67" w:name="_Toc272091770"/>
      <w:r w:rsidRPr="004B5F21">
        <w:rPr>
          <w:sz w:val="20"/>
          <w:szCs w:val="20"/>
        </w:rPr>
        <w:t>ř</w:t>
      </w:r>
      <w:r w:rsidRPr="004B5F21">
        <w:rPr>
          <w:rFonts w:ascii="Helvetica" w:hAnsi="Helvetica"/>
          <w:sz w:val="20"/>
          <w:szCs w:val="20"/>
        </w:rPr>
        <w:t>ezkoum</w:t>
      </w:r>
      <w:r w:rsidRPr="004B5F21">
        <w:rPr>
          <w:rFonts w:ascii="Helvetica" w:hAnsi="Helvetica" w:cs="Helvetica"/>
          <w:sz w:val="20"/>
          <w:szCs w:val="20"/>
        </w:rPr>
        <w:t>á</w:t>
      </w:r>
      <w:r w:rsidRPr="004B5F21">
        <w:rPr>
          <w:rFonts w:ascii="Helvetica" w:hAnsi="Helvetica"/>
          <w:sz w:val="20"/>
          <w:szCs w:val="20"/>
        </w:rPr>
        <w:t>n</w:t>
      </w:r>
      <w:r w:rsidRPr="004B5F21">
        <w:rPr>
          <w:rFonts w:ascii="Helvetica" w:hAnsi="Helvetica" w:cs="Helvetica"/>
          <w:sz w:val="20"/>
          <w:szCs w:val="20"/>
        </w:rPr>
        <w:t>í</w:t>
      </w:r>
      <w:r w:rsidRPr="004B5F21">
        <w:rPr>
          <w:rFonts w:ascii="Helvetica" w:hAnsi="Helvetica"/>
          <w:sz w:val="20"/>
          <w:szCs w:val="20"/>
        </w:rPr>
        <w:t xml:space="preserve"> souladu n</w:t>
      </w:r>
      <w:r w:rsidRPr="004B5F21">
        <w:rPr>
          <w:rFonts w:ascii="Helvetica" w:hAnsi="Helvetica" w:cs="Helvetica"/>
          <w:sz w:val="20"/>
          <w:szCs w:val="20"/>
        </w:rPr>
        <w:t>á</w:t>
      </w:r>
      <w:r w:rsidRPr="004B5F21">
        <w:rPr>
          <w:rFonts w:ascii="Helvetica" w:hAnsi="Helvetica"/>
          <w:sz w:val="20"/>
          <w:szCs w:val="20"/>
        </w:rPr>
        <w:t xml:space="preserve">vrhu </w:t>
      </w:r>
      <w:r w:rsidRPr="004B5F21">
        <w:rPr>
          <w:rFonts w:ascii="Helvetica" w:hAnsi="Helvetica" w:cs="Helvetica"/>
          <w:sz w:val="20"/>
          <w:szCs w:val="20"/>
        </w:rPr>
        <w:t>ú</w:t>
      </w:r>
      <w:r w:rsidRPr="004B5F21">
        <w:rPr>
          <w:rFonts w:ascii="Helvetica" w:hAnsi="Helvetica"/>
          <w:sz w:val="20"/>
          <w:szCs w:val="20"/>
        </w:rPr>
        <w:t>zemn</w:t>
      </w:r>
      <w:r w:rsidRPr="004B5F21">
        <w:rPr>
          <w:rFonts w:ascii="Helvetica" w:hAnsi="Helvetica" w:cs="Helvetica"/>
          <w:sz w:val="20"/>
          <w:szCs w:val="20"/>
        </w:rPr>
        <w:t>í</w:t>
      </w:r>
      <w:r w:rsidRPr="004B5F21">
        <w:rPr>
          <w:rFonts w:ascii="Helvetica" w:hAnsi="Helvetica"/>
          <w:sz w:val="20"/>
          <w:szCs w:val="20"/>
        </w:rPr>
        <w:t>ho pl</w:t>
      </w:r>
      <w:r w:rsidRPr="004B5F21">
        <w:rPr>
          <w:rFonts w:ascii="Helvetica" w:hAnsi="Helvetica" w:cs="Helvetica"/>
          <w:sz w:val="20"/>
          <w:szCs w:val="20"/>
        </w:rPr>
        <w:t>á</w:t>
      </w:r>
      <w:r w:rsidRPr="004B5F21">
        <w:rPr>
          <w:rFonts w:ascii="Helvetica" w:hAnsi="Helvetica"/>
          <w:sz w:val="20"/>
          <w:szCs w:val="20"/>
        </w:rPr>
        <w:t>nu Psáry podle ustanovení § 53 odst. 4 stavebního zákona</w:t>
      </w:r>
      <w:bookmarkEnd w:id="66"/>
      <w:bookmarkEnd w:id="67"/>
    </w:p>
    <w:p w:rsidR="005C1873" w:rsidRPr="004B5F21" w:rsidRDefault="005C1873" w:rsidP="00A504F8">
      <w:pPr>
        <w:pStyle w:val="Nadpisrejstkuuivatele"/>
        <w:rPr>
          <w:rFonts w:ascii="Helvetica" w:hAnsi="Helvetica"/>
          <w:sz w:val="20"/>
          <w:szCs w:val="20"/>
        </w:rPr>
      </w:pPr>
      <w:proofErr w:type="gramStart"/>
      <w:r w:rsidRPr="004B5F21">
        <w:rPr>
          <w:rFonts w:ascii="Helvetica" w:hAnsi="Helvetica"/>
          <w:sz w:val="20"/>
          <w:szCs w:val="20"/>
        </w:rPr>
        <w:t>A.1.</w:t>
      </w:r>
      <w:proofErr w:type="gramEnd"/>
      <w:r w:rsidRPr="004B5F21">
        <w:rPr>
          <w:rFonts w:ascii="Helvetica" w:hAnsi="Helvetica"/>
          <w:sz w:val="20"/>
          <w:szCs w:val="20"/>
        </w:rPr>
        <w:t xml:space="preserve"> P</w:t>
      </w:r>
      <w:r w:rsidRPr="004B5F21">
        <w:rPr>
          <w:sz w:val="20"/>
          <w:szCs w:val="20"/>
        </w:rPr>
        <w:t>ř</w:t>
      </w:r>
      <w:r w:rsidRPr="004B5F21">
        <w:rPr>
          <w:rFonts w:ascii="Helvetica" w:hAnsi="Helvetica"/>
          <w:sz w:val="20"/>
          <w:szCs w:val="20"/>
        </w:rPr>
        <w:t>ezkoum</w:t>
      </w:r>
      <w:r w:rsidRPr="004B5F21">
        <w:rPr>
          <w:rFonts w:ascii="Helvetica" w:hAnsi="Helvetica" w:cs="Helvetica"/>
          <w:sz w:val="20"/>
          <w:szCs w:val="20"/>
        </w:rPr>
        <w:t>á</w:t>
      </w:r>
      <w:r w:rsidRPr="004B5F21">
        <w:rPr>
          <w:rFonts w:ascii="Helvetica" w:hAnsi="Helvetica"/>
          <w:sz w:val="20"/>
          <w:szCs w:val="20"/>
        </w:rPr>
        <w:t>n</w:t>
      </w:r>
      <w:r w:rsidRPr="004B5F21">
        <w:rPr>
          <w:rFonts w:ascii="Helvetica" w:hAnsi="Helvetica" w:cs="Helvetica"/>
          <w:sz w:val="20"/>
          <w:szCs w:val="20"/>
        </w:rPr>
        <w:t>í</w:t>
      </w:r>
      <w:r w:rsidRPr="004B5F21">
        <w:rPr>
          <w:rFonts w:ascii="Helvetica" w:hAnsi="Helvetica"/>
          <w:sz w:val="20"/>
          <w:szCs w:val="20"/>
        </w:rPr>
        <w:t xml:space="preserve"> souladu n</w:t>
      </w:r>
      <w:r w:rsidRPr="004B5F21">
        <w:rPr>
          <w:rFonts w:ascii="Helvetica" w:hAnsi="Helvetica" w:cs="Helvetica"/>
          <w:sz w:val="20"/>
          <w:szCs w:val="20"/>
        </w:rPr>
        <w:t>á</w:t>
      </w:r>
      <w:r w:rsidRPr="004B5F21">
        <w:rPr>
          <w:rFonts w:ascii="Helvetica" w:hAnsi="Helvetica"/>
          <w:sz w:val="20"/>
          <w:szCs w:val="20"/>
        </w:rPr>
        <w:t xml:space="preserve">vrhu </w:t>
      </w:r>
      <w:r w:rsidRPr="004B5F21">
        <w:rPr>
          <w:rFonts w:ascii="Helvetica" w:hAnsi="Helvetica" w:cs="Helvetica"/>
          <w:sz w:val="20"/>
          <w:szCs w:val="20"/>
        </w:rPr>
        <w:t>ú</w:t>
      </w:r>
      <w:r w:rsidRPr="004B5F21">
        <w:rPr>
          <w:rFonts w:ascii="Helvetica" w:hAnsi="Helvetica"/>
          <w:sz w:val="20"/>
          <w:szCs w:val="20"/>
        </w:rPr>
        <w:t>zemn</w:t>
      </w:r>
      <w:r w:rsidRPr="004B5F21">
        <w:rPr>
          <w:rFonts w:ascii="Helvetica" w:hAnsi="Helvetica" w:cs="Helvetica"/>
          <w:sz w:val="20"/>
          <w:szCs w:val="20"/>
        </w:rPr>
        <w:t>í</w:t>
      </w:r>
      <w:r w:rsidRPr="004B5F21">
        <w:rPr>
          <w:rFonts w:ascii="Helvetica" w:hAnsi="Helvetica"/>
          <w:sz w:val="20"/>
          <w:szCs w:val="20"/>
        </w:rPr>
        <w:t>ho pl</w:t>
      </w:r>
      <w:r w:rsidRPr="004B5F21">
        <w:rPr>
          <w:rFonts w:ascii="Helvetica" w:hAnsi="Helvetica" w:cs="Helvetica"/>
          <w:sz w:val="20"/>
          <w:szCs w:val="20"/>
        </w:rPr>
        <w:t>á</w:t>
      </w:r>
      <w:r w:rsidRPr="004B5F21">
        <w:rPr>
          <w:rFonts w:ascii="Helvetica" w:hAnsi="Helvetica"/>
          <w:sz w:val="20"/>
          <w:szCs w:val="20"/>
        </w:rPr>
        <w:t>nu Ps</w:t>
      </w:r>
      <w:r w:rsidRPr="004B5F21">
        <w:rPr>
          <w:rFonts w:ascii="Helvetica" w:hAnsi="Helvetica" w:cs="Helvetica"/>
          <w:sz w:val="20"/>
          <w:szCs w:val="20"/>
        </w:rPr>
        <w:t>á</w:t>
      </w:r>
      <w:r w:rsidRPr="004B5F21">
        <w:rPr>
          <w:rFonts w:ascii="Helvetica" w:hAnsi="Helvetica"/>
          <w:sz w:val="20"/>
          <w:szCs w:val="20"/>
        </w:rPr>
        <w:t xml:space="preserve">ry s politikou </w:t>
      </w:r>
      <w:r w:rsidRPr="004B5F21">
        <w:rPr>
          <w:rFonts w:ascii="Helvetica" w:hAnsi="Helvetica" w:cs="Helvetica"/>
          <w:sz w:val="20"/>
          <w:szCs w:val="20"/>
        </w:rPr>
        <w:t>ú</w:t>
      </w:r>
      <w:r w:rsidRPr="004B5F21">
        <w:rPr>
          <w:rFonts w:ascii="Helvetica" w:hAnsi="Helvetica"/>
          <w:sz w:val="20"/>
          <w:szCs w:val="20"/>
        </w:rPr>
        <w:t>zemn</w:t>
      </w:r>
      <w:r w:rsidRPr="004B5F21">
        <w:rPr>
          <w:rFonts w:ascii="Helvetica" w:hAnsi="Helvetica" w:cs="Helvetica"/>
          <w:sz w:val="20"/>
          <w:szCs w:val="20"/>
        </w:rPr>
        <w:t>í</w:t>
      </w:r>
      <w:r w:rsidRPr="004B5F21">
        <w:rPr>
          <w:rFonts w:ascii="Helvetica" w:hAnsi="Helvetica"/>
          <w:sz w:val="20"/>
          <w:szCs w:val="20"/>
        </w:rPr>
        <w:t>ho rozvoje (d</w:t>
      </w:r>
      <w:r w:rsidRPr="004B5F21">
        <w:rPr>
          <w:rFonts w:ascii="Helvetica" w:hAnsi="Helvetica" w:cs="Helvetica"/>
          <w:sz w:val="20"/>
          <w:szCs w:val="20"/>
        </w:rPr>
        <w:t>á</w:t>
      </w:r>
      <w:r w:rsidRPr="004B5F21">
        <w:rPr>
          <w:rFonts w:ascii="Helvetica" w:hAnsi="Helvetica"/>
          <w:sz w:val="20"/>
          <w:szCs w:val="20"/>
        </w:rPr>
        <w:t>le PUR)</w:t>
      </w:r>
    </w:p>
    <w:p w:rsidR="005C1873" w:rsidRPr="004B5F21" w:rsidRDefault="005C1873" w:rsidP="00A504F8">
      <w:pPr>
        <w:autoSpaceDE w:val="0"/>
        <w:autoSpaceDN w:val="0"/>
        <w:adjustRightInd w:val="0"/>
        <w:spacing w:line="240" w:lineRule="auto"/>
        <w:rPr>
          <w:rFonts w:cs="Calibri"/>
          <w:sz w:val="20"/>
          <w:szCs w:val="20"/>
        </w:rPr>
      </w:pPr>
      <w:bookmarkStart w:id="68" w:name="_Toc429993072"/>
      <w:bookmarkStart w:id="69" w:name="_Toc384728011"/>
      <w:bookmarkStart w:id="70" w:name="_Toc40285327"/>
      <w:bookmarkStart w:id="71" w:name="_Toc40299618"/>
      <w:bookmarkStart w:id="72" w:name="_Toc40300040"/>
      <w:bookmarkStart w:id="73" w:name="_Toc71107672"/>
      <w:bookmarkStart w:id="74" w:name="_Toc71108149"/>
    </w:p>
    <w:p w:rsidR="005C1873" w:rsidRPr="004B5F21" w:rsidRDefault="005C1873" w:rsidP="00A504F8">
      <w:pPr>
        <w:autoSpaceDE w:val="0"/>
        <w:autoSpaceDN w:val="0"/>
        <w:adjustRightInd w:val="0"/>
        <w:spacing w:line="240" w:lineRule="auto"/>
        <w:rPr>
          <w:rFonts w:cs="Calibri"/>
          <w:sz w:val="20"/>
          <w:szCs w:val="20"/>
        </w:rPr>
      </w:pPr>
      <w:r w:rsidRPr="004B5F21">
        <w:rPr>
          <w:rFonts w:cs="Calibri"/>
          <w:sz w:val="20"/>
          <w:szCs w:val="20"/>
        </w:rPr>
        <w:t>Obec Psáry je sou</w:t>
      </w:r>
      <w:r w:rsidRPr="004B5F21">
        <w:rPr>
          <w:rFonts w:ascii="Arial" w:hAnsi="Arial"/>
          <w:sz w:val="20"/>
          <w:szCs w:val="20"/>
        </w:rPr>
        <w:t>č</w:t>
      </w:r>
      <w:r w:rsidRPr="004B5F21">
        <w:rPr>
          <w:rFonts w:cs="Helvetica"/>
          <w:sz w:val="20"/>
          <w:szCs w:val="20"/>
        </w:rPr>
        <w:t>á</w:t>
      </w:r>
      <w:r w:rsidRPr="004B5F21">
        <w:rPr>
          <w:rFonts w:cs="Calibri"/>
          <w:sz w:val="20"/>
          <w:szCs w:val="20"/>
        </w:rPr>
        <w:t>st</w:t>
      </w:r>
      <w:r w:rsidRPr="004B5F21">
        <w:rPr>
          <w:rFonts w:cs="Helvetica"/>
          <w:sz w:val="20"/>
          <w:szCs w:val="20"/>
        </w:rPr>
        <w:t>í</w:t>
      </w:r>
      <w:r w:rsidRPr="004B5F21">
        <w:rPr>
          <w:rFonts w:cs="Calibri"/>
          <w:sz w:val="20"/>
          <w:szCs w:val="20"/>
        </w:rPr>
        <w:t xml:space="preserve"> spr</w:t>
      </w:r>
      <w:r w:rsidRPr="004B5F21">
        <w:rPr>
          <w:rFonts w:cs="Helvetica"/>
          <w:sz w:val="20"/>
          <w:szCs w:val="20"/>
        </w:rPr>
        <w:t>á</w:t>
      </w:r>
      <w:r w:rsidRPr="004B5F21">
        <w:rPr>
          <w:rFonts w:cs="Calibri"/>
          <w:sz w:val="20"/>
          <w:szCs w:val="20"/>
        </w:rPr>
        <w:t>vn</w:t>
      </w:r>
      <w:r w:rsidRPr="004B5F21">
        <w:rPr>
          <w:rFonts w:cs="Helvetica"/>
          <w:sz w:val="20"/>
          <w:szCs w:val="20"/>
        </w:rPr>
        <w:t>í</w:t>
      </w:r>
      <w:r w:rsidRPr="004B5F21">
        <w:rPr>
          <w:rFonts w:cs="Calibri"/>
          <w:sz w:val="20"/>
          <w:szCs w:val="20"/>
        </w:rPr>
        <w:t>ho obvodu obce s roz</w:t>
      </w:r>
      <w:r w:rsidRPr="004B5F21">
        <w:rPr>
          <w:rFonts w:cs="Helvetica"/>
          <w:sz w:val="20"/>
          <w:szCs w:val="20"/>
        </w:rPr>
        <w:t>ší</w:t>
      </w:r>
      <w:r w:rsidRPr="004B5F21">
        <w:rPr>
          <w:rFonts w:ascii="Arial" w:hAnsi="Arial"/>
          <w:sz w:val="20"/>
          <w:szCs w:val="20"/>
        </w:rPr>
        <w:t>ř</w:t>
      </w:r>
      <w:r w:rsidRPr="004B5F21">
        <w:rPr>
          <w:rFonts w:cs="Calibri"/>
          <w:sz w:val="20"/>
          <w:szCs w:val="20"/>
        </w:rPr>
        <w:t>enou p</w:t>
      </w:r>
      <w:r w:rsidRPr="004B5F21">
        <w:rPr>
          <w:rFonts w:ascii="Arial" w:hAnsi="Arial"/>
          <w:sz w:val="20"/>
          <w:szCs w:val="20"/>
        </w:rPr>
        <w:t>ů</w:t>
      </w:r>
      <w:r w:rsidRPr="004B5F21">
        <w:rPr>
          <w:rFonts w:cs="Calibri"/>
          <w:sz w:val="20"/>
          <w:szCs w:val="20"/>
        </w:rPr>
        <w:t>sobnost</w:t>
      </w:r>
      <w:r w:rsidRPr="004B5F21">
        <w:rPr>
          <w:rFonts w:cs="Helvetica"/>
          <w:sz w:val="20"/>
          <w:szCs w:val="20"/>
        </w:rPr>
        <w:t>í</w:t>
      </w:r>
      <w:r w:rsidRPr="004B5F21">
        <w:rPr>
          <w:rFonts w:cs="Calibri"/>
          <w:sz w:val="20"/>
          <w:szCs w:val="20"/>
        </w:rPr>
        <w:t xml:space="preserve"> </w:t>
      </w:r>
      <w:r w:rsidRPr="004B5F21">
        <w:rPr>
          <w:rFonts w:ascii="Arial" w:hAnsi="Arial"/>
          <w:sz w:val="20"/>
          <w:szCs w:val="20"/>
        </w:rPr>
        <w:t>Č</w:t>
      </w:r>
      <w:r w:rsidRPr="004B5F21">
        <w:rPr>
          <w:rFonts w:cs="Calibri"/>
          <w:sz w:val="20"/>
          <w:szCs w:val="20"/>
        </w:rPr>
        <w:t>erno</w:t>
      </w:r>
      <w:r w:rsidRPr="004B5F21">
        <w:rPr>
          <w:rFonts w:cs="Helvetica"/>
          <w:sz w:val="20"/>
          <w:szCs w:val="20"/>
        </w:rPr>
        <w:t>š</w:t>
      </w:r>
      <w:r w:rsidRPr="004B5F21">
        <w:rPr>
          <w:rFonts w:cs="Calibri"/>
          <w:sz w:val="20"/>
          <w:szCs w:val="20"/>
        </w:rPr>
        <w:t xml:space="preserve">ice, dle Politiky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ho rozvoje </w:t>
      </w:r>
      <w:r w:rsidRPr="004B5F21">
        <w:rPr>
          <w:rFonts w:ascii="Arial" w:hAnsi="Arial"/>
          <w:sz w:val="20"/>
          <w:szCs w:val="20"/>
        </w:rPr>
        <w:t>Č</w:t>
      </w:r>
      <w:r w:rsidRPr="004B5F21">
        <w:rPr>
          <w:rFonts w:cs="Calibri"/>
          <w:sz w:val="20"/>
          <w:szCs w:val="20"/>
        </w:rPr>
        <w:t>esk</w:t>
      </w:r>
      <w:r w:rsidRPr="004B5F21">
        <w:rPr>
          <w:rFonts w:cs="Helvetica"/>
          <w:sz w:val="20"/>
          <w:szCs w:val="20"/>
        </w:rPr>
        <w:t>é</w:t>
      </w:r>
      <w:r w:rsidRPr="004B5F21">
        <w:rPr>
          <w:rFonts w:cs="Calibri"/>
          <w:sz w:val="20"/>
          <w:szCs w:val="20"/>
        </w:rPr>
        <w:t xml:space="preserve"> republiky 2008 (P</w:t>
      </w:r>
      <w:r w:rsidRPr="004B5F21">
        <w:rPr>
          <w:rFonts w:cs="Helvetica"/>
          <w:sz w:val="20"/>
          <w:szCs w:val="20"/>
        </w:rPr>
        <w:t>Ú</w:t>
      </w:r>
      <w:r w:rsidRPr="004B5F21">
        <w:rPr>
          <w:rFonts w:cs="Calibri"/>
          <w:sz w:val="20"/>
          <w:szCs w:val="20"/>
        </w:rPr>
        <w:t xml:space="preserve">R </w:t>
      </w:r>
      <w:r w:rsidRPr="004B5F21">
        <w:rPr>
          <w:rFonts w:ascii="Arial" w:hAnsi="Arial"/>
          <w:sz w:val="20"/>
          <w:szCs w:val="20"/>
        </w:rPr>
        <w:t>Č</w:t>
      </w:r>
      <w:r w:rsidRPr="004B5F21">
        <w:rPr>
          <w:rFonts w:cs="Calibri"/>
          <w:sz w:val="20"/>
          <w:szCs w:val="20"/>
        </w:rPr>
        <w:t>R), schv</w:t>
      </w:r>
      <w:r w:rsidRPr="004B5F21">
        <w:rPr>
          <w:rFonts w:cs="Helvetica"/>
          <w:sz w:val="20"/>
          <w:szCs w:val="20"/>
        </w:rPr>
        <w:t>á</w:t>
      </w:r>
      <w:r w:rsidRPr="004B5F21">
        <w:rPr>
          <w:rFonts w:cs="Calibri"/>
          <w:sz w:val="20"/>
          <w:szCs w:val="20"/>
        </w:rPr>
        <w:t>len</w:t>
      </w:r>
      <w:r w:rsidRPr="004B5F21">
        <w:rPr>
          <w:rFonts w:cs="Helvetica"/>
          <w:sz w:val="20"/>
          <w:szCs w:val="20"/>
        </w:rPr>
        <w:t>é</w:t>
      </w:r>
      <w:r w:rsidRPr="004B5F21">
        <w:rPr>
          <w:rFonts w:cs="Calibri"/>
          <w:sz w:val="20"/>
          <w:szCs w:val="20"/>
        </w:rPr>
        <w:t xml:space="preserve"> usnesen</w:t>
      </w:r>
      <w:r w:rsidRPr="004B5F21">
        <w:rPr>
          <w:rFonts w:cs="Helvetica"/>
          <w:sz w:val="20"/>
          <w:szCs w:val="20"/>
        </w:rPr>
        <w:t>í</w:t>
      </w:r>
      <w:r w:rsidRPr="004B5F21">
        <w:rPr>
          <w:rFonts w:cs="Calibri"/>
          <w:sz w:val="20"/>
          <w:szCs w:val="20"/>
        </w:rPr>
        <w:t>m vl</w:t>
      </w:r>
      <w:r w:rsidRPr="004B5F21">
        <w:rPr>
          <w:rFonts w:cs="Helvetica"/>
          <w:sz w:val="20"/>
          <w:szCs w:val="20"/>
        </w:rPr>
        <w:t>á</w:t>
      </w:r>
      <w:r w:rsidRPr="004B5F21">
        <w:rPr>
          <w:rFonts w:cs="Calibri"/>
          <w:sz w:val="20"/>
          <w:szCs w:val="20"/>
        </w:rPr>
        <w:t xml:space="preserve">dy </w:t>
      </w:r>
      <w:r w:rsidRPr="004B5F21">
        <w:rPr>
          <w:rFonts w:ascii="Arial" w:hAnsi="Arial"/>
          <w:sz w:val="20"/>
          <w:szCs w:val="20"/>
        </w:rPr>
        <w:t>Č</w:t>
      </w:r>
      <w:r w:rsidRPr="004B5F21">
        <w:rPr>
          <w:rFonts w:cs="Calibri"/>
          <w:sz w:val="20"/>
          <w:szCs w:val="20"/>
        </w:rPr>
        <w:t>esk</w:t>
      </w:r>
      <w:r w:rsidRPr="004B5F21">
        <w:rPr>
          <w:rFonts w:cs="Helvetica"/>
          <w:sz w:val="20"/>
          <w:szCs w:val="20"/>
        </w:rPr>
        <w:t>é</w:t>
      </w:r>
      <w:r w:rsidRPr="004B5F21">
        <w:rPr>
          <w:rFonts w:cs="Calibri"/>
          <w:sz w:val="20"/>
          <w:szCs w:val="20"/>
        </w:rPr>
        <w:t xml:space="preserve"> republiky ze dne 20. </w:t>
      </w:r>
      <w:r w:rsidRPr="004B5F21">
        <w:rPr>
          <w:rFonts w:ascii="Arial" w:hAnsi="Arial"/>
          <w:sz w:val="20"/>
          <w:szCs w:val="20"/>
        </w:rPr>
        <w:t>č</w:t>
      </w:r>
      <w:r w:rsidRPr="004B5F21">
        <w:rPr>
          <w:rFonts w:cs="Calibri"/>
          <w:sz w:val="20"/>
          <w:szCs w:val="20"/>
        </w:rPr>
        <w:t>ervence 2009, ve zn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pozd</w:t>
      </w:r>
      <w:r w:rsidRPr="004B5F21">
        <w:rPr>
          <w:rFonts w:ascii="Arial" w:hAnsi="Arial"/>
          <w:sz w:val="20"/>
          <w:szCs w:val="20"/>
        </w:rPr>
        <w:t>ě</w:t>
      </w:r>
      <w:r w:rsidRPr="004B5F21">
        <w:rPr>
          <w:rFonts w:cs="Calibri"/>
          <w:sz w:val="20"/>
          <w:szCs w:val="20"/>
        </w:rPr>
        <w:t>j</w:t>
      </w:r>
      <w:r w:rsidRPr="004B5F21">
        <w:rPr>
          <w:rFonts w:cs="Helvetica"/>
          <w:sz w:val="20"/>
          <w:szCs w:val="20"/>
        </w:rPr>
        <w:t>ší</w:t>
      </w:r>
      <w:r w:rsidRPr="004B5F21">
        <w:rPr>
          <w:rFonts w:cs="Calibri"/>
          <w:sz w:val="20"/>
          <w:szCs w:val="20"/>
        </w:rPr>
        <w:t>ch aktualizac</w:t>
      </w:r>
      <w:r w:rsidRPr="004B5F21">
        <w:rPr>
          <w:rFonts w:cs="Helvetica"/>
          <w:sz w:val="20"/>
          <w:szCs w:val="20"/>
        </w:rPr>
        <w:t>í</w:t>
      </w:r>
      <w:r w:rsidRPr="004B5F21">
        <w:rPr>
          <w:rFonts w:cs="Calibri"/>
          <w:sz w:val="20"/>
          <w:szCs w:val="20"/>
        </w:rPr>
        <w:t xml:space="preserve"> je sou</w:t>
      </w:r>
      <w:r w:rsidRPr="004B5F21">
        <w:rPr>
          <w:rFonts w:ascii="Arial" w:hAnsi="Arial"/>
          <w:sz w:val="20"/>
          <w:szCs w:val="20"/>
        </w:rPr>
        <w:t>č</w:t>
      </w:r>
      <w:r w:rsidRPr="004B5F21">
        <w:rPr>
          <w:rFonts w:cs="Helvetica"/>
          <w:sz w:val="20"/>
          <w:szCs w:val="20"/>
        </w:rPr>
        <w:t>á</w:t>
      </w:r>
      <w:r w:rsidRPr="004B5F21">
        <w:rPr>
          <w:rFonts w:cs="Calibri"/>
          <w:sz w:val="20"/>
          <w:szCs w:val="20"/>
        </w:rPr>
        <w:t>st</w:t>
      </w:r>
      <w:r w:rsidRPr="004B5F21">
        <w:rPr>
          <w:rFonts w:cs="Helvetica"/>
          <w:sz w:val="20"/>
          <w:szCs w:val="20"/>
        </w:rPr>
        <w:t>í</w:t>
      </w:r>
      <w:r w:rsidRPr="004B5F21">
        <w:rPr>
          <w:rFonts w:cs="Calibri"/>
          <w:sz w:val="20"/>
          <w:szCs w:val="20"/>
        </w:rPr>
        <w:t xml:space="preserve"> rozvojov</w:t>
      </w:r>
      <w:r w:rsidRPr="004B5F21">
        <w:rPr>
          <w:rFonts w:cs="Helvetica"/>
          <w:sz w:val="20"/>
          <w:szCs w:val="20"/>
        </w:rPr>
        <w:t>é</w:t>
      </w:r>
      <w:r w:rsidRPr="004B5F21">
        <w:rPr>
          <w:rFonts w:cs="Calibri"/>
          <w:sz w:val="20"/>
          <w:szCs w:val="20"/>
        </w:rPr>
        <w:t xml:space="preserve"> oblasti OB1 – Metropolitní rozvojové oblasti. Koncepce územního plánu Psáry je založena na využití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st</w:t>
      </w:r>
      <w:r w:rsidRPr="004B5F21">
        <w:rPr>
          <w:rFonts w:cs="Helvetica"/>
          <w:sz w:val="20"/>
          <w:szCs w:val="20"/>
        </w:rPr>
        <w:t>á</w:t>
      </w:r>
      <w:r w:rsidRPr="004B5F21">
        <w:rPr>
          <w:rFonts w:cs="Calibri"/>
          <w:sz w:val="20"/>
          <w:szCs w:val="20"/>
        </w:rPr>
        <w:t>vaj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ho s</w:t>
      </w:r>
      <w:r w:rsidRPr="004B5F21">
        <w:rPr>
          <w:rFonts w:cs="Helvetica"/>
          <w:sz w:val="20"/>
          <w:szCs w:val="20"/>
        </w:rPr>
        <w:t>í</w:t>
      </w:r>
      <w:r w:rsidRPr="004B5F21">
        <w:rPr>
          <w:rFonts w:cs="Calibri"/>
          <w:sz w:val="20"/>
          <w:szCs w:val="20"/>
        </w:rPr>
        <w:t>dla a stabilizuje sou</w:t>
      </w:r>
      <w:r w:rsidRPr="004B5F21">
        <w:rPr>
          <w:rFonts w:ascii="Arial" w:hAnsi="Arial"/>
          <w:sz w:val="20"/>
          <w:szCs w:val="20"/>
        </w:rPr>
        <w:t>č</w:t>
      </w:r>
      <w:r w:rsidRPr="004B5F21">
        <w:rPr>
          <w:rFonts w:cs="Calibri"/>
          <w:sz w:val="20"/>
          <w:szCs w:val="20"/>
        </w:rPr>
        <w:t>asn</w:t>
      </w:r>
      <w:r w:rsidRPr="004B5F21">
        <w:rPr>
          <w:rFonts w:cs="Helvetica"/>
          <w:sz w:val="20"/>
          <w:szCs w:val="20"/>
        </w:rPr>
        <w:t>ý</w:t>
      </w:r>
      <w:r w:rsidRPr="004B5F21">
        <w:rPr>
          <w:rFonts w:cs="Calibri"/>
          <w:sz w:val="20"/>
          <w:szCs w:val="20"/>
        </w:rPr>
        <w:t xml:space="preserve"> charakter s</w:t>
      </w:r>
      <w:r w:rsidRPr="004B5F21">
        <w:rPr>
          <w:rFonts w:cs="Helvetica"/>
          <w:sz w:val="20"/>
          <w:szCs w:val="20"/>
        </w:rPr>
        <w:t>í</w:t>
      </w:r>
      <w:r w:rsidRPr="004B5F21">
        <w:rPr>
          <w:rFonts w:cs="Calibri"/>
          <w:sz w:val="20"/>
          <w:szCs w:val="20"/>
        </w:rPr>
        <w:t>dla.</w:t>
      </w:r>
    </w:p>
    <w:p w:rsidR="005C1873" w:rsidRPr="004B5F21" w:rsidRDefault="005C1873" w:rsidP="00A504F8">
      <w:pPr>
        <w:autoSpaceDE w:val="0"/>
        <w:autoSpaceDN w:val="0"/>
        <w:adjustRightInd w:val="0"/>
        <w:spacing w:line="240" w:lineRule="auto"/>
        <w:rPr>
          <w:rFonts w:cs="Calibri"/>
          <w:sz w:val="20"/>
          <w:szCs w:val="20"/>
        </w:rPr>
      </w:pPr>
      <w:r w:rsidRPr="004B5F21">
        <w:rPr>
          <w:rFonts w:cs="Calibri"/>
          <w:sz w:val="20"/>
          <w:szCs w:val="20"/>
        </w:rPr>
        <w:t>Z republikových priorit územního plánování pro zajišt</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udr</w:t>
      </w:r>
      <w:r w:rsidRPr="004B5F21">
        <w:rPr>
          <w:rFonts w:cs="Helvetica"/>
          <w:sz w:val="20"/>
          <w:szCs w:val="20"/>
        </w:rPr>
        <w:t>ž</w:t>
      </w:r>
      <w:r w:rsidRPr="004B5F21">
        <w:rPr>
          <w:rFonts w:cs="Calibri"/>
          <w:sz w:val="20"/>
          <w:szCs w:val="20"/>
        </w:rPr>
        <w:t>iteln</w:t>
      </w:r>
      <w:r w:rsidRPr="004B5F21">
        <w:rPr>
          <w:rFonts w:cs="Helvetica"/>
          <w:sz w:val="20"/>
          <w:szCs w:val="20"/>
        </w:rPr>
        <w:t>é</w:t>
      </w:r>
      <w:r w:rsidRPr="004B5F21">
        <w:rPr>
          <w:rFonts w:cs="Calibri"/>
          <w:sz w:val="20"/>
          <w:szCs w:val="20"/>
        </w:rPr>
        <w:t xml:space="preserve">ho rozvoje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obsažených v kapitole 2.2 Politiky územního rozvoje 2008, v aktualizovaném zn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se pro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obce Psáry jedná zejména o tyto požadavky:</w:t>
      </w:r>
    </w:p>
    <w:p w:rsidR="005C1873" w:rsidRPr="004B5F21" w:rsidRDefault="005C1873" w:rsidP="00A504F8">
      <w:pPr>
        <w:pStyle w:val="Default"/>
        <w:ind w:left="708"/>
        <w:jc w:val="both"/>
        <w:rPr>
          <w:rFonts w:ascii="Helvetica" w:hAnsi="Helvetica"/>
          <w:color w:val="auto"/>
          <w:sz w:val="20"/>
          <w:szCs w:val="20"/>
        </w:rPr>
      </w:pPr>
      <w:r w:rsidRPr="004B5F21">
        <w:rPr>
          <w:rFonts w:ascii="Helvetica" w:hAnsi="Helvetica"/>
          <w:color w:val="auto"/>
          <w:sz w:val="20"/>
          <w:szCs w:val="20"/>
        </w:rPr>
        <w:t xml:space="preserve"> </w:t>
      </w:r>
      <w:r w:rsidRPr="004B5F21">
        <w:rPr>
          <w:rFonts w:ascii="Helvetica" w:hAnsi="Helvetica"/>
          <w:b/>
          <w:color w:val="auto"/>
          <w:sz w:val="20"/>
          <w:szCs w:val="20"/>
        </w:rPr>
        <w:t>(14)</w:t>
      </w:r>
      <w:r w:rsidRPr="004B5F21">
        <w:rPr>
          <w:rFonts w:ascii="Helvetica" w:hAnsi="Helvetica"/>
          <w:color w:val="auto"/>
          <w:sz w:val="20"/>
          <w:szCs w:val="20"/>
        </w:rPr>
        <w:t xml:space="preserve"> Ve ve</w:t>
      </w:r>
      <w:r w:rsidRPr="004B5F21">
        <w:rPr>
          <w:rFonts w:ascii="Arial" w:hAnsi="Arial" w:cs="Arial"/>
          <w:color w:val="auto"/>
          <w:sz w:val="20"/>
          <w:szCs w:val="20"/>
        </w:rPr>
        <w:t>ř</w:t>
      </w:r>
      <w:r w:rsidRPr="004B5F21">
        <w:rPr>
          <w:rFonts w:ascii="Helvetica" w:hAnsi="Helvetica"/>
          <w:color w:val="auto"/>
          <w:sz w:val="20"/>
          <w:szCs w:val="20"/>
        </w:rPr>
        <w:t>ejn</w:t>
      </w:r>
      <w:r w:rsidRPr="004B5F21">
        <w:rPr>
          <w:rFonts w:ascii="Helvetica" w:hAnsi="Helvetica" w:cs="Helvetica"/>
          <w:color w:val="auto"/>
          <w:sz w:val="20"/>
          <w:szCs w:val="20"/>
        </w:rPr>
        <w:t>é</w:t>
      </w:r>
      <w:r w:rsidRPr="004B5F21">
        <w:rPr>
          <w:rFonts w:ascii="Helvetica" w:hAnsi="Helvetica"/>
          <w:color w:val="auto"/>
          <w:sz w:val="20"/>
          <w:szCs w:val="20"/>
        </w:rPr>
        <w:t>m z</w:t>
      </w:r>
      <w:r w:rsidRPr="004B5F21">
        <w:rPr>
          <w:rFonts w:ascii="Helvetica" w:hAnsi="Helvetica" w:cs="Helvetica"/>
          <w:color w:val="auto"/>
          <w:sz w:val="20"/>
          <w:szCs w:val="20"/>
        </w:rPr>
        <w:t>á</w:t>
      </w:r>
      <w:r w:rsidRPr="004B5F21">
        <w:rPr>
          <w:rFonts w:ascii="Helvetica" w:hAnsi="Helvetica"/>
          <w:color w:val="auto"/>
          <w:sz w:val="20"/>
          <w:szCs w:val="20"/>
        </w:rPr>
        <w:t>jmu chr</w:t>
      </w:r>
      <w:r w:rsidRPr="004B5F21">
        <w:rPr>
          <w:rFonts w:ascii="Helvetica" w:hAnsi="Helvetica" w:cs="Helvetica"/>
          <w:color w:val="auto"/>
          <w:sz w:val="20"/>
          <w:szCs w:val="20"/>
        </w:rPr>
        <w:t>á</w:t>
      </w:r>
      <w:r w:rsidRPr="004B5F21">
        <w:rPr>
          <w:rFonts w:ascii="Helvetica" w:hAnsi="Helvetica"/>
          <w:color w:val="auto"/>
          <w:sz w:val="20"/>
          <w:szCs w:val="20"/>
        </w:rPr>
        <w:t>nit a rozv</w:t>
      </w:r>
      <w:r w:rsidRPr="004B5F21">
        <w:rPr>
          <w:rFonts w:ascii="Helvetica" w:hAnsi="Helvetica" w:cs="Helvetica"/>
          <w:color w:val="auto"/>
          <w:sz w:val="20"/>
          <w:szCs w:val="20"/>
        </w:rPr>
        <w:t>í</w:t>
      </w:r>
      <w:r w:rsidRPr="004B5F21">
        <w:rPr>
          <w:rFonts w:ascii="Helvetica" w:hAnsi="Helvetica"/>
          <w:color w:val="auto"/>
          <w:sz w:val="20"/>
          <w:szCs w:val="20"/>
        </w:rPr>
        <w:t>jet p</w:t>
      </w:r>
      <w:r w:rsidRPr="004B5F21">
        <w:rPr>
          <w:rFonts w:ascii="Arial" w:hAnsi="Arial" w:cs="Arial"/>
          <w:color w:val="auto"/>
          <w:sz w:val="20"/>
          <w:szCs w:val="20"/>
        </w:rPr>
        <w:t>ř</w:t>
      </w:r>
      <w:r w:rsidRPr="004B5F21">
        <w:rPr>
          <w:rFonts w:ascii="Helvetica" w:hAnsi="Helvetica" w:cs="Helvetica"/>
          <w:color w:val="auto"/>
          <w:sz w:val="20"/>
          <w:szCs w:val="20"/>
        </w:rPr>
        <w:t>í</w:t>
      </w:r>
      <w:r w:rsidRPr="004B5F21">
        <w:rPr>
          <w:rFonts w:ascii="Helvetica" w:hAnsi="Helvetica"/>
          <w:color w:val="auto"/>
          <w:sz w:val="20"/>
          <w:szCs w:val="20"/>
        </w:rPr>
        <w:t>rodn</w:t>
      </w:r>
      <w:r w:rsidRPr="004B5F21">
        <w:rPr>
          <w:rFonts w:ascii="Helvetica" w:hAnsi="Helvetica" w:cs="Helvetica"/>
          <w:color w:val="auto"/>
          <w:sz w:val="20"/>
          <w:szCs w:val="20"/>
        </w:rPr>
        <w:t>í</w:t>
      </w:r>
      <w:r w:rsidRPr="004B5F21">
        <w:rPr>
          <w:rFonts w:ascii="Helvetica" w:hAnsi="Helvetica"/>
          <w:color w:val="auto"/>
          <w:sz w:val="20"/>
          <w:szCs w:val="20"/>
        </w:rPr>
        <w:t>, civiliza</w:t>
      </w:r>
      <w:r w:rsidRPr="004B5F21">
        <w:rPr>
          <w:rFonts w:ascii="Arial" w:hAnsi="Arial" w:cs="Arial"/>
          <w:color w:val="auto"/>
          <w:sz w:val="20"/>
          <w:szCs w:val="20"/>
        </w:rPr>
        <w:t>č</w:t>
      </w:r>
      <w:r w:rsidRPr="004B5F21">
        <w:rPr>
          <w:rFonts w:ascii="Helvetica" w:hAnsi="Helvetica"/>
          <w:color w:val="auto"/>
          <w:sz w:val="20"/>
          <w:szCs w:val="20"/>
        </w:rPr>
        <w:t>n</w:t>
      </w:r>
      <w:r w:rsidRPr="004B5F21">
        <w:rPr>
          <w:rFonts w:ascii="Helvetica" w:hAnsi="Helvetica" w:cs="Helvetica"/>
          <w:color w:val="auto"/>
          <w:sz w:val="20"/>
          <w:szCs w:val="20"/>
        </w:rPr>
        <w:t>í</w:t>
      </w:r>
      <w:r w:rsidRPr="004B5F21">
        <w:rPr>
          <w:rFonts w:ascii="Helvetica" w:hAnsi="Helvetica"/>
          <w:color w:val="auto"/>
          <w:sz w:val="20"/>
          <w:szCs w:val="20"/>
        </w:rPr>
        <w:t xml:space="preserve"> a kulturn</w:t>
      </w:r>
      <w:r w:rsidRPr="004B5F21">
        <w:rPr>
          <w:rFonts w:ascii="Helvetica" w:hAnsi="Helvetica" w:cs="Helvetica"/>
          <w:color w:val="auto"/>
          <w:sz w:val="20"/>
          <w:szCs w:val="20"/>
        </w:rPr>
        <w:t>í</w:t>
      </w:r>
      <w:r w:rsidRPr="004B5F21">
        <w:rPr>
          <w:rFonts w:ascii="Helvetica" w:hAnsi="Helvetica"/>
          <w:color w:val="auto"/>
          <w:sz w:val="20"/>
          <w:szCs w:val="20"/>
        </w:rPr>
        <w:t xml:space="preserve"> hodnoty </w:t>
      </w:r>
      <w:r w:rsidRPr="004B5F21">
        <w:rPr>
          <w:rFonts w:ascii="Helvetica" w:hAnsi="Helvetica" w:cs="Helvetica"/>
          <w:color w:val="auto"/>
          <w:sz w:val="20"/>
          <w:szCs w:val="20"/>
        </w:rPr>
        <w:t>ú</w:t>
      </w:r>
      <w:r w:rsidRPr="004B5F21">
        <w:rPr>
          <w:rFonts w:ascii="Helvetica" w:hAnsi="Helvetica"/>
          <w:color w:val="auto"/>
          <w:sz w:val="20"/>
          <w:szCs w:val="20"/>
        </w:rPr>
        <w:t>zem</w:t>
      </w:r>
      <w:r w:rsidRPr="004B5F21">
        <w:rPr>
          <w:rFonts w:ascii="Helvetica" w:hAnsi="Helvetica" w:cs="Helvetica"/>
          <w:color w:val="auto"/>
          <w:sz w:val="20"/>
          <w:szCs w:val="20"/>
        </w:rPr>
        <w:t>í</w:t>
      </w:r>
      <w:r w:rsidRPr="004B5F21">
        <w:rPr>
          <w:rFonts w:ascii="Helvetica" w:hAnsi="Helvetica"/>
          <w:color w:val="auto"/>
          <w:sz w:val="20"/>
          <w:szCs w:val="20"/>
        </w:rPr>
        <w:t>, v</w:t>
      </w:r>
      <w:r w:rsidRPr="004B5F21">
        <w:rPr>
          <w:rFonts w:ascii="Arial" w:hAnsi="Arial" w:cs="Arial"/>
          <w:color w:val="auto"/>
          <w:sz w:val="20"/>
          <w:szCs w:val="20"/>
        </w:rPr>
        <w:t>č</w:t>
      </w:r>
      <w:r w:rsidRPr="004B5F21">
        <w:rPr>
          <w:rFonts w:ascii="Helvetica" w:hAnsi="Helvetica"/>
          <w:color w:val="auto"/>
          <w:sz w:val="20"/>
          <w:szCs w:val="20"/>
        </w:rPr>
        <w:t>etn</w:t>
      </w:r>
      <w:r w:rsidRPr="004B5F21">
        <w:rPr>
          <w:rFonts w:ascii="Arial" w:hAnsi="Arial" w:cs="Arial"/>
          <w:color w:val="auto"/>
          <w:sz w:val="20"/>
          <w:szCs w:val="20"/>
        </w:rPr>
        <w:t>ě</w:t>
      </w:r>
      <w:r w:rsidRPr="004B5F21">
        <w:rPr>
          <w:rFonts w:ascii="Helvetica" w:hAnsi="Helvetica"/>
          <w:color w:val="auto"/>
          <w:sz w:val="20"/>
          <w:szCs w:val="20"/>
        </w:rPr>
        <w:t xml:space="preserve"> urbanistick</w:t>
      </w:r>
      <w:r w:rsidRPr="004B5F21">
        <w:rPr>
          <w:rFonts w:ascii="Helvetica" w:hAnsi="Helvetica" w:cs="Helvetica"/>
          <w:color w:val="auto"/>
          <w:sz w:val="20"/>
          <w:szCs w:val="20"/>
        </w:rPr>
        <w:t>é</w:t>
      </w:r>
      <w:r w:rsidRPr="004B5F21">
        <w:rPr>
          <w:rFonts w:ascii="Helvetica" w:hAnsi="Helvetica"/>
          <w:color w:val="auto"/>
          <w:sz w:val="20"/>
          <w:szCs w:val="20"/>
        </w:rPr>
        <w:t>ho, architektonického a archeologického d</w:t>
      </w:r>
      <w:r w:rsidRPr="004B5F21">
        <w:rPr>
          <w:rFonts w:ascii="Arial" w:hAnsi="Arial" w:cs="Arial"/>
          <w:color w:val="auto"/>
          <w:sz w:val="20"/>
          <w:szCs w:val="20"/>
        </w:rPr>
        <w:t>ě</w:t>
      </w:r>
      <w:r w:rsidRPr="004B5F21">
        <w:rPr>
          <w:rFonts w:ascii="Helvetica" w:hAnsi="Helvetica"/>
          <w:color w:val="auto"/>
          <w:sz w:val="20"/>
          <w:szCs w:val="20"/>
        </w:rPr>
        <w:t>dictv</w:t>
      </w:r>
      <w:r w:rsidRPr="004B5F21">
        <w:rPr>
          <w:rFonts w:ascii="Helvetica" w:hAnsi="Helvetica" w:cs="Helvetica"/>
          <w:color w:val="auto"/>
          <w:sz w:val="20"/>
          <w:szCs w:val="20"/>
        </w:rPr>
        <w:t>í</w:t>
      </w:r>
      <w:r w:rsidRPr="004B5F21">
        <w:rPr>
          <w:rFonts w:ascii="Helvetica" w:hAnsi="Helvetica"/>
          <w:color w:val="auto"/>
          <w:sz w:val="20"/>
          <w:szCs w:val="20"/>
        </w:rPr>
        <w:t>. Zachovat r</w:t>
      </w:r>
      <w:r w:rsidRPr="004B5F21">
        <w:rPr>
          <w:rFonts w:ascii="Helvetica" w:hAnsi="Helvetica" w:cs="Helvetica"/>
          <w:color w:val="auto"/>
          <w:sz w:val="20"/>
          <w:szCs w:val="20"/>
        </w:rPr>
        <w:t>á</w:t>
      </w:r>
      <w:r w:rsidRPr="004B5F21">
        <w:rPr>
          <w:rFonts w:ascii="Helvetica" w:hAnsi="Helvetica"/>
          <w:color w:val="auto"/>
          <w:sz w:val="20"/>
          <w:szCs w:val="20"/>
        </w:rPr>
        <w:t>z jedine</w:t>
      </w:r>
      <w:r w:rsidRPr="004B5F21">
        <w:rPr>
          <w:rFonts w:ascii="Arial" w:hAnsi="Arial" w:cs="Arial"/>
          <w:color w:val="auto"/>
          <w:sz w:val="20"/>
          <w:szCs w:val="20"/>
        </w:rPr>
        <w:t>č</w:t>
      </w:r>
      <w:r w:rsidRPr="004B5F21">
        <w:rPr>
          <w:rFonts w:ascii="Helvetica" w:hAnsi="Helvetica"/>
          <w:color w:val="auto"/>
          <w:sz w:val="20"/>
          <w:szCs w:val="20"/>
        </w:rPr>
        <w:t>n</w:t>
      </w:r>
      <w:r w:rsidRPr="004B5F21">
        <w:rPr>
          <w:rFonts w:ascii="Helvetica" w:hAnsi="Helvetica" w:cs="Helvetica"/>
          <w:color w:val="auto"/>
          <w:sz w:val="20"/>
          <w:szCs w:val="20"/>
        </w:rPr>
        <w:t>é</w:t>
      </w:r>
      <w:r w:rsidRPr="004B5F21">
        <w:rPr>
          <w:rFonts w:ascii="Helvetica" w:hAnsi="Helvetica"/>
          <w:color w:val="auto"/>
          <w:sz w:val="20"/>
          <w:szCs w:val="20"/>
        </w:rPr>
        <w:t xml:space="preserve"> urbanistick</w:t>
      </w:r>
      <w:r w:rsidRPr="004B5F21">
        <w:rPr>
          <w:rFonts w:ascii="Helvetica" w:hAnsi="Helvetica" w:cs="Helvetica"/>
          <w:color w:val="auto"/>
          <w:sz w:val="20"/>
          <w:szCs w:val="20"/>
        </w:rPr>
        <w:t>é</w:t>
      </w:r>
      <w:r w:rsidRPr="004B5F21">
        <w:rPr>
          <w:rFonts w:ascii="Helvetica" w:hAnsi="Helvetica"/>
          <w:color w:val="auto"/>
          <w:sz w:val="20"/>
          <w:szCs w:val="20"/>
        </w:rPr>
        <w:t xml:space="preserve"> struktury </w:t>
      </w:r>
      <w:r w:rsidRPr="004B5F21">
        <w:rPr>
          <w:rFonts w:ascii="Helvetica" w:hAnsi="Helvetica" w:cs="Helvetica"/>
          <w:color w:val="auto"/>
          <w:sz w:val="20"/>
          <w:szCs w:val="20"/>
        </w:rPr>
        <w:t>ú</w:t>
      </w:r>
      <w:r w:rsidRPr="004B5F21">
        <w:rPr>
          <w:rFonts w:ascii="Helvetica" w:hAnsi="Helvetica"/>
          <w:color w:val="auto"/>
          <w:sz w:val="20"/>
          <w:szCs w:val="20"/>
        </w:rPr>
        <w:t>zem</w:t>
      </w:r>
      <w:r w:rsidRPr="004B5F21">
        <w:rPr>
          <w:rFonts w:ascii="Helvetica" w:hAnsi="Helvetica" w:cs="Helvetica"/>
          <w:color w:val="auto"/>
          <w:sz w:val="20"/>
          <w:szCs w:val="20"/>
        </w:rPr>
        <w:t>í</w:t>
      </w:r>
      <w:r w:rsidRPr="004B5F21">
        <w:rPr>
          <w:rFonts w:ascii="Helvetica" w:hAnsi="Helvetica"/>
          <w:color w:val="auto"/>
          <w:sz w:val="20"/>
          <w:szCs w:val="20"/>
        </w:rPr>
        <w:t>, struktury os</w:t>
      </w:r>
      <w:r w:rsidRPr="004B5F21">
        <w:rPr>
          <w:rFonts w:ascii="Helvetica" w:hAnsi="Helvetica" w:cs="Helvetica"/>
          <w:color w:val="auto"/>
          <w:sz w:val="20"/>
          <w:szCs w:val="20"/>
        </w:rPr>
        <w:t>í</w:t>
      </w:r>
      <w:r w:rsidRPr="004B5F21">
        <w:rPr>
          <w:rFonts w:ascii="Helvetica" w:hAnsi="Helvetica"/>
          <w:color w:val="auto"/>
          <w:sz w:val="20"/>
          <w:szCs w:val="20"/>
        </w:rPr>
        <w:t>dlen</w:t>
      </w:r>
      <w:r w:rsidRPr="004B5F21">
        <w:rPr>
          <w:rFonts w:ascii="Helvetica" w:hAnsi="Helvetica" w:cs="Helvetica"/>
          <w:color w:val="auto"/>
          <w:sz w:val="20"/>
          <w:szCs w:val="20"/>
        </w:rPr>
        <w:t>í</w:t>
      </w:r>
      <w:r w:rsidRPr="004B5F21">
        <w:rPr>
          <w:rFonts w:ascii="Helvetica" w:hAnsi="Helvetica"/>
          <w:color w:val="auto"/>
          <w:sz w:val="20"/>
          <w:szCs w:val="20"/>
        </w:rPr>
        <w:t xml:space="preserve"> a jedine</w:t>
      </w:r>
      <w:r w:rsidRPr="004B5F21">
        <w:rPr>
          <w:rFonts w:ascii="Arial" w:hAnsi="Arial" w:cs="Arial"/>
          <w:color w:val="auto"/>
          <w:sz w:val="20"/>
          <w:szCs w:val="20"/>
        </w:rPr>
        <w:t>č</w:t>
      </w:r>
      <w:r w:rsidRPr="004B5F21">
        <w:rPr>
          <w:rFonts w:ascii="Helvetica" w:hAnsi="Helvetica"/>
          <w:color w:val="auto"/>
          <w:sz w:val="20"/>
          <w:szCs w:val="20"/>
        </w:rPr>
        <w:t>n</w:t>
      </w:r>
      <w:r w:rsidRPr="004B5F21">
        <w:rPr>
          <w:rFonts w:ascii="Helvetica" w:hAnsi="Helvetica" w:cs="Helvetica"/>
          <w:color w:val="auto"/>
          <w:sz w:val="20"/>
          <w:szCs w:val="20"/>
        </w:rPr>
        <w:t>é</w:t>
      </w:r>
      <w:r w:rsidRPr="004B5F21">
        <w:rPr>
          <w:rFonts w:ascii="Helvetica" w:hAnsi="Helvetica"/>
          <w:color w:val="auto"/>
          <w:sz w:val="20"/>
          <w:szCs w:val="20"/>
        </w:rPr>
        <w:t xml:space="preserve"> kulturn</w:t>
      </w:r>
      <w:r w:rsidRPr="004B5F21">
        <w:rPr>
          <w:rFonts w:ascii="Helvetica" w:hAnsi="Helvetica" w:cs="Helvetica"/>
          <w:color w:val="auto"/>
          <w:sz w:val="20"/>
          <w:szCs w:val="20"/>
        </w:rPr>
        <w:t>í</w:t>
      </w:r>
      <w:r w:rsidRPr="004B5F21">
        <w:rPr>
          <w:rFonts w:ascii="Helvetica" w:hAnsi="Helvetica"/>
          <w:color w:val="auto"/>
          <w:sz w:val="20"/>
          <w:szCs w:val="20"/>
        </w:rPr>
        <w:t xml:space="preserve"> krajiny, kter</w:t>
      </w:r>
      <w:r w:rsidRPr="004B5F21">
        <w:rPr>
          <w:rFonts w:ascii="Helvetica" w:hAnsi="Helvetica" w:cs="Helvetica"/>
          <w:color w:val="auto"/>
          <w:sz w:val="20"/>
          <w:szCs w:val="20"/>
        </w:rPr>
        <w:t>é</w:t>
      </w:r>
      <w:r w:rsidRPr="004B5F21">
        <w:rPr>
          <w:rFonts w:ascii="Helvetica" w:hAnsi="Helvetica"/>
          <w:color w:val="auto"/>
          <w:sz w:val="20"/>
          <w:szCs w:val="20"/>
        </w:rPr>
        <w:t xml:space="preserve"> jsou v</w:t>
      </w:r>
      <w:r w:rsidRPr="004B5F21">
        <w:rPr>
          <w:rFonts w:ascii="Helvetica" w:hAnsi="Helvetica" w:cs="Helvetica"/>
          <w:color w:val="auto"/>
          <w:sz w:val="20"/>
          <w:szCs w:val="20"/>
        </w:rPr>
        <w:t>ý</w:t>
      </w:r>
      <w:r w:rsidRPr="004B5F21">
        <w:rPr>
          <w:rFonts w:ascii="Helvetica" w:hAnsi="Helvetica"/>
          <w:color w:val="auto"/>
          <w:sz w:val="20"/>
          <w:szCs w:val="20"/>
        </w:rPr>
        <w:t xml:space="preserve">razem identity </w:t>
      </w:r>
      <w:r w:rsidRPr="004B5F21">
        <w:rPr>
          <w:rFonts w:ascii="Helvetica" w:hAnsi="Helvetica" w:cs="Helvetica"/>
          <w:color w:val="auto"/>
          <w:sz w:val="20"/>
          <w:szCs w:val="20"/>
        </w:rPr>
        <w:t>ú</w:t>
      </w:r>
      <w:r w:rsidRPr="004B5F21">
        <w:rPr>
          <w:rFonts w:ascii="Helvetica" w:hAnsi="Helvetica"/>
          <w:color w:val="auto"/>
          <w:sz w:val="20"/>
          <w:szCs w:val="20"/>
        </w:rPr>
        <w:t>zem</w:t>
      </w:r>
      <w:r w:rsidRPr="004B5F21">
        <w:rPr>
          <w:rFonts w:ascii="Helvetica" w:hAnsi="Helvetica" w:cs="Helvetica"/>
          <w:color w:val="auto"/>
          <w:sz w:val="20"/>
          <w:szCs w:val="20"/>
        </w:rPr>
        <w:t>í</w:t>
      </w:r>
      <w:r w:rsidRPr="004B5F21">
        <w:rPr>
          <w:rFonts w:ascii="Helvetica" w:hAnsi="Helvetica"/>
          <w:color w:val="auto"/>
          <w:sz w:val="20"/>
          <w:szCs w:val="20"/>
        </w:rPr>
        <w:t xml:space="preserve">, jeho historie a tradice. Tato </w:t>
      </w:r>
      <w:r w:rsidRPr="004B5F21">
        <w:rPr>
          <w:rFonts w:ascii="Helvetica" w:hAnsi="Helvetica" w:cs="Helvetica"/>
          <w:color w:val="auto"/>
          <w:sz w:val="20"/>
          <w:szCs w:val="20"/>
        </w:rPr>
        <w:t>ú</w:t>
      </w:r>
      <w:r w:rsidRPr="004B5F21">
        <w:rPr>
          <w:rFonts w:ascii="Helvetica" w:hAnsi="Helvetica"/>
          <w:color w:val="auto"/>
          <w:sz w:val="20"/>
          <w:szCs w:val="20"/>
        </w:rPr>
        <w:t>zem</w:t>
      </w:r>
      <w:r w:rsidRPr="004B5F21">
        <w:rPr>
          <w:rFonts w:ascii="Helvetica" w:hAnsi="Helvetica" w:cs="Helvetica"/>
          <w:color w:val="auto"/>
          <w:sz w:val="20"/>
          <w:szCs w:val="20"/>
        </w:rPr>
        <w:t>í</w:t>
      </w:r>
      <w:r w:rsidRPr="004B5F21">
        <w:rPr>
          <w:rFonts w:ascii="Helvetica" w:hAnsi="Helvetica"/>
          <w:color w:val="auto"/>
          <w:sz w:val="20"/>
          <w:szCs w:val="20"/>
        </w:rPr>
        <w:t xml:space="preserve"> maj</w:t>
      </w:r>
      <w:r w:rsidRPr="004B5F21">
        <w:rPr>
          <w:rFonts w:ascii="Helvetica" w:hAnsi="Helvetica" w:cs="Helvetica"/>
          <w:color w:val="auto"/>
          <w:sz w:val="20"/>
          <w:szCs w:val="20"/>
        </w:rPr>
        <w:t>í</w:t>
      </w:r>
      <w:r w:rsidRPr="004B5F21">
        <w:rPr>
          <w:rFonts w:ascii="Helvetica" w:hAnsi="Helvetica"/>
          <w:color w:val="auto"/>
          <w:sz w:val="20"/>
          <w:szCs w:val="20"/>
        </w:rPr>
        <w:t xml:space="preserve"> zna</w:t>
      </w:r>
      <w:r w:rsidRPr="004B5F21">
        <w:rPr>
          <w:rFonts w:ascii="Arial" w:hAnsi="Arial" w:cs="Arial"/>
          <w:color w:val="auto"/>
          <w:sz w:val="20"/>
          <w:szCs w:val="20"/>
        </w:rPr>
        <w:t>č</w:t>
      </w:r>
      <w:r w:rsidRPr="004B5F21">
        <w:rPr>
          <w:rFonts w:ascii="Helvetica" w:hAnsi="Helvetica"/>
          <w:color w:val="auto"/>
          <w:sz w:val="20"/>
          <w:szCs w:val="20"/>
        </w:rPr>
        <w:t>nou hodnotu, nap</w:t>
      </w:r>
      <w:r w:rsidRPr="004B5F21">
        <w:rPr>
          <w:rFonts w:ascii="Arial" w:hAnsi="Arial" w:cs="Arial"/>
          <w:color w:val="auto"/>
          <w:sz w:val="20"/>
          <w:szCs w:val="20"/>
        </w:rPr>
        <w:t>ř</w:t>
      </w:r>
      <w:r w:rsidRPr="004B5F21">
        <w:rPr>
          <w:rFonts w:ascii="Helvetica" w:hAnsi="Helvetica"/>
          <w:color w:val="auto"/>
          <w:sz w:val="20"/>
          <w:szCs w:val="20"/>
        </w:rPr>
        <w:t>. i jako turistické atraktivity. Jejich ochrana by m</w:t>
      </w:r>
      <w:r w:rsidRPr="004B5F21">
        <w:rPr>
          <w:rFonts w:ascii="Arial" w:hAnsi="Arial" w:cs="Arial"/>
          <w:color w:val="auto"/>
          <w:sz w:val="20"/>
          <w:szCs w:val="20"/>
        </w:rPr>
        <w:t>ě</w:t>
      </w:r>
      <w:r w:rsidRPr="004B5F21">
        <w:rPr>
          <w:rFonts w:ascii="Helvetica" w:hAnsi="Helvetica"/>
          <w:color w:val="auto"/>
          <w:sz w:val="20"/>
          <w:szCs w:val="20"/>
        </w:rPr>
        <w:t>la b</w:t>
      </w:r>
      <w:r w:rsidRPr="004B5F21">
        <w:rPr>
          <w:rFonts w:ascii="Helvetica" w:hAnsi="Helvetica" w:cs="Helvetica"/>
          <w:color w:val="auto"/>
          <w:sz w:val="20"/>
          <w:szCs w:val="20"/>
        </w:rPr>
        <w:t>ý</w:t>
      </w:r>
      <w:r w:rsidRPr="004B5F21">
        <w:rPr>
          <w:rFonts w:ascii="Helvetica" w:hAnsi="Helvetica"/>
          <w:color w:val="auto"/>
          <w:sz w:val="20"/>
          <w:szCs w:val="20"/>
        </w:rPr>
        <w:t>t prov</w:t>
      </w:r>
      <w:r w:rsidRPr="004B5F21">
        <w:rPr>
          <w:rFonts w:ascii="Helvetica" w:hAnsi="Helvetica" w:cs="Helvetica"/>
          <w:color w:val="auto"/>
          <w:sz w:val="20"/>
          <w:szCs w:val="20"/>
        </w:rPr>
        <w:t>á</w:t>
      </w:r>
      <w:r w:rsidRPr="004B5F21">
        <w:rPr>
          <w:rFonts w:ascii="Helvetica" w:hAnsi="Helvetica"/>
          <w:color w:val="auto"/>
          <w:sz w:val="20"/>
          <w:szCs w:val="20"/>
        </w:rPr>
        <w:t>z</w:t>
      </w:r>
      <w:r w:rsidRPr="004B5F21">
        <w:rPr>
          <w:rFonts w:ascii="Helvetica" w:hAnsi="Helvetica" w:cs="Helvetica"/>
          <w:color w:val="auto"/>
          <w:sz w:val="20"/>
          <w:szCs w:val="20"/>
        </w:rPr>
        <w:t>á</w:t>
      </w:r>
      <w:r w:rsidRPr="004B5F21">
        <w:rPr>
          <w:rFonts w:ascii="Helvetica" w:hAnsi="Helvetica"/>
          <w:color w:val="auto"/>
          <w:sz w:val="20"/>
          <w:szCs w:val="20"/>
        </w:rPr>
        <w:t>na s pot</w:t>
      </w:r>
      <w:r w:rsidRPr="004B5F21">
        <w:rPr>
          <w:rFonts w:ascii="Arial" w:hAnsi="Arial" w:cs="Arial"/>
          <w:color w:val="auto"/>
          <w:sz w:val="20"/>
          <w:szCs w:val="20"/>
        </w:rPr>
        <w:t>ř</w:t>
      </w:r>
      <w:r w:rsidRPr="004B5F21">
        <w:rPr>
          <w:rFonts w:ascii="Helvetica" w:hAnsi="Helvetica"/>
          <w:color w:val="auto"/>
          <w:sz w:val="20"/>
          <w:szCs w:val="20"/>
        </w:rPr>
        <w:t>ebami ekonomick</w:t>
      </w:r>
      <w:r w:rsidRPr="004B5F21">
        <w:rPr>
          <w:rFonts w:ascii="Helvetica" w:hAnsi="Helvetica" w:cs="Helvetica"/>
          <w:color w:val="auto"/>
          <w:sz w:val="20"/>
          <w:szCs w:val="20"/>
        </w:rPr>
        <w:t>é</w:t>
      </w:r>
      <w:r w:rsidRPr="004B5F21">
        <w:rPr>
          <w:rFonts w:ascii="Helvetica" w:hAnsi="Helvetica"/>
          <w:color w:val="auto"/>
          <w:sz w:val="20"/>
          <w:szCs w:val="20"/>
        </w:rPr>
        <w:t>ho a soci</w:t>
      </w:r>
      <w:r w:rsidRPr="004B5F21">
        <w:rPr>
          <w:rFonts w:ascii="Helvetica" w:hAnsi="Helvetica" w:cs="Helvetica"/>
          <w:color w:val="auto"/>
          <w:sz w:val="20"/>
          <w:szCs w:val="20"/>
        </w:rPr>
        <w:t>á</w:t>
      </w:r>
      <w:r w:rsidRPr="004B5F21">
        <w:rPr>
          <w:rFonts w:ascii="Helvetica" w:hAnsi="Helvetica"/>
          <w:color w:val="auto"/>
          <w:sz w:val="20"/>
          <w:szCs w:val="20"/>
        </w:rPr>
        <w:t>ln</w:t>
      </w:r>
      <w:r w:rsidRPr="004B5F21">
        <w:rPr>
          <w:rFonts w:ascii="Helvetica" w:hAnsi="Helvetica" w:cs="Helvetica"/>
          <w:color w:val="auto"/>
          <w:sz w:val="20"/>
          <w:szCs w:val="20"/>
        </w:rPr>
        <w:t>í</w:t>
      </w:r>
      <w:r w:rsidRPr="004B5F21">
        <w:rPr>
          <w:rFonts w:ascii="Helvetica" w:hAnsi="Helvetica"/>
          <w:color w:val="auto"/>
          <w:sz w:val="20"/>
          <w:szCs w:val="20"/>
        </w:rPr>
        <w:t>ho rozvoje v souladu s</w:t>
      </w:r>
      <w:r w:rsidRPr="004B5F21">
        <w:rPr>
          <w:rFonts w:ascii="Helvetica" w:hAnsi="Helvetica" w:cs="Helvetica"/>
          <w:color w:val="auto"/>
          <w:sz w:val="20"/>
          <w:szCs w:val="20"/>
        </w:rPr>
        <w:t> </w:t>
      </w:r>
      <w:r w:rsidRPr="004B5F21">
        <w:rPr>
          <w:rFonts w:ascii="Helvetica" w:hAnsi="Helvetica"/>
          <w:color w:val="auto"/>
          <w:sz w:val="20"/>
          <w:szCs w:val="20"/>
        </w:rPr>
        <w:t>principy udr</w:t>
      </w:r>
      <w:r w:rsidRPr="004B5F21">
        <w:rPr>
          <w:rFonts w:ascii="Helvetica" w:hAnsi="Helvetica" w:cs="Helvetica"/>
          <w:color w:val="auto"/>
          <w:sz w:val="20"/>
          <w:szCs w:val="20"/>
        </w:rPr>
        <w:t>ž</w:t>
      </w:r>
      <w:r w:rsidRPr="004B5F21">
        <w:rPr>
          <w:rFonts w:ascii="Helvetica" w:hAnsi="Helvetica"/>
          <w:color w:val="auto"/>
          <w:sz w:val="20"/>
          <w:szCs w:val="20"/>
        </w:rPr>
        <w:t>iteln</w:t>
      </w:r>
      <w:r w:rsidRPr="004B5F21">
        <w:rPr>
          <w:rFonts w:ascii="Helvetica" w:hAnsi="Helvetica" w:cs="Helvetica"/>
          <w:color w:val="auto"/>
          <w:sz w:val="20"/>
          <w:szCs w:val="20"/>
        </w:rPr>
        <w:t>é</w:t>
      </w:r>
      <w:r w:rsidRPr="004B5F21">
        <w:rPr>
          <w:rFonts w:ascii="Helvetica" w:hAnsi="Helvetica"/>
          <w:color w:val="auto"/>
          <w:sz w:val="20"/>
          <w:szCs w:val="20"/>
        </w:rPr>
        <w:t>ho rozvoje. V n</w:t>
      </w:r>
      <w:r w:rsidRPr="004B5F21">
        <w:rPr>
          <w:rFonts w:ascii="Arial" w:hAnsi="Arial" w:cs="Arial"/>
          <w:color w:val="auto"/>
          <w:sz w:val="20"/>
          <w:szCs w:val="20"/>
        </w:rPr>
        <w:t>ě</w:t>
      </w:r>
      <w:r w:rsidRPr="004B5F21">
        <w:rPr>
          <w:rFonts w:ascii="Helvetica" w:hAnsi="Helvetica"/>
          <w:color w:val="auto"/>
          <w:sz w:val="20"/>
          <w:szCs w:val="20"/>
        </w:rPr>
        <w:t>kter</w:t>
      </w:r>
      <w:r w:rsidRPr="004B5F21">
        <w:rPr>
          <w:rFonts w:ascii="Helvetica" w:hAnsi="Helvetica" w:cs="Helvetica"/>
          <w:color w:val="auto"/>
          <w:sz w:val="20"/>
          <w:szCs w:val="20"/>
        </w:rPr>
        <w:t>ý</w:t>
      </w:r>
      <w:r w:rsidRPr="004B5F21">
        <w:rPr>
          <w:rFonts w:ascii="Helvetica" w:hAnsi="Helvetica"/>
          <w:color w:val="auto"/>
          <w:sz w:val="20"/>
          <w:szCs w:val="20"/>
        </w:rPr>
        <w:t>ch p</w:t>
      </w:r>
      <w:r w:rsidRPr="004B5F21">
        <w:rPr>
          <w:rFonts w:ascii="Arial" w:hAnsi="Arial" w:cs="Arial"/>
          <w:color w:val="auto"/>
          <w:sz w:val="20"/>
          <w:szCs w:val="20"/>
        </w:rPr>
        <w:t>ř</w:t>
      </w:r>
      <w:r w:rsidRPr="004B5F21">
        <w:rPr>
          <w:rFonts w:ascii="Helvetica" w:hAnsi="Helvetica" w:cs="Helvetica"/>
          <w:color w:val="auto"/>
          <w:sz w:val="20"/>
          <w:szCs w:val="20"/>
        </w:rPr>
        <w:t>í</w:t>
      </w:r>
      <w:r w:rsidRPr="004B5F21">
        <w:rPr>
          <w:rFonts w:ascii="Helvetica" w:hAnsi="Helvetica"/>
          <w:color w:val="auto"/>
          <w:sz w:val="20"/>
          <w:szCs w:val="20"/>
        </w:rPr>
        <w:t>padech je nutn</w:t>
      </w:r>
      <w:r w:rsidRPr="004B5F21">
        <w:rPr>
          <w:rFonts w:ascii="Helvetica" w:hAnsi="Helvetica" w:cs="Helvetica"/>
          <w:color w:val="auto"/>
          <w:sz w:val="20"/>
          <w:szCs w:val="20"/>
        </w:rPr>
        <w:t>á</w:t>
      </w:r>
      <w:r w:rsidRPr="004B5F21">
        <w:rPr>
          <w:rFonts w:ascii="Helvetica" w:hAnsi="Helvetica"/>
          <w:color w:val="auto"/>
          <w:sz w:val="20"/>
          <w:szCs w:val="20"/>
        </w:rPr>
        <w:t xml:space="preserve"> c</w:t>
      </w:r>
      <w:r w:rsidRPr="004B5F21">
        <w:rPr>
          <w:rFonts w:ascii="Helvetica" w:hAnsi="Helvetica" w:cs="Helvetica"/>
          <w:color w:val="auto"/>
          <w:sz w:val="20"/>
          <w:szCs w:val="20"/>
        </w:rPr>
        <w:t>í</w:t>
      </w:r>
      <w:r w:rsidRPr="004B5F21">
        <w:rPr>
          <w:rFonts w:ascii="Helvetica" w:hAnsi="Helvetica"/>
          <w:color w:val="auto"/>
          <w:sz w:val="20"/>
          <w:szCs w:val="20"/>
        </w:rPr>
        <w:t>len</w:t>
      </w:r>
      <w:r w:rsidRPr="004B5F21">
        <w:rPr>
          <w:rFonts w:ascii="Helvetica" w:hAnsi="Helvetica" w:cs="Helvetica"/>
          <w:color w:val="auto"/>
          <w:sz w:val="20"/>
          <w:szCs w:val="20"/>
        </w:rPr>
        <w:t>á</w:t>
      </w:r>
      <w:r w:rsidRPr="004B5F21">
        <w:rPr>
          <w:rFonts w:ascii="Helvetica" w:hAnsi="Helvetica"/>
          <w:color w:val="auto"/>
          <w:sz w:val="20"/>
          <w:szCs w:val="20"/>
        </w:rPr>
        <w:t xml:space="preserve"> ochrana m</w:t>
      </w:r>
      <w:r w:rsidRPr="004B5F21">
        <w:rPr>
          <w:rFonts w:ascii="Helvetica" w:hAnsi="Helvetica" w:cs="Helvetica"/>
          <w:color w:val="auto"/>
          <w:sz w:val="20"/>
          <w:szCs w:val="20"/>
        </w:rPr>
        <w:t>í</w:t>
      </w:r>
      <w:r w:rsidRPr="004B5F21">
        <w:rPr>
          <w:rFonts w:ascii="Helvetica" w:hAnsi="Helvetica"/>
          <w:color w:val="auto"/>
          <w:sz w:val="20"/>
          <w:szCs w:val="20"/>
        </w:rPr>
        <w:t>st zvl</w:t>
      </w:r>
      <w:r w:rsidRPr="004B5F21">
        <w:rPr>
          <w:rFonts w:ascii="Helvetica" w:hAnsi="Helvetica" w:cs="Helvetica"/>
          <w:color w:val="auto"/>
          <w:sz w:val="20"/>
          <w:szCs w:val="20"/>
        </w:rPr>
        <w:t>áš</w:t>
      </w:r>
      <w:r w:rsidRPr="004B5F21">
        <w:rPr>
          <w:rFonts w:ascii="Helvetica" w:hAnsi="Helvetica"/>
          <w:color w:val="auto"/>
          <w:sz w:val="20"/>
          <w:szCs w:val="20"/>
        </w:rPr>
        <w:t>tn</w:t>
      </w:r>
      <w:r w:rsidRPr="004B5F21">
        <w:rPr>
          <w:rFonts w:ascii="Helvetica" w:hAnsi="Helvetica" w:cs="Helvetica"/>
          <w:color w:val="auto"/>
          <w:sz w:val="20"/>
          <w:szCs w:val="20"/>
        </w:rPr>
        <w:t>í</w:t>
      </w:r>
      <w:r w:rsidRPr="004B5F21">
        <w:rPr>
          <w:rFonts w:ascii="Helvetica" w:hAnsi="Helvetica"/>
          <w:color w:val="auto"/>
          <w:sz w:val="20"/>
          <w:szCs w:val="20"/>
        </w:rPr>
        <w:t>ho z</w:t>
      </w:r>
      <w:r w:rsidRPr="004B5F21">
        <w:rPr>
          <w:rFonts w:ascii="Helvetica" w:hAnsi="Helvetica" w:cs="Helvetica"/>
          <w:color w:val="auto"/>
          <w:sz w:val="20"/>
          <w:szCs w:val="20"/>
        </w:rPr>
        <w:t>á</w:t>
      </w:r>
      <w:r w:rsidRPr="004B5F21">
        <w:rPr>
          <w:rFonts w:ascii="Helvetica" w:hAnsi="Helvetica"/>
          <w:color w:val="auto"/>
          <w:sz w:val="20"/>
          <w:szCs w:val="20"/>
        </w:rPr>
        <w:t>jmu, v jin</w:t>
      </w:r>
      <w:r w:rsidRPr="004B5F21">
        <w:rPr>
          <w:rFonts w:ascii="Helvetica" w:hAnsi="Helvetica" w:cs="Helvetica"/>
          <w:color w:val="auto"/>
          <w:sz w:val="20"/>
          <w:szCs w:val="20"/>
        </w:rPr>
        <w:t>ý</w:t>
      </w:r>
      <w:r w:rsidRPr="004B5F21">
        <w:rPr>
          <w:rFonts w:ascii="Helvetica" w:hAnsi="Helvetica"/>
          <w:color w:val="auto"/>
          <w:sz w:val="20"/>
          <w:szCs w:val="20"/>
        </w:rPr>
        <w:t>ch p</w:t>
      </w:r>
      <w:r w:rsidRPr="004B5F21">
        <w:rPr>
          <w:rFonts w:ascii="Arial" w:hAnsi="Arial" w:cs="Arial"/>
          <w:color w:val="auto"/>
          <w:sz w:val="20"/>
          <w:szCs w:val="20"/>
        </w:rPr>
        <w:t>ř</w:t>
      </w:r>
      <w:r w:rsidRPr="004B5F21">
        <w:rPr>
          <w:rFonts w:ascii="Helvetica" w:hAnsi="Helvetica" w:cs="Helvetica"/>
          <w:color w:val="auto"/>
          <w:sz w:val="20"/>
          <w:szCs w:val="20"/>
        </w:rPr>
        <w:t>í</w:t>
      </w:r>
      <w:r w:rsidRPr="004B5F21">
        <w:rPr>
          <w:rFonts w:ascii="Helvetica" w:hAnsi="Helvetica"/>
          <w:color w:val="auto"/>
          <w:sz w:val="20"/>
          <w:szCs w:val="20"/>
        </w:rPr>
        <w:t>padech je t</w:t>
      </w:r>
      <w:r w:rsidRPr="004B5F21">
        <w:rPr>
          <w:rFonts w:ascii="Arial" w:hAnsi="Arial" w:cs="Arial"/>
          <w:color w:val="auto"/>
          <w:sz w:val="20"/>
          <w:szCs w:val="20"/>
        </w:rPr>
        <w:t>ř</w:t>
      </w:r>
      <w:r w:rsidRPr="004B5F21">
        <w:rPr>
          <w:rFonts w:ascii="Helvetica" w:hAnsi="Helvetica"/>
          <w:color w:val="auto"/>
          <w:sz w:val="20"/>
          <w:szCs w:val="20"/>
        </w:rPr>
        <w:t>eba chr</w:t>
      </w:r>
      <w:r w:rsidRPr="004B5F21">
        <w:rPr>
          <w:rFonts w:ascii="Helvetica" w:hAnsi="Helvetica" w:cs="Helvetica"/>
          <w:color w:val="auto"/>
          <w:sz w:val="20"/>
          <w:szCs w:val="20"/>
        </w:rPr>
        <w:t>á</w:t>
      </w:r>
      <w:r w:rsidRPr="004B5F21">
        <w:rPr>
          <w:rFonts w:ascii="Helvetica" w:hAnsi="Helvetica"/>
          <w:color w:val="auto"/>
          <w:sz w:val="20"/>
          <w:szCs w:val="20"/>
        </w:rPr>
        <w:t xml:space="preserve">nit, respektive obnovit celé krajinné celky. Krajina je živým v </w:t>
      </w:r>
      <w:r w:rsidRPr="004B5F21">
        <w:rPr>
          <w:rFonts w:ascii="Arial" w:hAnsi="Arial" w:cs="Arial"/>
          <w:color w:val="auto"/>
          <w:sz w:val="20"/>
          <w:szCs w:val="20"/>
        </w:rPr>
        <w:t>č</w:t>
      </w:r>
      <w:r w:rsidRPr="004B5F21">
        <w:rPr>
          <w:rFonts w:ascii="Helvetica" w:hAnsi="Helvetica"/>
          <w:color w:val="auto"/>
          <w:sz w:val="20"/>
          <w:szCs w:val="20"/>
        </w:rPr>
        <w:t>ase prom</w:t>
      </w:r>
      <w:r w:rsidRPr="004B5F21">
        <w:rPr>
          <w:rFonts w:ascii="Arial" w:hAnsi="Arial" w:cs="Arial"/>
          <w:color w:val="auto"/>
          <w:sz w:val="20"/>
          <w:szCs w:val="20"/>
        </w:rPr>
        <w:t>ě</w:t>
      </w:r>
      <w:r w:rsidRPr="004B5F21">
        <w:rPr>
          <w:rFonts w:ascii="Helvetica" w:hAnsi="Helvetica"/>
          <w:color w:val="auto"/>
          <w:sz w:val="20"/>
          <w:szCs w:val="20"/>
        </w:rPr>
        <w:t>nn</w:t>
      </w:r>
      <w:r w:rsidRPr="004B5F21">
        <w:rPr>
          <w:rFonts w:ascii="Helvetica" w:hAnsi="Helvetica" w:cs="Helvetica"/>
          <w:color w:val="auto"/>
          <w:sz w:val="20"/>
          <w:szCs w:val="20"/>
        </w:rPr>
        <w:t>ý</w:t>
      </w:r>
      <w:r w:rsidRPr="004B5F21">
        <w:rPr>
          <w:rFonts w:ascii="Helvetica" w:hAnsi="Helvetica"/>
          <w:color w:val="auto"/>
          <w:sz w:val="20"/>
          <w:szCs w:val="20"/>
        </w:rPr>
        <w:t>m celkem, kter</w:t>
      </w:r>
      <w:r w:rsidRPr="004B5F21">
        <w:rPr>
          <w:rFonts w:ascii="Helvetica" w:hAnsi="Helvetica" w:cs="Helvetica"/>
          <w:color w:val="auto"/>
          <w:sz w:val="20"/>
          <w:szCs w:val="20"/>
        </w:rPr>
        <w:t>ý</w:t>
      </w:r>
      <w:r w:rsidRPr="004B5F21">
        <w:rPr>
          <w:rFonts w:ascii="Helvetica" w:hAnsi="Helvetica"/>
          <w:color w:val="auto"/>
          <w:sz w:val="20"/>
          <w:szCs w:val="20"/>
        </w:rPr>
        <w:t xml:space="preserve"> vy</w:t>
      </w:r>
      <w:r w:rsidRPr="004B5F21">
        <w:rPr>
          <w:rFonts w:ascii="Helvetica" w:hAnsi="Helvetica" w:cs="Helvetica"/>
          <w:color w:val="auto"/>
          <w:sz w:val="20"/>
          <w:szCs w:val="20"/>
        </w:rPr>
        <w:t>ž</w:t>
      </w:r>
      <w:r w:rsidRPr="004B5F21">
        <w:rPr>
          <w:rFonts w:ascii="Helvetica" w:hAnsi="Helvetica"/>
          <w:color w:val="auto"/>
          <w:sz w:val="20"/>
          <w:szCs w:val="20"/>
        </w:rPr>
        <w:t>aduje tv</w:t>
      </w:r>
      <w:r w:rsidRPr="004B5F21">
        <w:rPr>
          <w:rFonts w:ascii="Arial" w:hAnsi="Arial" w:cs="Arial"/>
          <w:color w:val="auto"/>
          <w:sz w:val="20"/>
          <w:szCs w:val="20"/>
        </w:rPr>
        <w:t>ů</w:t>
      </w:r>
      <w:r w:rsidRPr="004B5F21">
        <w:rPr>
          <w:rFonts w:ascii="Helvetica" w:hAnsi="Helvetica"/>
          <w:color w:val="auto"/>
          <w:sz w:val="20"/>
          <w:szCs w:val="20"/>
        </w:rPr>
        <w:t>r</w:t>
      </w:r>
      <w:r w:rsidRPr="004B5F21">
        <w:rPr>
          <w:rFonts w:ascii="Arial" w:hAnsi="Arial" w:cs="Arial"/>
          <w:color w:val="auto"/>
          <w:sz w:val="20"/>
          <w:szCs w:val="20"/>
        </w:rPr>
        <w:t>č</w:t>
      </w:r>
      <w:r w:rsidRPr="004B5F21">
        <w:rPr>
          <w:rFonts w:ascii="Helvetica" w:hAnsi="Helvetica" w:cs="Helvetica"/>
          <w:color w:val="auto"/>
          <w:sz w:val="20"/>
          <w:szCs w:val="20"/>
        </w:rPr>
        <w:t>í</w:t>
      </w:r>
      <w:r w:rsidRPr="004B5F21">
        <w:rPr>
          <w:rFonts w:ascii="Helvetica" w:hAnsi="Helvetica"/>
          <w:color w:val="auto"/>
          <w:sz w:val="20"/>
          <w:szCs w:val="20"/>
        </w:rPr>
        <w:t>, av</w:t>
      </w:r>
      <w:r w:rsidRPr="004B5F21">
        <w:rPr>
          <w:rFonts w:ascii="Helvetica" w:hAnsi="Helvetica" w:cs="Helvetica"/>
          <w:color w:val="auto"/>
          <w:sz w:val="20"/>
          <w:szCs w:val="20"/>
        </w:rPr>
        <w:t>š</w:t>
      </w:r>
      <w:r w:rsidRPr="004B5F21">
        <w:rPr>
          <w:rFonts w:ascii="Helvetica" w:hAnsi="Helvetica"/>
          <w:color w:val="auto"/>
          <w:sz w:val="20"/>
          <w:szCs w:val="20"/>
        </w:rPr>
        <w:t>ak citliv</w:t>
      </w:r>
      <w:r w:rsidRPr="004B5F21">
        <w:rPr>
          <w:rFonts w:ascii="Helvetica" w:hAnsi="Helvetica" w:cs="Helvetica"/>
          <w:color w:val="auto"/>
          <w:sz w:val="20"/>
          <w:szCs w:val="20"/>
        </w:rPr>
        <w:t>ý</w:t>
      </w:r>
      <w:r w:rsidRPr="004B5F21">
        <w:rPr>
          <w:rFonts w:ascii="Helvetica" w:hAnsi="Helvetica"/>
          <w:color w:val="auto"/>
          <w:sz w:val="20"/>
          <w:szCs w:val="20"/>
        </w:rPr>
        <w:t xml:space="preserve"> p</w:t>
      </w:r>
      <w:r w:rsidRPr="004B5F21">
        <w:rPr>
          <w:rFonts w:ascii="Arial" w:hAnsi="Arial" w:cs="Arial"/>
          <w:color w:val="auto"/>
          <w:sz w:val="20"/>
          <w:szCs w:val="20"/>
        </w:rPr>
        <w:t>ř</w:t>
      </w:r>
      <w:r w:rsidRPr="004B5F21">
        <w:rPr>
          <w:rFonts w:ascii="Helvetica" w:hAnsi="Helvetica" w:cs="Helvetica"/>
          <w:color w:val="auto"/>
          <w:sz w:val="20"/>
          <w:szCs w:val="20"/>
        </w:rPr>
        <w:t>í</w:t>
      </w:r>
      <w:r w:rsidRPr="004B5F21">
        <w:rPr>
          <w:rFonts w:ascii="Helvetica" w:hAnsi="Helvetica"/>
          <w:color w:val="auto"/>
          <w:sz w:val="20"/>
          <w:szCs w:val="20"/>
        </w:rPr>
        <w:t>stup k vyv</w:t>
      </w:r>
      <w:r w:rsidRPr="004B5F21">
        <w:rPr>
          <w:rFonts w:ascii="Helvetica" w:hAnsi="Helvetica" w:cs="Helvetica"/>
          <w:color w:val="auto"/>
          <w:sz w:val="20"/>
          <w:szCs w:val="20"/>
        </w:rPr>
        <w:t>áž</w:t>
      </w:r>
      <w:r w:rsidRPr="004B5F21">
        <w:rPr>
          <w:rFonts w:ascii="Helvetica" w:hAnsi="Helvetica"/>
          <w:color w:val="auto"/>
          <w:sz w:val="20"/>
          <w:szCs w:val="20"/>
        </w:rPr>
        <w:t>en</w:t>
      </w:r>
      <w:r w:rsidRPr="004B5F21">
        <w:rPr>
          <w:rFonts w:ascii="Helvetica" w:hAnsi="Helvetica" w:cs="Helvetica"/>
          <w:color w:val="auto"/>
          <w:sz w:val="20"/>
          <w:szCs w:val="20"/>
        </w:rPr>
        <w:t>é</w:t>
      </w:r>
      <w:r w:rsidRPr="004B5F21">
        <w:rPr>
          <w:rFonts w:ascii="Helvetica" w:hAnsi="Helvetica"/>
          <w:color w:val="auto"/>
          <w:sz w:val="20"/>
          <w:szCs w:val="20"/>
        </w:rPr>
        <w:t>mu v</w:t>
      </w:r>
      <w:r w:rsidRPr="004B5F21">
        <w:rPr>
          <w:rFonts w:ascii="Helvetica" w:hAnsi="Helvetica" w:cs="Helvetica"/>
          <w:color w:val="auto"/>
          <w:sz w:val="20"/>
          <w:szCs w:val="20"/>
        </w:rPr>
        <w:t>š</w:t>
      </w:r>
      <w:r w:rsidRPr="004B5F21">
        <w:rPr>
          <w:rFonts w:ascii="Helvetica" w:hAnsi="Helvetica"/>
          <w:color w:val="auto"/>
          <w:sz w:val="20"/>
          <w:szCs w:val="20"/>
        </w:rPr>
        <w:t>estrann</w:t>
      </w:r>
      <w:r w:rsidRPr="004B5F21">
        <w:rPr>
          <w:rFonts w:ascii="Helvetica" w:hAnsi="Helvetica" w:cs="Helvetica"/>
          <w:color w:val="auto"/>
          <w:sz w:val="20"/>
          <w:szCs w:val="20"/>
        </w:rPr>
        <w:t>é</w:t>
      </w:r>
      <w:r w:rsidRPr="004B5F21">
        <w:rPr>
          <w:rFonts w:ascii="Helvetica" w:hAnsi="Helvetica"/>
          <w:color w:val="auto"/>
          <w:sz w:val="20"/>
          <w:szCs w:val="20"/>
        </w:rPr>
        <w:t>mu rozvoji tak, aby byly zachov</w:t>
      </w:r>
      <w:r w:rsidRPr="004B5F21">
        <w:rPr>
          <w:rFonts w:ascii="Helvetica" w:hAnsi="Helvetica" w:cs="Helvetica"/>
          <w:color w:val="auto"/>
          <w:sz w:val="20"/>
          <w:szCs w:val="20"/>
        </w:rPr>
        <w:t>á</w:t>
      </w:r>
      <w:r w:rsidRPr="004B5F21">
        <w:rPr>
          <w:rFonts w:ascii="Helvetica" w:hAnsi="Helvetica"/>
          <w:color w:val="auto"/>
          <w:sz w:val="20"/>
          <w:szCs w:val="20"/>
        </w:rPr>
        <w:t>ny jej</w:t>
      </w:r>
      <w:r w:rsidRPr="004B5F21">
        <w:rPr>
          <w:rFonts w:ascii="Helvetica" w:hAnsi="Helvetica" w:cs="Helvetica"/>
          <w:color w:val="auto"/>
          <w:sz w:val="20"/>
          <w:szCs w:val="20"/>
        </w:rPr>
        <w:t>í</w:t>
      </w:r>
      <w:r w:rsidRPr="004B5F21">
        <w:rPr>
          <w:rFonts w:ascii="Helvetica" w:hAnsi="Helvetica"/>
          <w:color w:val="auto"/>
          <w:sz w:val="20"/>
          <w:szCs w:val="20"/>
        </w:rPr>
        <w:t xml:space="preserve"> st</w:t>
      </w:r>
      <w:r w:rsidRPr="004B5F21">
        <w:rPr>
          <w:rFonts w:ascii="Arial" w:hAnsi="Arial" w:cs="Arial"/>
          <w:color w:val="auto"/>
          <w:sz w:val="20"/>
          <w:szCs w:val="20"/>
        </w:rPr>
        <w:t>ě</w:t>
      </w:r>
      <w:r w:rsidRPr="004B5F21">
        <w:rPr>
          <w:rFonts w:ascii="Helvetica" w:hAnsi="Helvetica" w:cs="Helvetica"/>
          <w:color w:val="auto"/>
          <w:sz w:val="20"/>
          <w:szCs w:val="20"/>
        </w:rPr>
        <w:t>ž</w:t>
      </w:r>
      <w:r w:rsidRPr="004B5F21">
        <w:rPr>
          <w:rFonts w:ascii="Helvetica" w:hAnsi="Helvetica"/>
          <w:color w:val="auto"/>
          <w:sz w:val="20"/>
          <w:szCs w:val="20"/>
        </w:rPr>
        <w:t>ejn</w:t>
      </w:r>
      <w:r w:rsidRPr="004B5F21">
        <w:rPr>
          <w:rFonts w:ascii="Helvetica" w:hAnsi="Helvetica" w:cs="Helvetica"/>
          <w:color w:val="auto"/>
          <w:sz w:val="20"/>
          <w:szCs w:val="20"/>
        </w:rPr>
        <w:t>í</w:t>
      </w:r>
      <w:r w:rsidRPr="004B5F21">
        <w:rPr>
          <w:rFonts w:ascii="Helvetica" w:hAnsi="Helvetica"/>
          <w:color w:val="auto"/>
          <w:sz w:val="20"/>
          <w:szCs w:val="20"/>
        </w:rPr>
        <w:t xml:space="preserve"> kulturn</w:t>
      </w:r>
      <w:r w:rsidRPr="004B5F21">
        <w:rPr>
          <w:rFonts w:ascii="Helvetica" w:hAnsi="Helvetica" w:cs="Helvetica"/>
          <w:color w:val="auto"/>
          <w:sz w:val="20"/>
          <w:szCs w:val="20"/>
        </w:rPr>
        <w:t>í</w:t>
      </w:r>
      <w:r w:rsidRPr="004B5F21">
        <w:rPr>
          <w:rFonts w:ascii="Helvetica" w:hAnsi="Helvetica"/>
          <w:color w:val="auto"/>
          <w:sz w:val="20"/>
          <w:szCs w:val="20"/>
        </w:rPr>
        <w:t>, p</w:t>
      </w:r>
      <w:r w:rsidRPr="004B5F21">
        <w:rPr>
          <w:rFonts w:ascii="Arial" w:hAnsi="Arial" w:cs="Arial"/>
          <w:color w:val="auto"/>
          <w:sz w:val="20"/>
          <w:szCs w:val="20"/>
        </w:rPr>
        <w:t>ř</w:t>
      </w:r>
      <w:r w:rsidRPr="004B5F21">
        <w:rPr>
          <w:rFonts w:ascii="Helvetica" w:hAnsi="Helvetica" w:cs="Helvetica"/>
          <w:color w:val="auto"/>
          <w:sz w:val="20"/>
          <w:szCs w:val="20"/>
        </w:rPr>
        <w:t>í</w:t>
      </w:r>
      <w:r w:rsidRPr="004B5F21">
        <w:rPr>
          <w:rFonts w:ascii="Helvetica" w:hAnsi="Helvetica"/>
          <w:color w:val="auto"/>
          <w:sz w:val="20"/>
          <w:szCs w:val="20"/>
        </w:rPr>
        <w:t>rodn</w:t>
      </w:r>
      <w:r w:rsidRPr="004B5F21">
        <w:rPr>
          <w:rFonts w:ascii="Helvetica" w:hAnsi="Helvetica" w:cs="Helvetica"/>
          <w:color w:val="auto"/>
          <w:sz w:val="20"/>
          <w:szCs w:val="20"/>
        </w:rPr>
        <w:t>í</w:t>
      </w:r>
      <w:r w:rsidRPr="004B5F21">
        <w:rPr>
          <w:rFonts w:ascii="Helvetica" w:hAnsi="Helvetica"/>
          <w:color w:val="auto"/>
          <w:sz w:val="20"/>
          <w:szCs w:val="20"/>
        </w:rPr>
        <w:t xml:space="preserve"> a u</w:t>
      </w:r>
      <w:r w:rsidRPr="004B5F21">
        <w:rPr>
          <w:rFonts w:ascii="Helvetica" w:hAnsi="Helvetica" w:cs="Helvetica"/>
          <w:color w:val="auto"/>
          <w:sz w:val="20"/>
          <w:szCs w:val="20"/>
        </w:rPr>
        <w:t>ž</w:t>
      </w:r>
      <w:r w:rsidRPr="004B5F21">
        <w:rPr>
          <w:rFonts w:ascii="Helvetica" w:hAnsi="Helvetica"/>
          <w:color w:val="auto"/>
          <w:sz w:val="20"/>
          <w:szCs w:val="20"/>
        </w:rPr>
        <w:t>itn</w:t>
      </w:r>
      <w:r w:rsidRPr="004B5F21">
        <w:rPr>
          <w:rFonts w:ascii="Helvetica" w:hAnsi="Helvetica" w:cs="Helvetica"/>
          <w:color w:val="auto"/>
          <w:sz w:val="20"/>
          <w:szCs w:val="20"/>
        </w:rPr>
        <w:t>é</w:t>
      </w:r>
      <w:r w:rsidRPr="004B5F21">
        <w:rPr>
          <w:rFonts w:ascii="Helvetica" w:hAnsi="Helvetica"/>
          <w:color w:val="auto"/>
          <w:sz w:val="20"/>
          <w:szCs w:val="20"/>
        </w:rPr>
        <w:t xml:space="preserve"> hodnoty.</w:t>
      </w:r>
    </w:p>
    <w:p w:rsidR="005C1873" w:rsidRPr="004B5F21" w:rsidRDefault="005C1873" w:rsidP="00A504F8">
      <w:pPr>
        <w:autoSpaceDE w:val="0"/>
        <w:autoSpaceDN w:val="0"/>
        <w:adjustRightInd w:val="0"/>
        <w:spacing w:line="240" w:lineRule="auto"/>
        <w:rPr>
          <w:rFonts w:cs="Calibri"/>
          <w:sz w:val="20"/>
          <w:szCs w:val="20"/>
          <w:lang w:eastAsia="en-US"/>
        </w:rPr>
      </w:pP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ÚP Psáry je proveden s citlivým 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stupem k</w:t>
      </w:r>
      <w:r w:rsidRPr="004B5F21">
        <w:rPr>
          <w:rFonts w:cs="Helvetica"/>
          <w:sz w:val="20"/>
          <w:szCs w:val="20"/>
          <w:lang w:eastAsia="en-US"/>
        </w:rPr>
        <w:t> </w:t>
      </w:r>
      <w:r w:rsidRPr="004B5F21">
        <w:rPr>
          <w:rFonts w:cs="Calibri"/>
          <w:sz w:val="20"/>
          <w:szCs w:val="20"/>
          <w:lang w:eastAsia="en-US"/>
        </w:rPr>
        <w:t>vyv</w:t>
      </w:r>
      <w:r w:rsidRPr="004B5F21">
        <w:rPr>
          <w:rFonts w:cs="Helvetica"/>
          <w:sz w:val="20"/>
          <w:szCs w:val="20"/>
          <w:lang w:eastAsia="en-US"/>
        </w:rPr>
        <w:t>áž</w:t>
      </w:r>
      <w:r w:rsidRPr="004B5F21">
        <w:rPr>
          <w:rFonts w:cs="Calibri"/>
          <w:sz w:val="20"/>
          <w:szCs w:val="20"/>
          <w:lang w:eastAsia="en-US"/>
        </w:rPr>
        <w:t>en</w:t>
      </w:r>
      <w:r w:rsidRPr="004B5F21">
        <w:rPr>
          <w:rFonts w:cs="Helvetica"/>
          <w:sz w:val="20"/>
          <w:szCs w:val="20"/>
          <w:lang w:eastAsia="en-US"/>
        </w:rPr>
        <w:t>é</w:t>
      </w:r>
      <w:r w:rsidRPr="004B5F21">
        <w:rPr>
          <w:rFonts w:cs="Calibri"/>
          <w:sz w:val="20"/>
          <w:szCs w:val="20"/>
          <w:lang w:eastAsia="en-US"/>
        </w:rPr>
        <w:t>mu v</w:t>
      </w:r>
      <w:r w:rsidRPr="004B5F21">
        <w:rPr>
          <w:rFonts w:cs="Helvetica"/>
          <w:sz w:val="20"/>
          <w:szCs w:val="20"/>
          <w:lang w:eastAsia="en-US"/>
        </w:rPr>
        <w:t>š</w:t>
      </w:r>
      <w:r w:rsidRPr="004B5F21">
        <w:rPr>
          <w:rFonts w:cs="Calibri"/>
          <w:sz w:val="20"/>
          <w:szCs w:val="20"/>
          <w:lang w:eastAsia="en-US"/>
        </w:rPr>
        <w:t>estrann</w:t>
      </w:r>
      <w:r w:rsidRPr="004B5F21">
        <w:rPr>
          <w:rFonts w:cs="Helvetica"/>
          <w:sz w:val="20"/>
          <w:szCs w:val="20"/>
          <w:lang w:eastAsia="en-US"/>
        </w:rPr>
        <w:t>é</w:t>
      </w:r>
      <w:r w:rsidRPr="004B5F21">
        <w:rPr>
          <w:rFonts w:cs="Calibri"/>
          <w:sz w:val="20"/>
          <w:szCs w:val="20"/>
          <w:lang w:eastAsia="en-US"/>
        </w:rPr>
        <w:t xml:space="preserve">mu rozvoji obce za </w:t>
      </w:r>
      <w:r w:rsidRPr="004B5F21">
        <w:rPr>
          <w:rFonts w:cs="Helvetica"/>
          <w:sz w:val="20"/>
          <w:szCs w:val="20"/>
          <w:lang w:eastAsia="en-US"/>
        </w:rPr>
        <w:t>ú</w:t>
      </w:r>
      <w:r w:rsidRPr="004B5F21">
        <w:rPr>
          <w:rFonts w:ascii="Arial" w:hAnsi="Arial"/>
          <w:sz w:val="20"/>
          <w:szCs w:val="20"/>
          <w:lang w:eastAsia="en-US"/>
        </w:rPr>
        <w:t>č</w:t>
      </w:r>
      <w:r w:rsidRPr="004B5F21">
        <w:rPr>
          <w:rFonts w:cs="Calibri"/>
          <w:sz w:val="20"/>
          <w:szCs w:val="20"/>
          <w:lang w:eastAsia="en-US"/>
        </w:rPr>
        <w:t>elem zachov</w:t>
      </w:r>
      <w:r w:rsidRPr="004B5F21">
        <w:rPr>
          <w:rFonts w:cs="Helvetica"/>
          <w:sz w:val="20"/>
          <w:szCs w:val="20"/>
          <w:lang w:eastAsia="en-US"/>
        </w:rPr>
        <w:t>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r</w:t>
      </w:r>
      <w:r w:rsidRPr="004B5F21">
        <w:rPr>
          <w:rFonts w:cs="Helvetica"/>
          <w:sz w:val="20"/>
          <w:szCs w:val="20"/>
          <w:lang w:eastAsia="en-US"/>
        </w:rPr>
        <w:t>á</w:t>
      </w:r>
      <w:r w:rsidRPr="004B5F21">
        <w:rPr>
          <w:rFonts w:cs="Calibri"/>
          <w:sz w:val="20"/>
          <w:szCs w:val="20"/>
          <w:lang w:eastAsia="en-US"/>
        </w:rPr>
        <w:t>zu urbanistick</w:t>
      </w:r>
      <w:r w:rsidRPr="004B5F21">
        <w:rPr>
          <w:rFonts w:cs="Helvetica"/>
          <w:sz w:val="20"/>
          <w:szCs w:val="20"/>
          <w:lang w:eastAsia="en-US"/>
        </w:rPr>
        <w:t>é</w:t>
      </w:r>
      <w:r w:rsidRPr="004B5F21">
        <w:rPr>
          <w:rFonts w:cs="Calibri"/>
          <w:sz w:val="20"/>
          <w:szCs w:val="20"/>
          <w:lang w:eastAsia="en-US"/>
        </w:rPr>
        <w:t xml:space="preserve"> struktury s</w:t>
      </w:r>
      <w:r w:rsidRPr="004B5F21">
        <w:rPr>
          <w:rFonts w:cs="Helvetica"/>
          <w:sz w:val="20"/>
          <w:szCs w:val="20"/>
          <w:lang w:eastAsia="en-US"/>
        </w:rPr>
        <w:t>í</w:t>
      </w:r>
      <w:r w:rsidRPr="004B5F21">
        <w:rPr>
          <w:rFonts w:cs="Calibri"/>
          <w:sz w:val="20"/>
          <w:szCs w:val="20"/>
          <w:lang w:eastAsia="en-US"/>
        </w:rPr>
        <w:t>dla, zohled</w:t>
      </w:r>
      <w:r w:rsidRPr="004B5F21">
        <w:rPr>
          <w:rFonts w:ascii="Arial" w:hAnsi="Arial"/>
          <w:sz w:val="20"/>
          <w:szCs w:val="20"/>
          <w:lang w:eastAsia="en-US"/>
        </w:rPr>
        <w:t>ň</w:t>
      </w:r>
      <w:r w:rsidRPr="004B5F21">
        <w:rPr>
          <w:rFonts w:cs="Calibri"/>
          <w:sz w:val="20"/>
          <w:szCs w:val="20"/>
          <w:lang w:eastAsia="en-US"/>
        </w:rPr>
        <w:t>uje specifick</w:t>
      </w:r>
      <w:r w:rsidRPr="004B5F21">
        <w:rPr>
          <w:rFonts w:cs="Helvetica"/>
          <w:sz w:val="20"/>
          <w:szCs w:val="20"/>
          <w:lang w:eastAsia="en-US"/>
        </w:rPr>
        <w:t>é</w:t>
      </w:r>
      <w:r w:rsidRPr="004B5F21">
        <w:rPr>
          <w:rFonts w:cs="Calibri"/>
          <w:sz w:val="20"/>
          <w:szCs w:val="20"/>
          <w:lang w:eastAsia="en-US"/>
        </w:rPr>
        <w:t xml:space="preserve"> podm</w:t>
      </w:r>
      <w:r w:rsidRPr="004B5F21">
        <w:rPr>
          <w:rFonts w:cs="Helvetica"/>
          <w:sz w:val="20"/>
          <w:szCs w:val="20"/>
          <w:lang w:eastAsia="en-US"/>
        </w:rPr>
        <w:t>í</w:t>
      </w:r>
      <w:r w:rsidRPr="004B5F21">
        <w:rPr>
          <w:rFonts w:cs="Calibri"/>
          <w:sz w:val="20"/>
          <w:szCs w:val="20"/>
          <w:lang w:eastAsia="en-US"/>
        </w:rPr>
        <w:t>nky dan</w:t>
      </w:r>
      <w:r w:rsidRPr="004B5F21">
        <w:rPr>
          <w:rFonts w:cs="Helvetica"/>
          <w:sz w:val="20"/>
          <w:szCs w:val="20"/>
          <w:lang w:eastAsia="en-US"/>
        </w:rPr>
        <w:t>é</w:t>
      </w:r>
      <w:r w:rsidRPr="004B5F21">
        <w:rPr>
          <w:rFonts w:cs="Calibri"/>
          <w:sz w:val="20"/>
          <w:szCs w:val="20"/>
          <w:lang w:eastAsia="en-US"/>
        </w:rPr>
        <w:t xml:space="preserve">ho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v bl</w:t>
      </w:r>
      <w:r w:rsidRPr="004B5F21">
        <w:rPr>
          <w:rFonts w:cs="Helvetica"/>
          <w:sz w:val="20"/>
          <w:szCs w:val="20"/>
          <w:lang w:eastAsia="en-US"/>
        </w:rPr>
        <w:t>í</w:t>
      </w:r>
      <w:r w:rsidRPr="004B5F21">
        <w:rPr>
          <w:rFonts w:cs="Calibri"/>
          <w:sz w:val="20"/>
          <w:szCs w:val="20"/>
          <w:lang w:eastAsia="en-US"/>
        </w:rPr>
        <w:t>zkosti hl. m. Prahy, kter</w:t>
      </w:r>
      <w:r w:rsidRPr="004B5F21">
        <w:rPr>
          <w:rFonts w:cs="Helvetica"/>
          <w:sz w:val="20"/>
          <w:szCs w:val="20"/>
          <w:lang w:eastAsia="en-US"/>
        </w:rPr>
        <w:t>é</w:t>
      </w:r>
      <w:r w:rsidRPr="004B5F21">
        <w:rPr>
          <w:rFonts w:cs="Calibri"/>
          <w:sz w:val="20"/>
          <w:szCs w:val="20"/>
          <w:lang w:eastAsia="en-US"/>
        </w:rPr>
        <w:t xml:space="preserve"> je v</w:t>
      </w:r>
      <w:r w:rsidRPr="004B5F21">
        <w:rPr>
          <w:rFonts w:cs="Helvetica"/>
          <w:sz w:val="20"/>
          <w:szCs w:val="20"/>
          <w:lang w:eastAsia="en-US"/>
        </w:rPr>
        <w:t>ý</w:t>
      </w:r>
      <w:r w:rsidRPr="004B5F21">
        <w:rPr>
          <w:rFonts w:cs="Calibri"/>
          <w:sz w:val="20"/>
          <w:szCs w:val="20"/>
          <w:lang w:eastAsia="en-US"/>
        </w:rPr>
        <w:t>znamn</w:t>
      </w:r>
      <w:r w:rsidRPr="004B5F21">
        <w:rPr>
          <w:rFonts w:ascii="Arial" w:hAnsi="Arial"/>
          <w:sz w:val="20"/>
          <w:szCs w:val="20"/>
          <w:lang w:eastAsia="en-US"/>
        </w:rPr>
        <w:t>ě</w:t>
      </w:r>
      <w:r w:rsidRPr="004B5F21">
        <w:rPr>
          <w:rFonts w:cs="Calibri"/>
          <w:sz w:val="20"/>
          <w:szCs w:val="20"/>
          <w:lang w:eastAsia="en-US"/>
        </w:rPr>
        <w:t xml:space="preserve"> ovlivn</w:t>
      </w:r>
      <w:r w:rsidRPr="004B5F21">
        <w:rPr>
          <w:rFonts w:ascii="Arial" w:hAnsi="Arial"/>
          <w:sz w:val="20"/>
          <w:szCs w:val="20"/>
          <w:lang w:eastAsia="en-US"/>
        </w:rPr>
        <w:t>ě</w:t>
      </w:r>
      <w:r w:rsidRPr="004B5F21">
        <w:rPr>
          <w:rFonts w:cs="Calibri"/>
          <w:sz w:val="20"/>
          <w:szCs w:val="20"/>
          <w:lang w:eastAsia="en-US"/>
        </w:rPr>
        <w:t>no rozvojem pra</w:t>
      </w:r>
      <w:r w:rsidRPr="004B5F21">
        <w:rPr>
          <w:rFonts w:cs="Helvetica"/>
          <w:sz w:val="20"/>
          <w:szCs w:val="20"/>
          <w:lang w:eastAsia="en-US"/>
        </w:rPr>
        <w:t>ž</w:t>
      </w:r>
      <w:r w:rsidRPr="004B5F21">
        <w:rPr>
          <w:rFonts w:cs="Calibri"/>
          <w:sz w:val="20"/>
          <w:szCs w:val="20"/>
          <w:lang w:eastAsia="en-US"/>
        </w:rPr>
        <w:t>sk</w:t>
      </w:r>
      <w:r w:rsidRPr="004B5F21">
        <w:rPr>
          <w:rFonts w:cs="Helvetica"/>
          <w:sz w:val="20"/>
          <w:szCs w:val="20"/>
          <w:lang w:eastAsia="en-US"/>
        </w:rPr>
        <w:t>é</w:t>
      </w:r>
      <w:r w:rsidRPr="004B5F21">
        <w:rPr>
          <w:rFonts w:cs="Calibri"/>
          <w:sz w:val="20"/>
          <w:szCs w:val="20"/>
          <w:lang w:eastAsia="en-US"/>
        </w:rPr>
        <w:t xml:space="preserve"> aglomerace. N</w:t>
      </w:r>
      <w:r w:rsidRPr="004B5F21">
        <w:rPr>
          <w:rFonts w:cs="Helvetica"/>
          <w:sz w:val="20"/>
          <w:szCs w:val="20"/>
          <w:lang w:eastAsia="en-US"/>
        </w:rPr>
        <w:t>á</w:t>
      </w:r>
      <w:r w:rsidRPr="004B5F21">
        <w:rPr>
          <w:rFonts w:cs="Calibri"/>
          <w:sz w:val="20"/>
          <w:szCs w:val="20"/>
          <w:lang w:eastAsia="en-US"/>
        </w:rPr>
        <w:t>vrh napom</w:t>
      </w:r>
      <w:r w:rsidRPr="004B5F21">
        <w:rPr>
          <w:rFonts w:cs="Helvetica"/>
          <w:sz w:val="20"/>
          <w:szCs w:val="20"/>
          <w:lang w:eastAsia="en-US"/>
        </w:rPr>
        <w:t>á</w:t>
      </w:r>
      <w:r w:rsidRPr="004B5F21">
        <w:rPr>
          <w:rFonts w:cs="Calibri"/>
          <w:sz w:val="20"/>
          <w:szCs w:val="20"/>
          <w:lang w:eastAsia="en-US"/>
        </w:rPr>
        <w:t>h</w:t>
      </w:r>
      <w:r w:rsidRPr="004B5F21">
        <w:rPr>
          <w:rFonts w:cs="Helvetica"/>
          <w:sz w:val="20"/>
          <w:szCs w:val="20"/>
          <w:lang w:eastAsia="en-US"/>
        </w:rPr>
        <w:t>á</w:t>
      </w:r>
      <w:r w:rsidRPr="004B5F21">
        <w:rPr>
          <w:rFonts w:cs="Calibri"/>
          <w:sz w:val="20"/>
          <w:szCs w:val="20"/>
          <w:lang w:eastAsia="en-US"/>
        </w:rPr>
        <w:t xml:space="preserve"> vytvo</w:t>
      </w:r>
      <w:r w:rsidRPr="004B5F21">
        <w:rPr>
          <w:rFonts w:ascii="Arial" w:hAnsi="Arial"/>
          <w:sz w:val="20"/>
          <w:szCs w:val="20"/>
          <w:lang w:eastAsia="en-US"/>
        </w:rPr>
        <w:t>ř</w:t>
      </w:r>
      <w:r w:rsidRPr="004B5F21">
        <w:rPr>
          <w:rFonts w:cs="Calibri"/>
          <w:sz w:val="20"/>
          <w:szCs w:val="20"/>
          <w:lang w:eastAsia="en-US"/>
        </w:rPr>
        <w:t xml:space="preserve">ení kompaktního jádra sídel obce. </w:t>
      </w:r>
    </w:p>
    <w:p w:rsidR="005C1873" w:rsidRPr="004B5F21" w:rsidRDefault="005C1873" w:rsidP="00A504F8">
      <w:pPr>
        <w:autoSpaceDE w:val="0"/>
        <w:autoSpaceDN w:val="0"/>
        <w:adjustRightInd w:val="0"/>
        <w:spacing w:line="240" w:lineRule="auto"/>
        <w:ind w:left="708"/>
        <w:rPr>
          <w:rFonts w:cs="Calibri"/>
          <w:sz w:val="20"/>
          <w:szCs w:val="20"/>
          <w:lang w:eastAsia="en-US"/>
        </w:rPr>
      </w:pPr>
      <w:r w:rsidRPr="004B5F21">
        <w:rPr>
          <w:rFonts w:cs="Calibri"/>
          <w:b/>
          <w:bCs/>
          <w:sz w:val="20"/>
          <w:szCs w:val="20"/>
        </w:rPr>
        <w:t xml:space="preserve">14a) </w:t>
      </w:r>
      <w:r w:rsidRPr="004B5F21">
        <w:rPr>
          <w:rFonts w:cs="Calibri"/>
          <w:sz w:val="20"/>
          <w:szCs w:val="20"/>
          <w:lang w:eastAsia="en-US"/>
        </w:rPr>
        <w:t>P</w:t>
      </w:r>
      <w:r w:rsidRPr="004B5F21">
        <w:rPr>
          <w:rFonts w:ascii="Arial" w:hAnsi="Arial"/>
          <w:sz w:val="20"/>
          <w:szCs w:val="20"/>
          <w:lang w:eastAsia="en-US"/>
        </w:rPr>
        <w:t>ř</w:t>
      </w:r>
      <w:r w:rsidRPr="004B5F21">
        <w:rPr>
          <w:rFonts w:cs="Calibri"/>
          <w:sz w:val="20"/>
          <w:szCs w:val="20"/>
          <w:lang w:eastAsia="en-US"/>
        </w:rPr>
        <w:t>i pl</w:t>
      </w:r>
      <w:r w:rsidRPr="004B5F21">
        <w:rPr>
          <w:rFonts w:cs="Helvetica"/>
          <w:sz w:val="20"/>
          <w:szCs w:val="20"/>
          <w:lang w:eastAsia="en-US"/>
        </w:rPr>
        <w:t>á</w:t>
      </w:r>
      <w:r w:rsidRPr="004B5F21">
        <w:rPr>
          <w:rFonts w:cs="Calibri"/>
          <w:sz w:val="20"/>
          <w:szCs w:val="20"/>
          <w:lang w:eastAsia="en-US"/>
        </w:rPr>
        <w:t>nov</w:t>
      </w:r>
      <w:r w:rsidRPr="004B5F21">
        <w:rPr>
          <w:rFonts w:cs="Helvetica"/>
          <w:sz w:val="20"/>
          <w:szCs w:val="20"/>
          <w:lang w:eastAsia="en-US"/>
        </w:rPr>
        <w:t>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rozvoje venkovsk</w:t>
      </w:r>
      <w:r w:rsidRPr="004B5F21">
        <w:rPr>
          <w:rFonts w:cs="Helvetica"/>
          <w:sz w:val="20"/>
          <w:szCs w:val="20"/>
          <w:lang w:eastAsia="en-US"/>
        </w:rPr>
        <w:t>ý</w:t>
      </w:r>
      <w:r w:rsidRPr="004B5F21">
        <w:rPr>
          <w:rFonts w:cs="Calibri"/>
          <w:sz w:val="20"/>
          <w:szCs w:val="20"/>
          <w:lang w:eastAsia="en-US"/>
        </w:rPr>
        <w:t xml:space="preserve">ch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a oblast</w:t>
      </w:r>
      <w:r w:rsidRPr="004B5F21">
        <w:rPr>
          <w:rFonts w:cs="Helvetica"/>
          <w:sz w:val="20"/>
          <w:szCs w:val="20"/>
          <w:lang w:eastAsia="en-US"/>
        </w:rPr>
        <w:t>í</w:t>
      </w:r>
      <w:r w:rsidRPr="004B5F21">
        <w:rPr>
          <w:rFonts w:cs="Calibri"/>
          <w:sz w:val="20"/>
          <w:szCs w:val="20"/>
          <w:lang w:eastAsia="en-US"/>
        </w:rPr>
        <w:t xml:space="preserve"> ve vazb</w:t>
      </w:r>
      <w:r w:rsidRPr="004B5F21">
        <w:rPr>
          <w:rFonts w:ascii="Arial" w:hAnsi="Arial"/>
          <w:sz w:val="20"/>
          <w:szCs w:val="20"/>
          <w:lang w:eastAsia="en-US"/>
        </w:rPr>
        <w:t>ě</w:t>
      </w:r>
      <w:r w:rsidRPr="004B5F21">
        <w:rPr>
          <w:rFonts w:cs="Calibri"/>
          <w:sz w:val="20"/>
          <w:szCs w:val="20"/>
          <w:lang w:eastAsia="en-US"/>
        </w:rPr>
        <w:t xml:space="preserve"> na rozvoj prim</w:t>
      </w:r>
      <w:r w:rsidRPr="004B5F21">
        <w:rPr>
          <w:rFonts w:cs="Helvetica"/>
          <w:sz w:val="20"/>
          <w:szCs w:val="20"/>
          <w:lang w:eastAsia="en-US"/>
        </w:rPr>
        <w:t>á</w:t>
      </w:r>
      <w:r w:rsidRPr="004B5F21">
        <w:rPr>
          <w:rFonts w:cs="Calibri"/>
          <w:sz w:val="20"/>
          <w:szCs w:val="20"/>
          <w:lang w:eastAsia="en-US"/>
        </w:rPr>
        <w:t>rn</w:t>
      </w:r>
      <w:r w:rsidRPr="004B5F21">
        <w:rPr>
          <w:rFonts w:cs="Helvetica"/>
          <w:sz w:val="20"/>
          <w:szCs w:val="20"/>
          <w:lang w:eastAsia="en-US"/>
        </w:rPr>
        <w:t>í</w:t>
      </w:r>
      <w:r w:rsidRPr="004B5F21">
        <w:rPr>
          <w:rFonts w:cs="Calibri"/>
          <w:sz w:val="20"/>
          <w:szCs w:val="20"/>
          <w:lang w:eastAsia="en-US"/>
        </w:rPr>
        <w:t>ho sektoru zohlednit ochranu kvalitn</w:t>
      </w:r>
      <w:r w:rsidRPr="004B5F21">
        <w:rPr>
          <w:rFonts w:cs="Helvetica"/>
          <w:sz w:val="20"/>
          <w:szCs w:val="20"/>
          <w:lang w:eastAsia="en-US"/>
        </w:rPr>
        <w:t>í</w:t>
      </w:r>
      <w:r w:rsidRPr="004B5F21">
        <w:rPr>
          <w:rFonts w:cs="Calibri"/>
          <w:sz w:val="20"/>
          <w:szCs w:val="20"/>
          <w:lang w:eastAsia="en-US"/>
        </w:rPr>
        <w:t>ch lesn</w:t>
      </w:r>
      <w:r w:rsidRPr="004B5F21">
        <w:rPr>
          <w:rFonts w:cs="Helvetica"/>
          <w:sz w:val="20"/>
          <w:szCs w:val="20"/>
          <w:lang w:eastAsia="en-US"/>
        </w:rPr>
        <w:t>í</w:t>
      </w:r>
      <w:r w:rsidRPr="004B5F21">
        <w:rPr>
          <w:rFonts w:cs="Calibri"/>
          <w:sz w:val="20"/>
          <w:szCs w:val="20"/>
          <w:lang w:eastAsia="en-US"/>
        </w:rPr>
        <w:t>ch porost</w:t>
      </w:r>
      <w:r w:rsidRPr="004B5F21">
        <w:rPr>
          <w:rFonts w:ascii="Arial" w:hAnsi="Arial"/>
          <w:sz w:val="20"/>
          <w:szCs w:val="20"/>
          <w:lang w:eastAsia="en-US"/>
        </w:rPr>
        <w:t>ů</w:t>
      </w:r>
      <w:r w:rsidRPr="004B5F21">
        <w:rPr>
          <w:rFonts w:cs="Calibri"/>
          <w:sz w:val="20"/>
          <w:szCs w:val="20"/>
          <w:lang w:eastAsia="en-US"/>
        </w:rPr>
        <w:t>, vodn</w:t>
      </w:r>
      <w:r w:rsidRPr="004B5F21">
        <w:rPr>
          <w:rFonts w:cs="Helvetica"/>
          <w:sz w:val="20"/>
          <w:szCs w:val="20"/>
          <w:lang w:eastAsia="en-US"/>
        </w:rPr>
        <w:t>í</w:t>
      </w:r>
      <w:r w:rsidRPr="004B5F21">
        <w:rPr>
          <w:rFonts w:cs="Calibri"/>
          <w:sz w:val="20"/>
          <w:szCs w:val="20"/>
          <w:lang w:eastAsia="en-US"/>
        </w:rPr>
        <w:t>ch ploch a kvalitn</w:t>
      </w:r>
      <w:r w:rsidRPr="004B5F21">
        <w:rPr>
          <w:rFonts w:cs="Helvetica"/>
          <w:sz w:val="20"/>
          <w:szCs w:val="20"/>
          <w:lang w:eastAsia="en-US"/>
        </w:rPr>
        <w:t>í</w:t>
      </w:r>
      <w:r w:rsidRPr="004B5F21">
        <w:rPr>
          <w:rFonts w:cs="Calibri"/>
          <w:sz w:val="20"/>
          <w:szCs w:val="20"/>
          <w:lang w:eastAsia="en-US"/>
        </w:rPr>
        <w:t xml:space="preserve"> zem</w:t>
      </w:r>
      <w:r w:rsidRPr="004B5F21">
        <w:rPr>
          <w:rFonts w:ascii="Arial" w:hAnsi="Arial"/>
          <w:sz w:val="20"/>
          <w:szCs w:val="20"/>
          <w:lang w:eastAsia="en-US"/>
        </w:rPr>
        <w:t>ě</w:t>
      </w:r>
      <w:r w:rsidRPr="004B5F21">
        <w:rPr>
          <w:rFonts w:cs="Calibri"/>
          <w:sz w:val="20"/>
          <w:szCs w:val="20"/>
          <w:lang w:eastAsia="en-US"/>
        </w:rPr>
        <w:t>d</w:t>
      </w:r>
      <w:r w:rsidRPr="004B5F21">
        <w:rPr>
          <w:rFonts w:ascii="Arial" w:hAnsi="Arial"/>
          <w:sz w:val="20"/>
          <w:szCs w:val="20"/>
          <w:lang w:eastAsia="en-US"/>
        </w:rPr>
        <w:t>ě</w:t>
      </w:r>
      <w:r w:rsidRPr="004B5F21">
        <w:rPr>
          <w:rFonts w:cs="Calibri"/>
          <w:sz w:val="20"/>
          <w:szCs w:val="20"/>
          <w:lang w:eastAsia="en-US"/>
        </w:rPr>
        <w:t>lsk</w:t>
      </w:r>
      <w:r w:rsidRPr="004B5F21">
        <w:rPr>
          <w:rFonts w:cs="Helvetica"/>
          <w:sz w:val="20"/>
          <w:szCs w:val="20"/>
          <w:lang w:eastAsia="en-US"/>
        </w:rPr>
        <w:t>é</w:t>
      </w:r>
      <w:r w:rsidRPr="004B5F21">
        <w:rPr>
          <w:rFonts w:cs="Calibri"/>
          <w:sz w:val="20"/>
          <w:szCs w:val="20"/>
          <w:lang w:eastAsia="en-US"/>
        </w:rPr>
        <w:t>, p</w:t>
      </w:r>
      <w:r w:rsidRPr="004B5F21">
        <w:rPr>
          <w:rFonts w:ascii="Arial" w:hAnsi="Arial"/>
          <w:sz w:val="20"/>
          <w:szCs w:val="20"/>
          <w:lang w:eastAsia="en-US"/>
        </w:rPr>
        <w:t>ř</w:t>
      </w:r>
      <w:r w:rsidRPr="004B5F21">
        <w:rPr>
          <w:rFonts w:cs="Calibri"/>
          <w:sz w:val="20"/>
          <w:szCs w:val="20"/>
          <w:lang w:eastAsia="en-US"/>
        </w:rPr>
        <w:t>edev</w:t>
      </w:r>
      <w:r w:rsidRPr="004B5F21">
        <w:rPr>
          <w:rFonts w:cs="Helvetica"/>
          <w:sz w:val="20"/>
          <w:szCs w:val="20"/>
          <w:lang w:eastAsia="en-US"/>
        </w:rPr>
        <w:t>ší</w:t>
      </w:r>
      <w:r w:rsidRPr="004B5F21">
        <w:rPr>
          <w:rFonts w:cs="Calibri"/>
          <w:sz w:val="20"/>
          <w:szCs w:val="20"/>
          <w:lang w:eastAsia="en-US"/>
        </w:rPr>
        <w:t>m orn</w:t>
      </w:r>
      <w:r w:rsidRPr="004B5F21">
        <w:rPr>
          <w:rFonts w:cs="Helvetica"/>
          <w:sz w:val="20"/>
          <w:szCs w:val="20"/>
          <w:lang w:eastAsia="en-US"/>
        </w:rPr>
        <w:t>é</w:t>
      </w:r>
      <w:r w:rsidRPr="004B5F21">
        <w:rPr>
          <w:rFonts w:cs="Calibri"/>
          <w:sz w:val="20"/>
          <w:szCs w:val="20"/>
          <w:lang w:eastAsia="en-US"/>
        </w:rPr>
        <w:t xml:space="preserve"> p</w:t>
      </w:r>
      <w:r w:rsidRPr="004B5F21">
        <w:rPr>
          <w:rFonts w:ascii="Arial" w:hAnsi="Arial"/>
          <w:sz w:val="20"/>
          <w:szCs w:val="20"/>
          <w:lang w:eastAsia="en-US"/>
        </w:rPr>
        <w:t>ů</w:t>
      </w:r>
      <w:r w:rsidRPr="004B5F21">
        <w:rPr>
          <w:rFonts w:cs="Calibri"/>
          <w:sz w:val="20"/>
          <w:szCs w:val="20"/>
          <w:lang w:eastAsia="en-US"/>
        </w:rPr>
        <w:t>dy a ekologick</w:t>
      </w:r>
      <w:r w:rsidRPr="004B5F21">
        <w:rPr>
          <w:rFonts w:cs="Helvetica"/>
          <w:sz w:val="20"/>
          <w:szCs w:val="20"/>
          <w:lang w:eastAsia="en-US"/>
        </w:rPr>
        <w:t>ý</w:t>
      </w:r>
      <w:r w:rsidRPr="004B5F21">
        <w:rPr>
          <w:rFonts w:cs="Calibri"/>
          <w:sz w:val="20"/>
          <w:szCs w:val="20"/>
          <w:lang w:eastAsia="en-US"/>
        </w:rPr>
        <w:t>ch funkc</w:t>
      </w:r>
      <w:r w:rsidRPr="004B5F21">
        <w:rPr>
          <w:rFonts w:cs="Helvetica"/>
          <w:sz w:val="20"/>
          <w:szCs w:val="20"/>
          <w:lang w:eastAsia="en-US"/>
        </w:rPr>
        <w:t>í</w:t>
      </w:r>
      <w:r w:rsidRPr="004B5F21">
        <w:rPr>
          <w:rFonts w:cs="Calibri"/>
          <w:sz w:val="20"/>
          <w:szCs w:val="20"/>
          <w:lang w:eastAsia="en-US"/>
        </w:rPr>
        <w:t xml:space="preserve"> krajiny.</w:t>
      </w:r>
    </w:p>
    <w:p w:rsidR="005C1873" w:rsidRPr="004B5F21" w:rsidRDefault="005C1873" w:rsidP="00A504F8">
      <w:pPr>
        <w:spacing w:line="240" w:lineRule="auto"/>
        <w:contextualSpacing/>
        <w:rPr>
          <w:rFonts w:cs="Calibri"/>
          <w:sz w:val="20"/>
          <w:szCs w:val="20"/>
        </w:rPr>
      </w:pPr>
      <w:r w:rsidRPr="004B5F21">
        <w:rPr>
          <w:rFonts w:cs="Calibri"/>
          <w:sz w:val="20"/>
          <w:szCs w:val="20"/>
        </w:rPr>
        <w:t>P</w:t>
      </w:r>
      <w:r w:rsidRPr="004B5F21">
        <w:rPr>
          <w:rFonts w:ascii="Arial" w:hAnsi="Arial"/>
          <w:sz w:val="20"/>
          <w:szCs w:val="20"/>
        </w:rPr>
        <w:t>ř</w:t>
      </w:r>
      <w:r w:rsidRPr="004B5F21">
        <w:rPr>
          <w:rFonts w:cs="Calibri"/>
          <w:sz w:val="20"/>
          <w:szCs w:val="20"/>
        </w:rPr>
        <w:t>i pl</w:t>
      </w:r>
      <w:r w:rsidRPr="004B5F21">
        <w:rPr>
          <w:rFonts w:cs="Helvetica"/>
          <w:sz w:val="20"/>
          <w:szCs w:val="20"/>
        </w:rPr>
        <w:t>á</w:t>
      </w:r>
      <w:r w:rsidRPr="004B5F21">
        <w:rPr>
          <w:rFonts w:cs="Calibri"/>
          <w:sz w:val="20"/>
          <w:szCs w:val="20"/>
        </w:rPr>
        <w:t>nov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rozvoje venkovsk</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obce Ps</w:t>
      </w:r>
      <w:r w:rsidRPr="004B5F21">
        <w:rPr>
          <w:rFonts w:cs="Helvetica"/>
          <w:sz w:val="20"/>
          <w:szCs w:val="20"/>
        </w:rPr>
        <w:t>á</w:t>
      </w:r>
      <w:r w:rsidRPr="004B5F21">
        <w:rPr>
          <w:rFonts w:cs="Calibri"/>
          <w:sz w:val="20"/>
          <w:szCs w:val="20"/>
        </w:rPr>
        <w:t>ry byl br</w:t>
      </w:r>
      <w:r w:rsidRPr="004B5F21">
        <w:rPr>
          <w:rFonts w:cs="Helvetica"/>
          <w:sz w:val="20"/>
          <w:szCs w:val="20"/>
        </w:rPr>
        <w:t>á</w:t>
      </w:r>
      <w:r w:rsidRPr="004B5F21">
        <w:rPr>
          <w:rFonts w:cs="Calibri"/>
          <w:sz w:val="20"/>
          <w:szCs w:val="20"/>
        </w:rPr>
        <w:t>n z</w:t>
      </w:r>
      <w:r w:rsidRPr="004B5F21">
        <w:rPr>
          <w:rFonts w:ascii="Arial" w:hAnsi="Arial"/>
          <w:sz w:val="20"/>
          <w:szCs w:val="20"/>
        </w:rPr>
        <w:t>ř</w:t>
      </w:r>
      <w:r w:rsidRPr="004B5F21">
        <w:rPr>
          <w:rFonts w:cs="Calibri"/>
          <w:sz w:val="20"/>
          <w:szCs w:val="20"/>
        </w:rPr>
        <w:t>etel na rozvoj prim</w:t>
      </w:r>
      <w:r w:rsidRPr="004B5F21">
        <w:rPr>
          <w:rFonts w:cs="Helvetica"/>
          <w:sz w:val="20"/>
          <w:szCs w:val="20"/>
        </w:rPr>
        <w:t>á</w:t>
      </w:r>
      <w:r w:rsidRPr="004B5F21">
        <w:rPr>
          <w:rFonts w:cs="Calibri"/>
          <w:sz w:val="20"/>
          <w:szCs w:val="20"/>
        </w:rPr>
        <w:t>rn</w:t>
      </w:r>
      <w:r w:rsidRPr="004B5F21">
        <w:rPr>
          <w:rFonts w:cs="Helvetica"/>
          <w:sz w:val="20"/>
          <w:szCs w:val="20"/>
        </w:rPr>
        <w:t>í</w:t>
      </w:r>
      <w:r w:rsidRPr="004B5F21">
        <w:rPr>
          <w:rFonts w:cs="Calibri"/>
          <w:sz w:val="20"/>
          <w:szCs w:val="20"/>
        </w:rPr>
        <w:t>ho sektoru p</w:t>
      </w:r>
      <w:r w:rsidRPr="004B5F21">
        <w:rPr>
          <w:rFonts w:ascii="Arial" w:hAnsi="Arial"/>
          <w:sz w:val="20"/>
          <w:szCs w:val="20"/>
        </w:rPr>
        <w:t>ř</w:t>
      </w:r>
      <w:r w:rsidRPr="004B5F21">
        <w:rPr>
          <w:rFonts w:cs="Calibri"/>
          <w:sz w:val="20"/>
          <w:szCs w:val="20"/>
        </w:rPr>
        <w:t>i zohledn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ochrany kvalitn</w:t>
      </w:r>
      <w:r w:rsidRPr="004B5F21">
        <w:rPr>
          <w:rFonts w:cs="Helvetica"/>
          <w:sz w:val="20"/>
          <w:szCs w:val="20"/>
        </w:rPr>
        <w:t>í</w:t>
      </w:r>
      <w:r w:rsidRPr="004B5F21">
        <w:rPr>
          <w:rFonts w:cs="Calibri"/>
          <w:sz w:val="20"/>
          <w:szCs w:val="20"/>
        </w:rPr>
        <w:t xml:space="preserve"> zem</w:t>
      </w:r>
      <w:r w:rsidRPr="004B5F21">
        <w:rPr>
          <w:rFonts w:ascii="Arial" w:hAnsi="Arial"/>
          <w:sz w:val="20"/>
          <w:szCs w:val="20"/>
        </w:rPr>
        <w:t>ě</w:t>
      </w:r>
      <w:r w:rsidRPr="004B5F21">
        <w:rPr>
          <w:rFonts w:cs="Calibri"/>
          <w:sz w:val="20"/>
          <w:szCs w:val="20"/>
        </w:rPr>
        <w:t>d</w:t>
      </w:r>
      <w:r w:rsidRPr="004B5F21">
        <w:rPr>
          <w:rFonts w:ascii="Arial" w:hAnsi="Arial"/>
          <w:sz w:val="20"/>
          <w:szCs w:val="20"/>
        </w:rPr>
        <w:t>ě</w:t>
      </w:r>
      <w:r w:rsidRPr="004B5F21">
        <w:rPr>
          <w:rFonts w:cs="Calibri"/>
          <w:sz w:val="20"/>
          <w:szCs w:val="20"/>
        </w:rPr>
        <w:t>lsk</w:t>
      </w:r>
      <w:r w:rsidRPr="004B5F21">
        <w:rPr>
          <w:rFonts w:cs="Helvetica"/>
          <w:sz w:val="20"/>
          <w:szCs w:val="20"/>
        </w:rPr>
        <w:t>é</w:t>
      </w:r>
      <w:r w:rsidRPr="004B5F21">
        <w:rPr>
          <w:rFonts w:cs="Calibri"/>
          <w:sz w:val="20"/>
          <w:szCs w:val="20"/>
        </w:rPr>
        <w:t>, p</w:t>
      </w:r>
      <w:r w:rsidRPr="004B5F21">
        <w:rPr>
          <w:rFonts w:ascii="Arial" w:hAnsi="Arial"/>
          <w:sz w:val="20"/>
          <w:szCs w:val="20"/>
        </w:rPr>
        <w:t>ř</w:t>
      </w:r>
      <w:r w:rsidRPr="004B5F21">
        <w:rPr>
          <w:rFonts w:cs="Calibri"/>
          <w:sz w:val="20"/>
          <w:szCs w:val="20"/>
        </w:rPr>
        <w:t>edev</w:t>
      </w:r>
      <w:r w:rsidRPr="004B5F21">
        <w:rPr>
          <w:rFonts w:cs="Helvetica"/>
          <w:sz w:val="20"/>
          <w:szCs w:val="20"/>
        </w:rPr>
        <w:t>ší</w:t>
      </w:r>
      <w:r w:rsidRPr="004B5F21">
        <w:rPr>
          <w:rFonts w:cs="Calibri"/>
          <w:sz w:val="20"/>
          <w:szCs w:val="20"/>
        </w:rPr>
        <w:t>m orn</w:t>
      </w:r>
      <w:r w:rsidRPr="004B5F21">
        <w:rPr>
          <w:rFonts w:cs="Helvetica"/>
          <w:sz w:val="20"/>
          <w:szCs w:val="20"/>
        </w:rPr>
        <w:t>é</w:t>
      </w:r>
      <w:r w:rsidRPr="004B5F21">
        <w:rPr>
          <w:rFonts w:cs="Calibri"/>
          <w:sz w:val="20"/>
          <w:szCs w:val="20"/>
        </w:rPr>
        <w:t xml:space="preserve"> p</w:t>
      </w:r>
      <w:r w:rsidRPr="004B5F21">
        <w:rPr>
          <w:rFonts w:ascii="Arial" w:hAnsi="Arial"/>
          <w:sz w:val="20"/>
          <w:szCs w:val="20"/>
        </w:rPr>
        <w:t>ů</w:t>
      </w:r>
      <w:r w:rsidRPr="004B5F21">
        <w:rPr>
          <w:rFonts w:cs="Calibri"/>
          <w:sz w:val="20"/>
          <w:szCs w:val="20"/>
        </w:rPr>
        <w:t>dy a ekologick</w:t>
      </w:r>
      <w:r w:rsidRPr="004B5F21">
        <w:rPr>
          <w:rFonts w:cs="Helvetica"/>
          <w:sz w:val="20"/>
          <w:szCs w:val="20"/>
        </w:rPr>
        <w:t>ý</w:t>
      </w:r>
      <w:r w:rsidRPr="004B5F21">
        <w:rPr>
          <w:rFonts w:cs="Calibri"/>
          <w:sz w:val="20"/>
          <w:szCs w:val="20"/>
        </w:rPr>
        <w:t>ch funkc</w:t>
      </w:r>
      <w:r w:rsidRPr="004B5F21">
        <w:rPr>
          <w:rFonts w:cs="Helvetica"/>
          <w:sz w:val="20"/>
          <w:szCs w:val="20"/>
        </w:rPr>
        <w:t>í</w:t>
      </w:r>
      <w:r w:rsidRPr="004B5F21">
        <w:rPr>
          <w:rFonts w:cs="Calibri"/>
          <w:sz w:val="20"/>
          <w:szCs w:val="20"/>
        </w:rPr>
        <w:t xml:space="preserve"> krajiny. Rozsah zastaviteln</w:t>
      </w:r>
      <w:r w:rsidRPr="004B5F21">
        <w:rPr>
          <w:rFonts w:cs="Helvetica"/>
          <w:sz w:val="20"/>
          <w:szCs w:val="20"/>
        </w:rPr>
        <w:t>ý</w:t>
      </w:r>
      <w:r w:rsidRPr="004B5F21">
        <w:rPr>
          <w:rFonts w:cs="Calibri"/>
          <w:sz w:val="20"/>
          <w:szCs w:val="20"/>
        </w:rPr>
        <w:t>ch ploch byl redukov</w:t>
      </w:r>
      <w:r w:rsidRPr="004B5F21">
        <w:rPr>
          <w:rFonts w:cs="Helvetica"/>
          <w:sz w:val="20"/>
          <w:szCs w:val="20"/>
        </w:rPr>
        <w:t>á</w:t>
      </w:r>
      <w:r w:rsidRPr="004B5F21">
        <w:rPr>
          <w:rFonts w:cs="Calibri"/>
          <w:sz w:val="20"/>
          <w:szCs w:val="20"/>
        </w:rPr>
        <w:t>n na nezbytn</w:t>
      </w:r>
      <w:r w:rsidRPr="004B5F21">
        <w:rPr>
          <w:rFonts w:cs="Helvetica"/>
          <w:sz w:val="20"/>
          <w:szCs w:val="20"/>
        </w:rPr>
        <w:t>é</w:t>
      </w:r>
      <w:r w:rsidRPr="004B5F21">
        <w:rPr>
          <w:rFonts w:cs="Calibri"/>
          <w:sz w:val="20"/>
          <w:szCs w:val="20"/>
        </w:rPr>
        <w:t xml:space="preserve"> minimum ploch nutných k vyn</w:t>
      </w:r>
      <w:r w:rsidRPr="004B5F21">
        <w:rPr>
          <w:rFonts w:ascii="Arial" w:hAnsi="Arial"/>
          <w:sz w:val="20"/>
          <w:szCs w:val="20"/>
        </w:rPr>
        <w:t>ě</w:t>
      </w:r>
      <w:r w:rsidRPr="004B5F21">
        <w:rPr>
          <w:rFonts w:cs="Calibri"/>
          <w:sz w:val="20"/>
          <w:szCs w:val="20"/>
        </w:rPr>
        <w:t>t</w:t>
      </w:r>
      <w:r w:rsidRPr="004B5F21">
        <w:rPr>
          <w:rFonts w:cs="Helvetica"/>
          <w:sz w:val="20"/>
          <w:szCs w:val="20"/>
        </w:rPr>
        <w:t>í</w:t>
      </w:r>
      <w:r w:rsidRPr="004B5F21">
        <w:rPr>
          <w:rFonts w:cs="Calibri"/>
          <w:sz w:val="20"/>
          <w:szCs w:val="20"/>
        </w:rPr>
        <w:t xml:space="preserve"> ze ZPF.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pl</w:t>
      </w:r>
      <w:r w:rsidRPr="004B5F21">
        <w:rPr>
          <w:rFonts w:cs="Helvetica"/>
          <w:sz w:val="20"/>
          <w:szCs w:val="20"/>
        </w:rPr>
        <w:t>á</w:t>
      </w:r>
      <w:r w:rsidRPr="004B5F21">
        <w:rPr>
          <w:rFonts w:cs="Calibri"/>
          <w:sz w:val="20"/>
          <w:szCs w:val="20"/>
        </w:rPr>
        <w:t>n nad</w:t>
      </w:r>
      <w:r w:rsidRPr="004B5F21">
        <w:rPr>
          <w:rFonts w:cs="Helvetica"/>
          <w:sz w:val="20"/>
          <w:szCs w:val="20"/>
        </w:rPr>
        <w:t>á</w:t>
      </w:r>
      <w:r w:rsidRPr="004B5F21">
        <w:rPr>
          <w:rFonts w:cs="Calibri"/>
          <w:sz w:val="20"/>
          <w:szCs w:val="20"/>
        </w:rPr>
        <w:t>le chr</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VKP a zelen</w:t>
      </w:r>
      <w:r w:rsidRPr="004B5F21">
        <w:rPr>
          <w:rFonts w:cs="Helvetica"/>
          <w:sz w:val="20"/>
          <w:szCs w:val="20"/>
        </w:rPr>
        <w:t>é</w:t>
      </w:r>
      <w:r w:rsidRPr="004B5F21">
        <w:rPr>
          <w:rFonts w:cs="Calibri"/>
          <w:sz w:val="20"/>
          <w:szCs w:val="20"/>
        </w:rPr>
        <w:t xml:space="preserve"> plochy uvnit</w:t>
      </w:r>
      <w:r w:rsidRPr="004B5F21">
        <w:rPr>
          <w:rFonts w:ascii="Arial" w:hAnsi="Arial"/>
          <w:sz w:val="20"/>
          <w:szCs w:val="20"/>
        </w:rPr>
        <w:t>ř</w:t>
      </w:r>
      <w:r w:rsidRPr="004B5F21">
        <w:rPr>
          <w:rFonts w:cs="Calibri"/>
          <w:sz w:val="20"/>
          <w:szCs w:val="20"/>
        </w:rPr>
        <w:t xml:space="preserve"> s</w:t>
      </w:r>
      <w:r w:rsidRPr="004B5F21">
        <w:rPr>
          <w:rFonts w:cs="Helvetica"/>
          <w:sz w:val="20"/>
          <w:szCs w:val="20"/>
        </w:rPr>
        <w:t>í</w:t>
      </w:r>
      <w:r w:rsidRPr="004B5F21">
        <w:rPr>
          <w:rFonts w:cs="Calibri"/>
          <w:sz w:val="20"/>
          <w:szCs w:val="20"/>
        </w:rPr>
        <w:t>dla a d</w:t>
      </w:r>
      <w:r w:rsidRPr="004B5F21">
        <w:rPr>
          <w:rFonts w:cs="Helvetica"/>
          <w:sz w:val="20"/>
          <w:szCs w:val="20"/>
        </w:rPr>
        <w:t>á</w:t>
      </w:r>
      <w:r w:rsidRPr="004B5F21">
        <w:rPr>
          <w:rFonts w:cs="Calibri"/>
          <w:sz w:val="20"/>
          <w:szCs w:val="20"/>
        </w:rPr>
        <w:t>le rozv</w:t>
      </w:r>
      <w:r w:rsidRPr="004B5F21">
        <w:rPr>
          <w:rFonts w:cs="Helvetica"/>
          <w:sz w:val="20"/>
          <w:szCs w:val="20"/>
        </w:rPr>
        <w:t>í</w:t>
      </w:r>
      <w:r w:rsidRPr="004B5F21">
        <w:rPr>
          <w:rFonts w:cs="Calibri"/>
          <w:sz w:val="20"/>
          <w:szCs w:val="20"/>
        </w:rPr>
        <w:t>j</w:t>
      </w:r>
      <w:r w:rsidRPr="004B5F21">
        <w:rPr>
          <w:rFonts w:cs="Helvetica"/>
          <w:sz w:val="20"/>
          <w:szCs w:val="20"/>
        </w:rPr>
        <w:t>í</w:t>
      </w:r>
      <w:r w:rsidRPr="004B5F21">
        <w:rPr>
          <w:rFonts w:cs="Calibri"/>
          <w:sz w:val="20"/>
          <w:szCs w:val="20"/>
        </w:rPr>
        <w:t xml:space="preserve"> a podporuje umíst</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izola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zelen</w:t>
      </w:r>
      <w:r w:rsidRPr="004B5F21">
        <w:rPr>
          <w:rFonts w:ascii="Arial" w:hAnsi="Arial"/>
          <w:sz w:val="20"/>
          <w:szCs w:val="20"/>
        </w:rPr>
        <w:t>ě</w:t>
      </w:r>
      <w:r w:rsidRPr="004B5F21">
        <w:rPr>
          <w:rFonts w:cs="Calibri"/>
          <w:sz w:val="20"/>
          <w:szCs w:val="20"/>
        </w:rPr>
        <w:t xml:space="preserve"> na okraj</w:t>
      </w:r>
      <w:r w:rsidRPr="004B5F21">
        <w:rPr>
          <w:rFonts w:cs="Helvetica"/>
          <w:sz w:val="20"/>
          <w:szCs w:val="20"/>
        </w:rPr>
        <w:t>í</w:t>
      </w:r>
      <w:r w:rsidRPr="004B5F21">
        <w:rPr>
          <w:rFonts w:cs="Calibri"/>
          <w:sz w:val="20"/>
          <w:szCs w:val="20"/>
        </w:rPr>
        <w:t>ch s</w:t>
      </w:r>
      <w:r w:rsidRPr="004B5F21">
        <w:rPr>
          <w:rFonts w:cs="Helvetica"/>
          <w:sz w:val="20"/>
          <w:szCs w:val="20"/>
        </w:rPr>
        <w:t>í</w:t>
      </w:r>
      <w:r w:rsidRPr="004B5F21">
        <w:rPr>
          <w:rFonts w:cs="Calibri"/>
          <w:sz w:val="20"/>
          <w:szCs w:val="20"/>
        </w:rPr>
        <w:t>dla.</w:t>
      </w:r>
    </w:p>
    <w:p w:rsidR="005C1873" w:rsidRPr="004B5F21" w:rsidRDefault="005C1873" w:rsidP="00A504F8">
      <w:pPr>
        <w:autoSpaceDE w:val="0"/>
        <w:autoSpaceDN w:val="0"/>
        <w:adjustRightInd w:val="0"/>
        <w:spacing w:line="240" w:lineRule="auto"/>
        <w:rPr>
          <w:rFonts w:cs="Calibri"/>
          <w:sz w:val="20"/>
          <w:szCs w:val="20"/>
        </w:rPr>
      </w:pPr>
      <w:r w:rsidRPr="004B5F21">
        <w:rPr>
          <w:rFonts w:cs="Calibri"/>
          <w:sz w:val="20"/>
          <w:szCs w:val="20"/>
        </w:rPr>
        <w:t>Jsou vytvo</w:t>
      </w:r>
      <w:r w:rsidRPr="004B5F21">
        <w:rPr>
          <w:rFonts w:ascii="Arial" w:hAnsi="Arial"/>
          <w:sz w:val="20"/>
          <w:szCs w:val="20"/>
        </w:rPr>
        <w:t>ř</w:t>
      </w:r>
      <w:r w:rsidRPr="004B5F21">
        <w:rPr>
          <w:rFonts w:cs="Calibri"/>
          <w:sz w:val="20"/>
          <w:szCs w:val="20"/>
        </w:rPr>
        <w:t>eny p</w:t>
      </w:r>
      <w:r w:rsidRPr="004B5F21">
        <w:rPr>
          <w:rFonts w:ascii="Arial" w:hAnsi="Arial"/>
          <w:sz w:val="20"/>
          <w:szCs w:val="20"/>
        </w:rPr>
        <w:t>ř</w:t>
      </w:r>
      <w:r w:rsidRPr="004B5F21">
        <w:rPr>
          <w:rFonts w:cs="Calibri"/>
          <w:sz w:val="20"/>
          <w:szCs w:val="20"/>
        </w:rPr>
        <w:t>edpoklady pro polyfunk</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vyu</w:t>
      </w:r>
      <w:r w:rsidRPr="004B5F21">
        <w:rPr>
          <w:rFonts w:cs="Helvetica"/>
          <w:sz w:val="20"/>
          <w:szCs w:val="20"/>
        </w:rPr>
        <w:t>ží</w:t>
      </w:r>
      <w:r w:rsidRPr="004B5F21">
        <w:rPr>
          <w:rFonts w:cs="Calibri"/>
          <w:sz w:val="20"/>
          <w:szCs w:val="20"/>
        </w:rPr>
        <w:t>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tzv. </w:t>
      </w:r>
      <w:proofErr w:type="spellStart"/>
      <w:r w:rsidRPr="004B5F21">
        <w:rPr>
          <w:rFonts w:cs="Calibri"/>
          <w:sz w:val="20"/>
          <w:szCs w:val="20"/>
        </w:rPr>
        <w:t>brownfields</w:t>
      </w:r>
      <w:proofErr w:type="spellEnd"/>
      <w:r w:rsidRPr="004B5F21">
        <w:rPr>
          <w:rFonts w:cs="Calibri"/>
          <w:sz w:val="20"/>
          <w:szCs w:val="20"/>
        </w:rPr>
        <w:t xml:space="preserve"> </w:t>
      </w:r>
      <w:r w:rsidRPr="004B5F21">
        <w:rPr>
          <w:rFonts w:cs="Helvetica"/>
          <w:sz w:val="20"/>
          <w:szCs w:val="20"/>
        </w:rPr>
        <w:t>–</w:t>
      </w:r>
      <w:r w:rsidRPr="004B5F21">
        <w:rPr>
          <w:rFonts w:cs="Calibri"/>
          <w:sz w:val="20"/>
          <w:szCs w:val="20"/>
        </w:rPr>
        <w:t xml:space="preserve"> zejm</w:t>
      </w:r>
      <w:r w:rsidRPr="004B5F21">
        <w:rPr>
          <w:rFonts w:cs="Helvetica"/>
          <w:sz w:val="20"/>
          <w:szCs w:val="20"/>
        </w:rPr>
        <w:t>é</w:t>
      </w:r>
      <w:r w:rsidRPr="004B5F21">
        <w:rPr>
          <w:rFonts w:cs="Calibri"/>
          <w:sz w:val="20"/>
          <w:szCs w:val="20"/>
        </w:rPr>
        <w:t>na pro b</w:t>
      </w:r>
      <w:r w:rsidRPr="004B5F21">
        <w:rPr>
          <w:rFonts w:cs="Helvetica"/>
          <w:sz w:val="20"/>
          <w:szCs w:val="20"/>
        </w:rPr>
        <w:t>ý</w:t>
      </w:r>
      <w:r w:rsidRPr="004B5F21">
        <w:rPr>
          <w:rFonts w:cs="Calibri"/>
          <w:sz w:val="20"/>
          <w:szCs w:val="20"/>
        </w:rPr>
        <w:t>val</w:t>
      </w:r>
      <w:r w:rsidRPr="004B5F21">
        <w:rPr>
          <w:rFonts w:cs="Helvetica"/>
          <w:sz w:val="20"/>
          <w:szCs w:val="20"/>
        </w:rPr>
        <w:t>é</w:t>
      </w:r>
      <w:r w:rsidRPr="004B5F21">
        <w:rPr>
          <w:rFonts w:cs="Calibri"/>
          <w:sz w:val="20"/>
          <w:szCs w:val="20"/>
        </w:rPr>
        <w:t xml:space="preserve"> JZD </w:t>
      </w:r>
      <w:proofErr w:type="spellStart"/>
      <w:r w:rsidRPr="004B5F21">
        <w:rPr>
          <w:rFonts w:cs="Calibri"/>
          <w:sz w:val="20"/>
          <w:szCs w:val="20"/>
        </w:rPr>
        <w:t>Št</w:t>
      </w:r>
      <w:r w:rsidRPr="004B5F21">
        <w:rPr>
          <w:rFonts w:ascii="Arial" w:hAnsi="Arial"/>
          <w:sz w:val="20"/>
          <w:szCs w:val="20"/>
        </w:rPr>
        <w:t>ě</w:t>
      </w:r>
      <w:r w:rsidRPr="004B5F21">
        <w:rPr>
          <w:rFonts w:cs="Calibri"/>
          <w:sz w:val="20"/>
          <w:szCs w:val="20"/>
        </w:rPr>
        <w:t>d</w:t>
      </w:r>
      <w:r w:rsidRPr="004B5F21">
        <w:rPr>
          <w:rFonts w:ascii="Arial" w:hAnsi="Arial"/>
          <w:sz w:val="20"/>
          <w:szCs w:val="20"/>
        </w:rPr>
        <w:t>ř</w:t>
      </w:r>
      <w:r w:rsidRPr="004B5F21">
        <w:rPr>
          <w:rFonts w:cs="Helvetica"/>
          <w:sz w:val="20"/>
          <w:szCs w:val="20"/>
        </w:rPr>
        <w:t>í</w:t>
      </w:r>
      <w:r w:rsidRPr="004B5F21">
        <w:rPr>
          <w:rFonts w:cs="Calibri"/>
          <w:sz w:val="20"/>
          <w:szCs w:val="20"/>
        </w:rPr>
        <w:t>k</w:t>
      </w:r>
      <w:proofErr w:type="spellEnd"/>
      <w:r w:rsidRPr="004B5F21">
        <w:rPr>
          <w:rFonts w:cs="Calibri"/>
          <w:sz w:val="20"/>
          <w:szCs w:val="20"/>
        </w:rPr>
        <w:t>. Je zaji</w:t>
      </w:r>
      <w:r w:rsidRPr="004B5F21">
        <w:rPr>
          <w:rFonts w:cs="Helvetica"/>
          <w:sz w:val="20"/>
          <w:szCs w:val="20"/>
        </w:rPr>
        <w:t>š</w:t>
      </w:r>
      <w:r w:rsidRPr="004B5F21">
        <w:rPr>
          <w:rFonts w:cs="Calibri"/>
          <w:sz w:val="20"/>
          <w:szCs w:val="20"/>
        </w:rPr>
        <w:t>t</w:t>
      </w:r>
      <w:r w:rsidRPr="004B5F21">
        <w:rPr>
          <w:rFonts w:ascii="Arial" w:hAnsi="Arial"/>
          <w:sz w:val="20"/>
          <w:szCs w:val="20"/>
        </w:rPr>
        <w:t>ě</w:t>
      </w:r>
      <w:r w:rsidRPr="004B5F21">
        <w:rPr>
          <w:rFonts w:cs="Calibri"/>
          <w:sz w:val="20"/>
          <w:szCs w:val="20"/>
        </w:rPr>
        <w:t>no hospod</w:t>
      </w:r>
      <w:r w:rsidRPr="004B5F21">
        <w:rPr>
          <w:rFonts w:cs="Helvetica"/>
          <w:sz w:val="20"/>
          <w:szCs w:val="20"/>
        </w:rPr>
        <w:t>á</w:t>
      </w:r>
      <w:r w:rsidRPr="004B5F21">
        <w:rPr>
          <w:rFonts w:cs="Calibri"/>
          <w:sz w:val="20"/>
          <w:szCs w:val="20"/>
        </w:rPr>
        <w:t>rn</w:t>
      </w:r>
      <w:r w:rsidRPr="004B5F21">
        <w:rPr>
          <w:rFonts w:cs="Helvetica"/>
          <w:sz w:val="20"/>
          <w:szCs w:val="20"/>
        </w:rPr>
        <w:t>é</w:t>
      </w:r>
      <w:r w:rsidRPr="004B5F21">
        <w:rPr>
          <w:rFonts w:cs="Calibri"/>
          <w:sz w:val="20"/>
          <w:szCs w:val="20"/>
        </w:rPr>
        <w:t xml:space="preserve"> vyu</w:t>
      </w:r>
      <w:r w:rsidRPr="004B5F21">
        <w:rPr>
          <w:rFonts w:cs="Helvetica"/>
          <w:sz w:val="20"/>
          <w:szCs w:val="20"/>
        </w:rPr>
        <w:t>ž</w:t>
      </w:r>
      <w:r w:rsidRPr="004B5F21">
        <w:rPr>
          <w:rFonts w:cs="Calibri"/>
          <w:sz w:val="20"/>
          <w:szCs w:val="20"/>
        </w:rPr>
        <w:t>it</w:t>
      </w:r>
      <w:r w:rsidRPr="004B5F21">
        <w:rPr>
          <w:rFonts w:cs="Helvetica"/>
          <w:sz w:val="20"/>
          <w:szCs w:val="20"/>
        </w:rPr>
        <w:t>í</w:t>
      </w:r>
      <w:r w:rsidRPr="004B5F21">
        <w:rPr>
          <w:rFonts w:cs="Calibri"/>
          <w:sz w:val="20"/>
          <w:szCs w:val="20"/>
        </w:rPr>
        <w:t xml:space="preserve">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a je zaji</w:t>
      </w:r>
      <w:r w:rsidRPr="004B5F21">
        <w:rPr>
          <w:rFonts w:cs="Helvetica"/>
          <w:sz w:val="20"/>
          <w:szCs w:val="20"/>
        </w:rPr>
        <w:t>š</w:t>
      </w:r>
      <w:r w:rsidRPr="004B5F21">
        <w:rPr>
          <w:rFonts w:cs="Calibri"/>
          <w:sz w:val="20"/>
          <w:szCs w:val="20"/>
        </w:rPr>
        <w:t>t</w:t>
      </w:r>
      <w:r w:rsidRPr="004B5F21">
        <w:rPr>
          <w:rFonts w:ascii="Arial" w:hAnsi="Arial"/>
          <w:sz w:val="20"/>
          <w:szCs w:val="20"/>
        </w:rPr>
        <w:t>ě</w:t>
      </w:r>
      <w:r w:rsidRPr="004B5F21">
        <w:rPr>
          <w:rFonts w:cs="Calibri"/>
          <w:sz w:val="20"/>
          <w:szCs w:val="20"/>
        </w:rPr>
        <w:t>na ochrana nezastav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(zejm</w:t>
      </w:r>
      <w:r w:rsidRPr="004B5F21">
        <w:rPr>
          <w:rFonts w:cs="Helvetica"/>
          <w:sz w:val="20"/>
          <w:szCs w:val="20"/>
        </w:rPr>
        <w:t>é</w:t>
      </w:r>
      <w:r w:rsidRPr="004B5F21">
        <w:rPr>
          <w:rFonts w:cs="Calibri"/>
          <w:sz w:val="20"/>
          <w:szCs w:val="20"/>
        </w:rPr>
        <w:t>na zem</w:t>
      </w:r>
      <w:r w:rsidRPr="004B5F21">
        <w:rPr>
          <w:rFonts w:ascii="Arial" w:hAnsi="Arial"/>
          <w:sz w:val="20"/>
          <w:szCs w:val="20"/>
        </w:rPr>
        <w:t>ě</w:t>
      </w:r>
      <w:r w:rsidRPr="004B5F21">
        <w:rPr>
          <w:rFonts w:cs="Calibri"/>
          <w:sz w:val="20"/>
          <w:szCs w:val="20"/>
        </w:rPr>
        <w:t>d</w:t>
      </w:r>
      <w:r w:rsidRPr="004B5F21">
        <w:rPr>
          <w:rFonts w:ascii="Arial" w:hAnsi="Arial"/>
          <w:sz w:val="20"/>
          <w:szCs w:val="20"/>
        </w:rPr>
        <w:t>ě</w:t>
      </w:r>
      <w:r w:rsidRPr="004B5F21">
        <w:rPr>
          <w:rFonts w:cs="Calibri"/>
          <w:sz w:val="20"/>
          <w:szCs w:val="20"/>
        </w:rPr>
        <w:t>lsk</w:t>
      </w:r>
      <w:r w:rsidRPr="004B5F21">
        <w:rPr>
          <w:rFonts w:cs="Helvetica"/>
          <w:sz w:val="20"/>
          <w:szCs w:val="20"/>
        </w:rPr>
        <w:t>é</w:t>
      </w:r>
      <w:r w:rsidRPr="004B5F21">
        <w:rPr>
          <w:rFonts w:cs="Calibri"/>
          <w:sz w:val="20"/>
          <w:szCs w:val="20"/>
        </w:rPr>
        <w:t xml:space="preserve"> a lesn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ů</w:t>
      </w:r>
      <w:r w:rsidRPr="004B5F21">
        <w:rPr>
          <w:rFonts w:cs="Calibri"/>
          <w:sz w:val="20"/>
          <w:szCs w:val="20"/>
        </w:rPr>
        <w:t>dy). Prostorov</w:t>
      </w:r>
      <w:r w:rsidRPr="004B5F21">
        <w:rPr>
          <w:rFonts w:cs="Helvetica"/>
          <w:sz w:val="20"/>
          <w:szCs w:val="20"/>
        </w:rPr>
        <w:t>ý</w:t>
      </w:r>
      <w:r w:rsidRPr="004B5F21">
        <w:rPr>
          <w:rFonts w:cs="Calibri"/>
          <w:sz w:val="20"/>
          <w:szCs w:val="20"/>
        </w:rPr>
        <w:t xml:space="preserve"> rozvoj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je zna</w:t>
      </w:r>
      <w:r w:rsidRPr="004B5F21">
        <w:rPr>
          <w:rFonts w:ascii="Arial" w:hAnsi="Arial"/>
          <w:sz w:val="20"/>
          <w:szCs w:val="20"/>
        </w:rPr>
        <w:t>č</w:t>
      </w:r>
      <w:r w:rsidRPr="004B5F21">
        <w:rPr>
          <w:rFonts w:cs="Calibri"/>
          <w:sz w:val="20"/>
          <w:szCs w:val="20"/>
        </w:rPr>
        <w:t>n</w:t>
      </w:r>
      <w:r w:rsidRPr="004B5F21">
        <w:rPr>
          <w:rFonts w:ascii="Arial" w:hAnsi="Arial"/>
          <w:sz w:val="20"/>
          <w:szCs w:val="20"/>
        </w:rPr>
        <w:t>ě</w:t>
      </w:r>
      <w:r w:rsidRPr="004B5F21">
        <w:rPr>
          <w:rFonts w:cs="Calibri"/>
          <w:sz w:val="20"/>
          <w:szCs w:val="20"/>
        </w:rPr>
        <w:t xml:space="preserve"> omezen a je kladen d</w:t>
      </w:r>
      <w:r w:rsidRPr="004B5F21">
        <w:rPr>
          <w:rFonts w:ascii="Arial" w:hAnsi="Arial"/>
          <w:sz w:val="20"/>
          <w:szCs w:val="20"/>
        </w:rPr>
        <w:t>ů</w:t>
      </w:r>
      <w:r w:rsidRPr="004B5F21">
        <w:rPr>
          <w:rFonts w:cs="Calibri"/>
          <w:sz w:val="20"/>
          <w:szCs w:val="20"/>
        </w:rPr>
        <w:t>raz na zachov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 xml:space="preserve"> zelen</w:t>
      </w:r>
      <w:r w:rsidRPr="004B5F21">
        <w:rPr>
          <w:rFonts w:ascii="Arial" w:hAnsi="Arial"/>
          <w:sz w:val="20"/>
          <w:szCs w:val="20"/>
        </w:rPr>
        <w:t>ě</w:t>
      </w:r>
      <w:r w:rsidRPr="004B5F21">
        <w:rPr>
          <w:rFonts w:cs="Calibri"/>
          <w:sz w:val="20"/>
          <w:szCs w:val="20"/>
        </w:rPr>
        <w:t xml:space="preserve"> a minimalizace její fragmentace</w:t>
      </w:r>
    </w:p>
    <w:p w:rsidR="005C1873" w:rsidRPr="004B5F21" w:rsidRDefault="005C1873" w:rsidP="00A504F8">
      <w:pPr>
        <w:autoSpaceDE w:val="0"/>
        <w:autoSpaceDN w:val="0"/>
        <w:adjustRightInd w:val="0"/>
        <w:spacing w:line="240" w:lineRule="auto"/>
        <w:ind w:left="708"/>
        <w:rPr>
          <w:rFonts w:cs="Calibri"/>
          <w:sz w:val="20"/>
          <w:szCs w:val="20"/>
          <w:lang w:eastAsia="en-US"/>
        </w:rPr>
      </w:pPr>
      <w:r w:rsidRPr="004B5F21">
        <w:rPr>
          <w:rFonts w:cs="Calibri"/>
          <w:b/>
          <w:sz w:val="20"/>
          <w:szCs w:val="20"/>
          <w:lang w:eastAsia="en-US"/>
        </w:rPr>
        <w:t>(28)</w:t>
      </w:r>
      <w:r w:rsidRPr="004B5F21">
        <w:rPr>
          <w:rFonts w:cs="Calibri"/>
          <w:sz w:val="20"/>
          <w:szCs w:val="20"/>
          <w:lang w:eastAsia="en-US"/>
        </w:rPr>
        <w:t xml:space="preserve"> Pro zajišt</w:t>
      </w:r>
      <w:r w:rsidRPr="004B5F21">
        <w:rPr>
          <w:rFonts w:ascii="Arial" w:hAnsi="Arial"/>
          <w:sz w:val="20"/>
          <w:szCs w:val="20"/>
          <w:lang w:eastAsia="en-US"/>
        </w:rPr>
        <w:t>ě</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kvality </w:t>
      </w:r>
      <w:r w:rsidRPr="004B5F21">
        <w:rPr>
          <w:rFonts w:cs="Helvetica"/>
          <w:sz w:val="20"/>
          <w:szCs w:val="20"/>
          <w:lang w:eastAsia="en-US"/>
        </w:rPr>
        <w:t>ž</w:t>
      </w:r>
      <w:r w:rsidRPr="004B5F21">
        <w:rPr>
          <w:rFonts w:cs="Calibri"/>
          <w:sz w:val="20"/>
          <w:szCs w:val="20"/>
          <w:lang w:eastAsia="en-US"/>
        </w:rPr>
        <w:t>ivota obyvatel zohled</w:t>
      </w:r>
      <w:r w:rsidRPr="004B5F21">
        <w:rPr>
          <w:rFonts w:ascii="Arial" w:hAnsi="Arial"/>
          <w:sz w:val="20"/>
          <w:szCs w:val="20"/>
          <w:lang w:eastAsia="en-US"/>
        </w:rPr>
        <w:t>ň</w:t>
      </w:r>
      <w:r w:rsidRPr="004B5F21">
        <w:rPr>
          <w:rFonts w:cs="Calibri"/>
          <w:sz w:val="20"/>
          <w:szCs w:val="20"/>
          <w:lang w:eastAsia="en-US"/>
        </w:rPr>
        <w:t>ovat pot</w:t>
      </w:r>
      <w:r w:rsidRPr="004B5F21">
        <w:rPr>
          <w:rFonts w:ascii="Arial" w:hAnsi="Arial"/>
          <w:sz w:val="20"/>
          <w:szCs w:val="20"/>
          <w:lang w:eastAsia="en-US"/>
        </w:rPr>
        <w:t>ř</w:t>
      </w:r>
      <w:r w:rsidRPr="004B5F21">
        <w:rPr>
          <w:rFonts w:cs="Calibri"/>
          <w:sz w:val="20"/>
          <w:szCs w:val="20"/>
          <w:lang w:eastAsia="en-US"/>
        </w:rPr>
        <w:t xml:space="preserve">eby rozvoje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v dlouhodob</w:t>
      </w:r>
      <w:r w:rsidRPr="004B5F21">
        <w:rPr>
          <w:rFonts w:cs="Helvetica"/>
          <w:sz w:val="20"/>
          <w:szCs w:val="20"/>
          <w:lang w:eastAsia="en-US"/>
        </w:rPr>
        <w:t>é</w:t>
      </w:r>
      <w:r w:rsidRPr="004B5F21">
        <w:rPr>
          <w:rFonts w:cs="Calibri"/>
          <w:sz w:val="20"/>
          <w:szCs w:val="20"/>
          <w:lang w:eastAsia="en-US"/>
        </w:rPr>
        <w:t>m horizontu a n</w:t>
      </w:r>
      <w:r w:rsidRPr="004B5F21">
        <w:rPr>
          <w:rFonts w:cs="Helvetica"/>
          <w:sz w:val="20"/>
          <w:szCs w:val="20"/>
          <w:lang w:eastAsia="en-US"/>
        </w:rPr>
        <w:t>á</w:t>
      </w:r>
      <w:r w:rsidRPr="004B5F21">
        <w:rPr>
          <w:rFonts w:cs="Calibri"/>
          <w:sz w:val="20"/>
          <w:szCs w:val="20"/>
          <w:lang w:eastAsia="en-US"/>
        </w:rPr>
        <w:t>roky na ve</w:t>
      </w:r>
      <w:r w:rsidRPr="004B5F21">
        <w:rPr>
          <w:rFonts w:ascii="Arial" w:hAnsi="Arial"/>
          <w:sz w:val="20"/>
          <w:szCs w:val="20"/>
          <w:lang w:eastAsia="en-US"/>
        </w:rPr>
        <w:t>ř</w:t>
      </w:r>
      <w:r w:rsidRPr="004B5F21">
        <w:rPr>
          <w:rFonts w:cs="Calibri"/>
          <w:sz w:val="20"/>
          <w:szCs w:val="20"/>
          <w:lang w:eastAsia="en-US"/>
        </w:rPr>
        <w:t>ejnou infrastrukturu, v</w:t>
      </w:r>
      <w:r w:rsidRPr="004B5F21">
        <w:rPr>
          <w:rFonts w:ascii="Arial" w:hAnsi="Arial"/>
          <w:sz w:val="20"/>
          <w:szCs w:val="20"/>
          <w:lang w:eastAsia="en-US"/>
        </w:rPr>
        <w:t>č</w:t>
      </w:r>
      <w:r w:rsidRPr="004B5F21">
        <w:rPr>
          <w:rFonts w:cs="Calibri"/>
          <w:sz w:val="20"/>
          <w:szCs w:val="20"/>
          <w:lang w:eastAsia="en-US"/>
        </w:rPr>
        <w:t>etn</w:t>
      </w:r>
      <w:r w:rsidRPr="004B5F21">
        <w:rPr>
          <w:rFonts w:ascii="Arial" w:hAnsi="Arial"/>
          <w:sz w:val="20"/>
          <w:szCs w:val="20"/>
          <w:lang w:eastAsia="en-US"/>
        </w:rPr>
        <w:t>ě</w:t>
      </w:r>
      <w:r w:rsidRPr="004B5F21">
        <w:rPr>
          <w:rFonts w:cs="Calibri"/>
          <w:sz w:val="20"/>
          <w:szCs w:val="20"/>
          <w:lang w:eastAsia="en-US"/>
        </w:rPr>
        <w:t xml:space="preserve"> ve</w:t>
      </w:r>
      <w:r w:rsidRPr="004B5F21">
        <w:rPr>
          <w:rFonts w:ascii="Arial" w:hAnsi="Arial"/>
          <w:sz w:val="20"/>
          <w:szCs w:val="20"/>
          <w:lang w:eastAsia="en-US"/>
        </w:rPr>
        <w:t>ř</w:t>
      </w:r>
      <w:r w:rsidRPr="004B5F21">
        <w:rPr>
          <w:rFonts w:cs="Calibri"/>
          <w:sz w:val="20"/>
          <w:szCs w:val="20"/>
          <w:lang w:eastAsia="en-US"/>
        </w:rPr>
        <w:t>ejn</w:t>
      </w:r>
      <w:r w:rsidRPr="004B5F21">
        <w:rPr>
          <w:rFonts w:cs="Helvetica"/>
          <w:sz w:val="20"/>
          <w:szCs w:val="20"/>
          <w:lang w:eastAsia="en-US"/>
        </w:rPr>
        <w:t>ý</w:t>
      </w:r>
      <w:r w:rsidRPr="004B5F21">
        <w:rPr>
          <w:rFonts w:cs="Calibri"/>
          <w:sz w:val="20"/>
          <w:szCs w:val="20"/>
          <w:lang w:eastAsia="en-US"/>
        </w:rPr>
        <w:t>ch prostranstv</w:t>
      </w:r>
      <w:r w:rsidRPr="004B5F21">
        <w:rPr>
          <w:rFonts w:cs="Helvetica"/>
          <w:sz w:val="20"/>
          <w:szCs w:val="20"/>
          <w:lang w:eastAsia="en-US"/>
        </w:rPr>
        <w:t>í</w:t>
      </w:r>
      <w:r w:rsidRPr="004B5F21">
        <w:rPr>
          <w:rFonts w:cs="Calibri"/>
          <w:sz w:val="20"/>
          <w:szCs w:val="20"/>
          <w:lang w:eastAsia="en-US"/>
        </w:rPr>
        <w:t>. N</w:t>
      </w:r>
      <w:r w:rsidRPr="004B5F21">
        <w:rPr>
          <w:rFonts w:cs="Helvetica"/>
          <w:sz w:val="20"/>
          <w:szCs w:val="20"/>
          <w:lang w:eastAsia="en-US"/>
        </w:rPr>
        <w:t>á</w:t>
      </w:r>
      <w:r w:rsidRPr="004B5F21">
        <w:rPr>
          <w:rFonts w:cs="Calibri"/>
          <w:sz w:val="20"/>
          <w:szCs w:val="20"/>
          <w:lang w:eastAsia="en-US"/>
        </w:rPr>
        <w:t>vrh a ochranu kvalitn</w:t>
      </w:r>
      <w:r w:rsidRPr="004B5F21">
        <w:rPr>
          <w:rFonts w:cs="Helvetica"/>
          <w:sz w:val="20"/>
          <w:szCs w:val="20"/>
          <w:lang w:eastAsia="en-US"/>
        </w:rPr>
        <w:t>í</w:t>
      </w:r>
      <w:r w:rsidRPr="004B5F21">
        <w:rPr>
          <w:rFonts w:cs="Calibri"/>
          <w:sz w:val="20"/>
          <w:szCs w:val="20"/>
          <w:lang w:eastAsia="en-US"/>
        </w:rPr>
        <w:t>ch m</w:t>
      </w:r>
      <w:r w:rsidRPr="004B5F21">
        <w:rPr>
          <w:rFonts w:ascii="Arial" w:hAnsi="Arial"/>
          <w:sz w:val="20"/>
          <w:szCs w:val="20"/>
          <w:lang w:eastAsia="en-US"/>
        </w:rPr>
        <w:t>ě</w:t>
      </w:r>
      <w:r w:rsidRPr="004B5F21">
        <w:rPr>
          <w:rFonts w:cs="Calibri"/>
          <w:sz w:val="20"/>
          <w:szCs w:val="20"/>
          <w:lang w:eastAsia="en-US"/>
        </w:rPr>
        <w:t>stsk</w:t>
      </w:r>
      <w:r w:rsidRPr="004B5F21">
        <w:rPr>
          <w:rFonts w:cs="Helvetica"/>
          <w:sz w:val="20"/>
          <w:szCs w:val="20"/>
          <w:lang w:eastAsia="en-US"/>
        </w:rPr>
        <w:t>ý</w:t>
      </w:r>
      <w:r w:rsidRPr="004B5F21">
        <w:rPr>
          <w:rFonts w:cs="Calibri"/>
          <w:sz w:val="20"/>
          <w:szCs w:val="20"/>
          <w:lang w:eastAsia="en-US"/>
        </w:rPr>
        <w:t>ch prostor</w:t>
      </w:r>
      <w:r w:rsidRPr="004B5F21">
        <w:rPr>
          <w:rFonts w:ascii="Arial" w:hAnsi="Arial"/>
          <w:sz w:val="20"/>
          <w:szCs w:val="20"/>
          <w:lang w:eastAsia="en-US"/>
        </w:rPr>
        <w:t>ů</w:t>
      </w:r>
      <w:r w:rsidRPr="004B5F21">
        <w:rPr>
          <w:rFonts w:cs="Calibri"/>
          <w:sz w:val="20"/>
          <w:szCs w:val="20"/>
          <w:lang w:eastAsia="en-US"/>
        </w:rPr>
        <w:t xml:space="preserve"> a ve</w:t>
      </w:r>
      <w:r w:rsidRPr="004B5F21">
        <w:rPr>
          <w:rFonts w:ascii="Arial" w:hAnsi="Arial"/>
          <w:sz w:val="20"/>
          <w:szCs w:val="20"/>
          <w:lang w:eastAsia="en-US"/>
        </w:rPr>
        <w:t>ř</w:t>
      </w:r>
      <w:r w:rsidRPr="004B5F21">
        <w:rPr>
          <w:rFonts w:cs="Calibri"/>
          <w:sz w:val="20"/>
          <w:szCs w:val="20"/>
          <w:lang w:eastAsia="en-US"/>
        </w:rPr>
        <w:t>ejn</w:t>
      </w:r>
      <w:r w:rsidRPr="004B5F21">
        <w:rPr>
          <w:rFonts w:cs="Helvetica"/>
          <w:sz w:val="20"/>
          <w:szCs w:val="20"/>
          <w:lang w:eastAsia="en-US"/>
        </w:rPr>
        <w:t>é</w:t>
      </w:r>
      <w:r w:rsidRPr="004B5F21">
        <w:rPr>
          <w:rFonts w:cs="Calibri"/>
          <w:sz w:val="20"/>
          <w:szCs w:val="20"/>
          <w:lang w:eastAsia="en-US"/>
        </w:rPr>
        <w:t xml:space="preserve"> infrastruktury je vhodné </w:t>
      </w:r>
      <w:r w:rsidRPr="004B5F21">
        <w:rPr>
          <w:rFonts w:ascii="Arial" w:hAnsi="Arial"/>
          <w:sz w:val="20"/>
          <w:szCs w:val="20"/>
          <w:lang w:eastAsia="en-US"/>
        </w:rPr>
        <w:t>ř</w:t>
      </w:r>
      <w:r w:rsidRPr="004B5F21">
        <w:rPr>
          <w:rFonts w:cs="Calibri"/>
          <w:sz w:val="20"/>
          <w:szCs w:val="20"/>
          <w:lang w:eastAsia="en-US"/>
        </w:rPr>
        <w:t>e</w:t>
      </w:r>
      <w:r w:rsidRPr="004B5F21">
        <w:rPr>
          <w:rFonts w:cs="Helvetica"/>
          <w:sz w:val="20"/>
          <w:szCs w:val="20"/>
          <w:lang w:eastAsia="en-US"/>
        </w:rPr>
        <w:t>š</w:t>
      </w:r>
      <w:r w:rsidRPr="004B5F21">
        <w:rPr>
          <w:rFonts w:cs="Calibri"/>
          <w:sz w:val="20"/>
          <w:szCs w:val="20"/>
          <w:lang w:eastAsia="en-US"/>
        </w:rPr>
        <w:t>it ve spolupr</w:t>
      </w:r>
      <w:r w:rsidRPr="004B5F21">
        <w:rPr>
          <w:rFonts w:cs="Helvetica"/>
          <w:sz w:val="20"/>
          <w:szCs w:val="20"/>
          <w:lang w:eastAsia="en-US"/>
        </w:rPr>
        <w:t>á</w:t>
      </w:r>
      <w:r w:rsidRPr="004B5F21">
        <w:rPr>
          <w:rFonts w:cs="Calibri"/>
          <w:sz w:val="20"/>
          <w:szCs w:val="20"/>
          <w:lang w:eastAsia="en-US"/>
        </w:rPr>
        <w:t>ci ve</w:t>
      </w:r>
      <w:r w:rsidRPr="004B5F21">
        <w:rPr>
          <w:rFonts w:ascii="Arial" w:hAnsi="Arial"/>
          <w:sz w:val="20"/>
          <w:szCs w:val="20"/>
          <w:lang w:eastAsia="en-US"/>
        </w:rPr>
        <w:t>ř</w:t>
      </w:r>
      <w:r w:rsidRPr="004B5F21">
        <w:rPr>
          <w:rFonts w:cs="Calibri"/>
          <w:sz w:val="20"/>
          <w:szCs w:val="20"/>
          <w:lang w:eastAsia="en-US"/>
        </w:rPr>
        <w:t>ejn</w:t>
      </w:r>
      <w:r w:rsidRPr="004B5F21">
        <w:rPr>
          <w:rFonts w:cs="Helvetica"/>
          <w:sz w:val="20"/>
          <w:szCs w:val="20"/>
          <w:lang w:eastAsia="en-US"/>
        </w:rPr>
        <w:t>é</w:t>
      </w:r>
      <w:r w:rsidRPr="004B5F21">
        <w:rPr>
          <w:rFonts w:cs="Calibri"/>
          <w:sz w:val="20"/>
          <w:szCs w:val="20"/>
          <w:lang w:eastAsia="en-US"/>
        </w:rPr>
        <w:t>ho i soukrom</w:t>
      </w:r>
      <w:r w:rsidRPr="004B5F21">
        <w:rPr>
          <w:rFonts w:cs="Helvetica"/>
          <w:sz w:val="20"/>
          <w:szCs w:val="20"/>
          <w:lang w:eastAsia="en-US"/>
        </w:rPr>
        <w:t>é</w:t>
      </w:r>
      <w:r w:rsidRPr="004B5F21">
        <w:rPr>
          <w:rFonts w:cs="Calibri"/>
          <w:sz w:val="20"/>
          <w:szCs w:val="20"/>
          <w:lang w:eastAsia="en-US"/>
        </w:rPr>
        <w:t>ho sektoru s ve</w:t>
      </w:r>
      <w:r w:rsidRPr="004B5F21">
        <w:rPr>
          <w:rFonts w:ascii="Arial" w:hAnsi="Arial"/>
          <w:sz w:val="20"/>
          <w:szCs w:val="20"/>
          <w:lang w:eastAsia="en-US"/>
        </w:rPr>
        <w:t>ř</w:t>
      </w:r>
      <w:r w:rsidRPr="004B5F21">
        <w:rPr>
          <w:rFonts w:cs="Calibri"/>
          <w:sz w:val="20"/>
          <w:szCs w:val="20"/>
          <w:lang w:eastAsia="en-US"/>
        </w:rPr>
        <w:t>ejnost</w:t>
      </w:r>
      <w:r w:rsidRPr="004B5F21">
        <w:rPr>
          <w:rFonts w:cs="Helvetica"/>
          <w:sz w:val="20"/>
          <w:szCs w:val="20"/>
          <w:lang w:eastAsia="en-US"/>
        </w:rPr>
        <w:t>í</w:t>
      </w:r>
      <w:r w:rsidRPr="004B5F21">
        <w:rPr>
          <w:rFonts w:cs="Calibri"/>
          <w:sz w:val="20"/>
          <w:szCs w:val="20"/>
          <w:lang w:eastAsia="en-US"/>
        </w:rPr>
        <w:t>.</w:t>
      </w: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ÚP Psáry, vytvá</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 xml:space="preserve"> p</w:t>
      </w:r>
      <w:r w:rsidRPr="004B5F21">
        <w:rPr>
          <w:rFonts w:ascii="Arial" w:hAnsi="Arial"/>
          <w:sz w:val="20"/>
          <w:szCs w:val="20"/>
          <w:lang w:eastAsia="en-US"/>
        </w:rPr>
        <w:t>ř</w:t>
      </w:r>
      <w:r w:rsidRPr="004B5F21">
        <w:rPr>
          <w:rFonts w:cs="Calibri"/>
          <w:sz w:val="20"/>
          <w:szCs w:val="20"/>
          <w:lang w:eastAsia="en-US"/>
        </w:rPr>
        <w:t>edpoklady pro komplexn</w:t>
      </w:r>
      <w:r w:rsidRPr="004B5F21">
        <w:rPr>
          <w:rFonts w:cs="Helvetica"/>
          <w:sz w:val="20"/>
          <w:szCs w:val="20"/>
          <w:lang w:eastAsia="en-US"/>
        </w:rPr>
        <w:t>í</w:t>
      </w:r>
      <w:r w:rsidRPr="004B5F21">
        <w:rPr>
          <w:rFonts w:cs="Calibri"/>
          <w:sz w:val="20"/>
          <w:szCs w:val="20"/>
          <w:lang w:eastAsia="en-US"/>
        </w:rPr>
        <w:t xml:space="preserve"> rozvoj s</w:t>
      </w:r>
      <w:r w:rsidRPr="004B5F21">
        <w:rPr>
          <w:rFonts w:cs="Helvetica"/>
          <w:sz w:val="20"/>
          <w:szCs w:val="20"/>
          <w:lang w:eastAsia="en-US"/>
        </w:rPr>
        <w:t>í</w:t>
      </w:r>
      <w:r w:rsidRPr="004B5F21">
        <w:rPr>
          <w:rFonts w:cs="Calibri"/>
          <w:sz w:val="20"/>
          <w:szCs w:val="20"/>
          <w:lang w:eastAsia="en-US"/>
        </w:rPr>
        <w:t>dla Ps</w:t>
      </w:r>
      <w:r w:rsidRPr="004B5F21">
        <w:rPr>
          <w:rFonts w:cs="Helvetica"/>
          <w:sz w:val="20"/>
          <w:szCs w:val="20"/>
          <w:lang w:eastAsia="en-US"/>
        </w:rPr>
        <w:t>á</w:t>
      </w:r>
      <w:r w:rsidRPr="004B5F21">
        <w:rPr>
          <w:rFonts w:cs="Calibri"/>
          <w:sz w:val="20"/>
          <w:szCs w:val="20"/>
          <w:lang w:eastAsia="en-US"/>
        </w:rPr>
        <w:t>ry. V</w:t>
      </w:r>
      <w:r w:rsidRPr="004B5F21">
        <w:rPr>
          <w:rFonts w:cs="Helvetica"/>
          <w:sz w:val="20"/>
          <w:szCs w:val="20"/>
          <w:lang w:eastAsia="en-US"/>
        </w:rPr>
        <w:t> </w:t>
      </w:r>
      <w:r w:rsidRPr="004B5F21">
        <w:rPr>
          <w:rFonts w:cs="Calibri"/>
          <w:sz w:val="20"/>
          <w:szCs w:val="20"/>
          <w:lang w:eastAsia="en-US"/>
        </w:rPr>
        <w:t>nov</w:t>
      </w:r>
      <w:r w:rsidRPr="004B5F21">
        <w:rPr>
          <w:rFonts w:cs="Helvetica"/>
          <w:sz w:val="20"/>
          <w:szCs w:val="20"/>
          <w:lang w:eastAsia="en-US"/>
        </w:rPr>
        <w:t>ý</w:t>
      </w:r>
      <w:r w:rsidRPr="004B5F21">
        <w:rPr>
          <w:rFonts w:cs="Calibri"/>
          <w:sz w:val="20"/>
          <w:szCs w:val="20"/>
          <w:lang w:eastAsia="en-US"/>
        </w:rPr>
        <w:t>ch zastaviteln</w:t>
      </w:r>
      <w:r w:rsidRPr="004B5F21">
        <w:rPr>
          <w:rFonts w:cs="Helvetica"/>
          <w:sz w:val="20"/>
          <w:szCs w:val="20"/>
          <w:lang w:eastAsia="en-US"/>
        </w:rPr>
        <w:t>ý</w:t>
      </w:r>
      <w:r w:rsidRPr="004B5F21">
        <w:rPr>
          <w:rFonts w:cs="Calibri"/>
          <w:sz w:val="20"/>
          <w:szCs w:val="20"/>
          <w:lang w:eastAsia="en-US"/>
        </w:rPr>
        <w:t>ch ploch</w:t>
      </w:r>
      <w:r w:rsidRPr="004B5F21">
        <w:rPr>
          <w:rFonts w:cs="Helvetica"/>
          <w:sz w:val="20"/>
          <w:szCs w:val="20"/>
          <w:lang w:eastAsia="en-US"/>
        </w:rPr>
        <w:t>á</w:t>
      </w:r>
      <w:r w:rsidRPr="004B5F21">
        <w:rPr>
          <w:rFonts w:cs="Calibri"/>
          <w:sz w:val="20"/>
          <w:szCs w:val="20"/>
          <w:lang w:eastAsia="en-US"/>
        </w:rPr>
        <w:t>ch s</w:t>
      </w:r>
      <w:r w:rsidRPr="004B5F21">
        <w:rPr>
          <w:rFonts w:cs="Helvetica"/>
          <w:sz w:val="20"/>
          <w:szCs w:val="20"/>
          <w:lang w:eastAsia="en-US"/>
        </w:rPr>
        <w:t> </w:t>
      </w:r>
      <w:r w:rsidRPr="004B5F21">
        <w:rPr>
          <w:rFonts w:cs="Calibri"/>
          <w:sz w:val="20"/>
          <w:szCs w:val="20"/>
          <w:lang w:eastAsia="en-US"/>
        </w:rPr>
        <w:t>podm</w:t>
      </w:r>
      <w:r w:rsidRPr="004B5F21">
        <w:rPr>
          <w:rFonts w:cs="Helvetica"/>
          <w:sz w:val="20"/>
          <w:szCs w:val="20"/>
          <w:lang w:eastAsia="en-US"/>
        </w:rPr>
        <w:t>í</w:t>
      </w:r>
      <w:r w:rsidRPr="004B5F21">
        <w:rPr>
          <w:rFonts w:cs="Calibri"/>
          <w:sz w:val="20"/>
          <w:szCs w:val="20"/>
          <w:lang w:eastAsia="en-US"/>
        </w:rPr>
        <w:t>nkou regula</w:t>
      </w:r>
      <w:r w:rsidRPr="004B5F21">
        <w:rPr>
          <w:rFonts w:ascii="Arial" w:hAnsi="Arial"/>
          <w:sz w:val="20"/>
          <w:szCs w:val="20"/>
          <w:lang w:eastAsia="en-US"/>
        </w:rPr>
        <w:t>č</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ho pl</w:t>
      </w:r>
      <w:r w:rsidRPr="004B5F21">
        <w:rPr>
          <w:rFonts w:cs="Helvetica"/>
          <w:sz w:val="20"/>
          <w:szCs w:val="20"/>
          <w:lang w:eastAsia="en-US"/>
        </w:rPr>
        <w:t>á</w:t>
      </w:r>
      <w:r w:rsidRPr="004B5F21">
        <w:rPr>
          <w:rFonts w:cs="Calibri"/>
          <w:sz w:val="20"/>
          <w:szCs w:val="20"/>
          <w:lang w:eastAsia="en-US"/>
        </w:rPr>
        <w:t>nu navrhuje velkorys</w:t>
      </w:r>
      <w:r w:rsidRPr="004B5F21">
        <w:rPr>
          <w:rFonts w:cs="Helvetica"/>
          <w:sz w:val="20"/>
          <w:szCs w:val="20"/>
          <w:lang w:eastAsia="en-US"/>
        </w:rPr>
        <w:t>á</w:t>
      </w:r>
      <w:r w:rsidRPr="004B5F21">
        <w:rPr>
          <w:rFonts w:cs="Calibri"/>
          <w:sz w:val="20"/>
          <w:szCs w:val="20"/>
          <w:lang w:eastAsia="en-US"/>
        </w:rPr>
        <w:t xml:space="preserve"> ve</w:t>
      </w:r>
      <w:r w:rsidRPr="004B5F21">
        <w:rPr>
          <w:rFonts w:ascii="Arial" w:hAnsi="Arial"/>
          <w:sz w:val="20"/>
          <w:szCs w:val="20"/>
          <w:lang w:eastAsia="en-US"/>
        </w:rPr>
        <w:t>ř</w:t>
      </w:r>
      <w:r w:rsidRPr="004B5F21">
        <w:rPr>
          <w:rFonts w:cs="Calibri"/>
          <w:sz w:val="20"/>
          <w:szCs w:val="20"/>
          <w:lang w:eastAsia="en-US"/>
        </w:rPr>
        <w:t>ejn</w:t>
      </w:r>
      <w:r w:rsidRPr="004B5F21">
        <w:rPr>
          <w:rFonts w:cs="Helvetica"/>
          <w:sz w:val="20"/>
          <w:szCs w:val="20"/>
          <w:lang w:eastAsia="en-US"/>
        </w:rPr>
        <w:t>á</w:t>
      </w:r>
      <w:r w:rsidRPr="004B5F21">
        <w:rPr>
          <w:rFonts w:cs="Calibri"/>
          <w:sz w:val="20"/>
          <w:szCs w:val="20"/>
          <w:lang w:eastAsia="en-US"/>
        </w:rPr>
        <w:t xml:space="preserve"> prostranstv</w:t>
      </w:r>
      <w:r w:rsidRPr="004B5F21">
        <w:rPr>
          <w:rFonts w:cs="Helvetica"/>
          <w:sz w:val="20"/>
          <w:szCs w:val="20"/>
          <w:lang w:eastAsia="en-US"/>
        </w:rPr>
        <w:t>í</w:t>
      </w:r>
      <w:r w:rsidRPr="004B5F21">
        <w:rPr>
          <w:rFonts w:cs="Calibri"/>
          <w:sz w:val="20"/>
          <w:szCs w:val="20"/>
          <w:lang w:eastAsia="en-US"/>
        </w:rPr>
        <w:t xml:space="preserve"> a p</w:t>
      </w:r>
      <w:r w:rsidRPr="004B5F21">
        <w:rPr>
          <w:rFonts w:cs="Helvetica"/>
          <w:sz w:val="20"/>
          <w:szCs w:val="20"/>
          <w:lang w:eastAsia="en-US"/>
        </w:rPr>
        <w:t>á</w:t>
      </w:r>
      <w:r w:rsidRPr="004B5F21">
        <w:rPr>
          <w:rFonts w:cs="Calibri"/>
          <w:sz w:val="20"/>
          <w:szCs w:val="20"/>
          <w:lang w:eastAsia="en-US"/>
        </w:rPr>
        <w:t>sy zelen</w:t>
      </w:r>
      <w:r w:rsidRPr="004B5F21">
        <w:rPr>
          <w:rFonts w:ascii="Arial" w:hAnsi="Arial"/>
          <w:sz w:val="20"/>
          <w:szCs w:val="20"/>
          <w:lang w:eastAsia="en-US"/>
        </w:rPr>
        <w:t>ě</w:t>
      </w:r>
      <w:r w:rsidRPr="004B5F21">
        <w:rPr>
          <w:rFonts w:cs="Calibri"/>
          <w:sz w:val="20"/>
          <w:szCs w:val="20"/>
          <w:lang w:eastAsia="en-US"/>
        </w:rPr>
        <w:t xml:space="preserve"> podél nových komunikací. </w:t>
      </w: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Urbanistická koncepce ÚP Psáry je provedena s citlivým 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stupem k vyv</w:t>
      </w:r>
      <w:r w:rsidRPr="004B5F21">
        <w:rPr>
          <w:rFonts w:cs="Helvetica"/>
          <w:sz w:val="20"/>
          <w:szCs w:val="20"/>
          <w:lang w:eastAsia="en-US"/>
        </w:rPr>
        <w:t>áž</w:t>
      </w:r>
      <w:r w:rsidRPr="004B5F21">
        <w:rPr>
          <w:rFonts w:cs="Calibri"/>
          <w:sz w:val="20"/>
          <w:szCs w:val="20"/>
          <w:lang w:eastAsia="en-US"/>
        </w:rPr>
        <w:t>en</w:t>
      </w:r>
      <w:r w:rsidRPr="004B5F21">
        <w:rPr>
          <w:rFonts w:cs="Helvetica"/>
          <w:sz w:val="20"/>
          <w:szCs w:val="20"/>
          <w:lang w:eastAsia="en-US"/>
        </w:rPr>
        <w:t>é</w:t>
      </w:r>
      <w:r w:rsidRPr="004B5F21">
        <w:rPr>
          <w:rFonts w:cs="Calibri"/>
          <w:sz w:val="20"/>
          <w:szCs w:val="20"/>
          <w:lang w:eastAsia="en-US"/>
        </w:rPr>
        <w:t>mu v</w:t>
      </w:r>
      <w:r w:rsidRPr="004B5F21">
        <w:rPr>
          <w:rFonts w:cs="Helvetica"/>
          <w:sz w:val="20"/>
          <w:szCs w:val="20"/>
          <w:lang w:eastAsia="en-US"/>
        </w:rPr>
        <w:t>š</w:t>
      </w:r>
      <w:r w:rsidRPr="004B5F21">
        <w:rPr>
          <w:rFonts w:cs="Calibri"/>
          <w:sz w:val="20"/>
          <w:szCs w:val="20"/>
          <w:lang w:eastAsia="en-US"/>
        </w:rPr>
        <w:t>estrann</w:t>
      </w:r>
      <w:r w:rsidRPr="004B5F21">
        <w:rPr>
          <w:rFonts w:cs="Helvetica"/>
          <w:sz w:val="20"/>
          <w:szCs w:val="20"/>
          <w:lang w:eastAsia="en-US"/>
        </w:rPr>
        <w:t>é</w:t>
      </w:r>
      <w:r w:rsidRPr="004B5F21">
        <w:rPr>
          <w:rFonts w:cs="Calibri"/>
          <w:sz w:val="20"/>
          <w:szCs w:val="20"/>
          <w:lang w:eastAsia="en-US"/>
        </w:rPr>
        <w:t>mu rozvoji s</w:t>
      </w:r>
      <w:r w:rsidRPr="004B5F21">
        <w:rPr>
          <w:rFonts w:cs="Helvetica"/>
          <w:sz w:val="20"/>
          <w:szCs w:val="20"/>
          <w:lang w:eastAsia="en-US"/>
        </w:rPr>
        <w:t>í</w:t>
      </w:r>
      <w:r w:rsidRPr="004B5F21">
        <w:rPr>
          <w:rFonts w:cs="Calibri"/>
          <w:sz w:val="20"/>
          <w:szCs w:val="20"/>
          <w:lang w:eastAsia="en-US"/>
        </w:rPr>
        <w:t xml:space="preserve">dla za </w:t>
      </w:r>
      <w:r w:rsidRPr="004B5F21">
        <w:rPr>
          <w:rFonts w:cs="Helvetica"/>
          <w:sz w:val="20"/>
          <w:szCs w:val="20"/>
          <w:lang w:eastAsia="en-US"/>
        </w:rPr>
        <w:t>ú</w:t>
      </w:r>
      <w:r w:rsidRPr="004B5F21">
        <w:rPr>
          <w:rFonts w:ascii="Arial" w:hAnsi="Arial"/>
          <w:sz w:val="20"/>
          <w:szCs w:val="20"/>
          <w:lang w:eastAsia="en-US"/>
        </w:rPr>
        <w:t>č</w:t>
      </w:r>
      <w:r w:rsidRPr="004B5F21">
        <w:rPr>
          <w:rFonts w:cs="Calibri"/>
          <w:sz w:val="20"/>
          <w:szCs w:val="20"/>
          <w:lang w:eastAsia="en-US"/>
        </w:rPr>
        <w:t>elem zachov</w:t>
      </w:r>
      <w:r w:rsidRPr="004B5F21">
        <w:rPr>
          <w:rFonts w:cs="Helvetica"/>
          <w:sz w:val="20"/>
          <w:szCs w:val="20"/>
          <w:lang w:eastAsia="en-US"/>
        </w:rPr>
        <w:t>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r</w:t>
      </w:r>
      <w:r w:rsidRPr="004B5F21">
        <w:rPr>
          <w:rFonts w:cs="Helvetica"/>
          <w:sz w:val="20"/>
          <w:szCs w:val="20"/>
          <w:lang w:eastAsia="en-US"/>
        </w:rPr>
        <w:t>á</w:t>
      </w:r>
      <w:r w:rsidRPr="004B5F21">
        <w:rPr>
          <w:rFonts w:cs="Calibri"/>
          <w:sz w:val="20"/>
          <w:szCs w:val="20"/>
          <w:lang w:eastAsia="en-US"/>
        </w:rPr>
        <w:t>zu urbanistick</w:t>
      </w:r>
      <w:r w:rsidRPr="004B5F21">
        <w:rPr>
          <w:rFonts w:cs="Helvetica"/>
          <w:sz w:val="20"/>
          <w:szCs w:val="20"/>
          <w:lang w:eastAsia="en-US"/>
        </w:rPr>
        <w:t>é</w:t>
      </w:r>
      <w:r w:rsidRPr="004B5F21">
        <w:rPr>
          <w:rFonts w:cs="Calibri"/>
          <w:sz w:val="20"/>
          <w:szCs w:val="20"/>
          <w:lang w:eastAsia="en-US"/>
        </w:rPr>
        <w:t xml:space="preserve"> struktury. </w:t>
      </w:r>
      <w:r w:rsidRPr="004B5F21">
        <w:rPr>
          <w:rFonts w:cs="Helvetica"/>
          <w:sz w:val="20"/>
          <w:szCs w:val="20"/>
          <w:lang w:eastAsia="en-US"/>
        </w:rPr>
        <w:t>Ú</w:t>
      </w:r>
      <w:r w:rsidRPr="004B5F21">
        <w:rPr>
          <w:rFonts w:cs="Calibri"/>
          <w:sz w:val="20"/>
          <w:szCs w:val="20"/>
          <w:lang w:eastAsia="en-US"/>
        </w:rPr>
        <w:t>P zohled</w:t>
      </w:r>
      <w:r w:rsidRPr="004B5F21">
        <w:rPr>
          <w:rFonts w:ascii="Arial" w:hAnsi="Arial"/>
          <w:sz w:val="20"/>
          <w:szCs w:val="20"/>
          <w:lang w:eastAsia="en-US"/>
        </w:rPr>
        <w:t>ň</w:t>
      </w:r>
      <w:r w:rsidRPr="004B5F21">
        <w:rPr>
          <w:rFonts w:cs="Calibri"/>
          <w:sz w:val="20"/>
          <w:szCs w:val="20"/>
          <w:lang w:eastAsia="en-US"/>
        </w:rPr>
        <w:t>uje specifick</w:t>
      </w:r>
      <w:r w:rsidRPr="004B5F21">
        <w:rPr>
          <w:rFonts w:cs="Helvetica"/>
          <w:sz w:val="20"/>
          <w:szCs w:val="20"/>
          <w:lang w:eastAsia="en-US"/>
        </w:rPr>
        <w:t>é</w:t>
      </w:r>
      <w:r w:rsidRPr="004B5F21">
        <w:rPr>
          <w:rFonts w:cs="Calibri"/>
          <w:sz w:val="20"/>
          <w:szCs w:val="20"/>
          <w:lang w:eastAsia="en-US"/>
        </w:rPr>
        <w:t xml:space="preserve"> podm</w:t>
      </w:r>
      <w:r w:rsidRPr="004B5F21">
        <w:rPr>
          <w:rFonts w:cs="Helvetica"/>
          <w:sz w:val="20"/>
          <w:szCs w:val="20"/>
          <w:lang w:eastAsia="en-US"/>
        </w:rPr>
        <w:t>í</w:t>
      </w:r>
      <w:r w:rsidRPr="004B5F21">
        <w:rPr>
          <w:rFonts w:cs="Calibri"/>
          <w:sz w:val="20"/>
          <w:szCs w:val="20"/>
          <w:lang w:eastAsia="en-US"/>
        </w:rPr>
        <w:t>nky dan</w:t>
      </w:r>
      <w:r w:rsidRPr="004B5F21">
        <w:rPr>
          <w:rFonts w:cs="Helvetica"/>
          <w:sz w:val="20"/>
          <w:szCs w:val="20"/>
          <w:lang w:eastAsia="en-US"/>
        </w:rPr>
        <w:t>é</w:t>
      </w:r>
      <w:r w:rsidRPr="004B5F21">
        <w:rPr>
          <w:rFonts w:cs="Calibri"/>
          <w:sz w:val="20"/>
          <w:szCs w:val="20"/>
          <w:lang w:eastAsia="en-US"/>
        </w:rPr>
        <w:t xml:space="preserve">ho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v</w:t>
      </w:r>
      <w:r w:rsidRPr="004B5F21">
        <w:rPr>
          <w:rFonts w:ascii="Arial" w:hAnsi="Arial"/>
          <w:sz w:val="20"/>
          <w:szCs w:val="20"/>
          <w:lang w:eastAsia="en-US"/>
        </w:rPr>
        <w:t>č</w:t>
      </w:r>
      <w:r w:rsidRPr="004B5F21">
        <w:rPr>
          <w:rFonts w:cs="Calibri"/>
          <w:sz w:val="20"/>
          <w:szCs w:val="20"/>
          <w:lang w:eastAsia="en-US"/>
        </w:rPr>
        <w:t>etn</w:t>
      </w:r>
      <w:r w:rsidRPr="004B5F21">
        <w:rPr>
          <w:rFonts w:ascii="Arial" w:hAnsi="Arial"/>
          <w:sz w:val="20"/>
          <w:szCs w:val="20"/>
          <w:lang w:eastAsia="en-US"/>
        </w:rPr>
        <w:t>ě</w:t>
      </w:r>
      <w:r w:rsidRPr="004B5F21">
        <w:rPr>
          <w:rFonts w:cs="Calibri"/>
          <w:sz w:val="20"/>
          <w:szCs w:val="20"/>
          <w:lang w:eastAsia="en-US"/>
        </w:rPr>
        <w:t xml:space="preserve"> dopadu urbanistick</w:t>
      </w:r>
      <w:r w:rsidRPr="004B5F21">
        <w:rPr>
          <w:rFonts w:cs="Helvetica"/>
          <w:sz w:val="20"/>
          <w:szCs w:val="20"/>
          <w:lang w:eastAsia="en-US"/>
        </w:rPr>
        <w:t>é</w:t>
      </w:r>
      <w:r w:rsidRPr="004B5F21">
        <w:rPr>
          <w:rFonts w:cs="Calibri"/>
          <w:sz w:val="20"/>
          <w:szCs w:val="20"/>
          <w:lang w:eastAsia="en-US"/>
        </w:rPr>
        <w:t xml:space="preserve">ho </w:t>
      </w:r>
      <w:r w:rsidRPr="004B5F21">
        <w:rPr>
          <w:rFonts w:ascii="Arial" w:hAnsi="Arial"/>
          <w:sz w:val="20"/>
          <w:szCs w:val="20"/>
          <w:lang w:eastAsia="en-US"/>
        </w:rPr>
        <w:t>ř</w:t>
      </w:r>
      <w:r w:rsidRPr="004B5F21">
        <w:rPr>
          <w:rFonts w:cs="Calibri"/>
          <w:sz w:val="20"/>
          <w:szCs w:val="20"/>
          <w:lang w:eastAsia="en-US"/>
        </w:rPr>
        <w:t>ešení na krajinný ráz. ÚP respektuje republikové priority pro zajišt</w:t>
      </w:r>
      <w:r w:rsidRPr="004B5F21">
        <w:rPr>
          <w:rFonts w:ascii="Arial" w:hAnsi="Arial"/>
          <w:sz w:val="20"/>
          <w:szCs w:val="20"/>
          <w:lang w:eastAsia="en-US"/>
        </w:rPr>
        <w:t>ě</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udr</w:t>
      </w:r>
      <w:r w:rsidRPr="004B5F21">
        <w:rPr>
          <w:rFonts w:cs="Helvetica"/>
          <w:sz w:val="20"/>
          <w:szCs w:val="20"/>
          <w:lang w:eastAsia="en-US"/>
        </w:rPr>
        <w:t>ž</w:t>
      </w:r>
      <w:r w:rsidRPr="004B5F21">
        <w:rPr>
          <w:rFonts w:cs="Calibri"/>
          <w:sz w:val="20"/>
          <w:szCs w:val="20"/>
          <w:lang w:eastAsia="en-US"/>
        </w:rPr>
        <w:t>iteln</w:t>
      </w:r>
      <w:r w:rsidRPr="004B5F21">
        <w:rPr>
          <w:rFonts w:cs="Helvetica"/>
          <w:sz w:val="20"/>
          <w:szCs w:val="20"/>
          <w:lang w:eastAsia="en-US"/>
        </w:rPr>
        <w:t>é</w:t>
      </w:r>
      <w:r w:rsidRPr="004B5F21">
        <w:rPr>
          <w:rFonts w:cs="Calibri"/>
          <w:sz w:val="20"/>
          <w:szCs w:val="20"/>
          <w:lang w:eastAsia="en-US"/>
        </w:rPr>
        <w:t xml:space="preserve">ho rozvoje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zakotven</w:t>
      </w:r>
      <w:r w:rsidRPr="004B5F21">
        <w:rPr>
          <w:rFonts w:cs="Helvetica"/>
          <w:sz w:val="20"/>
          <w:szCs w:val="20"/>
          <w:lang w:eastAsia="en-US"/>
        </w:rPr>
        <w:t>é</w:t>
      </w:r>
      <w:r w:rsidRPr="004B5F21">
        <w:rPr>
          <w:rFonts w:cs="Calibri"/>
          <w:sz w:val="20"/>
          <w:szCs w:val="20"/>
          <w:lang w:eastAsia="en-US"/>
        </w:rPr>
        <w:t xml:space="preserve"> v P</w:t>
      </w:r>
      <w:r w:rsidRPr="004B5F21">
        <w:rPr>
          <w:rFonts w:cs="Helvetica"/>
          <w:sz w:val="20"/>
          <w:szCs w:val="20"/>
          <w:lang w:eastAsia="en-US"/>
        </w:rPr>
        <w:t>Ú</w:t>
      </w:r>
      <w:r w:rsidRPr="004B5F21">
        <w:rPr>
          <w:rFonts w:cs="Calibri"/>
          <w:sz w:val="20"/>
          <w:szCs w:val="20"/>
          <w:lang w:eastAsia="en-US"/>
        </w:rPr>
        <w:t>R. Respektuje priority vyv</w:t>
      </w:r>
      <w:r w:rsidRPr="004B5F21">
        <w:rPr>
          <w:rFonts w:cs="Helvetica"/>
          <w:sz w:val="20"/>
          <w:szCs w:val="20"/>
          <w:lang w:eastAsia="en-US"/>
        </w:rPr>
        <w:t>áž</w:t>
      </w:r>
      <w:r w:rsidRPr="004B5F21">
        <w:rPr>
          <w:rFonts w:cs="Calibri"/>
          <w:sz w:val="20"/>
          <w:szCs w:val="20"/>
          <w:lang w:eastAsia="en-US"/>
        </w:rPr>
        <w:t>en</w:t>
      </w:r>
      <w:r w:rsidRPr="004B5F21">
        <w:rPr>
          <w:rFonts w:cs="Helvetica"/>
          <w:sz w:val="20"/>
          <w:szCs w:val="20"/>
          <w:lang w:eastAsia="en-US"/>
        </w:rPr>
        <w:t>é</w:t>
      </w:r>
      <w:r w:rsidRPr="004B5F21">
        <w:rPr>
          <w:rFonts w:cs="Calibri"/>
          <w:sz w:val="20"/>
          <w:szCs w:val="20"/>
          <w:lang w:eastAsia="en-US"/>
        </w:rPr>
        <w:t xml:space="preserve">ho vztahu </w:t>
      </w:r>
      <w:r w:rsidRPr="004B5F21">
        <w:rPr>
          <w:rFonts w:cs="Helvetica"/>
          <w:sz w:val="20"/>
          <w:szCs w:val="20"/>
          <w:lang w:eastAsia="en-US"/>
        </w:rPr>
        <w:t>ú</w:t>
      </w:r>
      <w:r w:rsidRPr="004B5F21">
        <w:rPr>
          <w:rFonts w:cs="Calibri"/>
          <w:sz w:val="20"/>
          <w:szCs w:val="20"/>
          <w:lang w:eastAsia="en-US"/>
        </w:rPr>
        <w:t>zemn</w:t>
      </w:r>
      <w:r w:rsidRPr="004B5F21">
        <w:rPr>
          <w:rFonts w:cs="Helvetica"/>
          <w:sz w:val="20"/>
          <w:szCs w:val="20"/>
          <w:lang w:eastAsia="en-US"/>
        </w:rPr>
        <w:t>í</w:t>
      </w:r>
      <w:r w:rsidRPr="004B5F21">
        <w:rPr>
          <w:rFonts w:cs="Calibri"/>
          <w:sz w:val="20"/>
          <w:szCs w:val="20"/>
          <w:lang w:eastAsia="en-US"/>
        </w:rPr>
        <w:t>ch podm</w:t>
      </w:r>
      <w:r w:rsidRPr="004B5F21">
        <w:rPr>
          <w:rFonts w:cs="Helvetica"/>
          <w:sz w:val="20"/>
          <w:szCs w:val="20"/>
          <w:lang w:eastAsia="en-US"/>
        </w:rPr>
        <w:t>í</w:t>
      </w:r>
      <w:r w:rsidRPr="004B5F21">
        <w:rPr>
          <w:rFonts w:cs="Calibri"/>
          <w:sz w:val="20"/>
          <w:szCs w:val="20"/>
          <w:lang w:eastAsia="en-US"/>
        </w:rPr>
        <w:t>nek pro 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zniv</w:t>
      </w:r>
      <w:r w:rsidRPr="004B5F21">
        <w:rPr>
          <w:rFonts w:cs="Helvetica"/>
          <w:sz w:val="20"/>
          <w:szCs w:val="20"/>
          <w:lang w:eastAsia="en-US"/>
        </w:rPr>
        <w:t>é</w:t>
      </w:r>
      <w:r w:rsidRPr="004B5F21">
        <w:rPr>
          <w:rFonts w:cs="Calibri"/>
          <w:sz w:val="20"/>
          <w:szCs w:val="20"/>
          <w:lang w:eastAsia="en-US"/>
        </w:rPr>
        <w:t xml:space="preserve"> </w:t>
      </w:r>
      <w:r w:rsidRPr="004B5F21">
        <w:rPr>
          <w:rFonts w:cs="Helvetica"/>
          <w:sz w:val="20"/>
          <w:szCs w:val="20"/>
          <w:lang w:eastAsia="en-US"/>
        </w:rPr>
        <w:t>ž</w:t>
      </w:r>
      <w:r w:rsidRPr="004B5F21">
        <w:rPr>
          <w:rFonts w:cs="Calibri"/>
          <w:sz w:val="20"/>
          <w:szCs w:val="20"/>
          <w:lang w:eastAsia="en-US"/>
        </w:rPr>
        <w:t>ivotn</w:t>
      </w:r>
      <w:r w:rsidRPr="004B5F21">
        <w:rPr>
          <w:rFonts w:cs="Helvetica"/>
          <w:sz w:val="20"/>
          <w:szCs w:val="20"/>
          <w:lang w:eastAsia="en-US"/>
        </w:rPr>
        <w:t>í</w:t>
      </w:r>
      <w:r w:rsidRPr="004B5F21">
        <w:rPr>
          <w:rFonts w:cs="Calibri"/>
          <w:sz w:val="20"/>
          <w:szCs w:val="20"/>
          <w:lang w:eastAsia="en-US"/>
        </w:rPr>
        <w:t xml:space="preserve"> prost</w:t>
      </w:r>
      <w:r w:rsidRPr="004B5F21">
        <w:rPr>
          <w:rFonts w:ascii="Arial" w:hAnsi="Arial"/>
          <w:sz w:val="20"/>
          <w:szCs w:val="20"/>
          <w:lang w:eastAsia="en-US"/>
        </w:rPr>
        <w:t>ř</w:t>
      </w:r>
      <w:r w:rsidRPr="004B5F21">
        <w:rPr>
          <w:rFonts w:cs="Calibri"/>
          <w:sz w:val="20"/>
          <w:szCs w:val="20"/>
          <w:lang w:eastAsia="en-US"/>
        </w:rPr>
        <w:t>ed</w:t>
      </w:r>
      <w:r w:rsidRPr="004B5F21">
        <w:rPr>
          <w:rFonts w:cs="Helvetica"/>
          <w:sz w:val="20"/>
          <w:szCs w:val="20"/>
          <w:lang w:eastAsia="en-US"/>
        </w:rPr>
        <w:t>í</w:t>
      </w:r>
      <w:r w:rsidRPr="004B5F21">
        <w:rPr>
          <w:rFonts w:cs="Calibri"/>
          <w:sz w:val="20"/>
          <w:szCs w:val="20"/>
          <w:lang w:eastAsia="en-US"/>
        </w:rPr>
        <w:t>, pro hospod</w:t>
      </w:r>
      <w:r w:rsidRPr="004B5F21">
        <w:rPr>
          <w:rFonts w:cs="Helvetica"/>
          <w:sz w:val="20"/>
          <w:szCs w:val="20"/>
          <w:lang w:eastAsia="en-US"/>
        </w:rPr>
        <w:t>á</w:t>
      </w:r>
      <w:r w:rsidRPr="004B5F21">
        <w:rPr>
          <w:rFonts w:ascii="Arial" w:hAnsi="Arial"/>
          <w:sz w:val="20"/>
          <w:szCs w:val="20"/>
          <w:lang w:eastAsia="en-US"/>
        </w:rPr>
        <w:t>ř</w:t>
      </w:r>
      <w:r w:rsidRPr="004B5F21">
        <w:rPr>
          <w:rFonts w:cs="Calibri"/>
          <w:sz w:val="20"/>
          <w:szCs w:val="20"/>
          <w:lang w:eastAsia="en-US"/>
        </w:rPr>
        <w:t>sk</w:t>
      </w:r>
      <w:r w:rsidRPr="004B5F21">
        <w:rPr>
          <w:rFonts w:cs="Helvetica"/>
          <w:sz w:val="20"/>
          <w:szCs w:val="20"/>
          <w:lang w:eastAsia="en-US"/>
        </w:rPr>
        <w:t>ý</w:t>
      </w:r>
      <w:r w:rsidRPr="004B5F21">
        <w:rPr>
          <w:rFonts w:cs="Calibri"/>
          <w:sz w:val="20"/>
          <w:szCs w:val="20"/>
          <w:lang w:eastAsia="en-US"/>
        </w:rPr>
        <w:t xml:space="preserve"> rozvoj a pro soudr</w:t>
      </w:r>
      <w:r w:rsidRPr="004B5F21">
        <w:rPr>
          <w:rFonts w:cs="Helvetica"/>
          <w:sz w:val="20"/>
          <w:szCs w:val="20"/>
          <w:lang w:eastAsia="en-US"/>
        </w:rPr>
        <w:t>ž</w:t>
      </w:r>
      <w:r w:rsidRPr="004B5F21">
        <w:rPr>
          <w:rFonts w:cs="Calibri"/>
          <w:sz w:val="20"/>
          <w:szCs w:val="20"/>
          <w:lang w:eastAsia="en-US"/>
        </w:rPr>
        <w:t>nost spole</w:t>
      </w:r>
      <w:r w:rsidRPr="004B5F21">
        <w:rPr>
          <w:rFonts w:ascii="Arial" w:hAnsi="Arial"/>
          <w:sz w:val="20"/>
          <w:szCs w:val="20"/>
          <w:lang w:eastAsia="en-US"/>
        </w:rPr>
        <w:t>č</w:t>
      </w:r>
      <w:r w:rsidRPr="004B5F21">
        <w:rPr>
          <w:rFonts w:cs="Calibri"/>
          <w:sz w:val="20"/>
          <w:szCs w:val="20"/>
          <w:lang w:eastAsia="en-US"/>
        </w:rPr>
        <w:t>enství obyvatel v území.</w:t>
      </w:r>
    </w:p>
    <w:p w:rsidR="005C1873" w:rsidRPr="004B5F21" w:rsidRDefault="005C1873" w:rsidP="00A504F8">
      <w:pPr>
        <w:autoSpaceDE w:val="0"/>
        <w:autoSpaceDN w:val="0"/>
        <w:adjustRightInd w:val="0"/>
        <w:spacing w:line="240" w:lineRule="auto"/>
        <w:rPr>
          <w:rFonts w:cs="Calibri"/>
          <w:sz w:val="20"/>
          <w:szCs w:val="20"/>
          <w:lang w:eastAsia="en-US"/>
        </w:rPr>
      </w:pP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Na území obce Psáry se vztahuje požadavek, uvedený v kapitole:</w:t>
      </w:r>
    </w:p>
    <w:p w:rsidR="005C1873" w:rsidRPr="004B5F21" w:rsidRDefault="005C1873" w:rsidP="00A504F8">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lastRenderedPageBreak/>
        <w:t>3. „Rozvojové oblasti a rozvojové osy“</w:t>
      </w: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Území obce Psáry je sou</w:t>
      </w:r>
      <w:r w:rsidRPr="004B5F21">
        <w:rPr>
          <w:rFonts w:ascii="Arial" w:hAnsi="Arial"/>
          <w:sz w:val="20"/>
          <w:szCs w:val="20"/>
          <w:lang w:eastAsia="en-US"/>
        </w:rPr>
        <w:t>č</w:t>
      </w:r>
      <w:r w:rsidRPr="004B5F21">
        <w:rPr>
          <w:rFonts w:cs="Helvetica"/>
          <w:sz w:val="20"/>
          <w:szCs w:val="20"/>
          <w:lang w:eastAsia="en-US"/>
        </w:rPr>
        <w:t>á</w:t>
      </w:r>
      <w:r w:rsidRPr="004B5F21">
        <w:rPr>
          <w:rFonts w:cs="Calibri"/>
          <w:sz w:val="20"/>
          <w:szCs w:val="20"/>
          <w:lang w:eastAsia="en-US"/>
        </w:rPr>
        <w:t>st</w:t>
      </w:r>
      <w:r w:rsidRPr="004B5F21">
        <w:rPr>
          <w:rFonts w:cs="Helvetica"/>
          <w:sz w:val="20"/>
          <w:szCs w:val="20"/>
          <w:lang w:eastAsia="en-US"/>
        </w:rPr>
        <w:t>í</w:t>
      </w:r>
      <w:r w:rsidRPr="004B5F21">
        <w:rPr>
          <w:rFonts w:cs="Calibri"/>
          <w:sz w:val="20"/>
          <w:szCs w:val="20"/>
          <w:lang w:eastAsia="en-US"/>
        </w:rPr>
        <w:t xml:space="preserve"> rozvojov</w:t>
      </w:r>
      <w:r w:rsidRPr="004B5F21">
        <w:rPr>
          <w:rFonts w:cs="Helvetica"/>
          <w:sz w:val="20"/>
          <w:szCs w:val="20"/>
          <w:lang w:eastAsia="en-US"/>
        </w:rPr>
        <w:t>é</w:t>
      </w:r>
      <w:r w:rsidRPr="004B5F21">
        <w:rPr>
          <w:rFonts w:cs="Calibri"/>
          <w:sz w:val="20"/>
          <w:szCs w:val="20"/>
          <w:lang w:eastAsia="en-US"/>
        </w:rPr>
        <w:t xml:space="preserve"> oblasti:</w:t>
      </w:r>
    </w:p>
    <w:p w:rsidR="005C1873" w:rsidRPr="004B5F21" w:rsidRDefault="005C1873" w:rsidP="00A504F8">
      <w:pPr>
        <w:autoSpaceDE w:val="0"/>
        <w:autoSpaceDN w:val="0"/>
        <w:adjustRightInd w:val="0"/>
        <w:spacing w:line="240" w:lineRule="auto"/>
        <w:ind w:left="708"/>
        <w:rPr>
          <w:rFonts w:cs="Calibri"/>
          <w:sz w:val="20"/>
          <w:szCs w:val="20"/>
          <w:lang w:eastAsia="en-US"/>
        </w:rPr>
      </w:pPr>
      <w:r w:rsidRPr="004B5F21">
        <w:rPr>
          <w:rFonts w:cs="Calibri"/>
          <w:b/>
          <w:sz w:val="20"/>
          <w:szCs w:val="20"/>
          <w:lang w:eastAsia="en-US"/>
        </w:rPr>
        <w:t>(40)</w:t>
      </w:r>
      <w:r w:rsidRPr="004B5F21">
        <w:rPr>
          <w:rFonts w:cs="Calibri"/>
          <w:sz w:val="20"/>
          <w:szCs w:val="20"/>
          <w:lang w:eastAsia="en-US"/>
        </w:rPr>
        <w:t xml:space="preserve"> OB1 - Metropolitní rozvojová oblast Praha</w:t>
      </w:r>
    </w:p>
    <w:p w:rsidR="005C1873" w:rsidRPr="004B5F21" w:rsidRDefault="005C1873" w:rsidP="00A504F8">
      <w:pPr>
        <w:autoSpaceDE w:val="0"/>
        <w:autoSpaceDN w:val="0"/>
        <w:adjustRightInd w:val="0"/>
        <w:spacing w:line="240" w:lineRule="auto"/>
        <w:ind w:left="708"/>
        <w:rPr>
          <w:rFonts w:cs="Calibri"/>
          <w:sz w:val="20"/>
          <w:szCs w:val="20"/>
          <w:lang w:eastAsia="en-US"/>
        </w:rPr>
      </w:pPr>
      <w:r w:rsidRPr="004B5F21">
        <w:rPr>
          <w:rFonts w:cs="Calibri"/>
          <w:sz w:val="20"/>
          <w:szCs w:val="20"/>
          <w:lang w:eastAsia="en-US"/>
        </w:rPr>
        <w:t>D</w:t>
      </w:r>
      <w:r w:rsidRPr="004B5F21">
        <w:rPr>
          <w:rFonts w:ascii="Arial" w:hAnsi="Arial"/>
          <w:sz w:val="20"/>
          <w:szCs w:val="20"/>
          <w:lang w:eastAsia="en-US"/>
        </w:rPr>
        <w:t>ů</w:t>
      </w:r>
      <w:r w:rsidRPr="004B5F21">
        <w:rPr>
          <w:rFonts w:cs="Calibri"/>
          <w:sz w:val="20"/>
          <w:szCs w:val="20"/>
          <w:lang w:eastAsia="en-US"/>
        </w:rPr>
        <w:t>vodem vymezen</w:t>
      </w:r>
      <w:r w:rsidRPr="004B5F21">
        <w:rPr>
          <w:rFonts w:cs="Helvetica"/>
          <w:sz w:val="20"/>
          <w:szCs w:val="20"/>
          <w:lang w:eastAsia="en-US"/>
        </w:rPr>
        <w:t>í</w:t>
      </w:r>
      <w:r w:rsidRPr="004B5F21">
        <w:rPr>
          <w:rFonts w:cs="Calibri"/>
          <w:sz w:val="20"/>
          <w:szCs w:val="20"/>
          <w:lang w:eastAsia="en-US"/>
        </w:rPr>
        <w:t xml:space="preserve"> OB1 Metropolitn</w:t>
      </w:r>
      <w:r w:rsidRPr="004B5F21">
        <w:rPr>
          <w:rFonts w:cs="Helvetica"/>
          <w:sz w:val="20"/>
          <w:szCs w:val="20"/>
          <w:lang w:eastAsia="en-US"/>
        </w:rPr>
        <w:t>í</w:t>
      </w:r>
      <w:r w:rsidRPr="004B5F21">
        <w:rPr>
          <w:rFonts w:cs="Calibri"/>
          <w:sz w:val="20"/>
          <w:szCs w:val="20"/>
          <w:lang w:eastAsia="en-US"/>
        </w:rPr>
        <w:t xml:space="preserve"> rozvojov</w:t>
      </w:r>
      <w:r w:rsidRPr="004B5F21">
        <w:rPr>
          <w:rFonts w:cs="Helvetica"/>
          <w:sz w:val="20"/>
          <w:szCs w:val="20"/>
          <w:lang w:eastAsia="en-US"/>
        </w:rPr>
        <w:t>é</w:t>
      </w:r>
      <w:r w:rsidRPr="004B5F21">
        <w:rPr>
          <w:rFonts w:cs="Calibri"/>
          <w:sz w:val="20"/>
          <w:szCs w:val="20"/>
          <w:lang w:eastAsia="en-US"/>
        </w:rPr>
        <w:t xml:space="preserve"> oblasti Praha je skute</w:t>
      </w:r>
      <w:r w:rsidRPr="004B5F21">
        <w:rPr>
          <w:rFonts w:ascii="Arial" w:hAnsi="Arial"/>
          <w:sz w:val="20"/>
          <w:szCs w:val="20"/>
          <w:lang w:eastAsia="en-US"/>
        </w:rPr>
        <w:t>č</w:t>
      </w:r>
      <w:r w:rsidRPr="004B5F21">
        <w:rPr>
          <w:rFonts w:cs="Calibri"/>
          <w:sz w:val="20"/>
          <w:szCs w:val="20"/>
          <w:lang w:eastAsia="en-US"/>
        </w:rPr>
        <w:t xml:space="preserve">nost, </w:t>
      </w:r>
      <w:r w:rsidRPr="004B5F21">
        <w:rPr>
          <w:rFonts w:cs="Helvetica"/>
          <w:sz w:val="20"/>
          <w:szCs w:val="20"/>
          <w:lang w:eastAsia="en-US"/>
        </w:rPr>
        <w:t>ž</w:t>
      </w:r>
      <w:r w:rsidRPr="004B5F21">
        <w:rPr>
          <w:rFonts w:cs="Calibri"/>
          <w:sz w:val="20"/>
          <w:szCs w:val="20"/>
          <w:lang w:eastAsia="en-US"/>
        </w:rPr>
        <w:t xml:space="preserve">e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je ovlivn</w:t>
      </w:r>
      <w:r w:rsidRPr="004B5F21">
        <w:rPr>
          <w:rFonts w:ascii="Arial" w:hAnsi="Arial"/>
          <w:sz w:val="20"/>
          <w:szCs w:val="20"/>
          <w:lang w:eastAsia="en-US"/>
        </w:rPr>
        <w:t>ě</w:t>
      </w:r>
      <w:r w:rsidRPr="004B5F21">
        <w:rPr>
          <w:rFonts w:cs="Calibri"/>
          <w:sz w:val="20"/>
          <w:szCs w:val="20"/>
          <w:lang w:eastAsia="en-US"/>
        </w:rPr>
        <w:t>n</w:t>
      </w:r>
      <w:r w:rsidRPr="004B5F21">
        <w:rPr>
          <w:rFonts w:cs="Helvetica"/>
          <w:sz w:val="20"/>
          <w:szCs w:val="20"/>
          <w:lang w:eastAsia="en-US"/>
        </w:rPr>
        <w:t>é</w:t>
      </w:r>
      <w:r w:rsidRPr="004B5F21">
        <w:rPr>
          <w:rFonts w:cs="Calibri"/>
          <w:sz w:val="20"/>
          <w:szCs w:val="20"/>
          <w:lang w:eastAsia="en-US"/>
        </w:rPr>
        <w:t xml:space="preserve"> rozvojovou dynamikou hlavn</w:t>
      </w:r>
      <w:r w:rsidRPr="004B5F21">
        <w:rPr>
          <w:rFonts w:cs="Helvetica"/>
          <w:sz w:val="20"/>
          <w:szCs w:val="20"/>
          <w:lang w:eastAsia="en-US"/>
        </w:rPr>
        <w:t>í</w:t>
      </w:r>
      <w:r w:rsidRPr="004B5F21">
        <w:rPr>
          <w:rFonts w:cs="Calibri"/>
          <w:sz w:val="20"/>
          <w:szCs w:val="20"/>
          <w:lang w:eastAsia="en-US"/>
        </w:rPr>
        <w:t>ho m</w:t>
      </w:r>
      <w:r w:rsidRPr="004B5F21">
        <w:rPr>
          <w:rFonts w:ascii="Arial" w:hAnsi="Arial"/>
          <w:sz w:val="20"/>
          <w:szCs w:val="20"/>
          <w:lang w:eastAsia="en-US"/>
        </w:rPr>
        <w:t>ě</w:t>
      </w:r>
      <w:r w:rsidRPr="004B5F21">
        <w:rPr>
          <w:rFonts w:cs="Calibri"/>
          <w:sz w:val="20"/>
          <w:szCs w:val="20"/>
          <w:lang w:eastAsia="en-US"/>
        </w:rPr>
        <w:t>sta Prahy, p</w:t>
      </w:r>
      <w:r w:rsidRPr="004B5F21">
        <w:rPr>
          <w:rFonts w:ascii="Arial" w:hAnsi="Arial"/>
          <w:sz w:val="20"/>
          <w:szCs w:val="20"/>
          <w:lang w:eastAsia="en-US"/>
        </w:rPr>
        <w:t>ř</w:t>
      </w:r>
      <w:r w:rsidRPr="004B5F21">
        <w:rPr>
          <w:rFonts w:cs="Calibri"/>
          <w:sz w:val="20"/>
          <w:szCs w:val="20"/>
          <w:lang w:eastAsia="en-US"/>
        </w:rPr>
        <w:t>i spolup</w:t>
      </w:r>
      <w:r w:rsidRPr="004B5F21">
        <w:rPr>
          <w:rFonts w:ascii="Arial" w:hAnsi="Arial"/>
          <w:sz w:val="20"/>
          <w:szCs w:val="20"/>
          <w:lang w:eastAsia="en-US"/>
        </w:rPr>
        <w:t>ů</w:t>
      </w:r>
      <w:r w:rsidRPr="004B5F21">
        <w:rPr>
          <w:rFonts w:cs="Calibri"/>
          <w:sz w:val="20"/>
          <w:szCs w:val="20"/>
          <w:lang w:eastAsia="en-US"/>
        </w:rPr>
        <w:t>soben</w:t>
      </w:r>
      <w:r w:rsidRPr="004B5F21">
        <w:rPr>
          <w:rFonts w:cs="Helvetica"/>
          <w:sz w:val="20"/>
          <w:szCs w:val="20"/>
          <w:lang w:eastAsia="en-US"/>
        </w:rPr>
        <w:t>í</w:t>
      </w:r>
      <w:r w:rsidRPr="004B5F21">
        <w:rPr>
          <w:rFonts w:cs="Calibri"/>
          <w:sz w:val="20"/>
          <w:szCs w:val="20"/>
          <w:lang w:eastAsia="en-US"/>
        </w:rPr>
        <w:t xml:space="preserve"> vedlej</w:t>
      </w:r>
      <w:r w:rsidRPr="004B5F21">
        <w:rPr>
          <w:rFonts w:cs="Helvetica"/>
          <w:sz w:val="20"/>
          <w:szCs w:val="20"/>
          <w:lang w:eastAsia="en-US"/>
        </w:rPr>
        <w:t>ší</w:t>
      </w:r>
      <w:r w:rsidRPr="004B5F21">
        <w:rPr>
          <w:rFonts w:cs="Calibri"/>
          <w:sz w:val="20"/>
          <w:szCs w:val="20"/>
          <w:lang w:eastAsia="en-US"/>
        </w:rPr>
        <w:t>ch center, zejm</w:t>
      </w:r>
      <w:r w:rsidRPr="004B5F21">
        <w:rPr>
          <w:rFonts w:cs="Helvetica"/>
          <w:sz w:val="20"/>
          <w:szCs w:val="20"/>
          <w:lang w:eastAsia="en-US"/>
        </w:rPr>
        <w:t>é</w:t>
      </w:r>
      <w:r w:rsidRPr="004B5F21">
        <w:rPr>
          <w:rFonts w:cs="Calibri"/>
          <w:sz w:val="20"/>
          <w:szCs w:val="20"/>
          <w:lang w:eastAsia="en-US"/>
        </w:rPr>
        <w:t>na Kladna a Berouna. Jedn</w:t>
      </w:r>
      <w:r w:rsidRPr="004B5F21">
        <w:rPr>
          <w:rFonts w:cs="Helvetica"/>
          <w:sz w:val="20"/>
          <w:szCs w:val="20"/>
          <w:lang w:eastAsia="en-US"/>
        </w:rPr>
        <w:t>á</w:t>
      </w:r>
      <w:r w:rsidRPr="004B5F21">
        <w:rPr>
          <w:rFonts w:cs="Calibri"/>
          <w:sz w:val="20"/>
          <w:szCs w:val="20"/>
          <w:lang w:eastAsia="en-US"/>
        </w:rPr>
        <w:t xml:space="preserve"> se o nejsiln</w:t>
      </w:r>
      <w:r w:rsidRPr="004B5F21">
        <w:rPr>
          <w:rFonts w:ascii="Arial" w:hAnsi="Arial"/>
          <w:sz w:val="20"/>
          <w:szCs w:val="20"/>
          <w:lang w:eastAsia="en-US"/>
        </w:rPr>
        <w:t>ě</w:t>
      </w:r>
      <w:r w:rsidRPr="004B5F21">
        <w:rPr>
          <w:rFonts w:cs="Calibri"/>
          <w:sz w:val="20"/>
          <w:szCs w:val="20"/>
          <w:lang w:eastAsia="en-US"/>
        </w:rPr>
        <w:t>j</w:t>
      </w:r>
      <w:r w:rsidRPr="004B5F21">
        <w:rPr>
          <w:rFonts w:cs="Helvetica"/>
          <w:sz w:val="20"/>
          <w:szCs w:val="20"/>
          <w:lang w:eastAsia="en-US"/>
        </w:rPr>
        <w:t>ší</w:t>
      </w:r>
      <w:r w:rsidRPr="004B5F21">
        <w:rPr>
          <w:rFonts w:cs="Calibri"/>
          <w:sz w:val="20"/>
          <w:szCs w:val="20"/>
          <w:lang w:eastAsia="en-US"/>
        </w:rPr>
        <w:t xml:space="preserve"> koncentraci obyvatelstva v </w:t>
      </w:r>
      <w:r w:rsidRPr="004B5F21">
        <w:rPr>
          <w:rFonts w:ascii="Arial" w:hAnsi="Arial"/>
          <w:sz w:val="20"/>
          <w:szCs w:val="20"/>
          <w:lang w:eastAsia="en-US"/>
        </w:rPr>
        <w:t>Č</w:t>
      </w:r>
      <w:r w:rsidRPr="004B5F21">
        <w:rPr>
          <w:rFonts w:cs="Calibri"/>
          <w:sz w:val="20"/>
          <w:szCs w:val="20"/>
          <w:lang w:eastAsia="en-US"/>
        </w:rPr>
        <w:t>R, jakož i soust</w:t>
      </w:r>
      <w:r w:rsidRPr="004B5F21">
        <w:rPr>
          <w:rFonts w:ascii="Arial" w:hAnsi="Arial"/>
          <w:sz w:val="20"/>
          <w:szCs w:val="20"/>
          <w:lang w:eastAsia="en-US"/>
        </w:rPr>
        <w:t>ř</w:t>
      </w:r>
      <w:r w:rsidRPr="004B5F21">
        <w:rPr>
          <w:rFonts w:cs="Calibri"/>
          <w:sz w:val="20"/>
          <w:szCs w:val="20"/>
          <w:lang w:eastAsia="en-US"/>
        </w:rPr>
        <w:t>ed</w:t>
      </w:r>
      <w:r w:rsidRPr="004B5F21">
        <w:rPr>
          <w:rFonts w:ascii="Arial" w:hAnsi="Arial"/>
          <w:sz w:val="20"/>
          <w:szCs w:val="20"/>
          <w:lang w:eastAsia="en-US"/>
        </w:rPr>
        <w:t>ě</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kulturn</w:t>
      </w:r>
      <w:r w:rsidRPr="004B5F21">
        <w:rPr>
          <w:rFonts w:cs="Helvetica"/>
          <w:sz w:val="20"/>
          <w:szCs w:val="20"/>
          <w:lang w:eastAsia="en-US"/>
        </w:rPr>
        <w:t>í</w:t>
      </w:r>
      <w:r w:rsidRPr="004B5F21">
        <w:rPr>
          <w:rFonts w:cs="Calibri"/>
          <w:sz w:val="20"/>
          <w:szCs w:val="20"/>
          <w:lang w:eastAsia="en-US"/>
        </w:rPr>
        <w:t>ch a ekonomick</w:t>
      </w:r>
      <w:r w:rsidRPr="004B5F21">
        <w:rPr>
          <w:rFonts w:cs="Helvetica"/>
          <w:sz w:val="20"/>
          <w:szCs w:val="20"/>
          <w:lang w:eastAsia="en-US"/>
        </w:rPr>
        <w:t>ý</w:t>
      </w:r>
      <w:r w:rsidRPr="004B5F21">
        <w:rPr>
          <w:rFonts w:cs="Calibri"/>
          <w:sz w:val="20"/>
          <w:szCs w:val="20"/>
          <w:lang w:eastAsia="en-US"/>
        </w:rPr>
        <w:t>ch aktivit, kter</w:t>
      </w:r>
      <w:r w:rsidRPr="004B5F21">
        <w:rPr>
          <w:rFonts w:cs="Helvetica"/>
          <w:sz w:val="20"/>
          <w:szCs w:val="20"/>
          <w:lang w:eastAsia="en-US"/>
        </w:rPr>
        <w:t>é</w:t>
      </w:r>
      <w:r w:rsidRPr="004B5F21">
        <w:rPr>
          <w:rFonts w:cs="Calibri"/>
          <w:sz w:val="20"/>
          <w:szCs w:val="20"/>
          <w:lang w:eastAsia="en-US"/>
        </w:rPr>
        <w:t xml:space="preserve"> maj</w:t>
      </w:r>
      <w:r w:rsidRPr="004B5F21">
        <w:rPr>
          <w:rFonts w:cs="Helvetica"/>
          <w:sz w:val="20"/>
          <w:szCs w:val="20"/>
          <w:lang w:eastAsia="en-US"/>
        </w:rPr>
        <w:t>í</w:t>
      </w:r>
      <w:r w:rsidRPr="004B5F21">
        <w:rPr>
          <w:rFonts w:cs="Calibri"/>
          <w:sz w:val="20"/>
          <w:szCs w:val="20"/>
          <w:lang w:eastAsia="en-US"/>
        </w:rPr>
        <w:t xml:space="preserve"> z velk</w:t>
      </w:r>
      <w:r w:rsidRPr="004B5F21">
        <w:rPr>
          <w:rFonts w:cs="Helvetica"/>
          <w:sz w:val="20"/>
          <w:szCs w:val="20"/>
          <w:lang w:eastAsia="en-US"/>
        </w:rPr>
        <w:t>é</w:t>
      </w:r>
      <w:r w:rsidRPr="004B5F21">
        <w:rPr>
          <w:rFonts w:cs="Calibri"/>
          <w:sz w:val="20"/>
          <w:szCs w:val="20"/>
          <w:lang w:eastAsia="en-US"/>
        </w:rPr>
        <w:t xml:space="preserve"> </w:t>
      </w:r>
      <w:r w:rsidRPr="004B5F21">
        <w:rPr>
          <w:rFonts w:ascii="Arial" w:hAnsi="Arial"/>
          <w:sz w:val="20"/>
          <w:szCs w:val="20"/>
          <w:lang w:eastAsia="en-US"/>
        </w:rPr>
        <w:t>č</w:t>
      </w:r>
      <w:r w:rsidRPr="004B5F21">
        <w:rPr>
          <w:rFonts w:cs="Helvetica"/>
          <w:sz w:val="20"/>
          <w:szCs w:val="20"/>
          <w:lang w:eastAsia="en-US"/>
        </w:rPr>
        <w:t>á</w:t>
      </w:r>
      <w:r w:rsidRPr="004B5F21">
        <w:rPr>
          <w:rFonts w:cs="Calibri"/>
          <w:sz w:val="20"/>
          <w:szCs w:val="20"/>
          <w:lang w:eastAsia="en-US"/>
        </w:rPr>
        <w:t>sti i mezin</w:t>
      </w:r>
      <w:r w:rsidRPr="004B5F21">
        <w:rPr>
          <w:rFonts w:cs="Helvetica"/>
          <w:sz w:val="20"/>
          <w:szCs w:val="20"/>
          <w:lang w:eastAsia="en-US"/>
        </w:rPr>
        <w:t>á</w:t>
      </w:r>
      <w:r w:rsidRPr="004B5F21">
        <w:rPr>
          <w:rFonts w:cs="Calibri"/>
          <w:sz w:val="20"/>
          <w:szCs w:val="20"/>
          <w:lang w:eastAsia="en-US"/>
        </w:rPr>
        <w:t>rodn</w:t>
      </w:r>
      <w:r w:rsidRPr="004B5F21">
        <w:rPr>
          <w:rFonts w:cs="Helvetica"/>
          <w:sz w:val="20"/>
          <w:szCs w:val="20"/>
          <w:lang w:eastAsia="en-US"/>
        </w:rPr>
        <w:t>í</w:t>
      </w:r>
      <w:r w:rsidRPr="004B5F21">
        <w:rPr>
          <w:rFonts w:cs="Calibri"/>
          <w:sz w:val="20"/>
          <w:szCs w:val="20"/>
          <w:lang w:eastAsia="en-US"/>
        </w:rPr>
        <w:t xml:space="preserve"> v</w:t>
      </w:r>
      <w:r w:rsidRPr="004B5F21">
        <w:rPr>
          <w:rFonts w:cs="Helvetica"/>
          <w:sz w:val="20"/>
          <w:szCs w:val="20"/>
          <w:lang w:eastAsia="en-US"/>
        </w:rPr>
        <w:t>ý</w:t>
      </w:r>
      <w:r w:rsidRPr="004B5F21">
        <w:rPr>
          <w:rFonts w:cs="Calibri"/>
          <w:sz w:val="20"/>
          <w:szCs w:val="20"/>
          <w:lang w:eastAsia="en-US"/>
        </w:rPr>
        <w:t xml:space="preserve">znam; </w:t>
      </w:r>
    </w:p>
    <w:p w:rsidR="005C1873" w:rsidRPr="004B5F21" w:rsidRDefault="005C1873" w:rsidP="00A504F8">
      <w:pPr>
        <w:spacing w:line="240" w:lineRule="auto"/>
        <w:contextualSpacing/>
        <w:rPr>
          <w:rFonts w:cs="Calibri"/>
          <w:sz w:val="20"/>
          <w:szCs w:val="20"/>
          <w:lang w:eastAsia="en-US"/>
        </w:rPr>
      </w:pPr>
      <w:r w:rsidRPr="004B5F21">
        <w:rPr>
          <w:rFonts w:cs="Calibri"/>
          <w:sz w:val="20"/>
          <w:szCs w:val="20"/>
          <w:lang w:eastAsia="en-US"/>
        </w:rPr>
        <w:t>Územní plán Psáry je v souladu s požadavky na OB1 Metropolitní rozvojová Praha, vytvá</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 xml:space="preserve"> p</w:t>
      </w:r>
      <w:r w:rsidRPr="004B5F21">
        <w:rPr>
          <w:rFonts w:ascii="Arial" w:hAnsi="Arial"/>
          <w:sz w:val="20"/>
          <w:szCs w:val="20"/>
          <w:lang w:eastAsia="en-US"/>
        </w:rPr>
        <w:t>ř</w:t>
      </w:r>
      <w:r w:rsidRPr="004B5F21">
        <w:rPr>
          <w:rFonts w:cs="Calibri"/>
          <w:sz w:val="20"/>
          <w:szCs w:val="20"/>
          <w:lang w:eastAsia="en-US"/>
        </w:rPr>
        <w:t>edpoklady pro intenz</w:t>
      </w:r>
      <w:r w:rsidRPr="004B5F21">
        <w:rPr>
          <w:rFonts w:cs="Helvetica"/>
          <w:sz w:val="20"/>
          <w:szCs w:val="20"/>
          <w:lang w:eastAsia="en-US"/>
        </w:rPr>
        <w:t>í</w:t>
      </w:r>
      <w:r w:rsidRPr="004B5F21">
        <w:rPr>
          <w:rFonts w:cs="Calibri"/>
          <w:sz w:val="20"/>
          <w:szCs w:val="20"/>
          <w:lang w:eastAsia="en-US"/>
        </w:rPr>
        <w:t>vn</w:t>
      </w:r>
      <w:r w:rsidRPr="004B5F21">
        <w:rPr>
          <w:rFonts w:cs="Helvetica"/>
          <w:sz w:val="20"/>
          <w:szCs w:val="20"/>
          <w:lang w:eastAsia="en-US"/>
        </w:rPr>
        <w:t>í</w:t>
      </w:r>
      <w:r w:rsidRPr="004B5F21">
        <w:rPr>
          <w:rFonts w:cs="Calibri"/>
          <w:sz w:val="20"/>
          <w:szCs w:val="20"/>
          <w:lang w:eastAsia="en-US"/>
        </w:rPr>
        <w:t xml:space="preserve"> vyu</w:t>
      </w:r>
      <w:r w:rsidRPr="004B5F21">
        <w:rPr>
          <w:rFonts w:cs="Helvetica"/>
          <w:sz w:val="20"/>
          <w:szCs w:val="20"/>
          <w:lang w:eastAsia="en-US"/>
        </w:rPr>
        <w:t>ží</w:t>
      </w:r>
      <w:r w:rsidRPr="004B5F21">
        <w:rPr>
          <w:rFonts w:cs="Calibri"/>
          <w:sz w:val="20"/>
          <w:szCs w:val="20"/>
          <w:lang w:eastAsia="en-US"/>
        </w:rPr>
        <w:t>v</w:t>
      </w:r>
      <w:r w:rsidRPr="004B5F21">
        <w:rPr>
          <w:rFonts w:cs="Helvetica"/>
          <w:sz w:val="20"/>
          <w:szCs w:val="20"/>
          <w:lang w:eastAsia="en-US"/>
        </w:rPr>
        <w:t>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v souvislosti s rozvojem ve</w:t>
      </w:r>
      <w:r w:rsidRPr="004B5F21">
        <w:rPr>
          <w:rFonts w:ascii="Arial" w:hAnsi="Arial"/>
          <w:sz w:val="20"/>
          <w:szCs w:val="20"/>
          <w:lang w:eastAsia="en-US"/>
        </w:rPr>
        <w:t>ř</w:t>
      </w:r>
      <w:r w:rsidRPr="004B5F21">
        <w:rPr>
          <w:rFonts w:cs="Calibri"/>
          <w:sz w:val="20"/>
          <w:szCs w:val="20"/>
          <w:lang w:eastAsia="en-US"/>
        </w:rPr>
        <w:t>ejn</w:t>
      </w:r>
      <w:r w:rsidRPr="004B5F21">
        <w:rPr>
          <w:rFonts w:cs="Helvetica"/>
          <w:sz w:val="20"/>
          <w:szCs w:val="20"/>
          <w:lang w:eastAsia="en-US"/>
        </w:rPr>
        <w:t>é</w:t>
      </w:r>
      <w:r w:rsidRPr="004B5F21">
        <w:rPr>
          <w:rFonts w:cs="Calibri"/>
          <w:sz w:val="20"/>
          <w:szCs w:val="20"/>
          <w:lang w:eastAsia="en-US"/>
        </w:rPr>
        <w:t xml:space="preserve"> infrastruktury. </w:t>
      </w:r>
    </w:p>
    <w:p w:rsidR="005C1873" w:rsidRPr="004B5F21" w:rsidRDefault="005C1873" w:rsidP="00A504F8">
      <w:pPr>
        <w:spacing w:line="240" w:lineRule="auto"/>
        <w:contextualSpacing/>
        <w:rPr>
          <w:rFonts w:cs="Calibri"/>
          <w:sz w:val="20"/>
          <w:szCs w:val="20"/>
        </w:rPr>
      </w:pPr>
      <w:r w:rsidRPr="004B5F21">
        <w:rPr>
          <w:rFonts w:cs="Calibri"/>
          <w:sz w:val="20"/>
          <w:szCs w:val="20"/>
        </w:rPr>
        <w:t>Je podporován polycentrický rozvoj sídelní struktury. V lokálních centrech Psár i Dolních Jir</w:t>
      </w:r>
      <w:r w:rsidRPr="004B5F21">
        <w:rPr>
          <w:rFonts w:ascii="Arial" w:hAnsi="Arial"/>
          <w:sz w:val="20"/>
          <w:szCs w:val="20"/>
        </w:rPr>
        <w:t>č</w:t>
      </w:r>
      <w:r w:rsidRPr="004B5F21">
        <w:rPr>
          <w:rFonts w:cs="Calibri"/>
          <w:sz w:val="20"/>
          <w:szCs w:val="20"/>
        </w:rPr>
        <w:t>an jsou navr</w:t>
      </w:r>
      <w:r w:rsidRPr="004B5F21">
        <w:rPr>
          <w:rFonts w:cs="Helvetica"/>
          <w:sz w:val="20"/>
          <w:szCs w:val="20"/>
        </w:rPr>
        <w:t>ž</w:t>
      </w:r>
      <w:r w:rsidRPr="004B5F21">
        <w:rPr>
          <w:rFonts w:cs="Calibri"/>
          <w:sz w:val="20"/>
          <w:szCs w:val="20"/>
        </w:rPr>
        <w:t>eny plochy ob</w:t>
      </w:r>
      <w:r w:rsidRPr="004B5F21">
        <w:rPr>
          <w:rFonts w:ascii="Arial" w:hAnsi="Arial"/>
          <w:sz w:val="20"/>
          <w:szCs w:val="20"/>
        </w:rPr>
        <w:t>č</w:t>
      </w:r>
      <w:r w:rsidRPr="004B5F21">
        <w:rPr>
          <w:rFonts w:cs="Calibri"/>
          <w:sz w:val="20"/>
          <w:szCs w:val="20"/>
        </w:rPr>
        <w:t>ansk</w:t>
      </w:r>
      <w:r w:rsidRPr="004B5F21">
        <w:rPr>
          <w:rFonts w:cs="Helvetica"/>
          <w:sz w:val="20"/>
          <w:szCs w:val="20"/>
        </w:rPr>
        <w:t>é</w:t>
      </w:r>
      <w:r w:rsidRPr="004B5F21">
        <w:rPr>
          <w:rFonts w:cs="Calibri"/>
          <w:sz w:val="20"/>
          <w:szCs w:val="20"/>
        </w:rPr>
        <w:t>ho vybaven</w:t>
      </w:r>
      <w:r w:rsidRPr="004B5F21">
        <w:rPr>
          <w:rFonts w:cs="Helvetica"/>
          <w:sz w:val="20"/>
          <w:szCs w:val="20"/>
        </w:rPr>
        <w:t>í</w:t>
      </w:r>
      <w:r w:rsidRPr="004B5F21">
        <w:rPr>
          <w:rFonts w:cs="Calibri"/>
          <w:sz w:val="20"/>
          <w:szCs w:val="20"/>
        </w:rPr>
        <w:t>.</w:t>
      </w:r>
    </w:p>
    <w:p w:rsidR="005C1873" w:rsidRPr="004B5F21" w:rsidRDefault="005C1873" w:rsidP="00A504F8">
      <w:pPr>
        <w:spacing w:line="240" w:lineRule="auto"/>
        <w:contextualSpacing/>
        <w:rPr>
          <w:rFonts w:cs="Calibri"/>
          <w:sz w:val="20"/>
          <w:szCs w:val="20"/>
        </w:rPr>
      </w:pPr>
    </w:p>
    <w:p w:rsidR="005C1873" w:rsidRPr="004B5F21" w:rsidRDefault="005C1873" w:rsidP="00A504F8">
      <w:pPr>
        <w:autoSpaceDE w:val="0"/>
        <w:autoSpaceDN w:val="0"/>
        <w:adjustRightInd w:val="0"/>
        <w:spacing w:line="240" w:lineRule="auto"/>
        <w:rPr>
          <w:rFonts w:cs="Calibri"/>
          <w:sz w:val="20"/>
          <w:szCs w:val="20"/>
          <w:u w:val="single"/>
        </w:rPr>
      </w:pPr>
      <w:r w:rsidRPr="004B5F21">
        <w:rPr>
          <w:rFonts w:cs="Calibri"/>
          <w:sz w:val="20"/>
          <w:szCs w:val="20"/>
          <w:u w:val="single"/>
        </w:rPr>
        <w:t>Po</w:t>
      </w:r>
      <w:r w:rsidRPr="004B5F21">
        <w:rPr>
          <w:rFonts w:ascii="Arial" w:hAnsi="Arial"/>
          <w:sz w:val="20"/>
          <w:szCs w:val="20"/>
          <w:u w:val="single"/>
        </w:rPr>
        <w:t>ř</w:t>
      </w:r>
      <w:r w:rsidRPr="004B5F21">
        <w:rPr>
          <w:rFonts w:cs="Calibri"/>
          <w:sz w:val="20"/>
          <w:szCs w:val="20"/>
          <w:u w:val="single"/>
        </w:rPr>
        <w:t>izovatel na z</w:t>
      </w:r>
      <w:r w:rsidRPr="004B5F21">
        <w:rPr>
          <w:rFonts w:cs="Helvetica"/>
          <w:sz w:val="20"/>
          <w:szCs w:val="20"/>
          <w:u w:val="single"/>
        </w:rPr>
        <w:t>á</w:t>
      </w:r>
      <w:r w:rsidRPr="004B5F21">
        <w:rPr>
          <w:rFonts w:cs="Calibri"/>
          <w:sz w:val="20"/>
          <w:szCs w:val="20"/>
          <w:u w:val="single"/>
        </w:rPr>
        <w:t>klad</w:t>
      </w:r>
      <w:r w:rsidRPr="004B5F21">
        <w:rPr>
          <w:rFonts w:ascii="Arial" w:hAnsi="Arial"/>
          <w:sz w:val="20"/>
          <w:szCs w:val="20"/>
          <w:u w:val="single"/>
        </w:rPr>
        <w:t>ě</w:t>
      </w:r>
      <w:r w:rsidRPr="004B5F21">
        <w:rPr>
          <w:rFonts w:cs="Calibri"/>
          <w:sz w:val="20"/>
          <w:szCs w:val="20"/>
          <w:u w:val="single"/>
        </w:rPr>
        <w:t xml:space="preserve"> p</w:t>
      </w:r>
      <w:r w:rsidRPr="004B5F21">
        <w:rPr>
          <w:rFonts w:ascii="Arial" w:hAnsi="Arial"/>
          <w:sz w:val="20"/>
          <w:szCs w:val="20"/>
          <w:u w:val="single"/>
        </w:rPr>
        <w:t>ř</w:t>
      </w:r>
      <w:r w:rsidRPr="004B5F21">
        <w:rPr>
          <w:rFonts w:cs="Calibri"/>
          <w:sz w:val="20"/>
          <w:szCs w:val="20"/>
          <w:u w:val="single"/>
        </w:rPr>
        <w:t>ezkoum</w:t>
      </w:r>
      <w:r w:rsidRPr="004B5F21">
        <w:rPr>
          <w:rFonts w:cs="Helvetica"/>
          <w:sz w:val="20"/>
          <w:szCs w:val="20"/>
          <w:u w:val="single"/>
        </w:rPr>
        <w:t>á</w:t>
      </w:r>
      <w:r w:rsidRPr="004B5F21">
        <w:rPr>
          <w:rFonts w:cs="Calibri"/>
          <w:sz w:val="20"/>
          <w:szCs w:val="20"/>
          <w:u w:val="single"/>
        </w:rPr>
        <w:t>n</w:t>
      </w:r>
      <w:r w:rsidRPr="004B5F21">
        <w:rPr>
          <w:rFonts w:cs="Helvetica"/>
          <w:sz w:val="20"/>
          <w:szCs w:val="20"/>
          <w:u w:val="single"/>
        </w:rPr>
        <w:t>í</w:t>
      </w:r>
      <w:r w:rsidRPr="004B5F21">
        <w:rPr>
          <w:rFonts w:cs="Calibri"/>
          <w:sz w:val="20"/>
          <w:szCs w:val="20"/>
          <w:u w:val="single"/>
        </w:rPr>
        <w:t xml:space="preserve"> n</w:t>
      </w:r>
      <w:r w:rsidRPr="004B5F21">
        <w:rPr>
          <w:rFonts w:cs="Helvetica"/>
          <w:sz w:val="20"/>
          <w:szCs w:val="20"/>
          <w:u w:val="single"/>
        </w:rPr>
        <w:t>á</w:t>
      </w:r>
      <w:r w:rsidRPr="004B5F21">
        <w:rPr>
          <w:rFonts w:cs="Calibri"/>
          <w:sz w:val="20"/>
          <w:szCs w:val="20"/>
          <w:u w:val="single"/>
        </w:rPr>
        <w:t xml:space="preserve">vrhu </w:t>
      </w:r>
      <w:r w:rsidRPr="004B5F21">
        <w:rPr>
          <w:rFonts w:cs="Helvetica"/>
          <w:sz w:val="20"/>
          <w:szCs w:val="20"/>
          <w:u w:val="single"/>
        </w:rPr>
        <w:t>ú</w:t>
      </w:r>
      <w:r w:rsidRPr="004B5F21">
        <w:rPr>
          <w:rFonts w:cs="Calibri"/>
          <w:sz w:val="20"/>
          <w:szCs w:val="20"/>
          <w:u w:val="single"/>
        </w:rPr>
        <w:t>zemn</w:t>
      </w:r>
      <w:r w:rsidRPr="004B5F21">
        <w:rPr>
          <w:rFonts w:cs="Helvetica"/>
          <w:sz w:val="20"/>
          <w:szCs w:val="20"/>
          <w:u w:val="single"/>
        </w:rPr>
        <w:t>í</w:t>
      </w:r>
      <w:r w:rsidRPr="004B5F21">
        <w:rPr>
          <w:rFonts w:cs="Calibri"/>
          <w:sz w:val="20"/>
          <w:szCs w:val="20"/>
          <w:u w:val="single"/>
        </w:rPr>
        <w:t>ho pl</w:t>
      </w:r>
      <w:r w:rsidRPr="004B5F21">
        <w:rPr>
          <w:rFonts w:cs="Helvetica"/>
          <w:sz w:val="20"/>
          <w:szCs w:val="20"/>
          <w:u w:val="single"/>
        </w:rPr>
        <w:t>á</w:t>
      </w:r>
      <w:r w:rsidRPr="004B5F21">
        <w:rPr>
          <w:rFonts w:cs="Calibri"/>
          <w:sz w:val="20"/>
          <w:szCs w:val="20"/>
          <w:u w:val="single"/>
        </w:rPr>
        <w:t>nu dosp</w:t>
      </w:r>
      <w:r w:rsidRPr="004B5F21">
        <w:rPr>
          <w:rFonts w:ascii="Arial" w:hAnsi="Arial"/>
          <w:sz w:val="20"/>
          <w:szCs w:val="20"/>
          <w:u w:val="single"/>
        </w:rPr>
        <w:t>ě</w:t>
      </w:r>
      <w:r w:rsidRPr="004B5F21">
        <w:rPr>
          <w:rFonts w:cs="Calibri"/>
          <w:sz w:val="20"/>
          <w:szCs w:val="20"/>
          <w:u w:val="single"/>
        </w:rPr>
        <w:t>l k z</w:t>
      </w:r>
      <w:r w:rsidRPr="004B5F21">
        <w:rPr>
          <w:rFonts w:cs="Helvetica"/>
          <w:sz w:val="20"/>
          <w:szCs w:val="20"/>
          <w:u w:val="single"/>
        </w:rPr>
        <w:t>á</w:t>
      </w:r>
      <w:r w:rsidRPr="004B5F21">
        <w:rPr>
          <w:rFonts w:cs="Calibri"/>
          <w:sz w:val="20"/>
          <w:szCs w:val="20"/>
          <w:u w:val="single"/>
        </w:rPr>
        <w:t>v</w:t>
      </w:r>
      <w:r w:rsidRPr="004B5F21">
        <w:rPr>
          <w:rFonts w:ascii="Arial" w:hAnsi="Arial"/>
          <w:sz w:val="20"/>
          <w:szCs w:val="20"/>
          <w:u w:val="single"/>
        </w:rPr>
        <w:t>ě</w:t>
      </w:r>
      <w:r w:rsidRPr="004B5F21">
        <w:rPr>
          <w:rFonts w:cs="Calibri"/>
          <w:sz w:val="20"/>
          <w:szCs w:val="20"/>
          <w:u w:val="single"/>
        </w:rPr>
        <w:t xml:space="preserve">ru, </w:t>
      </w:r>
      <w:r w:rsidRPr="004B5F21">
        <w:rPr>
          <w:rFonts w:cs="Helvetica"/>
          <w:sz w:val="20"/>
          <w:szCs w:val="20"/>
          <w:u w:val="single"/>
        </w:rPr>
        <w:t>ž</w:t>
      </w:r>
      <w:r w:rsidRPr="004B5F21">
        <w:rPr>
          <w:rFonts w:cs="Calibri"/>
          <w:sz w:val="20"/>
          <w:szCs w:val="20"/>
          <w:u w:val="single"/>
        </w:rPr>
        <w:t>e N</w:t>
      </w:r>
      <w:r w:rsidRPr="004B5F21">
        <w:rPr>
          <w:rFonts w:cs="Helvetica"/>
          <w:sz w:val="20"/>
          <w:szCs w:val="20"/>
          <w:u w:val="single"/>
        </w:rPr>
        <w:t>á</w:t>
      </w:r>
      <w:r w:rsidRPr="004B5F21">
        <w:rPr>
          <w:rFonts w:cs="Calibri"/>
          <w:sz w:val="20"/>
          <w:szCs w:val="20"/>
          <w:u w:val="single"/>
        </w:rPr>
        <w:t xml:space="preserve">vrh </w:t>
      </w:r>
      <w:r w:rsidRPr="004B5F21">
        <w:rPr>
          <w:rFonts w:cs="Helvetica"/>
          <w:sz w:val="20"/>
          <w:szCs w:val="20"/>
          <w:u w:val="single"/>
        </w:rPr>
        <w:t>ú</w:t>
      </w:r>
      <w:r w:rsidRPr="004B5F21">
        <w:rPr>
          <w:rFonts w:cs="Calibri"/>
          <w:sz w:val="20"/>
          <w:szCs w:val="20"/>
          <w:u w:val="single"/>
        </w:rPr>
        <w:t>zemn</w:t>
      </w:r>
      <w:r w:rsidRPr="004B5F21">
        <w:rPr>
          <w:rFonts w:cs="Helvetica"/>
          <w:sz w:val="20"/>
          <w:szCs w:val="20"/>
          <w:u w:val="single"/>
        </w:rPr>
        <w:t>í</w:t>
      </w:r>
      <w:r w:rsidRPr="004B5F21">
        <w:rPr>
          <w:rFonts w:cs="Calibri"/>
          <w:sz w:val="20"/>
          <w:szCs w:val="20"/>
          <w:u w:val="single"/>
        </w:rPr>
        <w:t>ho plánu Psáry je v souladu s Politikou územního rozvoje.</w:t>
      </w:r>
    </w:p>
    <w:p w:rsidR="005C1873" w:rsidRPr="004B5F21" w:rsidRDefault="005C1873" w:rsidP="00A504F8">
      <w:pPr>
        <w:autoSpaceDE w:val="0"/>
        <w:autoSpaceDN w:val="0"/>
        <w:adjustRightInd w:val="0"/>
        <w:spacing w:line="240" w:lineRule="auto"/>
        <w:rPr>
          <w:rFonts w:cs="Calibri"/>
          <w:sz w:val="20"/>
          <w:szCs w:val="20"/>
          <w:u w:val="single"/>
        </w:rPr>
      </w:pPr>
    </w:p>
    <w:p w:rsidR="005C1873" w:rsidRPr="004B5F21" w:rsidRDefault="005C1873" w:rsidP="00A504F8">
      <w:pPr>
        <w:pStyle w:val="Nadpisrejstkuuivatele"/>
        <w:rPr>
          <w:rFonts w:ascii="Helvetica" w:hAnsi="Helvetica"/>
          <w:sz w:val="20"/>
          <w:szCs w:val="20"/>
        </w:rPr>
      </w:pPr>
      <w:proofErr w:type="gramStart"/>
      <w:r w:rsidRPr="004B5F21">
        <w:rPr>
          <w:rFonts w:ascii="Helvetica" w:hAnsi="Helvetica"/>
          <w:sz w:val="20"/>
          <w:szCs w:val="20"/>
        </w:rPr>
        <w:t>A.2.</w:t>
      </w:r>
      <w:r w:rsidRPr="004B5F21">
        <w:rPr>
          <w:rFonts w:ascii="Helvetica" w:hAnsi="Helvetica"/>
          <w:sz w:val="20"/>
          <w:szCs w:val="20"/>
        </w:rPr>
        <w:tab/>
        <w:t>P</w:t>
      </w:r>
      <w:r w:rsidRPr="004B5F21">
        <w:rPr>
          <w:sz w:val="20"/>
          <w:szCs w:val="20"/>
        </w:rPr>
        <w:t>ř</w:t>
      </w:r>
      <w:r w:rsidRPr="004B5F21">
        <w:rPr>
          <w:rFonts w:ascii="Helvetica" w:hAnsi="Helvetica"/>
          <w:sz w:val="20"/>
          <w:szCs w:val="20"/>
        </w:rPr>
        <w:t>ezkoum</w:t>
      </w:r>
      <w:r w:rsidRPr="004B5F21">
        <w:rPr>
          <w:rFonts w:ascii="Helvetica" w:hAnsi="Helvetica" w:cs="Helvetica"/>
          <w:sz w:val="20"/>
          <w:szCs w:val="20"/>
        </w:rPr>
        <w:t>á</w:t>
      </w:r>
      <w:r w:rsidRPr="004B5F21">
        <w:rPr>
          <w:rFonts w:ascii="Helvetica" w:hAnsi="Helvetica"/>
          <w:sz w:val="20"/>
          <w:szCs w:val="20"/>
        </w:rPr>
        <w:t>n</w:t>
      </w:r>
      <w:r w:rsidRPr="004B5F21">
        <w:rPr>
          <w:rFonts w:ascii="Helvetica" w:hAnsi="Helvetica" w:cs="Helvetica"/>
          <w:sz w:val="20"/>
          <w:szCs w:val="20"/>
        </w:rPr>
        <w:t>í</w:t>
      </w:r>
      <w:proofErr w:type="gramEnd"/>
      <w:r w:rsidRPr="004B5F21">
        <w:rPr>
          <w:rFonts w:ascii="Helvetica" w:hAnsi="Helvetica"/>
          <w:sz w:val="20"/>
          <w:szCs w:val="20"/>
        </w:rPr>
        <w:t xml:space="preserve"> souladu n</w:t>
      </w:r>
      <w:r w:rsidRPr="004B5F21">
        <w:rPr>
          <w:rFonts w:ascii="Helvetica" w:hAnsi="Helvetica" w:cs="Helvetica"/>
          <w:sz w:val="20"/>
          <w:szCs w:val="20"/>
        </w:rPr>
        <w:t>á</w:t>
      </w:r>
      <w:r w:rsidRPr="004B5F21">
        <w:rPr>
          <w:rFonts w:ascii="Helvetica" w:hAnsi="Helvetica"/>
          <w:sz w:val="20"/>
          <w:szCs w:val="20"/>
        </w:rPr>
        <w:t xml:space="preserve">vrhu </w:t>
      </w:r>
      <w:r w:rsidRPr="004B5F21">
        <w:rPr>
          <w:rFonts w:ascii="Helvetica" w:hAnsi="Helvetica" w:cs="Helvetica"/>
          <w:sz w:val="20"/>
          <w:szCs w:val="20"/>
        </w:rPr>
        <w:t>ú</w:t>
      </w:r>
      <w:r w:rsidRPr="004B5F21">
        <w:rPr>
          <w:rFonts w:ascii="Helvetica" w:hAnsi="Helvetica"/>
          <w:sz w:val="20"/>
          <w:szCs w:val="20"/>
        </w:rPr>
        <w:t>zemn</w:t>
      </w:r>
      <w:r w:rsidRPr="004B5F21">
        <w:rPr>
          <w:rFonts w:ascii="Helvetica" w:hAnsi="Helvetica" w:cs="Helvetica"/>
          <w:sz w:val="20"/>
          <w:szCs w:val="20"/>
        </w:rPr>
        <w:t>í</w:t>
      </w:r>
      <w:r w:rsidRPr="004B5F21">
        <w:rPr>
          <w:rFonts w:ascii="Helvetica" w:hAnsi="Helvetica"/>
          <w:sz w:val="20"/>
          <w:szCs w:val="20"/>
        </w:rPr>
        <w:t>ho pl</w:t>
      </w:r>
      <w:r w:rsidRPr="004B5F21">
        <w:rPr>
          <w:rFonts w:ascii="Helvetica" w:hAnsi="Helvetica" w:cs="Helvetica"/>
          <w:sz w:val="20"/>
          <w:szCs w:val="20"/>
        </w:rPr>
        <w:t>á</w:t>
      </w:r>
      <w:r w:rsidRPr="004B5F21">
        <w:rPr>
          <w:rFonts w:ascii="Helvetica" w:hAnsi="Helvetica"/>
          <w:sz w:val="20"/>
          <w:szCs w:val="20"/>
        </w:rPr>
        <w:t xml:space="preserve">nu s Územním rozvojovým plánem </w:t>
      </w: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Územní rozvojový plán k datu vydání Územního plánu Psáry nebyl zpracován a vydán.</w:t>
      </w:r>
    </w:p>
    <w:p w:rsidR="005C1873" w:rsidRPr="004B5F21" w:rsidRDefault="005C1873" w:rsidP="00A504F8">
      <w:pPr>
        <w:keepNext/>
        <w:spacing w:line="240" w:lineRule="auto"/>
        <w:outlineLvl w:val="1"/>
        <w:rPr>
          <w:b/>
          <w:bCs/>
          <w:iCs/>
          <w:color w:val="ED7D31"/>
          <w:spacing w:val="20"/>
          <w:sz w:val="20"/>
          <w:szCs w:val="20"/>
        </w:rPr>
      </w:pPr>
    </w:p>
    <w:p w:rsidR="005C1873" w:rsidRPr="004B5F21" w:rsidRDefault="005C1873" w:rsidP="00A504F8">
      <w:pPr>
        <w:pStyle w:val="Nadpisrejstkuuivatele"/>
        <w:rPr>
          <w:rFonts w:ascii="Helvetica" w:hAnsi="Helvetica"/>
          <w:sz w:val="20"/>
          <w:szCs w:val="20"/>
        </w:rPr>
      </w:pPr>
      <w:proofErr w:type="gramStart"/>
      <w:r w:rsidRPr="004B5F21">
        <w:rPr>
          <w:rFonts w:ascii="Helvetica" w:hAnsi="Helvetica"/>
          <w:sz w:val="20"/>
          <w:szCs w:val="20"/>
        </w:rPr>
        <w:t>A.3.</w:t>
      </w:r>
      <w:r w:rsidRPr="004B5F21">
        <w:rPr>
          <w:rFonts w:ascii="Helvetica" w:hAnsi="Helvetica"/>
          <w:sz w:val="20"/>
          <w:szCs w:val="20"/>
        </w:rPr>
        <w:tab/>
      </w:r>
      <w:bookmarkEnd w:id="68"/>
      <w:bookmarkEnd w:id="69"/>
      <w:bookmarkEnd w:id="70"/>
      <w:bookmarkEnd w:id="71"/>
      <w:bookmarkEnd w:id="72"/>
      <w:bookmarkEnd w:id="73"/>
      <w:bookmarkEnd w:id="74"/>
      <w:r w:rsidRPr="004B5F21">
        <w:rPr>
          <w:rFonts w:ascii="Helvetica" w:hAnsi="Helvetica"/>
          <w:sz w:val="20"/>
          <w:szCs w:val="20"/>
        </w:rPr>
        <w:t>P</w:t>
      </w:r>
      <w:r w:rsidRPr="004B5F21">
        <w:rPr>
          <w:sz w:val="20"/>
          <w:szCs w:val="20"/>
        </w:rPr>
        <w:t>ř</w:t>
      </w:r>
      <w:r w:rsidRPr="004B5F21">
        <w:rPr>
          <w:rFonts w:ascii="Helvetica" w:hAnsi="Helvetica"/>
          <w:sz w:val="20"/>
          <w:szCs w:val="20"/>
        </w:rPr>
        <w:t>ezkoum</w:t>
      </w:r>
      <w:r w:rsidRPr="004B5F21">
        <w:rPr>
          <w:rFonts w:ascii="Helvetica" w:hAnsi="Helvetica" w:cs="Helvetica"/>
          <w:sz w:val="20"/>
          <w:szCs w:val="20"/>
        </w:rPr>
        <w:t>á</w:t>
      </w:r>
      <w:r w:rsidRPr="004B5F21">
        <w:rPr>
          <w:rFonts w:ascii="Helvetica" w:hAnsi="Helvetica"/>
          <w:sz w:val="20"/>
          <w:szCs w:val="20"/>
        </w:rPr>
        <w:t>n</w:t>
      </w:r>
      <w:r w:rsidRPr="004B5F21">
        <w:rPr>
          <w:rFonts w:ascii="Helvetica" w:hAnsi="Helvetica" w:cs="Helvetica"/>
          <w:sz w:val="20"/>
          <w:szCs w:val="20"/>
        </w:rPr>
        <w:t>í</w:t>
      </w:r>
      <w:proofErr w:type="gramEnd"/>
      <w:r w:rsidRPr="004B5F21">
        <w:rPr>
          <w:rFonts w:ascii="Helvetica" w:hAnsi="Helvetica"/>
          <w:sz w:val="20"/>
          <w:szCs w:val="20"/>
        </w:rPr>
        <w:t xml:space="preserve"> souladu návrhu územního plánu s územn</w:t>
      </w:r>
      <w:r w:rsidRPr="004B5F21">
        <w:rPr>
          <w:sz w:val="20"/>
          <w:szCs w:val="20"/>
        </w:rPr>
        <w:t>ě</w:t>
      </w:r>
      <w:r w:rsidRPr="004B5F21">
        <w:rPr>
          <w:rFonts w:ascii="Helvetica" w:hAnsi="Helvetica"/>
          <w:sz w:val="20"/>
          <w:szCs w:val="20"/>
        </w:rPr>
        <w:t xml:space="preserve"> pl</w:t>
      </w:r>
      <w:r w:rsidRPr="004B5F21">
        <w:rPr>
          <w:rFonts w:ascii="Helvetica" w:hAnsi="Helvetica" w:cs="Helvetica"/>
          <w:sz w:val="20"/>
          <w:szCs w:val="20"/>
        </w:rPr>
        <w:t>á</w:t>
      </w:r>
      <w:r w:rsidRPr="004B5F21">
        <w:rPr>
          <w:rFonts w:ascii="Helvetica" w:hAnsi="Helvetica"/>
          <w:sz w:val="20"/>
          <w:szCs w:val="20"/>
        </w:rPr>
        <w:t>novac</w:t>
      </w:r>
      <w:r w:rsidRPr="004B5F21">
        <w:rPr>
          <w:rFonts w:ascii="Helvetica" w:hAnsi="Helvetica" w:cs="Helvetica"/>
          <w:sz w:val="20"/>
          <w:szCs w:val="20"/>
        </w:rPr>
        <w:t>í</w:t>
      </w:r>
      <w:r w:rsidRPr="004B5F21">
        <w:rPr>
          <w:rFonts w:ascii="Helvetica" w:hAnsi="Helvetica"/>
          <w:sz w:val="20"/>
          <w:szCs w:val="20"/>
        </w:rPr>
        <w:t xml:space="preserve"> dokumentac</w:t>
      </w:r>
      <w:r w:rsidRPr="004B5F21">
        <w:rPr>
          <w:rFonts w:ascii="Helvetica" w:hAnsi="Helvetica" w:cs="Helvetica"/>
          <w:sz w:val="20"/>
          <w:szCs w:val="20"/>
        </w:rPr>
        <w:t>í</w:t>
      </w:r>
      <w:r w:rsidRPr="004B5F21">
        <w:rPr>
          <w:rFonts w:ascii="Helvetica" w:hAnsi="Helvetica"/>
          <w:sz w:val="20"/>
          <w:szCs w:val="20"/>
        </w:rPr>
        <w:t xml:space="preserve"> vydanou krajem </w:t>
      </w: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Územní plán Psáry, je zpracován v souladu se Zásadami územního rozvoje St</w:t>
      </w:r>
      <w:r w:rsidRPr="004B5F21">
        <w:rPr>
          <w:rFonts w:ascii="Arial" w:hAnsi="Arial"/>
          <w:sz w:val="20"/>
          <w:szCs w:val="20"/>
          <w:lang w:eastAsia="en-US"/>
        </w:rPr>
        <w:t>ř</w:t>
      </w:r>
      <w:r w:rsidRPr="004B5F21">
        <w:rPr>
          <w:rFonts w:cs="Calibri"/>
          <w:sz w:val="20"/>
          <w:szCs w:val="20"/>
          <w:lang w:eastAsia="en-US"/>
        </w:rPr>
        <w:t>edo</w:t>
      </w:r>
      <w:r w:rsidRPr="004B5F21">
        <w:rPr>
          <w:rFonts w:ascii="Arial" w:hAnsi="Arial"/>
          <w:sz w:val="20"/>
          <w:szCs w:val="20"/>
          <w:lang w:eastAsia="en-US"/>
        </w:rPr>
        <w:t>č</w:t>
      </w:r>
      <w:r w:rsidRPr="004B5F21">
        <w:rPr>
          <w:rFonts w:cs="Calibri"/>
          <w:sz w:val="20"/>
          <w:szCs w:val="20"/>
          <w:lang w:eastAsia="en-US"/>
        </w:rPr>
        <w:t>esk</w:t>
      </w:r>
      <w:r w:rsidRPr="004B5F21">
        <w:rPr>
          <w:rFonts w:cs="Helvetica"/>
          <w:sz w:val="20"/>
          <w:szCs w:val="20"/>
          <w:lang w:eastAsia="en-US"/>
        </w:rPr>
        <w:t>é</w:t>
      </w:r>
      <w:r w:rsidRPr="004B5F21">
        <w:rPr>
          <w:rFonts w:cs="Calibri"/>
          <w:sz w:val="20"/>
          <w:szCs w:val="20"/>
          <w:lang w:eastAsia="en-US"/>
        </w:rPr>
        <w:t>ho kraje, schv</w:t>
      </w:r>
      <w:r w:rsidRPr="004B5F21">
        <w:rPr>
          <w:rFonts w:cs="Helvetica"/>
          <w:sz w:val="20"/>
          <w:szCs w:val="20"/>
          <w:lang w:eastAsia="en-US"/>
        </w:rPr>
        <w:t>á</w:t>
      </w:r>
      <w:r w:rsidRPr="004B5F21">
        <w:rPr>
          <w:rFonts w:cs="Calibri"/>
          <w:sz w:val="20"/>
          <w:szCs w:val="20"/>
          <w:lang w:eastAsia="en-US"/>
        </w:rPr>
        <w:t>len</w:t>
      </w:r>
      <w:r w:rsidRPr="004B5F21">
        <w:rPr>
          <w:rFonts w:cs="Helvetica"/>
          <w:sz w:val="20"/>
          <w:szCs w:val="20"/>
          <w:lang w:eastAsia="en-US"/>
        </w:rPr>
        <w:t>ý</w:t>
      </w:r>
      <w:r w:rsidRPr="004B5F21">
        <w:rPr>
          <w:rFonts w:cs="Calibri"/>
          <w:sz w:val="20"/>
          <w:szCs w:val="20"/>
          <w:lang w:eastAsia="en-US"/>
        </w:rPr>
        <w:t>mi zastupitelstvem St</w:t>
      </w:r>
      <w:r w:rsidRPr="004B5F21">
        <w:rPr>
          <w:rFonts w:ascii="Arial" w:hAnsi="Arial"/>
          <w:sz w:val="20"/>
          <w:szCs w:val="20"/>
          <w:lang w:eastAsia="en-US"/>
        </w:rPr>
        <w:t>ř</w:t>
      </w:r>
      <w:r w:rsidRPr="004B5F21">
        <w:rPr>
          <w:rFonts w:cs="Calibri"/>
          <w:sz w:val="20"/>
          <w:szCs w:val="20"/>
          <w:lang w:eastAsia="en-US"/>
        </w:rPr>
        <w:t>edo</w:t>
      </w:r>
      <w:r w:rsidRPr="004B5F21">
        <w:rPr>
          <w:rFonts w:ascii="Arial" w:hAnsi="Arial"/>
          <w:sz w:val="20"/>
          <w:szCs w:val="20"/>
          <w:lang w:eastAsia="en-US"/>
        </w:rPr>
        <w:t>č</w:t>
      </w:r>
      <w:r w:rsidRPr="004B5F21">
        <w:rPr>
          <w:rFonts w:cs="Calibri"/>
          <w:sz w:val="20"/>
          <w:szCs w:val="20"/>
          <w:lang w:eastAsia="en-US"/>
        </w:rPr>
        <w:t>esk</w:t>
      </w:r>
      <w:r w:rsidRPr="004B5F21">
        <w:rPr>
          <w:rFonts w:cs="Helvetica"/>
          <w:sz w:val="20"/>
          <w:szCs w:val="20"/>
          <w:lang w:eastAsia="en-US"/>
        </w:rPr>
        <w:t>é</w:t>
      </w:r>
      <w:r w:rsidRPr="004B5F21">
        <w:rPr>
          <w:rFonts w:cs="Calibri"/>
          <w:sz w:val="20"/>
          <w:szCs w:val="20"/>
          <w:lang w:eastAsia="en-US"/>
        </w:rPr>
        <w:t>ho kraje dne 19. 12. 2011, ve zn</w:t>
      </w:r>
      <w:r w:rsidRPr="004B5F21">
        <w:rPr>
          <w:rFonts w:ascii="Arial" w:hAnsi="Arial"/>
          <w:sz w:val="20"/>
          <w:szCs w:val="20"/>
          <w:lang w:eastAsia="en-US"/>
        </w:rPr>
        <w:t>ě</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2. Aktualizace ZÚR St</w:t>
      </w:r>
      <w:r w:rsidRPr="004B5F21">
        <w:rPr>
          <w:rFonts w:ascii="Arial" w:hAnsi="Arial"/>
          <w:sz w:val="20"/>
          <w:szCs w:val="20"/>
          <w:lang w:eastAsia="en-US"/>
        </w:rPr>
        <w:t>ř</w:t>
      </w:r>
      <w:r w:rsidRPr="004B5F21">
        <w:rPr>
          <w:rFonts w:cs="Calibri"/>
          <w:sz w:val="20"/>
          <w:szCs w:val="20"/>
          <w:lang w:eastAsia="en-US"/>
        </w:rPr>
        <w:t>edo</w:t>
      </w:r>
      <w:r w:rsidRPr="004B5F21">
        <w:rPr>
          <w:rFonts w:ascii="Arial" w:hAnsi="Arial"/>
          <w:sz w:val="20"/>
          <w:szCs w:val="20"/>
          <w:lang w:eastAsia="en-US"/>
        </w:rPr>
        <w:t>č</w:t>
      </w:r>
      <w:r w:rsidRPr="004B5F21">
        <w:rPr>
          <w:rFonts w:cs="Calibri"/>
          <w:sz w:val="20"/>
          <w:szCs w:val="20"/>
          <w:lang w:eastAsia="en-US"/>
        </w:rPr>
        <w:t>esk</w:t>
      </w:r>
      <w:r w:rsidRPr="004B5F21">
        <w:rPr>
          <w:rFonts w:cs="Helvetica"/>
          <w:sz w:val="20"/>
          <w:szCs w:val="20"/>
          <w:lang w:eastAsia="en-US"/>
        </w:rPr>
        <w:t>é</w:t>
      </w:r>
      <w:r w:rsidRPr="004B5F21">
        <w:rPr>
          <w:rFonts w:cs="Calibri"/>
          <w:sz w:val="20"/>
          <w:szCs w:val="20"/>
          <w:lang w:eastAsia="en-US"/>
        </w:rPr>
        <w:t>ho kraje, kter</w:t>
      </w:r>
      <w:r w:rsidRPr="004B5F21">
        <w:rPr>
          <w:rFonts w:cs="Helvetica"/>
          <w:sz w:val="20"/>
          <w:szCs w:val="20"/>
          <w:lang w:eastAsia="en-US"/>
        </w:rPr>
        <w:t>á</w:t>
      </w:r>
      <w:r w:rsidRPr="004B5F21">
        <w:rPr>
          <w:rFonts w:cs="Calibri"/>
          <w:sz w:val="20"/>
          <w:szCs w:val="20"/>
          <w:lang w:eastAsia="en-US"/>
        </w:rPr>
        <w:t xml:space="preserve"> nabyla </w:t>
      </w:r>
      <w:r w:rsidRPr="004B5F21">
        <w:rPr>
          <w:rFonts w:cs="Helvetica"/>
          <w:sz w:val="20"/>
          <w:szCs w:val="20"/>
          <w:lang w:eastAsia="en-US"/>
        </w:rPr>
        <w:t>ú</w:t>
      </w:r>
      <w:r w:rsidRPr="004B5F21">
        <w:rPr>
          <w:rFonts w:ascii="Arial" w:hAnsi="Arial"/>
          <w:sz w:val="20"/>
          <w:szCs w:val="20"/>
          <w:lang w:eastAsia="en-US"/>
        </w:rPr>
        <w:t>č</w:t>
      </w:r>
      <w:r w:rsidRPr="004B5F21">
        <w:rPr>
          <w:rFonts w:cs="Calibri"/>
          <w:sz w:val="20"/>
          <w:szCs w:val="20"/>
          <w:lang w:eastAsia="en-US"/>
        </w:rPr>
        <w:t>innosti dne 4. 9. 2018.</w:t>
      </w:r>
    </w:p>
    <w:p w:rsidR="005C1873" w:rsidRPr="004B5F21" w:rsidRDefault="005C1873" w:rsidP="00A504F8">
      <w:pPr>
        <w:spacing w:line="240" w:lineRule="auto"/>
        <w:contextualSpacing/>
        <w:rPr>
          <w:rFonts w:cs="Calibri"/>
          <w:color w:val="FF0000"/>
          <w:sz w:val="20"/>
          <w:szCs w:val="20"/>
        </w:rPr>
      </w:pPr>
      <w:r w:rsidRPr="004B5F21">
        <w:rPr>
          <w:rFonts w:cs="Calibri"/>
          <w:sz w:val="20"/>
          <w:szCs w:val="20"/>
          <w:lang w:eastAsia="en-US"/>
        </w:rPr>
        <w:t>Zásady územního rozvoje (dále ZÚR) St</w:t>
      </w:r>
      <w:r w:rsidRPr="004B5F21">
        <w:rPr>
          <w:rFonts w:ascii="Arial" w:hAnsi="Arial"/>
          <w:sz w:val="20"/>
          <w:szCs w:val="20"/>
          <w:lang w:eastAsia="en-US"/>
        </w:rPr>
        <w:t>ř</w:t>
      </w:r>
      <w:r w:rsidRPr="004B5F21">
        <w:rPr>
          <w:rFonts w:cs="Calibri"/>
          <w:sz w:val="20"/>
          <w:szCs w:val="20"/>
          <w:lang w:eastAsia="en-US"/>
        </w:rPr>
        <w:t>edo</w:t>
      </w:r>
      <w:r w:rsidRPr="004B5F21">
        <w:rPr>
          <w:rFonts w:ascii="Arial" w:hAnsi="Arial"/>
          <w:sz w:val="20"/>
          <w:szCs w:val="20"/>
          <w:lang w:eastAsia="en-US"/>
        </w:rPr>
        <w:t>č</w:t>
      </w:r>
      <w:r w:rsidRPr="004B5F21">
        <w:rPr>
          <w:rFonts w:cs="Calibri"/>
          <w:sz w:val="20"/>
          <w:szCs w:val="20"/>
          <w:lang w:eastAsia="en-US"/>
        </w:rPr>
        <w:t>esk</w:t>
      </w:r>
      <w:r w:rsidRPr="004B5F21">
        <w:rPr>
          <w:rFonts w:cs="Helvetica"/>
          <w:sz w:val="20"/>
          <w:szCs w:val="20"/>
          <w:lang w:eastAsia="en-US"/>
        </w:rPr>
        <w:t>é</w:t>
      </w:r>
      <w:r w:rsidRPr="004B5F21">
        <w:rPr>
          <w:rFonts w:cs="Calibri"/>
          <w:sz w:val="20"/>
          <w:szCs w:val="20"/>
          <w:lang w:eastAsia="en-US"/>
        </w:rPr>
        <w:t>ho kraje stanovuj</w:t>
      </w:r>
      <w:r w:rsidRPr="004B5F21">
        <w:rPr>
          <w:rFonts w:cs="Helvetica"/>
          <w:sz w:val="20"/>
          <w:szCs w:val="20"/>
          <w:lang w:eastAsia="en-US"/>
        </w:rPr>
        <w:t>í</w:t>
      </w:r>
      <w:r w:rsidRPr="004B5F21">
        <w:rPr>
          <w:rFonts w:cs="Calibri"/>
          <w:sz w:val="20"/>
          <w:szCs w:val="20"/>
          <w:lang w:eastAsia="en-US"/>
        </w:rPr>
        <w:t xml:space="preserve"> zejm</w:t>
      </w:r>
      <w:r w:rsidRPr="004B5F21">
        <w:rPr>
          <w:rFonts w:cs="Helvetica"/>
          <w:sz w:val="20"/>
          <w:szCs w:val="20"/>
          <w:lang w:eastAsia="en-US"/>
        </w:rPr>
        <w:t>é</w:t>
      </w:r>
      <w:r w:rsidRPr="004B5F21">
        <w:rPr>
          <w:rFonts w:cs="Calibri"/>
          <w:sz w:val="20"/>
          <w:szCs w:val="20"/>
          <w:lang w:eastAsia="en-US"/>
        </w:rPr>
        <w:t>na z</w:t>
      </w:r>
      <w:r w:rsidRPr="004B5F21">
        <w:rPr>
          <w:rFonts w:cs="Helvetica"/>
          <w:sz w:val="20"/>
          <w:szCs w:val="20"/>
          <w:lang w:eastAsia="en-US"/>
        </w:rPr>
        <w:t>á</w:t>
      </w:r>
      <w:r w:rsidRPr="004B5F21">
        <w:rPr>
          <w:rFonts w:cs="Calibri"/>
          <w:sz w:val="20"/>
          <w:szCs w:val="20"/>
          <w:lang w:eastAsia="en-US"/>
        </w:rPr>
        <w:t>kladn</w:t>
      </w:r>
      <w:r w:rsidRPr="004B5F21">
        <w:rPr>
          <w:rFonts w:cs="Helvetica"/>
          <w:sz w:val="20"/>
          <w:szCs w:val="20"/>
          <w:lang w:eastAsia="en-US"/>
        </w:rPr>
        <w:t>í</w:t>
      </w:r>
      <w:r w:rsidRPr="004B5F21">
        <w:rPr>
          <w:rFonts w:cs="Calibri"/>
          <w:sz w:val="20"/>
          <w:szCs w:val="20"/>
          <w:lang w:eastAsia="en-US"/>
        </w:rPr>
        <w:t xml:space="preserve"> po</w:t>
      </w:r>
      <w:r w:rsidRPr="004B5F21">
        <w:rPr>
          <w:rFonts w:cs="Helvetica"/>
          <w:sz w:val="20"/>
          <w:szCs w:val="20"/>
          <w:lang w:eastAsia="en-US"/>
        </w:rPr>
        <w:t>ž</w:t>
      </w:r>
      <w:r w:rsidRPr="004B5F21">
        <w:rPr>
          <w:rFonts w:cs="Calibri"/>
          <w:sz w:val="20"/>
          <w:szCs w:val="20"/>
          <w:lang w:eastAsia="en-US"/>
        </w:rPr>
        <w:t xml:space="preserve">adavky na </w:t>
      </w:r>
      <w:r w:rsidRPr="004B5F21">
        <w:rPr>
          <w:rFonts w:cs="Helvetica"/>
          <w:sz w:val="20"/>
          <w:szCs w:val="20"/>
          <w:lang w:eastAsia="en-US"/>
        </w:rPr>
        <w:t>ú</w:t>
      </w:r>
      <w:r w:rsidRPr="004B5F21">
        <w:rPr>
          <w:rFonts w:ascii="Arial" w:hAnsi="Arial"/>
          <w:sz w:val="20"/>
          <w:szCs w:val="20"/>
          <w:lang w:eastAsia="en-US"/>
        </w:rPr>
        <w:t>č</w:t>
      </w:r>
      <w:r w:rsidRPr="004B5F21">
        <w:rPr>
          <w:rFonts w:cs="Calibri"/>
          <w:sz w:val="20"/>
          <w:szCs w:val="20"/>
          <w:lang w:eastAsia="en-US"/>
        </w:rPr>
        <w:t>eln</w:t>
      </w:r>
      <w:r w:rsidRPr="004B5F21">
        <w:rPr>
          <w:rFonts w:cs="Helvetica"/>
          <w:sz w:val="20"/>
          <w:szCs w:val="20"/>
          <w:lang w:eastAsia="en-US"/>
        </w:rPr>
        <w:t>é</w:t>
      </w:r>
      <w:r w:rsidRPr="004B5F21">
        <w:rPr>
          <w:rFonts w:cs="Calibri"/>
          <w:sz w:val="20"/>
          <w:szCs w:val="20"/>
          <w:lang w:eastAsia="en-US"/>
        </w:rPr>
        <w:t xml:space="preserve"> a hospod</w:t>
      </w:r>
      <w:r w:rsidRPr="004B5F21">
        <w:rPr>
          <w:rFonts w:cs="Helvetica"/>
          <w:sz w:val="20"/>
          <w:szCs w:val="20"/>
          <w:lang w:eastAsia="en-US"/>
        </w:rPr>
        <w:t>á</w:t>
      </w:r>
      <w:r w:rsidRPr="004B5F21">
        <w:rPr>
          <w:rFonts w:cs="Calibri"/>
          <w:sz w:val="20"/>
          <w:szCs w:val="20"/>
          <w:lang w:eastAsia="en-US"/>
        </w:rPr>
        <w:t>rn</w:t>
      </w:r>
      <w:r w:rsidRPr="004B5F21">
        <w:rPr>
          <w:rFonts w:cs="Helvetica"/>
          <w:sz w:val="20"/>
          <w:szCs w:val="20"/>
          <w:lang w:eastAsia="en-US"/>
        </w:rPr>
        <w:t>é</w:t>
      </w:r>
      <w:r w:rsidRPr="004B5F21">
        <w:rPr>
          <w:rFonts w:cs="Calibri"/>
          <w:sz w:val="20"/>
          <w:szCs w:val="20"/>
          <w:lang w:eastAsia="en-US"/>
        </w:rPr>
        <w:t xml:space="preserve"> uspo</w:t>
      </w:r>
      <w:r w:rsidRPr="004B5F21">
        <w:rPr>
          <w:rFonts w:ascii="Arial" w:hAnsi="Arial"/>
          <w:sz w:val="20"/>
          <w:szCs w:val="20"/>
          <w:lang w:eastAsia="en-US"/>
        </w:rPr>
        <w:t>ř</w:t>
      </w:r>
      <w:r w:rsidRPr="004B5F21">
        <w:rPr>
          <w:rFonts w:cs="Helvetica"/>
          <w:sz w:val="20"/>
          <w:szCs w:val="20"/>
          <w:lang w:eastAsia="en-US"/>
        </w:rPr>
        <w:t>á</w:t>
      </w:r>
      <w:r w:rsidRPr="004B5F21">
        <w:rPr>
          <w:rFonts w:cs="Calibri"/>
          <w:sz w:val="20"/>
          <w:szCs w:val="20"/>
          <w:lang w:eastAsia="en-US"/>
        </w:rPr>
        <w:t>d</w:t>
      </w:r>
      <w:r w:rsidRPr="004B5F21">
        <w:rPr>
          <w:rFonts w:cs="Helvetica"/>
          <w:sz w:val="20"/>
          <w:szCs w:val="20"/>
          <w:lang w:eastAsia="en-US"/>
        </w:rPr>
        <w:t>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kraje, vymezuj</w:t>
      </w:r>
      <w:r w:rsidRPr="004B5F21">
        <w:rPr>
          <w:rFonts w:cs="Helvetica"/>
          <w:sz w:val="20"/>
          <w:szCs w:val="20"/>
          <w:lang w:eastAsia="en-US"/>
        </w:rPr>
        <w:t>í</w:t>
      </w:r>
      <w:r w:rsidRPr="004B5F21">
        <w:rPr>
          <w:rFonts w:cs="Calibri"/>
          <w:sz w:val="20"/>
          <w:szCs w:val="20"/>
          <w:lang w:eastAsia="en-US"/>
        </w:rPr>
        <w:t xml:space="preserve"> plochy a koridory nadmístního významu a stanovují požadavky na jejich využití, zejména plochy a koridory pro ve</w:t>
      </w:r>
      <w:r w:rsidRPr="004B5F21">
        <w:rPr>
          <w:rFonts w:ascii="Arial" w:hAnsi="Arial"/>
          <w:sz w:val="20"/>
          <w:szCs w:val="20"/>
          <w:lang w:eastAsia="en-US"/>
        </w:rPr>
        <w:t>ř</w:t>
      </w:r>
      <w:r w:rsidRPr="004B5F21">
        <w:rPr>
          <w:rFonts w:cs="Calibri"/>
          <w:sz w:val="20"/>
          <w:szCs w:val="20"/>
          <w:lang w:eastAsia="en-US"/>
        </w:rPr>
        <w:t>ejn</w:t>
      </w:r>
      <w:r w:rsidRPr="004B5F21">
        <w:rPr>
          <w:rFonts w:ascii="Arial" w:hAnsi="Arial"/>
          <w:sz w:val="20"/>
          <w:szCs w:val="20"/>
          <w:lang w:eastAsia="en-US"/>
        </w:rPr>
        <w:t>ě</w:t>
      </w:r>
      <w:r w:rsidRPr="004B5F21">
        <w:rPr>
          <w:rFonts w:cs="Calibri"/>
          <w:sz w:val="20"/>
          <w:szCs w:val="20"/>
          <w:lang w:eastAsia="en-US"/>
        </w:rPr>
        <w:t xml:space="preserve"> prosp</w:t>
      </w:r>
      <w:r w:rsidRPr="004B5F21">
        <w:rPr>
          <w:rFonts w:ascii="Arial" w:hAnsi="Arial"/>
          <w:sz w:val="20"/>
          <w:szCs w:val="20"/>
          <w:lang w:eastAsia="en-US"/>
        </w:rPr>
        <w:t>ě</w:t>
      </w:r>
      <w:r w:rsidRPr="004B5F21">
        <w:rPr>
          <w:rFonts w:cs="Helvetica"/>
          <w:sz w:val="20"/>
          <w:szCs w:val="20"/>
          <w:lang w:eastAsia="en-US"/>
        </w:rPr>
        <w:t>š</w:t>
      </w:r>
      <w:r w:rsidRPr="004B5F21">
        <w:rPr>
          <w:rFonts w:cs="Calibri"/>
          <w:sz w:val="20"/>
          <w:szCs w:val="20"/>
          <w:lang w:eastAsia="en-US"/>
        </w:rPr>
        <w:t>n</w:t>
      </w:r>
      <w:r w:rsidRPr="004B5F21">
        <w:rPr>
          <w:rFonts w:cs="Helvetica"/>
          <w:sz w:val="20"/>
          <w:szCs w:val="20"/>
          <w:lang w:eastAsia="en-US"/>
        </w:rPr>
        <w:t>é</w:t>
      </w:r>
      <w:r w:rsidRPr="004B5F21">
        <w:rPr>
          <w:rFonts w:cs="Calibri"/>
          <w:sz w:val="20"/>
          <w:szCs w:val="20"/>
          <w:lang w:eastAsia="en-US"/>
        </w:rPr>
        <w:t xml:space="preserve"> stavby, ve</w:t>
      </w:r>
      <w:r w:rsidRPr="004B5F21">
        <w:rPr>
          <w:rFonts w:ascii="Arial" w:hAnsi="Arial"/>
          <w:sz w:val="20"/>
          <w:szCs w:val="20"/>
          <w:lang w:eastAsia="en-US"/>
        </w:rPr>
        <w:t>ř</w:t>
      </w:r>
      <w:r w:rsidRPr="004B5F21">
        <w:rPr>
          <w:rFonts w:cs="Calibri"/>
          <w:sz w:val="20"/>
          <w:szCs w:val="20"/>
          <w:lang w:eastAsia="en-US"/>
        </w:rPr>
        <w:t>ejn</w:t>
      </w:r>
      <w:r w:rsidRPr="004B5F21">
        <w:rPr>
          <w:rFonts w:ascii="Arial" w:hAnsi="Arial"/>
          <w:sz w:val="20"/>
          <w:szCs w:val="20"/>
          <w:lang w:eastAsia="en-US"/>
        </w:rPr>
        <w:t>ě</w:t>
      </w:r>
      <w:r w:rsidRPr="004B5F21">
        <w:rPr>
          <w:rFonts w:cs="Calibri"/>
          <w:sz w:val="20"/>
          <w:szCs w:val="20"/>
          <w:lang w:eastAsia="en-US"/>
        </w:rPr>
        <w:t xml:space="preserve"> prosp</w:t>
      </w:r>
      <w:r w:rsidRPr="004B5F21">
        <w:rPr>
          <w:rFonts w:ascii="Arial" w:hAnsi="Arial"/>
          <w:sz w:val="20"/>
          <w:szCs w:val="20"/>
          <w:lang w:eastAsia="en-US"/>
        </w:rPr>
        <w:t>ě</w:t>
      </w:r>
      <w:r w:rsidRPr="004B5F21">
        <w:rPr>
          <w:rFonts w:cs="Helvetica"/>
          <w:sz w:val="20"/>
          <w:szCs w:val="20"/>
          <w:lang w:eastAsia="en-US"/>
        </w:rPr>
        <w:t>š</w:t>
      </w:r>
      <w:r w:rsidRPr="004B5F21">
        <w:rPr>
          <w:rFonts w:cs="Calibri"/>
          <w:sz w:val="20"/>
          <w:szCs w:val="20"/>
          <w:lang w:eastAsia="en-US"/>
        </w:rPr>
        <w:t>n</w:t>
      </w:r>
      <w:r w:rsidRPr="004B5F21">
        <w:rPr>
          <w:rFonts w:cs="Helvetica"/>
          <w:sz w:val="20"/>
          <w:szCs w:val="20"/>
          <w:lang w:eastAsia="en-US"/>
        </w:rPr>
        <w:t>á</w:t>
      </w:r>
      <w:r w:rsidRPr="004B5F21">
        <w:rPr>
          <w:rFonts w:cs="Calibri"/>
          <w:sz w:val="20"/>
          <w:szCs w:val="20"/>
          <w:lang w:eastAsia="en-US"/>
        </w:rPr>
        <w:t xml:space="preserve"> opat</w:t>
      </w:r>
      <w:r w:rsidRPr="004B5F21">
        <w:rPr>
          <w:rFonts w:ascii="Arial" w:hAnsi="Arial"/>
          <w:sz w:val="20"/>
          <w:szCs w:val="20"/>
          <w:lang w:eastAsia="en-US"/>
        </w:rPr>
        <w:t>ř</w:t>
      </w:r>
      <w:r w:rsidRPr="004B5F21">
        <w:rPr>
          <w:rFonts w:cs="Calibri"/>
          <w:sz w:val="20"/>
          <w:szCs w:val="20"/>
          <w:lang w:eastAsia="en-US"/>
        </w:rPr>
        <w:t>en</w:t>
      </w:r>
      <w:r w:rsidRPr="004B5F21">
        <w:rPr>
          <w:rFonts w:cs="Helvetica"/>
          <w:sz w:val="20"/>
          <w:szCs w:val="20"/>
          <w:lang w:eastAsia="en-US"/>
        </w:rPr>
        <w:t>í</w:t>
      </w:r>
      <w:r w:rsidRPr="004B5F21">
        <w:rPr>
          <w:rFonts w:cs="Calibri"/>
          <w:sz w:val="20"/>
          <w:szCs w:val="20"/>
          <w:lang w:eastAsia="en-US"/>
        </w:rPr>
        <w:t>, stanovuj</w:t>
      </w:r>
      <w:r w:rsidRPr="004B5F21">
        <w:rPr>
          <w:rFonts w:cs="Helvetica"/>
          <w:sz w:val="20"/>
          <w:szCs w:val="20"/>
          <w:lang w:eastAsia="en-US"/>
        </w:rPr>
        <w:t>í</w:t>
      </w:r>
      <w:r w:rsidRPr="004B5F21">
        <w:rPr>
          <w:rFonts w:cs="Calibri"/>
          <w:sz w:val="20"/>
          <w:szCs w:val="20"/>
          <w:lang w:eastAsia="en-US"/>
        </w:rPr>
        <w:t xml:space="preserve"> krit</w:t>
      </w:r>
      <w:r w:rsidRPr="004B5F21">
        <w:rPr>
          <w:rFonts w:cs="Helvetica"/>
          <w:sz w:val="20"/>
          <w:szCs w:val="20"/>
          <w:lang w:eastAsia="en-US"/>
        </w:rPr>
        <w:t>é</w:t>
      </w:r>
      <w:r w:rsidRPr="004B5F21">
        <w:rPr>
          <w:rFonts w:cs="Calibri"/>
          <w:sz w:val="20"/>
          <w:szCs w:val="20"/>
          <w:lang w:eastAsia="en-US"/>
        </w:rPr>
        <w:t>ria pro rozhodov</w:t>
      </w:r>
      <w:r w:rsidRPr="004B5F21">
        <w:rPr>
          <w:rFonts w:cs="Helvetica"/>
          <w:sz w:val="20"/>
          <w:szCs w:val="20"/>
          <w:lang w:eastAsia="en-US"/>
        </w:rPr>
        <w:t>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o mo</w:t>
      </w:r>
      <w:r w:rsidRPr="004B5F21">
        <w:rPr>
          <w:rFonts w:cs="Helvetica"/>
          <w:sz w:val="20"/>
          <w:szCs w:val="20"/>
          <w:lang w:eastAsia="en-US"/>
        </w:rPr>
        <w:t>ž</w:t>
      </w:r>
      <w:r w:rsidRPr="004B5F21">
        <w:rPr>
          <w:rFonts w:cs="Calibri"/>
          <w:sz w:val="20"/>
          <w:szCs w:val="20"/>
          <w:lang w:eastAsia="en-US"/>
        </w:rPr>
        <w:t>n</w:t>
      </w:r>
      <w:r w:rsidRPr="004B5F21">
        <w:rPr>
          <w:rFonts w:cs="Helvetica"/>
          <w:sz w:val="20"/>
          <w:szCs w:val="20"/>
          <w:lang w:eastAsia="en-US"/>
        </w:rPr>
        <w:t>ý</w:t>
      </w:r>
      <w:r w:rsidRPr="004B5F21">
        <w:rPr>
          <w:rFonts w:cs="Calibri"/>
          <w:sz w:val="20"/>
          <w:szCs w:val="20"/>
          <w:lang w:eastAsia="en-US"/>
        </w:rPr>
        <w:t>ch variant</w:t>
      </w:r>
      <w:r w:rsidRPr="004B5F21">
        <w:rPr>
          <w:rFonts w:cs="Helvetica"/>
          <w:sz w:val="20"/>
          <w:szCs w:val="20"/>
          <w:lang w:eastAsia="en-US"/>
        </w:rPr>
        <w:t>á</w:t>
      </w:r>
      <w:r w:rsidRPr="004B5F21">
        <w:rPr>
          <w:rFonts w:cs="Calibri"/>
          <w:sz w:val="20"/>
          <w:szCs w:val="20"/>
          <w:lang w:eastAsia="en-US"/>
        </w:rPr>
        <w:t>ch nebo alternativ</w:t>
      </w:r>
      <w:r w:rsidRPr="004B5F21">
        <w:rPr>
          <w:rFonts w:cs="Helvetica"/>
          <w:sz w:val="20"/>
          <w:szCs w:val="20"/>
          <w:lang w:eastAsia="en-US"/>
        </w:rPr>
        <w:t>á</w:t>
      </w:r>
      <w:r w:rsidRPr="004B5F21">
        <w:rPr>
          <w:rFonts w:cs="Calibri"/>
          <w:sz w:val="20"/>
          <w:szCs w:val="20"/>
          <w:lang w:eastAsia="en-US"/>
        </w:rPr>
        <w:t>ch zm</w:t>
      </w:r>
      <w:r w:rsidRPr="004B5F21">
        <w:rPr>
          <w:rFonts w:ascii="Arial" w:hAnsi="Arial"/>
          <w:sz w:val="20"/>
          <w:szCs w:val="20"/>
          <w:lang w:eastAsia="en-US"/>
        </w:rPr>
        <w:t>ě</w:t>
      </w:r>
      <w:r w:rsidRPr="004B5F21">
        <w:rPr>
          <w:rFonts w:cs="Calibri"/>
          <w:sz w:val="20"/>
          <w:szCs w:val="20"/>
          <w:lang w:eastAsia="en-US"/>
        </w:rPr>
        <w:t>n v jejich vyu</w:t>
      </w:r>
      <w:r w:rsidRPr="004B5F21">
        <w:rPr>
          <w:rFonts w:cs="Helvetica"/>
          <w:sz w:val="20"/>
          <w:szCs w:val="20"/>
          <w:lang w:eastAsia="en-US"/>
        </w:rPr>
        <w:t>ž</w:t>
      </w:r>
      <w:r w:rsidRPr="004B5F21">
        <w:rPr>
          <w:rFonts w:cs="Calibri"/>
          <w:sz w:val="20"/>
          <w:szCs w:val="20"/>
          <w:lang w:eastAsia="en-US"/>
        </w:rPr>
        <w:t>it</w:t>
      </w:r>
      <w:r w:rsidRPr="004B5F21">
        <w:rPr>
          <w:rFonts w:cs="Helvetica"/>
          <w:sz w:val="20"/>
          <w:szCs w:val="20"/>
          <w:lang w:eastAsia="en-US"/>
        </w:rPr>
        <w:t>í</w:t>
      </w:r>
      <w:r w:rsidRPr="004B5F21">
        <w:rPr>
          <w:rFonts w:cs="Calibri"/>
          <w:sz w:val="20"/>
          <w:szCs w:val="20"/>
          <w:lang w:eastAsia="en-US"/>
        </w:rPr>
        <w:t>. Sou</w:t>
      </w:r>
      <w:r w:rsidRPr="004B5F21">
        <w:rPr>
          <w:rFonts w:ascii="Arial" w:hAnsi="Arial"/>
          <w:sz w:val="20"/>
          <w:szCs w:val="20"/>
          <w:lang w:eastAsia="en-US"/>
        </w:rPr>
        <w:t>č</w:t>
      </w:r>
      <w:r w:rsidRPr="004B5F21">
        <w:rPr>
          <w:rFonts w:cs="Helvetica"/>
          <w:sz w:val="20"/>
          <w:szCs w:val="20"/>
          <w:lang w:eastAsia="en-US"/>
        </w:rPr>
        <w:t>á</w:t>
      </w:r>
      <w:r w:rsidRPr="004B5F21">
        <w:rPr>
          <w:rFonts w:cs="Calibri"/>
          <w:sz w:val="20"/>
          <w:szCs w:val="20"/>
          <w:lang w:eastAsia="en-US"/>
        </w:rPr>
        <w:t>st</w:t>
      </w:r>
      <w:r w:rsidRPr="004B5F21">
        <w:rPr>
          <w:rFonts w:cs="Helvetica"/>
          <w:sz w:val="20"/>
          <w:szCs w:val="20"/>
          <w:lang w:eastAsia="en-US"/>
        </w:rPr>
        <w:t>í</w:t>
      </w:r>
      <w:r w:rsidRPr="004B5F21">
        <w:rPr>
          <w:rFonts w:cs="Calibri"/>
          <w:sz w:val="20"/>
          <w:szCs w:val="20"/>
          <w:lang w:eastAsia="en-US"/>
        </w:rPr>
        <w:t xml:space="preserve"> Z</w:t>
      </w:r>
      <w:r w:rsidRPr="004B5F21">
        <w:rPr>
          <w:rFonts w:cs="Helvetica"/>
          <w:sz w:val="20"/>
          <w:szCs w:val="20"/>
          <w:lang w:eastAsia="en-US"/>
        </w:rPr>
        <w:t>Ú</w:t>
      </w:r>
      <w:r w:rsidRPr="004B5F21">
        <w:rPr>
          <w:rFonts w:cs="Calibri"/>
          <w:sz w:val="20"/>
          <w:szCs w:val="20"/>
          <w:lang w:eastAsia="en-US"/>
        </w:rPr>
        <w:t>R je i vyhodnocen</w:t>
      </w:r>
      <w:r w:rsidRPr="004B5F21">
        <w:rPr>
          <w:rFonts w:cs="Helvetica"/>
          <w:sz w:val="20"/>
          <w:szCs w:val="20"/>
          <w:lang w:eastAsia="en-US"/>
        </w:rPr>
        <w:t>í</w:t>
      </w:r>
      <w:r w:rsidRPr="004B5F21">
        <w:rPr>
          <w:rFonts w:cs="Calibri"/>
          <w:sz w:val="20"/>
          <w:szCs w:val="20"/>
          <w:lang w:eastAsia="en-US"/>
        </w:rPr>
        <w:t xml:space="preserve"> vliv</w:t>
      </w:r>
      <w:r w:rsidRPr="004B5F21">
        <w:rPr>
          <w:rFonts w:ascii="Arial" w:hAnsi="Arial"/>
          <w:sz w:val="20"/>
          <w:szCs w:val="20"/>
          <w:lang w:eastAsia="en-US"/>
        </w:rPr>
        <w:t>ů</w:t>
      </w:r>
      <w:r w:rsidRPr="004B5F21">
        <w:rPr>
          <w:rFonts w:cs="Calibri"/>
          <w:sz w:val="20"/>
          <w:szCs w:val="20"/>
          <w:lang w:eastAsia="en-US"/>
        </w:rPr>
        <w:t xml:space="preserve"> na udr</w:t>
      </w:r>
      <w:r w:rsidRPr="004B5F21">
        <w:rPr>
          <w:rFonts w:cs="Helvetica"/>
          <w:sz w:val="20"/>
          <w:szCs w:val="20"/>
          <w:lang w:eastAsia="en-US"/>
        </w:rPr>
        <w:t>ž</w:t>
      </w:r>
      <w:r w:rsidRPr="004B5F21">
        <w:rPr>
          <w:rFonts w:cs="Calibri"/>
          <w:sz w:val="20"/>
          <w:szCs w:val="20"/>
          <w:lang w:eastAsia="en-US"/>
        </w:rPr>
        <w:t>iteln</w:t>
      </w:r>
      <w:r w:rsidRPr="004B5F21">
        <w:rPr>
          <w:rFonts w:cs="Helvetica"/>
          <w:sz w:val="20"/>
          <w:szCs w:val="20"/>
          <w:lang w:eastAsia="en-US"/>
        </w:rPr>
        <w:t>ý</w:t>
      </w:r>
      <w:r w:rsidRPr="004B5F21">
        <w:rPr>
          <w:rFonts w:cs="Calibri"/>
          <w:sz w:val="20"/>
          <w:szCs w:val="20"/>
          <w:lang w:eastAsia="en-US"/>
        </w:rPr>
        <w:t xml:space="preserve"> rozvoj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w:t>
      </w:r>
      <w:r w:rsidRPr="004B5F21">
        <w:rPr>
          <w:rFonts w:cs="Calibri"/>
          <w:color w:val="FF0000"/>
          <w:sz w:val="20"/>
          <w:szCs w:val="20"/>
        </w:rPr>
        <w:t xml:space="preserve"> </w:t>
      </w:r>
    </w:p>
    <w:p w:rsidR="005C1873" w:rsidRPr="004B5F21" w:rsidRDefault="005C1873" w:rsidP="00A504F8">
      <w:pPr>
        <w:spacing w:line="240" w:lineRule="auto"/>
        <w:rPr>
          <w:rFonts w:cs="Calibri"/>
          <w:sz w:val="20"/>
          <w:szCs w:val="20"/>
        </w:rPr>
      </w:pPr>
      <w:r w:rsidRPr="004B5F21">
        <w:rPr>
          <w:rFonts w:cs="Calibri"/>
          <w:sz w:val="20"/>
          <w:szCs w:val="20"/>
        </w:rPr>
        <w:t>Pro UP Psáry vyplývají tyto požadavky:</w:t>
      </w:r>
    </w:p>
    <w:p w:rsidR="005C1873" w:rsidRPr="004B5F21" w:rsidRDefault="005C1873" w:rsidP="00A504F8">
      <w:pPr>
        <w:pStyle w:val="Odstavecseseznamem"/>
        <w:numPr>
          <w:ilvl w:val="0"/>
          <w:numId w:val="3"/>
        </w:numPr>
        <w:spacing w:after="0" w:line="240" w:lineRule="auto"/>
        <w:jc w:val="both"/>
        <w:rPr>
          <w:rFonts w:cs="Calibri"/>
          <w:sz w:val="20"/>
          <w:szCs w:val="20"/>
        </w:rPr>
      </w:pPr>
      <w:r w:rsidRPr="004B5F21">
        <w:rPr>
          <w:rFonts w:cs="Calibri"/>
          <w:sz w:val="20"/>
          <w:szCs w:val="20"/>
        </w:rPr>
        <w:t>Vymezení a zp</w:t>
      </w:r>
      <w:r w:rsidRPr="004B5F21">
        <w:rPr>
          <w:rFonts w:ascii="Arial" w:hAnsi="Arial"/>
          <w:sz w:val="20"/>
          <w:szCs w:val="20"/>
        </w:rPr>
        <w:t>ř</w:t>
      </w:r>
      <w:r w:rsidRPr="004B5F21">
        <w:rPr>
          <w:rFonts w:cs="Calibri"/>
          <w:sz w:val="20"/>
          <w:szCs w:val="20"/>
        </w:rPr>
        <w:t>esn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koridoru pro um</w:t>
      </w:r>
      <w:r w:rsidRPr="004B5F21">
        <w:rPr>
          <w:rFonts w:cs="Helvetica"/>
          <w:sz w:val="20"/>
          <w:szCs w:val="20"/>
        </w:rPr>
        <w:t>í</w:t>
      </w:r>
      <w:r w:rsidRPr="004B5F21">
        <w:rPr>
          <w:rFonts w:cs="Calibri"/>
          <w:sz w:val="20"/>
          <w:szCs w:val="20"/>
        </w:rPr>
        <w:t>st</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d</w:t>
      </w:r>
      <w:r w:rsidRPr="004B5F21">
        <w:rPr>
          <w:rFonts w:cs="Helvetica"/>
          <w:sz w:val="20"/>
          <w:szCs w:val="20"/>
        </w:rPr>
        <w:t>á</w:t>
      </w:r>
      <w:r w:rsidRPr="004B5F21">
        <w:rPr>
          <w:rFonts w:cs="Calibri"/>
          <w:sz w:val="20"/>
          <w:szCs w:val="20"/>
        </w:rPr>
        <w:t>lnice D3 v</w:t>
      </w:r>
      <w:r w:rsidRPr="004B5F21">
        <w:rPr>
          <w:rFonts w:ascii="Arial" w:hAnsi="Arial"/>
          <w:sz w:val="20"/>
          <w:szCs w:val="20"/>
        </w:rPr>
        <w:t>č</w:t>
      </w:r>
      <w:r w:rsidRPr="004B5F21">
        <w:rPr>
          <w:rFonts w:cs="Calibri"/>
          <w:sz w:val="20"/>
          <w:szCs w:val="20"/>
        </w:rPr>
        <w:t>. souvisej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ch staveb. </w:t>
      </w:r>
    </w:p>
    <w:p w:rsidR="005C1873" w:rsidRPr="004B5F21" w:rsidRDefault="005C1873" w:rsidP="00A504F8">
      <w:pPr>
        <w:pStyle w:val="Odstavecseseznamem"/>
        <w:numPr>
          <w:ilvl w:val="0"/>
          <w:numId w:val="3"/>
        </w:numPr>
        <w:spacing w:after="0" w:line="240" w:lineRule="auto"/>
        <w:jc w:val="both"/>
        <w:rPr>
          <w:rFonts w:cs="Calibri"/>
          <w:sz w:val="20"/>
          <w:szCs w:val="20"/>
        </w:rPr>
      </w:pPr>
      <w:r w:rsidRPr="004B5F21">
        <w:rPr>
          <w:rFonts w:cs="Calibri"/>
          <w:sz w:val="20"/>
          <w:szCs w:val="20"/>
        </w:rPr>
        <w:t>Vymezení a zp</w:t>
      </w:r>
      <w:r w:rsidRPr="004B5F21">
        <w:rPr>
          <w:rFonts w:ascii="Arial" w:hAnsi="Arial"/>
          <w:sz w:val="20"/>
          <w:szCs w:val="20"/>
        </w:rPr>
        <w:t>ř</w:t>
      </w:r>
      <w:r w:rsidRPr="004B5F21">
        <w:rPr>
          <w:rFonts w:cs="Calibri"/>
          <w:sz w:val="20"/>
          <w:szCs w:val="20"/>
        </w:rPr>
        <w:t>esn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koridoru pro VPS D005 dálnice D3 v</w:t>
      </w:r>
      <w:r w:rsidRPr="004B5F21">
        <w:rPr>
          <w:rFonts w:ascii="Arial" w:hAnsi="Arial"/>
          <w:sz w:val="20"/>
          <w:szCs w:val="20"/>
        </w:rPr>
        <w:t>č</w:t>
      </w:r>
      <w:r w:rsidRPr="004B5F21">
        <w:rPr>
          <w:rFonts w:cs="Calibri"/>
          <w:sz w:val="20"/>
          <w:szCs w:val="20"/>
        </w:rPr>
        <w:t>etn</w:t>
      </w:r>
      <w:r w:rsidRPr="004B5F21">
        <w:rPr>
          <w:rFonts w:ascii="Arial" w:hAnsi="Arial"/>
          <w:sz w:val="20"/>
          <w:szCs w:val="20"/>
        </w:rPr>
        <w:t>ě</w:t>
      </w:r>
      <w:r w:rsidRPr="004B5F21">
        <w:rPr>
          <w:rFonts w:cs="Calibri"/>
          <w:sz w:val="20"/>
          <w:szCs w:val="20"/>
        </w:rPr>
        <w:t xml:space="preserve"> souvisej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ch staveb. </w:t>
      </w:r>
    </w:p>
    <w:p w:rsidR="005C1873" w:rsidRPr="004B5F21" w:rsidRDefault="005C1873" w:rsidP="00A504F8">
      <w:pPr>
        <w:pStyle w:val="Odstavecseseznamem"/>
        <w:numPr>
          <w:ilvl w:val="0"/>
          <w:numId w:val="3"/>
        </w:numPr>
        <w:spacing w:after="0" w:line="240" w:lineRule="auto"/>
        <w:jc w:val="both"/>
        <w:rPr>
          <w:rFonts w:cs="Calibri"/>
          <w:sz w:val="20"/>
          <w:szCs w:val="20"/>
        </w:rPr>
      </w:pPr>
      <w:r w:rsidRPr="004B5F21">
        <w:rPr>
          <w:rFonts w:cs="Calibri"/>
          <w:sz w:val="20"/>
          <w:szCs w:val="20"/>
        </w:rPr>
        <w:t>Vymezení regionálních koridor</w:t>
      </w:r>
      <w:r w:rsidRPr="004B5F21">
        <w:rPr>
          <w:rFonts w:ascii="Arial" w:hAnsi="Arial"/>
          <w:sz w:val="20"/>
          <w:szCs w:val="20"/>
        </w:rPr>
        <w:t>ů</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syst</w:t>
      </w:r>
      <w:r w:rsidRPr="004B5F21">
        <w:rPr>
          <w:rFonts w:cs="Helvetica"/>
          <w:sz w:val="20"/>
          <w:szCs w:val="20"/>
        </w:rPr>
        <w:t>é</w:t>
      </w:r>
      <w:r w:rsidRPr="004B5F21">
        <w:rPr>
          <w:rFonts w:cs="Calibri"/>
          <w:sz w:val="20"/>
          <w:szCs w:val="20"/>
        </w:rPr>
        <w:t>mu ekologick</w:t>
      </w:r>
      <w:r w:rsidRPr="004B5F21">
        <w:rPr>
          <w:rFonts w:cs="Helvetica"/>
          <w:sz w:val="20"/>
          <w:szCs w:val="20"/>
        </w:rPr>
        <w:t>é</w:t>
      </w:r>
      <w:r w:rsidRPr="004B5F21">
        <w:rPr>
          <w:rFonts w:cs="Calibri"/>
          <w:sz w:val="20"/>
          <w:szCs w:val="20"/>
        </w:rPr>
        <w:t xml:space="preserve"> stability RBK </w:t>
      </w:r>
      <w:smartTag w:uri="urn:schemas-microsoft-com:office:smarttags" w:element="metricconverter">
        <w:smartTagPr>
          <w:attr w:name="ProductID" w:val="1196 a"/>
        </w:smartTagPr>
        <w:r w:rsidRPr="004B5F21">
          <w:rPr>
            <w:rFonts w:cs="Calibri"/>
            <w:sz w:val="20"/>
            <w:szCs w:val="20"/>
          </w:rPr>
          <w:t>1196 a</w:t>
        </w:r>
      </w:smartTag>
      <w:r w:rsidRPr="004B5F21">
        <w:rPr>
          <w:rFonts w:cs="Calibri"/>
          <w:sz w:val="20"/>
          <w:szCs w:val="20"/>
        </w:rPr>
        <w:t xml:space="preserve"> RBK 1200 jako ve</w:t>
      </w:r>
      <w:r w:rsidRPr="004B5F21">
        <w:rPr>
          <w:rFonts w:ascii="Arial" w:hAnsi="Arial"/>
          <w:sz w:val="20"/>
          <w:szCs w:val="20"/>
        </w:rPr>
        <w:t>ř</w:t>
      </w:r>
      <w:r w:rsidRPr="004B5F21">
        <w:rPr>
          <w:rFonts w:cs="Calibri"/>
          <w:sz w:val="20"/>
          <w:szCs w:val="20"/>
        </w:rPr>
        <w:t>ejn</w:t>
      </w:r>
      <w:r w:rsidRPr="004B5F21">
        <w:rPr>
          <w:rFonts w:ascii="Arial" w:hAnsi="Arial"/>
          <w:sz w:val="20"/>
          <w:szCs w:val="20"/>
        </w:rPr>
        <w:t>ě</w:t>
      </w:r>
      <w:r w:rsidRPr="004B5F21">
        <w:rPr>
          <w:rFonts w:cs="Calibri"/>
          <w:sz w:val="20"/>
          <w:szCs w:val="20"/>
        </w:rPr>
        <w:t xml:space="preserve"> prosp</w:t>
      </w:r>
      <w:r w:rsidRPr="004B5F21">
        <w:rPr>
          <w:rFonts w:ascii="Arial" w:hAnsi="Arial"/>
          <w:sz w:val="20"/>
          <w:szCs w:val="20"/>
        </w:rPr>
        <w:t>ě</w:t>
      </w:r>
      <w:r w:rsidRPr="004B5F21">
        <w:rPr>
          <w:rFonts w:cs="Helvetica"/>
          <w:sz w:val="20"/>
          <w:szCs w:val="20"/>
        </w:rPr>
        <w:t>š</w:t>
      </w:r>
      <w:r w:rsidRPr="004B5F21">
        <w:rPr>
          <w:rFonts w:cs="Calibri"/>
          <w:sz w:val="20"/>
          <w:szCs w:val="20"/>
        </w:rPr>
        <w:t>n</w:t>
      </w:r>
      <w:r w:rsidRPr="004B5F21">
        <w:rPr>
          <w:rFonts w:cs="Helvetica"/>
          <w:sz w:val="20"/>
          <w:szCs w:val="20"/>
        </w:rPr>
        <w:t>ý</w:t>
      </w:r>
      <w:r w:rsidRPr="004B5F21">
        <w:rPr>
          <w:rFonts w:cs="Calibri"/>
          <w:sz w:val="20"/>
          <w:szCs w:val="20"/>
        </w:rPr>
        <w:t>ch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 </w:t>
      </w:r>
    </w:p>
    <w:p w:rsidR="005C1873" w:rsidRPr="004B5F21" w:rsidRDefault="005C1873" w:rsidP="00A504F8">
      <w:pPr>
        <w:pStyle w:val="Odstavecseseznamem"/>
        <w:numPr>
          <w:ilvl w:val="0"/>
          <w:numId w:val="3"/>
        </w:numPr>
        <w:spacing w:after="0" w:line="240" w:lineRule="auto"/>
        <w:contextualSpacing w:val="0"/>
        <w:jc w:val="both"/>
        <w:rPr>
          <w:rFonts w:cs="Calibri"/>
          <w:sz w:val="20"/>
          <w:szCs w:val="20"/>
        </w:rPr>
      </w:pPr>
      <w:r w:rsidRPr="004B5F21">
        <w:rPr>
          <w:rFonts w:cs="Calibri"/>
          <w:sz w:val="20"/>
          <w:szCs w:val="20"/>
        </w:rPr>
        <w:t>Na území obce Psáry je vymezen stávající koridor technického vybavení – plynovod VTL. P</w:t>
      </w:r>
      <w:r w:rsidRPr="004B5F21">
        <w:rPr>
          <w:rFonts w:ascii="Arial" w:hAnsi="Arial"/>
          <w:sz w:val="20"/>
          <w:szCs w:val="20"/>
        </w:rPr>
        <w:t>ř</w:t>
      </w:r>
      <w:r w:rsidRPr="004B5F21">
        <w:rPr>
          <w:rFonts w:cs="Calibri"/>
          <w:sz w:val="20"/>
          <w:szCs w:val="20"/>
        </w:rPr>
        <w:t xml:space="preserve">es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obce Ps</w:t>
      </w:r>
      <w:r w:rsidRPr="004B5F21">
        <w:rPr>
          <w:rFonts w:cs="Helvetica"/>
          <w:sz w:val="20"/>
          <w:szCs w:val="20"/>
        </w:rPr>
        <w:t>á</w:t>
      </w:r>
      <w:r w:rsidRPr="004B5F21">
        <w:rPr>
          <w:rFonts w:cs="Calibri"/>
          <w:sz w:val="20"/>
          <w:szCs w:val="20"/>
        </w:rPr>
        <w:t>ry vede silnice II. t</w:t>
      </w:r>
      <w:r w:rsidRPr="004B5F21">
        <w:rPr>
          <w:rFonts w:ascii="Arial" w:hAnsi="Arial"/>
          <w:sz w:val="20"/>
          <w:szCs w:val="20"/>
        </w:rPr>
        <w:t>ř</w:t>
      </w:r>
      <w:r w:rsidRPr="004B5F21">
        <w:rPr>
          <w:rFonts w:cs="Helvetica"/>
          <w:sz w:val="20"/>
          <w:szCs w:val="20"/>
        </w:rPr>
        <w:t>í</w:t>
      </w:r>
      <w:r w:rsidRPr="004B5F21">
        <w:rPr>
          <w:rFonts w:cs="Calibri"/>
          <w:sz w:val="20"/>
          <w:szCs w:val="20"/>
        </w:rPr>
        <w:t>dy II/105 a silnice III. t</w:t>
      </w:r>
      <w:r w:rsidRPr="004B5F21">
        <w:rPr>
          <w:rFonts w:ascii="Arial" w:hAnsi="Arial"/>
          <w:sz w:val="20"/>
          <w:szCs w:val="20"/>
        </w:rPr>
        <w:t>ř</w:t>
      </w:r>
      <w:r w:rsidRPr="004B5F21">
        <w:rPr>
          <w:rFonts w:cs="Helvetica"/>
          <w:sz w:val="20"/>
          <w:szCs w:val="20"/>
        </w:rPr>
        <w:t>í</w:t>
      </w:r>
      <w:r w:rsidRPr="004B5F21">
        <w:rPr>
          <w:rFonts w:cs="Calibri"/>
          <w:sz w:val="20"/>
          <w:szCs w:val="20"/>
        </w:rPr>
        <w:t xml:space="preserve">dy III/1051. V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je tato infrastruktura v</w:t>
      </w:r>
      <w:r w:rsidRPr="004B5F21">
        <w:rPr>
          <w:rFonts w:ascii="Arial" w:hAnsi="Arial"/>
          <w:sz w:val="20"/>
          <w:szCs w:val="20"/>
        </w:rPr>
        <w:t>č</w:t>
      </w:r>
      <w:r w:rsidRPr="004B5F21">
        <w:rPr>
          <w:rFonts w:cs="Calibri"/>
          <w:sz w:val="20"/>
          <w:szCs w:val="20"/>
        </w:rPr>
        <w:t>etn</w:t>
      </w:r>
      <w:r w:rsidRPr="004B5F21">
        <w:rPr>
          <w:rFonts w:ascii="Arial" w:hAnsi="Arial"/>
          <w:sz w:val="20"/>
          <w:szCs w:val="20"/>
        </w:rPr>
        <w:t>ě</w:t>
      </w:r>
      <w:r w:rsidRPr="004B5F21">
        <w:rPr>
          <w:rFonts w:cs="Calibri"/>
          <w:sz w:val="20"/>
          <w:szCs w:val="20"/>
        </w:rPr>
        <w:t xml:space="preserve"> ochrann</w:t>
      </w:r>
      <w:r w:rsidRPr="004B5F21">
        <w:rPr>
          <w:rFonts w:cs="Helvetica"/>
          <w:sz w:val="20"/>
          <w:szCs w:val="20"/>
        </w:rPr>
        <w:t>ý</w:t>
      </w:r>
      <w:r w:rsidRPr="004B5F21">
        <w:rPr>
          <w:rFonts w:cs="Calibri"/>
          <w:sz w:val="20"/>
          <w:szCs w:val="20"/>
        </w:rPr>
        <w:t>ch p</w:t>
      </w:r>
      <w:r w:rsidRPr="004B5F21">
        <w:rPr>
          <w:rFonts w:cs="Helvetica"/>
          <w:sz w:val="20"/>
          <w:szCs w:val="20"/>
        </w:rPr>
        <w:t>á</w:t>
      </w:r>
      <w:r w:rsidRPr="004B5F21">
        <w:rPr>
          <w:rFonts w:cs="Calibri"/>
          <w:sz w:val="20"/>
          <w:szCs w:val="20"/>
        </w:rPr>
        <w:t>sem respektov</w:t>
      </w:r>
      <w:r w:rsidRPr="004B5F21">
        <w:rPr>
          <w:rFonts w:cs="Helvetica"/>
          <w:sz w:val="20"/>
          <w:szCs w:val="20"/>
        </w:rPr>
        <w:t>á</w:t>
      </w:r>
      <w:r w:rsidRPr="004B5F21">
        <w:rPr>
          <w:rFonts w:cs="Calibri"/>
          <w:sz w:val="20"/>
          <w:szCs w:val="20"/>
        </w:rPr>
        <w:t>na.</w:t>
      </w: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Zásady územního rozvoje St</w:t>
      </w:r>
      <w:r w:rsidRPr="004B5F21">
        <w:rPr>
          <w:rFonts w:ascii="Arial" w:hAnsi="Arial"/>
          <w:sz w:val="20"/>
          <w:szCs w:val="20"/>
          <w:lang w:eastAsia="en-US"/>
        </w:rPr>
        <w:t>ř</w:t>
      </w:r>
      <w:r w:rsidRPr="004B5F21">
        <w:rPr>
          <w:rFonts w:cs="Calibri"/>
          <w:sz w:val="20"/>
          <w:szCs w:val="20"/>
          <w:lang w:eastAsia="en-US"/>
        </w:rPr>
        <w:t>edo</w:t>
      </w:r>
      <w:r w:rsidRPr="004B5F21">
        <w:rPr>
          <w:rFonts w:ascii="Arial" w:hAnsi="Arial"/>
          <w:sz w:val="20"/>
          <w:szCs w:val="20"/>
          <w:lang w:eastAsia="en-US"/>
        </w:rPr>
        <w:t>č</w:t>
      </w:r>
      <w:r w:rsidRPr="004B5F21">
        <w:rPr>
          <w:rFonts w:cs="Calibri"/>
          <w:sz w:val="20"/>
          <w:szCs w:val="20"/>
          <w:lang w:eastAsia="en-US"/>
        </w:rPr>
        <w:t>esk</w:t>
      </w:r>
      <w:r w:rsidRPr="004B5F21">
        <w:rPr>
          <w:rFonts w:cs="Helvetica"/>
          <w:sz w:val="20"/>
          <w:szCs w:val="20"/>
          <w:lang w:eastAsia="en-US"/>
        </w:rPr>
        <w:t>é</w:t>
      </w:r>
      <w:r w:rsidRPr="004B5F21">
        <w:rPr>
          <w:rFonts w:cs="Calibri"/>
          <w:sz w:val="20"/>
          <w:szCs w:val="20"/>
          <w:lang w:eastAsia="en-US"/>
        </w:rPr>
        <w:t>ho kraje v nadm</w:t>
      </w:r>
      <w:r w:rsidRPr="004B5F21">
        <w:rPr>
          <w:rFonts w:cs="Helvetica"/>
          <w:sz w:val="20"/>
          <w:szCs w:val="20"/>
          <w:lang w:eastAsia="en-US"/>
        </w:rPr>
        <w:t>í</w:t>
      </w:r>
      <w:r w:rsidRPr="004B5F21">
        <w:rPr>
          <w:rFonts w:cs="Calibri"/>
          <w:sz w:val="20"/>
          <w:szCs w:val="20"/>
          <w:lang w:eastAsia="en-US"/>
        </w:rPr>
        <w:t>stn</w:t>
      </w:r>
      <w:r w:rsidRPr="004B5F21">
        <w:rPr>
          <w:rFonts w:cs="Helvetica"/>
          <w:sz w:val="20"/>
          <w:szCs w:val="20"/>
          <w:lang w:eastAsia="en-US"/>
        </w:rPr>
        <w:t>í</w:t>
      </w:r>
      <w:r w:rsidRPr="004B5F21">
        <w:rPr>
          <w:rFonts w:cs="Calibri"/>
          <w:sz w:val="20"/>
          <w:szCs w:val="20"/>
          <w:lang w:eastAsia="en-US"/>
        </w:rPr>
        <w:t>ch souvislostech území kraje zp</w:t>
      </w:r>
      <w:r w:rsidRPr="004B5F21">
        <w:rPr>
          <w:rFonts w:ascii="Arial" w:hAnsi="Arial"/>
          <w:sz w:val="20"/>
          <w:szCs w:val="20"/>
          <w:lang w:eastAsia="en-US"/>
        </w:rPr>
        <w:t>ř</w:t>
      </w:r>
      <w:r w:rsidRPr="004B5F21">
        <w:rPr>
          <w:rFonts w:cs="Calibri"/>
          <w:sz w:val="20"/>
          <w:szCs w:val="20"/>
          <w:lang w:eastAsia="en-US"/>
        </w:rPr>
        <w:t>es</w:t>
      </w:r>
      <w:r w:rsidRPr="004B5F21">
        <w:rPr>
          <w:rFonts w:ascii="Arial" w:hAnsi="Arial"/>
          <w:sz w:val="20"/>
          <w:szCs w:val="20"/>
          <w:lang w:eastAsia="en-US"/>
        </w:rPr>
        <w:t>ň</w:t>
      </w:r>
      <w:r w:rsidRPr="004B5F21">
        <w:rPr>
          <w:rFonts w:cs="Calibri"/>
          <w:sz w:val="20"/>
          <w:szCs w:val="20"/>
          <w:lang w:eastAsia="en-US"/>
        </w:rPr>
        <w:t>uj</w:t>
      </w:r>
      <w:r w:rsidRPr="004B5F21">
        <w:rPr>
          <w:rFonts w:cs="Helvetica"/>
          <w:sz w:val="20"/>
          <w:szCs w:val="20"/>
          <w:lang w:eastAsia="en-US"/>
        </w:rPr>
        <w:t>í</w:t>
      </w:r>
      <w:r w:rsidRPr="004B5F21">
        <w:rPr>
          <w:rFonts w:cs="Calibri"/>
          <w:sz w:val="20"/>
          <w:szCs w:val="20"/>
          <w:lang w:eastAsia="en-US"/>
        </w:rPr>
        <w:t xml:space="preserve"> a</w:t>
      </w:r>
      <w:r w:rsidRPr="004B5F21">
        <w:rPr>
          <w:rFonts w:cs="Helvetica"/>
          <w:sz w:val="20"/>
          <w:szCs w:val="20"/>
          <w:lang w:eastAsia="en-US"/>
        </w:rPr>
        <w:t> </w:t>
      </w:r>
      <w:r w:rsidRPr="004B5F21">
        <w:rPr>
          <w:rFonts w:cs="Calibri"/>
          <w:sz w:val="20"/>
          <w:szCs w:val="20"/>
          <w:lang w:eastAsia="en-US"/>
        </w:rPr>
        <w:t xml:space="preserve">rozvinují cíle a zásady územního rozvoje a úkoly územního plánování v souladu s Politikou územního rozvoje </w:t>
      </w:r>
      <w:r w:rsidRPr="004B5F21">
        <w:rPr>
          <w:rFonts w:ascii="Arial" w:hAnsi="Arial"/>
          <w:sz w:val="20"/>
          <w:szCs w:val="20"/>
          <w:lang w:eastAsia="en-US"/>
        </w:rPr>
        <w:t>Č</w:t>
      </w:r>
      <w:r w:rsidRPr="004B5F21">
        <w:rPr>
          <w:rFonts w:cs="Calibri"/>
          <w:sz w:val="20"/>
          <w:szCs w:val="20"/>
          <w:lang w:eastAsia="en-US"/>
        </w:rPr>
        <w:t>esk</w:t>
      </w:r>
      <w:r w:rsidRPr="004B5F21">
        <w:rPr>
          <w:rFonts w:cs="Helvetica"/>
          <w:sz w:val="20"/>
          <w:szCs w:val="20"/>
          <w:lang w:eastAsia="en-US"/>
        </w:rPr>
        <w:t>é</w:t>
      </w:r>
      <w:r w:rsidRPr="004B5F21">
        <w:rPr>
          <w:rFonts w:cs="Calibri"/>
          <w:sz w:val="20"/>
          <w:szCs w:val="20"/>
          <w:lang w:eastAsia="en-US"/>
        </w:rPr>
        <w:t xml:space="preserve"> republiky, ur</w:t>
      </w:r>
      <w:r w:rsidRPr="004B5F21">
        <w:rPr>
          <w:rFonts w:ascii="Arial" w:hAnsi="Arial"/>
          <w:sz w:val="20"/>
          <w:szCs w:val="20"/>
          <w:lang w:eastAsia="en-US"/>
        </w:rPr>
        <w:t>č</w:t>
      </w:r>
      <w:r w:rsidRPr="004B5F21">
        <w:rPr>
          <w:rFonts w:cs="Calibri"/>
          <w:sz w:val="20"/>
          <w:szCs w:val="20"/>
          <w:lang w:eastAsia="en-US"/>
        </w:rPr>
        <w:t>uj</w:t>
      </w:r>
      <w:r w:rsidRPr="004B5F21">
        <w:rPr>
          <w:rFonts w:cs="Helvetica"/>
          <w:sz w:val="20"/>
          <w:szCs w:val="20"/>
          <w:lang w:eastAsia="en-US"/>
        </w:rPr>
        <w:t>í</w:t>
      </w:r>
      <w:r w:rsidRPr="004B5F21">
        <w:rPr>
          <w:rFonts w:cs="Calibri"/>
          <w:sz w:val="20"/>
          <w:szCs w:val="20"/>
          <w:lang w:eastAsia="en-US"/>
        </w:rPr>
        <w:t xml:space="preserve"> strategii pro jejich napl</w:t>
      </w:r>
      <w:r w:rsidRPr="004B5F21">
        <w:rPr>
          <w:rFonts w:ascii="Arial" w:hAnsi="Arial"/>
          <w:sz w:val="20"/>
          <w:szCs w:val="20"/>
          <w:lang w:eastAsia="en-US"/>
        </w:rPr>
        <w:t>ň</w:t>
      </w:r>
      <w:r w:rsidRPr="004B5F21">
        <w:rPr>
          <w:rFonts w:cs="Calibri"/>
          <w:sz w:val="20"/>
          <w:szCs w:val="20"/>
          <w:lang w:eastAsia="en-US"/>
        </w:rPr>
        <w:t>ov</w:t>
      </w:r>
      <w:r w:rsidRPr="004B5F21">
        <w:rPr>
          <w:rFonts w:cs="Helvetica"/>
          <w:sz w:val="20"/>
          <w:szCs w:val="20"/>
          <w:lang w:eastAsia="en-US"/>
        </w:rPr>
        <w:t>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a koordinuj</w:t>
      </w:r>
      <w:r w:rsidRPr="004B5F21">
        <w:rPr>
          <w:rFonts w:cs="Helvetica"/>
          <w:sz w:val="20"/>
          <w:szCs w:val="20"/>
          <w:lang w:eastAsia="en-US"/>
        </w:rPr>
        <w:t>í</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zemn</w:t>
      </w:r>
      <w:r w:rsidRPr="004B5F21">
        <w:rPr>
          <w:rFonts w:ascii="Arial" w:hAnsi="Arial"/>
          <w:sz w:val="20"/>
          <w:szCs w:val="20"/>
          <w:lang w:eastAsia="en-US"/>
        </w:rPr>
        <w:t>ě</w:t>
      </w:r>
      <w:r w:rsidRPr="004B5F21">
        <w:rPr>
          <w:rFonts w:cs="Calibri"/>
          <w:sz w:val="20"/>
          <w:szCs w:val="20"/>
          <w:lang w:eastAsia="en-US"/>
        </w:rPr>
        <w:t xml:space="preserve"> pl</w:t>
      </w:r>
      <w:r w:rsidRPr="004B5F21">
        <w:rPr>
          <w:rFonts w:cs="Helvetica"/>
          <w:sz w:val="20"/>
          <w:szCs w:val="20"/>
          <w:lang w:eastAsia="en-US"/>
        </w:rPr>
        <w:t>á</w:t>
      </w:r>
      <w:r w:rsidRPr="004B5F21">
        <w:rPr>
          <w:rFonts w:cs="Calibri"/>
          <w:sz w:val="20"/>
          <w:szCs w:val="20"/>
          <w:lang w:eastAsia="en-US"/>
        </w:rPr>
        <w:t>novac</w:t>
      </w:r>
      <w:r w:rsidRPr="004B5F21">
        <w:rPr>
          <w:rFonts w:cs="Helvetica"/>
          <w:sz w:val="20"/>
          <w:szCs w:val="20"/>
          <w:lang w:eastAsia="en-US"/>
        </w:rPr>
        <w:t>í</w:t>
      </w:r>
      <w:r w:rsidRPr="004B5F21">
        <w:rPr>
          <w:rFonts w:cs="Calibri"/>
          <w:sz w:val="20"/>
          <w:szCs w:val="20"/>
          <w:lang w:eastAsia="en-US"/>
        </w:rPr>
        <w:t xml:space="preserve"> </w:t>
      </w:r>
      <w:r w:rsidRPr="004B5F21">
        <w:rPr>
          <w:rFonts w:ascii="Arial" w:hAnsi="Arial"/>
          <w:sz w:val="20"/>
          <w:szCs w:val="20"/>
          <w:lang w:eastAsia="en-US"/>
        </w:rPr>
        <w:t>č</w:t>
      </w:r>
      <w:r w:rsidRPr="004B5F21">
        <w:rPr>
          <w:rFonts w:cs="Calibri"/>
          <w:sz w:val="20"/>
          <w:szCs w:val="20"/>
          <w:lang w:eastAsia="en-US"/>
        </w:rPr>
        <w:t>innosti obc</w:t>
      </w:r>
      <w:r w:rsidRPr="004B5F21">
        <w:rPr>
          <w:rFonts w:cs="Helvetica"/>
          <w:sz w:val="20"/>
          <w:szCs w:val="20"/>
          <w:lang w:eastAsia="en-US"/>
        </w:rPr>
        <w:t>í</w:t>
      </w:r>
      <w:r w:rsidRPr="004B5F21">
        <w:rPr>
          <w:rFonts w:cs="Calibri"/>
          <w:sz w:val="20"/>
          <w:szCs w:val="20"/>
          <w:lang w:eastAsia="en-US"/>
        </w:rPr>
        <w:t xml:space="preserve">. </w:t>
      </w:r>
    </w:p>
    <w:p w:rsidR="005C1873" w:rsidRPr="004B5F21" w:rsidRDefault="005C1873" w:rsidP="00A504F8">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1. Stanovení priorit územního plánování kraje pro zajišt</w:t>
      </w:r>
      <w:r w:rsidRPr="004B5F21">
        <w:rPr>
          <w:rFonts w:ascii="Arial" w:hAnsi="Arial"/>
          <w:sz w:val="20"/>
          <w:szCs w:val="20"/>
          <w:u w:val="single"/>
          <w:lang w:eastAsia="en-US"/>
        </w:rPr>
        <w:t>ě</w:t>
      </w:r>
      <w:r w:rsidRPr="004B5F21">
        <w:rPr>
          <w:rFonts w:cs="Calibri"/>
          <w:sz w:val="20"/>
          <w:szCs w:val="20"/>
          <w:u w:val="single"/>
          <w:lang w:eastAsia="en-US"/>
        </w:rPr>
        <w:t>n</w:t>
      </w:r>
      <w:r w:rsidRPr="004B5F21">
        <w:rPr>
          <w:rFonts w:cs="Helvetica"/>
          <w:sz w:val="20"/>
          <w:szCs w:val="20"/>
          <w:u w:val="single"/>
          <w:lang w:eastAsia="en-US"/>
        </w:rPr>
        <w:t>í</w:t>
      </w:r>
      <w:r w:rsidRPr="004B5F21">
        <w:rPr>
          <w:rFonts w:cs="Calibri"/>
          <w:sz w:val="20"/>
          <w:szCs w:val="20"/>
          <w:u w:val="single"/>
          <w:lang w:eastAsia="en-US"/>
        </w:rPr>
        <w:t xml:space="preserve"> udr</w:t>
      </w:r>
      <w:r w:rsidRPr="004B5F21">
        <w:rPr>
          <w:rFonts w:cs="Helvetica"/>
          <w:sz w:val="20"/>
          <w:szCs w:val="20"/>
          <w:u w:val="single"/>
          <w:lang w:eastAsia="en-US"/>
        </w:rPr>
        <w:t>ž</w:t>
      </w:r>
      <w:r w:rsidRPr="004B5F21">
        <w:rPr>
          <w:rFonts w:cs="Calibri"/>
          <w:sz w:val="20"/>
          <w:szCs w:val="20"/>
          <w:u w:val="single"/>
          <w:lang w:eastAsia="en-US"/>
        </w:rPr>
        <w:t>iteln</w:t>
      </w:r>
      <w:r w:rsidRPr="004B5F21">
        <w:rPr>
          <w:rFonts w:cs="Helvetica"/>
          <w:sz w:val="20"/>
          <w:szCs w:val="20"/>
          <w:u w:val="single"/>
          <w:lang w:eastAsia="en-US"/>
        </w:rPr>
        <w:t>é</w:t>
      </w:r>
      <w:r w:rsidRPr="004B5F21">
        <w:rPr>
          <w:rFonts w:cs="Calibri"/>
          <w:sz w:val="20"/>
          <w:szCs w:val="20"/>
          <w:u w:val="single"/>
          <w:lang w:eastAsia="en-US"/>
        </w:rPr>
        <w:t xml:space="preserve">ho rozvoje </w:t>
      </w:r>
      <w:r w:rsidRPr="004B5F21">
        <w:rPr>
          <w:rFonts w:cs="Helvetica"/>
          <w:sz w:val="20"/>
          <w:szCs w:val="20"/>
          <w:u w:val="single"/>
          <w:lang w:eastAsia="en-US"/>
        </w:rPr>
        <w:t>ú</w:t>
      </w:r>
      <w:r w:rsidRPr="004B5F21">
        <w:rPr>
          <w:rFonts w:cs="Calibri"/>
          <w:sz w:val="20"/>
          <w:szCs w:val="20"/>
          <w:u w:val="single"/>
          <w:lang w:eastAsia="en-US"/>
        </w:rPr>
        <w:t>zem</w:t>
      </w:r>
      <w:r w:rsidRPr="004B5F21">
        <w:rPr>
          <w:rFonts w:cs="Helvetica"/>
          <w:sz w:val="20"/>
          <w:szCs w:val="20"/>
          <w:u w:val="single"/>
          <w:lang w:eastAsia="en-US"/>
        </w:rPr>
        <w:t>í</w:t>
      </w: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Pro území obce Psáry platí zejména priority obsažené v bodech (01), (06) a (07).</w:t>
      </w:r>
    </w:p>
    <w:p w:rsidR="005C1873" w:rsidRPr="004B5F21" w:rsidRDefault="005C1873" w:rsidP="00A504F8">
      <w:pPr>
        <w:autoSpaceDE w:val="0"/>
        <w:autoSpaceDN w:val="0"/>
        <w:adjustRightInd w:val="0"/>
        <w:spacing w:line="240" w:lineRule="auto"/>
        <w:ind w:left="708"/>
        <w:rPr>
          <w:rFonts w:cs="Calibri"/>
          <w:sz w:val="20"/>
          <w:szCs w:val="20"/>
          <w:lang w:eastAsia="en-US"/>
        </w:rPr>
      </w:pPr>
      <w:r w:rsidRPr="004B5F21">
        <w:rPr>
          <w:rFonts w:cs="Calibri"/>
          <w:b/>
          <w:sz w:val="20"/>
          <w:szCs w:val="20"/>
          <w:lang w:eastAsia="en-US"/>
        </w:rPr>
        <w:t>(01)</w:t>
      </w:r>
      <w:r w:rsidRPr="004B5F21">
        <w:rPr>
          <w:rFonts w:cs="Calibri"/>
          <w:sz w:val="20"/>
          <w:szCs w:val="20"/>
          <w:lang w:eastAsia="en-US"/>
        </w:rPr>
        <w:t xml:space="preserve"> Územní plán Psáry, vytvá</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 xml:space="preserve"> podm</w:t>
      </w:r>
      <w:r w:rsidRPr="004B5F21">
        <w:rPr>
          <w:rFonts w:cs="Helvetica"/>
          <w:sz w:val="20"/>
          <w:szCs w:val="20"/>
          <w:lang w:eastAsia="en-US"/>
        </w:rPr>
        <w:t>í</w:t>
      </w:r>
      <w:r w:rsidRPr="004B5F21">
        <w:rPr>
          <w:rFonts w:cs="Calibri"/>
          <w:sz w:val="20"/>
          <w:szCs w:val="20"/>
          <w:lang w:eastAsia="en-US"/>
        </w:rPr>
        <w:t>nky pro vyv</w:t>
      </w:r>
      <w:r w:rsidRPr="004B5F21">
        <w:rPr>
          <w:rFonts w:cs="Helvetica"/>
          <w:sz w:val="20"/>
          <w:szCs w:val="20"/>
          <w:lang w:eastAsia="en-US"/>
        </w:rPr>
        <w:t>áž</w:t>
      </w:r>
      <w:r w:rsidRPr="004B5F21">
        <w:rPr>
          <w:rFonts w:cs="Calibri"/>
          <w:sz w:val="20"/>
          <w:szCs w:val="20"/>
          <w:lang w:eastAsia="en-US"/>
        </w:rPr>
        <w:t>en</w:t>
      </w:r>
      <w:r w:rsidRPr="004B5F21">
        <w:rPr>
          <w:rFonts w:cs="Helvetica"/>
          <w:sz w:val="20"/>
          <w:szCs w:val="20"/>
          <w:lang w:eastAsia="en-US"/>
        </w:rPr>
        <w:t>ý</w:t>
      </w:r>
      <w:r w:rsidRPr="004B5F21">
        <w:rPr>
          <w:rFonts w:cs="Calibri"/>
          <w:sz w:val="20"/>
          <w:szCs w:val="20"/>
          <w:lang w:eastAsia="en-US"/>
        </w:rPr>
        <w:t xml:space="preserve"> rozvoj, zalo</w:t>
      </w:r>
      <w:r w:rsidRPr="004B5F21">
        <w:rPr>
          <w:rFonts w:cs="Helvetica"/>
          <w:sz w:val="20"/>
          <w:szCs w:val="20"/>
          <w:lang w:eastAsia="en-US"/>
        </w:rPr>
        <w:t>ž</w:t>
      </w:r>
      <w:r w:rsidRPr="004B5F21">
        <w:rPr>
          <w:rFonts w:cs="Calibri"/>
          <w:sz w:val="20"/>
          <w:szCs w:val="20"/>
          <w:lang w:eastAsia="en-US"/>
        </w:rPr>
        <w:t>en</w:t>
      </w:r>
      <w:r w:rsidRPr="004B5F21">
        <w:rPr>
          <w:rFonts w:cs="Helvetica"/>
          <w:sz w:val="20"/>
          <w:szCs w:val="20"/>
          <w:lang w:eastAsia="en-US"/>
        </w:rPr>
        <w:t>ý</w:t>
      </w:r>
      <w:r w:rsidRPr="004B5F21">
        <w:rPr>
          <w:rFonts w:cs="Calibri"/>
          <w:sz w:val="20"/>
          <w:szCs w:val="20"/>
          <w:lang w:eastAsia="en-US"/>
        </w:rPr>
        <w:t xml:space="preserve"> na zaji</w:t>
      </w:r>
      <w:r w:rsidRPr="004B5F21">
        <w:rPr>
          <w:rFonts w:cs="Helvetica"/>
          <w:sz w:val="20"/>
          <w:szCs w:val="20"/>
          <w:lang w:eastAsia="en-US"/>
        </w:rPr>
        <w:t>š</w:t>
      </w:r>
      <w:r w:rsidRPr="004B5F21">
        <w:rPr>
          <w:rFonts w:cs="Calibri"/>
          <w:sz w:val="20"/>
          <w:szCs w:val="20"/>
          <w:lang w:eastAsia="en-US"/>
        </w:rPr>
        <w:t>t</w:t>
      </w:r>
      <w:r w:rsidRPr="004B5F21">
        <w:rPr>
          <w:rFonts w:ascii="Arial" w:hAnsi="Arial"/>
          <w:sz w:val="20"/>
          <w:szCs w:val="20"/>
          <w:lang w:eastAsia="en-US"/>
        </w:rPr>
        <w:t>ě</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zniv</w:t>
      </w:r>
      <w:r w:rsidRPr="004B5F21">
        <w:rPr>
          <w:rFonts w:cs="Helvetica"/>
          <w:sz w:val="20"/>
          <w:szCs w:val="20"/>
          <w:lang w:eastAsia="en-US"/>
        </w:rPr>
        <w:t>é</w:t>
      </w:r>
      <w:r w:rsidRPr="004B5F21">
        <w:rPr>
          <w:rFonts w:cs="Calibri"/>
          <w:sz w:val="20"/>
          <w:szCs w:val="20"/>
          <w:lang w:eastAsia="en-US"/>
        </w:rPr>
        <w:t xml:space="preserve">ho </w:t>
      </w:r>
      <w:r w:rsidRPr="004B5F21">
        <w:rPr>
          <w:rFonts w:cs="Helvetica"/>
          <w:sz w:val="20"/>
          <w:szCs w:val="20"/>
          <w:lang w:eastAsia="en-US"/>
        </w:rPr>
        <w:t>ž</w:t>
      </w:r>
      <w:r w:rsidRPr="004B5F21">
        <w:rPr>
          <w:rFonts w:cs="Calibri"/>
          <w:sz w:val="20"/>
          <w:szCs w:val="20"/>
          <w:lang w:eastAsia="en-US"/>
        </w:rPr>
        <w:t>ivotn</w:t>
      </w:r>
      <w:r w:rsidRPr="004B5F21">
        <w:rPr>
          <w:rFonts w:cs="Helvetica"/>
          <w:sz w:val="20"/>
          <w:szCs w:val="20"/>
          <w:lang w:eastAsia="en-US"/>
        </w:rPr>
        <w:t>í</w:t>
      </w:r>
      <w:r w:rsidRPr="004B5F21">
        <w:rPr>
          <w:rFonts w:cs="Calibri"/>
          <w:sz w:val="20"/>
          <w:szCs w:val="20"/>
          <w:lang w:eastAsia="en-US"/>
        </w:rPr>
        <w:t>ho prost</w:t>
      </w:r>
      <w:r w:rsidRPr="004B5F21">
        <w:rPr>
          <w:rFonts w:ascii="Arial" w:hAnsi="Arial"/>
          <w:sz w:val="20"/>
          <w:szCs w:val="20"/>
          <w:lang w:eastAsia="en-US"/>
        </w:rPr>
        <w:t>ř</w:t>
      </w:r>
      <w:r w:rsidRPr="004B5F21">
        <w:rPr>
          <w:rFonts w:cs="Calibri"/>
          <w:sz w:val="20"/>
          <w:szCs w:val="20"/>
          <w:lang w:eastAsia="en-US"/>
        </w:rPr>
        <w:t>ed</w:t>
      </w:r>
      <w:r w:rsidRPr="004B5F21">
        <w:rPr>
          <w:rFonts w:cs="Helvetica"/>
          <w:sz w:val="20"/>
          <w:szCs w:val="20"/>
          <w:lang w:eastAsia="en-US"/>
        </w:rPr>
        <w:t>í</w:t>
      </w:r>
      <w:r w:rsidRPr="004B5F21">
        <w:rPr>
          <w:rFonts w:cs="Calibri"/>
          <w:sz w:val="20"/>
          <w:szCs w:val="20"/>
          <w:lang w:eastAsia="en-US"/>
        </w:rPr>
        <w:t>, stabiln</w:t>
      </w:r>
      <w:r w:rsidRPr="004B5F21">
        <w:rPr>
          <w:rFonts w:cs="Helvetica"/>
          <w:sz w:val="20"/>
          <w:szCs w:val="20"/>
          <w:lang w:eastAsia="en-US"/>
        </w:rPr>
        <w:t>í</w:t>
      </w:r>
      <w:r w:rsidRPr="004B5F21">
        <w:rPr>
          <w:rFonts w:cs="Calibri"/>
          <w:sz w:val="20"/>
          <w:szCs w:val="20"/>
          <w:lang w:eastAsia="en-US"/>
        </w:rPr>
        <w:t>m hospod</w:t>
      </w:r>
      <w:r w:rsidRPr="004B5F21">
        <w:rPr>
          <w:rFonts w:cs="Helvetica"/>
          <w:sz w:val="20"/>
          <w:szCs w:val="20"/>
          <w:lang w:eastAsia="en-US"/>
        </w:rPr>
        <w:t>á</w:t>
      </w:r>
      <w:r w:rsidRPr="004B5F21">
        <w:rPr>
          <w:rFonts w:ascii="Arial" w:hAnsi="Arial"/>
          <w:sz w:val="20"/>
          <w:szCs w:val="20"/>
          <w:lang w:eastAsia="en-US"/>
        </w:rPr>
        <w:t>ř</w:t>
      </w:r>
      <w:r w:rsidRPr="004B5F21">
        <w:rPr>
          <w:rFonts w:cs="Calibri"/>
          <w:sz w:val="20"/>
          <w:szCs w:val="20"/>
          <w:lang w:eastAsia="en-US"/>
        </w:rPr>
        <w:t>sk</w:t>
      </w:r>
      <w:r w:rsidRPr="004B5F21">
        <w:rPr>
          <w:rFonts w:cs="Helvetica"/>
          <w:sz w:val="20"/>
          <w:szCs w:val="20"/>
          <w:lang w:eastAsia="en-US"/>
        </w:rPr>
        <w:t>é</w:t>
      </w:r>
      <w:r w:rsidRPr="004B5F21">
        <w:rPr>
          <w:rFonts w:cs="Calibri"/>
          <w:sz w:val="20"/>
          <w:szCs w:val="20"/>
          <w:lang w:eastAsia="en-US"/>
        </w:rPr>
        <w:t>m rozvoji a udr</w:t>
      </w:r>
      <w:r w:rsidRPr="004B5F21">
        <w:rPr>
          <w:rFonts w:cs="Helvetica"/>
          <w:sz w:val="20"/>
          <w:szCs w:val="20"/>
          <w:lang w:eastAsia="en-US"/>
        </w:rPr>
        <w:t>ž</w:t>
      </w:r>
      <w:r w:rsidRPr="004B5F21">
        <w:rPr>
          <w:rFonts w:cs="Calibri"/>
          <w:sz w:val="20"/>
          <w:szCs w:val="20"/>
          <w:lang w:eastAsia="en-US"/>
        </w:rPr>
        <w:t>en</w:t>
      </w:r>
      <w:r w:rsidRPr="004B5F21">
        <w:rPr>
          <w:rFonts w:cs="Helvetica"/>
          <w:sz w:val="20"/>
          <w:szCs w:val="20"/>
          <w:lang w:eastAsia="en-US"/>
        </w:rPr>
        <w:t>í</w:t>
      </w:r>
      <w:r w:rsidRPr="004B5F21">
        <w:rPr>
          <w:rFonts w:cs="Calibri"/>
          <w:sz w:val="20"/>
          <w:szCs w:val="20"/>
          <w:lang w:eastAsia="en-US"/>
        </w:rPr>
        <w:t xml:space="preserve"> soci</w:t>
      </w:r>
      <w:r w:rsidRPr="004B5F21">
        <w:rPr>
          <w:rFonts w:cs="Helvetica"/>
          <w:sz w:val="20"/>
          <w:szCs w:val="20"/>
          <w:lang w:eastAsia="en-US"/>
        </w:rPr>
        <w:t>á</w:t>
      </w:r>
      <w:r w:rsidRPr="004B5F21">
        <w:rPr>
          <w:rFonts w:cs="Calibri"/>
          <w:sz w:val="20"/>
          <w:szCs w:val="20"/>
          <w:lang w:eastAsia="en-US"/>
        </w:rPr>
        <w:t>ln</w:t>
      </w:r>
      <w:r w:rsidRPr="004B5F21">
        <w:rPr>
          <w:rFonts w:cs="Helvetica"/>
          <w:sz w:val="20"/>
          <w:szCs w:val="20"/>
          <w:lang w:eastAsia="en-US"/>
        </w:rPr>
        <w:t>í</w:t>
      </w:r>
      <w:r w:rsidRPr="004B5F21">
        <w:rPr>
          <w:rFonts w:cs="Calibri"/>
          <w:sz w:val="20"/>
          <w:szCs w:val="20"/>
          <w:lang w:eastAsia="en-US"/>
        </w:rPr>
        <w:t xml:space="preserve"> soudr</w:t>
      </w:r>
      <w:r w:rsidRPr="004B5F21">
        <w:rPr>
          <w:rFonts w:cs="Helvetica"/>
          <w:sz w:val="20"/>
          <w:szCs w:val="20"/>
          <w:lang w:eastAsia="en-US"/>
        </w:rPr>
        <w:t>ž</w:t>
      </w:r>
      <w:r w:rsidRPr="004B5F21">
        <w:rPr>
          <w:rFonts w:cs="Calibri"/>
          <w:sz w:val="20"/>
          <w:szCs w:val="20"/>
          <w:lang w:eastAsia="en-US"/>
        </w:rPr>
        <w:t>nosti obyvatel. Územní plán zohled</w:t>
      </w:r>
      <w:r w:rsidRPr="004B5F21">
        <w:rPr>
          <w:rFonts w:ascii="Arial" w:hAnsi="Arial"/>
          <w:sz w:val="20"/>
          <w:szCs w:val="20"/>
          <w:lang w:eastAsia="en-US"/>
        </w:rPr>
        <w:t>ň</w:t>
      </w:r>
      <w:r w:rsidRPr="004B5F21">
        <w:rPr>
          <w:rFonts w:cs="Calibri"/>
          <w:sz w:val="20"/>
          <w:szCs w:val="20"/>
          <w:lang w:eastAsia="en-US"/>
        </w:rPr>
        <w:t>uje zejm</w:t>
      </w:r>
      <w:r w:rsidRPr="004B5F21">
        <w:rPr>
          <w:rFonts w:cs="Helvetica"/>
          <w:sz w:val="20"/>
          <w:szCs w:val="20"/>
          <w:lang w:eastAsia="en-US"/>
        </w:rPr>
        <w:t>é</w:t>
      </w:r>
      <w:r w:rsidRPr="004B5F21">
        <w:rPr>
          <w:rFonts w:cs="Calibri"/>
          <w:sz w:val="20"/>
          <w:szCs w:val="20"/>
          <w:lang w:eastAsia="en-US"/>
        </w:rPr>
        <w:t>na specifick</w:t>
      </w:r>
      <w:r w:rsidRPr="004B5F21">
        <w:rPr>
          <w:rFonts w:cs="Helvetica"/>
          <w:sz w:val="20"/>
          <w:szCs w:val="20"/>
          <w:lang w:eastAsia="en-US"/>
        </w:rPr>
        <w:t>é</w:t>
      </w:r>
      <w:r w:rsidRPr="004B5F21">
        <w:rPr>
          <w:rFonts w:cs="Calibri"/>
          <w:sz w:val="20"/>
          <w:szCs w:val="20"/>
          <w:lang w:eastAsia="en-US"/>
        </w:rPr>
        <w:t xml:space="preserve"> podm</w:t>
      </w:r>
      <w:r w:rsidRPr="004B5F21">
        <w:rPr>
          <w:rFonts w:cs="Helvetica"/>
          <w:sz w:val="20"/>
          <w:szCs w:val="20"/>
          <w:lang w:eastAsia="en-US"/>
        </w:rPr>
        <w:t>í</w:t>
      </w:r>
      <w:r w:rsidRPr="004B5F21">
        <w:rPr>
          <w:rFonts w:cs="Calibri"/>
          <w:sz w:val="20"/>
          <w:szCs w:val="20"/>
          <w:lang w:eastAsia="en-US"/>
        </w:rPr>
        <w:t>nky dan</w:t>
      </w:r>
      <w:r w:rsidRPr="004B5F21">
        <w:rPr>
          <w:rFonts w:cs="Helvetica"/>
          <w:sz w:val="20"/>
          <w:szCs w:val="20"/>
          <w:lang w:eastAsia="en-US"/>
        </w:rPr>
        <w:t>é</w:t>
      </w:r>
      <w:r w:rsidRPr="004B5F21">
        <w:rPr>
          <w:rFonts w:cs="Calibri"/>
          <w:sz w:val="20"/>
          <w:szCs w:val="20"/>
          <w:lang w:eastAsia="en-US"/>
        </w:rPr>
        <w:t xml:space="preserve">ho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v bl</w:t>
      </w:r>
      <w:r w:rsidRPr="004B5F21">
        <w:rPr>
          <w:rFonts w:cs="Helvetica"/>
          <w:sz w:val="20"/>
          <w:szCs w:val="20"/>
          <w:lang w:eastAsia="en-US"/>
        </w:rPr>
        <w:t>í</w:t>
      </w:r>
      <w:r w:rsidRPr="004B5F21">
        <w:rPr>
          <w:rFonts w:cs="Calibri"/>
          <w:sz w:val="20"/>
          <w:szCs w:val="20"/>
          <w:lang w:eastAsia="en-US"/>
        </w:rPr>
        <w:t>zkosti hl. m. Prahy, kter</w:t>
      </w:r>
      <w:r w:rsidRPr="004B5F21">
        <w:rPr>
          <w:rFonts w:cs="Helvetica"/>
          <w:sz w:val="20"/>
          <w:szCs w:val="20"/>
          <w:lang w:eastAsia="en-US"/>
        </w:rPr>
        <w:t>é</w:t>
      </w:r>
      <w:r w:rsidRPr="004B5F21">
        <w:rPr>
          <w:rFonts w:cs="Calibri"/>
          <w:sz w:val="20"/>
          <w:szCs w:val="20"/>
          <w:lang w:eastAsia="en-US"/>
        </w:rPr>
        <w:t xml:space="preserve"> je v</w:t>
      </w:r>
      <w:r w:rsidRPr="004B5F21">
        <w:rPr>
          <w:rFonts w:cs="Helvetica"/>
          <w:sz w:val="20"/>
          <w:szCs w:val="20"/>
          <w:lang w:eastAsia="en-US"/>
        </w:rPr>
        <w:t>ý</w:t>
      </w:r>
      <w:r w:rsidRPr="004B5F21">
        <w:rPr>
          <w:rFonts w:cs="Calibri"/>
          <w:sz w:val="20"/>
          <w:szCs w:val="20"/>
          <w:lang w:eastAsia="en-US"/>
        </w:rPr>
        <w:t>znamn</w:t>
      </w:r>
      <w:r w:rsidRPr="004B5F21">
        <w:rPr>
          <w:rFonts w:ascii="Arial" w:hAnsi="Arial"/>
          <w:sz w:val="20"/>
          <w:szCs w:val="20"/>
          <w:lang w:eastAsia="en-US"/>
        </w:rPr>
        <w:t>ě</w:t>
      </w:r>
      <w:r w:rsidRPr="004B5F21">
        <w:rPr>
          <w:rFonts w:cs="Calibri"/>
          <w:sz w:val="20"/>
          <w:szCs w:val="20"/>
          <w:lang w:eastAsia="en-US"/>
        </w:rPr>
        <w:t xml:space="preserve"> ovlivn</w:t>
      </w:r>
      <w:r w:rsidRPr="004B5F21">
        <w:rPr>
          <w:rFonts w:ascii="Arial" w:hAnsi="Arial"/>
          <w:sz w:val="20"/>
          <w:szCs w:val="20"/>
          <w:lang w:eastAsia="en-US"/>
        </w:rPr>
        <w:t>ě</w:t>
      </w:r>
      <w:r w:rsidRPr="004B5F21">
        <w:rPr>
          <w:rFonts w:cs="Calibri"/>
          <w:sz w:val="20"/>
          <w:szCs w:val="20"/>
          <w:lang w:eastAsia="en-US"/>
        </w:rPr>
        <w:t>no rozvojem pra</w:t>
      </w:r>
      <w:r w:rsidRPr="004B5F21">
        <w:rPr>
          <w:rFonts w:cs="Helvetica"/>
          <w:sz w:val="20"/>
          <w:szCs w:val="20"/>
          <w:lang w:eastAsia="en-US"/>
        </w:rPr>
        <w:t>ž</w:t>
      </w:r>
      <w:r w:rsidRPr="004B5F21">
        <w:rPr>
          <w:rFonts w:cs="Calibri"/>
          <w:sz w:val="20"/>
          <w:szCs w:val="20"/>
          <w:lang w:eastAsia="en-US"/>
        </w:rPr>
        <w:t>sk</w:t>
      </w:r>
      <w:r w:rsidRPr="004B5F21">
        <w:rPr>
          <w:rFonts w:cs="Helvetica"/>
          <w:sz w:val="20"/>
          <w:szCs w:val="20"/>
          <w:lang w:eastAsia="en-US"/>
        </w:rPr>
        <w:t>é</w:t>
      </w:r>
      <w:r w:rsidRPr="004B5F21">
        <w:rPr>
          <w:rFonts w:cs="Calibri"/>
          <w:sz w:val="20"/>
          <w:szCs w:val="20"/>
          <w:lang w:eastAsia="en-US"/>
        </w:rPr>
        <w:t xml:space="preserve"> aglomerace.</w:t>
      </w:r>
    </w:p>
    <w:p w:rsidR="005C1873" w:rsidRPr="004B5F21" w:rsidRDefault="005C1873" w:rsidP="00A504F8">
      <w:pPr>
        <w:autoSpaceDE w:val="0"/>
        <w:autoSpaceDN w:val="0"/>
        <w:adjustRightInd w:val="0"/>
        <w:spacing w:line="240" w:lineRule="auto"/>
        <w:rPr>
          <w:rFonts w:cs="Calibri"/>
          <w:sz w:val="20"/>
          <w:szCs w:val="20"/>
          <w:lang w:eastAsia="en-US"/>
        </w:rPr>
      </w:pPr>
    </w:p>
    <w:p w:rsidR="005C1873" w:rsidRPr="004B5F21" w:rsidRDefault="005C1873" w:rsidP="00A504F8">
      <w:pPr>
        <w:autoSpaceDE w:val="0"/>
        <w:autoSpaceDN w:val="0"/>
        <w:adjustRightInd w:val="0"/>
        <w:spacing w:line="240" w:lineRule="auto"/>
        <w:ind w:left="708"/>
        <w:rPr>
          <w:rFonts w:cs="Calibri"/>
          <w:sz w:val="20"/>
          <w:szCs w:val="20"/>
          <w:lang w:eastAsia="en-US"/>
        </w:rPr>
      </w:pPr>
      <w:r w:rsidRPr="004B5F21">
        <w:rPr>
          <w:rFonts w:cs="Calibri"/>
          <w:b/>
          <w:sz w:val="20"/>
          <w:szCs w:val="20"/>
          <w:lang w:eastAsia="en-US"/>
        </w:rPr>
        <w:lastRenderedPageBreak/>
        <w:t>(06)</w:t>
      </w:r>
      <w:r w:rsidRPr="004B5F21">
        <w:rPr>
          <w:rFonts w:cs="Calibri"/>
          <w:sz w:val="20"/>
          <w:szCs w:val="20"/>
          <w:lang w:eastAsia="en-US"/>
        </w:rPr>
        <w:t xml:space="preserve"> Územní plán Psáry, vytvá</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 xml:space="preserve"> podm</w:t>
      </w:r>
      <w:r w:rsidRPr="004B5F21">
        <w:rPr>
          <w:rFonts w:cs="Helvetica"/>
          <w:sz w:val="20"/>
          <w:szCs w:val="20"/>
          <w:lang w:eastAsia="en-US"/>
        </w:rPr>
        <w:t>í</w:t>
      </w:r>
      <w:r w:rsidRPr="004B5F21">
        <w:rPr>
          <w:rFonts w:cs="Calibri"/>
          <w:sz w:val="20"/>
          <w:szCs w:val="20"/>
          <w:lang w:eastAsia="en-US"/>
        </w:rPr>
        <w:t>nky pro p</w:t>
      </w:r>
      <w:r w:rsidRPr="004B5F21">
        <w:rPr>
          <w:rFonts w:cs="Helvetica"/>
          <w:sz w:val="20"/>
          <w:szCs w:val="20"/>
          <w:lang w:eastAsia="en-US"/>
        </w:rPr>
        <w:t>é</w:t>
      </w:r>
      <w:r w:rsidRPr="004B5F21">
        <w:rPr>
          <w:rFonts w:ascii="Arial" w:hAnsi="Arial"/>
          <w:sz w:val="20"/>
          <w:szCs w:val="20"/>
          <w:lang w:eastAsia="en-US"/>
        </w:rPr>
        <w:t>č</w:t>
      </w:r>
      <w:r w:rsidRPr="004B5F21">
        <w:rPr>
          <w:rFonts w:cs="Calibri"/>
          <w:sz w:val="20"/>
          <w:szCs w:val="20"/>
          <w:lang w:eastAsia="en-US"/>
        </w:rPr>
        <w:t>i o 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rodn</w:t>
      </w:r>
      <w:r w:rsidRPr="004B5F21">
        <w:rPr>
          <w:rFonts w:cs="Helvetica"/>
          <w:sz w:val="20"/>
          <w:szCs w:val="20"/>
          <w:lang w:eastAsia="en-US"/>
        </w:rPr>
        <w:t>í</w:t>
      </w:r>
      <w:r w:rsidRPr="004B5F21">
        <w:rPr>
          <w:rFonts w:cs="Calibri"/>
          <w:sz w:val="20"/>
          <w:szCs w:val="20"/>
          <w:lang w:eastAsia="en-US"/>
        </w:rPr>
        <w:t>, kulturn</w:t>
      </w:r>
      <w:r w:rsidRPr="004B5F21">
        <w:rPr>
          <w:rFonts w:cs="Helvetica"/>
          <w:sz w:val="20"/>
          <w:szCs w:val="20"/>
          <w:lang w:eastAsia="en-US"/>
        </w:rPr>
        <w:t>í</w:t>
      </w:r>
      <w:r w:rsidRPr="004B5F21">
        <w:rPr>
          <w:rFonts w:cs="Calibri"/>
          <w:sz w:val="20"/>
          <w:szCs w:val="20"/>
          <w:lang w:eastAsia="en-US"/>
        </w:rPr>
        <w:t xml:space="preserve"> a civiliza</w:t>
      </w:r>
      <w:r w:rsidRPr="004B5F21">
        <w:rPr>
          <w:rFonts w:ascii="Arial" w:hAnsi="Arial"/>
          <w:sz w:val="20"/>
          <w:szCs w:val="20"/>
          <w:lang w:eastAsia="en-US"/>
        </w:rPr>
        <w:t>č</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hodnoty na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které vytvá</w:t>
      </w:r>
      <w:r w:rsidRPr="004B5F21">
        <w:rPr>
          <w:rFonts w:ascii="Arial" w:hAnsi="Arial"/>
          <w:sz w:val="20"/>
          <w:szCs w:val="20"/>
          <w:lang w:eastAsia="en-US"/>
        </w:rPr>
        <w:t>ř</w:t>
      </w:r>
      <w:r w:rsidRPr="004B5F21">
        <w:rPr>
          <w:rFonts w:cs="Calibri"/>
          <w:sz w:val="20"/>
          <w:szCs w:val="20"/>
          <w:lang w:eastAsia="en-US"/>
        </w:rPr>
        <w:t>ej</w:t>
      </w:r>
      <w:r w:rsidRPr="004B5F21">
        <w:rPr>
          <w:rFonts w:cs="Helvetica"/>
          <w:sz w:val="20"/>
          <w:szCs w:val="20"/>
          <w:lang w:eastAsia="en-US"/>
        </w:rPr>
        <w:t>í</w:t>
      </w:r>
      <w:r w:rsidRPr="004B5F21">
        <w:rPr>
          <w:rFonts w:cs="Calibri"/>
          <w:sz w:val="20"/>
          <w:szCs w:val="20"/>
          <w:lang w:eastAsia="en-US"/>
        </w:rPr>
        <w:t xml:space="preserve"> image kraje a posiluj</w:t>
      </w:r>
      <w:r w:rsidRPr="004B5F21">
        <w:rPr>
          <w:rFonts w:cs="Helvetica"/>
          <w:sz w:val="20"/>
          <w:szCs w:val="20"/>
          <w:lang w:eastAsia="en-US"/>
        </w:rPr>
        <w:t>í</w:t>
      </w:r>
      <w:r w:rsidRPr="004B5F21">
        <w:rPr>
          <w:rFonts w:cs="Calibri"/>
          <w:sz w:val="20"/>
          <w:szCs w:val="20"/>
          <w:lang w:eastAsia="en-US"/>
        </w:rPr>
        <w:t xml:space="preserve"> vztah obyvatelstva kraje ke sv</w:t>
      </w:r>
      <w:r w:rsidRPr="004B5F21">
        <w:rPr>
          <w:rFonts w:cs="Helvetica"/>
          <w:sz w:val="20"/>
          <w:szCs w:val="20"/>
          <w:lang w:eastAsia="en-US"/>
        </w:rPr>
        <w:t>é</w:t>
      </w:r>
      <w:r w:rsidRPr="004B5F21">
        <w:rPr>
          <w:rFonts w:cs="Calibri"/>
          <w:sz w:val="20"/>
          <w:szCs w:val="20"/>
          <w:lang w:eastAsia="en-US"/>
        </w:rPr>
        <w:t xml:space="preserve">mu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zemn</w:t>
      </w:r>
      <w:r w:rsidRPr="004B5F21">
        <w:rPr>
          <w:rFonts w:cs="Helvetica"/>
          <w:sz w:val="20"/>
          <w:szCs w:val="20"/>
          <w:lang w:eastAsia="en-US"/>
        </w:rPr>
        <w:t>í</w:t>
      </w:r>
      <w:r w:rsidRPr="004B5F21">
        <w:rPr>
          <w:rFonts w:cs="Calibri"/>
          <w:sz w:val="20"/>
          <w:szCs w:val="20"/>
          <w:lang w:eastAsia="en-US"/>
        </w:rPr>
        <w:t xml:space="preserve"> pl</w:t>
      </w:r>
      <w:r w:rsidRPr="004B5F21">
        <w:rPr>
          <w:rFonts w:cs="Helvetica"/>
          <w:sz w:val="20"/>
          <w:szCs w:val="20"/>
          <w:lang w:eastAsia="en-US"/>
        </w:rPr>
        <w:t>á</w:t>
      </w:r>
      <w:r w:rsidRPr="004B5F21">
        <w:rPr>
          <w:rFonts w:cs="Calibri"/>
          <w:sz w:val="20"/>
          <w:szCs w:val="20"/>
          <w:lang w:eastAsia="en-US"/>
        </w:rPr>
        <w:t>n se zasazuje o zachov</w:t>
      </w:r>
      <w:r w:rsidRPr="004B5F21">
        <w:rPr>
          <w:rFonts w:cs="Helvetica"/>
          <w:sz w:val="20"/>
          <w:szCs w:val="20"/>
          <w:lang w:eastAsia="en-US"/>
        </w:rPr>
        <w:t>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a obnovu rozmanitosti kulturn</w:t>
      </w:r>
      <w:r w:rsidRPr="004B5F21">
        <w:rPr>
          <w:rFonts w:cs="Helvetica"/>
          <w:sz w:val="20"/>
          <w:szCs w:val="20"/>
          <w:lang w:eastAsia="en-US"/>
        </w:rPr>
        <w:t>í</w:t>
      </w:r>
      <w:r w:rsidRPr="004B5F21">
        <w:rPr>
          <w:rFonts w:cs="Calibri"/>
          <w:sz w:val="20"/>
          <w:szCs w:val="20"/>
          <w:lang w:eastAsia="en-US"/>
        </w:rPr>
        <w:t xml:space="preserve"> krajiny, nejsou v n</w:t>
      </w:r>
      <w:r w:rsidRPr="004B5F21">
        <w:rPr>
          <w:rFonts w:ascii="Arial" w:hAnsi="Arial"/>
          <w:sz w:val="20"/>
          <w:szCs w:val="20"/>
          <w:lang w:eastAsia="en-US"/>
        </w:rPr>
        <w:t>ě</w:t>
      </w:r>
      <w:r w:rsidRPr="004B5F21">
        <w:rPr>
          <w:rFonts w:cs="Calibri"/>
          <w:sz w:val="20"/>
          <w:szCs w:val="20"/>
          <w:lang w:eastAsia="en-US"/>
        </w:rPr>
        <w:t>m navr</w:t>
      </w:r>
      <w:r w:rsidRPr="004B5F21">
        <w:rPr>
          <w:rFonts w:cs="Helvetica"/>
          <w:sz w:val="20"/>
          <w:szCs w:val="20"/>
          <w:lang w:eastAsia="en-US"/>
        </w:rPr>
        <w:t>ž</w:t>
      </w:r>
      <w:r w:rsidRPr="004B5F21">
        <w:rPr>
          <w:rFonts w:cs="Calibri"/>
          <w:sz w:val="20"/>
          <w:szCs w:val="20"/>
          <w:lang w:eastAsia="en-US"/>
        </w:rPr>
        <w:t xml:space="preserve">eny </w:t>
      </w:r>
      <w:r w:rsidRPr="004B5F21">
        <w:rPr>
          <w:rFonts w:cs="Helvetica"/>
          <w:sz w:val="20"/>
          <w:szCs w:val="20"/>
          <w:lang w:eastAsia="en-US"/>
        </w:rPr>
        <w:t>žá</w:t>
      </w:r>
      <w:r w:rsidRPr="004B5F21">
        <w:rPr>
          <w:rFonts w:cs="Calibri"/>
          <w:sz w:val="20"/>
          <w:szCs w:val="20"/>
          <w:lang w:eastAsia="en-US"/>
        </w:rPr>
        <w:t>dn</w:t>
      </w:r>
      <w:r w:rsidRPr="004B5F21">
        <w:rPr>
          <w:rFonts w:cs="Helvetica"/>
          <w:sz w:val="20"/>
          <w:szCs w:val="20"/>
          <w:lang w:eastAsia="en-US"/>
        </w:rPr>
        <w:t>é</w:t>
      </w:r>
      <w:r w:rsidRPr="004B5F21">
        <w:rPr>
          <w:rFonts w:cs="Calibri"/>
          <w:sz w:val="20"/>
          <w:szCs w:val="20"/>
          <w:lang w:eastAsia="en-US"/>
        </w:rPr>
        <w:t xml:space="preserve"> rozvojov</w:t>
      </w:r>
      <w:r w:rsidRPr="004B5F21">
        <w:rPr>
          <w:rFonts w:cs="Helvetica"/>
          <w:sz w:val="20"/>
          <w:szCs w:val="20"/>
          <w:lang w:eastAsia="en-US"/>
        </w:rPr>
        <w:t>é</w:t>
      </w:r>
      <w:r w:rsidRPr="004B5F21">
        <w:rPr>
          <w:rFonts w:cs="Calibri"/>
          <w:sz w:val="20"/>
          <w:szCs w:val="20"/>
          <w:lang w:eastAsia="en-US"/>
        </w:rPr>
        <w:t xml:space="preserve"> z</w:t>
      </w:r>
      <w:r w:rsidRPr="004B5F21">
        <w:rPr>
          <w:rFonts w:cs="Helvetica"/>
          <w:sz w:val="20"/>
          <w:szCs w:val="20"/>
          <w:lang w:eastAsia="en-US"/>
        </w:rPr>
        <w:t>á</w:t>
      </w:r>
      <w:r w:rsidRPr="004B5F21">
        <w:rPr>
          <w:rFonts w:cs="Calibri"/>
          <w:sz w:val="20"/>
          <w:szCs w:val="20"/>
          <w:lang w:eastAsia="en-US"/>
        </w:rPr>
        <w:t>m</w:t>
      </w:r>
      <w:r w:rsidRPr="004B5F21">
        <w:rPr>
          <w:rFonts w:ascii="Arial" w:hAnsi="Arial"/>
          <w:sz w:val="20"/>
          <w:szCs w:val="20"/>
          <w:lang w:eastAsia="en-US"/>
        </w:rPr>
        <w:t>ě</w:t>
      </w:r>
      <w:r w:rsidRPr="004B5F21">
        <w:rPr>
          <w:rFonts w:cs="Calibri"/>
          <w:sz w:val="20"/>
          <w:szCs w:val="20"/>
          <w:lang w:eastAsia="en-US"/>
        </w:rPr>
        <w:t>ry, kter</w:t>
      </w:r>
      <w:r w:rsidRPr="004B5F21">
        <w:rPr>
          <w:rFonts w:cs="Helvetica"/>
          <w:sz w:val="20"/>
          <w:szCs w:val="20"/>
          <w:lang w:eastAsia="en-US"/>
        </w:rPr>
        <w:t>é</w:t>
      </w:r>
      <w:r w:rsidRPr="004B5F21">
        <w:rPr>
          <w:rFonts w:cs="Calibri"/>
          <w:sz w:val="20"/>
          <w:szCs w:val="20"/>
          <w:lang w:eastAsia="en-US"/>
        </w:rPr>
        <w:t xml:space="preserve"> mohou v</w:t>
      </w:r>
      <w:r w:rsidRPr="004B5F21">
        <w:rPr>
          <w:rFonts w:cs="Helvetica"/>
          <w:sz w:val="20"/>
          <w:szCs w:val="20"/>
          <w:lang w:eastAsia="en-US"/>
        </w:rPr>
        <w:t>ý</w:t>
      </w:r>
      <w:r w:rsidRPr="004B5F21">
        <w:rPr>
          <w:rFonts w:cs="Calibri"/>
          <w:sz w:val="20"/>
          <w:szCs w:val="20"/>
          <w:lang w:eastAsia="en-US"/>
        </w:rPr>
        <w:t>znamn</w:t>
      </w:r>
      <w:r w:rsidRPr="004B5F21">
        <w:rPr>
          <w:rFonts w:ascii="Arial" w:hAnsi="Arial"/>
          <w:sz w:val="20"/>
          <w:szCs w:val="20"/>
          <w:lang w:eastAsia="en-US"/>
        </w:rPr>
        <w:t>ě</w:t>
      </w:r>
      <w:r w:rsidRPr="004B5F21">
        <w:rPr>
          <w:rFonts w:cs="Calibri"/>
          <w:sz w:val="20"/>
          <w:szCs w:val="20"/>
          <w:lang w:eastAsia="en-US"/>
        </w:rPr>
        <w:t xml:space="preserve"> ovlivnit charakter krajiny. </w:t>
      </w:r>
      <w:r w:rsidRPr="004B5F21">
        <w:rPr>
          <w:rFonts w:cs="Helvetica"/>
          <w:sz w:val="20"/>
          <w:szCs w:val="20"/>
          <w:lang w:eastAsia="en-US"/>
        </w:rPr>
        <w:t>Ú</w:t>
      </w:r>
      <w:r w:rsidRPr="004B5F21">
        <w:rPr>
          <w:rFonts w:cs="Calibri"/>
          <w:sz w:val="20"/>
          <w:szCs w:val="20"/>
          <w:lang w:eastAsia="en-US"/>
        </w:rPr>
        <w:t>zemn</w:t>
      </w:r>
      <w:r w:rsidRPr="004B5F21">
        <w:rPr>
          <w:rFonts w:cs="Helvetica"/>
          <w:sz w:val="20"/>
          <w:szCs w:val="20"/>
          <w:lang w:eastAsia="en-US"/>
        </w:rPr>
        <w:t>í</w:t>
      </w:r>
      <w:r w:rsidRPr="004B5F21">
        <w:rPr>
          <w:rFonts w:cs="Calibri"/>
          <w:sz w:val="20"/>
          <w:szCs w:val="20"/>
          <w:lang w:eastAsia="en-US"/>
        </w:rPr>
        <w:t xml:space="preserve"> plán Psáry vytvá</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 xml:space="preserve"> p</w:t>
      </w:r>
      <w:r w:rsidRPr="004B5F21">
        <w:rPr>
          <w:rFonts w:ascii="Arial" w:hAnsi="Arial"/>
          <w:sz w:val="20"/>
          <w:szCs w:val="20"/>
          <w:lang w:eastAsia="en-US"/>
        </w:rPr>
        <w:t>ř</w:t>
      </w:r>
      <w:r w:rsidRPr="004B5F21">
        <w:rPr>
          <w:rFonts w:cs="Calibri"/>
          <w:sz w:val="20"/>
          <w:szCs w:val="20"/>
          <w:lang w:eastAsia="en-US"/>
        </w:rPr>
        <w:t>edpoklady pro zachov</w:t>
      </w:r>
      <w:r w:rsidRPr="004B5F21">
        <w:rPr>
          <w:rFonts w:cs="Helvetica"/>
          <w:sz w:val="20"/>
          <w:szCs w:val="20"/>
          <w:lang w:eastAsia="en-US"/>
        </w:rPr>
        <w:t>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a citliv</w:t>
      </w:r>
      <w:r w:rsidRPr="004B5F21">
        <w:rPr>
          <w:rFonts w:cs="Helvetica"/>
          <w:sz w:val="20"/>
          <w:szCs w:val="20"/>
          <w:lang w:eastAsia="en-US"/>
        </w:rPr>
        <w:t>é</w:t>
      </w:r>
      <w:r w:rsidRPr="004B5F21">
        <w:rPr>
          <w:rFonts w:cs="Calibri"/>
          <w:sz w:val="20"/>
          <w:szCs w:val="20"/>
          <w:lang w:eastAsia="en-US"/>
        </w:rPr>
        <w:t xml:space="preserve"> dopln</w:t>
      </w:r>
      <w:r w:rsidRPr="004B5F21">
        <w:rPr>
          <w:rFonts w:ascii="Arial" w:hAnsi="Arial"/>
          <w:sz w:val="20"/>
          <w:szCs w:val="20"/>
          <w:lang w:eastAsia="en-US"/>
        </w:rPr>
        <w:t>ě</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v</w:t>
      </w:r>
      <w:r w:rsidRPr="004B5F21">
        <w:rPr>
          <w:rFonts w:cs="Helvetica"/>
          <w:sz w:val="20"/>
          <w:szCs w:val="20"/>
          <w:lang w:eastAsia="en-US"/>
        </w:rPr>
        <w:t>ý</w:t>
      </w:r>
      <w:r w:rsidRPr="004B5F21">
        <w:rPr>
          <w:rFonts w:cs="Calibri"/>
          <w:sz w:val="20"/>
          <w:szCs w:val="20"/>
          <w:lang w:eastAsia="en-US"/>
        </w:rPr>
        <w:t>razu s</w:t>
      </w:r>
      <w:r w:rsidRPr="004B5F21">
        <w:rPr>
          <w:rFonts w:cs="Helvetica"/>
          <w:sz w:val="20"/>
          <w:szCs w:val="20"/>
          <w:lang w:eastAsia="en-US"/>
        </w:rPr>
        <w:t>í</w:t>
      </w:r>
      <w:r w:rsidRPr="004B5F21">
        <w:rPr>
          <w:rFonts w:cs="Calibri"/>
          <w:sz w:val="20"/>
          <w:szCs w:val="20"/>
          <w:lang w:eastAsia="en-US"/>
        </w:rPr>
        <w:t>dla, z</w:t>
      </w:r>
      <w:r w:rsidRPr="004B5F21">
        <w:rPr>
          <w:rFonts w:cs="Helvetica"/>
          <w:sz w:val="20"/>
          <w:szCs w:val="20"/>
          <w:lang w:eastAsia="en-US"/>
        </w:rPr>
        <w:t>á</w:t>
      </w:r>
      <w:r w:rsidRPr="004B5F21">
        <w:rPr>
          <w:rFonts w:cs="Calibri"/>
          <w:sz w:val="20"/>
          <w:szCs w:val="20"/>
          <w:lang w:eastAsia="en-US"/>
        </w:rPr>
        <w:t>kladn</w:t>
      </w:r>
      <w:r w:rsidRPr="004B5F21">
        <w:rPr>
          <w:rFonts w:cs="Helvetica"/>
          <w:sz w:val="20"/>
          <w:szCs w:val="20"/>
          <w:lang w:eastAsia="en-US"/>
        </w:rPr>
        <w:t>í</w:t>
      </w:r>
      <w:r w:rsidRPr="004B5F21">
        <w:rPr>
          <w:rFonts w:cs="Calibri"/>
          <w:sz w:val="20"/>
          <w:szCs w:val="20"/>
          <w:lang w:eastAsia="en-US"/>
        </w:rPr>
        <w:t xml:space="preserve"> koncepce </w:t>
      </w:r>
      <w:r w:rsidRPr="004B5F21">
        <w:rPr>
          <w:rFonts w:cs="Helvetica"/>
          <w:sz w:val="20"/>
          <w:szCs w:val="20"/>
          <w:lang w:eastAsia="en-US"/>
        </w:rPr>
        <w:t>ú</w:t>
      </w:r>
      <w:r w:rsidRPr="004B5F21">
        <w:rPr>
          <w:rFonts w:cs="Calibri"/>
          <w:sz w:val="20"/>
          <w:szCs w:val="20"/>
          <w:lang w:eastAsia="en-US"/>
        </w:rPr>
        <w:t>zemn</w:t>
      </w:r>
      <w:r w:rsidRPr="004B5F21">
        <w:rPr>
          <w:rFonts w:cs="Helvetica"/>
          <w:sz w:val="20"/>
          <w:szCs w:val="20"/>
          <w:lang w:eastAsia="en-US"/>
        </w:rPr>
        <w:t>í</w:t>
      </w:r>
      <w:r w:rsidRPr="004B5F21">
        <w:rPr>
          <w:rFonts w:cs="Calibri"/>
          <w:sz w:val="20"/>
          <w:szCs w:val="20"/>
          <w:lang w:eastAsia="en-US"/>
        </w:rPr>
        <w:t>ho pl</w:t>
      </w:r>
      <w:r w:rsidRPr="004B5F21">
        <w:rPr>
          <w:rFonts w:cs="Helvetica"/>
          <w:sz w:val="20"/>
          <w:szCs w:val="20"/>
          <w:lang w:eastAsia="en-US"/>
        </w:rPr>
        <w:t>á</w:t>
      </w:r>
      <w:r w:rsidRPr="004B5F21">
        <w:rPr>
          <w:rFonts w:cs="Calibri"/>
          <w:sz w:val="20"/>
          <w:szCs w:val="20"/>
          <w:lang w:eastAsia="en-US"/>
        </w:rPr>
        <w:t>nu vych</w:t>
      </w:r>
      <w:r w:rsidRPr="004B5F21">
        <w:rPr>
          <w:rFonts w:cs="Helvetica"/>
          <w:sz w:val="20"/>
          <w:szCs w:val="20"/>
          <w:lang w:eastAsia="en-US"/>
        </w:rPr>
        <w:t>á</w:t>
      </w:r>
      <w:r w:rsidRPr="004B5F21">
        <w:rPr>
          <w:rFonts w:cs="Calibri"/>
          <w:sz w:val="20"/>
          <w:szCs w:val="20"/>
          <w:lang w:eastAsia="en-US"/>
        </w:rPr>
        <w:t>z</w:t>
      </w:r>
      <w:r w:rsidRPr="004B5F21">
        <w:rPr>
          <w:rFonts w:cs="Helvetica"/>
          <w:sz w:val="20"/>
          <w:szCs w:val="20"/>
          <w:lang w:eastAsia="en-US"/>
        </w:rPr>
        <w:t>í</w:t>
      </w:r>
      <w:r w:rsidRPr="004B5F21">
        <w:rPr>
          <w:rFonts w:cs="Calibri"/>
          <w:sz w:val="20"/>
          <w:szCs w:val="20"/>
          <w:lang w:eastAsia="en-US"/>
        </w:rPr>
        <w:t xml:space="preserve"> ze snahy nenaru</w:t>
      </w:r>
      <w:r w:rsidRPr="004B5F21">
        <w:rPr>
          <w:rFonts w:cs="Helvetica"/>
          <w:sz w:val="20"/>
          <w:szCs w:val="20"/>
          <w:lang w:eastAsia="en-US"/>
        </w:rPr>
        <w:t>š</w:t>
      </w:r>
      <w:r w:rsidRPr="004B5F21">
        <w:rPr>
          <w:rFonts w:cs="Calibri"/>
          <w:sz w:val="20"/>
          <w:szCs w:val="20"/>
          <w:lang w:eastAsia="en-US"/>
        </w:rPr>
        <w:t>it dne</w:t>
      </w:r>
      <w:r w:rsidRPr="004B5F21">
        <w:rPr>
          <w:rFonts w:cs="Helvetica"/>
          <w:sz w:val="20"/>
          <w:szCs w:val="20"/>
          <w:lang w:eastAsia="en-US"/>
        </w:rPr>
        <w:t>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charakter z</w:t>
      </w:r>
      <w:r w:rsidRPr="004B5F21">
        <w:rPr>
          <w:rFonts w:cs="Helvetica"/>
          <w:sz w:val="20"/>
          <w:szCs w:val="20"/>
          <w:lang w:eastAsia="en-US"/>
        </w:rPr>
        <w:t>á</w:t>
      </w:r>
      <w:r w:rsidRPr="004B5F21">
        <w:rPr>
          <w:rFonts w:cs="Calibri"/>
          <w:sz w:val="20"/>
          <w:szCs w:val="20"/>
          <w:lang w:eastAsia="en-US"/>
        </w:rPr>
        <w:t>stavby s</w:t>
      </w:r>
      <w:r w:rsidRPr="004B5F21">
        <w:rPr>
          <w:rFonts w:cs="Helvetica"/>
          <w:sz w:val="20"/>
          <w:szCs w:val="20"/>
          <w:lang w:eastAsia="en-US"/>
        </w:rPr>
        <w:t>í</w:t>
      </w:r>
      <w:r w:rsidRPr="004B5F21">
        <w:rPr>
          <w:rFonts w:cs="Calibri"/>
          <w:sz w:val="20"/>
          <w:szCs w:val="20"/>
          <w:lang w:eastAsia="en-US"/>
        </w:rPr>
        <w:t>dla.</w:t>
      </w:r>
    </w:p>
    <w:p w:rsidR="005C1873" w:rsidRPr="004B5F21" w:rsidRDefault="005C1873" w:rsidP="00A504F8">
      <w:pPr>
        <w:autoSpaceDE w:val="0"/>
        <w:autoSpaceDN w:val="0"/>
        <w:adjustRightInd w:val="0"/>
        <w:spacing w:line="240" w:lineRule="auto"/>
        <w:ind w:left="708"/>
        <w:rPr>
          <w:rFonts w:cs="Calibri"/>
          <w:sz w:val="20"/>
          <w:szCs w:val="20"/>
          <w:lang w:eastAsia="en-US"/>
        </w:rPr>
      </w:pPr>
    </w:p>
    <w:p w:rsidR="005C1873" w:rsidRPr="004B5F21" w:rsidRDefault="005C1873" w:rsidP="00A504F8">
      <w:pPr>
        <w:autoSpaceDE w:val="0"/>
        <w:autoSpaceDN w:val="0"/>
        <w:adjustRightInd w:val="0"/>
        <w:spacing w:line="240" w:lineRule="auto"/>
        <w:ind w:left="708"/>
        <w:rPr>
          <w:rFonts w:cs="Calibri"/>
          <w:sz w:val="20"/>
          <w:szCs w:val="20"/>
          <w:lang w:eastAsia="en-US"/>
        </w:rPr>
      </w:pPr>
      <w:r w:rsidRPr="004B5F21">
        <w:rPr>
          <w:rFonts w:cs="Calibri"/>
          <w:b/>
          <w:sz w:val="20"/>
          <w:szCs w:val="20"/>
          <w:lang w:eastAsia="en-US"/>
        </w:rPr>
        <w:t>(07)</w:t>
      </w:r>
      <w:r w:rsidRPr="004B5F21">
        <w:rPr>
          <w:rFonts w:cs="Calibri"/>
          <w:sz w:val="20"/>
          <w:szCs w:val="20"/>
          <w:lang w:eastAsia="en-US"/>
        </w:rPr>
        <w:t xml:space="preserve"> Územní plán Psáry vytvá</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 xml:space="preserve"> podm</w:t>
      </w:r>
      <w:r w:rsidRPr="004B5F21">
        <w:rPr>
          <w:rFonts w:cs="Helvetica"/>
          <w:sz w:val="20"/>
          <w:szCs w:val="20"/>
          <w:lang w:eastAsia="en-US"/>
        </w:rPr>
        <w:t>í</w:t>
      </w:r>
      <w:r w:rsidRPr="004B5F21">
        <w:rPr>
          <w:rFonts w:cs="Calibri"/>
          <w:sz w:val="20"/>
          <w:szCs w:val="20"/>
          <w:lang w:eastAsia="en-US"/>
        </w:rPr>
        <w:t>nky pro stabilizaci a vyv</w:t>
      </w:r>
      <w:r w:rsidRPr="004B5F21">
        <w:rPr>
          <w:rFonts w:cs="Helvetica"/>
          <w:sz w:val="20"/>
          <w:szCs w:val="20"/>
          <w:lang w:eastAsia="en-US"/>
        </w:rPr>
        <w:t>áž</w:t>
      </w:r>
      <w:r w:rsidRPr="004B5F21">
        <w:rPr>
          <w:rFonts w:cs="Calibri"/>
          <w:sz w:val="20"/>
          <w:szCs w:val="20"/>
          <w:lang w:eastAsia="en-US"/>
        </w:rPr>
        <w:t>en</w:t>
      </w:r>
      <w:r w:rsidRPr="004B5F21">
        <w:rPr>
          <w:rFonts w:cs="Helvetica"/>
          <w:sz w:val="20"/>
          <w:szCs w:val="20"/>
          <w:lang w:eastAsia="en-US"/>
        </w:rPr>
        <w:t>ý</w:t>
      </w:r>
      <w:r w:rsidRPr="004B5F21">
        <w:rPr>
          <w:rFonts w:cs="Calibri"/>
          <w:sz w:val="20"/>
          <w:szCs w:val="20"/>
          <w:lang w:eastAsia="en-US"/>
        </w:rPr>
        <w:t xml:space="preserve"> rozvoj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P vytvá</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 xml:space="preserve"> podm</w:t>
      </w:r>
      <w:r w:rsidRPr="004B5F21">
        <w:rPr>
          <w:rFonts w:cs="Helvetica"/>
          <w:sz w:val="20"/>
          <w:szCs w:val="20"/>
          <w:lang w:eastAsia="en-US"/>
        </w:rPr>
        <w:t>í</w:t>
      </w:r>
      <w:r w:rsidRPr="004B5F21">
        <w:rPr>
          <w:rFonts w:cs="Calibri"/>
          <w:sz w:val="20"/>
          <w:szCs w:val="20"/>
          <w:lang w:eastAsia="en-US"/>
        </w:rPr>
        <w:t>nky pro vyv</w:t>
      </w:r>
      <w:r w:rsidRPr="004B5F21">
        <w:rPr>
          <w:rFonts w:cs="Helvetica"/>
          <w:sz w:val="20"/>
          <w:szCs w:val="20"/>
          <w:lang w:eastAsia="en-US"/>
        </w:rPr>
        <w:t>áž</w:t>
      </w:r>
      <w:r w:rsidRPr="004B5F21">
        <w:rPr>
          <w:rFonts w:cs="Calibri"/>
          <w:sz w:val="20"/>
          <w:szCs w:val="20"/>
          <w:lang w:eastAsia="en-US"/>
        </w:rPr>
        <w:t>en</w:t>
      </w:r>
      <w:r w:rsidRPr="004B5F21">
        <w:rPr>
          <w:rFonts w:cs="Helvetica"/>
          <w:sz w:val="20"/>
          <w:szCs w:val="20"/>
          <w:lang w:eastAsia="en-US"/>
        </w:rPr>
        <w:t>é</w:t>
      </w:r>
      <w:r w:rsidRPr="004B5F21">
        <w:rPr>
          <w:rFonts w:cs="Calibri"/>
          <w:sz w:val="20"/>
          <w:szCs w:val="20"/>
          <w:lang w:eastAsia="en-US"/>
        </w:rPr>
        <w:t xml:space="preserve"> a efektivn</w:t>
      </w:r>
      <w:r w:rsidRPr="004B5F21">
        <w:rPr>
          <w:rFonts w:cs="Helvetica"/>
          <w:sz w:val="20"/>
          <w:szCs w:val="20"/>
          <w:lang w:eastAsia="en-US"/>
        </w:rPr>
        <w:t>í</w:t>
      </w:r>
      <w:r w:rsidRPr="004B5F21">
        <w:rPr>
          <w:rFonts w:cs="Calibri"/>
          <w:sz w:val="20"/>
          <w:szCs w:val="20"/>
          <w:lang w:eastAsia="en-US"/>
        </w:rPr>
        <w:t xml:space="preserve"> vyu</w:t>
      </w:r>
      <w:r w:rsidRPr="004B5F21">
        <w:rPr>
          <w:rFonts w:cs="Helvetica"/>
          <w:sz w:val="20"/>
          <w:szCs w:val="20"/>
          <w:lang w:eastAsia="en-US"/>
        </w:rPr>
        <w:t>ží</w:t>
      </w:r>
      <w:r w:rsidRPr="004B5F21">
        <w:rPr>
          <w:rFonts w:cs="Calibri"/>
          <w:sz w:val="20"/>
          <w:szCs w:val="20"/>
          <w:lang w:eastAsia="en-US"/>
        </w:rPr>
        <w:t>v</w:t>
      </w:r>
      <w:r w:rsidRPr="004B5F21">
        <w:rPr>
          <w:rFonts w:cs="Helvetica"/>
          <w:sz w:val="20"/>
          <w:szCs w:val="20"/>
          <w:lang w:eastAsia="en-US"/>
        </w:rPr>
        <w:t>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zastav</w:t>
      </w:r>
      <w:r w:rsidRPr="004B5F21">
        <w:rPr>
          <w:rFonts w:ascii="Arial" w:hAnsi="Arial"/>
          <w:sz w:val="20"/>
          <w:szCs w:val="20"/>
          <w:lang w:eastAsia="en-US"/>
        </w:rPr>
        <w:t>ě</w:t>
      </w:r>
      <w:r w:rsidRPr="004B5F21">
        <w:rPr>
          <w:rFonts w:cs="Calibri"/>
          <w:sz w:val="20"/>
          <w:szCs w:val="20"/>
          <w:lang w:eastAsia="en-US"/>
        </w:rPr>
        <w:t>n</w:t>
      </w:r>
      <w:r w:rsidRPr="004B5F21">
        <w:rPr>
          <w:rFonts w:cs="Helvetica"/>
          <w:sz w:val="20"/>
          <w:szCs w:val="20"/>
          <w:lang w:eastAsia="en-US"/>
        </w:rPr>
        <w:t>é</w:t>
      </w:r>
      <w:r w:rsidRPr="004B5F21">
        <w:rPr>
          <w:rFonts w:cs="Calibri"/>
          <w:sz w:val="20"/>
          <w:szCs w:val="20"/>
          <w:lang w:eastAsia="en-US"/>
        </w:rPr>
        <w:t xml:space="preserve">ho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a zachov</w:t>
      </w:r>
      <w:r w:rsidRPr="004B5F21">
        <w:rPr>
          <w:rFonts w:cs="Helvetica"/>
          <w:sz w:val="20"/>
          <w:szCs w:val="20"/>
          <w:lang w:eastAsia="en-US"/>
        </w:rPr>
        <w:t>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funk</w:t>
      </w:r>
      <w:r w:rsidRPr="004B5F21">
        <w:rPr>
          <w:rFonts w:ascii="Arial" w:hAnsi="Arial"/>
          <w:sz w:val="20"/>
          <w:szCs w:val="20"/>
          <w:lang w:eastAsia="en-US"/>
        </w:rPr>
        <w:t>č</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a urbanistick</w:t>
      </w:r>
      <w:r w:rsidRPr="004B5F21">
        <w:rPr>
          <w:rFonts w:cs="Helvetica"/>
          <w:sz w:val="20"/>
          <w:szCs w:val="20"/>
          <w:lang w:eastAsia="en-US"/>
        </w:rPr>
        <w:t>é</w:t>
      </w:r>
      <w:r w:rsidRPr="004B5F21">
        <w:rPr>
          <w:rFonts w:cs="Calibri"/>
          <w:sz w:val="20"/>
          <w:szCs w:val="20"/>
          <w:lang w:eastAsia="en-US"/>
        </w:rPr>
        <w:t xml:space="preserve"> celistvosti s</w:t>
      </w:r>
      <w:r w:rsidRPr="004B5F21">
        <w:rPr>
          <w:rFonts w:cs="Helvetica"/>
          <w:sz w:val="20"/>
          <w:szCs w:val="20"/>
          <w:lang w:eastAsia="en-US"/>
        </w:rPr>
        <w:t>í</w:t>
      </w:r>
      <w:r w:rsidRPr="004B5F21">
        <w:rPr>
          <w:rFonts w:cs="Calibri"/>
          <w:sz w:val="20"/>
          <w:szCs w:val="20"/>
          <w:lang w:eastAsia="en-US"/>
        </w:rPr>
        <w:t>dla, plnohodnotn</w:t>
      </w:r>
      <w:r w:rsidRPr="004B5F21">
        <w:rPr>
          <w:rFonts w:cs="Helvetica"/>
          <w:sz w:val="20"/>
          <w:szCs w:val="20"/>
          <w:lang w:eastAsia="en-US"/>
        </w:rPr>
        <w:t>é</w:t>
      </w:r>
      <w:r w:rsidRPr="004B5F21">
        <w:rPr>
          <w:rFonts w:cs="Calibri"/>
          <w:sz w:val="20"/>
          <w:szCs w:val="20"/>
          <w:lang w:eastAsia="en-US"/>
        </w:rPr>
        <w:t xml:space="preserve"> vyu</w:t>
      </w:r>
      <w:r w:rsidRPr="004B5F21">
        <w:rPr>
          <w:rFonts w:cs="Helvetica"/>
          <w:sz w:val="20"/>
          <w:szCs w:val="20"/>
          <w:lang w:eastAsia="en-US"/>
        </w:rPr>
        <w:t>ž</w:t>
      </w:r>
      <w:r w:rsidRPr="004B5F21">
        <w:rPr>
          <w:rFonts w:cs="Calibri"/>
          <w:sz w:val="20"/>
          <w:szCs w:val="20"/>
          <w:lang w:eastAsia="en-US"/>
        </w:rPr>
        <w:t>it</w:t>
      </w:r>
      <w:r w:rsidRPr="004B5F21">
        <w:rPr>
          <w:rFonts w:cs="Helvetica"/>
          <w:sz w:val="20"/>
          <w:szCs w:val="20"/>
          <w:lang w:eastAsia="en-US"/>
        </w:rPr>
        <w:t>í</w:t>
      </w:r>
      <w:r w:rsidRPr="004B5F21">
        <w:rPr>
          <w:rFonts w:cs="Calibri"/>
          <w:sz w:val="20"/>
          <w:szCs w:val="20"/>
          <w:lang w:eastAsia="en-US"/>
        </w:rPr>
        <w:t xml:space="preserve"> ploch a objekt</w:t>
      </w:r>
      <w:r w:rsidRPr="004B5F21">
        <w:rPr>
          <w:rFonts w:ascii="Arial" w:hAnsi="Arial"/>
          <w:sz w:val="20"/>
          <w:szCs w:val="20"/>
          <w:lang w:eastAsia="en-US"/>
        </w:rPr>
        <w:t>ů</w:t>
      </w:r>
      <w:r w:rsidRPr="004B5F21">
        <w:rPr>
          <w:rFonts w:cs="Calibri"/>
          <w:sz w:val="20"/>
          <w:szCs w:val="20"/>
          <w:lang w:eastAsia="en-US"/>
        </w:rPr>
        <w:t xml:space="preserve"> v zastav</w:t>
      </w:r>
      <w:r w:rsidRPr="004B5F21">
        <w:rPr>
          <w:rFonts w:ascii="Arial" w:hAnsi="Arial"/>
          <w:sz w:val="20"/>
          <w:szCs w:val="20"/>
          <w:lang w:eastAsia="en-US"/>
        </w:rPr>
        <w:t>ě</w:t>
      </w:r>
      <w:r w:rsidRPr="004B5F21">
        <w:rPr>
          <w:rFonts w:cs="Calibri"/>
          <w:sz w:val="20"/>
          <w:szCs w:val="20"/>
          <w:lang w:eastAsia="en-US"/>
        </w:rPr>
        <w:t>n</w:t>
      </w:r>
      <w:r w:rsidRPr="004B5F21">
        <w:rPr>
          <w:rFonts w:cs="Helvetica"/>
          <w:sz w:val="20"/>
          <w:szCs w:val="20"/>
          <w:lang w:eastAsia="en-US"/>
        </w:rPr>
        <w:t>é</w:t>
      </w:r>
      <w:r w:rsidRPr="004B5F21">
        <w:rPr>
          <w:rFonts w:cs="Calibri"/>
          <w:sz w:val="20"/>
          <w:szCs w:val="20"/>
          <w:lang w:eastAsia="en-US"/>
        </w:rPr>
        <w:t xml:space="preserve">m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P Ps</w:t>
      </w:r>
      <w:r w:rsidRPr="004B5F21">
        <w:rPr>
          <w:rFonts w:cs="Helvetica"/>
          <w:sz w:val="20"/>
          <w:szCs w:val="20"/>
          <w:lang w:eastAsia="en-US"/>
        </w:rPr>
        <w:t>á</w:t>
      </w:r>
      <w:r w:rsidRPr="004B5F21">
        <w:rPr>
          <w:rFonts w:cs="Calibri"/>
          <w:sz w:val="20"/>
          <w:szCs w:val="20"/>
          <w:lang w:eastAsia="en-US"/>
        </w:rPr>
        <w:t>ry nem</w:t>
      </w:r>
      <w:r w:rsidRPr="004B5F21">
        <w:rPr>
          <w:rFonts w:ascii="Arial" w:hAnsi="Arial"/>
          <w:sz w:val="20"/>
          <w:szCs w:val="20"/>
          <w:lang w:eastAsia="en-US"/>
        </w:rPr>
        <w:t>ě</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urbanistickou koncepci a zohled</w:t>
      </w:r>
      <w:r w:rsidRPr="004B5F21">
        <w:rPr>
          <w:rFonts w:ascii="Arial" w:hAnsi="Arial"/>
          <w:sz w:val="20"/>
          <w:szCs w:val="20"/>
          <w:lang w:eastAsia="en-US"/>
        </w:rPr>
        <w:t>ň</w:t>
      </w:r>
      <w:r w:rsidRPr="004B5F21">
        <w:rPr>
          <w:rFonts w:cs="Calibri"/>
          <w:sz w:val="20"/>
          <w:szCs w:val="20"/>
          <w:lang w:eastAsia="en-US"/>
        </w:rPr>
        <w:t>uje specifick</w:t>
      </w:r>
      <w:r w:rsidRPr="004B5F21">
        <w:rPr>
          <w:rFonts w:cs="Helvetica"/>
          <w:sz w:val="20"/>
          <w:szCs w:val="20"/>
          <w:lang w:eastAsia="en-US"/>
        </w:rPr>
        <w:t>é</w:t>
      </w:r>
      <w:r w:rsidRPr="004B5F21">
        <w:rPr>
          <w:rFonts w:cs="Calibri"/>
          <w:sz w:val="20"/>
          <w:szCs w:val="20"/>
          <w:lang w:eastAsia="en-US"/>
        </w:rPr>
        <w:t xml:space="preserve"> podm</w:t>
      </w:r>
      <w:r w:rsidRPr="004B5F21">
        <w:rPr>
          <w:rFonts w:cs="Helvetica"/>
          <w:sz w:val="20"/>
          <w:szCs w:val="20"/>
          <w:lang w:eastAsia="en-US"/>
        </w:rPr>
        <w:t>í</w:t>
      </w:r>
      <w:r w:rsidRPr="004B5F21">
        <w:rPr>
          <w:rFonts w:cs="Calibri"/>
          <w:sz w:val="20"/>
          <w:szCs w:val="20"/>
          <w:lang w:eastAsia="en-US"/>
        </w:rPr>
        <w:t xml:space="preserve">nky daného území. </w:t>
      </w:r>
    </w:p>
    <w:p w:rsidR="005C1873" w:rsidRPr="004B5F21" w:rsidRDefault="005C1873" w:rsidP="00A504F8">
      <w:pPr>
        <w:autoSpaceDE w:val="0"/>
        <w:autoSpaceDN w:val="0"/>
        <w:adjustRightInd w:val="0"/>
        <w:spacing w:line="240" w:lineRule="auto"/>
        <w:rPr>
          <w:rFonts w:cs="Calibri"/>
          <w:sz w:val="20"/>
          <w:szCs w:val="20"/>
          <w:lang w:eastAsia="en-US"/>
        </w:rPr>
      </w:pPr>
    </w:p>
    <w:p w:rsidR="005C1873" w:rsidRPr="004B5F21" w:rsidRDefault="005C1873" w:rsidP="00A504F8">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2. Zp</w:t>
      </w:r>
      <w:r w:rsidRPr="004B5F21">
        <w:rPr>
          <w:rFonts w:ascii="Arial" w:hAnsi="Arial"/>
          <w:sz w:val="20"/>
          <w:szCs w:val="20"/>
          <w:u w:val="single"/>
          <w:lang w:eastAsia="en-US"/>
        </w:rPr>
        <w:t>ř</w:t>
      </w:r>
      <w:r w:rsidRPr="004B5F21">
        <w:rPr>
          <w:rFonts w:cs="Calibri"/>
          <w:sz w:val="20"/>
          <w:szCs w:val="20"/>
          <w:u w:val="single"/>
          <w:lang w:eastAsia="en-US"/>
        </w:rPr>
        <w:t>esn</w:t>
      </w:r>
      <w:r w:rsidRPr="004B5F21">
        <w:rPr>
          <w:rFonts w:ascii="Arial" w:hAnsi="Arial"/>
          <w:sz w:val="20"/>
          <w:szCs w:val="20"/>
          <w:u w:val="single"/>
          <w:lang w:eastAsia="en-US"/>
        </w:rPr>
        <w:t>ě</w:t>
      </w:r>
      <w:r w:rsidRPr="004B5F21">
        <w:rPr>
          <w:rFonts w:cs="Calibri"/>
          <w:sz w:val="20"/>
          <w:szCs w:val="20"/>
          <w:u w:val="single"/>
          <w:lang w:eastAsia="en-US"/>
        </w:rPr>
        <w:t>n</w:t>
      </w:r>
      <w:r w:rsidRPr="004B5F21">
        <w:rPr>
          <w:rFonts w:cs="Helvetica"/>
          <w:sz w:val="20"/>
          <w:szCs w:val="20"/>
          <w:u w:val="single"/>
          <w:lang w:eastAsia="en-US"/>
        </w:rPr>
        <w:t>í</w:t>
      </w:r>
      <w:r w:rsidRPr="004B5F21">
        <w:rPr>
          <w:rFonts w:cs="Calibri"/>
          <w:sz w:val="20"/>
          <w:szCs w:val="20"/>
          <w:u w:val="single"/>
          <w:lang w:eastAsia="en-US"/>
        </w:rPr>
        <w:t xml:space="preserve"> vymezen</w:t>
      </w:r>
      <w:r w:rsidRPr="004B5F21">
        <w:rPr>
          <w:rFonts w:cs="Helvetica"/>
          <w:sz w:val="20"/>
          <w:szCs w:val="20"/>
          <w:u w:val="single"/>
          <w:lang w:eastAsia="en-US"/>
        </w:rPr>
        <w:t>í</w:t>
      </w:r>
      <w:r w:rsidRPr="004B5F21">
        <w:rPr>
          <w:rFonts w:cs="Calibri"/>
          <w:sz w:val="20"/>
          <w:szCs w:val="20"/>
          <w:u w:val="single"/>
          <w:lang w:eastAsia="en-US"/>
        </w:rPr>
        <w:t xml:space="preserve"> rozvojov</w:t>
      </w:r>
      <w:r w:rsidRPr="004B5F21">
        <w:rPr>
          <w:rFonts w:cs="Helvetica"/>
          <w:sz w:val="20"/>
          <w:szCs w:val="20"/>
          <w:u w:val="single"/>
          <w:lang w:eastAsia="en-US"/>
        </w:rPr>
        <w:t>ý</w:t>
      </w:r>
      <w:r w:rsidRPr="004B5F21">
        <w:rPr>
          <w:rFonts w:cs="Calibri"/>
          <w:sz w:val="20"/>
          <w:szCs w:val="20"/>
          <w:u w:val="single"/>
          <w:lang w:eastAsia="en-US"/>
        </w:rPr>
        <w:t>ch oblast</w:t>
      </w:r>
      <w:r w:rsidRPr="004B5F21">
        <w:rPr>
          <w:rFonts w:cs="Helvetica"/>
          <w:sz w:val="20"/>
          <w:szCs w:val="20"/>
          <w:u w:val="single"/>
          <w:lang w:eastAsia="en-US"/>
        </w:rPr>
        <w:t>í</w:t>
      </w:r>
      <w:r w:rsidRPr="004B5F21">
        <w:rPr>
          <w:rFonts w:cs="Calibri"/>
          <w:sz w:val="20"/>
          <w:szCs w:val="20"/>
          <w:u w:val="single"/>
          <w:lang w:eastAsia="en-US"/>
        </w:rPr>
        <w:t xml:space="preserve"> a rozvojov</w:t>
      </w:r>
      <w:r w:rsidRPr="004B5F21">
        <w:rPr>
          <w:rFonts w:cs="Helvetica"/>
          <w:sz w:val="20"/>
          <w:szCs w:val="20"/>
          <w:u w:val="single"/>
          <w:lang w:eastAsia="en-US"/>
        </w:rPr>
        <w:t>ý</w:t>
      </w:r>
      <w:r w:rsidRPr="004B5F21">
        <w:rPr>
          <w:rFonts w:cs="Calibri"/>
          <w:sz w:val="20"/>
          <w:szCs w:val="20"/>
          <w:u w:val="single"/>
          <w:lang w:eastAsia="en-US"/>
        </w:rPr>
        <w:t>ch os, vymezen</w:t>
      </w:r>
      <w:r w:rsidRPr="004B5F21">
        <w:rPr>
          <w:rFonts w:cs="Helvetica"/>
          <w:sz w:val="20"/>
          <w:szCs w:val="20"/>
          <w:u w:val="single"/>
          <w:lang w:eastAsia="en-US"/>
        </w:rPr>
        <w:t>ý</w:t>
      </w:r>
      <w:r w:rsidRPr="004B5F21">
        <w:rPr>
          <w:rFonts w:cs="Calibri"/>
          <w:sz w:val="20"/>
          <w:szCs w:val="20"/>
          <w:u w:val="single"/>
          <w:lang w:eastAsia="en-US"/>
        </w:rPr>
        <w:t>ch v P</w:t>
      </w:r>
      <w:r w:rsidRPr="004B5F21">
        <w:rPr>
          <w:rFonts w:cs="Helvetica"/>
          <w:sz w:val="20"/>
          <w:szCs w:val="20"/>
          <w:u w:val="single"/>
          <w:lang w:eastAsia="en-US"/>
        </w:rPr>
        <w:t>Ú</w:t>
      </w:r>
      <w:r w:rsidRPr="004B5F21">
        <w:rPr>
          <w:rFonts w:cs="Calibri"/>
          <w:sz w:val="20"/>
          <w:szCs w:val="20"/>
          <w:u w:val="single"/>
          <w:lang w:eastAsia="en-US"/>
        </w:rPr>
        <w:t xml:space="preserve">R </w:t>
      </w:r>
      <w:r w:rsidRPr="004B5F21">
        <w:rPr>
          <w:rFonts w:ascii="Arial" w:hAnsi="Arial"/>
          <w:sz w:val="20"/>
          <w:szCs w:val="20"/>
          <w:u w:val="single"/>
          <w:lang w:eastAsia="en-US"/>
        </w:rPr>
        <w:t>Č</w:t>
      </w:r>
      <w:r w:rsidRPr="004B5F21">
        <w:rPr>
          <w:rFonts w:cs="Calibri"/>
          <w:sz w:val="20"/>
          <w:szCs w:val="20"/>
          <w:u w:val="single"/>
          <w:lang w:eastAsia="en-US"/>
        </w:rPr>
        <w:t>R a vymezen</w:t>
      </w:r>
      <w:r w:rsidRPr="004B5F21">
        <w:rPr>
          <w:rFonts w:cs="Helvetica"/>
          <w:sz w:val="20"/>
          <w:szCs w:val="20"/>
          <w:u w:val="single"/>
          <w:lang w:eastAsia="en-US"/>
        </w:rPr>
        <w:t>í</w:t>
      </w:r>
      <w:r w:rsidRPr="004B5F21">
        <w:rPr>
          <w:rFonts w:cs="Calibri"/>
          <w:sz w:val="20"/>
          <w:szCs w:val="20"/>
          <w:u w:val="single"/>
          <w:lang w:eastAsia="en-US"/>
        </w:rPr>
        <w:t xml:space="preserve"> rozvojov</w:t>
      </w:r>
      <w:r w:rsidRPr="004B5F21">
        <w:rPr>
          <w:rFonts w:cs="Helvetica"/>
          <w:sz w:val="20"/>
          <w:szCs w:val="20"/>
          <w:u w:val="single"/>
          <w:lang w:eastAsia="en-US"/>
        </w:rPr>
        <w:t>ý</w:t>
      </w:r>
      <w:r w:rsidRPr="004B5F21">
        <w:rPr>
          <w:rFonts w:cs="Calibri"/>
          <w:sz w:val="20"/>
          <w:szCs w:val="20"/>
          <w:u w:val="single"/>
          <w:lang w:eastAsia="en-US"/>
        </w:rPr>
        <w:t>ch oblast</w:t>
      </w:r>
      <w:r w:rsidRPr="004B5F21">
        <w:rPr>
          <w:rFonts w:cs="Helvetica"/>
          <w:sz w:val="20"/>
          <w:szCs w:val="20"/>
          <w:u w:val="single"/>
          <w:lang w:eastAsia="en-US"/>
        </w:rPr>
        <w:t>í</w:t>
      </w:r>
      <w:r w:rsidRPr="004B5F21">
        <w:rPr>
          <w:rFonts w:cs="Calibri"/>
          <w:sz w:val="20"/>
          <w:szCs w:val="20"/>
          <w:u w:val="single"/>
          <w:lang w:eastAsia="en-US"/>
        </w:rPr>
        <w:t>, rozvojov</w:t>
      </w:r>
      <w:r w:rsidRPr="004B5F21">
        <w:rPr>
          <w:rFonts w:cs="Helvetica"/>
          <w:sz w:val="20"/>
          <w:szCs w:val="20"/>
          <w:u w:val="single"/>
          <w:lang w:eastAsia="en-US"/>
        </w:rPr>
        <w:t>ý</w:t>
      </w:r>
      <w:r w:rsidRPr="004B5F21">
        <w:rPr>
          <w:rFonts w:cs="Calibri"/>
          <w:sz w:val="20"/>
          <w:szCs w:val="20"/>
          <w:u w:val="single"/>
          <w:lang w:eastAsia="en-US"/>
        </w:rPr>
        <w:t>ch os a rozvojových center krajského významu</w:t>
      </w: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ZÚR St</w:t>
      </w:r>
      <w:r w:rsidRPr="004B5F21">
        <w:rPr>
          <w:rFonts w:ascii="Arial" w:hAnsi="Arial"/>
          <w:sz w:val="20"/>
          <w:szCs w:val="20"/>
          <w:lang w:eastAsia="en-US"/>
        </w:rPr>
        <w:t>ř</w:t>
      </w:r>
      <w:r w:rsidRPr="004B5F21">
        <w:rPr>
          <w:rFonts w:cs="Calibri"/>
          <w:sz w:val="20"/>
          <w:szCs w:val="20"/>
          <w:lang w:eastAsia="en-US"/>
        </w:rPr>
        <w:t>edo</w:t>
      </w:r>
      <w:r w:rsidRPr="004B5F21">
        <w:rPr>
          <w:rFonts w:ascii="Arial" w:hAnsi="Arial"/>
          <w:sz w:val="20"/>
          <w:szCs w:val="20"/>
          <w:lang w:eastAsia="en-US"/>
        </w:rPr>
        <w:t>č</w:t>
      </w:r>
      <w:r w:rsidRPr="004B5F21">
        <w:rPr>
          <w:rFonts w:cs="Calibri"/>
          <w:sz w:val="20"/>
          <w:szCs w:val="20"/>
          <w:lang w:eastAsia="en-US"/>
        </w:rPr>
        <w:t>esk</w:t>
      </w:r>
      <w:r w:rsidRPr="004B5F21">
        <w:rPr>
          <w:rFonts w:cs="Helvetica"/>
          <w:sz w:val="20"/>
          <w:szCs w:val="20"/>
          <w:lang w:eastAsia="en-US"/>
        </w:rPr>
        <w:t>é</w:t>
      </w:r>
      <w:r w:rsidRPr="004B5F21">
        <w:rPr>
          <w:rFonts w:cs="Calibri"/>
          <w:sz w:val="20"/>
          <w:szCs w:val="20"/>
          <w:lang w:eastAsia="en-US"/>
        </w:rPr>
        <w:t>ho kraje potvrzuje za</w:t>
      </w:r>
      <w:r w:rsidRPr="004B5F21">
        <w:rPr>
          <w:rFonts w:ascii="Arial" w:hAnsi="Arial"/>
          <w:sz w:val="20"/>
          <w:szCs w:val="20"/>
          <w:lang w:eastAsia="en-US"/>
        </w:rPr>
        <w:t>ř</w:t>
      </w:r>
      <w:r w:rsidRPr="004B5F21">
        <w:rPr>
          <w:rFonts w:cs="Calibri"/>
          <w:sz w:val="20"/>
          <w:szCs w:val="20"/>
          <w:lang w:eastAsia="en-US"/>
        </w:rPr>
        <w:t>azen</w:t>
      </w:r>
      <w:r w:rsidRPr="004B5F21">
        <w:rPr>
          <w:rFonts w:cs="Helvetica"/>
          <w:sz w:val="20"/>
          <w:szCs w:val="20"/>
          <w:lang w:eastAsia="en-US"/>
        </w:rPr>
        <w:t>í</w:t>
      </w:r>
      <w:r w:rsidRPr="004B5F21">
        <w:rPr>
          <w:rFonts w:cs="Calibri"/>
          <w:sz w:val="20"/>
          <w:szCs w:val="20"/>
          <w:lang w:eastAsia="en-US"/>
        </w:rPr>
        <w:t xml:space="preserve"> obce Ps</w:t>
      </w:r>
      <w:r w:rsidRPr="004B5F21">
        <w:rPr>
          <w:rFonts w:cs="Helvetica"/>
          <w:sz w:val="20"/>
          <w:szCs w:val="20"/>
          <w:lang w:eastAsia="en-US"/>
        </w:rPr>
        <w:t>á</w:t>
      </w:r>
      <w:r w:rsidRPr="004B5F21">
        <w:rPr>
          <w:rFonts w:cs="Calibri"/>
          <w:sz w:val="20"/>
          <w:szCs w:val="20"/>
          <w:lang w:eastAsia="en-US"/>
        </w:rPr>
        <w:t>ry do rozvojov</w:t>
      </w:r>
      <w:r w:rsidRPr="004B5F21">
        <w:rPr>
          <w:rFonts w:cs="Helvetica"/>
          <w:sz w:val="20"/>
          <w:szCs w:val="20"/>
          <w:lang w:eastAsia="en-US"/>
        </w:rPr>
        <w:t>é</w:t>
      </w:r>
      <w:r w:rsidRPr="004B5F21">
        <w:rPr>
          <w:rFonts w:cs="Calibri"/>
          <w:sz w:val="20"/>
          <w:szCs w:val="20"/>
          <w:lang w:eastAsia="en-US"/>
        </w:rPr>
        <w:t xml:space="preserve"> oblasti republikové úrovn</w:t>
      </w:r>
      <w:r w:rsidRPr="004B5F21">
        <w:rPr>
          <w:rFonts w:ascii="Arial" w:hAnsi="Arial"/>
          <w:sz w:val="20"/>
          <w:szCs w:val="20"/>
          <w:lang w:eastAsia="en-US"/>
        </w:rPr>
        <w:t>ě</w:t>
      </w:r>
      <w:r w:rsidRPr="004B5F21">
        <w:rPr>
          <w:rFonts w:cs="Calibri"/>
          <w:sz w:val="20"/>
          <w:szCs w:val="20"/>
          <w:lang w:eastAsia="en-US"/>
        </w:rPr>
        <w:t xml:space="preserve"> OB1 - Metropolitn</w:t>
      </w:r>
      <w:r w:rsidRPr="004B5F21">
        <w:rPr>
          <w:rFonts w:cs="Helvetica"/>
          <w:sz w:val="20"/>
          <w:szCs w:val="20"/>
          <w:lang w:eastAsia="en-US"/>
        </w:rPr>
        <w:t>í</w:t>
      </w:r>
      <w:r w:rsidRPr="004B5F21">
        <w:rPr>
          <w:rFonts w:cs="Calibri"/>
          <w:sz w:val="20"/>
          <w:szCs w:val="20"/>
          <w:lang w:eastAsia="en-US"/>
        </w:rPr>
        <w:t xml:space="preserve"> rozvojov</w:t>
      </w:r>
      <w:r w:rsidRPr="004B5F21">
        <w:rPr>
          <w:rFonts w:cs="Helvetica"/>
          <w:sz w:val="20"/>
          <w:szCs w:val="20"/>
          <w:lang w:eastAsia="en-US"/>
        </w:rPr>
        <w:t>á</w:t>
      </w:r>
      <w:r w:rsidRPr="004B5F21">
        <w:rPr>
          <w:rFonts w:cs="Calibri"/>
          <w:sz w:val="20"/>
          <w:szCs w:val="20"/>
          <w:lang w:eastAsia="en-US"/>
        </w:rPr>
        <w:t xml:space="preserve"> oblast Praha. </w:t>
      </w:r>
    </w:p>
    <w:p w:rsidR="005C1873" w:rsidRPr="004B5F21" w:rsidRDefault="005C1873" w:rsidP="00A504F8">
      <w:pPr>
        <w:autoSpaceDE w:val="0"/>
        <w:autoSpaceDN w:val="0"/>
        <w:adjustRightInd w:val="0"/>
        <w:spacing w:line="240" w:lineRule="auto"/>
        <w:rPr>
          <w:rFonts w:cs="Calibri"/>
          <w:sz w:val="20"/>
          <w:szCs w:val="20"/>
          <w:lang w:eastAsia="en-US"/>
        </w:rPr>
      </w:pP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Územní plán Psáry respektuje zásady pro usm</w:t>
      </w:r>
      <w:r w:rsidRPr="004B5F21">
        <w:rPr>
          <w:rFonts w:ascii="Arial" w:hAnsi="Arial"/>
          <w:sz w:val="20"/>
          <w:szCs w:val="20"/>
          <w:lang w:eastAsia="en-US"/>
        </w:rPr>
        <w:t>ě</w:t>
      </w:r>
      <w:r w:rsidRPr="004B5F21">
        <w:rPr>
          <w:rFonts w:cs="Calibri"/>
          <w:sz w:val="20"/>
          <w:szCs w:val="20"/>
          <w:lang w:eastAsia="en-US"/>
        </w:rPr>
        <w:t>r</w:t>
      </w:r>
      <w:r w:rsidRPr="004B5F21">
        <w:rPr>
          <w:rFonts w:ascii="Arial" w:hAnsi="Arial"/>
          <w:sz w:val="20"/>
          <w:szCs w:val="20"/>
          <w:lang w:eastAsia="en-US"/>
        </w:rPr>
        <w:t>ň</w:t>
      </w:r>
      <w:r w:rsidRPr="004B5F21">
        <w:rPr>
          <w:rFonts w:cs="Calibri"/>
          <w:sz w:val="20"/>
          <w:szCs w:val="20"/>
          <w:lang w:eastAsia="en-US"/>
        </w:rPr>
        <w:t>ov</w:t>
      </w:r>
      <w:r w:rsidRPr="004B5F21">
        <w:rPr>
          <w:rFonts w:cs="Helvetica"/>
          <w:sz w:val="20"/>
          <w:szCs w:val="20"/>
          <w:lang w:eastAsia="en-US"/>
        </w:rPr>
        <w:t>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zemn</w:t>
      </w:r>
      <w:r w:rsidRPr="004B5F21">
        <w:rPr>
          <w:rFonts w:cs="Helvetica"/>
          <w:sz w:val="20"/>
          <w:szCs w:val="20"/>
          <w:lang w:eastAsia="en-US"/>
        </w:rPr>
        <w:t>í</w:t>
      </w:r>
      <w:r w:rsidRPr="004B5F21">
        <w:rPr>
          <w:rFonts w:cs="Calibri"/>
          <w:sz w:val="20"/>
          <w:szCs w:val="20"/>
          <w:lang w:eastAsia="en-US"/>
        </w:rPr>
        <w:t>ho rozvoje rozvojov</w:t>
      </w:r>
      <w:r w:rsidRPr="004B5F21">
        <w:rPr>
          <w:rFonts w:cs="Helvetica"/>
          <w:sz w:val="20"/>
          <w:szCs w:val="20"/>
          <w:lang w:eastAsia="en-US"/>
        </w:rPr>
        <w:t>é</w:t>
      </w:r>
      <w:r w:rsidRPr="004B5F21">
        <w:rPr>
          <w:rFonts w:cs="Calibri"/>
          <w:sz w:val="20"/>
          <w:szCs w:val="20"/>
          <w:lang w:eastAsia="en-US"/>
        </w:rPr>
        <w:t xml:space="preserve"> oblasti republikov</w:t>
      </w:r>
      <w:r w:rsidRPr="004B5F21">
        <w:rPr>
          <w:rFonts w:cs="Helvetica"/>
          <w:sz w:val="20"/>
          <w:szCs w:val="20"/>
          <w:lang w:eastAsia="en-US"/>
        </w:rPr>
        <w:t>é</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rovn</w:t>
      </w:r>
      <w:r w:rsidRPr="004B5F21">
        <w:rPr>
          <w:rFonts w:ascii="Arial" w:hAnsi="Arial"/>
          <w:sz w:val="20"/>
          <w:szCs w:val="20"/>
          <w:lang w:eastAsia="en-US"/>
        </w:rPr>
        <w:t>ě</w:t>
      </w:r>
      <w:r w:rsidRPr="004B5F21">
        <w:rPr>
          <w:rFonts w:cs="Calibri"/>
          <w:sz w:val="20"/>
          <w:szCs w:val="20"/>
          <w:lang w:eastAsia="en-US"/>
        </w:rPr>
        <w:t xml:space="preserve"> OB1 - Metropolitn</w:t>
      </w:r>
      <w:r w:rsidRPr="004B5F21">
        <w:rPr>
          <w:rFonts w:cs="Helvetica"/>
          <w:sz w:val="20"/>
          <w:szCs w:val="20"/>
          <w:lang w:eastAsia="en-US"/>
        </w:rPr>
        <w:t>í</w:t>
      </w:r>
      <w:r w:rsidRPr="004B5F21">
        <w:rPr>
          <w:rFonts w:cs="Calibri"/>
          <w:sz w:val="20"/>
          <w:szCs w:val="20"/>
          <w:lang w:eastAsia="en-US"/>
        </w:rPr>
        <w:t xml:space="preserve"> rozvojov</w:t>
      </w:r>
      <w:r w:rsidRPr="004B5F21">
        <w:rPr>
          <w:rFonts w:cs="Helvetica"/>
          <w:sz w:val="20"/>
          <w:szCs w:val="20"/>
          <w:lang w:eastAsia="en-US"/>
        </w:rPr>
        <w:t>á</w:t>
      </w:r>
      <w:r w:rsidRPr="004B5F21">
        <w:rPr>
          <w:rFonts w:cs="Calibri"/>
          <w:sz w:val="20"/>
          <w:szCs w:val="20"/>
          <w:lang w:eastAsia="en-US"/>
        </w:rPr>
        <w:t xml:space="preserve"> oblast Praha, a to zejm</w:t>
      </w:r>
      <w:r w:rsidRPr="004B5F21">
        <w:rPr>
          <w:rFonts w:cs="Helvetica"/>
          <w:sz w:val="20"/>
          <w:szCs w:val="20"/>
          <w:lang w:eastAsia="en-US"/>
        </w:rPr>
        <w:t>é</w:t>
      </w:r>
      <w:r w:rsidRPr="004B5F21">
        <w:rPr>
          <w:rFonts w:cs="Calibri"/>
          <w:sz w:val="20"/>
          <w:szCs w:val="20"/>
          <w:lang w:eastAsia="en-US"/>
        </w:rPr>
        <w:t>na s ohledem na mo</w:t>
      </w:r>
      <w:r w:rsidRPr="004B5F21">
        <w:rPr>
          <w:rFonts w:cs="Helvetica"/>
          <w:sz w:val="20"/>
          <w:szCs w:val="20"/>
          <w:lang w:eastAsia="en-US"/>
        </w:rPr>
        <w:t>ž</w:t>
      </w:r>
      <w:r w:rsidRPr="004B5F21">
        <w:rPr>
          <w:rFonts w:cs="Calibri"/>
          <w:sz w:val="20"/>
          <w:szCs w:val="20"/>
          <w:lang w:eastAsia="en-US"/>
        </w:rPr>
        <w:t xml:space="preserve">nosti a </w:t>
      </w:r>
      <w:r w:rsidRPr="004B5F21">
        <w:rPr>
          <w:rFonts w:cs="Helvetica"/>
          <w:sz w:val="20"/>
          <w:szCs w:val="20"/>
          <w:lang w:eastAsia="en-US"/>
        </w:rPr>
        <w:t>ú</w:t>
      </w:r>
      <w:r w:rsidRPr="004B5F21">
        <w:rPr>
          <w:rFonts w:cs="Calibri"/>
          <w:sz w:val="20"/>
          <w:szCs w:val="20"/>
          <w:lang w:eastAsia="en-US"/>
        </w:rPr>
        <w:t>nosnost území obce (</w:t>
      </w:r>
      <w:proofErr w:type="spellStart"/>
      <w:r w:rsidRPr="004B5F21">
        <w:rPr>
          <w:rFonts w:cs="Calibri"/>
          <w:sz w:val="20"/>
          <w:szCs w:val="20"/>
          <w:lang w:eastAsia="en-US"/>
        </w:rPr>
        <w:t>k.ú</w:t>
      </w:r>
      <w:proofErr w:type="spellEnd"/>
      <w:r w:rsidRPr="004B5F21">
        <w:rPr>
          <w:rFonts w:cs="Calibri"/>
          <w:sz w:val="20"/>
          <w:szCs w:val="20"/>
          <w:lang w:eastAsia="en-US"/>
        </w:rPr>
        <w:t xml:space="preserve">. Psáry a </w:t>
      </w:r>
      <w:proofErr w:type="spellStart"/>
      <w:r w:rsidRPr="004B5F21">
        <w:rPr>
          <w:rFonts w:cs="Calibri"/>
          <w:sz w:val="20"/>
          <w:szCs w:val="20"/>
          <w:lang w:eastAsia="en-US"/>
        </w:rPr>
        <w:t>k.ú</w:t>
      </w:r>
      <w:proofErr w:type="spellEnd"/>
      <w:r w:rsidRPr="004B5F21">
        <w:rPr>
          <w:rFonts w:cs="Calibri"/>
          <w:sz w:val="20"/>
          <w:szCs w:val="20"/>
          <w:lang w:eastAsia="en-US"/>
        </w:rPr>
        <w:t xml:space="preserve">. Dolní </w:t>
      </w:r>
      <w:proofErr w:type="spellStart"/>
      <w:r w:rsidRPr="004B5F21">
        <w:rPr>
          <w:rFonts w:cs="Calibri"/>
          <w:sz w:val="20"/>
          <w:szCs w:val="20"/>
          <w:lang w:eastAsia="en-US"/>
        </w:rPr>
        <w:t>JIr</w:t>
      </w:r>
      <w:r w:rsidRPr="004B5F21">
        <w:rPr>
          <w:rFonts w:ascii="Arial" w:hAnsi="Arial"/>
          <w:sz w:val="20"/>
          <w:szCs w:val="20"/>
          <w:lang w:eastAsia="en-US"/>
        </w:rPr>
        <w:t>č</w:t>
      </w:r>
      <w:r w:rsidRPr="004B5F21">
        <w:rPr>
          <w:rFonts w:cs="Calibri"/>
          <w:sz w:val="20"/>
          <w:szCs w:val="20"/>
          <w:lang w:eastAsia="en-US"/>
        </w:rPr>
        <w:t>any</w:t>
      </w:r>
      <w:proofErr w:type="spellEnd"/>
      <w:r w:rsidRPr="004B5F21">
        <w:rPr>
          <w:rFonts w:cs="Calibri"/>
          <w:sz w:val="20"/>
          <w:szCs w:val="20"/>
          <w:lang w:eastAsia="en-US"/>
        </w:rPr>
        <w:t xml:space="preserve">). </w:t>
      </w:r>
    </w:p>
    <w:p w:rsidR="005C1873" w:rsidRPr="004B5F21" w:rsidRDefault="005C1873" w:rsidP="00A504F8">
      <w:pPr>
        <w:autoSpaceDE w:val="0"/>
        <w:autoSpaceDN w:val="0"/>
        <w:adjustRightInd w:val="0"/>
        <w:spacing w:line="240" w:lineRule="auto"/>
        <w:rPr>
          <w:rFonts w:cs="Calibri"/>
          <w:sz w:val="20"/>
          <w:szCs w:val="20"/>
          <w:lang w:eastAsia="en-US"/>
        </w:rPr>
      </w:pP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Základem koncepce rozvoje území obce je zejména nerozvíjení dalších zastavitelných ploch mimo zastav</w:t>
      </w:r>
      <w:r w:rsidRPr="004B5F21">
        <w:rPr>
          <w:rFonts w:ascii="Arial" w:hAnsi="Arial"/>
          <w:sz w:val="20"/>
          <w:szCs w:val="20"/>
          <w:lang w:eastAsia="en-US"/>
        </w:rPr>
        <w:t>ě</w:t>
      </w:r>
      <w:r w:rsidRPr="004B5F21">
        <w:rPr>
          <w:rFonts w:cs="Calibri"/>
          <w:sz w:val="20"/>
          <w:szCs w:val="20"/>
          <w:lang w:eastAsia="en-US"/>
        </w:rPr>
        <w:t>n</w:t>
      </w:r>
      <w:r w:rsidRPr="004B5F21">
        <w:rPr>
          <w:rFonts w:cs="Helvetica"/>
          <w:sz w:val="20"/>
          <w:szCs w:val="20"/>
          <w:lang w:eastAsia="en-US"/>
        </w:rPr>
        <w:t>é</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rozvoj z</w:t>
      </w:r>
      <w:r w:rsidRPr="004B5F21">
        <w:rPr>
          <w:rFonts w:cs="Helvetica"/>
          <w:sz w:val="20"/>
          <w:szCs w:val="20"/>
          <w:lang w:eastAsia="en-US"/>
        </w:rPr>
        <w:t>á</w:t>
      </w:r>
      <w:r w:rsidRPr="004B5F21">
        <w:rPr>
          <w:rFonts w:cs="Calibri"/>
          <w:sz w:val="20"/>
          <w:szCs w:val="20"/>
          <w:lang w:eastAsia="en-US"/>
        </w:rPr>
        <w:t>stavby s ohledem na kapacitu in</w:t>
      </w:r>
      <w:r w:rsidRPr="004B5F21">
        <w:rPr>
          <w:rFonts w:cs="Helvetica"/>
          <w:sz w:val="20"/>
          <w:szCs w:val="20"/>
          <w:lang w:eastAsia="en-US"/>
        </w:rPr>
        <w:t>ž</w:t>
      </w:r>
      <w:r w:rsidRPr="004B5F21">
        <w:rPr>
          <w:rFonts w:cs="Calibri"/>
          <w:sz w:val="20"/>
          <w:szCs w:val="20"/>
          <w:lang w:eastAsia="en-US"/>
        </w:rPr>
        <w:t>en</w:t>
      </w:r>
      <w:r w:rsidRPr="004B5F21">
        <w:rPr>
          <w:rFonts w:cs="Helvetica"/>
          <w:sz w:val="20"/>
          <w:szCs w:val="20"/>
          <w:lang w:eastAsia="en-US"/>
        </w:rPr>
        <w:t>ý</w:t>
      </w:r>
      <w:r w:rsidRPr="004B5F21">
        <w:rPr>
          <w:rFonts w:cs="Calibri"/>
          <w:sz w:val="20"/>
          <w:szCs w:val="20"/>
          <w:lang w:eastAsia="en-US"/>
        </w:rPr>
        <w:t>rsk</w:t>
      </w:r>
      <w:r w:rsidRPr="004B5F21">
        <w:rPr>
          <w:rFonts w:cs="Helvetica"/>
          <w:sz w:val="20"/>
          <w:szCs w:val="20"/>
          <w:lang w:eastAsia="en-US"/>
        </w:rPr>
        <w:t>é</w:t>
      </w:r>
      <w:r w:rsidRPr="004B5F21">
        <w:rPr>
          <w:rFonts w:cs="Calibri"/>
          <w:sz w:val="20"/>
          <w:szCs w:val="20"/>
          <w:lang w:eastAsia="en-US"/>
        </w:rPr>
        <w:t xml:space="preserve"> infrastruktury a pot</w:t>
      </w:r>
      <w:r w:rsidRPr="004B5F21">
        <w:rPr>
          <w:rFonts w:ascii="Arial" w:hAnsi="Arial"/>
          <w:sz w:val="20"/>
          <w:szCs w:val="20"/>
          <w:lang w:eastAsia="en-US"/>
        </w:rPr>
        <w:t>ř</w:t>
      </w:r>
      <w:r w:rsidRPr="004B5F21">
        <w:rPr>
          <w:rFonts w:cs="Calibri"/>
          <w:sz w:val="20"/>
          <w:szCs w:val="20"/>
          <w:lang w:eastAsia="en-US"/>
        </w:rPr>
        <w:t>eb</w:t>
      </w:r>
      <w:r w:rsidRPr="004B5F21">
        <w:rPr>
          <w:rFonts w:cs="Helvetica"/>
          <w:sz w:val="20"/>
          <w:szCs w:val="20"/>
          <w:lang w:eastAsia="en-US"/>
        </w:rPr>
        <w:t>á</w:t>
      </w:r>
      <w:r w:rsidRPr="004B5F21">
        <w:rPr>
          <w:rFonts w:cs="Calibri"/>
          <w:sz w:val="20"/>
          <w:szCs w:val="20"/>
          <w:lang w:eastAsia="en-US"/>
        </w:rPr>
        <w:t>m obce vyhovuj</w:t>
      </w:r>
      <w:r w:rsidRPr="004B5F21">
        <w:rPr>
          <w:rFonts w:cs="Helvetica"/>
          <w:sz w:val="20"/>
          <w:szCs w:val="20"/>
          <w:lang w:eastAsia="en-US"/>
        </w:rPr>
        <w:t>í</w:t>
      </w:r>
      <w:r w:rsidRPr="004B5F21">
        <w:rPr>
          <w:rFonts w:cs="Calibri"/>
          <w:sz w:val="20"/>
          <w:szCs w:val="20"/>
          <w:lang w:eastAsia="en-US"/>
        </w:rPr>
        <w:t>c</w:t>
      </w:r>
      <w:r w:rsidRPr="004B5F21">
        <w:rPr>
          <w:rFonts w:cs="Helvetica"/>
          <w:sz w:val="20"/>
          <w:szCs w:val="20"/>
          <w:lang w:eastAsia="en-US"/>
        </w:rPr>
        <w:t>í</w:t>
      </w:r>
      <w:r w:rsidRPr="004B5F21">
        <w:rPr>
          <w:rFonts w:cs="Calibri"/>
          <w:sz w:val="20"/>
          <w:szCs w:val="20"/>
          <w:lang w:eastAsia="en-US"/>
        </w:rPr>
        <w:t>ho ob</w:t>
      </w:r>
      <w:r w:rsidRPr="004B5F21">
        <w:rPr>
          <w:rFonts w:ascii="Arial" w:hAnsi="Arial"/>
          <w:sz w:val="20"/>
          <w:szCs w:val="20"/>
          <w:lang w:eastAsia="en-US"/>
        </w:rPr>
        <w:t>č</w:t>
      </w:r>
      <w:r w:rsidRPr="004B5F21">
        <w:rPr>
          <w:rFonts w:cs="Calibri"/>
          <w:sz w:val="20"/>
          <w:szCs w:val="20"/>
          <w:lang w:eastAsia="en-US"/>
        </w:rPr>
        <w:t>ansk</w:t>
      </w:r>
      <w:r w:rsidRPr="004B5F21">
        <w:rPr>
          <w:rFonts w:cs="Helvetica"/>
          <w:sz w:val="20"/>
          <w:szCs w:val="20"/>
          <w:lang w:eastAsia="en-US"/>
        </w:rPr>
        <w:t>é</w:t>
      </w:r>
      <w:r w:rsidRPr="004B5F21">
        <w:rPr>
          <w:rFonts w:cs="Calibri"/>
          <w:sz w:val="20"/>
          <w:szCs w:val="20"/>
          <w:lang w:eastAsia="en-US"/>
        </w:rPr>
        <w:t>ho vybaven</w:t>
      </w:r>
      <w:r w:rsidRPr="004B5F21">
        <w:rPr>
          <w:rFonts w:cs="Helvetica"/>
          <w:sz w:val="20"/>
          <w:szCs w:val="20"/>
          <w:lang w:eastAsia="en-US"/>
        </w:rPr>
        <w:t>í</w:t>
      </w:r>
      <w:r w:rsidRPr="004B5F21">
        <w:rPr>
          <w:rFonts w:cs="Calibri"/>
          <w:sz w:val="20"/>
          <w:szCs w:val="20"/>
          <w:lang w:eastAsia="en-US"/>
        </w:rPr>
        <w:t>, zachov</w:t>
      </w:r>
      <w:r w:rsidRPr="004B5F21">
        <w:rPr>
          <w:rFonts w:cs="Helvetica"/>
          <w:sz w:val="20"/>
          <w:szCs w:val="20"/>
          <w:lang w:eastAsia="en-US"/>
        </w:rPr>
        <w:t>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a podpo</w:t>
      </w:r>
      <w:r w:rsidRPr="004B5F21">
        <w:rPr>
          <w:rFonts w:ascii="Arial" w:hAnsi="Arial"/>
          <w:sz w:val="20"/>
          <w:szCs w:val="20"/>
          <w:lang w:eastAsia="en-US"/>
        </w:rPr>
        <w:t>ř</w:t>
      </w:r>
      <w:r w:rsidRPr="004B5F21">
        <w:rPr>
          <w:rFonts w:cs="Calibri"/>
          <w:sz w:val="20"/>
          <w:szCs w:val="20"/>
          <w:lang w:eastAsia="en-US"/>
        </w:rPr>
        <w:t>en</w:t>
      </w:r>
      <w:r w:rsidRPr="004B5F21">
        <w:rPr>
          <w:rFonts w:cs="Helvetica"/>
          <w:sz w:val="20"/>
          <w:szCs w:val="20"/>
          <w:lang w:eastAsia="en-US"/>
        </w:rPr>
        <w:t>í</w:t>
      </w:r>
      <w:r w:rsidRPr="004B5F21">
        <w:rPr>
          <w:rFonts w:cs="Calibri"/>
          <w:sz w:val="20"/>
          <w:szCs w:val="20"/>
          <w:lang w:eastAsia="en-US"/>
        </w:rPr>
        <w:t xml:space="preserve"> charakteru a struktury os</w:t>
      </w:r>
      <w:r w:rsidRPr="004B5F21">
        <w:rPr>
          <w:rFonts w:cs="Helvetica"/>
          <w:sz w:val="20"/>
          <w:szCs w:val="20"/>
          <w:lang w:eastAsia="en-US"/>
        </w:rPr>
        <w:t>í</w:t>
      </w:r>
      <w:r w:rsidRPr="004B5F21">
        <w:rPr>
          <w:rFonts w:cs="Calibri"/>
          <w:sz w:val="20"/>
          <w:szCs w:val="20"/>
          <w:lang w:eastAsia="en-US"/>
        </w:rPr>
        <w:t>dlen</w:t>
      </w:r>
      <w:r w:rsidRPr="004B5F21">
        <w:rPr>
          <w:rFonts w:cs="Helvetica"/>
          <w:sz w:val="20"/>
          <w:szCs w:val="20"/>
          <w:lang w:eastAsia="en-US"/>
        </w:rPr>
        <w:t>í</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P stanovuje ochranu st</w:t>
      </w:r>
      <w:r w:rsidRPr="004B5F21">
        <w:rPr>
          <w:rFonts w:cs="Helvetica"/>
          <w:sz w:val="20"/>
          <w:szCs w:val="20"/>
          <w:lang w:eastAsia="en-US"/>
        </w:rPr>
        <w:t>á</w:t>
      </w:r>
      <w:r w:rsidRPr="004B5F21">
        <w:rPr>
          <w:rFonts w:cs="Calibri"/>
          <w:sz w:val="20"/>
          <w:szCs w:val="20"/>
          <w:lang w:eastAsia="en-US"/>
        </w:rPr>
        <w:t>vaj</w:t>
      </w:r>
      <w:r w:rsidRPr="004B5F21">
        <w:rPr>
          <w:rFonts w:cs="Helvetica"/>
          <w:sz w:val="20"/>
          <w:szCs w:val="20"/>
          <w:lang w:eastAsia="en-US"/>
        </w:rPr>
        <w:t>í</w:t>
      </w:r>
      <w:r w:rsidRPr="004B5F21">
        <w:rPr>
          <w:rFonts w:cs="Calibri"/>
          <w:sz w:val="20"/>
          <w:szCs w:val="20"/>
          <w:lang w:eastAsia="en-US"/>
        </w:rPr>
        <w:t>c</w:t>
      </w:r>
      <w:r w:rsidRPr="004B5F21">
        <w:rPr>
          <w:rFonts w:cs="Helvetica"/>
          <w:sz w:val="20"/>
          <w:szCs w:val="20"/>
          <w:lang w:eastAsia="en-US"/>
        </w:rPr>
        <w:t>í</w:t>
      </w:r>
      <w:r w:rsidRPr="004B5F21">
        <w:rPr>
          <w:rFonts w:cs="Calibri"/>
          <w:sz w:val="20"/>
          <w:szCs w:val="20"/>
          <w:lang w:eastAsia="en-US"/>
        </w:rPr>
        <w:t>ch kulturn</w:t>
      </w:r>
      <w:r w:rsidRPr="004B5F21">
        <w:rPr>
          <w:rFonts w:cs="Helvetica"/>
          <w:sz w:val="20"/>
          <w:szCs w:val="20"/>
          <w:lang w:eastAsia="en-US"/>
        </w:rPr>
        <w:t>í</w:t>
      </w:r>
      <w:r w:rsidRPr="004B5F21">
        <w:rPr>
          <w:rFonts w:cs="Calibri"/>
          <w:sz w:val="20"/>
          <w:szCs w:val="20"/>
          <w:lang w:eastAsia="en-US"/>
        </w:rPr>
        <w:t>ch a 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rodn</w:t>
      </w:r>
      <w:r w:rsidRPr="004B5F21">
        <w:rPr>
          <w:rFonts w:cs="Helvetica"/>
          <w:sz w:val="20"/>
          <w:szCs w:val="20"/>
          <w:lang w:eastAsia="en-US"/>
        </w:rPr>
        <w:t>í</w:t>
      </w:r>
      <w:r w:rsidRPr="004B5F21">
        <w:rPr>
          <w:rFonts w:cs="Calibri"/>
          <w:sz w:val="20"/>
          <w:szCs w:val="20"/>
          <w:lang w:eastAsia="en-US"/>
        </w:rPr>
        <w:t>ch hodnot a vytv</w:t>
      </w:r>
      <w:r w:rsidRPr="004B5F21">
        <w:rPr>
          <w:rFonts w:cs="Helvetica"/>
          <w:sz w:val="20"/>
          <w:szCs w:val="20"/>
          <w:lang w:eastAsia="en-US"/>
        </w:rPr>
        <w:t>á</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 xml:space="preserve"> p</w:t>
      </w:r>
      <w:r w:rsidRPr="004B5F21">
        <w:rPr>
          <w:rFonts w:ascii="Arial" w:hAnsi="Arial"/>
          <w:sz w:val="20"/>
          <w:szCs w:val="20"/>
          <w:lang w:eastAsia="en-US"/>
        </w:rPr>
        <w:t>ř</w:t>
      </w:r>
      <w:r w:rsidRPr="004B5F21">
        <w:rPr>
          <w:rFonts w:cs="Calibri"/>
          <w:sz w:val="20"/>
          <w:szCs w:val="20"/>
          <w:lang w:eastAsia="en-US"/>
        </w:rPr>
        <w:t>edpoklady pro harmonick</w:t>
      </w:r>
      <w:r w:rsidRPr="004B5F21">
        <w:rPr>
          <w:rFonts w:cs="Helvetica"/>
          <w:sz w:val="20"/>
          <w:szCs w:val="20"/>
          <w:lang w:eastAsia="en-US"/>
        </w:rPr>
        <w:t>é</w:t>
      </w:r>
      <w:r w:rsidRPr="004B5F21">
        <w:rPr>
          <w:rFonts w:cs="Calibri"/>
          <w:sz w:val="20"/>
          <w:szCs w:val="20"/>
          <w:lang w:eastAsia="en-US"/>
        </w:rPr>
        <w:t xml:space="preserve"> zapojen</w:t>
      </w:r>
      <w:r w:rsidRPr="004B5F21">
        <w:rPr>
          <w:rFonts w:cs="Helvetica"/>
          <w:sz w:val="20"/>
          <w:szCs w:val="20"/>
          <w:lang w:eastAsia="en-US"/>
        </w:rPr>
        <w:t>í</w:t>
      </w:r>
      <w:r w:rsidRPr="004B5F21">
        <w:rPr>
          <w:rFonts w:cs="Calibri"/>
          <w:sz w:val="20"/>
          <w:szCs w:val="20"/>
          <w:lang w:eastAsia="en-US"/>
        </w:rPr>
        <w:t xml:space="preserve"> rozvojov</w:t>
      </w:r>
      <w:r w:rsidRPr="004B5F21">
        <w:rPr>
          <w:rFonts w:cs="Helvetica"/>
          <w:sz w:val="20"/>
          <w:szCs w:val="20"/>
          <w:lang w:eastAsia="en-US"/>
        </w:rPr>
        <w:t>ý</w:t>
      </w:r>
      <w:r w:rsidRPr="004B5F21">
        <w:rPr>
          <w:rFonts w:cs="Calibri"/>
          <w:sz w:val="20"/>
          <w:szCs w:val="20"/>
          <w:lang w:eastAsia="en-US"/>
        </w:rPr>
        <w:t>ch zastaviteln</w:t>
      </w:r>
      <w:r w:rsidRPr="004B5F21">
        <w:rPr>
          <w:rFonts w:cs="Helvetica"/>
          <w:sz w:val="20"/>
          <w:szCs w:val="20"/>
          <w:lang w:eastAsia="en-US"/>
        </w:rPr>
        <w:t>ý</w:t>
      </w:r>
      <w:r w:rsidRPr="004B5F21">
        <w:rPr>
          <w:rFonts w:cs="Calibri"/>
          <w:sz w:val="20"/>
          <w:szCs w:val="20"/>
          <w:lang w:eastAsia="en-US"/>
        </w:rPr>
        <w:t>ch ploch do urbanistick</w:t>
      </w:r>
      <w:r w:rsidRPr="004B5F21">
        <w:rPr>
          <w:rFonts w:cs="Helvetica"/>
          <w:sz w:val="20"/>
          <w:szCs w:val="20"/>
          <w:lang w:eastAsia="en-US"/>
        </w:rPr>
        <w:t>é</w:t>
      </w:r>
      <w:r w:rsidRPr="004B5F21">
        <w:rPr>
          <w:rFonts w:cs="Calibri"/>
          <w:sz w:val="20"/>
          <w:szCs w:val="20"/>
          <w:lang w:eastAsia="en-US"/>
        </w:rPr>
        <w:t xml:space="preserve">ho kontextu obce. </w:t>
      </w:r>
    </w:p>
    <w:p w:rsidR="005C1873" w:rsidRPr="004B5F21" w:rsidRDefault="005C1873" w:rsidP="00A504F8">
      <w:pPr>
        <w:autoSpaceDE w:val="0"/>
        <w:autoSpaceDN w:val="0"/>
        <w:adjustRightInd w:val="0"/>
        <w:spacing w:line="240" w:lineRule="auto"/>
        <w:rPr>
          <w:rFonts w:cs="Calibri"/>
          <w:sz w:val="20"/>
          <w:szCs w:val="20"/>
          <w:lang w:eastAsia="en-US"/>
        </w:rPr>
      </w:pPr>
    </w:p>
    <w:p w:rsidR="005C1873" w:rsidRPr="004B5F21" w:rsidRDefault="005C1873" w:rsidP="00A504F8">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3. Zp</w:t>
      </w:r>
      <w:r w:rsidRPr="004B5F21">
        <w:rPr>
          <w:rFonts w:ascii="Arial" w:hAnsi="Arial"/>
          <w:sz w:val="20"/>
          <w:szCs w:val="20"/>
          <w:u w:val="single"/>
          <w:lang w:eastAsia="en-US"/>
        </w:rPr>
        <w:t>ř</w:t>
      </w:r>
      <w:r w:rsidRPr="004B5F21">
        <w:rPr>
          <w:rFonts w:cs="Calibri"/>
          <w:sz w:val="20"/>
          <w:szCs w:val="20"/>
          <w:u w:val="single"/>
          <w:lang w:eastAsia="en-US"/>
        </w:rPr>
        <w:t>esn</w:t>
      </w:r>
      <w:r w:rsidRPr="004B5F21">
        <w:rPr>
          <w:rFonts w:ascii="Arial" w:hAnsi="Arial"/>
          <w:sz w:val="20"/>
          <w:szCs w:val="20"/>
          <w:u w:val="single"/>
          <w:lang w:eastAsia="en-US"/>
        </w:rPr>
        <w:t>ě</w:t>
      </w:r>
      <w:r w:rsidRPr="004B5F21">
        <w:rPr>
          <w:rFonts w:cs="Calibri"/>
          <w:sz w:val="20"/>
          <w:szCs w:val="20"/>
          <w:u w:val="single"/>
          <w:lang w:eastAsia="en-US"/>
        </w:rPr>
        <w:t>n</w:t>
      </w:r>
      <w:r w:rsidRPr="004B5F21">
        <w:rPr>
          <w:rFonts w:cs="Helvetica"/>
          <w:sz w:val="20"/>
          <w:szCs w:val="20"/>
          <w:u w:val="single"/>
          <w:lang w:eastAsia="en-US"/>
        </w:rPr>
        <w:t>í</w:t>
      </w:r>
      <w:r w:rsidRPr="004B5F21">
        <w:rPr>
          <w:rFonts w:cs="Calibri"/>
          <w:sz w:val="20"/>
          <w:szCs w:val="20"/>
          <w:u w:val="single"/>
          <w:lang w:eastAsia="en-US"/>
        </w:rPr>
        <w:t xml:space="preserve"> specifick</w:t>
      </w:r>
      <w:r w:rsidRPr="004B5F21">
        <w:rPr>
          <w:rFonts w:cs="Helvetica"/>
          <w:sz w:val="20"/>
          <w:szCs w:val="20"/>
          <w:u w:val="single"/>
          <w:lang w:eastAsia="en-US"/>
        </w:rPr>
        <w:t>é</w:t>
      </w:r>
      <w:r w:rsidRPr="004B5F21">
        <w:rPr>
          <w:rFonts w:cs="Calibri"/>
          <w:sz w:val="20"/>
          <w:szCs w:val="20"/>
          <w:u w:val="single"/>
          <w:lang w:eastAsia="en-US"/>
        </w:rPr>
        <w:t xml:space="preserve"> oblasti, vymezen</w:t>
      </w:r>
      <w:r w:rsidRPr="004B5F21">
        <w:rPr>
          <w:rFonts w:cs="Helvetica"/>
          <w:sz w:val="20"/>
          <w:szCs w:val="20"/>
          <w:u w:val="single"/>
          <w:lang w:eastAsia="en-US"/>
        </w:rPr>
        <w:t>é</w:t>
      </w:r>
      <w:r w:rsidRPr="004B5F21">
        <w:rPr>
          <w:rFonts w:cs="Calibri"/>
          <w:sz w:val="20"/>
          <w:szCs w:val="20"/>
          <w:u w:val="single"/>
          <w:lang w:eastAsia="en-US"/>
        </w:rPr>
        <w:t xml:space="preserve"> v P</w:t>
      </w:r>
      <w:r w:rsidRPr="004B5F21">
        <w:rPr>
          <w:rFonts w:cs="Helvetica"/>
          <w:sz w:val="20"/>
          <w:szCs w:val="20"/>
          <w:u w:val="single"/>
          <w:lang w:eastAsia="en-US"/>
        </w:rPr>
        <w:t>Ú</w:t>
      </w:r>
      <w:r w:rsidRPr="004B5F21">
        <w:rPr>
          <w:rFonts w:cs="Calibri"/>
          <w:sz w:val="20"/>
          <w:szCs w:val="20"/>
          <w:u w:val="single"/>
          <w:lang w:eastAsia="en-US"/>
        </w:rPr>
        <w:t xml:space="preserve">R </w:t>
      </w:r>
      <w:r w:rsidRPr="004B5F21">
        <w:rPr>
          <w:rFonts w:ascii="Arial" w:hAnsi="Arial"/>
          <w:sz w:val="20"/>
          <w:szCs w:val="20"/>
          <w:u w:val="single"/>
          <w:lang w:eastAsia="en-US"/>
        </w:rPr>
        <w:t>Č</w:t>
      </w:r>
      <w:r w:rsidRPr="004B5F21">
        <w:rPr>
          <w:rFonts w:cs="Calibri"/>
          <w:sz w:val="20"/>
          <w:szCs w:val="20"/>
          <w:u w:val="single"/>
          <w:lang w:eastAsia="en-US"/>
        </w:rPr>
        <w:t>R a vymezen</w:t>
      </w:r>
      <w:r w:rsidRPr="004B5F21">
        <w:rPr>
          <w:rFonts w:cs="Helvetica"/>
          <w:sz w:val="20"/>
          <w:szCs w:val="20"/>
          <w:u w:val="single"/>
          <w:lang w:eastAsia="en-US"/>
        </w:rPr>
        <w:t>í</w:t>
      </w:r>
      <w:r w:rsidRPr="004B5F21">
        <w:rPr>
          <w:rFonts w:cs="Calibri"/>
          <w:sz w:val="20"/>
          <w:szCs w:val="20"/>
          <w:u w:val="single"/>
          <w:lang w:eastAsia="en-US"/>
        </w:rPr>
        <w:t xml:space="preserve"> specifick</w:t>
      </w:r>
      <w:r w:rsidRPr="004B5F21">
        <w:rPr>
          <w:rFonts w:cs="Helvetica"/>
          <w:sz w:val="20"/>
          <w:szCs w:val="20"/>
          <w:u w:val="single"/>
          <w:lang w:eastAsia="en-US"/>
        </w:rPr>
        <w:t>é</w:t>
      </w:r>
      <w:r w:rsidRPr="004B5F21">
        <w:rPr>
          <w:rFonts w:cs="Calibri"/>
          <w:sz w:val="20"/>
          <w:szCs w:val="20"/>
          <w:u w:val="single"/>
          <w:lang w:eastAsia="en-US"/>
        </w:rPr>
        <w:t xml:space="preserve"> oblasti krajského významu</w:t>
      </w: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Území obce Psáry nepat</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 xml:space="preserve"> mezi specifick</w:t>
      </w:r>
      <w:r w:rsidRPr="004B5F21">
        <w:rPr>
          <w:rFonts w:cs="Helvetica"/>
          <w:sz w:val="20"/>
          <w:szCs w:val="20"/>
          <w:lang w:eastAsia="en-US"/>
        </w:rPr>
        <w:t>é</w:t>
      </w:r>
      <w:r w:rsidRPr="004B5F21">
        <w:rPr>
          <w:rFonts w:cs="Calibri"/>
          <w:sz w:val="20"/>
          <w:szCs w:val="20"/>
          <w:lang w:eastAsia="en-US"/>
        </w:rPr>
        <w:t xml:space="preserve"> oblasti krajsk</w:t>
      </w:r>
      <w:r w:rsidRPr="004B5F21">
        <w:rPr>
          <w:rFonts w:cs="Helvetica"/>
          <w:sz w:val="20"/>
          <w:szCs w:val="20"/>
          <w:lang w:eastAsia="en-US"/>
        </w:rPr>
        <w:t>é</w:t>
      </w:r>
      <w:r w:rsidRPr="004B5F21">
        <w:rPr>
          <w:rFonts w:cs="Calibri"/>
          <w:sz w:val="20"/>
          <w:szCs w:val="20"/>
          <w:lang w:eastAsia="en-US"/>
        </w:rPr>
        <w:t>ho v</w:t>
      </w:r>
      <w:r w:rsidRPr="004B5F21">
        <w:rPr>
          <w:rFonts w:cs="Helvetica"/>
          <w:sz w:val="20"/>
          <w:szCs w:val="20"/>
          <w:lang w:eastAsia="en-US"/>
        </w:rPr>
        <w:t>ý</w:t>
      </w:r>
      <w:r w:rsidRPr="004B5F21">
        <w:rPr>
          <w:rFonts w:cs="Calibri"/>
          <w:sz w:val="20"/>
          <w:szCs w:val="20"/>
          <w:lang w:eastAsia="en-US"/>
        </w:rPr>
        <w:t>znamu.</w:t>
      </w:r>
    </w:p>
    <w:p w:rsidR="005C1873" w:rsidRPr="004B5F21" w:rsidRDefault="005C1873" w:rsidP="00A504F8">
      <w:pPr>
        <w:autoSpaceDE w:val="0"/>
        <w:autoSpaceDN w:val="0"/>
        <w:adjustRightInd w:val="0"/>
        <w:spacing w:line="240" w:lineRule="auto"/>
        <w:rPr>
          <w:rFonts w:cs="Calibri"/>
          <w:sz w:val="20"/>
          <w:szCs w:val="20"/>
          <w:lang w:eastAsia="en-US"/>
        </w:rPr>
      </w:pPr>
    </w:p>
    <w:p w:rsidR="005C1873" w:rsidRPr="004B5F21" w:rsidRDefault="005C1873" w:rsidP="00A504F8">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4. Zp</w:t>
      </w:r>
      <w:r w:rsidRPr="004B5F21">
        <w:rPr>
          <w:rFonts w:ascii="Arial" w:hAnsi="Arial"/>
          <w:sz w:val="20"/>
          <w:szCs w:val="20"/>
          <w:u w:val="single"/>
          <w:lang w:eastAsia="en-US"/>
        </w:rPr>
        <w:t>ř</w:t>
      </w:r>
      <w:r w:rsidRPr="004B5F21">
        <w:rPr>
          <w:rFonts w:cs="Calibri"/>
          <w:sz w:val="20"/>
          <w:szCs w:val="20"/>
          <w:u w:val="single"/>
          <w:lang w:eastAsia="en-US"/>
        </w:rPr>
        <w:t>esn</w:t>
      </w:r>
      <w:r w:rsidRPr="004B5F21">
        <w:rPr>
          <w:rFonts w:ascii="Arial" w:hAnsi="Arial"/>
          <w:sz w:val="20"/>
          <w:szCs w:val="20"/>
          <w:u w:val="single"/>
          <w:lang w:eastAsia="en-US"/>
        </w:rPr>
        <w:t>ě</w:t>
      </w:r>
      <w:r w:rsidRPr="004B5F21">
        <w:rPr>
          <w:rFonts w:cs="Calibri"/>
          <w:sz w:val="20"/>
          <w:szCs w:val="20"/>
          <w:u w:val="single"/>
          <w:lang w:eastAsia="en-US"/>
        </w:rPr>
        <w:t>n</w:t>
      </w:r>
      <w:r w:rsidRPr="004B5F21">
        <w:rPr>
          <w:rFonts w:cs="Helvetica"/>
          <w:sz w:val="20"/>
          <w:szCs w:val="20"/>
          <w:u w:val="single"/>
          <w:lang w:eastAsia="en-US"/>
        </w:rPr>
        <w:t>í</w:t>
      </w:r>
      <w:r w:rsidRPr="004B5F21">
        <w:rPr>
          <w:rFonts w:cs="Calibri"/>
          <w:sz w:val="20"/>
          <w:szCs w:val="20"/>
          <w:u w:val="single"/>
          <w:lang w:eastAsia="en-US"/>
        </w:rPr>
        <w:t xml:space="preserve"> ploch a koridor</w:t>
      </w:r>
      <w:r w:rsidRPr="004B5F21">
        <w:rPr>
          <w:rFonts w:ascii="Arial" w:hAnsi="Arial"/>
          <w:sz w:val="20"/>
          <w:szCs w:val="20"/>
          <w:u w:val="single"/>
          <w:lang w:eastAsia="en-US"/>
        </w:rPr>
        <w:t>ů</w:t>
      </w:r>
      <w:r w:rsidRPr="004B5F21">
        <w:rPr>
          <w:rFonts w:cs="Calibri"/>
          <w:sz w:val="20"/>
          <w:szCs w:val="20"/>
          <w:u w:val="single"/>
          <w:lang w:eastAsia="en-US"/>
        </w:rPr>
        <w:t xml:space="preserve"> vymezen</w:t>
      </w:r>
      <w:r w:rsidRPr="004B5F21">
        <w:rPr>
          <w:rFonts w:cs="Helvetica"/>
          <w:sz w:val="20"/>
          <w:szCs w:val="20"/>
          <w:u w:val="single"/>
          <w:lang w:eastAsia="en-US"/>
        </w:rPr>
        <w:t>ý</w:t>
      </w:r>
      <w:r w:rsidRPr="004B5F21">
        <w:rPr>
          <w:rFonts w:cs="Calibri"/>
          <w:sz w:val="20"/>
          <w:szCs w:val="20"/>
          <w:u w:val="single"/>
          <w:lang w:eastAsia="en-US"/>
        </w:rPr>
        <w:t>ch v P</w:t>
      </w:r>
      <w:r w:rsidRPr="004B5F21">
        <w:rPr>
          <w:rFonts w:cs="Helvetica"/>
          <w:sz w:val="20"/>
          <w:szCs w:val="20"/>
          <w:u w:val="single"/>
          <w:lang w:eastAsia="en-US"/>
        </w:rPr>
        <w:t>Ú</w:t>
      </w:r>
      <w:r w:rsidRPr="004B5F21">
        <w:rPr>
          <w:rFonts w:cs="Calibri"/>
          <w:sz w:val="20"/>
          <w:szCs w:val="20"/>
          <w:u w:val="single"/>
          <w:lang w:eastAsia="en-US"/>
        </w:rPr>
        <w:t xml:space="preserve">R </w:t>
      </w:r>
      <w:r w:rsidRPr="004B5F21">
        <w:rPr>
          <w:rFonts w:ascii="Arial" w:hAnsi="Arial"/>
          <w:sz w:val="20"/>
          <w:szCs w:val="20"/>
          <w:u w:val="single"/>
          <w:lang w:eastAsia="en-US"/>
        </w:rPr>
        <w:t>Č</w:t>
      </w:r>
      <w:r w:rsidRPr="004B5F21">
        <w:rPr>
          <w:rFonts w:cs="Calibri"/>
          <w:sz w:val="20"/>
          <w:szCs w:val="20"/>
          <w:u w:val="single"/>
          <w:lang w:eastAsia="en-US"/>
        </w:rPr>
        <w:t>R a vymezen</w:t>
      </w:r>
      <w:r w:rsidRPr="004B5F21">
        <w:rPr>
          <w:rFonts w:cs="Helvetica"/>
          <w:sz w:val="20"/>
          <w:szCs w:val="20"/>
          <w:u w:val="single"/>
          <w:lang w:eastAsia="en-US"/>
        </w:rPr>
        <w:t>í</w:t>
      </w:r>
      <w:r w:rsidRPr="004B5F21">
        <w:rPr>
          <w:rFonts w:cs="Calibri"/>
          <w:sz w:val="20"/>
          <w:szCs w:val="20"/>
          <w:u w:val="single"/>
          <w:lang w:eastAsia="en-US"/>
        </w:rPr>
        <w:t xml:space="preserve"> ploch a koridor</w:t>
      </w:r>
      <w:r w:rsidRPr="004B5F21">
        <w:rPr>
          <w:rFonts w:ascii="Arial" w:hAnsi="Arial"/>
          <w:sz w:val="20"/>
          <w:szCs w:val="20"/>
          <w:u w:val="single"/>
          <w:lang w:eastAsia="en-US"/>
        </w:rPr>
        <w:t>ů</w:t>
      </w:r>
      <w:r w:rsidRPr="004B5F21">
        <w:rPr>
          <w:rFonts w:cs="Calibri"/>
          <w:sz w:val="20"/>
          <w:szCs w:val="20"/>
          <w:u w:val="single"/>
          <w:lang w:eastAsia="en-US"/>
        </w:rPr>
        <w:t xml:space="preserve"> krajsk</w:t>
      </w:r>
      <w:r w:rsidRPr="004B5F21">
        <w:rPr>
          <w:rFonts w:cs="Helvetica"/>
          <w:sz w:val="20"/>
          <w:szCs w:val="20"/>
          <w:u w:val="single"/>
          <w:lang w:eastAsia="en-US"/>
        </w:rPr>
        <w:t>é</w:t>
      </w:r>
      <w:r w:rsidRPr="004B5F21">
        <w:rPr>
          <w:rFonts w:cs="Calibri"/>
          <w:sz w:val="20"/>
          <w:szCs w:val="20"/>
          <w:u w:val="single"/>
          <w:lang w:eastAsia="en-US"/>
        </w:rPr>
        <w:t>ho významu</w:t>
      </w:r>
    </w:p>
    <w:p w:rsidR="005C1873" w:rsidRPr="004B5F21" w:rsidRDefault="005C1873" w:rsidP="00A504F8">
      <w:pPr>
        <w:spacing w:line="240" w:lineRule="auto"/>
        <w:rPr>
          <w:rFonts w:cs="Calibri"/>
          <w:sz w:val="20"/>
          <w:szCs w:val="20"/>
        </w:rPr>
      </w:pPr>
      <w:r w:rsidRPr="004B5F21">
        <w:rPr>
          <w:rFonts w:cs="Calibri"/>
          <w:sz w:val="20"/>
          <w:szCs w:val="20"/>
        </w:rPr>
        <w:t>Na území obce Psáry je vymezen stávající koridor technického vybavení – plynovod VTL. P</w:t>
      </w:r>
      <w:r w:rsidRPr="004B5F21">
        <w:rPr>
          <w:rFonts w:ascii="Arial" w:hAnsi="Arial"/>
          <w:sz w:val="20"/>
          <w:szCs w:val="20"/>
        </w:rPr>
        <w:t>ř</w:t>
      </w:r>
      <w:r w:rsidRPr="004B5F21">
        <w:rPr>
          <w:rFonts w:cs="Calibri"/>
          <w:sz w:val="20"/>
          <w:szCs w:val="20"/>
        </w:rPr>
        <w:t xml:space="preserve">es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obce Ps</w:t>
      </w:r>
      <w:r w:rsidRPr="004B5F21">
        <w:rPr>
          <w:rFonts w:cs="Helvetica"/>
          <w:sz w:val="20"/>
          <w:szCs w:val="20"/>
        </w:rPr>
        <w:t>á</w:t>
      </w:r>
      <w:r w:rsidRPr="004B5F21">
        <w:rPr>
          <w:rFonts w:cs="Calibri"/>
          <w:sz w:val="20"/>
          <w:szCs w:val="20"/>
        </w:rPr>
        <w:t>ry vede silnice II. t</w:t>
      </w:r>
      <w:r w:rsidRPr="004B5F21">
        <w:rPr>
          <w:rFonts w:ascii="Arial" w:hAnsi="Arial"/>
          <w:sz w:val="20"/>
          <w:szCs w:val="20"/>
        </w:rPr>
        <w:t>ř</w:t>
      </w:r>
      <w:r w:rsidRPr="004B5F21">
        <w:rPr>
          <w:rFonts w:cs="Helvetica"/>
          <w:sz w:val="20"/>
          <w:szCs w:val="20"/>
        </w:rPr>
        <w:t>í</w:t>
      </w:r>
      <w:r w:rsidRPr="004B5F21">
        <w:rPr>
          <w:rFonts w:cs="Calibri"/>
          <w:sz w:val="20"/>
          <w:szCs w:val="20"/>
        </w:rPr>
        <w:t>dy II/105 a silnice III. t</w:t>
      </w:r>
      <w:r w:rsidRPr="004B5F21">
        <w:rPr>
          <w:rFonts w:ascii="Arial" w:hAnsi="Arial"/>
          <w:sz w:val="20"/>
          <w:szCs w:val="20"/>
        </w:rPr>
        <w:t>ř</w:t>
      </w:r>
      <w:r w:rsidRPr="004B5F21">
        <w:rPr>
          <w:rFonts w:cs="Helvetica"/>
          <w:sz w:val="20"/>
          <w:szCs w:val="20"/>
        </w:rPr>
        <w:t>í</w:t>
      </w:r>
      <w:r w:rsidRPr="004B5F21">
        <w:rPr>
          <w:rFonts w:cs="Calibri"/>
          <w:sz w:val="20"/>
          <w:szCs w:val="20"/>
        </w:rPr>
        <w:t xml:space="preserve">dy III/1051. V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je tato infrastruktura v</w:t>
      </w:r>
      <w:r w:rsidRPr="004B5F21">
        <w:rPr>
          <w:rFonts w:ascii="Arial" w:hAnsi="Arial"/>
          <w:sz w:val="20"/>
          <w:szCs w:val="20"/>
        </w:rPr>
        <w:t>č</w:t>
      </w:r>
      <w:r w:rsidRPr="004B5F21">
        <w:rPr>
          <w:rFonts w:cs="Calibri"/>
          <w:sz w:val="20"/>
          <w:szCs w:val="20"/>
        </w:rPr>
        <w:t>etn</w:t>
      </w:r>
      <w:r w:rsidRPr="004B5F21">
        <w:rPr>
          <w:rFonts w:ascii="Arial" w:hAnsi="Arial"/>
          <w:sz w:val="20"/>
          <w:szCs w:val="20"/>
        </w:rPr>
        <w:t>ě</w:t>
      </w:r>
      <w:r w:rsidRPr="004B5F21">
        <w:rPr>
          <w:rFonts w:cs="Calibri"/>
          <w:sz w:val="20"/>
          <w:szCs w:val="20"/>
        </w:rPr>
        <w:t xml:space="preserve"> ochrann</w:t>
      </w:r>
      <w:r w:rsidRPr="004B5F21">
        <w:rPr>
          <w:rFonts w:cs="Helvetica"/>
          <w:sz w:val="20"/>
          <w:szCs w:val="20"/>
        </w:rPr>
        <w:t>ý</w:t>
      </w:r>
      <w:r w:rsidRPr="004B5F21">
        <w:rPr>
          <w:rFonts w:cs="Calibri"/>
          <w:sz w:val="20"/>
          <w:szCs w:val="20"/>
        </w:rPr>
        <w:t>ch p</w:t>
      </w:r>
      <w:r w:rsidRPr="004B5F21">
        <w:rPr>
          <w:rFonts w:cs="Helvetica"/>
          <w:sz w:val="20"/>
          <w:szCs w:val="20"/>
        </w:rPr>
        <w:t>á</w:t>
      </w:r>
      <w:r w:rsidRPr="004B5F21">
        <w:rPr>
          <w:rFonts w:cs="Calibri"/>
          <w:sz w:val="20"/>
          <w:szCs w:val="20"/>
        </w:rPr>
        <w:t>sem respektov</w:t>
      </w:r>
      <w:r w:rsidRPr="004B5F21">
        <w:rPr>
          <w:rFonts w:cs="Helvetica"/>
          <w:sz w:val="20"/>
          <w:szCs w:val="20"/>
        </w:rPr>
        <w:t>á</w:t>
      </w:r>
      <w:r w:rsidRPr="004B5F21">
        <w:rPr>
          <w:rFonts w:cs="Calibri"/>
          <w:sz w:val="20"/>
          <w:szCs w:val="20"/>
        </w:rPr>
        <w:t>na.</w:t>
      </w:r>
    </w:p>
    <w:p w:rsidR="005C1873" w:rsidRPr="004B5F21" w:rsidRDefault="005C1873" w:rsidP="00A504F8">
      <w:pPr>
        <w:autoSpaceDE w:val="0"/>
        <w:autoSpaceDN w:val="0"/>
        <w:adjustRightInd w:val="0"/>
        <w:spacing w:line="240" w:lineRule="auto"/>
        <w:rPr>
          <w:rFonts w:cs="Calibri"/>
          <w:sz w:val="20"/>
          <w:szCs w:val="20"/>
          <w:lang w:eastAsia="en-US"/>
        </w:rPr>
      </w:pP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Na území obce Psáry jsou v ÚP vymezeny a zp</w:t>
      </w:r>
      <w:r w:rsidRPr="004B5F21">
        <w:rPr>
          <w:rFonts w:ascii="Arial" w:hAnsi="Arial"/>
          <w:sz w:val="20"/>
          <w:szCs w:val="20"/>
          <w:lang w:eastAsia="en-US"/>
        </w:rPr>
        <w:t>ř</w:t>
      </w:r>
      <w:r w:rsidRPr="004B5F21">
        <w:rPr>
          <w:rFonts w:cs="Calibri"/>
          <w:sz w:val="20"/>
          <w:szCs w:val="20"/>
          <w:lang w:eastAsia="en-US"/>
        </w:rPr>
        <w:t>esn</w:t>
      </w:r>
      <w:r w:rsidRPr="004B5F21">
        <w:rPr>
          <w:rFonts w:ascii="Arial" w:hAnsi="Arial"/>
          <w:sz w:val="20"/>
          <w:szCs w:val="20"/>
          <w:lang w:eastAsia="en-US"/>
        </w:rPr>
        <w:t>ě</w:t>
      </w:r>
      <w:r w:rsidRPr="004B5F21">
        <w:rPr>
          <w:rFonts w:cs="Calibri"/>
          <w:sz w:val="20"/>
          <w:szCs w:val="20"/>
          <w:lang w:eastAsia="en-US"/>
        </w:rPr>
        <w:t>ny prvky region</w:t>
      </w:r>
      <w:r w:rsidRPr="004B5F21">
        <w:rPr>
          <w:rFonts w:cs="Helvetica"/>
          <w:sz w:val="20"/>
          <w:szCs w:val="20"/>
          <w:lang w:eastAsia="en-US"/>
        </w:rPr>
        <w:t>á</w:t>
      </w:r>
      <w:r w:rsidRPr="004B5F21">
        <w:rPr>
          <w:rFonts w:cs="Calibri"/>
          <w:sz w:val="20"/>
          <w:szCs w:val="20"/>
          <w:lang w:eastAsia="en-US"/>
        </w:rPr>
        <w:t>ln</w:t>
      </w:r>
      <w:r w:rsidRPr="004B5F21">
        <w:rPr>
          <w:rFonts w:cs="Helvetica"/>
          <w:sz w:val="20"/>
          <w:szCs w:val="20"/>
          <w:lang w:eastAsia="en-US"/>
        </w:rPr>
        <w:t>í</w:t>
      </w:r>
      <w:r w:rsidRPr="004B5F21">
        <w:rPr>
          <w:rFonts w:cs="Calibri"/>
          <w:sz w:val="20"/>
          <w:szCs w:val="20"/>
          <w:lang w:eastAsia="en-US"/>
        </w:rPr>
        <w:t xml:space="preserve">ho </w:t>
      </w:r>
      <w:r w:rsidRPr="004B5F21">
        <w:rPr>
          <w:rFonts w:cs="Helvetica"/>
          <w:sz w:val="20"/>
          <w:szCs w:val="20"/>
          <w:lang w:eastAsia="en-US"/>
        </w:rPr>
        <w:t>Ú</w:t>
      </w:r>
      <w:r w:rsidRPr="004B5F21">
        <w:rPr>
          <w:rFonts w:cs="Calibri"/>
          <w:sz w:val="20"/>
          <w:szCs w:val="20"/>
          <w:lang w:eastAsia="en-US"/>
        </w:rPr>
        <w:t>SES v souladu se Z</w:t>
      </w:r>
      <w:r w:rsidRPr="004B5F21">
        <w:rPr>
          <w:rFonts w:cs="Helvetica"/>
          <w:sz w:val="20"/>
          <w:szCs w:val="20"/>
          <w:lang w:eastAsia="en-US"/>
        </w:rPr>
        <w:t>Ú</w:t>
      </w:r>
      <w:r w:rsidRPr="004B5F21">
        <w:rPr>
          <w:rFonts w:cs="Calibri"/>
          <w:sz w:val="20"/>
          <w:szCs w:val="20"/>
          <w:lang w:eastAsia="en-US"/>
        </w:rPr>
        <w:t>R St</w:t>
      </w:r>
      <w:r w:rsidRPr="004B5F21">
        <w:rPr>
          <w:rFonts w:ascii="Arial" w:hAnsi="Arial"/>
          <w:sz w:val="20"/>
          <w:szCs w:val="20"/>
          <w:lang w:eastAsia="en-US"/>
        </w:rPr>
        <w:t>ř</w:t>
      </w:r>
      <w:r w:rsidRPr="004B5F21">
        <w:rPr>
          <w:rFonts w:cs="Calibri"/>
          <w:sz w:val="20"/>
          <w:szCs w:val="20"/>
          <w:lang w:eastAsia="en-US"/>
        </w:rPr>
        <w:t>edo</w:t>
      </w:r>
      <w:r w:rsidRPr="004B5F21">
        <w:rPr>
          <w:rFonts w:ascii="Arial" w:hAnsi="Arial"/>
          <w:sz w:val="20"/>
          <w:szCs w:val="20"/>
          <w:lang w:eastAsia="en-US"/>
        </w:rPr>
        <w:t>č</w:t>
      </w:r>
      <w:r w:rsidRPr="004B5F21">
        <w:rPr>
          <w:rFonts w:cs="Calibri"/>
          <w:sz w:val="20"/>
          <w:szCs w:val="20"/>
          <w:lang w:eastAsia="en-US"/>
        </w:rPr>
        <w:t>esk</w:t>
      </w:r>
      <w:r w:rsidRPr="004B5F21">
        <w:rPr>
          <w:rFonts w:cs="Helvetica"/>
          <w:sz w:val="20"/>
          <w:szCs w:val="20"/>
          <w:lang w:eastAsia="en-US"/>
        </w:rPr>
        <w:t>é</w:t>
      </w:r>
      <w:r w:rsidRPr="004B5F21">
        <w:rPr>
          <w:rFonts w:cs="Calibri"/>
          <w:sz w:val="20"/>
          <w:szCs w:val="20"/>
          <w:lang w:eastAsia="en-US"/>
        </w:rPr>
        <w:t xml:space="preserve">ho kraje. Do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obce Ps</w:t>
      </w:r>
      <w:r w:rsidRPr="004B5F21">
        <w:rPr>
          <w:rFonts w:cs="Helvetica"/>
          <w:sz w:val="20"/>
          <w:szCs w:val="20"/>
          <w:lang w:eastAsia="en-US"/>
        </w:rPr>
        <w:t>á</w:t>
      </w:r>
      <w:r w:rsidRPr="004B5F21">
        <w:rPr>
          <w:rFonts w:cs="Calibri"/>
          <w:sz w:val="20"/>
          <w:szCs w:val="20"/>
          <w:lang w:eastAsia="en-US"/>
        </w:rPr>
        <w:t>ry zasahuje na ji</w:t>
      </w:r>
      <w:r w:rsidRPr="004B5F21">
        <w:rPr>
          <w:rFonts w:cs="Helvetica"/>
          <w:sz w:val="20"/>
          <w:szCs w:val="20"/>
          <w:lang w:eastAsia="en-US"/>
        </w:rPr>
        <w:t>ž</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m okraji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region</w:t>
      </w:r>
      <w:r w:rsidRPr="004B5F21">
        <w:rPr>
          <w:rFonts w:cs="Helvetica"/>
          <w:sz w:val="20"/>
          <w:szCs w:val="20"/>
          <w:lang w:eastAsia="en-US"/>
        </w:rPr>
        <w:t>á</w:t>
      </w:r>
      <w:r w:rsidRPr="004B5F21">
        <w:rPr>
          <w:rFonts w:cs="Calibri"/>
          <w:sz w:val="20"/>
          <w:szCs w:val="20"/>
          <w:lang w:eastAsia="en-US"/>
        </w:rPr>
        <w:t>ln</w:t>
      </w:r>
      <w:r w:rsidRPr="004B5F21">
        <w:rPr>
          <w:rFonts w:cs="Helvetica"/>
          <w:sz w:val="20"/>
          <w:szCs w:val="20"/>
          <w:lang w:eastAsia="en-US"/>
        </w:rPr>
        <w:t>í</w:t>
      </w:r>
      <w:r w:rsidRPr="004B5F21">
        <w:rPr>
          <w:rFonts w:cs="Calibri"/>
          <w:sz w:val="20"/>
          <w:szCs w:val="20"/>
          <w:lang w:eastAsia="en-US"/>
        </w:rPr>
        <w:t xml:space="preserve"> biokoridor RBK 1196 (Les u </w:t>
      </w:r>
      <w:proofErr w:type="spellStart"/>
      <w:r w:rsidRPr="004B5F21">
        <w:rPr>
          <w:rFonts w:cs="Calibri"/>
          <w:sz w:val="20"/>
          <w:szCs w:val="20"/>
          <w:lang w:eastAsia="en-US"/>
        </w:rPr>
        <w:t>Radl</w:t>
      </w:r>
      <w:r w:rsidRPr="004B5F21">
        <w:rPr>
          <w:rFonts w:cs="Helvetica"/>
          <w:sz w:val="20"/>
          <w:szCs w:val="20"/>
          <w:lang w:eastAsia="en-US"/>
        </w:rPr>
        <w:t>í</w:t>
      </w:r>
      <w:r w:rsidRPr="004B5F21">
        <w:rPr>
          <w:rFonts w:cs="Calibri"/>
          <w:sz w:val="20"/>
          <w:szCs w:val="20"/>
          <w:lang w:eastAsia="en-US"/>
        </w:rPr>
        <w:t>ku</w:t>
      </w:r>
      <w:proofErr w:type="spellEnd"/>
      <w:r w:rsidRPr="004B5F21">
        <w:rPr>
          <w:rFonts w:cs="Calibri"/>
          <w:sz w:val="20"/>
          <w:szCs w:val="20"/>
          <w:lang w:eastAsia="en-US"/>
        </w:rPr>
        <w:t>) a RBK 1200 (</w:t>
      </w:r>
      <w:proofErr w:type="spellStart"/>
      <w:r w:rsidRPr="004B5F21">
        <w:rPr>
          <w:rFonts w:cs="Calibri"/>
          <w:sz w:val="20"/>
          <w:szCs w:val="20"/>
          <w:lang w:eastAsia="en-US"/>
        </w:rPr>
        <w:t>Grybla</w:t>
      </w:r>
      <w:proofErr w:type="spellEnd"/>
      <w:r w:rsidRPr="004B5F21">
        <w:rPr>
          <w:rFonts w:cs="Calibri"/>
          <w:sz w:val="20"/>
          <w:szCs w:val="20"/>
          <w:lang w:eastAsia="en-US"/>
        </w:rPr>
        <w:t>).</w:t>
      </w: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ÚP Psáry vymezení ploch a koridor</w:t>
      </w:r>
      <w:r w:rsidRPr="004B5F21">
        <w:rPr>
          <w:rFonts w:ascii="Arial" w:hAnsi="Arial"/>
          <w:sz w:val="20"/>
          <w:szCs w:val="20"/>
          <w:lang w:eastAsia="en-US"/>
        </w:rPr>
        <w:t>ů</w:t>
      </w:r>
      <w:r w:rsidRPr="004B5F21">
        <w:rPr>
          <w:rFonts w:cs="Calibri"/>
          <w:sz w:val="20"/>
          <w:szCs w:val="20"/>
          <w:lang w:eastAsia="en-US"/>
        </w:rPr>
        <w:t xml:space="preserve"> krajsk</w:t>
      </w:r>
      <w:r w:rsidRPr="004B5F21">
        <w:rPr>
          <w:rFonts w:cs="Helvetica"/>
          <w:sz w:val="20"/>
          <w:szCs w:val="20"/>
          <w:lang w:eastAsia="en-US"/>
        </w:rPr>
        <w:t>é</w:t>
      </w:r>
      <w:r w:rsidRPr="004B5F21">
        <w:rPr>
          <w:rFonts w:cs="Calibri"/>
          <w:sz w:val="20"/>
          <w:szCs w:val="20"/>
          <w:lang w:eastAsia="en-US"/>
        </w:rPr>
        <w:t>ho v</w:t>
      </w:r>
      <w:r w:rsidRPr="004B5F21">
        <w:rPr>
          <w:rFonts w:cs="Helvetica"/>
          <w:sz w:val="20"/>
          <w:szCs w:val="20"/>
          <w:lang w:eastAsia="en-US"/>
        </w:rPr>
        <w:t>ý</w:t>
      </w:r>
      <w:r w:rsidRPr="004B5F21">
        <w:rPr>
          <w:rFonts w:cs="Calibri"/>
          <w:sz w:val="20"/>
          <w:szCs w:val="20"/>
          <w:lang w:eastAsia="en-US"/>
        </w:rPr>
        <w:t>znamu zp</w:t>
      </w:r>
      <w:r w:rsidRPr="004B5F21">
        <w:rPr>
          <w:rFonts w:ascii="Arial" w:hAnsi="Arial"/>
          <w:sz w:val="20"/>
          <w:szCs w:val="20"/>
          <w:lang w:eastAsia="en-US"/>
        </w:rPr>
        <w:t>ř</w:t>
      </w:r>
      <w:r w:rsidRPr="004B5F21">
        <w:rPr>
          <w:rFonts w:cs="Calibri"/>
          <w:sz w:val="20"/>
          <w:szCs w:val="20"/>
          <w:lang w:eastAsia="en-US"/>
        </w:rPr>
        <w:t>es</w:t>
      </w:r>
      <w:r w:rsidRPr="004B5F21">
        <w:rPr>
          <w:rFonts w:ascii="Arial" w:hAnsi="Arial"/>
          <w:sz w:val="20"/>
          <w:szCs w:val="20"/>
          <w:lang w:eastAsia="en-US"/>
        </w:rPr>
        <w:t>ň</w:t>
      </w:r>
      <w:r w:rsidRPr="004B5F21">
        <w:rPr>
          <w:rFonts w:cs="Calibri"/>
          <w:sz w:val="20"/>
          <w:szCs w:val="20"/>
          <w:lang w:eastAsia="en-US"/>
        </w:rPr>
        <w:t>uje.</w:t>
      </w: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rPr>
        <w:t>Je vymezen koridor vodních tok</w:t>
      </w:r>
      <w:r w:rsidRPr="004B5F21">
        <w:rPr>
          <w:rFonts w:ascii="Arial" w:hAnsi="Arial"/>
          <w:sz w:val="20"/>
          <w:szCs w:val="20"/>
        </w:rPr>
        <w:t>ů</w:t>
      </w:r>
      <w:r w:rsidRPr="004B5F21">
        <w:rPr>
          <w:rFonts w:cs="Calibri"/>
          <w:sz w:val="20"/>
          <w:szCs w:val="20"/>
        </w:rPr>
        <w:t>. P</w:t>
      </w:r>
      <w:r w:rsidRPr="004B5F21">
        <w:rPr>
          <w:rFonts w:ascii="Arial" w:hAnsi="Arial"/>
          <w:sz w:val="20"/>
          <w:szCs w:val="20"/>
        </w:rPr>
        <w:t>ř</w:t>
      </w:r>
      <w:r w:rsidRPr="004B5F21">
        <w:rPr>
          <w:rFonts w:cs="Helvetica"/>
          <w:sz w:val="20"/>
          <w:szCs w:val="20"/>
        </w:rPr>
        <w:t>í</w:t>
      </w:r>
      <w:r w:rsidRPr="004B5F21">
        <w:rPr>
          <w:rFonts w:cs="Calibri"/>
          <w:sz w:val="20"/>
          <w:szCs w:val="20"/>
        </w:rPr>
        <w:t>rod</w:t>
      </w:r>
      <w:r w:rsidRPr="004B5F21">
        <w:rPr>
          <w:rFonts w:ascii="Arial" w:hAnsi="Arial"/>
          <w:sz w:val="20"/>
          <w:szCs w:val="20"/>
        </w:rPr>
        <w:t>ě</w:t>
      </w:r>
      <w:r w:rsidRPr="004B5F21">
        <w:rPr>
          <w:rFonts w:cs="Calibri"/>
          <w:sz w:val="20"/>
          <w:szCs w:val="20"/>
        </w:rPr>
        <w:t xml:space="preserve"> bl</w:t>
      </w:r>
      <w:r w:rsidRPr="004B5F21">
        <w:rPr>
          <w:rFonts w:cs="Helvetica"/>
          <w:sz w:val="20"/>
          <w:szCs w:val="20"/>
        </w:rPr>
        <w:t>í</w:t>
      </w:r>
      <w:r w:rsidRPr="004B5F21">
        <w:rPr>
          <w:rFonts w:cs="Calibri"/>
          <w:sz w:val="20"/>
          <w:szCs w:val="20"/>
        </w:rPr>
        <w:t>zk</w:t>
      </w:r>
      <w:r w:rsidRPr="004B5F21">
        <w:rPr>
          <w:rFonts w:cs="Helvetica"/>
          <w:sz w:val="20"/>
          <w:szCs w:val="20"/>
        </w:rPr>
        <w:t>á</w:t>
      </w:r>
      <w:r w:rsidRPr="004B5F21">
        <w:rPr>
          <w:rFonts w:cs="Calibri"/>
          <w:sz w:val="20"/>
          <w:szCs w:val="20"/>
        </w:rPr>
        <w:t xml:space="preserve"> spole</w:t>
      </w:r>
      <w:r w:rsidRPr="004B5F21">
        <w:rPr>
          <w:rFonts w:ascii="Arial" w:hAnsi="Arial"/>
          <w:sz w:val="20"/>
          <w:szCs w:val="20"/>
        </w:rPr>
        <w:t>č</w:t>
      </w:r>
      <w:r w:rsidRPr="004B5F21">
        <w:rPr>
          <w:rFonts w:cs="Calibri"/>
          <w:sz w:val="20"/>
          <w:szCs w:val="20"/>
        </w:rPr>
        <w:t>enstva jsou chr</w:t>
      </w:r>
      <w:r w:rsidRPr="004B5F21">
        <w:rPr>
          <w:rFonts w:cs="Helvetica"/>
          <w:sz w:val="20"/>
          <w:szCs w:val="20"/>
        </w:rPr>
        <w:t>á</w:t>
      </w:r>
      <w:r w:rsidRPr="004B5F21">
        <w:rPr>
          <w:rFonts w:cs="Calibri"/>
          <w:sz w:val="20"/>
          <w:szCs w:val="20"/>
        </w:rPr>
        <w:t>n</w:t>
      </w:r>
      <w:r w:rsidRPr="004B5F21">
        <w:rPr>
          <w:rFonts w:ascii="Arial" w:hAnsi="Arial"/>
          <w:sz w:val="20"/>
          <w:szCs w:val="20"/>
        </w:rPr>
        <w:t>ě</w:t>
      </w:r>
      <w:r w:rsidRPr="004B5F21">
        <w:rPr>
          <w:rFonts w:cs="Calibri"/>
          <w:sz w:val="20"/>
          <w:szCs w:val="20"/>
        </w:rPr>
        <w:t>na.</w:t>
      </w:r>
    </w:p>
    <w:p w:rsidR="005C1873" w:rsidRPr="004B5F21" w:rsidRDefault="005C1873" w:rsidP="00A504F8">
      <w:pPr>
        <w:spacing w:line="240" w:lineRule="auto"/>
        <w:rPr>
          <w:rFonts w:cs="Calibri"/>
          <w:color w:val="FF0000"/>
          <w:sz w:val="20"/>
          <w:szCs w:val="20"/>
        </w:rPr>
      </w:pPr>
      <w:r w:rsidRPr="004B5F21">
        <w:rPr>
          <w:rFonts w:cs="Calibri"/>
          <w:sz w:val="20"/>
          <w:szCs w:val="20"/>
        </w:rPr>
        <w:t>Je vymezena p</w:t>
      </w:r>
      <w:r w:rsidRPr="004B5F21">
        <w:rPr>
          <w:rFonts w:ascii="Arial" w:hAnsi="Arial"/>
          <w:sz w:val="20"/>
          <w:szCs w:val="20"/>
        </w:rPr>
        <w:t>ř</w:t>
      </w:r>
      <w:r w:rsidRPr="004B5F21">
        <w:rPr>
          <w:rFonts w:cs="Calibri"/>
          <w:sz w:val="20"/>
          <w:szCs w:val="20"/>
        </w:rPr>
        <w:t>ekryvn</w:t>
      </w:r>
      <w:r w:rsidRPr="004B5F21">
        <w:rPr>
          <w:rFonts w:cs="Helvetica"/>
          <w:sz w:val="20"/>
          <w:szCs w:val="20"/>
        </w:rPr>
        <w:t>á</w:t>
      </w:r>
      <w:r w:rsidRPr="004B5F21">
        <w:rPr>
          <w:rFonts w:cs="Calibri"/>
          <w:sz w:val="20"/>
          <w:szCs w:val="20"/>
        </w:rPr>
        <w:t xml:space="preserve"> plocha </w:t>
      </w:r>
      <w:r w:rsidRPr="004B5F21">
        <w:rPr>
          <w:rFonts w:cs="Helvetica"/>
          <w:sz w:val="20"/>
          <w:szCs w:val="20"/>
        </w:rPr>
        <w:t>„</w:t>
      </w:r>
      <w:r w:rsidRPr="004B5F21">
        <w:rPr>
          <w:rFonts w:cs="Calibri"/>
          <w:sz w:val="20"/>
          <w:szCs w:val="20"/>
        </w:rPr>
        <w:t>ORN</w:t>
      </w:r>
      <w:r w:rsidRPr="004B5F21">
        <w:rPr>
          <w:rFonts w:cs="Helvetica"/>
          <w:sz w:val="20"/>
          <w:szCs w:val="20"/>
        </w:rPr>
        <w:t>Á</w:t>
      </w:r>
      <w:r w:rsidRPr="004B5F21">
        <w:rPr>
          <w:rFonts w:cs="Calibri"/>
          <w:sz w:val="20"/>
          <w:szCs w:val="20"/>
        </w:rPr>
        <w:t xml:space="preserve"> P</w:t>
      </w:r>
      <w:r w:rsidRPr="004B5F21">
        <w:rPr>
          <w:rFonts w:ascii="Arial" w:hAnsi="Arial"/>
          <w:sz w:val="20"/>
          <w:szCs w:val="20"/>
        </w:rPr>
        <w:t>Ů</w:t>
      </w:r>
      <w:r w:rsidRPr="004B5F21">
        <w:rPr>
          <w:rFonts w:cs="Calibri"/>
          <w:sz w:val="20"/>
          <w:szCs w:val="20"/>
        </w:rPr>
        <w:t>DA OHRO</w:t>
      </w:r>
      <w:r w:rsidRPr="004B5F21">
        <w:rPr>
          <w:rFonts w:cs="Helvetica"/>
          <w:sz w:val="20"/>
          <w:szCs w:val="20"/>
        </w:rPr>
        <w:t>Ž</w:t>
      </w:r>
      <w:r w:rsidRPr="004B5F21">
        <w:rPr>
          <w:rFonts w:cs="Calibri"/>
          <w:sz w:val="20"/>
          <w:szCs w:val="20"/>
        </w:rPr>
        <w:t>EN</w:t>
      </w:r>
      <w:r w:rsidRPr="004B5F21">
        <w:rPr>
          <w:rFonts w:cs="Helvetica"/>
          <w:sz w:val="20"/>
          <w:szCs w:val="20"/>
        </w:rPr>
        <w:t>Á</w:t>
      </w:r>
      <w:r w:rsidRPr="004B5F21">
        <w:rPr>
          <w:rFonts w:cs="Calibri"/>
          <w:sz w:val="20"/>
          <w:szCs w:val="20"/>
        </w:rPr>
        <w:t xml:space="preserve"> EROZ</w:t>
      </w:r>
      <w:r w:rsidRPr="004B5F21">
        <w:rPr>
          <w:rFonts w:cs="Helvetica"/>
          <w:sz w:val="20"/>
          <w:szCs w:val="20"/>
        </w:rPr>
        <w:t>Í“</w:t>
      </w:r>
      <w:r w:rsidRPr="004B5F21">
        <w:rPr>
          <w:rFonts w:cs="Calibri"/>
          <w:sz w:val="20"/>
          <w:szCs w:val="20"/>
        </w:rPr>
        <w:t>, kde je navr</w:t>
      </w:r>
      <w:r w:rsidRPr="004B5F21">
        <w:rPr>
          <w:rFonts w:cs="Helvetica"/>
          <w:sz w:val="20"/>
          <w:szCs w:val="20"/>
        </w:rPr>
        <w:t>ž</w:t>
      </w:r>
      <w:r w:rsidRPr="004B5F21">
        <w:rPr>
          <w:rFonts w:cs="Calibri"/>
          <w:sz w:val="20"/>
          <w:szCs w:val="20"/>
        </w:rPr>
        <w:t>eno proveden</w:t>
      </w:r>
      <w:r w:rsidRPr="004B5F21">
        <w:rPr>
          <w:rFonts w:cs="Helvetica"/>
          <w:sz w:val="20"/>
          <w:szCs w:val="20"/>
        </w:rPr>
        <w:t>í</w:t>
      </w:r>
      <w:r w:rsidRPr="004B5F21">
        <w:rPr>
          <w:rFonts w:cs="Calibri"/>
          <w:sz w:val="20"/>
          <w:szCs w:val="20"/>
        </w:rPr>
        <w:t xml:space="preserve"> protierozn</w:t>
      </w:r>
      <w:r w:rsidRPr="004B5F21">
        <w:rPr>
          <w:rFonts w:cs="Helvetica"/>
          <w:sz w:val="20"/>
          <w:szCs w:val="20"/>
        </w:rPr>
        <w:t>í</w:t>
      </w:r>
      <w:r w:rsidRPr="004B5F21">
        <w:rPr>
          <w:rFonts w:cs="Calibri"/>
          <w:sz w:val="20"/>
          <w:szCs w:val="20"/>
        </w:rPr>
        <w:t>ch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w:t>
      </w:r>
    </w:p>
    <w:p w:rsidR="005C1873" w:rsidRPr="004B5F21" w:rsidRDefault="005C1873" w:rsidP="00A504F8">
      <w:pPr>
        <w:autoSpaceDE w:val="0"/>
        <w:autoSpaceDN w:val="0"/>
        <w:adjustRightInd w:val="0"/>
        <w:spacing w:line="240" w:lineRule="auto"/>
        <w:rPr>
          <w:rFonts w:cs="Calibri"/>
          <w:sz w:val="20"/>
          <w:szCs w:val="20"/>
          <w:lang w:eastAsia="en-US"/>
        </w:rPr>
      </w:pPr>
    </w:p>
    <w:p w:rsidR="005C1873" w:rsidRPr="004B5F21" w:rsidRDefault="005C1873" w:rsidP="00A504F8">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lastRenderedPageBreak/>
        <w:t>5. Up</w:t>
      </w:r>
      <w:r w:rsidRPr="004B5F21">
        <w:rPr>
          <w:rFonts w:ascii="Arial" w:hAnsi="Arial"/>
          <w:sz w:val="20"/>
          <w:szCs w:val="20"/>
          <w:u w:val="single"/>
          <w:lang w:eastAsia="en-US"/>
        </w:rPr>
        <w:t>ř</w:t>
      </w:r>
      <w:r w:rsidRPr="004B5F21">
        <w:rPr>
          <w:rFonts w:cs="Calibri"/>
          <w:sz w:val="20"/>
          <w:szCs w:val="20"/>
          <w:u w:val="single"/>
          <w:lang w:eastAsia="en-US"/>
        </w:rPr>
        <w:t>esn</w:t>
      </w:r>
      <w:r w:rsidRPr="004B5F21">
        <w:rPr>
          <w:rFonts w:ascii="Arial" w:hAnsi="Arial"/>
          <w:sz w:val="20"/>
          <w:szCs w:val="20"/>
          <w:u w:val="single"/>
          <w:lang w:eastAsia="en-US"/>
        </w:rPr>
        <w:t>ě</w:t>
      </w:r>
      <w:r w:rsidRPr="004B5F21">
        <w:rPr>
          <w:rFonts w:cs="Calibri"/>
          <w:sz w:val="20"/>
          <w:szCs w:val="20"/>
          <w:u w:val="single"/>
          <w:lang w:eastAsia="en-US"/>
        </w:rPr>
        <w:t>n</w:t>
      </w:r>
      <w:r w:rsidRPr="004B5F21">
        <w:rPr>
          <w:rFonts w:cs="Helvetica"/>
          <w:sz w:val="20"/>
          <w:szCs w:val="20"/>
          <w:u w:val="single"/>
          <w:lang w:eastAsia="en-US"/>
        </w:rPr>
        <w:t>í</w:t>
      </w:r>
      <w:r w:rsidRPr="004B5F21">
        <w:rPr>
          <w:rFonts w:cs="Calibri"/>
          <w:sz w:val="20"/>
          <w:szCs w:val="20"/>
          <w:u w:val="single"/>
          <w:lang w:eastAsia="en-US"/>
        </w:rPr>
        <w:t xml:space="preserve"> </w:t>
      </w:r>
      <w:r w:rsidRPr="004B5F21">
        <w:rPr>
          <w:rFonts w:cs="Helvetica"/>
          <w:sz w:val="20"/>
          <w:szCs w:val="20"/>
          <w:u w:val="single"/>
          <w:lang w:eastAsia="en-US"/>
        </w:rPr>
        <w:t>ú</w:t>
      </w:r>
      <w:r w:rsidRPr="004B5F21">
        <w:rPr>
          <w:rFonts w:cs="Calibri"/>
          <w:sz w:val="20"/>
          <w:szCs w:val="20"/>
          <w:u w:val="single"/>
          <w:lang w:eastAsia="en-US"/>
        </w:rPr>
        <w:t>zemn</w:t>
      </w:r>
      <w:r w:rsidRPr="004B5F21">
        <w:rPr>
          <w:rFonts w:cs="Helvetica"/>
          <w:sz w:val="20"/>
          <w:szCs w:val="20"/>
          <w:u w:val="single"/>
          <w:lang w:eastAsia="en-US"/>
        </w:rPr>
        <w:t>í</w:t>
      </w:r>
      <w:r w:rsidRPr="004B5F21">
        <w:rPr>
          <w:rFonts w:cs="Calibri"/>
          <w:sz w:val="20"/>
          <w:szCs w:val="20"/>
          <w:u w:val="single"/>
          <w:lang w:eastAsia="en-US"/>
        </w:rPr>
        <w:t>ch podm</w:t>
      </w:r>
      <w:r w:rsidRPr="004B5F21">
        <w:rPr>
          <w:rFonts w:cs="Helvetica"/>
          <w:sz w:val="20"/>
          <w:szCs w:val="20"/>
          <w:u w:val="single"/>
          <w:lang w:eastAsia="en-US"/>
        </w:rPr>
        <w:t>í</w:t>
      </w:r>
      <w:r w:rsidRPr="004B5F21">
        <w:rPr>
          <w:rFonts w:cs="Calibri"/>
          <w:sz w:val="20"/>
          <w:szCs w:val="20"/>
          <w:u w:val="single"/>
          <w:lang w:eastAsia="en-US"/>
        </w:rPr>
        <w:t>nek koncepce ochrany a rozvoje p</w:t>
      </w:r>
      <w:r w:rsidRPr="004B5F21">
        <w:rPr>
          <w:rFonts w:ascii="Arial" w:hAnsi="Arial"/>
          <w:sz w:val="20"/>
          <w:szCs w:val="20"/>
          <w:u w:val="single"/>
          <w:lang w:eastAsia="en-US"/>
        </w:rPr>
        <w:t>ř</w:t>
      </w:r>
      <w:r w:rsidRPr="004B5F21">
        <w:rPr>
          <w:rFonts w:cs="Helvetica"/>
          <w:sz w:val="20"/>
          <w:szCs w:val="20"/>
          <w:u w:val="single"/>
          <w:lang w:eastAsia="en-US"/>
        </w:rPr>
        <w:t>í</w:t>
      </w:r>
      <w:r w:rsidRPr="004B5F21">
        <w:rPr>
          <w:rFonts w:cs="Calibri"/>
          <w:sz w:val="20"/>
          <w:szCs w:val="20"/>
          <w:u w:val="single"/>
          <w:lang w:eastAsia="en-US"/>
        </w:rPr>
        <w:t>rodn</w:t>
      </w:r>
      <w:r w:rsidRPr="004B5F21">
        <w:rPr>
          <w:rFonts w:cs="Helvetica"/>
          <w:sz w:val="20"/>
          <w:szCs w:val="20"/>
          <w:u w:val="single"/>
          <w:lang w:eastAsia="en-US"/>
        </w:rPr>
        <w:t>í</w:t>
      </w:r>
      <w:r w:rsidRPr="004B5F21">
        <w:rPr>
          <w:rFonts w:cs="Calibri"/>
          <w:sz w:val="20"/>
          <w:szCs w:val="20"/>
          <w:u w:val="single"/>
          <w:lang w:eastAsia="en-US"/>
        </w:rPr>
        <w:t>ch, kulturn</w:t>
      </w:r>
      <w:r w:rsidRPr="004B5F21">
        <w:rPr>
          <w:rFonts w:cs="Helvetica"/>
          <w:sz w:val="20"/>
          <w:szCs w:val="20"/>
          <w:u w:val="single"/>
          <w:lang w:eastAsia="en-US"/>
        </w:rPr>
        <w:t>í</w:t>
      </w:r>
      <w:r w:rsidRPr="004B5F21">
        <w:rPr>
          <w:rFonts w:cs="Calibri"/>
          <w:sz w:val="20"/>
          <w:szCs w:val="20"/>
          <w:u w:val="single"/>
          <w:lang w:eastAsia="en-US"/>
        </w:rPr>
        <w:t>ch a civiliza</w:t>
      </w:r>
      <w:r w:rsidRPr="004B5F21">
        <w:rPr>
          <w:rFonts w:ascii="Arial" w:hAnsi="Arial"/>
          <w:sz w:val="20"/>
          <w:szCs w:val="20"/>
          <w:u w:val="single"/>
          <w:lang w:eastAsia="en-US"/>
        </w:rPr>
        <w:t>č</w:t>
      </w:r>
      <w:r w:rsidRPr="004B5F21">
        <w:rPr>
          <w:rFonts w:cs="Calibri"/>
          <w:sz w:val="20"/>
          <w:szCs w:val="20"/>
          <w:u w:val="single"/>
          <w:lang w:eastAsia="en-US"/>
        </w:rPr>
        <w:t>n</w:t>
      </w:r>
      <w:r w:rsidRPr="004B5F21">
        <w:rPr>
          <w:rFonts w:cs="Helvetica"/>
          <w:sz w:val="20"/>
          <w:szCs w:val="20"/>
          <w:u w:val="single"/>
          <w:lang w:eastAsia="en-US"/>
        </w:rPr>
        <w:t>í</w:t>
      </w:r>
      <w:r w:rsidRPr="004B5F21">
        <w:rPr>
          <w:rFonts w:cs="Calibri"/>
          <w:sz w:val="20"/>
          <w:szCs w:val="20"/>
          <w:u w:val="single"/>
          <w:lang w:eastAsia="en-US"/>
        </w:rPr>
        <w:t xml:space="preserve">ch hodnot </w:t>
      </w:r>
      <w:r w:rsidRPr="004B5F21">
        <w:rPr>
          <w:rFonts w:cs="Helvetica"/>
          <w:sz w:val="20"/>
          <w:szCs w:val="20"/>
          <w:u w:val="single"/>
          <w:lang w:eastAsia="en-US"/>
        </w:rPr>
        <w:t>ú</w:t>
      </w:r>
      <w:r w:rsidRPr="004B5F21">
        <w:rPr>
          <w:rFonts w:cs="Calibri"/>
          <w:sz w:val="20"/>
          <w:szCs w:val="20"/>
          <w:u w:val="single"/>
          <w:lang w:eastAsia="en-US"/>
        </w:rPr>
        <w:t>zem</w:t>
      </w:r>
      <w:r w:rsidRPr="004B5F21">
        <w:rPr>
          <w:rFonts w:cs="Helvetica"/>
          <w:sz w:val="20"/>
          <w:szCs w:val="20"/>
          <w:u w:val="single"/>
          <w:lang w:eastAsia="en-US"/>
        </w:rPr>
        <w:t>í</w:t>
      </w: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 xml:space="preserve">Na území obce Psáry (k. </w:t>
      </w:r>
      <w:proofErr w:type="spellStart"/>
      <w:r w:rsidRPr="004B5F21">
        <w:rPr>
          <w:rFonts w:cs="Calibri"/>
          <w:sz w:val="20"/>
          <w:szCs w:val="20"/>
          <w:lang w:eastAsia="en-US"/>
        </w:rPr>
        <w:t>ú.</w:t>
      </w:r>
      <w:proofErr w:type="spellEnd"/>
      <w:r w:rsidRPr="004B5F21">
        <w:rPr>
          <w:rFonts w:cs="Calibri"/>
          <w:sz w:val="20"/>
          <w:szCs w:val="20"/>
          <w:lang w:eastAsia="en-US"/>
        </w:rPr>
        <w:t xml:space="preserve"> Dolní Jir</w:t>
      </w:r>
      <w:r w:rsidRPr="004B5F21">
        <w:rPr>
          <w:rFonts w:ascii="Arial" w:hAnsi="Arial"/>
          <w:sz w:val="20"/>
          <w:szCs w:val="20"/>
          <w:lang w:eastAsia="en-US"/>
        </w:rPr>
        <w:t>č</w:t>
      </w:r>
      <w:r w:rsidRPr="004B5F21">
        <w:rPr>
          <w:rFonts w:cs="Calibri"/>
          <w:sz w:val="20"/>
          <w:szCs w:val="20"/>
          <w:lang w:eastAsia="en-US"/>
        </w:rPr>
        <w:t xml:space="preserve">any a </w:t>
      </w:r>
      <w:proofErr w:type="spellStart"/>
      <w:r w:rsidRPr="004B5F21">
        <w:rPr>
          <w:rFonts w:cs="Calibri"/>
          <w:sz w:val="20"/>
          <w:szCs w:val="20"/>
          <w:lang w:eastAsia="en-US"/>
        </w:rPr>
        <w:t>k.</w:t>
      </w:r>
      <w:r w:rsidRPr="004B5F21">
        <w:rPr>
          <w:rFonts w:cs="Helvetica"/>
          <w:sz w:val="20"/>
          <w:szCs w:val="20"/>
          <w:lang w:eastAsia="en-US"/>
        </w:rPr>
        <w:t>ú</w:t>
      </w:r>
      <w:proofErr w:type="spellEnd"/>
      <w:r w:rsidRPr="004B5F21">
        <w:rPr>
          <w:rFonts w:cs="Calibri"/>
          <w:sz w:val="20"/>
          <w:szCs w:val="20"/>
          <w:lang w:eastAsia="en-US"/>
        </w:rPr>
        <w:t>. Ps</w:t>
      </w:r>
      <w:r w:rsidRPr="004B5F21">
        <w:rPr>
          <w:rFonts w:cs="Helvetica"/>
          <w:sz w:val="20"/>
          <w:szCs w:val="20"/>
          <w:lang w:eastAsia="en-US"/>
        </w:rPr>
        <w:t>á</w:t>
      </w:r>
      <w:r w:rsidRPr="004B5F21">
        <w:rPr>
          <w:rFonts w:cs="Calibri"/>
          <w:sz w:val="20"/>
          <w:szCs w:val="20"/>
          <w:lang w:eastAsia="en-US"/>
        </w:rPr>
        <w:t>ry) se vyskytuj</w:t>
      </w:r>
      <w:r w:rsidRPr="004B5F21">
        <w:rPr>
          <w:rFonts w:cs="Helvetica"/>
          <w:sz w:val="20"/>
          <w:szCs w:val="20"/>
          <w:lang w:eastAsia="en-US"/>
        </w:rPr>
        <w:t>í</w:t>
      </w:r>
      <w:r w:rsidRPr="004B5F21">
        <w:rPr>
          <w:rFonts w:cs="Calibri"/>
          <w:sz w:val="20"/>
          <w:szCs w:val="20"/>
          <w:lang w:eastAsia="en-US"/>
        </w:rPr>
        <w:t xml:space="preserve"> 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rodn</w:t>
      </w:r>
      <w:r w:rsidRPr="004B5F21">
        <w:rPr>
          <w:rFonts w:cs="Helvetica"/>
          <w:sz w:val="20"/>
          <w:szCs w:val="20"/>
          <w:lang w:eastAsia="en-US"/>
        </w:rPr>
        <w:t>í</w:t>
      </w:r>
      <w:r w:rsidRPr="004B5F21">
        <w:rPr>
          <w:rFonts w:cs="Calibri"/>
          <w:sz w:val="20"/>
          <w:szCs w:val="20"/>
          <w:lang w:eastAsia="en-US"/>
        </w:rPr>
        <w:t xml:space="preserve"> hodnoty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kraje, kter</w:t>
      </w:r>
      <w:r w:rsidRPr="004B5F21">
        <w:rPr>
          <w:rFonts w:cs="Helvetica"/>
          <w:sz w:val="20"/>
          <w:szCs w:val="20"/>
          <w:lang w:eastAsia="en-US"/>
        </w:rPr>
        <w:t>é</w:t>
      </w:r>
      <w:r w:rsidRPr="004B5F21">
        <w:rPr>
          <w:rFonts w:cs="Calibri"/>
          <w:sz w:val="20"/>
          <w:szCs w:val="20"/>
          <w:lang w:eastAsia="en-US"/>
        </w:rPr>
        <w:t xml:space="preserve"> jsou v </w:t>
      </w:r>
      <w:r w:rsidRPr="004B5F21">
        <w:rPr>
          <w:rFonts w:cs="Helvetica"/>
          <w:sz w:val="20"/>
          <w:szCs w:val="20"/>
          <w:lang w:eastAsia="en-US"/>
        </w:rPr>
        <w:t>Ú</w:t>
      </w:r>
      <w:r w:rsidRPr="004B5F21">
        <w:rPr>
          <w:rFonts w:cs="Calibri"/>
          <w:sz w:val="20"/>
          <w:szCs w:val="20"/>
          <w:lang w:eastAsia="en-US"/>
        </w:rPr>
        <w:t>P respektov</w:t>
      </w:r>
      <w:r w:rsidRPr="004B5F21">
        <w:rPr>
          <w:rFonts w:cs="Helvetica"/>
          <w:sz w:val="20"/>
          <w:szCs w:val="20"/>
          <w:lang w:eastAsia="en-US"/>
        </w:rPr>
        <w:t>á</w:t>
      </w:r>
      <w:r w:rsidRPr="004B5F21">
        <w:rPr>
          <w:rFonts w:cs="Calibri"/>
          <w:sz w:val="20"/>
          <w:szCs w:val="20"/>
          <w:lang w:eastAsia="en-US"/>
        </w:rPr>
        <w:t>ny. Ji</w:t>
      </w:r>
      <w:r w:rsidRPr="004B5F21">
        <w:rPr>
          <w:rFonts w:cs="Helvetica"/>
          <w:sz w:val="20"/>
          <w:szCs w:val="20"/>
          <w:lang w:eastAsia="en-US"/>
        </w:rPr>
        <w:t>ž</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w:t>
      </w:r>
      <w:r w:rsidRPr="004B5F21">
        <w:rPr>
          <w:rFonts w:ascii="Arial" w:hAnsi="Arial"/>
          <w:sz w:val="20"/>
          <w:szCs w:val="20"/>
          <w:lang w:eastAsia="en-US"/>
        </w:rPr>
        <w:t>č</w:t>
      </w:r>
      <w:r w:rsidRPr="004B5F21">
        <w:rPr>
          <w:rFonts w:cs="Helvetica"/>
          <w:sz w:val="20"/>
          <w:szCs w:val="20"/>
          <w:lang w:eastAsia="en-US"/>
        </w:rPr>
        <w:t>á</w:t>
      </w:r>
      <w:r w:rsidRPr="004B5F21">
        <w:rPr>
          <w:rFonts w:cs="Calibri"/>
          <w:sz w:val="20"/>
          <w:szCs w:val="20"/>
          <w:lang w:eastAsia="en-US"/>
        </w:rPr>
        <w:t xml:space="preserve">st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obce Ps</w:t>
      </w:r>
      <w:r w:rsidRPr="004B5F21">
        <w:rPr>
          <w:rFonts w:cs="Helvetica"/>
          <w:sz w:val="20"/>
          <w:szCs w:val="20"/>
          <w:lang w:eastAsia="en-US"/>
        </w:rPr>
        <w:t>á</w:t>
      </w:r>
      <w:r w:rsidRPr="004B5F21">
        <w:rPr>
          <w:rFonts w:cs="Calibri"/>
          <w:sz w:val="20"/>
          <w:szCs w:val="20"/>
          <w:lang w:eastAsia="en-US"/>
        </w:rPr>
        <w:t>ry je sou</w:t>
      </w:r>
      <w:r w:rsidRPr="004B5F21">
        <w:rPr>
          <w:rFonts w:ascii="Arial" w:hAnsi="Arial"/>
          <w:sz w:val="20"/>
          <w:szCs w:val="20"/>
          <w:lang w:eastAsia="en-US"/>
        </w:rPr>
        <w:t>č</w:t>
      </w:r>
      <w:r w:rsidRPr="004B5F21">
        <w:rPr>
          <w:rFonts w:cs="Helvetica"/>
          <w:sz w:val="20"/>
          <w:szCs w:val="20"/>
          <w:lang w:eastAsia="en-US"/>
        </w:rPr>
        <w:t>á</w:t>
      </w:r>
      <w:r w:rsidRPr="004B5F21">
        <w:rPr>
          <w:rFonts w:cs="Calibri"/>
          <w:sz w:val="20"/>
          <w:szCs w:val="20"/>
          <w:lang w:eastAsia="en-US"/>
        </w:rPr>
        <w:t>st</w:t>
      </w:r>
      <w:r w:rsidRPr="004B5F21">
        <w:rPr>
          <w:rFonts w:cs="Helvetica"/>
          <w:sz w:val="20"/>
          <w:szCs w:val="20"/>
          <w:lang w:eastAsia="en-US"/>
        </w:rPr>
        <w:t>í</w:t>
      </w:r>
      <w:r w:rsidRPr="004B5F21">
        <w:rPr>
          <w:rFonts w:cs="Calibri"/>
          <w:sz w:val="20"/>
          <w:szCs w:val="20"/>
          <w:lang w:eastAsia="en-US"/>
        </w:rPr>
        <w:t xml:space="preserve"> 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rodn</w:t>
      </w:r>
      <w:r w:rsidRPr="004B5F21">
        <w:rPr>
          <w:rFonts w:cs="Helvetica"/>
          <w:sz w:val="20"/>
          <w:szCs w:val="20"/>
          <w:lang w:eastAsia="en-US"/>
        </w:rPr>
        <w:t>í</w:t>
      </w:r>
      <w:r w:rsidRPr="004B5F21">
        <w:rPr>
          <w:rFonts w:cs="Calibri"/>
          <w:sz w:val="20"/>
          <w:szCs w:val="20"/>
          <w:lang w:eastAsia="en-US"/>
        </w:rPr>
        <w:t>ho parku St</w:t>
      </w:r>
      <w:r w:rsidRPr="004B5F21">
        <w:rPr>
          <w:rFonts w:ascii="Arial" w:hAnsi="Arial"/>
          <w:sz w:val="20"/>
          <w:szCs w:val="20"/>
          <w:lang w:eastAsia="en-US"/>
        </w:rPr>
        <w:t>ř</w:t>
      </w:r>
      <w:r w:rsidRPr="004B5F21">
        <w:rPr>
          <w:rFonts w:cs="Calibri"/>
          <w:sz w:val="20"/>
          <w:szCs w:val="20"/>
          <w:lang w:eastAsia="en-US"/>
        </w:rPr>
        <w:t xml:space="preserve">ed </w:t>
      </w:r>
      <w:r w:rsidRPr="004B5F21">
        <w:rPr>
          <w:rFonts w:ascii="Arial" w:hAnsi="Arial"/>
          <w:sz w:val="20"/>
          <w:szCs w:val="20"/>
          <w:lang w:eastAsia="en-US"/>
        </w:rPr>
        <w:t>Č</w:t>
      </w:r>
      <w:r w:rsidRPr="004B5F21">
        <w:rPr>
          <w:rFonts w:cs="Calibri"/>
          <w:sz w:val="20"/>
          <w:szCs w:val="20"/>
          <w:lang w:eastAsia="en-US"/>
        </w:rPr>
        <w:t xml:space="preserve">ech. V tomto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nejsou v </w:t>
      </w:r>
      <w:r w:rsidRPr="004B5F21">
        <w:rPr>
          <w:rFonts w:cs="Helvetica"/>
          <w:sz w:val="20"/>
          <w:szCs w:val="20"/>
          <w:lang w:eastAsia="en-US"/>
        </w:rPr>
        <w:t>Ú</w:t>
      </w:r>
      <w:r w:rsidRPr="004B5F21">
        <w:rPr>
          <w:rFonts w:cs="Calibri"/>
          <w:sz w:val="20"/>
          <w:szCs w:val="20"/>
          <w:lang w:eastAsia="en-US"/>
        </w:rPr>
        <w:t>P Ps</w:t>
      </w:r>
      <w:r w:rsidRPr="004B5F21">
        <w:rPr>
          <w:rFonts w:cs="Helvetica"/>
          <w:sz w:val="20"/>
          <w:szCs w:val="20"/>
          <w:lang w:eastAsia="en-US"/>
        </w:rPr>
        <w:t>á</w:t>
      </w:r>
      <w:r w:rsidRPr="004B5F21">
        <w:rPr>
          <w:rFonts w:cs="Calibri"/>
          <w:sz w:val="20"/>
          <w:szCs w:val="20"/>
          <w:lang w:eastAsia="en-US"/>
        </w:rPr>
        <w:t>ry navr</w:t>
      </w:r>
      <w:r w:rsidRPr="004B5F21">
        <w:rPr>
          <w:rFonts w:cs="Helvetica"/>
          <w:sz w:val="20"/>
          <w:szCs w:val="20"/>
          <w:lang w:eastAsia="en-US"/>
        </w:rPr>
        <w:t>ž</w:t>
      </w:r>
      <w:r w:rsidRPr="004B5F21">
        <w:rPr>
          <w:rFonts w:cs="Calibri"/>
          <w:sz w:val="20"/>
          <w:szCs w:val="20"/>
          <w:lang w:eastAsia="en-US"/>
        </w:rPr>
        <w:t xml:space="preserve">eny </w:t>
      </w:r>
      <w:r w:rsidRPr="004B5F21">
        <w:rPr>
          <w:rFonts w:cs="Helvetica"/>
          <w:sz w:val="20"/>
          <w:szCs w:val="20"/>
          <w:lang w:eastAsia="en-US"/>
        </w:rPr>
        <w:t>žá</w:t>
      </w:r>
      <w:r w:rsidRPr="004B5F21">
        <w:rPr>
          <w:rFonts w:cs="Calibri"/>
          <w:sz w:val="20"/>
          <w:szCs w:val="20"/>
          <w:lang w:eastAsia="en-US"/>
        </w:rPr>
        <w:t>dn</w:t>
      </w:r>
      <w:r w:rsidRPr="004B5F21">
        <w:rPr>
          <w:rFonts w:cs="Helvetica"/>
          <w:sz w:val="20"/>
          <w:szCs w:val="20"/>
          <w:lang w:eastAsia="en-US"/>
        </w:rPr>
        <w:t>é</w:t>
      </w:r>
      <w:r w:rsidRPr="004B5F21">
        <w:rPr>
          <w:rFonts w:cs="Calibri"/>
          <w:sz w:val="20"/>
          <w:szCs w:val="20"/>
          <w:lang w:eastAsia="en-US"/>
        </w:rPr>
        <w:t xml:space="preserve"> z</w:t>
      </w:r>
      <w:r w:rsidRPr="004B5F21">
        <w:rPr>
          <w:rFonts w:cs="Helvetica"/>
          <w:sz w:val="20"/>
          <w:szCs w:val="20"/>
          <w:lang w:eastAsia="en-US"/>
        </w:rPr>
        <w:t>á</w:t>
      </w:r>
      <w:r w:rsidRPr="004B5F21">
        <w:rPr>
          <w:rFonts w:cs="Calibri"/>
          <w:sz w:val="20"/>
          <w:szCs w:val="20"/>
          <w:lang w:eastAsia="en-US"/>
        </w:rPr>
        <w:t>m</w:t>
      </w:r>
      <w:r w:rsidRPr="004B5F21">
        <w:rPr>
          <w:rFonts w:ascii="Arial" w:hAnsi="Arial"/>
          <w:sz w:val="20"/>
          <w:szCs w:val="20"/>
          <w:lang w:eastAsia="en-US"/>
        </w:rPr>
        <w:t>ě</w:t>
      </w:r>
      <w:r w:rsidRPr="004B5F21">
        <w:rPr>
          <w:rFonts w:cs="Calibri"/>
          <w:sz w:val="20"/>
          <w:szCs w:val="20"/>
          <w:lang w:eastAsia="en-US"/>
        </w:rPr>
        <w:t>ry, zm</w:t>
      </w:r>
      <w:r w:rsidRPr="004B5F21">
        <w:rPr>
          <w:rFonts w:ascii="Arial" w:hAnsi="Arial"/>
          <w:sz w:val="20"/>
          <w:szCs w:val="20"/>
          <w:lang w:eastAsia="en-US"/>
        </w:rPr>
        <w:t>ě</w:t>
      </w:r>
      <w:r w:rsidRPr="004B5F21">
        <w:rPr>
          <w:rFonts w:cs="Calibri"/>
          <w:sz w:val="20"/>
          <w:szCs w:val="20"/>
          <w:lang w:eastAsia="en-US"/>
        </w:rPr>
        <w:t xml:space="preserve">ny v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a ve</w:t>
      </w:r>
      <w:r w:rsidRPr="004B5F21">
        <w:rPr>
          <w:rFonts w:cs="Helvetica"/>
          <w:sz w:val="20"/>
          <w:szCs w:val="20"/>
          <w:lang w:eastAsia="en-US"/>
        </w:rPr>
        <w:t>š</w:t>
      </w:r>
      <w:r w:rsidRPr="004B5F21">
        <w:rPr>
          <w:rFonts w:cs="Calibri"/>
          <w:sz w:val="20"/>
          <w:szCs w:val="20"/>
          <w:lang w:eastAsia="en-US"/>
        </w:rPr>
        <w:t>ker</w:t>
      </w:r>
      <w:r w:rsidRPr="004B5F21">
        <w:rPr>
          <w:rFonts w:cs="Helvetica"/>
          <w:sz w:val="20"/>
          <w:szCs w:val="20"/>
          <w:lang w:eastAsia="en-US"/>
        </w:rPr>
        <w:t>é</w:t>
      </w:r>
      <w:r w:rsidRPr="004B5F21">
        <w:rPr>
          <w:rFonts w:cs="Calibri"/>
          <w:sz w:val="20"/>
          <w:szCs w:val="20"/>
          <w:lang w:eastAsia="en-US"/>
        </w:rPr>
        <w:t xml:space="preserve"> </w:t>
      </w:r>
      <w:r w:rsidRPr="004B5F21">
        <w:rPr>
          <w:rFonts w:ascii="Arial" w:hAnsi="Arial"/>
          <w:sz w:val="20"/>
          <w:szCs w:val="20"/>
          <w:lang w:eastAsia="en-US"/>
        </w:rPr>
        <w:t>č</w:t>
      </w:r>
      <w:r w:rsidRPr="004B5F21">
        <w:rPr>
          <w:rFonts w:cs="Calibri"/>
          <w:sz w:val="20"/>
          <w:szCs w:val="20"/>
          <w:lang w:eastAsia="en-US"/>
        </w:rPr>
        <w:t>innosti, kter</w:t>
      </w:r>
      <w:r w:rsidRPr="004B5F21">
        <w:rPr>
          <w:rFonts w:cs="Helvetica"/>
          <w:sz w:val="20"/>
          <w:szCs w:val="20"/>
          <w:lang w:eastAsia="en-US"/>
        </w:rPr>
        <w:t>é</w:t>
      </w:r>
      <w:r w:rsidRPr="004B5F21">
        <w:rPr>
          <w:rFonts w:cs="Calibri"/>
          <w:sz w:val="20"/>
          <w:szCs w:val="20"/>
          <w:lang w:eastAsia="en-US"/>
        </w:rPr>
        <w:t xml:space="preserve"> by mohly v</w:t>
      </w:r>
      <w:r w:rsidRPr="004B5F21">
        <w:rPr>
          <w:rFonts w:cs="Helvetica"/>
          <w:sz w:val="20"/>
          <w:szCs w:val="20"/>
          <w:lang w:eastAsia="en-US"/>
        </w:rPr>
        <w:t>é</w:t>
      </w:r>
      <w:r w:rsidRPr="004B5F21">
        <w:rPr>
          <w:rFonts w:cs="Calibri"/>
          <w:sz w:val="20"/>
          <w:szCs w:val="20"/>
          <w:lang w:eastAsia="en-US"/>
        </w:rPr>
        <w:t>st k ru</w:t>
      </w:r>
      <w:r w:rsidRPr="004B5F21">
        <w:rPr>
          <w:rFonts w:cs="Helvetica"/>
          <w:sz w:val="20"/>
          <w:szCs w:val="20"/>
          <w:lang w:eastAsia="en-US"/>
        </w:rPr>
        <w:t>š</w:t>
      </w:r>
      <w:r w:rsidRPr="004B5F21">
        <w:rPr>
          <w:rFonts w:cs="Calibri"/>
          <w:sz w:val="20"/>
          <w:szCs w:val="20"/>
          <w:lang w:eastAsia="en-US"/>
        </w:rPr>
        <w:t>en</w:t>
      </w:r>
      <w:r w:rsidRPr="004B5F21">
        <w:rPr>
          <w:rFonts w:cs="Helvetica"/>
          <w:sz w:val="20"/>
          <w:szCs w:val="20"/>
          <w:lang w:eastAsia="en-US"/>
        </w:rPr>
        <w:t>í</w:t>
      </w:r>
      <w:r w:rsidRPr="004B5F21">
        <w:rPr>
          <w:rFonts w:cs="Calibri"/>
          <w:sz w:val="20"/>
          <w:szCs w:val="20"/>
          <w:lang w:eastAsia="en-US"/>
        </w:rPr>
        <w:t>, po</w:t>
      </w:r>
      <w:r w:rsidRPr="004B5F21">
        <w:rPr>
          <w:rFonts w:cs="Helvetica"/>
          <w:sz w:val="20"/>
          <w:szCs w:val="20"/>
          <w:lang w:eastAsia="en-US"/>
        </w:rPr>
        <w:t>š</w:t>
      </w:r>
      <w:r w:rsidRPr="004B5F21">
        <w:rPr>
          <w:rFonts w:cs="Calibri"/>
          <w:sz w:val="20"/>
          <w:szCs w:val="20"/>
          <w:lang w:eastAsia="en-US"/>
        </w:rPr>
        <w:t>kozen</w:t>
      </w:r>
      <w:r w:rsidRPr="004B5F21">
        <w:rPr>
          <w:rFonts w:cs="Helvetica"/>
          <w:sz w:val="20"/>
          <w:szCs w:val="20"/>
          <w:lang w:eastAsia="en-US"/>
        </w:rPr>
        <w:t>í</w:t>
      </w:r>
      <w:r w:rsidRPr="004B5F21">
        <w:rPr>
          <w:rFonts w:cs="Calibri"/>
          <w:sz w:val="20"/>
          <w:szCs w:val="20"/>
          <w:lang w:eastAsia="en-US"/>
        </w:rPr>
        <w:t xml:space="preserve"> nebo k</w:t>
      </w:r>
      <w:r w:rsidRPr="004B5F21">
        <w:rPr>
          <w:rFonts w:cs="Helvetica"/>
          <w:sz w:val="20"/>
          <w:szCs w:val="20"/>
          <w:lang w:eastAsia="en-US"/>
        </w:rPr>
        <w:t> </w:t>
      </w:r>
      <w:r w:rsidRPr="004B5F21">
        <w:rPr>
          <w:rFonts w:cs="Calibri"/>
          <w:sz w:val="20"/>
          <w:szCs w:val="20"/>
          <w:lang w:eastAsia="en-US"/>
        </w:rPr>
        <w:t>zni</w:t>
      </w:r>
      <w:r w:rsidRPr="004B5F21">
        <w:rPr>
          <w:rFonts w:ascii="Arial" w:hAnsi="Arial"/>
          <w:sz w:val="20"/>
          <w:szCs w:val="20"/>
          <w:lang w:eastAsia="en-US"/>
        </w:rPr>
        <w:t>č</w:t>
      </w:r>
      <w:r w:rsidRPr="004B5F21">
        <w:rPr>
          <w:rFonts w:cs="Calibri"/>
          <w:sz w:val="20"/>
          <w:szCs w:val="20"/>
          <w:lang w:eastAsia="en-US"/>
        </w:rPr>
        <w:t>en</w:t>
      </w:r>
      <w:r w:rsidRPr="004B5F21">
        <w:rPr>
          <w:rFonts w:cs="Helvetica"/>
          <w:sz w:val="20"/>
          <w:szCs w:val="20"/>
          <w:lang w:eastAsia="en-US"/>
        </w:rPr>
        <w:t>í</w:t>
      </w:r>
      <w:r w:rsidRPr="004B5F21">
        <w:rPr>
          <w:rFonts w:cs="Calibri"/>
          <w:sz w:val="20"/>
          <w:szCs w:val="20"/>
          <w:lang w:eastAsia="en-US"/>
        </w:rPr>
        <w:t xml:space="preserve"> dochovan</w:t>
      </w:r>
      <w:r w:rsidRPr="004B5F21">
        <w:rPr>
          <w:rFonts w:cs="Helvetica"/>
          <w:sz w:val="20"/>
          <w:szCs w:val="20"/>
          <w:lang w:eastAsia="en-US"/>
        </w:rPr>
        <w:t>é</w:t>
      </w:r>
      <w:r w:rsidRPr="004B5F21">
        <w:rPr>
          <w:rFonts w:cs="Calibri"/>
          <w:sz w:val="20"/>
          <w:szCs w:val="20"/>
          <w:lang w:eastAsia="en-US"/>
        </w:rPr>
        <w:t xml:space="preserve">ho stavu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cenn</w:t>
      </w:r>
      <w:r w:rsidRPr="004B5F21">
        <w:rPr>
          <w:rFonts w:cs="Helvetica"/>
          <w:sz w:val="20"/>
          <w:szCs w:val="20"/>
          <w:lang w:eastAsia="en-US"/>
        </w:rPr>
        <w:t>é</w:t>
      </w:r>
      <w:r w:rsidRPr="004B5F21">
        <w:rPr>
          <w:rFonts w:cs="Calibri"/>
          <w:sz w:val="20"/>
          <w:szCs w:val="20"/>
          <w:lang w:eastAsia="en-US"/>
        </w:rPr>
        <w:t>ho pro sv</w:t>
      </w:r>
      <w:r w:rsidRPr="004B5F21">
        <w:rPr>
          <w:rFonts w:ascii="Arial" w:hAnsi="Arial"/>
          <w:sz w:val="20"/>
          <w:szCs w:val="20"/>
          <w:lang w:eastAsia="en-US"/>
        </w:rPr>
        <w:t>ů</w:t>
      </w:r>
      <w:r w:rsidRPr="004B5F21">
        <w:rPr>
          <w:rFonts w:cs="Calibri"/>
          <w:sz w:val="20"/>
          <w:szCs w:val="20"/>
          <w:lang w:eastAsia="en-US"/>
        </w:rPr>
        <w:t>j krajinn</w:t>
      </w:r>
      <w:r w:rsidRPr="004B5F21">
        <w:rPr>
          <w:rFonts w:cs="Helvetica"/>
          <w:sz w:val="20"/>
          <w:szCs w:val="20"/>
          <w:lang w:eastAsia="en-US"/>
        </w:rPr>
        <w:t>ý</w:t>
      </w:r>
      <w:r w:rsidRPr="004B5F21">
        <w:rPr>
          <w:rFonts w:cs="Calibri"/>
          <w:sz w:val="20"/>
          <w:szCs w:val="20"/>
          <w:lang w:eastAsia="en-US"/>
        </w:rPr>
        <w:t xml:space="preserve"> r</w:t>
      </w:r>
      <w:r w:rsidRPr="004B5F21">
        <w:rPr>
          <w:rFonts w:cs="Helvetica"/>
          <w:sz w:val="20"/>
          <w:szCs w:val="20"/>
          <w:lang w:eastAsia="en-US"/>
        </w:rPr>
        <w:t>á</w:t>
      </w:r>
      <w:r w:rsidRPr="004B5F21">
        <w:rPr>
          <w:rFonts w:cs="Calibri"/>
          <w:sz w:val="20"/>
          <w:szCs w:val="20"/>
          <w:lang w:eastAsia="en-US"/>
        </w:rPr>
        <w:t>z a soust</w:t>
      </w:r>
      <w:r w:rsidRPr="004B5F21">
        <w:rPr>
          <w:rFonts w:ascii="Arial" w:hAnsi="Arial"/>
          <w:sz w:val="20"/>
          <w:szCs w:val="20"/>
          <w:lang w:eastAsia="en-US"/>
        </w:rPr>
        <w:t>ř</w:t>
      </w:r>
      <w:r w:rsidRPr="004B5F21">
        <w:rPr>
          <w:rFonts w:cs="Calibri"/>
          <w:sz w:val="20"/>
          <w:szCs w:val="20"/>
          <w:lang w:eastAsia="en-US"/>
        </w:rPr>
        <w:t>ed</w:t>
      </w:r>
      <w:r w:rsidRPr="004B5F21">
        <w:rPr>
          <w:rFonts w:ascii="Arial" w:hAnsi="Arial"/>
          <w:sz w:val="20"/>
          <w:szCs w:val="20"/>
          <w:lang w:eastAsia="en-US"/>
        </w:rPr>
        <w:t>ě</w:t>
      </w:r>
      <w:r w:rsidRPr="004B5F21">
        <w:rPr>
          <w:rFonts w:cs="Calibri"/>
          <w:sz w:val="20"/>
          <w:szCs w:val="20"/>
          <w:lang w:eastAsia="en-US"/>
        </w:rPr>
        <w:t>n</w:t>
      </w:r>
      <w:r w:rsidRPr="004B5F21">
        <w:rPr>
          <w:rFonts w:cs="Helvetica"/>
          <w:sz w:val="20"/>
          <w:szCs w:val="20"/>
          <w:lang w:eastAsia="en-US"/>
        </w:rPr>
        <w:t>é</w:t>
      </w:r>
      <w:r w:rsidRPr="004B5F21">
        <w:rPr>
          <w:rFonts w:cs="Calibri"/>
          <w:sz w:val="20"/>
          <w:szCs w:val="20"/>
          <w:lang w:eastAsia="en-US"/>
        </w:rPr>
        <w:t xml:space="preserve"> estetick</w:t>
      </w:r>
      <w:r w:rsidRPr="004B5F21">
        <w:rPr>
          <w:rFonts w:cs="Helvetica"/>
          <w:sz w:val="20"/>
          <w:szCs w:val="20"/>
          <w:lang w:eastAsia="en-US"/>
        </w:rPr>
        <w:t>é</w:t>
      </w:r>
      <w:r w:rsidRPr="004B5F21">
        <w:rPr>
          <w:rFonts w:cs="Calibri"/>
          <w:sz w:val="20"/>
          <w:szCs w:val="20"/>
          <w:lang w:eastAsia="en-US"/>
        </w:rPr>
        <w:t xml:space="preserve"> a 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rodn</w:t>
      </w:r>
      <w:r w:rsidRPr="004B5F21">
        <w:rPr>
          <w:rFonts w:cs="Helvetica"/>
          <w:sz w:val="20"/>
          <w:szCs w:val="20"/>
          <w:lang w:eastAsia="en-US"/>
        </w:rPr>
        <w:t>í</w:t>
      </w:r>
      <w:r w:rsidRPr="004B5F21">
        <w:rPr>
          <w:rFonts w:cs="Calibri"/>
          <w:sz w:val="20"/>
          <w:szCs w:val="20"/>
          <w:lang w:eastAsia="en-US"/>
        </w:rPr>
        <w:t xml:space="preserve"> hodnoty. Na území obce Psáry jsou vymezeny a zp</w:t>
      </w:r>
      <w:r w:rsidRPr="004B5F21">
        <w:rPr>
          <w:rFonts w:ascii="Arial" w:hAnsi="Arial"/>
          <w:sz w:val="20"/>
          <w:szCs w:val="20"/>
          <w:lang w:eastAsia="en-US"/>
        </w:rPr>
        <w:t>ř</w:t>
      </w:r>
      <w:r w:rsidRPr="004B5F21">
        <w:rPr>
          <w:rFonts w:cs="Calibri"/>
          <w:sz w:val="20"/>
          <w:szCs w:val="20"/>
          <w:lang w:eastAsia="en-US"/>
        </w:rPr>
        <w:t>esn</w:t>
      </w:r>
      <w:r w:rsidRPr="004B5F21">
        <w:rPr>
          <w:rFonts w:ascii="Arial" w:hAnsi="Arial"/>
          <w:sz w:val="20"/>
          <w:szCs w:val="20"/>
          <w:lang w:eastAsia="en-US"/>
        </w:rPr>
        <w:t>ě</w:t>
      </w:r>
      <w:r w:rsidRPr="004B5F21">
        <w:rPr>
          <w:rFonts w:cs="Calibri"/>
          <w:sz w:val="20"/>
          <w:szCs w:val="20"/>
          <w:lang w:eastAsia="en-US"/>
        </w:rPr>
        <w:t>ny prvky region</w:t>
      </w:r>
      <w:r w:rsidRPr="004B5F21">
        <w:rPr>
          <w:rFonts w:cs="Helvetica"/>
          <w:sz w:val="20"/>
          <w:szCs w:val="20"/>
          <w:lang w:eastAsia="en-US"/>
        </w:rPr>
        <w:t>á</w:t>
      </w:r>
      <w:r w:rsidRPr="004B5F21">
        <w:rPr>
          <w:rFonts w:cs="Calibri"/>
          <w:sz w:val="20"/>
          <w:szCs w:val="20"/>
          <w:lang w:eastAsia="en-US"/>
        </w:rPr>
        <w:t>ln</w:t>
      </w:r>
      <w:r w:rsidRPr="004B5F21">
        <w:rPr>
          <w:rFonts w:cs="Helvetica"/>
          <w:sz w:val="20"/>
          <w:szCs w:val="20"/>
          <w:lang w:eastAsia="en-US"/>
        </w:rPr>
        <w:t>í</w:t>
      </w:r>
      <w:r w:rsidRPr="004B5F21">
        <w:rPr>
          <w:rFonts w:cs="Calibri"/>
          <w:sz w:val="20"/>
          <w:szCs w:val="20"/>
          <w:lang w:eastAsia="en-US"/>
        </w:rPr>
        <w:t xml:space="preserve">ho </w:t>
      </w:r>
      <w:r w:rsidRPr="004B5F21">
        <w:rPr>
          <w:rFonts w:cs="Helvetica"/>
          <w:sz w:val="20"/>
          <w:szCs w:val="20"/>
          <w:lang w:eastAsia="en-US"/>
        </w:rPr>
        <w:t>Ú</w:t>
      </w:r>
      <w:r w:rsidRPr="004B5F21">
        <w:rPr>
          <w:rFonts w:cs="Calibri"/>
          <w:sz w:val="20"/>
          <w:szCs w:val="20"/>
          <w:lang w:eastAsia="en-US"/>
        </w:rPr>
        <w:t>SES podle platn</w:t>
      </w:r>
      <w:r w:rsidRPr="004B5F21">
        <w:rPr>
          <w:rFonts w:cs="Helvetica"/>
          <w:sz w:val="20"/>
          <w:szCs w:val="20"/>
          <w:lang w:eastAsia="en-US"/>
        </w:rPr>
        <w:t>é</w:t>
      </w:r>
      <w:r w:rsidRPr="004B5F21">
        <w:rPr>
          <w:rFonts w:cs="Calibri"/>
          <w:sz w:val="20"/>
          <w:szCs w:val="20"/>
          <w:lang w:eastAsia="en-US"/>
        </w:rPr>
        <w:t>ho vymezen</w:t>
      </w:r>
      <w:r w:rsidRPr="004B5F21">
        <w:rPr>
          <w:rFonts w:cs="Helvetica"/>
          <w:sz w:val="20"/>
          <w:szCs w:val="20"/>
          <w:lang w:eastAsia="en-US"/>
        </w:rPr>
        <w:t>í</w:t>
      </w:r>
      <w:r w:rsidRPr="004B5F21">
        <w:rPr>
          <w:rFonts w:cs="Calibri"/>
          <w:sz w:val="20"/>
          <w:szCs w:val="20"/>
          <w:lang w:eastAsia="en-US"/>
        </w:rPr>
        <w:t xml:space="preserve"> R-</w:t>
      </w:r>
      <w:r w:rsidRPr="004B5F21">
        <w:rPr>
          <w:rFonts w:cs="Helvetica"/>
          <w:sz w:val="20"/>
          <w:szCs w:val="20"/>
          <w:lang w:eastAsia="en-US"/>
        </w:rPr>
        <w:t>Ú</w:t>
      </w:r>
      <w:r w:rsidRPr="004B5F21">
        <w:rPr>
          <w:rFonts w:cs="Calibri"/>
          <w:sz w:val="20"/>
          <w:szCs w:val="20"/>
          <w:lang w:eastAsia="en-US"/>
        </w:rPr>
        <w:t>SES v Z</w:t>
      </w:r>
      <w:r w:rsidRPr="004B5F21">
        <w:rPr>
          <w:rFonts w:cs="Helvetica"/>
          <w:sz w:val="20"/>
          <w:szCs w:val="20"/>
          <w:lang w:eastAsia="en-US"/>
        </w:rPr>
        <w:t>Ú</w:t>
      </w:r>
      <w:r w:rsidRPr="004B5F21">
        <w:rPr>
          <w:rFonts w:cs="Calibri"/>
          <w:sz w:val="20"/>
          <w:szCs w:val="20"/>
          <w:lang w:eastAsia="en-US"/>
        </w:rPr>
        <w:t>R St</w:t>
      </w:r>
      <w:r w:rsidRPr="004B5F21">
        <w:rPr>
          <w:rFonts w:ascii="Arial" w:hAnsi="Arial"/>
          <w:sz w:val="20"/>
          <w:szCs w:val="20"/>
          <w:lang w:eastAsia="en-US"/>
        </w:rPr>
        <w:t>ř</w:t>
      </w:r>
      <w:r w:rsidRPr="004B5F21">
        <w:rPr>
          <w:rFonts w:cs="Calibri"/>
          <w:sz w:val="20"/>
          <w:szCs w:val="20"/>
          <w:lang w:eastAsia="en-US"/>
        </w:rPr>
        <w:t>edo</w:t>
      </w:r>
      <w:r w:rsidRPr="004B5F21">
        <w:rPr>
          <w:rFonts w:ascii="Arial" w:hAnsi="Arial"/>
          <w:sz w:val="20"/>
          <w:szCs w:val="20"/>
          <w:lang w:eastAsia="en-US"/>
        </w:rPr>
        <w:t>č</w:t>
      </w:r>
      <w:r w:rsidRPr="004B5F21">
        <w:rPr>
          <w:rFonts w:cs="Calibri"/>
          <w:sz w:val="20"/>
          <w:szCs w:val="20"/>
          <w:lang w:eastAsia="en-US"/>
        </w:rPr>
        <w:t>esk</w:t>
      </w:r>
      <w:r w:rsidRPr="004B5F21">
        <w:rPr>
          <w:rFonts w:cs="Helvetica"/>
          <w:sz w:val="20"/>
          <w:szCs w:val="20"/>
          <w:lang w:eastAsia="en-US"/>
        </w:rPr>
        <w:t>é</w:t>
      </w:r>
      <w:r w:rsidRPr="004B5F21">
        <w:rPr>
          <w:rFonts w:cs="Calibri"/>
          <w:sz w:val="20"/>
          <w:szCs w:val="20"/>
          <w:lang w:eastAsia="en-US"/>
        </w:rPr>
        <w:t>ho kraje.</w:t>
      </w:r>
    </w:p>
    <w:p w:rsidR="005C1873" w:rsidRPr="004B5F21" w:rsidRDefault="005C1873" w:rsidP="00A504F8">
      <w:pPr>
        <w:autoSpaceDE w:val="0"/>
        <w:autoSpaceDN w:val="0"/>
        <w:adjustRightInd w:val="0"/>
        <w:spacing w:line="240" w:lineRule="auto"/>
        <w:rPr>
          <w:rFonts w:cs="Calibri"/>
          <w:sz w:val="20"/>
          <w:szCs w:val="20"/>
          <w:lang w:eastAsia="en-US"/>
        </w:rPr>
      </w:pPr>
    </w:p>
    <w:p w:rsidR="005C1873" w:rsidRPr="004B5F21" w:rsidRDefault="005C1873" w:rsidP="00A504F8">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6. Vymezení cílových charakteristik krajiny</w:t>
      </w: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 xml:space="preserve">Území obce Psáry (k. </w:t>
      </w:r>
      <w:proofErr w:type="spellStart"/>
      <w:r w:rsidRPr="004B5F21">
        <w:rPr>
          <w:rFonts w:cs="Calibri"/>
          <w:sz w:val="20"/>
          <w:szCs w:val="20"/>
          <w:lang w:eastAsia="en-US"/>
        </w:rPr>
        <w:t>ú.</w:t>
      </w:r>
      <w:proofErr w:type="spellEnd"/>
      <w:r w:rsidRPr="004B5F21">
        <w:rPr>
          <w:rFonts w:cs="Calibri"/>
          <w:sz w:val="20"/>
          <w:szCs w:val="20"/>
          <w:lang w:eastAsia="en-US"/>
        </w:rPr>
        <w:t xml:space="preserve"> Psáry a </w:t>
      </w:r>
      <w:proofErr w:type="spellStart"/>
      <w:r w:rsidRPr="004B5F21">
        <w:rPr>
          <w:rFonts w:cs="Calibri"/>
          <w:sz w:val="20"/>
          <w:szCs w:val="20"/>
          <w:lang w:eastAsia="en-US"/>
        </w:rPr>
        <w:t>k.ú</w:t>
      </w:r>
      <w:proofErr w:type="spellEnd"/>
      <w:r w:rsidRPr="004B5F21">
        <w:rPr>
          <w:rFonts w:cs="Calibri"/>
          <w:sz w:val="20"/>
          <w:szCs w:val="20"/>
          <w:lang w:eastAsia="en-US"/>
        </w:rPr>
        <w:t>. Dolní Jir</w:t>
      </w:r>
      <w:r w:rsidRPr="004B5F21">
        <w:rPr>
          <w:rFonts w:ascii="Arial" w:hAnsi="Arial"/>
          <w:sz w:val="20"/>
          <w:szCs w:val="20"/>
          <w:lang w:eastAsia="en-US"/>
        </w:rPr>
        <w:t>č</w:t>
      </w:r>
      <w:r w:rsidRPr="004B5F21">
        <w:rPr>
          <w:rFonts w:cs="Calibri"/>
          <w:sz w:val="20"/>
          <w:szCs w:val="20"/>
          <w:lang w:eastAsia="en-US"/>
        </w:rPr>
        <w:t>any) zasahuje podle Z</w:t>
      </w:r>
      <w:r w:rsidRPr="004B5F21">
        <w:rPr>
          <w:rFonts w:cs="Helvetica"/>
          <w:sz w:val="20"/>
          <w:szCs w:val="20"/>
          <w:lang w:eastAsia="en-US"/>
        </w:rPr>
        <w:t>Ú</w:t>
      </w:r>
      <w:r w:rsidRPr="004B5F21">
        <w:rPr>
          <w:rFonts w:cs="Calibri"/>
          <w:sz w:val="20"/>
          <w:szCs w:val="20"/>
          <w:lang w:eastAsia="en-US"/>
        </w:rPr>
        <w:t>R St</w:t>
      </w:r>
      <w:r w:rsidRPr="004B5F21">
        <w:rPr>
          <w:rFonts w:ascii="Arial" w:hAnsi="Arial"/>
          <w:sz w:val="20"/>
          <w:szCs w:val="20"/>
          <w:lang w:eastAsia="en-US"/>
        </w:rPr>
        <w:t>ř</w:t>
      </w:r>
      <w:r w:rsidRPr="004B5F21">
        <w:rPr>
          <w:rFonts w:cs="Calibri"/>
          <w:sz w:val="20"/>
          <w:szCs w:val="20"/>
          <w:lang w:eastAsia="en-US"/>
        </w:rPr>
        <w:t>edo</w:t>
      </w:r>
      <w:r w:rsidRPr="004B5F21">
        <w:rPr>
          <w:rFonts w:ascii="Arial" w:hAnsi="Arial"/>
          <w:sz w:val="20"/>
          <w:szCs w:val="20"/>
          <w:lang w:eastAsia="en-US"/>
        </w:rPr>
        <w:t>č</w:t>
      </w:r>
      <w:r w:rsidRPr="004B5F21">
        <w:rPr>
          <w:rFonts w:cs="Calibri"/>
          <w:sz w:val="20"/>
          <w:szCs w:val="20"/>
          <w:lang w:eastAsia="en-US"/>
        </w:rPr>
        <w:t>esk</w:t>
      </w:r>
      <w:r w:rsidRPr="004B5F21">
        <w:rPr>
          <w:rFonts w:cs="Helvetica"/>
          <w:sz w:val="20"/>
          <w:szCs w:val="20"/>
          <w:lang w:eastAsia="en-US"/>
        </w:rPr>
        <w:t>é</w:t>
      </w:r>
      <w:r w:rsidRPr="004B5F21">
        <w:rPr>
          <w:rFonts w:cs="Calibri"/>
          <w:sz w:val="20"/>
          <w:szCs w:val="20"/>
          <w:lang w:eastAsia="en-US"/>
        </w:rPr>
        <w:t>ho kraje do dvou typ</w:t>
      </w:r>
      <w:r w:rsidRPr="004B5F21">
        <w:rPr>
          <w:rFonts w:ascii="Arial" w:hAnsi="Arial"/>
          <w:sz w:val="20"/>
          <w:szCs w:val="20"/>
          <w:lang w:eastAsia="en-US"/>
        </w:rPr>
        <w:t>ů</w:t>
      </w:r>
      <w:r w:rsidRPr="004B5F21">
        <w:rPr>
          <w:rFonts w:cs="Calibri"/>
          <w:sz w:val="20"/>
          <w:szCs w:val="20"/>
          <w:lang w:eastAsia="en-US"/>
        </w:rPr>
        <w:t xml:space="preserve"> krajiny rozd</w:t>
      </w:r>
      <w:r w:rsidRPr="004B5F21">
        <w:rPr>
          <w:rFonts w:ascii="Arial" w:hAnsi="Arial"/>
          <w:sz w:val="20"/>
          <w:szCs w:val="20"/>
          <w:lang w:eastAsia="en-US"/>
        </w:rPr>
        <w:t>ě</w:t>
      </w:r>
      <w:r w:rsidRPr="004B5F21">
        <w:rPr>
          <w:rFonts w:cs="Calibri"/>
          <w:sz w:val="20"/>
          <w:szCs w:val="20"/>
          <w:lang w:eastAsia="en-US"/>
        </w:rPr>
        <w:t>len</w:t>
      </w:r>
      <w:r w:rsidRPr="004B5F21">
        <w:rPr>
          <w:rFonts w:cs="Helvetica"/>
          <w:sz w:val="20"/>
          <w:szCs w:val="20"/>
          <w:lang w:eastAsia="en-US"/>
        </w:rPr>
        <w:t>ý</w:t>
      </w:r>
      <w:r w:rsidRPr="004B5F21">
        <w:rPr>
          <w:rFonts w:cs="Calibri"/>
          <w:sz w:val="20"/>
          <w:szCs w:val="20"/>
          <w:lang w:eastAsia="en-US"/>
        </w:rPr>
        <w:t>ch podle p</w:t>
      </w:r>
      <w:r w:rsidRPr="004B5F21">
        <w:rPr>
          <w:rFonts w:ascii="Arial" w:hAnsi="Arial"/>
          <w:sz w:val="20"/>
          <w:szCs w:val="20"/>
          <w:lang w:eastAsia="en-US"/>
        </w:rPr>
        <w:t>ř</w:t>
      </w:r>
      <w:r w:rsidRPr="004B5F21">
        <w:rPr>
          <w:rFonts w:cs="Calibri"/>
          <w:sz w:val="20"/>
          <w:szCs w:val="20"/>
          <w:lang w:eastAsia="en-US"/>
        </w:rPr>
        <w:t>eva</w:t>
      </w:r>
      <w:r w:rsidRPr="004B5F21">
        <w:rPr>
          <w:rFonts w:cs="Helvetica"/>
          <w:sz w:val="20"/>
          <w:szCs w:val="20"/>
          <w:lang w:eastAsia="en-US"/>
        </w:rPr>
        <w:t>ž</w:t>
      </w:r>
      <w:r w:rsidRPr="004B5F21">
        <w:rPr>
          <w:rFonts w:cs="Calibri"/>
          <w:sz w:val="20"/>
          <w:szCs w:val="20"/>
          <w:lang w:eastAsia="en-US"/>
        </w:rPr>
        <w:t>uj</w:t>
      </w:r>
      <w:r w:rsidRPr="004B5F21">
        <w:rPr>
          <w:rFonts w:cs="Helvetica"/>
          <w:sz w:val="20"/>
          <w:szCs w:val="20"/>
          <w:lang w:eastAsia="en-US"/>
        </w:rPr>
        <w:t>í</w:t>
      </w:r>
      <w:r w:rsidRPr="004B5F21">
        <w:rPr>
          <w:rFonts w:cs="Calibri"/>
          <w:sz w:val="20"/>
          <w:szCs w:val="20"/>
          <w:lang w:eastAsia="en-US"/>
        </w:rPr>
        <w:t>c</w:t>
      </w:r>
      <w:r w:rsidRPr="004B5F21">
        <w:rPr>
          <w:rFonts w:cs="Helvetica"/>
          <w:sz w:val="20"/>
          <w:szCs w:val="20"/>
          <w:lang w:eastAsia="en-US"/>
        </w:rPr>
        <w:t>í</w:t>
      </w:r>
      <w:r w:rsidRPr="004B5F21">
        <w:rPr>
          <w:rFonts w:cs="Calibri"/>
          <w:sz w:val="20"/>
          <w:szCs w:val="20"/>
          <w:lang w:eastAsia="en-US"/>
        </w:rPr>
        <w:t>ho ur</w:t>
      </w:r>
      <w:r w:rsidRPr="004B5F21">
        <w:rPr>
          <w:rFonts w:ascii="Arial" w:hAnsi="Arial"/>
          <w:sz w:val="20"/>
          <w:szCs w:val="20"/>
          <w:lang w:eastAsia="en-US"/>
        </w:rPr>
        <w:t>č</w:t>
      </w:r>
      <w:r w:rsidRPr="004B5F21">
        <w:rPr>
          <w:rFonts w:cs="Calibri"/>
          <w:sz w:val="20"/>
          <w:szCs w:val="20"/>
          <w:lang w:eastAsia="en-US"/>
        </w:rPr>
        <w:t>uj</w:t>
      </w:r>
      <w:r w:rsidRPr="004B5F21">
        <w:rPr>
          <w:rFonts w:cs="Helvetica"/>
          <w:sz w:val="20"/>
          <w:szCs w:val="20"/>
          <w:lang w:eastAsia="en-US"/>
        </w:rPr>
        <w:t>í</w:t>
      </w:r>
      <w:r w:rsidRPr="004B5F21">
        <w:rPr>
          <w:rFonts w:cs="Calibri"/>
          <w:sz w:val="20"/>
          <w:szCs w:val="20"/>
          <w:lang w:eastAsia="en-US"/>
        </w:rPr>
        <w:t>c</w:t>
      </w:r>
      <w:r w:rsidRPr="004B5F21">
        <w:rPr>
          <w:rFonts w:cs="Helvetica"/>
          <w:sz w:val="20"/>
          <w:szCs w:val="20"/>
          <w:lang w:eastAsia="en-US"/>
        </w:rPr>
        <w:t>í</w:t>
      </w:r>
      <w:r w:rsidRPr="004B5F21">
        <w:rPr>
          <w:rFonts w:cs="Calibri"/>
          <w:sz w:val="20"/>
          <w:szCs w:val="20"/>
          <w:lang w:eastAsia="en-US"/>
        </w:rPr>
        <w:t>ho c</w:t>
      </w:r>
      <w:r w:rsidRPr="004B5F21">
        <w:rPr>
          <w:rFonts w:cs="Helvetica"/>
          <w:sz w:val="20"/>
          <w:szCs w:val="20"/>
          <w:lang w:eastAsia="en-US"/>
        </w:rPr>
        <w:t>í</w:t>
      </w:r>
      <w:r w:rsidRPr="004B5F21">
        <w:rPr>
          <w:rFonts w:cs="Calibri"/>
          <w:sz w:val="20"/>
          <w:szCs w:val="20"/>
          <w:lang w:eastAsia="en-US"/>
        </w:rPr>
        <w:t>lov</w:t>
      </w:r>
      <w:r w:rsidRPr="004B5F21">
        <w:rPr>
          <w:rFonts w:cs="Helvetica"/>
          <w:sz w:val="20"/>
          <w:szCs w:val="20"/>
          <w:lang w:eastAsia="en-US"/>
        </w:rPr>
        <w:t>é</w:t>
      </w:r>
      <w:r w:rsidRPr="004B5F21">
        <w:rPr>
          <w:rFonts w:cs="Calibri"/>
          <w:sz w:val="20"/>
          <w:szCs w:val="20"/>
          <w:lang w:eastAsia="en-US"/>
        </w:rPr>
        <w:t>ho vyu</w:t>
      </w:r>
      <w:r w:rsidRPr="004B5F21">
        <w:rPr>
          <w:rFonts w:cs="Helvetica"/>
          <w:sz w:val="20"/>
          <w:szCs w:val="20"/>
          <w:lang w:eastAsia="en-US"/>
        </w:rPr>
        <w:t>ž</w:t>
      </w:r>
      <w:r w:rsidRPr="004B5F21">
        <w:rPr>
          <w:rFonts w:cs="Calibri"/>
          <w:sz w:val="20"/>
          <w:szCs w:val="20"/>
          <w:lang w:eastAsia="en-US"/>
        </w:rPr>
        <w:t>it</w:t>
      </w:r>
      <w:r w:rsidRPr="004B5F21">
        <w:rPr>
          <w:rFonts w:cs="Helvetica"/>
          <w:sz w:val="20"/>
          <w:szCs w:val="20"/>
          <w:lang w:eastAsia="en-US"/>
        </w:rPr>
        <w:t>í</w:t>
      </w:r>
      <w:r w:rsidRPr="004B5F21">
        <w:rPr>
          <w:rFonts w:cs="Calibri"/>
          <w:sz w:val="20"/>
          <w:szCs w:val="20"/>
          <w:lang w:eastAsia="en-US"/>
        </w:rPr>
        <w:t>.</w:t>
      </w:r>
    </w:p>
    <w:p w:rsidR="005C1873" w:rsidRPr="004B5F21" w:rsidRDefault="005C1873" w:rsidP="00A504F8">
      <w:pPr>
        <w:autoSpaceDE w:val="0"/>
        <w:autoSpaceDN w:val="0"/>
        <w:adjustRightInd w:val="0"/>
        <w:spacing w:line="240" w:lineRule="auto"/>
        <w:rPr>
          <w:rFonts w:cs="Calibri"/>
          <w:sz w:val="20"/>
          <w:szCs w:val="20"/>
          <w:lang w:eastAsia="en-US"/>
        </w:rPr>
      </w:pP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P</w:t>
      </w:r>
      <w:r w:rsidRPr="004B5F21">
        <w:rPr>
          <w:rFonts w:ascii="Arial" w:hAnsi="Arial"/>
          <w:sz w:val="20"/>
          <w:szCs w:val="20"/>
          <w:lang w:eastAsia="en-US"/>
        </w:rPr>
        <w:t>ř</w:t>
      </w:r>
      <w:r w:rsidRPr="004B5F21">
        <w:rPr>
          <w:rFonts w:cs="Calibri"/>
          <w:sz w:val="20"/>
          <w:szCs w:val="20"/>
          <w:lang w:eastAsia="en-US"/>
        </w:rPr>
        <w:t>ev</w:t>
      </w:r>
      <w:r w:rsidRPr="004B5F21">
        <w:rPr>
          <w:rFonts w:cs="Helvetica"/>
          <w:sz w:val="20"/>
          <w:szCs w:val="20"/>
          <w:lang w:eastAsia="en-US"/>
        </w:rPr>
        <w:t>áž</w:t>
      </w:r>
      <w:r w:rsidRPr="004B5F21">
        <w:rPr>
          <w:rFonts w:cs="Calibri"/>
          <w:sz w:val="20"/>
          <w:szCs w:val="20"/>
          <w:lang w:eastAsia="en-US"/>
        </w:rPr>
        <w:t>n</w:t>
      </w:r>
      <w:r w:rsidRPr="004B5F21">
        <w:rPr>
          <w:rFonts w:cs="Helvetica"/>
          <w:sz w:val="20"/>
          <w:szCs w:val="20"/>
          <w:lang w:eastAsia="en-US"/>
        </w:rPr>
        <w:t>á</w:t>
      </w:r>
      <w:r w:rsidRPr="004B5F21">
        <w:rPr>
          <w:rFonts w:cs="Calibri"/>
          <w:sz w:val="20"/>
          <w:szCs w:val="20"/>
          <w:lang w:eastAsia="en-US"/>
        </w:rPr>
        <w:t xml:space="preserve"> </w:t>
      </w:r>
      <w:r w:rsidRPr="004B5F21">
        <w:rPr>
          <w:rFonts w:ascii="Arial" w:hAnsi="Arial"/>
          <w:sz w:val="20"/>
          <w:szCs w:val="20"/>
          <w:lang w:eastAsia="en-US"/>
        </w:rPr>
        <w:t>č</w:t>
      </w:r>
      <w:r w:rsidRPr="004B5F21">
        <w:rPr>
          <w:rFonts w:cs="Helvetica"/>
          <w:sz w:val="20"/>
          <w:szCs w:val="20"/>
          <w:lang w:eastAsia="en-US"/>
        </w:rPr>
        <w:t>á</w:t>
      </w:r>
      <w:r w:rsidRPr="004B5F21">
        <w:rPr>
          <w:rFonts w:cs="Calibri"/>
          <w:sz w:val="20"/>
          <w:szCs w:val="20"/>
          <w:lang w:eastAsia="en-US"/>
        </w:rPr>
        <w:t xml:space="preserve">st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obce Ps</w:t>
      </w:r>
      <w:r w:rsidRPr="004B5F21">
        <w:rPr>
          <w:rFonts w:cs="Helvetica"/>
          <w:sz w:val="20"/>
          <w:szCs w:val="20"/>
          <w:lang w:eastAsia="en-US"/>
        </w:rPr>
        <w:t>á</w:t>
      </w:r>
      <w:r w:rsidRPr="004B5F21">
        <w:rPr>
          <w:rFonts w:cs="Calibri"/>
          <w:sz w:val="20"/>
          <w:szCs w:val="20"/>
          <w:lang w:eastAsia="en-US"/>
        </w:rPr>
        <w:t>ry je za</w:t>
      </w:r>
      <w:r w:rsidRPr="004B5F21">
        <w:rPr>
          <w:rFonts w:ascii="Arial" w:hAnsi="Arial"/>
          <w:sz w:val="20"/>
          <w:szCs w:val="20"/>
          <w:lang w:eastAsia="en-US"/>
        </w:rPr>
        <w:t>ř</w:t>
      </w:r>
      <w:r w:rsidRPr="004B5F21">
        <w:rPr>
          <w:rFonts w:cs="Calibri"/>
          <w:sz w:val="20"/>
          <w:szCs w:val="20"/>
          <w:lang w:eastAsia="en-US"/>
        </w:rPr>
        <w:t>azena do krajiny s</w:t>
      </w:r>
      <w:r w:rsidRPr="004B5F21">
        <w:rPr>
          <w:rFonts w:cs="Helvetica"/>
          <w:sz w:val="20"/>
          <w:szCs w:val="20"/>
          <w:lang w:eastAsia="en-US"/>
        </w:rPr>
        <w:t>í</w:t>
      </w:r>
      <w:r w:rsidRPr="004B5F21">
        <w:rPr>
          <w:rFonts w:cs="Calibri"/>
          <w:sz w:val="20"/>
          <w:szCs w:val="20"/>
          <w:lang w:eastAsia="en-US"/>
        </w:rPr>
        <w:t>deln</w:t>
      </w:r>
      <w:r w:rsidRPr="004B5F21">
        <w:rPr>
          <w:rFonts w:cs="Helvetica"/>
          <w:sz w:val="20"/>
          <w:szCs w:val="20"/>
          <w:lang w:eastAsia="en-US"/>
        </w:rPr>
        <w:t>í</w:t>
      </w:r>
      <w:r w:rsidRPr="004B5F21">
        <w:rPr>
          <w:rFonts w:cs="Calibri"/>
          <w:sz w:val="20"/>
          <w:szCs w:val="20"/>
          <w:lang w:eastAsia="en-US"/>
        </w:rPr>
        <w:t>. Ji</w:t>
      </w:r>
      <w:r w:rsidRPr="004B5F21">
        <w:rPr>
          <w:rFonts w:cs="Helvetica"/>
          <w:sz w:val="20"/>
          <w:szCs w:val="20"/>
          <w:lang w:eastAsia="en-US"/>
        </w:rPr>
        <w:t>ž</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w:t>
      </w:r>
      <w:r w:rsidRPr="004B5F21">
        <w:rPr>
          <w:rFonts w:ascii="Arial" w:hAnsi="Arial"/>
          <w:sz w:val="20"/>
          <w:szCs w:val="20"/>
          <w:lang w:eastAsia="en-US"/>
        </w:rPr>
        <w:t>č</w:t>
      </w:r>
      <w:r w:rsidRPr="004B5F21">
        <w:rPr>
          <w:rFonts w:cs="Helvetica"/>
          <w:sz w:val="20"/>
          <w:szCs w:val="20"/>
          <w:lang w:eastAsia="en-US"/>
        </w:rPr>
        <w:t>á</w:t>
      </w:r>
      <w:r w:rsidRPr="004B5F21">
        <w:rPr>
          <w:rFonts w:cs="Calibri"/>
          <w:sz w:val="20"/>
          <w:szCs w:val="20"/>
          <w:lang w:eastAsia="en-US"/>
        </w:rPr>
        <w:t>st, zahrnuj</w:t>
      </w:r>
      <w:r w:rsidRPr="004B5F21">
        <w:rPr>
          <w:rFonts w:cs="Helvetica"/>
          <w:sz w:val="20"/>
          <w:szCs w:val="20"/>
          <w:lang w:eastAsia="en-US"/>
        </w:rPr>
        <w:t>í</w:t>
      </w:r>
      <w:r w:rsidRPr="004B5F21">
        <w:rPr>
          <w:rFonts w:cs="Calibri"/>
          <w:sz w:val="20"/>
          <w:szCs w:val="20"/>
          <w:lang w:eastAsia="en-US"/>
        </w:rPr>
        <w:t>c</w:t>
      </w:r>
      <w:r w:rsidRPr="004B5F21">
        <w:rPr>
          <w:rFonts w:cs="Helvetica"/>
          <w:sz w:val="20"/>
          <w:szCs w:val="20"/>
          <w:lang w:eastAsia="en-US"/>
        </w:rPr>
        <w:t>í</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w:t>
      </w:r>
      <w:r w:rsidRPr="004B5F21">
        <w:rPr>
          <w:rFonts w:ascii="Arial" w:hAnsi="Arial"/>
          <w:sz w:val="20"/>
          <w:szCs w:val="20"/>
          <w:lang w:eastAsia="en-US"/>
        </w:rPr>
        <w:t>č</w:t>
      </w:r>
      <w:r w:rsidRPr="004B5F21">
        <w:rPr>
          <w:rFonts w:cs="Helvetica"/>
          <w:sz w:val="20"/>
          <w:szCs w:val="20"/>
          <w:lang w:eastAsia="en-US"/>
        </w:rPr>
        <w:t>á</w:t>
      </w:r>
      <w:r w:rsidRPr="004B5F21">
        <w:rPr>
          <w:rFonts w:cs="Calibri"/>
          <w:sz w:val="20"/>
          <w:szCs w:val="20"/>
          <w:lang w:eastAsia="en-US"/>
        </w:rPr>
        <w:t>sti 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rodn</w:t>
      </w:r>
      <w:r w:rsidRPr="004B5F21">
        <w:rPr>
          <w:rFonts w:cs="Helvetica"/>
          <w:sz w:val="20"/>
          <w:szCs w:val="20"/>
          <w:lang w:eastAsia="en-US"/>
        </w:rPr>
        <w:t>í</w:t>
      </w:r>
      <w:r w:rsidRPr="004B5F21">
        <w:rPr>
          <w:rFonts w:cs="Calibri"/>
          <w:sz w:val="20"/>
          <w:szCs w:val="20"/>
          <w:lang w:eastAsia="en-US"/>
        </w:rPr>
        <w:t>ho parku St</w:t>
      </w:r>
      <w:r w:rsidRPr="004B5F21">
        <w:rPr>
          <w:rFonts w:ascii="Arial" w:hAnsi="Arial"/>
          <w:sz w:val="20"/>
          <w:szCs w:val="20"/>
          <w:lang w:eastAsia="en-US"/>
        </w:rPr>
        <w:t>ř</w:t>
      </w:r>
      <w:r w:rsidRPr="004B5F21">
        <w:rPr>
          <w:rFonts w:cs="Calibri"/>
          <w:sz w:val="20"/>
          <w:szCs w:val="20"/>
          <w:lang w:eastAsia="en-US"/>
        </w:rPr>
        <w:t>ed, je za</w:t>
      </w:r>
      <w:r w:rsidRPr="004B5F21">
        <w:rPr>
          <w:rFonts w:ascii="Arial" w:hAnsi="Arial"/>
          <w:sz w:val="20"/>
          <w:szCs w:val="20"/>
          <w:lang w:eastAsia="en-US"/>
        </w:rPr>
        <w:t>ř</w:t>
      </w:r>
      <w:r w:rsidRPr="004B5F21">
        <w:rPr>
          <w:rFonts w:cs="Calibri"/>
          <w:sz w:val="20"/>
          <w:szCs w:val="20"/>
          <w:lang w:eastAsia="en-US"/>
        </w:rPr>
        <w:t>azena do krajiny zv</w:t>
      </w:r>
      <w:r w:rsidRPr="004B5F21">
        <w:rPr>
          <w:rFonts w:cs="Helvetica"/>
          <w:sz w:val="20"/>
          <w:szCs w:val="20"/>
          <w:lang w:eastAsia="en-US"/>
        </w:rPr>
        <w:t>ýš</w:t>
      </w:r>
      <w:r w:rsidRPr="004B5F21">
        <w:rPr>
          <w:rFonts w:cs="Calibri"/>
          <w:sz w:val="20"/>
          <w:szCs w:val="20"/>
          <w:lang w:eastAsia="en-US"/>
        </w:rPr>
        <w:t>en</w:t>
      </w:r>
      <w:r w:rsidRPr="004B5F21">
        <w:rPr>
          <w:rFonts w:cs="Helvetica"/>
          <w:sz w:val="20"/>
          <w:szCs w:val="20"/>
          <w:lang w:eastAsia="en-US"/>
        </w:rPr>
        <w:t>ý</w:t>
      </w:r>
      <w:r w:rsidRPr="004B5F21">
        <w:rPr>
          <w:rFonts w:cs="Calibri"/>
          <w:sz w:val="20"/>
          <w:szCs w:val="20"/>
          <w:lang w:eastAsia="en-US"/>
        </w:rPr>
        <w:t>ch hodnot p</w:t>
      </w:r>
      <w:r w:rsidRPr="004B5F21">
        <w:rPr>
          <w:rFonts w:ascii="Arial" w:hAnsi="Arial"/>
          <w:sz w:val="20"/>
          <w:szCs w:val="20"/>
          <w:lang w:eastAsia="en-US"/>
        </w:rPr>
        <w:t>ř</w:t>
      </w:r>
      <w:r w:rsidRPr="004B5F21">
        <w:rPr>
          <w:rFonts w:cs="Calibri"/>
          <w:sz w:val="20"/>
          <w:szCs w:val="20"/>
          <w:lang w:eastAsia="en-US"/>
        </w:rPr>
        <w:t xml:space="preserve">írodních a kulturních. </w:t>
      </w:r>
    </w:p>
    <w:p w:rsidR="005C1873" w:rsidRPr="004B5F21" w:rsidRDefault="005C1873" w:rsidP="00A504F8">
      <w:pPr>
        <w:autoSpaceDE w:val="0"/>
        <w:autoSpaceDN w:val="0"/>
        <w:adjustRightInd w:val="0"/>
        <w:spacing w:line="240" w:lineRule="auto"/>
        <w:rPr>
          <w:rFonts w:cs="Calibri"/>
          <w:sz w:val="20"/>
          <w:szCs w:val="20"/>
          <w:lang w:eastAsia="en-US"/>
        </w:rPr>
      </w:pP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Územní plán Psáry respektuje v ZÚR stanovené cílové využití krajiny podle ZÚR St</w:t>
      </w:r>
      <w:r w:rsidRPr="004B5F21">
        <w:rPr>
          <w:rFonts w:ascii="Arial" w:hAnsi="Arial"/>
          <w:sz w:val="20"/>
          <w:szCs w:val="20"/>
          <w:lang w:eastAsia="en-US"/>
        </w:rPr>
        <w:t>ř</w:t>
      </w:r>
      <w:r w:rsidRPr="004B5F21">
        <w:rPr>
          <w:rFonts w:cs="Calibri"/>
          <w:sz w:val="20"/>
          <w:szCs w:val="20"/>
          <w:lang w:eastAsia="en-US"/>
        </w:rPr>
        <w:t>edo</w:t>
      </w:r>
      <w:r w:rsidRPr="004B5F21">
        <w:rPr>
          <w:rFonts w:ascii="Arial" w:hAnsi="Arial"/>
          <w:sz w:val="20"/>
          <w:szCs w:val="20"/>
          <w:lang w:eastAsia="en-US"/>
        </w:rPr>
        <w:t>č</w:t>
      </w:r>
      <w:r w:rsidRPr="004B5F21">
        <w:rPr>
          <w:rFonts w:cs="Calibri"/>
          <w:sz w:val="20"/>
          <w:szCs w:val="20"/>
          <w:lang w:eastAsia="en-US"/>
        </w:rPr>
        <w:t>esk</w:t>
      </w:r>
      <w:r w:rsidRPr="004B5F21">
        <w:rPr>
          <w:rFonts w:cs="Helvetica"/>
          <w:sz w:val="20"/>
          <w:szCs w:val="20"/>
          <w:lang w:eastAsia="en-US"/>
        </w:rPr>
        <w:t>é</w:t>
      </w:r>
      <w:r w:rsidRPr="004B5F21">
        <w:rPr>
          <w:rFonts w:cs="Calibri"/>
          <w:sz w:val="20"/>
          <w:szCs w:val="20"/>
          <w:lang w:eastAsia="en-US"/>
        </w:rPr>
        <w:t>ho kraje. Pro ji</w:t>
      </w:r>
      <w:r w:rsidRPr="004B5F21">
        <w:rPr>
          <w:rFonts w:cs="Helvetica"/>
          <w:sz w:val="20"/>
          <w:szCs w:val="20"/>
          <w:lang w:eastAsia="en-US"/>
        </w:rPr>
        <w:t>ž</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w:t>
      </w:r>
      <w:r w:rsidRPr="004B5F21">
        <w:rPr>
          <w:rFonts w:ascii="Arial" w:hAnsi="Arial"/>
          <w:sz w:val="20"/>
          <w:szCs w:val="20"/>
          <w:lang w:eastAsia="en-US"/>
        </w:rPr>
        <w:t>č</w:t>
      </w:r>
      <w:r w:rsidRPr="004B5F21">
        <w:rPr>
          <w:rFonts w:cs="Helvetica"/>
          <w:sz w:val="20"/>
          <w:szCs w:val="20"/>
          <w:lang w:eastAsia="en-US"/>
        </w:rPr>
        <w:t>á</w:t>
      </w:r>
      <w:r w:rsidRPr="004B5F21">
        <w:rPr>
          <w:rFonts w:cs="Calibri"/>
          <w:sz w:val="20"/>
          <w:szCs w:val="20"/>
          <w:lang w:eastAsia="en-US"/>
        </w:rPr>
        <w:t xml:space="preserve">st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obce </w:t>
      </w:r>
      <w:r w:rsidRPr="004B5F21">
        <w:rPr>
          <w:rFonts w:cs="Helvetica"/>
          <w:sz w:val="20"/>
          <w:szCs w:val="20"/>
          <w:lang w:eastAsia="en-US"/>
        </w:rPr>
        <w:t>Ú</w:t>
      </w:r>
      <w:r w:rsidRPr="004B5F21">
        <w:rPr>
          <w:rFonts w:cs="Calibri"/>
          <w:sz w:val="20"/>
          <w:szCs w:val="20"/>
          <w:lang w:eastAsia="en-US"/>
        </w:rPr>
        <w:t>P respektuje z</w:t>
      </w:r>
      <w:r w:rsidRPr="004B5F21">
        <w:rPr>
          <w:rFonts w:cs="Helvetica"/>
          <w:sz w:val="20"/>
          <w:szCs w:val="20"/>
          <w:lang w:eastAsia="en-US"/>
        </w:rPr>
        <w:t>á</w:t>
      </w:r>
      <w:r w:rsidRPr="004B5F21">
        <w:rPr>
          <w:rFonts w:cs="Calibri"/>
          <w:sz w:val="20"/>
          <w:szCs w:val="20"/>
          <w:lang w:eastAsia="en-US"/>
        </w:rPr>
        <w:t xml:space="preserve">sady </w:t>
      </w:r>
      <w:r w:rsidRPr="004B5F21">
        <w:rPr>
          <w:rFonts w:cs="Helvetica"/>
          <w:sz w:val="20"/>
          <w:szCs w:val="20"/>
          <w:lang w:eastAsia="en-US"/>
        </w:rPr>
        <w:t>„</w:t>
      </w:r>
      <w:r w:rsidRPr="004B5F21">
        <w:rPr>
          <w:rFonts w:cs="Calibri"/>
          <w:sz w:val="20"/>
          <w:szCs w:val="20"/>
          <w:lang w:eastAsia="en-US"/>
        </w:rPr>
        <w:t>krajiny zv</w:t>
      </w:r>
      <w:r w:rsidRPr="004B5F21">
        <w:rPr>
          <w:rFonts w:cs="Helvetica"/>
          <w:sz w:val="20"/>
          <w:szCs w:val="20"/>
          <w:lang w:eastAsia="en-US"/>
        </w:rPr>
        <w:t>ýš</w:t>
      </w:r>
      <w:r w:rsidRPr="004B5F21">
        <w:rPr>
          <w:rFonts w:cs="Calibri"/>
          <w:sz w:val="20"/>
          <w:szCs w:val="20"/>
          <w:lang w:eastAsia="en-US"/>
        </w:rPr>
        <w:t>en</w:t>
      </w:r>
      <w:r w:rsidRPr="004B5F21">
        <w:rPr>
          <w:rFonts w:cs="Helvetica"/>
          <w:sz w:val="20"/>
          <w:szCs w:val="20"/>
          <w:lang w:eastAsia="en-US"/>
        </w:rPr>
        <w:t>ý</w:t>
      </w:r>
      <w:r w:rsidRPr="004B5F21">
        <w:rPr>
          <w:rFonts w:cs="Calibri"/>
          <w:sz w:val="20"/>
          <w:szCs w:val="20"/>
          <w:lang w:eastAsia="en-US"/>
        </w:rPr>
        <w:t>ch hodnot 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rodn</w:t>
      </w:r>
      <w:r w:rsidRPr="004B5F21">
        <w:rPr>
          <w:rFonts w:cs="Helvetica"/>
          <w:sz w:val="20"/>
          <w:szCs w:val="20"/>
          <w:lang w:eastAsia="en-US"/>
        </w:rPr>
        <w:t>í</w:t>
      </w:r>
      <w:r w:rsidRPr="004B5F21">
        <w:rPr>
          <w:rFonts w:cs="Calibri"/>
          <w:sz w:val="20"/>
          <w:szCs w:val="20"/>
          <w:lang w:eastAsia="en-US"/>
        </w:rPr>
        <w:t>ch a kulturn</w:t>
      </w:r>
      <w:r w:rsidRPr="004B5F21">
        <w:rPr>
          <w:rFonts w:cs="Helvetica"/>
          <w:sz w:val="20"/>
          <w:szCs w:val="20"/>
          <w:lang w:eastAsia="en-US"/>
        </w:rPr>
        <w:t>í</w:t>
      </w:r>
      <w:r w:rsidRPr="004B5F21">
        <w:rPr>
          <w:rFonts w:cs="Calibri"/>
          <w:sz w:val="20"/>
          <w:szCs w:val="20"/>
          <w:lang w:eastAsia="en-US"/>
        </w:rPr>
        <w:t>ch</w:t>
      </w:r>
      <w:r w:rsidRPr="004B5F21">
        <w:rPr>
          <w:rFonts w:cs="Helvetica"/>
          <w:sz w:val="20"/>
          <w:szCs w:val="20"/>
          <w:lang w:eastAsia="en-US"/>
        </w:rPr>
        <w:t>“</w:t>
      </w:r>
      <w:r w:rsidRPr="004B5F21">
        <w:rPr>
          <w:rFonts w:cs="Calibri"/>
          <w:sz w:val="20"/>
          <w:szCs w:val="20"/>
          <w:lang w:eastAsia="en-US"/>
        </w:rPr>
        <w:t xml:space="preserve"> pro severn</w:t>
      </w:r>
      <w:r w:rsidRPr="004B5F21">
        <w:rPr>
          <w:rFonts w:cs="Helvetica"/>
          <w:sz w:val="20"/>
          <w:szCs w:val="20"/>
          <w:lang w:eastAsia="en-US"/>
        </w:rPr>
        <w:t>í</w:t>
      </w:r>
      <w:r w:rsidRPr="004B5F21">
        <w:rPr>
          <w:rFonts w:cs="Calibri"/>
          <w:sz w:val="20"/>
          <w:szCs w:val="20"/>
          <w:lang w:eastAsia="en-US"/>
        </w:rPr>
        <w:t xml:space="preserve"> a st</w:t>
      </w:r>
      <w:r w:rsidRPr="004B5F21">
        <w:rPr>
          <w:rFonts w:ascii="Arial" w:hAnsi="Arial"/>
          <w:sz w:val="20"/>
          <w:szCs w:val="20"/>
          <w:lang w:eastAsia="en-US"/>
        </w:rPr>
        <w:t>ř</w:t>
      </w:r>
      <w:r w:rsidRPr="004B5F21">
        <w:rPr>
          <w:rFonts w:cs="Calibri"/>
          <w:sz w:val="20"/>
          <w:szCs w:val="20"/>
          <w:lang w:eastAsia="en-US"/>
        </w:rPr>
        <w:t>edn</w:t>
      </w:r>
      <w:r w:rsidRPr="004B5F21">
        <w:rPr>
          <w:rFonts w:cs="Helvetica"/>
          <w:sz w:val="20"/>
          <w:szCs w:val="20"/>
          <w:lang w:eastAsia="en-US"/>
        </w:rPr>
        <w:t>í</w:t>
      </w:r>
      <w:r w:rsidRPr="004B5F21">
        <w:rPr>
          <w:rFonts w:cs="Calibri"/>
          <w:sz w:val="20"/>
          <w:szCs w:val="20"/>
          <w:lang w:eastAsia="en-US"/>
        </w:rPr>
        <w:t xml:space="preserve"> </w:t>
      </w:r>
      <w:r w:rsidRPr="004B5F21">
        <w:rPr>
          <w:rFonts w:ascii="Arial" w:hAnsi="Arial"/>
          <w:sz w:val="20"/>
          <w:szCs w:val="20"/>
          <w:lang w:eastAsia="en-US"/>
        </w:rPr>
        <w:t>č</w:t>
      </w:r>
      <w:r w:rsidRPr="004B5F21">
        <w:rPr>
          <w:rFonts w:cs="Helvetica"/>
          <w:sz w:val="20"/>
          <w:szCs w:val="20"/>
          <w:lang w:eastAsia="en-US"/>
        </w:rPr>
        <w:t>á</w:t>
      </w:r>
      <w:r w:rsidRPr="004B5F21">
        <w:rPr>
          <w:rFonts w:cs="Calibri"/>
          <w:sz w:val="20"/>
          <w:szCs w:val="20"/>
          <w:lang w:eastAsia="en-US"/>
        </w:rPr>
        <w:t xml:space="preserve">st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obce „krajiny sídelní.“ V jižní </w:t>
      </w:r>
      <w:r w:rsidRPr="004B5F21">
        <w:rPr>
          <w:rFonts w:ascii="Arial" w:hAnsi="Arial"/>
          <w:sz w:val="20"/>
          <w:szCs w:val="20"/>
          <w:lang w:eastAsia="en-US"/>
        </w:rPr>
        <w:t>č</w:t>
      </w:r>
      <w:r w:rsidRPr="004B5F21">
        <w:rPr>
          <w:rFonts w:cs="Helvetica"/>
          <w:sz w:val="20"/>
          <w:szCs w:val="20"/>
          <w:lang w:eastAsia="en-US"/>
        </w:rPr>
        <w:t>á</w:t>
      </w:r>
      <w:r w:rsidRPr="004B5F21">
        <w:rPr>
          <w:rFonts w:cs="Calibri"/>
          <w:sz w:val="20"/>
          <w:szCs w:val="20"/>
          <w:lang w:eastAsia="en-US"/>
        </w:rPr>
        <w:t xml:space="preserve">sti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obce jsou v</w:t>
      </w:r>
      <w:r w:rsidRPr="004B5F21">
        <w:rPr>
          <w:rFonts w:cs="Helvetica"/>
          <w:sz w:val="20"/>
          <w:szCs w:val="20"/>
          <w:lang w:eastAsia="en-US"/>
        </w:rPr>
        <w:t> Ú</w:t>
      </w:r>
      <w:r w:rsidRPr="004B5F21">
        <w:rPr>
          <w:rFonts w:cs="Calibri"/>
          <w:sz w:val="20"/>
          <w:szCs w:val="20"/>
          <w:lang w:eastAsia="en-US"/>
        </w:rPr>
        <w:t>P zachov</w:t>
      </w:r>
      <w:r w:rsidRPr="004B5F21">
        <w:rPr>
          <w:rFonts w:cs="Helvetica"/>
          <w:sz w:val="20"/>
          <w:szCs w:val="20"/>
          <w:lang w:eastAsia="en-US"/>
        </w:rPr>
        <w:t>á</w:t>
      </w:r>
      <w:r w:rsidRPr="004B5F21">
        <w:rPr>
          <w:rFonts w:cs="Calibri"/>
          <w:sz w:val="20"/>
          <w:szCs w:val="20"/>
          <w:lang w:eastAsia="en-US"/>
        </w:rPr>
        <w:t>ny v</w:t>
      </w:r>
      <w:r w:rsidRPr="004B5F21">
        <w:rPr>
          <w:rFonts w:cs="Helvetica"/>
          <w:sz w:val="20"/>
          <w:szCs w:val="20"/>
          <w:lang w:eastAsia="en-US"/>
        </w:rPr>
        <w:t>š</w:t>
      </w:r>
      <w:r w:rsidRPr="004B5F21">
        <w:rPr>
          <w:rFonts w:cs="Calibri"/>
          <w:sz w:val="20"/>
          <w:szCs w:val="20"/>
          <w:lang w:eastAsia="en-US"/>
        </w:rPr>
        <w:t>echny st</w:t>
      </w:r>
      <w:r w:rsidRPr="004B5F21">
        <w:rPr>
          <w:rFonts w:cs="Helvetica"/>
          <w:sz w:val="20"/>
          <w:szCs w:val="20"/>
          <w:lang w:eastAsia="en-US"/>
        </w:rPr>
        <w:t>á</w:t>
      </w:r>
      <w:r w:rsidRPr="004B5F21">
        <w:rPr>
          <w:rFonts w:cs="Calibri"/>
          <w:sz w:val="20"/>
          <w:szCs w:val="20"/>
          <w:lang w:eastAsia="en-US"/>
        </w:rPr>
        <w:t>vaj</w:t>
      </w:r>
      <w:r w:rsidRPr="004B5F21">
        <w:rPr>
          <w:rFonts w:cs="Helvetica"/>
          <w:sz w:val="20"/>
          <w:szCs w:val="20"/>
          <w:lang w:eastAsia="en-US"/>
        </w:rPr>
        <w:t>í</w:t>
      </w:r>
      <w:r w:rsidRPr="004B5F21">
        <w:rPr>
          <w:rFonts w:cs="Calibri"/>
          <w:sz w:val="20"/>
          <w:szCs w:val="20"/>
          <w:lang w:eastAsia="en-US"/>
        </w:rPr>
        <w:t>c</w:t>
      </w:r>
      <w:r w:rsidRPr="004B5F21">
        <w:rPr>
          <w:rFonts w:cs="Helvetica"/>
          <w:sz w:val="20"/>
          <w:szCs w:val="20"/>
          <w:lang w:eastAsia="en-US"/>
        </w:rPr>
        <w:t>í</w:t>
      </w:r>
      <w:r w:rsidRPr="004B5F21">
        <w:rPr>
          <w:rFonts w:cs="Calibri"/>
          <w:sz w:val="20"/>
          <w:szCs w:val="20"/>
          <w:lang w:eastAsia="en-US"/>
        </w:rPr>
        <w:t xml:space="preserve"> 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rodn</w:t>
      </w:r>
      <w:r w:rsidRPr="004B5F21">
        <w:rPr>
          <w:rFonts w:cs="Helvetica"/>
          <w:sz w:val="20"/>
          <w:szCs w:val="20"/>
          <w:lang w:eastAsia="en-US"/>
        </w:rPr>
        <w:t>í</w:t>
      </w:r>
      <w:r w:rsidRPr="004B5F21">
        <w:rPr>
          <w:rFonts w:cs="Calibri"/>
          <w:sz w:val="20"/>
          <w:szCs w:val="20"/>
          <w:lang w:eastAsia="en-US"/>
        </w:rPr>
        <w:t xml:space="preserve"> a kulturn</w:t>
      </w:r>
      <w:r w:rsidRPr="004B5F21">
        <w:rPr>
          <w:rFonts w:cs="Helvetica"/>
          <w:sz w:val="20"/>
          <w:szCs w:val="20"/>
          <w:lang w:eastAsia="en-US"/>
        </w:rPr>
        <w:t>í</w:t>
      </w:r>
      <w:r w:rsidRPr="004B5F21">
        <w:rPr>
          <w:rFonts w:cs="Calibri"/>
          <w:sz w:val="20"/>
          <w:szCs w:val="20"/>
          <w:lang w:eastAsia="en-US"/>
        </w:rPr>
        <w:t xml:space="preserve"> hodnoty a nejsou ohro</w:t>
      </w:r>
      <w:r w:rsidRPr="004B5F21">
        <w:rPr>
          <w:rFonts w:cs="Helvetica"/>
          <w:sz w:val="20"/>
          <w:szCs w:val="20"/>
          <w:lang w:eastAsia="en-US"/>
        </w:rPr>
        <w:t>ž</w:t>
      </w:r>
      <w:r w:rsidRPr="004B5F21">
        <w:rPr>
          <w:rFonts w:cs="Calibri"/>
          <w:sz w:val="20"/>
          <w:szCs w:val="20"/>
          <w:lang w:eastAsia="en-US"/>
        </w:rPr>
        <w:t>ov</w:t>
      </w:r>
      <w:r w:rsidRPr="004B5F21">
        <w:rPr>
          <w:rFonts w:cs="Helvetica"/>
          <w:sz w:val="20"/>
          <w:szCs w:val="20"/>
          <w:lang w:eastAsia="en-US"/>
        </w:rPr>
        <w:t>á</w:t>
      </w:r>
      <w:r w:rsidRPr="004B5F21">
        <w:rPr>
          <w:rFonts w:cs="Calibri"/>
          <w:sz w:val="20"/>
          <w:szCs w:val="20"/>
          <w:lang w:eastAsia="en-US"/>
        </w:rPr>
        <w:t>ny d</w:t>
      </w:r>
      <w:r w:rsidRPr="004B5F21">
        <w:rPr>
          <w:rFonts w:ascii="Arial" w:hAnsi="Arial"/>
          <w:sz w:val="20"/>
          <w:szCs w:val="20"/>
          <w:lang w:eastAsia="en-US"/>
        </w:rPr>
        <w:t>ů</w:t>
      </w:r>
      <w:r w:rsidRPr="004B5F21">
        <w:rPr>
          <w:rFonts w:cs="Calibri"/>
          <w:sz w:val="20"/>
          <w:szCs w:val="20"/>
          <w:lang w:eastAsia="en-US"/>
        </w:rPr>
        <w:t>vody ochrany 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rodn</w:t>
      </w:r>
      <w:r w:rsidRPr="004B5F21">
        <w:rPr>
          <w:rFonts w:cs="Helvetica"/>
          <w:sz w:val="20"/>
          <w:szCs w:val="20"/>
          <w:lang w:eastAsia="en-US"/>
        </w:rPr>
        <w:t>í</w:t>
      </w:r>
      <w:r w:rsidRPr="004B5F21">
        <w:rPr>
          <w:rFonts w:cs="Calibri"/>
          <w:sz w:val="20"/>
          <w:szCs w:val="20"/>
          <w:lang w:eastAsia="en-US"/>
        </w:rPr>
        <w:t>ch a krajin</w:t>
      </w:r>
      <w:r w:rsidRPr="004B5F21">
        <w:rPr>
          <w:rFonts w:cs="Helvetica"/>
          <w:sz w:val="20"/>
          <w:szCs w:val="20"/>
          <w:lang w:eastAsia="en-US"/>
        </w:rPr>
        <w:t>á</w:t>
      </w:r>
      <w:r w:rsidRPr="004B5F21">
        <w:rPr>
          <w:rFonts w:ascii="Arial" w:hAnsi="Arial"/>
          <w:sz w:val="20"/>
          <w:szCs w:val="20"/>
          <w:lang w:eastAsia="en-US"/>
        </w:rPr>
        <w:t>ř</w:t>
      </w:r>
      <w:r w:rsidRPr="004B5F21">
        <w:rPr>
          <w:rFonts w:cs="Calibri"/>
          <w:sz w:val="20"/>
          <w:szCs w:val="20"/>
          <w:lang w:eastAsia="en-US"/>
        </w:rPr>
        <w:t>sk</w:t>
      </w:r>
      <w:r w:rsidRPr="004B5F21">
        <w:rPr>
          <w:rFonts w:cs="Helvetica"/>
          <w:sz w:val="20"/>
          <w:szCs w:val="20"/>
          <w:lang w:eastAsia="en-US"/>
        </w:rPr>
        <w:t>ý</w:t>
      </w:r>
      <w:r w:rsidRPr="004B5F21">
        <w:rPr>
          <w:rFonts w:cs="Calibri"/>
          <w:sz w:val="20"/>
          <w:szCs w:val="20"/>
          <w:lang w:eastAsia="en-US"/>
        </w:rPr>
        <w:t>ch hodnot. Ve severn</w:t>
      </w:r>
      <w:r w:rsidRPr="004B5F21">
        <w:rPr>
          <w:rFonts w:cs="Helvetica"/>
          <w:sz w:val="20"/>
          <w:szCs w:val="20"/>
          <w:lang w:eastAsia="en-US"/>
        </w:rPr>
        <w:t>í</w:t>
      </w:r>
      <w:r w:rsidRPr="004B5F21">
        <w:rPr>
          <w:rFonts w:cs="Calibri"/>
          <w:sz w:val="20"/>
          <w:szCs w:val="20"/>
          <w:lang w:eastAsia="en-US"/>
        </w:rPr>
        <w:t xml:space="preserve"> a st</w:t>
      </w:r>
      <w:r w:rsidRPr="004B5F21">
        <w:rPr>
          <w:rFonts w:ascii="Arial" w:hAnsi="Arial"/>
          <w:sz w:val="20"/>
          <w:szCs w:val="20"/>
          <w:lang w:eastAsia="en-US"/>
        </w:rPr>
        <w:t>ř</w:t>
      </w:r>
      <w:r w:rsidRPr="004B5F21">
        <w:rPr>
          <w:rFonts w:cs="Calibri"/>
          <w:sz w:val="20"/>
          <w:szCs w:val="20"/>
          <w:lang w:eastAsia="en-US"/>
        </w:rPr>
        <w:t>ed</w:t>
      </w:r>
      <w:r w:rsidRPr="004B5F21">
        <w:rPr>
          <w:rFonts w:cs="Helvetica"/>
          <w:sz w:val="20"/>
          <w:szCs w:val="20"/>
          <w:lang w:eastAsia="en-US"/>
        </w:rPr>
        <w:t>í</w:t>
      </w:r>
      <w:r w:rsidRPr="004B5F21">
        <w:rPr>
          <w:rFonts w:cs="Calibri"/>
          <w:sz w:val="20"/>
          <w:szCs w:val="20"/>
          <w:lang w:eastAsia="en-US"/>
        </w:rPr>
        <w:t xml:space="preserve"> </w:t>
      </w:r>
      <w:r w:rsidRPr="004B5F21">
        <w:rPr>
          <w:rFonts w:ascii="Arial" w:hAnsi="Arial"/>
          <w:sz w:val="20"/>
          <w:szCs w:val="20"/>
          <w:lang w:eastAsia="en-US"/>
        </w:rPr>
        <w:t>č</w:t>
      </w:r>
      <w:r w:rsidRPr="004B5F21">
        <w:rPr>
          <w:rFonts w:cs="Helvetica"/>
          <w:sz w:val="20"/>
          <w:szCs w:val="20"/>
          <w:lang w:eastAsia="en-US"/>
        </w:rPr>
        <w:t>á</w:t>
      </w:r>
      <w:r w:rsidRPr="004B5F21">
        <w:rPr>
          <w:rFonts w:cs="Calibri"/>
          <w:sz w:val="20"/>
          <w:szCs w:val="20"/>
          <w:lang w:eastAsia="en-US"/>
        </w:rPr>
        <w:t xml:space="preserve">sti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obce jsou v</w:t>
      </w:r>
      <w:r w:rsidRPr="004B5F21">
        <w:rPr>
          <w:rFonts w:cs="Helvetica"/>
          <w:sz w:val="20"/>
          <w:szCs w:val="20"/>
          <w:lang w:eastAsia="en-US"/>
        </w:rPr>
        <w:t> Ú</w:t>
      </w:r>
      <w:r w:rsidRPr="004B5F21">
        <w:rPr>
          <w:rFonts w:cs="Calibri"/>
          <w:sz w:val="20"/>
          <w:szCs w:val="20"/>
          <w:lang w:eastAsia="en-US"/>
        </w:rPr>
        <w:t>P vytvo</w:t>
      </w:r>
      <w:r w:rsidRPr="004B5F21">
        <w:rPr>
          <w:rFonts w:ascii="Arial" w:hAnsi="Arial"/>
          <w:sz w:val="20"/>
          <w:szCs w:val="20"/>
          <w:lang w:eastAsia="en-US"/>
        </w:rPr>
        <w:t>ř</w:t>
      </w:r>
      <w:r w:rsidRPr="004B5F21">
        <w:rPr>
          <w:rFonts w:cs="Calibri"/>
          <w:sz w:val="20"/>
          <w:szCs w:val="20"/>
          <w:lang w:eastAsia="en-US"/>
        </w:rPr>
        <w:t>eny podm</w:t>
      </w:r>
      <w:r w:rsidRPr="004B5F21">
        <w:rPr>
          <w:rFonts w:cs="Helvetica"/>
          <w:sz w:val="20"/>
          <w:szCs w:val="20"/>
          <w:lang w:eastAsia="en-US"/>
        </w:rPr>
        <w:t>í</w:t>
      </w:r>
      <w:r w:rsidRPr="004B5F21">
        <w:rPr>
          <w:rFonts w:cs="Calibri"/>
          <w:sz w:val="20"/>
          <w:szCs w:val="20"/>
          <w:lang w:eastAsia="en-US"/>
        </w:rPr>
        <w:t>nky pro kvalitní obytný standard krajiny, urbanistický návrh rozvoje sídla Psáry neznehodnocuje existující krajiná</w:t>
      </w:r>
      <w:r w:rsidRPr="004B5F21">
        <w:rPr>
          <w:rFonts w:ascii="Arial" w:hAnsi="Arial"/>
          <w:sz w:val="20"/>
          <w:szCs w:val="20"/>
          <w:lang w:eastAsia="en-US"/>
        </w:rPr>
        <w:t>ř</w:t>
      </w:r>
      <w:r w:rsidRPr="004B5F21">
        <w:rPr>
          <w:rFonts w:cs="Calibri"/>
          <w:sz w:val="20"/>
          <w:szCs w:val="20"/>
          <w:lang w:eastAsia="en-US"/>
        </w:rPr>
        <w:t>sk</w:t>
      </w:r>
      <w:r w:rsidRPr="004B5F21">
        <w:rPr>
          <w:rFonts w:cs="Helvetica"/>
          <w:sz w:val="20"/>
          <w:szCs w:val="20"/>
          <w:lang w:eastAsia="en-US"/>
        </w:rPr>
        <w:t>é</w:t>
      </w:r>
      <w:r w:rsidRPr="004B5F21">
        <w:rPr>
          <w:rFonts w:cs="Calibri"/>
          <w:sz w:val="20"/>
          <w:szCs w:val="20"/>
          <w:lang w:eastAsia="en-US"/>
        </w:rPr>
        <w:t xml:space="preserve"> a kulturn</w:t>
      </w:r>
      <w:r w:rsidRPr="004B5F21">
        <w:rPr>
          <w:rFonts w:ascii="Arial" w:hAnsi="Arial"/>
          <w:sz w:val="20"/>
          <w:szCs w:val="20"/>
          <w:lang w:eastAsia="en-US"/>
        </w:rPr>
        <w:t>ě</w:t>
      </w:r>
      <w:r w:rsidRPr="004B5F21">
        <w:rPr>
          <w:rFonts w:cs="Calibri"/>
          <w:sz w:val="20"/>
          <w:szCs w:val="20"/>
          <w:lang w:eastAsia="en-US"/>
        </w:rPr>
        <w:t xml:space="preserve"> historick</w:t>
      </w:r>
      <w:r w:rsidRPr="004B5F21">
        <w:rPr>
          <w:rFonts w:cs="Helvetica"/>
          <w:sz w:val="20"/>
          <w:szCs w:val="20"/>
          <w:lang w:eastAsia="en-US"/>
        </w:rPr>
        <w:t>é</w:t>
      </w:r>
      <w:r w:rsidRPr="004B5F21">
        <w:rPr>
          <w:rFonts w:cs="Calibri"/>
          <w:sz w:val="20"/>
          <w:szCs w:val="20"/>
          <w:lang w:eastAsia="en-US"/>
        </w:rPr>
        <w:t xml:space="preserve"> hodnoty krajiny. </w:t>
      </w:r>
    </w:p>
    <w:p w:rsidR="005C1873" w:rsidRPr="004B5F21" w:rsidRDefault="005C1873" w:rsidP="00A504F8">
      <w:pPr>
        <w:spacing w:line="240" w:lineRule="auto"/>
        <w:rPr>
          <w:rFonts w:cs="Calibri"/>
          <w:sz w:val="20"/>
          <w:szCs w:val="20"/>
        </w:rPr>
      </w:pPr>
      <w:r w:rsidRPr="004B5F21">
        <w:rPr>
          <w:rFonts w:cs="Calibri"/>
          <w:sz w:val="20"/>
          <w:szCs w:val="20"/>
        </w:rPr>
        <w:t>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se stabilizuje. Zastaviteln</w:t>
      </w:r>
      <w:r w:rsidRPr="004B5F21">
        <w:rPr>
          <w:rFonts w:cs="Helvetica"/>
          <w:sz w:val="20"/>
          <w:szCs w:val="20"/>
        </w:rPr>
        <w:t>é</w:t>
      </w:r>
      <w:r w:rsidRPr="004B5F21">
        <w:rPr>
          <w:rFonts w:cs="Calibri"/>
          <w:sz w:val="20"/>
          <w:szCs w:val="20"/>
        </w:rPr>
        <w:t xml:space="preserve"> plochy jsou vymezeny pouze v</w:t>
      </w:r>
      <w:r w:rsidRPr="004B5F21">
        <w:rPr>
          <w:rFonts w:cs="Helvetica"/>
          <w:sz w:val="20"/>
          <w:szCs w:val="20"/>
        </w:rPr>
        <w:t> </w:t>
      </w:r>
      <w:r w:rsidRPr="004B5F21">
        <w:rPr>
          <w:rFonts w:cs="Calibri"/>
          <w:sz w:val="20"/>
          <w:szCs w:val="20"/>
        </w:rPr>
        <w:t>nejnutn</w:t>
      </w:r>
      <w:r w:rsidRPr="004B5F21">
        <w:rPr>
          <w:rFonts w:ascii="Arial" w:hAnsi="Arial"/>
          <w:sz w:val="20"/>
          <w:szCs w:val="20"/>
        </w:rPr>
        <w:t>ě</w:t>
      </w:r>
      <w:r w:rsidRPr="004B5F21">
        <w:rPr>
          <w:rFonts w:cs="Calibri"/>
          <w:sz w:val="20"/>
          <w:szCs w:val="20"/>
        </w:rPr>
        <w:t>j</w:t>
      </w:r>
      <w:r w:rsidRPr="004B5F21">
        <w:rPr>
          <w:rFonts w:cs="Helvetica"/>
          <w:sz w:val="20"/>
          <w:szCs w:val="20"/>
        </w:rPr>
        <w:t>ší</w:t>
      </w:r>
      <w:r w:rsidRPr="004B5F21">
        <w:rPr>
          <w:rFonts w:cs="Calibri"/>
          <w:sz w:val="20"/>
          <w:szCs w:val="20"/>
        </w:rPr>
        <w:t xml:space="preserve"> m</w:t>
      </w:r>
      <w:r w:rsidRPr="004B5F21">
        <w:rPr>
          <w:rFonts w:cs="Helvetica"/>
          <w:sz w:val="20"/>
          <w:szCs w:val="20"/>
        </w:rPr>
        <w:t>í</w:t>
      </w:r>
      <w:r w:rsidRPr="004B5F21">
        <w:rPr>
          <w:rFonts w:ascii="Arial" w:hAnsi="Arial"/>
          <w:sz w:val="20"/>
          <w:szCs w:val="20"/>
        </w:rPr>
        <w:t>ř</w:t>
      </w:r>
      <w:r w:rsidRPr="004B5F21">
        <w:rPr>
          <w:rFonts w:cs="Calibri"/>
          <w:sz w:val="20"/>
          <w:szCs w:val="20"/>
        </w:rPr>
        <w:t>e. Je db</w:t>
      </w:r>
      <w:r w:rsidRPr="004B5F21">
        <w:rPr>
          <w:rFonts w:cs="Helvetica"/>
          <w:sz w:val="20"/>
          <w:szCs w:val="20"/>
        </w:rPr>
        <w:t>á</w:t>
      </w:r>
      <w:r w:rsidRPr="004B5F21">
        <w:rPr>
          <w:rFonts w:cs="Calibri"/>
          <w:sz w:val="20"/>
          <w:szCs w:val="20"/>
        </w:rPr>
        <w:t>no na zamezení sr</w:t>
      </w:r>
      <w:r w:rsidRPr="004B5F21">
        <w:rPr>
          <w:rFonts w:ascii="Arial" w:hAnsi="Arial"/>
          <w:sz w:val="20"/>
          <w:szCs w:val="20"/>
        </w:rPr>
        <w:t>ů</w:t>
      </w:r>
      <w:r w:rsidRPr="004B5F21">
        <w:rPr>
          <w:rFonts w:cs="Calibri"/>
          <w:sz w:val="20"/>
          <w:szCs w:val="20"/>
        </w:rPr>
        <w:t>st</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obc</w:t>
      </w:r>
      <w:r w:rsidRPr="004B5F21">
        <w:rPr>
          <w:rFonts w:cs="Helvetica"/>
          <w:sz w:val="20"/>
          <w:szCs w:val="20"/>
        </w:rPr>
        <w:t>í</w:t>
      </w:r>
      <w:r w:rsidRPr="004B5F21">
        <w:rPr>
          <w:rFonts w:cs="Calibri"/>
          <w:sz w:val="20"/>
          <w:szCs w:val="20"/>
        </w:rPr>
        <w:t>. Zm</w:t>
      </w:r>
      <w:r w:rsidRPr="004B5F21">
        <w:rPr>
          <w:rFonts w:ascii="Arial" w:hAnsi="Arial"/>
          <w:sz w:val="20"/>
          <w:szCs w:val="20"/>
        </w:rPr>
        <w:t>ě</w:t>
      </w:r>
      <w:r w:rsidRPr="004B5F21">
        <w:rPr>
          <w:rFonts w:cs="Calibri"/>
          <w:sz w:val="20"/>
          <w:szCs w:val="20"/>
        </w:rPr>
        <w:t>ny vyu</w:t>
      </w:r>
      <w:r w:rsidRPr="004B5F21">
        <w:rPr>
          <w:rFonts w:cs="Helvetica"/>
          <w:sz w:val="20"/>
          <w:szCs w:val="20"/>
        </w:rPr>
        <w:t>ž</w:t>
      </w:r>
      <w:r w:rsidRPr="004B5F21">
        <w:rPr>
          <w:rFonts w:cs="Calibri"/>
          <w:sz w:val="20"/>
          <w:szCs w:val="20"/>
        </w:rPr>
        <w:t>it</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nesni</w:t>
      </w:r>
      <w:r w:rsidRPr="004B5F21">
        <w:rPr>
          <w:rFonts w:cs="Helvetica"/>
          <w:sz w:val="20"/>
          <w:szCs w:val="20"/>
        </w:rPr>
        <w:t>ž</w:t>
      </w:r>
      <w:r w:rsidRPr="004B5F21">
        <w:rPr>
          <w:rFonts w:cs="Calibri"/>
          <w:sz w:val="20"/>
          <w:szCs w:val="20"/>
        </w:rPr>
        <w:t>uj</w:t>
      </w:r>
      <w:r w:rsidRPr="004B5F21">
        <w:rPr>
          <w:rFonts w:cs="Helvetica"/>
          <w:sz w:val="20"/>
          <w:szCs w:val="20"/>
        </w:rPr>
        <w:t>í</w:t>
      </w:r>
      <w:r w:rsidRPr="004B5F21">
        <w:rPr>
          <w:rFonts w:cs="Calibri"/>
          <w:sz w:val="20"/>
          <w:szCs w:val="20"/>
        </w:rPr>
        <w:t xml:space="preserve"> obytn</w:t>
      </w:r>
      <w:r w:rsidRPr="004B5F21">
        <w:rPr>
          <w:rFonts w:cs="Helvetica"/>
          <w:sz w:val="20"/>
          <w:szCs w:val="20"/>
        </w:rPr>
        <w:t>ý</w:t>
      </w:r>
      <w:r w:rsidRPr="004B5F21">
        <w:rPr>
          <w:rFonts w:cs="Calibri"/>
          <w:sz w:val="20"/>
          <w:szCs w:val="20"/>
        </w:rPr>
        <w:t xml:space="preserve"> standard </w:t>
      </w:r>
      <w:r w:rsidRPr="004B5F21">
        <w:rPr>
          <w:rFonts w:cs="Helvetica"/>
          <w:sz w:val="20"/>
          <w:szCs w:val="20"/>
        </w:rPr>
        <w:t>„</w:t>
      </w:r>
      <w:r w:rsidRPr="004B5F21">
        <w:rPr>
          <w:rFonts w:cs="Calibri"/>
          <w:sz w:val="20"/>
          <w:szCs w:val="20"/>
        </w:rPr>
        <w:t>krajiny s</w:t>
      </w:r>
      <w:r w:rsidRPr="004B5F21">
        <w:rPr>
          <w:rFonts w:cs="Helvetica"/>
          <w:sz w:val="20"/>
          <w:szCs w:val="20"/>
        </w:rPr>
        <w:t>í</w:t>
      </w:r>
      <w:r w:rsidRPr="004B5F21">
        <w:rPr>
          <w:rFonts w:cs="Calibri"/>
          <w:sz w:val="20"/>
          <w:szCs w:val="20"/>
        </w:rPr>
        <w:t>deln</w:t>
      </w:r>
      <w:r w:rsidRPr="004B5F21">
        <w:rPr>
          <w:rFonts w:cs="Helvetica"/>
          <w:sz w:val="20"/>
          <w:szCs w:val="20"/>
        </w:rPr>
        <w:t>í“</w:t>
      </w:r>
      <w:r w:rsidRPr="004B5F21">
        <w:rPr>
          <w:rFonts w:cs="Calibri"/>
          <w:sz w:val="20"/>
          <w:szCs w:val="20"/>
        </w:rPr>
        <w:t xml:space="preserve"> a nesm</w:t>
      </w:r>
      <w:r w:rsidRPr="004B5F21">
        <w:rPr>
          <w:rFonts w:cs="Helvetica"/>
          <w:sz w:val="20"/>
          <w:szCs w:val="20"/>
        </w:rPr>
        <w:t>í</w:t>
      </w:r>
      <w:r w:rsidRPr="004B5F21">
        <w:rPr>
          <w:rFonts w:cs="Calibri"/>
          <w:sz w:val="20"/>
          <w:szCs w:val="20"/>
        </w:rPr>
        <w:t xml:space="preserve"> likvidovat </w:t>
      </w:r>
      <w:r w:rsidRPr="004B5F21">
        <w:rPr>
          <w:rFonts w:ascii="Arial" w:hAnsi="Arial"/>
          <w:sz w:val="20"/>
          <w:szCs w:val="20"/>
        </w:rPr>
        <w:t>č</w:t>
      </w:r>
      <w:r w:rsidRPr="004B5F21">
        <w:rPr>
          <w:rFonts w:cs="Calibri"/>
          <w:sz w:val="20"/>
          <w:szCs w:val="20"/>
        </w:rPr>
        <w:t>i znehodnocovat jej</w:t>
      </w:r>
      <w:r w:rsidRPr="004B5F21">
        <w:rPr>
          <w:rFonts w:cs="Helvetica"/>
          <w:sz w:val="20"/>
          <w:szCs w:val="20"/>
        </w:rPr>
        <w:t>í</w:t>
      </w:r>
      <w:r w:rsidRPr="004B5F21">
        <w:rPr>
          <w:rFonts w:cs="Calibri"/>
          <w:sz w:val="20"/>
          <w:szCs w:val="20"/>
        </w:rPr>
        <w:t xml:space="preserve"> existuj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krajin</w:t>
      </w:r>
      <w:r w:rsidRPr="004B5F21">
        <w:rPr>
          <w:rFonts w:cs="Helvetica"/>
          <w:sz w:val="20"/>
          <w:szCs w:val="20"/>
        </w:rPr>
        <w:t>á</w:t>
      </w:r>
      <w:r w:rsidRPr="004B5F21">
        <w:rPr>
          <w:rFonts w:ascii="Arial" w:hAnsi="Arial"/>
          <w:sz w:val="20"/>
          <w:szCs w:val="20"/>
        </w:rPr>
        <w:t>ř</w:t>
      </w:r>
      <w:r w:rsidRPr="004B5F21">
        <w:rPr>
          <w:rFonts w:cs="Calibri"/>
          <w:sz w:val="20"/>
          <w:szCs w:val="20"/>
        </w:rPr>
        <w:t>sk</w:t>
      </w:r>
      <w:r w:rsidRPr="004B5F21">
        <w:rPr>
          <w:rFonts w:cs="Helvetica"/>
          <w:sz w:val="20"/>
          <w:szCs w:val="20"/>
        </w:rPr>
        <w:t>é</w:t>
      </w:r>
      <w:r w:rsidRPr="004B5F21">
        <w:rPr>
          <w:rFonts w:cs="Calibri"/>
          <w:sz w:val="20"/>
          <w:szCs w:val="20"/>
        </w:rPr>
        <w:t xml:space="preserve"> a kulturn</w:t>
      </w:r>
      <w:r w:rsidRPr="004B5F21">
        <w:rPr>
          <w:rFonts w:ascii="Arial" w:hAnsi="Arial"/>
          <w:sz w:val="20"/>
          <w:szCs w:val="20"/>
        </w:rPr>
        <w:t>ě</w:t>
      </w:r>
      <w:r w:rsidRPr="004B5F21">
        <w:rPr>
          <w:rFonts w:cs="Calibri"/>
          <w:sz w:val="20"/>
          <w:szCs w:val="20"/>
        </w:rPr>
        <w:t>-historick</w:t>
      </w:r>
      <w:r w:rsidRPr="004B5F21">
        <w:rPr>
          <w:rFonts w:cs="Helvetica"/>
          <w:sz w:val="20"/>
          <w:szCs w:val="20"/>
        </w:rPr>
        <w:t>é</w:t>
      </w:r>
      <w:r w:rsidRPr="004B5F21">
        <w:rPr>
          <w:rFonts w:cs="Calibri"/>
          <w:sz w:val="20"/>
          <w:szCs w:val="20"/>
        </w:rPr>
        <w:t xml:space="preserve"> hodnoty. Nen</w:t>
      </w:r>
      <w:r w:rsidRPr="004B5F21">
        <w:rPr>
          <w:rFonts w:cs="Helvetica"/>
          <w:sz w:val="20"/>
          <w:szCs w:val="20"/>
        </w:rPr>
        <w:t>í</w:t>
      </w:r>
      <w:r w:rsidRPr="004B5F21">
        <w:rPr>
          <w:rFonts w:cs="Calibri"/>
          <w:sz w:val="20"/>
          <w:szCs w:val="20"/>
        </w:rPr>
        <w:t xml:space="preserve"> sni</w:t>
      </w:r>
      <w:r w:rsidRPr="004B5F21">
        <w:rPr>
          <w:rFonts w:cs="Helvetica"/>
          <w:sz w:val="20"/>
          <w:szCs w:val="20"/>
        </w:rPr>
        <w:t>ž</w:t>
      </w:r>
      <w:r w:rsidRPr="004B5F21">
        <w:rPr>
          <w:rFonts w:cs="Calibri"/>
          <w:sz w:val="20"/>
          <w:szCs w:val="20"/>
        </w:rPr>
        <w:t>ov</w:t>
      </w:r>
      <w:r w:rsidRPr="004B5F21">
        <w:rPr>
          <w:rFonts w:cs="Helvetica"/>
          <w:sz w:val="20"/>
          <w:szCs w:val="20"/>
        </w:rPr>
        <w:t>á</w:t>
      </w:r>
      <w:r w:rsidRPr="004B5F21">
        <w:rPr>
          <w:rFonts w:cs="Calibri"/>
          <w:sz w:val="20"/>
          <w:szCs w:val="20"/>
        </w:rPr>
        <w:t>n obytn</w:t>
      </w:r>
      <w:r w:rsidRPr="004B5F21">
        <w:rPr>
          <w:rFonts w:cs="Helvetica"/>
          <w:sz w:val="20"/>
          <w:szCs w:val="20"/>
        </w:rPr>
        <w:t>ý</w:t>
      </w:r>
      <w:r w:rsidRPr="004B5F21">
        <w:rPr>
          <w:rFonts w:cs="Calibri"/>
          <w:sz w:val="20"/>
          <w:szCs w:val="20"/>
        </w:rPr>
        <w:t xml:space="preserve"> standard krajiny. Jej</w:t>
      </w:r>
      <w:r w:rsidRPr="004B5F21">
        <w:rPr>
          <w:rFonts w:cs="Helvetica"/>
          <w:sz w:val="20"/>
          <w:szCs w:val="20"/>
        </w:rPr>
        <w:t>í</w:t>
      </w:r>
      <w:r w:rsidRPr="004B5F21">
        <w:rPr>
          <w:rFonts w:cs="Calibri"/>
          <w:sz w:val="20"/>
          <w:szCs w:val="20"/>
        </w:rPr>
        <w:t xml:space="preserve"> existuj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krajin</w:t>
      </w:r>
      <w:r w:rsidRPr="004B5F21">
        <w:rPr>
          <w:rFonts w:cs="Helvetica"/>
          <w:sz w:val="20"/>
          <w:szCs w:val="20"/>
        </w:rPr>
        <w:t>á</w:t>
      </w:r>
      <w:r w:rsidRPr="004B5F21">
        <w:rPr>
          <w:rFonts w:ascii="Arial" w:hAnsi="Arial"/>
          <w:sz w:val="20"/>
          <w:szCs w:val="20"/>
        </w:rPr>
        <w:t>ř</w:t>
      </w:r>
      <w:r w:rsidRPr="004B5F21">
        <w:rPr>
          <w:rFonts w:cs="Calibri"/>
          <w:sz w:val="20"/>
          <w:szCs w:val="20"/>
        </w:rPr>
        <w:t>sk</w:t>
      </w:r>
      <w:r w:rsidRPr="004B5F21">
        <w:rPr>
          <w:rFonts w:cs="Helvetica"/>
          <w:sz w:val="20"/>
          <w:szCs w:val="20"/>
        </w:rPr>
        <w:t>é</w:t>
      </w:r>
      <w:r w:rsidRPr="004B5F21">
        <w:rPr>
          <w:rFonts w:cs="Calibri"/>
          <w:sz w:val="20"/>
          <w:szCs w:val="20"/>
        </w:rPr>
        <w:t xml:space="preserve"> a kulturn</w:t>
      </w:r>
      <w:r w:rsidRPr="004B5F21">
        <w:rPr>
          <w:rFonts w:ascii="Arial" w:hAnsi="Arial"/>
          <w:sz w:val="20"/>
          <w:szCs w:val="20"/>
        </w:rPr>
        <w:t>ě</w:t>
      </w:r>
      <w:r w:rsidRPr="004B5F21">
        <w:rPr>
          <w:rFonts w:cs="Calibri"/>
          <w:sz w:val="20"/>
          <w:szCs w:val="20"/>
        </w:rPr>
        <w:t xml:space="preserve"> historick</w:t>
      </w:r>
      <w:r w:rsidRPr="004B5F21">
        <w:rPr>
          <w:rFonts w:cs="Helvetica"/>
          <w:sz w:val="20"/>
          <w:szCs w:val="20"/>
        </w:rPr>
        <w:t>é</w:t>
      </w:r>
      <w:r w:rsidRPr="004B5F21">
        <w:rPr>
          <w:rFonts w:cs="Calibri"/>
          <w:sz w:val="20"/>
          <w:szCs w:val="20"/>
        </w:rPr>
        <w:t xml:space="preserve"> hodnoty jsou pos</w:t>
      </w:r>
      <w:r w:rsidRPr="004B5F21">
        <w:rPr>
          <w:rFonts w:cs="Helvetica"/>
          <w:sz w:val="20"/>
          <w:szCs w:val="20"/>
        </w:rPr>
        <w:t>í</w:t>
      </w:r>
      <w:r w:rsidRPr="004B5F21">
        <w:rPr>
          <w:rFonts w:cs="Calibri"/>
          <w:sz w:val="20"/>
          <w:szCs w:val="20"/>
        </w:rPr>
        <w:t>leny.</w:t>
      </w:r>
    </w:p>
    <w:p w:rsidR="005C1873" w:rsidRPr="004B5F21" w:rsidRDefault="005C1873" w:rsidP="00A504F8">
      <w:pPr>
        <w:autoSpaceDE w:val="0"/>
        <w:autoSpaceDN w:val="0"/>
        <w:adjustRightInd w:val="0"/>
        <w:spacing w:line="240" w:lineRule="auto"/>
        <w:rPr>
          <w:rFonts w:cs="Calibri"/>
          <w:sz w:val="20"/>
          <w:szCs w:val="20"/>
          <w:lang w:eastAsia="en-US"/>
        </w:rPr>
      </w:pPr>
    </w:p>
    <w:p w:rsidR="005C1873" w:rsidRPr="004B5F21" w:rsidRDefault="005C1873" w:rsidP="00A504F8">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7. Vymezení ve</w:t>
      </w:r>
      <w:r w:rsidRPr="004B5F21">
        <w:rPr>
          <w:rFonts w:ascii="Arial" w:hAnsi="Arial"/>
          <w:sz w:val="20"/>
          <w:szCs w:val="20"/>
          <w:u w:val="single"/>
          <w:lang w:eastAsia="en-US"/>
        </w:rPr>
        <w:t>ř</w:t>
      </w:r>
      <w:r w:rsidRPr="004B5F21">
        <w:rPr>
          <w:rFonts w:cs="Calibri"/>
          <w:sz w:val="20"/>
          <w:szCs w:val="20"/>
          <w:u w:val="single"/>
          <w:lang w:eastAsia="en-US"/>
        </w:rPr>
        <w:t>ejn</w:t>
      </w:r>
      <w:r w:rsidRPr="004B5F21">
        <w:rPr>
          <w:rFonts w:ascii="Arial" w:hAnsi="Arial"/>
          <w:sz w:val="20"/>
          <w:szCs w:val="20"/>
          <w:u w:val="single"/>
          <w:lang w:eastAsia="en-US"/>
        </w:rPr>
        <w:t>ě</w:t>
      </w:r>
      <w:r w:rsidRPr="004B5F21">
        <w:rPr>
          <w:rFonts w:cs="Calibri"/>
          <w:sz w:val="20"/>
          <w:szCs w:val="20"/>
          <w:u w:val="single"/>
          <w:lang w:eastAsia="en-US"/>
        </w:rPr>
        <w:t xml:space="preserve"> prosp</w:t>
      </w:r>
      <w:r w:rsidRPr="004B5F21">
        <w:rPr>
          <w:rFonts w:ascii="Arial" w:hAnsi="Arial"/>
          <w:sz w:val="20"/>
          <w:szCs w:val="20"/>
          <w:u w:val="single"/>
          <w:lang w:eastAsia="en-US"/>
        </w:rPr>
        <w:t>ě</w:t>
      </w:r>
      <w:r w:rsidRPr="004B5F21">
        <w:rPr>
          <w:rFonts w:cs="Helvetica"/>
          <w:sz w:val="20"/>
          <w:szCs w:val="20"/>
          <w:u w:val="single"/>
          <w:lang w:eastAsia="en-US"/>
        </w:rPr>
        <w:t>š</w:t>
      </w:r>
      <w:r w:rsidRPr="004B5F21">
        <w:rPr>
          <w:rFonts w:cs="Calibri"/>
          <w:sz w:val="20"/>
          <w:szCs w:val="20"/>
          <w:u w:val="single"/>
          <w:lang w:eastAsia="en-US"/>
        </w:rPr>
        <w:t>n</w:t>
      </w:r>
      <w:r w:rsidRPr="004B5F21">
        <w:rPr>
          <w:rFonts w:cs="Helvetica"/>
          <w:sz w:val="20"/>
          <w:szCs w:val="20"/>
          <w:u w:val="single"/>
          <w:lang w:eastAsia="en-US"/>
        </w:rPr>
        <w:t>ý</w:t>
      </w:r>
      <w:r w:rsidRPr="004B5F21">
        <w:rPr>
          <w:rFonts w:cs="Calibri"/>
          <w:sz w:val="20"/>
          <w:szCs w:val="20"/>
          <w:u w:val="single"/>
          <w:lang w:eastAsia="en-US"/>
        </w:rPr>
        <w:t>ch staveb a opat</w:t>
      </w:r>
      <w:r w:rsidRPr="004B5F21">
        <w:rPr>
          <w:rFonts w:ascii="Arial" w:hAnsi="Arial"/>
          <w:sz w:val="20"/>
          <w:szCs w:val="20"/>
          <w:u w:val="single"/>
          <w:lang w:eastAsia="en-US"/>
        </w:rPr>
        <w:t>ř</w:t>
      </w:r>
      <w:r w:rsidRPr="004B5F21">
        <w:rPr>
          <w:rFonts w:cs="Calibri"/>
          <w:sz w:val="20"/>
          <w:szCs w:val="20"/>
          <w:u w:val="single"/>
          <w:lang w:eastAsia="en-US"/>
        </w:rPr>
        <w:t>en</w:t>
      </w:r>
      <w:r w:rsidRPr="004B5F21">
        <w:rPr>
          <w:rFonts w:cs="Helvetica"/>
          <w:sz w:val="20"/>
          <w:szCs w:val="20"/>
          <w:u w:val="single"/>
          <w:lang w:eastAsia="en-US"/>
        </w:rPr>
        <w:t>í</w:t>
      </w:r>
      <w:r w:rsidRPr="004B5F21">
        <w:rPr>
          <w:rFonts w:cs="Calibri"/>
          <w:sz w:val="20"/>
          <w:szCs w:val="20"/>
          <w:u w:val="single"/>
          <w:lang w:eastAsia="en-US"/>
        </w:rPr>
        <w:t>, staveb a opat</w:t>
      </w:r>
      <w:r w:rsidRPr="004B5F21">
        <w:rPr>
          <w:rFonts w:ascii="Arial" w:hAnsi="Arial"/>
          <w:sz w:val="20"/>
          <w:szCs w:val="20"/>
          <w:u w:val="single"/>
          <w:lang w:eastAsia="en-US"/>
        </w:rPr>
        <w:t>ř</w:t>
      </w:r>
      <w:r w:rsidRPr="004B5F21">
        <w:rPr>
          <w:rFonts w:cs="Calibri"/>
          <w:sz w:val="20"/>
          <w:szCs w:val="20"/>
          <w:u w:val="single"/>
          <w:lang w:eastAsia="en-US"/>
        </w:rPr>
        <w:t>en</w:t>
      </w:r>
      <w:r w:rsidRPr="004B5F21">
        <w:rPr>
          <w:rFonts w:cs="Helvetica"/>
          <w:sz w:val="20"/>
          <w:szCs w:val="20"/>
          <w:u w:val="single"/>
          <w:lang w:eastAsia="en-US"/>
        </w:rPr>
        <w:t>í</w:t>
      </w:r>
      <w:r w:rsidRPr="004B5F21">
        <w:rPr>
          <w:rFonts w:cs="Calibri"/>
          <w:sz w:val="20"/>
          <w:szCs w:val="20"/>
          <w:u w:val="single"/>
          <w:lang w:eastAsia="en-US"/>
        </w:rPr>
        <w:t xml:space="preserve"> k</w:t>
      </w:r>
      <w:r w:rsidRPr="004B5F21">
        <w:rPr>
          <w:rFonts w:cs="Helvetica"/>
          <w:sz w:val="20"/>
          <w:szCs w:val="20"/>
          <w:u w:val="single"/>
          <w:lang w:eastAsia="en-US"/>
        </w:rPr>
        <w:t> </w:t>
      </w:r>
      <w:r w:rsidRPr="004B5F21">
        <w:rPr>
          <w:rFonts w:cs="Calibri"/>
          <w:sz w:val="20"/>
          <w:szCs w:val="20"/>
          <w:u w:val="single"/>
          <w:lang w:eastAsia="en-US"/>
        </w:rPr>
        <w:t>zaji</w:t>
      </w:r>
      <w:r w:rsidRPr="004B5F21">
        <w:rPr>
          <w:rFonts w:cs="Helvetica"/>
          <w:sz w:val="20"/>
          <w:szCs w:val="20"/>
          <w:u w:val="single"/>
          <w:lang w:eastAsia="en-US"/>
        </w:rPr>
        <w:t>š</w:t>
      </w:r>
      <w:r w:rsidRPr="004B5F21">
        <w:rPr>
          <w:rFonts w:ascii="Arial" w:hAnsi="Arial"/>
          <w:sz w:val="20"/>
          <w:szCs w:val="20"/>
          <w:u w:val="single"/>
          <w:lang w:eastAsia="en-US"/>
        </w:rPr>
        <w:t>ť</w:t>
      </w:r>
      <w:r w:rsidRPr="004B5F21">
        <w:rPr>
          <w:rFonts w:cs="Calibri"/>
          <w:sz w:val="20"/>
          <w:szCs w:val="20"/>
          <w:u w:val="single"/>
          <w:lang w:eastAsia="en-US"/>
        </w:rPr>
        <w:t>ov</w:t>
      </w:r>
      <w:r w:rsidRPr="004B5F21">
        <w:rPr>
          <w:rFonts w:cs="Helvetica"/>
          <w:sz w:val="20"/>
          <w:szCs w:val="20"/>
          <w:u w:val="single"/>
          <w:lang w:eastAsia="en-US"/>
        </w:rPr>
        <w:t>á</w:t>
      </w:r>
      <w:r w:rsidRPr="004B5F21">
        <w:rPr>
          <w:rFonts w:cs="Calibri"/>
          <w:sz w:val="20"/>
          <w:szCs w:val="20"/>
          <w:u w:val="single"/>
          <w:lang w:eastAsia="en-US"/>
        </w:rPr>
        <w:t>n</w:t>
      </w:r>
      <w:r w:rsidRPr="004B5F21">
        <w:rPr>
          <w:rFonts w:cs="Helvetica"/>
          <w:sz w:val="20"/>
          <w:szCs w:val="20"/>
          <w:u w:val="single"/>
          <w:lang w:eastAsia="en-US"/>
        </w:rPr>
        <w:t>í</w:t>
      </w:r>
      <w:r w:rsidRPr="004B5F21">
        <w:rPr>
          <w:rFonts w:cs="Calibri"/>
          <w:sz w:val="20"/>
          <w:szCs w:val="20"/>
          <w:u w:val="single"/>
          <w:lang w:eastAsia="en-US"/>
        </w:rPr>
        <w:t xml:space="preserve"> obrany a bezpe</w:t>
      </w:r>
      <w:r w:rsidRPr="004B5F21">
        <w:rPr>
          <w:rFonts w:ascii="Arial" w:hAnsi="Arial"/>
          <w:sz w:val="20"/>
          <w:szCs w:val="20"/>
          <w:u w:val="single"/>
          <w:lang w:eastAsia="en-US"/>
        </w:rPr>
        <w:t>č</w:t>
      </w:r>
      <w:r w:rsidRPr="004B5F21">
        <w:rPr>
          <w:rFonts w:cs="Calibri"/>
          <w:sz w:val="20"/>
          <w:szCs w:val="20"/>
          <w:u w:val="single"/>
          <w:lang w:eastAsia="en-US"/>
        </w:rPr>
        <w:t>nosti st</w:t>
      </w:r>
      <w:r w:rsidRPr="004B5F21">
        <w:rPr>
          <w:rFonts w:cs="Helvetica"/>
          <w:sz w:val="20"/>
          <w:szCs w:val="20"/>
          <w:u w:val="single"/>
          <w:lang w:eastAsia="en-US"/>
        </w:rPr>
        <w:t>á</w:t>
      </w:r>
      <w:r w:rsidRPr="004B5F21">
        <w:rPr>
          <w:rFonts w:cs="Calibri"/>
          <w:sz w:val="20"/>
          <w:szCs w:val="20"/>
          <w:u w:val="single"/>
          <w:lang w:eastAsia="en-US"/>
        </w:rPr>
        <w:t>tu a asana</w:t>
      </w:r>
      <w:r w:rsidRPr="004B5F21">
        <w:rPr>
          <w:rFonts w:ascii="Arial" w:hAnsi="Arial"/>
          <w:sz w:val="20"/>
          <w:szCs w:val="20"/>
          <w:u w:val="single"/>
          <w:lang w:eastAsia="en-US"/>
        </w:rPr>
        <w:t>č</w:t>
      </w:r>
      <w:r w:rsidRPr="004B5F21">
        <w:rPr>
          <w:rFonts w:cs="Calibri"/>
          <w:sz w:val="20"/>
          <w:szCs w:val="20"/>
          <w:u w:val="single"/>
          <w:lang w:eastAsia="en-US"/>
        </w:rPr>
        <w:t>n</w:t>
      </w:r>
      <w:r w:rsidRPr="004B5F21">
        <w:rPr>
          <w:rFonts w:cs="Helvetica"/>
          <w:sz w:val="20"/>
          <w:szCs w:val="20"/>
          <w:u w:val="single"/>
          <w:lang w:eastAsia="en-US"/>
        </w:rPr>
        <w:t>í</w:t>
      </w:r>
      <w:r w:rsidRPr="004B5F21">
        <w:rPr>
          <w:rFonts w:cs="Calibri"/>
          <w:sz w:val="20"/>
          <w:szCs w:val="20"/>
          <w:u w:val="single"/>
          <w:lang w:eastAsia="en-US"/>
        </w:rPr>
        <w:t xml:space="preserve">ch </w:t>
      </w:r>
      <w:r w:rsidRPr="004B5F21">
        <w:rPr>
          <w:rFonts w:cs="Helvetica"/>
          <w:sz w:val="20"/>
          <w:szCs w:val="20"/>
          <w:u w:val="single"/>
          <w:lang w:eastAsia="en-US"/>
        </w:rPr>
        <w:t>ú</w:t>
      </w:r>
      <w:r w:rsidRPr="004B5F21">
        <w:rPr>
          <w:rFonts w:cs="Calibri"/>
          <w:sz w:val="20"/>
          <w:szCs w:val="20"/>
          <w:u w:val="single"/>
          <w:lang w:eastAsia="en-US"/>
        </w:rPr>
        <w:t>zem</w:t>
      </w:r>
      <w:r w:rsidRPr="004B5F21">
        <w:rPr>
          <w:rFonts w:cs="Helvetica"/>
          <w:sz w:val="20"/>
          <w:szCs w:val="20"/>
          <w:u w:val="single"/>
          <w:lang w:eastAsia="en-US"/>
        </w:rPr>
        <w:t>í</w:t>
      </w:r>
      <w:r w:rsidRPr="004B5F21">
        <w:rPr>
          <w:rFonts w:cs="Calibri"/>
          <w:sz w:val="20"/>
          <w:szCs w:val="20"/>
          <w:u w:val="single"/>
          <w:lang w:eastAsia="en-US"/>
        </w:rPr>
        <w:t xml:space="preserve"> nadm</w:t>
      </w:r>
      <w:r w:rsidRPr="004B5F21">
        <w:rPr>
          <w:rFonts w:cs="Helvetica"/>
          <w:sz w:val="20"/>
          <w:szCs w:val="20"/>
          <w:u w:val="single"/>
          <w:lang w:eastAsia="en-US"/>
        </w:rPr>
        <w:t>í</w:t>
      </w:r>
      <w:r w:rsidRPr="004B5F21">
        <w:rPr>
          <w:rFonts w:cs="Calibri"/>
          <w:sz w:val="20"/>
          <w:szCs w:val="20"/>
          <w:u w:val="single"/>
          <w:lang w:eastAsia="en-US"/>
        </w:rPr>
        <w:t>stn</w:t>
      </w:r>
      <w:r w:rsidRPr="004B5F21">
        <w:rPr>
          <w:rFonts w:cs="Helvetica"/>
          <w:sz w:val="20"/>
          <w:szCs w:val="20"/>
          <w:u w:val="single"/>
          <w:lang w:eastAsia="en-US"/>
        </w:rPr>
        <w:t>í</w:t>
      </w:r>
      <w:r w:rsidRPr="004B5F21">
        <w:rPr>
          <w:rFonts w:cs="Calibri"/>
          <w:sz w:val="20"/>
          <w:szCs w:val="20"/>
          <w:u w:val="single"/>
          <w:lang w:eastAsia="en-US"/>
        </w:rPr>
        <w:t>ho v</w:t>
      </w:r>
      <w:r w:rsidRPr="004B5F21">
        <w:rPr>
          <w:rFonts w:cs="Helvetica"/>
          <w:sz w:val="20"/>
          <w:szCs w:val="20"/>
          <w:u w:val="single"/>
          <w:lang w:eastAsia="en-US"/>
        </w:rPr>
        <w:t>ý</w:t>
      </w:r>
      <w:r w:rsidRPr="004B5F21">
        <w:rPr>
          <w:rFonts w:cs="Calibri"/>
          <w:sz w:val="20"/>
          <w:szCs w:val="20"/>
          <w:u w:val="single"/>
          <w:lang w:eastAsia="en-US"/>
        </w:rPr>
        <w:t>znamu, pro kter</w:t>
      </w:r>
      <w:r w:rsidRPr="004B5F21">
        <w:rPr>
          <w:rFonts w:cs="Helvetica"/>
          <w:sz w:val="20"/>
          <w:szCs w:val="20"/>
          <w:u w:val="single"/>
          <w:lang w:eastAsia="en-US"/>
        </w:rPr>
        <w:t>é</w:t>
      </w:r>
      <w:r w:rsidRPr="004B5F21">
        <w:rPr>
          <w:rFonts w:cs="Calibri"/>
          <w:sz w:val="20"/>
          <w:szCs w:val="20"/>
          <w:u w:val="single"/>
          <w:lang w:eastAsia="en-US"/>
        </w:rPr>
        <w:t xml:space="preserve"> lze pr</w:t>
      </w:r>
      <w:r w:rsidRPr="004B5F21">
        <w:rPr>
          <w:rFonts w:cs="Helvetica"/>
          <w:sz w:val="20"/>
          <w:szCs w:val="20"/>
          <w:u w:val="single"/>
          <w:lang w:eastAsia="en-US"/>
        </w:rPr>
        <w:t>á</w:t>
      </w:r>
      <w:r w:rsidRPr="004B5F21">
        <w:rPr>
          <w:rFonts w:cs="Calibri"/>
          <w:sz w:val="20"/>
          <w:szCs w:val="20"/>
          <w:u w:val="single"/>
          <w:lang w:eastAsia="en-US"/>
        </w:rPr>
        <w:t>va k pozemk</w:t>
      </w:r>
      <w:r w:rsidRPr="004B5F21">
        <w:rPr>
          <w:rFonts w:ascii="Arial" w:hAnsi="Arial"/>
          <w:sz w:val="20"/>
          <w:szCs w:val="20"/>
          <w:u w:val="single"/>
          <w:lang w:eastAsia="en-US"/>
        </w:rPr>
        <w:t>ů</w:t>
      </w:r>
      <w:r w:rsidRPr="004B5F21">
        <w:rPr>
          <w:rFonts w:cs="Calibri"/>
          <w:sz w:val="20"/>
          <w:szCs w:val="20"/>
          <w:u w:val="single"/>
          <w:lang w:eastAsia="en-US"/>
        </w:rPr>
        <w:t>m a stavb</w:t>
      </w:r>
      <w:r w:rsidRPr="004B5F21">
        <w:rPr>
          <w:rFonts w:cs="Helvetica"/>
          <w:sz w:val="20"/>
          <w:szCs w:val="20"/>
          <w:u w:val="single"/>
          <w:lang w:eastAsia="en-US"/>
        </w:rPr>
        <w:t>á</w:t>
      </w:r>
      <w:r w:rsidRPr="004B5F21">
        <w:rPr>
          <w:rFonts w:cs="Calibri"/>
          <w:sz w:val="20"/>
          <w:szCs w:val="20"/>
          <w:u w:val="single"/>
          <w:lang w:eastAsia="en-US"/>
        </w:rPr>
        <w:t>m vyvlastnit</w:t>
      </w: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 xml:space="preserve">Na území obce Psáry se nachází ve vymezeném </w:t>
      </w:r>
      <w:r w:rsidRPr="004B5F21">
        <w:rPr>
          <w:rFonts w:cs="Calibri"/>
          <w:sz w:val="20"/>
          <w:szCs w:val="20"/>
        </w:rPr>
        <w:t xml:space="preserve">území Ministerstva obrany </w:t>
      </w:r>
      <w:r w:rsidRPr="004B5F21">
        <w:rPr>
          <w:rFonts w:cs="Calibri"/>
          <w:bCs/>
          <w:sz w:val="20"/>
          <w:szCs w:val="20"/>
        </w:rPr>
        <w:t>OP RLP - Ochranném pásmu radioloka</w:t>
      </w:r>
      <w:r w:rsidRPr="004B5F21">
        <w:rPr>
          <w:rFonts w:ascii="Arial" w:hAnsi="Arial"/>
          <w:bCs/>
          <w:sz w:val="20"/>
          <w:szCs w:val="20"/>
        </w:rPr>
        <w:t>č</w:t>
      </w:r>
      <w:r w:rsidRPr="004B5F21">
        <w:rPr>
          <w:rFonts w:cs="Calibri"/>
          <w:bCs/>
          <w:sz w:val="20"/>
          <w:szCs w:val="20"/>
        </w:rPr>
        <w:t>n</w:t>
      </w:r>
      <w:r w:rsidRPr="004B5F21">
        <w:rPr>
          <w:rFonts w:cs="Helvetica"/>
          <w:bCs/>
          <w:sz w:val="20"/>
          <w:szCs w:val="20"/>
        </w:rPr>
        <w:t>í</w:t>
      </w:r>
      <w:r w:rsidRPr="004B5F21">
        <w:rPr>
          <w:rFonts w:cs="Calibri"/>
          <w:bCs/>
          <w:sz w:val="20"/>
          <w:szCs w:val="20"/>
        </w:rPr>
        <w:t>ho za</w:t>
      </w:r>
      <w:r w:rsidRPr="004B5F21">
        <w:rPr>
          <w:rFonts w:ascii="Arial" w:hAnsi="Arial"/>
          <w:bCs/>
          <w:sz w:val="20"/>
          <w:szCs w:val="20"/>
        </w:rPr>
        <w:t>ř</w:t>
      </w:r>
      <w:r w:rsidRPr="004B5F21">
        <w:rPr>
          <w:rFonts w:cs="Helvetica"/>
          <w:bCs/>
          <w:sz w:val="20"/>
          <w:szCs w:val="20"/>
        </w:rPr>
        <w:t>í</w:t>
      </w:r>
      <w:r w:rsidRPr="004B5F21">
        <w:rPr>
          <w:rFonts w:cs="Calibri"/>
          <w:bCs/>
          <w:sz w:val="20"/>
          <w:szCs w:val="20"/>
        </w:rPr>
        <w:t>zen</w:t>
      </w:r>
      <w:r w:rsidRPr="004B5F21">
        <w:rPr>
          <w:rFonts w:cs="Helvetica"/>
          <w:bCs/>
          <w:sz w:val="20"/>
          <w:szCs w:val="20"/>
        </w:rPr>
        <w:t>í</w:t>
      </w:r>
      <w:r w:rsidRPr="004B5F21">
        <w:rPr>
          <w:rFonts w:cs="Calibri"/>
          <w:bCs/>
          <w:sz w:val="20"/>
          <w:szCs w:val="20"/>
        </w:rPr>
        <w:t>, kter</w:t>
      </w:r>
      <w:r w:rsidRPr="004B5F21">
        <w:rPr>
          <w:rFonts w:cs="Helvetica"/>
          <w:bCs/>
          <w:sz w:val="20"/>
          <w:szCs w:val="20"/>
        </w:rPr>
        <w:t>é</w:t>
      </w:r>
      <w:r w:rsidRPr="004B5F21">
        <w:rPr>
          <w:rFonts w:cs="Calibri"/>
          <w:bCs/>
          <w:sz w:val="20"/>
          <w:szCs w:val="20"/>
        </w:rPr>
        <w:t xml:space="preserve"> je nutno respektovat podle ustanoven</w:t>
      </w:r>
      <w:r w:rsidRPr="004B5F21">
        <w:rPr>
          <w:rFonts w:cs="Helvetica"/>
          <w:bCs/>
          <w:sz w:val="20"/>
          <w:szCs w:val="20"/>
        </w:rPr>
        <w:t>í</w:t>
      </w:r>
      <w:r w:rsidRPr="004B5F21">
        <w:rPr>
          <w:rFonts w:cs="Calibri"/>
          <w:bCs/>
          <w:sz w:val="20"/>
          <w:szCs w:val="20"/>
        </w:rPr>
        <w:t xml:space="preserve"> </w:t>
      </w:r>
      <w:r w:rsidRPr="004B5F21">
        <w:rPr>
          <w:rFonts w:cs="Helvetica"/>
          <w:bCs/>
          <w:sz w:val="20"/>
          <w:szCs w:val="20"/>
        </w:rPr>
        <w:t>§</w:t>
      </w:r>
      <w:r w:rsidRPr="004B5F21">
        <w:rPr>
          <w:rFonts w:cs="Calibri"/>
          <w:bCs/>
          <w:sz w:val="20"/>
          <w:szCs w:val="20"/>
        </w:rPr>
        <w:t xml:space="preserve"> 37 z</w:t>
      </w:r>
      <w:r w:rsidRPr="004B5F21">
        <w:rPr>
          <w:rFonts w:cs="Helvetica"/>
          <w:bCs/>
          <w:sz w:val="20"/>
          <w:szCs w:val="20"/>
        </w:rPr>
        <w:t>á</w:t>
      </w:r>
      <w:r w:rsidRPr="004B5F21">
        <w:rPr>
          <w:rFonts w:cs="Calibri"/>
          <w:bCs/>
          <w:sz w:val="20"/>
          <w:szCs w:val="20"/>
        </w:rPr>
        <w:t xml:space="preserve">kona </w:t>
      </w:r>
      <w:r w:rsidRPr="004B5F21">
        <w:rPr>
          <w:rFonts w:ascii="Arial" w:hAnsi="Arial"/>
          <w:bCs/>
          <w:sz w:val="20"/>
          <w:szCs w:val="20"/>
        </w:rPr>
        <w:t>č</w:t>
      </w:r>
      <w:r w:rsidRPr="004B5F21">
        <w:rPr>
          <w:rFonts w:cs="Calibri"/>
          <w:bCs/>
          <w:sz w:val="20"/>
          <w:szCs w:val="20"/>
        </w:rPr>
        <w:t>. 49/1997 Sb. o civiln</w:t>
      </w:r>
      <w:r w:rsidRPr="004B5F21">
        <w:rPr>
          <w:rFonts w:cs="Helvetica"/>
          <w:bCs/>
          <w:sz w:val="20"/>
          <w:szCs w:val="20"/>
        </w:rPr>
        <w:t>í</w:t>
      </w:r>
      <w:r w:rsidRPr="004B5F21">
        <w:rPr>
          <w:rFonts w:cs="Calibri"/>
          <w:bCs/>
          <w:sz w:val="20"/>
          <w:szCs w:val="20"/>
        </w:rPr>
        <w:t>m letectv</w:t>
      </w:r>
      <w:r w:rsidRPr="004B5F21">
        <w:rPr>
          <w:rFonts w:cs="Helvetica"/>
          <w:bCs/>
          <w:sz w:val="20"/>
          <w:szCs w:val="20"/>
        </w:rPr>
        <w:t>í</w:t>
      </w:r>
      <w:r w:rsidRPr="004B5F21">
        <w:rPr>
          <w:rFonts w:cs="Calibri"/>
          <w:bCs/>
          <w:sz w:val="20"/>
          <w:szCs w:val="20"/>
        </w:rPr>
        <w:t xml:space="preserve"> a o zm</w:t>
      </w:r>
      <w:r w:rsidRPr="004B5F21">
        <w:rPr>
          <w:rFonts w:ascii="Arial" w:hAnsi="Arial"/>
          <w:bCs/>
          <w:sz w:val="20"/>
          <w:szCs w:val="20"/>
        </w:rPr>
        <w:t>ě</w:t>
      </w:r>
      <w:r w:rsidRPr="004B5F21">
        <w:rPr>
          <w:rFonts w:cs="Calibri"/>
          <w:bCs/>
          <w:sz w:val="20"/>
          <w:szCs w:val="20"/>
        </w:rPr>
        <w:t>n</w:t>
      </w:r>
      <w:r w:rsidRPr="004B5F21">
        <w:rPr>
          <w:rFonts w:ascii="Arial" w:hAnsi="Arial"/>
          <w:bCs/>
          <w:sz w:val="20"/>
          <w:szCs w:val="20"/>
        </w:rPr>
        <w:t>ě</w:t>
      </w:r>
      <w:r w:rsidRPr="004B5F21">
        <w:rPr>
          <w:rFonts w:cs="Calibri"/>
          <w:bCs/>
          <w:sz w:val="20"/>
          <w:szCs w:val="20"/>
        </w:rPr>
        <w:t xml:space="preserve"> a dopln</w:t>
      </w:r>
      <w:r w:rsidRPr="004B5F21">
        <w:rPr>
          <w:rFonts w:ascii="Arial" w:hAnsi="Arial"/>
          <w:bCs/>
          <w:sz w:val="20"/>
          <w:szCs w:val="20"/>
        </w:rPr>
        <w:t>ě</w:t>
      </w:r>
      <w:r w:rsidRPr="004B5F21">
        <w:rPr>
          <w:rFonts w:cs="Calibri"/>
          <w:bCs/>
          <w:sz w:val="20"/>
          <w:szCs w:val="20"/>
        </w:rPr>
        <w:t>n</w:t>
      </w:r>
      <w:r w:rsidRPr="004B5F21">
        <w:rPr>
          <w:rFonts w:cs="Helvetica"/>
          <w:bCs/>
          <w:sz w:val="20"/>
          <w:szCs w:val="20"/>
        </w:rPr>
        <w:t>í</w:t>
      </w:r>
      <w:r w:rsidRPr="004B5F21">
        <w:rPr>
          <w:rFonts w:cs="Calibri"/>
          <w:bCs/>
          <w:sz w:val="20"/>
          <w:szCs w:val="20"/>
        </w:rPr>
        <w:t xml:space="preserve"> z</w:t>
      </w:r>
      <w:r w:rsidRPr="004B5F21">
        <w:rPr>
          <w:rFonts w:cs="Helvetica"/>
          <w:bCs/>
          <w:sz w:val="20"/>
          <w:szCs w:val="20"/>
        </w:rPr>
        <w:t>á</w:t>
      </w:r>
      <w:r w:rsidRPr="004B5F21">
        <w:rPr>
          <w:rFonts w:cs="Calibri"/>
          <w:bCs/>
          <w:sz w:val="20"/>
          <w:szCs w:val="20"/>
        </w:rPr>
        <w:t xml:space="preserve">kona </w:t>
      </w:r>
      <w:r w:rsidRPr="004B5F21">
        <w:rPr>
          <w:rFonts w:ascii="Arial" w:hAnsi="Arial"/>
          <w:bCs/>
          <w:sz w:val="20"/>
          <w:szCs w:val="20"/>
        </w:rPr>
        <w:t>č</w:t>
      </w:r>
      <w:r w:rsidRPr="004B5F21">
        <w:rPr>
          <w:rFonts w:cs="Calibri"/>
          <w:bCs/>
          <w:sz w:val="20"/>
          <w:szCs w:val="20"/>
        </w:rPr>
        <w:t>. 455/1991 Sb. o živnostenském podnikání.</w:t>
      </w: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 xml:space="preserve">Dále jsou vymezeny VPS D005 dálnice D3 a regionální biokoridory 1196 (Les u </w:t>
      </w:r>
      <w:proofErr w:type="spellStart"/>
      <w:r w:rsidRPr="004B5F21">
        <w:rPr>
          <w:rFonts w:cs="Calibri"/>
          <w:sz w:val="20"/>
          <w:szCs w:val="20"/>
          <w:lang w:eastAsia="en-US"/>
        </w:rPr>
        <w:t>Radlíku</w:t>
      </w:r>
      <w:proofErr w:type="spellEnd"/>
      <w:r w:rsidRPr="004B5F21">
        <w:rPr>
          <w:rFonts w:cs="Calibri"/>
          <w:sz w:val="20"/>
          <w:szCs w:val="20"/>
          <w:lang w:eastAsia="en-US"/>
        </w:rPr>
        <w:t>) a RBK 1200 (</w:t>
      </w:r>
      <w:proofErr w:type="spellStart"/>
      <w:r w:rsidRPr="004B5F21">
        <w:rPr>
          <w:rFonts w:cs="Calibri"/>
          <w:sz w:val="20"/>
          <w:szCs w:val="20"/>
          <w:lang w:eastAsia="en-US"/>
        </w:rPr>
        <w:t>Grybla</w:t>
      </w:r>
      <w:proofErr w:type="spellEnd"/>
      <w:r w:rsidRPr="004B5F21">
        <w:rPr>
          <w:rFonts w:cs="Calibri"/>
          <w:sz w:val="20"/>
          <w:szCs w:val="20"/>
          <w:lang w:eastAsia="en-US"/>
        </w:rPr>
        <w:t xml:space="preserve">). </w:t>
      </w:r>
    </w:p>
    <w:p w:rsidR="005C1873" w:rsidRPr="004B5F21" w:rsidRDefault="005C1873" w:rsidP="00A504F8">
      <w:pPr>
        <w:autoSpaceDE w:val="0"/>
        <w:autoSpaceDN w:val="0"/>
        <w:adjustRightInd w:val="0"/>
        <w:spacing w:line="240" w:lineRule="auto"/>
        <w:rPr>
          <w:rFonts w:cs="Calibri"/>
          <w:sz w:val="20"/>
          <w:szCs w:val="20"/>
          <w:u w:val="single"/>
          <w:lang w:eastAsia="en-US"/>
        </w:rPr>
      </w:pPr>
    </w:p>
    <w:p w:rsidR="005C1873" w:rsidRPr="004B5F21" w:rsidRDefault="005C1873" w:rsidP="00A504F8">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8. Stanovení požadavk</w:t>
      </w:r>
      <w:r w:rsidRPr="004B5F21">
        <w:rPr>
          <w:rFonts w:ascii="Arial" w:hAnsi="Arial"/>
          <w:sz w:val="20"/>
          <w:szCs w:val="20"/>
          <w:u w:val="single"/>
          <w:lang w:eastAsia="en-US"/>
        </w:rPr>
        <w:t>ů</w:t>
      </w:r>
      <w:r w:rsidRPr="004B5F21">
        <w:rPr>
          <w:rFonts w:cs="Calibri"/>
          <w:sz w:val="20"/>
          <w:szCs w:val="20"/>
          <w:u w:val="single"/>
          <w:lang w:eastAsia="en-US"/>
        </w:rPr>
        <w:t xml:space="preserve"> nadm</w:t>
      </w:r>
      <w:r w:rsidRPr="004B5F21">
        <w:rPr>
          <w:rFonts w:cs="Helvetica"/>
          <w:sz w:val="20"/>
          <w:szCs w:val="20"/>
          <w:u w:val="single"/>
          <w:lang w:eastAsia="en-US"/>
        </w:rPr>
        <w:t>í</w:t>
      </w:r>
      <w:r w:rsidRPr="004B5F21">
        <w:rPr>
          <w:rFonts w:cs="Calibri"/>
          <w:sz w:val="20"/>
          <w:szCs w:val="20"/>
          <w:u w:val="single"/>
          <w:lang w:eastAsia="en-US"/>
        </w:rPr>
        <w:t>stn</w:t>
      </w:r>
      <w:r w:rsidRPr="004B5F21">
        <w:rPr>
          <w:rFonts w:cs="Helvetica"/>
          <w:sz w:val="20"/>
          <w:szCs w:val="20"/>
          <w:u w:val="single"/>
          <w:lang w:eastAsia="en-US"/>
        </w:rPr>
        <w:t>í</w:t>
      </w:r>
      <w:r w:rsidRPr="004B5F21">
        <w:rPr>
          <w:rFonts w:cs="Calibri"/>
          <w:sz w:val="20"/>
          <w:szCs w:val="20"/>
          <w:u w:val="single"/>
          <w:lang w:eastAsia="en-US"/>
        </w:rPr>
        <w:t>ho v</w:t>
      </w:r>
      <w:r w:rsidRPr="004B5F21">
        <w:rPr>
          <w:rFonts w:cs="Helvetica"/>
          <w:sz w:val="20"/>
          <w:szCs w:val="20"/>
          <w:u w:val="single"/>
          <w:lang w:eastAsia="en-US"/>
        </w:rPr>
        <w:t>ý</w:t>
      </w:r>
      <w:r w:rsidRPr="004B5F21">
        <w:rPr>
          <w:rFonts w:cs="Calibri"/>
          <w:sz w:val="20"/>
          <w:szCs w:val="20"/>
          <w:u w:val="single"/>
          <w:lang w:eastAsia="en-US"/>
        </w:rPr>
        <w:t>znamu na koordinaci územn</w:t>
      </w:r>
      <w:r w:rsidRPr="004B5F21">
        <w:rPr>
          <w:rFonts w:ascii="Arial" w:hAnsi="Arial"/>
          <w:sz w:val="20"/>
          <w:szCs w:val="20"/>
          <w:u w:val="single"/>
          <w:lang w:eastAsia="en-US"/>
        </w:rPr>
        <w:t>ě</w:t>
      </w:r>
      <w:r w:rsidRPr="004B5F21">
        <w:rPr>
          <w:rFonts w:cs="Calibri"/>
          <w:sz w:val="20"/>
          <w:szCs w:val="20"/>
          <w:u w:val="single"/>
          <w:lang w:eastAsia="en-US"/>
        </w:rPr>
        <w:t xml:space="preserve"> pl</w:t>
      </w:r>
      <w:r w:rsidRPr="004B5F21">
        <w:rPr>
          <w:rFonts w:cs="Helvetica"/>
          <w:sz w:val="20"/>
          <w:szCs w:val="20"/>
          <w:u w:val="single"/>
          <w:lang w:eastAsia="en-US"/>
        </w:rPr>
        <w:t>á</w:t>
      </w:r>
      <w:r w:rsidRPr="004B5F21">
        <w:rPr>
          <w:rFonts w:cs="Calibri"/>
          <w:sz w:val="20"/>
          <w:szCs w:val="20"/>
          <w:u w:val="single"/>
          <w:lang w:eastAsia="en-US"/>
        </w:rPr>
        <w:t>novac</w:t>
      </w:r>
      <w:r w:rsidRPr="004B5F21">
        <w:rPr>
          <w:rFonts w:cs="Helvetica"/>
          <w:sz w:val="20"/>
          <w:szCs w:val="20"/>
          <w:u w:val="single"/>
          <w:lang w:eastAsia="en-US"/>
        </w:rPr>
        <w:t>í</w:t>
      </w:r>
      <w:r w:rsidRPr="004B5F21">
        <w:rPr>
          <w:rFonts w:cs="Calibri"/>
          <w:sz w:val="20"/>
          <w:szCs w:val="20"/>
          <w:u w:val="single"/>
          <w:lang w:eastAsia="en-US"/>
        </w:rPr>
        <w:t xml:space="preserve"> </w:t>
      </w:r>
      <w:r w:rsidRPr="004B5F21">
        <w:rPr>
          <w:rFonts w:ascii="Arial" w:hAnsi="Arial"/>
          <w:sz w:val="20"/>
          <w:szCs w:val="20"/>
          <w:u w:val="single"/>
          <w:lang w:eastAsia="en-US"/>
        </w:rPr>
        <w:t>č</w:t>
      </w:r>
      <w:r w:rsidRPr="004B5F21">
        <w:rPr>
          <w:rFonts w:cs="Calibri"/>
          <w:sz w:val="20"/>
          <w:szCs w:val="20"/>
          <w:u w:val="single"/>
          <w:lang w:eastAsia="en-US"/>
        </w:rPr>
        <w:t>innosti obc</w:t>
      </w:r>
      <w:r w:rsidRPr="004B5F21">
        <w:rPr>
          <w:rFonts w:cs="Helvetica"/>
          <w:sz w:val="20"/>
          <w:szCs w:val="20"/>
          <w:u w:val="single"/>
          <w:lang w:eastAsia="en-US"/>
        </w:rPr>
        <w:t>í</w:t>
      </w: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Na Územní plán Psáry se nevztahují žádné jiné požadavky vyplývající ze ZÚR St</w:t>
      </w:r>
      <w:r w:rsidRPr="004B5F21">
        <w:rPr>
          <w:rFonts w:ascii="Arial" w:hAnsi="Arial"/>
          <w:sz w:val="20"/>
          <w:szCs w:val="20"/>
          <w:lang w:eastAsia="en-US"/>
        </w:rPr>
        <w:t>ř</w:t>
      </w:r>
      <w:r w:rsidRPr="004B5F21">
        <w:rPr>
          <w:rFonts w:cs="Calibri"/>
          <w:sz w:val="20"/>
          <w:szCs w:val="20"/>
          <w:lang w:eastAsia="en-US"/>
        </w:rPr>
        <w:t>edo</w:t>
      </w:r>
      <w:r w:rsidRPr="004B5F21">
        <w:rPr>
          <w:rFonts w:ascii="Arial" w:hAnsi="Arial"/>
          <w:sz w:val="20"/>
          <w:szCs w:val="20"/>
          <w:lang w:eastAsia="en-US"/>
        </w:rPr>
        <w:t>č</w:t>
      </w:r>
      <w:r w:rsidRPr="004B5F21">
        <w:rPr>
          <w:rFonts w:cs="Calibri"/>
          <w:sz w:val="20"/>
          <w:szCs w:val="20"/>
          <w:lang w:eastAsia="en-US"/>
        </w:rPr>
        <w:t>esk</w:t>
      </w:r>
      <w:r w:rsidRPr="004B5F21">
        <w:rPr>
          <w:rFonts w:cs="Helvetica"/>
          <w:sz w:val="20"/>
          <w:szCs w:val="20"/>
          <w:lang w:eastAsia="en-US"/>
        </w:rPr>
        <w:t>é</w:t>
      </w:r>
      <w:r w:rsidRPr="004B5F21">
        <w:rPr>
          <w:rFonts w:cs="Calibri"/>
          <w:sz w:val="20"/>
          <w:szCs w:val="20"/>
          <w:lang w:eastAsia="en-US"/>
        </w:rPr>
        <w:t xml:space="preserve">ho kraje a ani </w:t>
      </w:r>
      <w:r w:rsidRPr="004B5F21">
        <w:rPr>
          <w:rFonts w:cs="Helvetica"/>
          <w:sz w:val="20"/>
          <w:szCs w:val="20"/>
          <w:lang w:eastAsia="en-US"/>
        </w:rPr>
        <w:t>žá</w:t>
      </w:r>
      <w:r w:rsidRPr="004B5F21">
        <w:rPr>
          <w:rFonts w:cs="Calibri"/>
          <w:sz w:val="20"/>
          <w:szCs w:val="20"/>
          <w:lang w:eastAsia="en-US"/>
        </w:rPr>
        <w:t>dn</w:t>
      </w:r>
      <w:r w:rsidRPr="004B5F21">
        <w:rPr>
          <w:rFonts w:cs="Helvetica"/>
          <w:sz w:val="20"/>
          <w:szCs w:val="20"/>
          <w:lang w:eastAsia="en-US"/>
        </w:rPr>
        <w:t>é</w:t>
      </w:r>
      <w:r w:rsidRPr="004B5F21">
        <w:rPr>
          <w:rFonts w:cs="Calibri"/>
          <w:sz w:val="20"/>
          <w:szCs w:val="20"/>
          <w:lang w:eastAsia="en-US"/>
        </w:rPr>
        <w:t xml:space="preserve"> po</w:t>
      </w:r>
      <w:r w:rsidRPr="004B5F21">
        <w:rPr>
          <w:rFonts w:cs="Helvetica"/>
          <w:sz w:val="20"/>
          <w:szCs w:val="20"/>
          <w:lang w:eastAsia="en-US"/>
        </w:rPr>
        <w:t>ž</w:t>
      </w:r>
      <w:r w:rsidRPr="004B5F21">
        <w:rPr>
          <w:rFonts w:cs="Calibri"/>
          <w:sz w:val="20"/>
          <w:szCs w:val="20"/>
          <w:lang w:eastAsia="en-US"/>
        </w:rPr>
        <w:t>adavky vypl</w:t>
      </w:r>
      <w:r w:rsidRPr="004B5F21">
        <w:rPr>
          <w:rFonts w:cs="Helvetica"/>
          <w:sz w:val="20"/>
          <w:szCs w:val="20"/>
          <w:lang w:eastAsia="en-US"/>
        </w:rPr>
        <w:t>ý</w:t>
      </w:r>
      <w:r w:rsidRPr="004B5F21">
        <w:rPr>
          <w:rFonts w:cs="Calibri"/>
          <w:sz w:val="20"/>
          <w:szCs w:val="20"/>
          <w:lang w:eastAsia="en-US"/>
        </w:rPr>
        <w:t>vaj</w:t>
      </w:r>
      <w:r w:rsidRPr="004B5F21">
        <w:rPr>
          <w:rFonts w:cs="Helvetica"/>
          <w:sz w:val="20"/>
          <w:szCs w:val="20"/>
          <w:lang w:eastAsia="en-US"/>
        </w:rPr>
        <w:t>í</w:t>
      </w:r>
      <w:r w:rsidRPr="004B5F21">
        <w:rPr>
          <w:rFonts w:cs="Calibri"/>
          <w:sz w:val="20"/>
          <w:szCs w:val="20"/>
          <w:lang w:eastAsia="en-US"/>
        </w:rPr>
        <w:t>c</w:t>
      </w:r>
      <w:r w:rsidRPr="004B5F21">
        <w:rPr>
          <w:rFonts w:cs="Helvetica"/>
          <w:sz w:val="20"/>
          <w:szCs w:val="20"/>
          <w:lang w:eastAsia="en-US"/>
        </w:rPr>
        <w:t>í</w:t>
      </w:r>
      <w:r w:rsidRPr="004B5F21">
        <w:rPr>
          <w:rFonts w:cs="Calibri"/>
          <w:sz w:val="20"/>
          <w:szCs w:val="20"/>
          <w:lang w:eastAsia="en-US"/>
        </w:rPr>
        <w:t xml:space="preserve"> ze </w:t>
      </w:r>
      <w:r w:rsidRPr="004B5F21">
        <w:rPr>
          <w:rFonts w:cs="Helvetica"/>
          <w:sz w:val="20"/>
          <w:szCs w:val="20"/>
          <w:lang w:eastAsia="en-US"/>
        </w:rPr>
        <w:t>š</w:t>
      </w:r>
      <w:r w:rsidRPr="004B5F21">
        <w:rPr>
          <w:rFonts w:cs="Calibri"/>
          <w:sz w:val="20"/>
          <w:szCs w:val="20"/>
          <w:lang w:eastAsia="en-US"/>
        </w:rPr>
        <w:t>ir</w:t>
      </w:r>
      <w:r w:rsidRPr="004B5F21">
        <w:rPr>
          <w:rFonts w:cs="Helvetica"/>
          <w:sz w:val="20"/>
          <w:szCs w:val="20"/>
          <w:lang w:eastAsia="en-US"/>
        </w:rPr>
        <w:t>ší</w:t>
      </w:r>
      <w:r w:rsidRPr="004B5F21">
        <w:rPr>
          <w:rFonts w:cs="Calibri"/>
          <w:sz w:val="20"/>
          <w:szCs w:val="20"/>
          <w:lang w:eastAsia="en-US"/>
        </w:rPr>
        <w:t>ch vztah</w:t>
      </w:r>
      <w:r w:rsidRPr="004B5F21">
        <w:rPr>
          <w:rFonts w:ascii="Arial" w:hAnsi="Arial"/>
          <w:sz w:val="20"/>
          <w:szCs w:val="20"/>
          <w:lang w:eastAsia="en-US"/>
        </w:rPr>
        <w:t>ů</w:t>
      </w:r>
      <w:r w:rsidRPr="004B5F21">
        <w:rPr>
          <w:rFonts w:cs="Calibri"/>
          <w:sz w:val="20"/>
          <w:szCs w:val="20"/>
          <w:lang w:eastAsia="en-US"/>
        </w:rPr>
        <w:t xml:space="preserve"> v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zemn</w:t>
      </w:r>
      <w:r w:rsidRPr="004B5F21">
        <w:rPr>
          <w:rFonts w:cs="Helvetica"/>
          <w:sz w:val="20"/>
          <w:szCs w:val="20"/>
          <w:lang w:eastAsia="en-US"/>
        </w:rPr>
        <w:t>í</w:t>
      </w:r>
      <w:r w:rsidRPr="004B5F21">
        <w:rPr>
          <w:rFonts w:cs="Calibri"/>
          <w:sz w:val="20"/>
          <w:szCs w:val="20"/>
          <w:lang w:eastAsia="en-US"/>
        </w:rPr>
        <w:t xml:space="preserve"> pl</w:t>
      </w:r>
      <w:r w:rsidRPr="004B5F21">
        <w:rPr>
          <w:rFonts w:cs="Helvetica"/>
          <w:sz w:val="20"/>
          <w:szCs w:val="20"/>
          <w:lang w:eastAsia="en-US"/>
        </w:rPr>
        <w:t>á</w:t>
      </w:r>
      <w:r w:rsidRPr="004B5F21">
        <w:rPr>
          <w:rFonts w:cs="Calibri"/>
          <w:sz w:val="20"/>
          <w:szCs w:val="20"/>
          <w:lang w:eastAsia="en-US"/>
        </w:rPr>
        <w:t>n Ps</w:t>
      </w:r>
      <w:r w:rsidRPr="004B5F21">
        <w:rPr>
          <w:rFonts w:cs="Helvetica"/>
          <w:sz w:val="20"/>
          <w:szCs w:val="20"/>
          <w:lang w:eastAsia="en-US"/>
        </w:rPr>
        <w:t>á</w:t>
      </w:r>
      <w:r w:rsidRPr="004B5F21">
        <w:rPr>
          <w:rFonts w:cs="Calibri"/>
          <w:sz w:val="20"/>
          <w:szCs w:val="20"/>
          <w:lang w:eastAsia="en-US"/>
        </w:rPr>
        <w:t>ry respektuje z</w:t>
      </w:r>
      <w:r w:rsidRPr="004B5F21">
        <w:rPr>
          <w:rFonts w:cs="Helvetica"/>
          <w:sz w:val="20"/>
          <w:szCs w:val="20"/>
          <w:lang w:eastAsia="en-US"/>
        </w:rPr>
        <w:t>á</w:t>
      </w:r>
      <w:r w:rsidRPr="004B5F21">
        <w:rPr>
          <w:rFonts w:cs="Calibri"/>
          <w:sz w:val="20"/>
          <w:szCs w:val="20"/>
          <w:lang w:eastAsia="en-US"/>
        </w:rPr>
        <w:t>m</w:t>
      </w:r>
      <w:r w:rsidRPr="004B5F21">
        <w:rPr>
          <w:rFonts w:ascii="Arial" w:hAnsi="Arial"/>
          <w:sz w:val="20"/>
          <w:szCs w:val="20"/>
          <w:lang w:eastAsia="en-US"/>
        </w:rPr>
        <w:t>ě</w:t>
      </w:r>
      <w:r w:rsidRPr="004B5F21">
        <w:rPr>
          <w:rFonts w:cs="Calibri"/>
          <w:sz w:val="20"/>
          <w:szCs w:val="20"/>
          <w:lang w:eastAsia="en-US"/>
        </w:rPr>
        <w:t>ry Z</w:t>
      </w:r>
      <w:r w:rsidRPr="004B5F21">
        <w:rPr>
          <w:rFonts w:cs="Helvetica"/>
          <w:sz w:val="20"/>
          <w:szCs w:val="20"/>
          <w:lang w:eastAsia="en-US"/>
        </w:rPr>
        <w:t>Ú</w:t>
      </w:r>
      <w:r w:rsidRPr="004B5F21">
        <w:rPr>
          <w:rFonts w:cs="Calibri"/>
          <w:sz w:val="20"/>
          <w:szCs w:val="20"/>
          <w:lang w:eastAsia="en-US"/>
        </w:rPr>
        <w:t>R St</w:t>
      </w:r>
      <w:r w:rsidRPr="004B5F21">
        <w:rPr>
          <w:rFonts w:ascii="Arial" w:hAnsi="Arial"/>
          <w:sz w:val="20"/>
          <w:szCs w:val="20"/>
          <w:lang w:eastAsia="en-US"/>
        </w:rPr>
        <w:t>ř</w:t>
      </w:r>
      <w:r w:rsidRPr="004B5F21">
        <w:rPr>
          <w:rFonts w:cs="Calibri"/>
          <w:sz w:val="20"/>
          <w:szCs w:val="20"/>
          <w:lang w:eastAsia="en-US"/>
        </w:rPr>
        <w:t>edo</w:t>
      </w:r>
      <w:r w:rsidRPr="004B5F21">
        <w:rPr>
          <w:rFonts w:ascii="Arial" w:hAnsi="Arial"/>
          <w:sz w:val="20"/>
          <w:szCs w:val="20"/>
          <w:lang w:eastAsia="en-US"/>
        </w:rPr>
        <w:t>č</w:t>
      </w:r>
      <w:r w:rsidRPr="004B5F21">
        <w:rPr>
          <w:rFonts w:cs="Calibri"/>
          <w:sz w:val="20"/>
          <w:szCs w:val="20"/>
          <w:lang w:eastAsia="en-US"/>
        </w:rPr>
        <w:t>esk</w:t>
      </w:r>
      <w:r w:rsidRPr="004B5F21">
        <w:rPr>
          <w:rFonts w:cs="Helvetica"/>
          <w:sz w:val="20"/>
          <w:szCs w:val="20"/>
          <w:lang w:eastAsia="en-US"/>
        </w:rPr>
        <w:t>é</w:t>
      </w:r>
      <w:r w:rsidRPr="004B5F21">
        <w:rPr>
          <w:rFonts w:cs="Calibri"/>
          <w:sz w:val="20"/>
          <w:szCs w:val="20"/>
          <w:lang w:eastAsia="en-US"/>
        </w:rPr>
        <w:t>ho kraje, t.j. nejsou v n</w:t>
      </w:r>
      <w:r w:rsidRPr="004B5F21">
        <w:rPr>
          <w:rFonts w:ascii="Arial" w:hAnsi="Arial"/>
          <w:sz w:val="20"/>
          <w:szCs w:val="20"/>
          <w:lang w:eastAsia="en-US"/>
        </w:rPr>
        <w:t>ě</w:t>
      </w:r>
      <w:r w:rsidRPr="004B5F21">
        <w:rPr>
          <w:rFonts w:cs="Calibri"/>
          <w:sz w:val="20"/>
          <w:szCs w:val="20"/>
          <w:lang w:eastAsia="en-US"/>
        </w:rPr>
        <w:t>m vytvo</w:t>
      </w:r>
      <w:r w:rsidRPr="004B5F21">
        <w:rPr>
          <w:rFonts w:ascii="Arial" w:hAnsi="Arial"/>
          <w:sz w:val="20"/>
          <w:szCs w:val="20"/>
          <w:lang w:eastAsia="en-US"/>
        </w:rPr>
        <w:t>ř</w:t>
      </w:r>
      <w:r w:rsidRPr="004B5F21">
        <w:rPr>
          <w:rFonts w:cs="Calibri"/>
          <w:sz w:val="20"/>
          <w:szCs w:val="20"/>
          <w:lang w:eastAsia="en-US"/>
        </w:rPr>
        <w:t>eny p</w:t>
      </w:r>
      <w:r w:rsidRPr="004B5F21">
        <w:rPr>
          <w:rFonts w:ascii="Arial" w:hAnsi="Arial"/>
          <w:sz w:val="20"/>
          <w:szCs w:val="20"/>
          <w:lang w:eastAsia="en-US"/>
        </w:rPr>
        <w:t>ř</w:t>
      </w:r>
      <w:r w:rsidRPr="004B5F21">
        <w:rPr>
          <w:rFonts w:cs="Calibri"/>
          <w:sz w:val="20"/>
          <w:szCs w:val="20"/>
          <w:lang w:eastAsia="en-US"/>
        </w:rPr>
        <w:t>ek</w:t>
      </w:r>
      <w:r w:rsidRPr="004B5F21">
        <w:rPr>
          <w:rFonts w:cs="Helvetica"/>
          <w:sz w:val="20"/>
          <w:szCs w:val="20"/>
          <w:lang w:eastAsia="en-US"/>
        </w:rPr>
        <w:t>áž</w:t>
      </w:r>
      <w:r w:rsidRPr="004B5F21">
        <w:rPr>
          <w:rFonts w:cs="Calibri"/>
          <w:sz w:val="20"/>
          <w:szCs w:val="20"/>
          <w:lang w:eastAsia="en-US"/>
        </w:rPr>
        <w:t>ky, kter</w:t>
      </w:r>
      <w:r w:rsidRPr="004B5F21">
        <w:rPr>
          <w:rFonts w:cs="Helvetica"/>
          <w:sz w:val="20"/>
          <w:szCs w:val="20"/>
          <w:lang w:eastAsia="en-US"/>
        </w:rPr>
        <w:t>é</w:t>
      </w:r>
      <w:r w:rsidRPr="004B5F21">
        <w:rPr>
          <w:rFonts w:cs="Calibri"/>
          <w:sz w:val="20"/>
          <w:szCs w:val="20"/>
          <w:lang w:eastAsia="en-US"/>
        </w:rPr>
        <w:t xml:space="preserve"> by z</w:t>
      </w:r>
      <w:r w:rsidRPr="004B5F21">
        <w:rPr>
          <w:rFonts w:cs="Helvetica"/>
          <w:sz w:val="20"/>
          <w:szCs w:val="20"/>
          <w:lang w:eastAsia="en-US"/>
        </w:rPr>
        <w:t>á</w:t>
      </w:r>
      <w:r w:rsidRPr="004B5F21">
        <w:rPr>
          <w:rFonts w:cs="Calibri"/>
          <w:sz w:val="20"/>
          <w:szCs w:val="20"/>
          <w:lang w:eastAsia="en-US"/>
        </w:rPr>
        <w:t>m</w:t>
      </w:r>
      <w:r w:rsidRPr="004B5F21">
        <w:rPr>
          <w:rFonts w:ascii="Arial" w:hAnsi="Arial"/>
          <w:sz w:val="20"/>
          <w:szCs w:val="20"/>
          <w:lang w:eastAsia="en-US"/>
        </w:rPr>
        <w:t>ě</w:t>
      </w:r>
      <w:r w:rsidRPr="004B5F21">
        <w:rPr>
          <w:rFonts w:cs="Calibri"/>
          <w:sz w:val="20"/>
          <w:szCs w:val="20"/>
          <w:lang w:eastAsia="en-US"/>
        </w:rPr>
        <w:t>ry Z</w:t>
      </w:r>
      <w:r w:rsidRPr="004B5F21">
        <w:rPr>
          <w:rFonts w:cs="Helvetica"/>
          <w:sz w:val="20"/>
          <w:szCs w:val="20"/>
          <w:lang w:eastAsia="en-US"/>
        </w:rPr>
        <w:t>Ú</w:t>
      </w:r>
      <w:r w:rsidRPr="004B5F21">
        <w:rPr>
          <w:rFonts w:cs="Calibri"/>
          <w:sz w:val="20"/>
          <w:szCs w:val="20"/>
          <w:lang w:eastAsia="en-US"/>
        </w:rPr>
        <w:t>R St</w:t>
      </w:r>
      <w:r w:rsidRPr="004B5F21">
        <w:rPr>
          <w:rFonts w:ascii="Arial" w:hAnsi="Arial"/>
          <w:sz w:val="20"/>
          <w:szCs w:val="20"/>
          <w:lang w:eastAsia="en-US"/>
        </w:rPr>
        <w:t>ř</w:t>
      </w:r>
      <w:r w:rsidRPr="004B5F21">
        <w:rPr>
          <w:rFonts w:cs="Calibri"/>
          <w:sz w:val="20"/>
          <w:szCs w:val="20"/>
          <w:lang w:eastAsia="en-US"/>
        </w:rPr>
        <w:t>edo</w:t>
      </w:r>
      <w:r w:rsidRPr="004B5F21">
        <w:rPr>
          <w:rFonts w:ascii="Arial" w:hAnsi="Arial"/>
          <w:sz w:val="20"/>
          <w:szCs w:val="20"/>
          <w:lang w:eastAsia="en-US"/>
        </w:rPr>
        <w:t>č</w:t>
      </w:r>
      <w:r w:rsidRPr="004B5F21">
        <w:rPr>
          <w:rFonts w:cs="Calibri"/>
          <w:sz w:val="20"/>
          <w:szCs w:val="20"/>
          <w:lang w:eastAsia="en-US"/>
        </w:rPr>
        <w:t>esk</w:t>
      </w:r>
      <w:r w:rsidRPr="004B5F21">
        <w:rPr>
          <w:rFonts w:cs="Helvetica"/>
          <w:sz w:val="20"/>
          <w:szCs w:val="20"/>
          <w:lang w:eastAsia="en-US"/>
        </w:rPr>
        <w:t>é</w:t>
      </w:r>
      <w:r w:rsidRPr="004B5F21">
        <w:rPr>
          <w:rFonts w:cs="Calibri"/>
          <w:sz w:val="20"/>
          <w:szCs w:val="20"/>
          <w:lang w:eastAsia="en-US"/>
        </w:rPr>
        <w:t>ho kraje znemož</w:t>
      </w:r>
      <w:r w:rsidRPr="004B5F21">
        <w:rPr>
          <w:rFonts w:ascii="Arial" w:hAnsi="Arial"/>
          <w:sz w:val="20"/>
          <w:szCs w:val="20"/>
          <w:lang w:eastAsia="en-US"/>
        </w:rPr>
        <w:t>ň</w:t>
      </w:r>
      <w:r w:rsidRPr="004B5F21">
        <w:rPr>
          <w:rFonts w:cs="Calibri"/>
          <w:sz w:val="20"/>
          <w:szCs w:val="20"/>
          <w:lang w:eastAsia="en-US"/>
        </w:rPr>
        <w:t>ovaly.</w:t>
      </w:r>
    </w:p>
    <w:p w:rsidR="005C1873" w:rsidRPr="004B5F21" w:rsidRDefault="005C1873" w:rsidP="00A504F8">
      <w:pPr>
        <w:autoSpaceDE w:val="0"/>
        <w:autoSpaceDN w:val="0"/>
        <w:adjustRightInd w:val="0"/>
        <w:spacing w:line="240" w:lineRule="auto"/>
        <w:rPr>
          <w:rFonts w:cs="Calibri"/>
          <w:sz w:val="20"/>
          <w:szCs w:val="20"/>
          <w:u w:val="single"/>
        </w:rPr>
      </w:pPr>
      <w:r w:rsidRPr="004B5F21">
        <w:rPr>
          <w:rFonts w:cs="Calibri"/>
          <w:sz w:val="20"/>
          <w:szCs w:val="20"/>
          <w:u w:val="single"/>
        </w:rPr>
        <w:t>Po</w:t>
      </w:r>
      <w:r w:rsidRPr="004B5F21">
        <w:rPr>
          <w:rFonts w:ascii="Arial" w:hAnsi="Arial"/>
          <w:sz w:val="20"/>
          <w:szCs w:val="20"/>
          <w:u w:val="single"/>
        </w:rPr>
        <w:t>ř</w:t>
      </w:r>
      <w:r w:rsidRPr="004B5F21">
        <w:rPr>
          <w:rFonts w:cs="Calibri"/>
          <w:sz w:val="20"/>
          <w:szCs w:val="20"/>
          <w:u w:val="single"/>
        </w:rPr>
        <w:t>izovatel na z</w:t>
      </w:r>
      <w:r w:rsidRPr="004B5F21">
        <w:rPr>
          <w:rFonts w:cs="Helvetica"/>
          <w:sz w:val="20"/>
          <w:szCs w:val="20"/>
          <w:u w:val="single"/>
        </w:rPr>
        <w:t>á</w:t>
      </w:r>
      <w:r w:rsidRPr="004B5F21">
        <w:rPr>
          <w:rFonts w:cs="Calibri"/>
          <w:sz w:val="20"/>
          <w:szCs w:val="20"/>
          <w:u w:val="single"/>
        </w:rPr>
        <w:t>klad</w:t>
      </w:r>
      <w:r w:rsidRPr="004B5F21">
        <w:rPr>
          <w:rFonts w:ascii="Arial" w:hAnsi="Arial"/>
          <w:sz w:val="20"/>
          <w:szCs w:val="20"/>
          <w:u w:val="single"/>
        </w:rPr>
        <w:t>ě</w:t>
      </w:r>
      <w:r w:rsidRPr="004B5F21">
        <w:rPr>
          <w:rFonts w:cs="Calibri"/>
          <w:sz w:val="20"/>
          <w:szCs w:val="20"/>
          <w:u w:val="single"/>
        </w:rPr>
        <w:t xml:space="preserve"> p</w:t>
      </w:r>
      <w:r w:rsidRPr="004B5F21">
        <w:rPr>
          <w:rFonts w:ascii="Arial" w:hAnsi="Arial"/>
          <w:sz w:val="20"/>
          <w:szCs w:val="20"/>
          <w:u w:val="single"/>
        </w:rPr>
        <w:t>ř</w:t>
      </w:r>
      <w:r w:rsidRPr="004B5F21">
        <w:rPr>
          <w:rFonts w:cs="Calibri"/>
          <w:sz w:val="20"/>
          <w:szCs w:val="20"/>
          <w:u w:val="single"/>
        </w:rPr>
        <w:t>ezkoum</w:t>
      </w:r>
      <w:r w:rsidRPr="004B5F21">
        <w:rPr>
          <w:rFonts w:cs="Helvetica"/>
          <w:sz w:val="20"/>
          <w:szCs w:val="20"/>
          <w:u w:val="single"/>
        </w:rPr>
        <w:t>á</w:t>
      </w:r>
      <w:r w:rsidRPr="004B5F21">
        <w:rPr>
          <w:rFonts w:cs="Calibri"/>
          <w:sz w:val="20"/>
          <w:szCs w:val="20"/>
          <w:u w:val="single"/>
        </w:rPr>
        <w:t>n</w:t>
      </w:r>
      <w:r w:rsidRPr="004B5F21">
        <w:rPr>
          <w:rFonts w:cs="Helvetica"/>
          <w:sz w:val="20"/>
          <w:szCs w:val="20"/>
          <w:u w:val="single"/>
        </w:rPr>
        <w:t>í</w:t>
      </w:r>
      <w:r w:rsidRPr="004B5F21">
        <w:rPr>
          <w:rFonts w:cs="Calibri"/>
          <w:sz w:val="20"/>
          <w:szCs w:val="20"/>
          <w:u w:val="single"/>
        </w:rPr>
        <w:t xml:space="preserve"> n</w:t>
      </w:r>
      <w:r w:rsidRPr="004B5F21">
        <w:rPr>
          <w:rFonts w:cs="Helvetica"/>
          <w:sz w:val="20"/>
          <w:szCs w:val="20"/>
          <w:u w:val="single"/>
        </w:rPr>
        <w:t>á</w:t>
      </w:r>
      <w:r w:rsidRPr="004B5F21">
        <w:rPr>
          <w:rFonts w:cs="Calibri"/>
          <w:sz w:val="20"/>
          <w:szCs w:val="20"/>
          <w:u w:val="single"/>
        </w:rPr>
        <w:t>vrhu zm</w:t>
      </w:r>
      <w:r w:rsidRPr="004B5F21">
        <w:rPr>
          <w:rFonts w:ascii="Arial" w:hAnsi="Arial"/>
          <w:sz w:val="20"/>
          <w:szCs w:val="20"/>
          <w:u w:val="single"/>
        </w:rPr>
        <w:t>ě</w:t>
      </w:r>
      <w:r w:rsidRPr="004B5F21">
        <w:rPr>
          <w:rFonts w:cs="Calibri"/>
          <w:sz w:val="20"/>
          <w:szCs w:val="20"/>
          <w:u w:val="single"/>
        </w:rPr>
        <w:t xml:space="preserve">ny </w:t>
      </w:r>
      <w:r w:rsidRPr="004B5F21">
        <w:rPr>
          <w:rFonts w:cs="Helvetica"/>
          <w:sz w:val="20"/>
          <w:szCs w:val="20"/>
          <w:u w:val="single"/>
        </w:rPr>
        <w:t>ú</w:t>
      </w:r>
      <w:r w:rsidRPr="004B5F21">
        <w:rPr>
          <w:rFonts w:cs="Calibri"/>
          <w:sz w:val="20"/>
          <w:szCs w:val="20"/>
          <w:u w:val="single"/>
        </w:rPr>
        <w:t>zemn</w:t>
      </w:r>
      <w:r w:rsidRPr="004B5F21">
        <w:rPr>
          <w:rFonts w:cs="Helvetica"/>
          <w:sz w:val="20"/>
          <w:szCs w:val="20"/>
          <w:u w:val="single"/>
        </w:rPr>
        <w:t>í</w:t>
      </w:r>
      <w:r w:rsidRPr="004B5F21">
        <w:rPr>
          <w:rFonts w:cs="Calibri"/>
          <w:sz w:val="20"/>
          <w:szCs w:val="20"/>
          <w:u w:val="single"/>
        </w:rPr>
        <w:t>ho pl</w:t>
      </w:r>
      <w:r w:rsidRPr="004B5F21">
        <w:rPr>
          <w:rFonts w:cs="Helvetica"/>
          <w:sz w:val="20"/>
          <w:szCs w:val="20"/>
          <w:u w:val="single"/>
        </w:rPr>
        <w:t>á</w:t>
      </w:r>
      <w:r w:rsidRPr="004B5F21">
        <w:rPr>
          <w:rFonts w:cs="Calibri"/>
          <w:sz w:val="20"/>
          <w:szCs w:val="20"/>
          <w:u w:val="single"/>
        </w:rPr>
        <w:t>nu dosp</w:t>
      </w:r>
      <w:r w:rsidRPr="004B5F21">
        <w:rPr>
          <w:rFonts w:ascii="Arial" w:hAnsi="Arial"/>
          <w:sz w:val="20"/>
          <w:szCs w:val="20"/>
          <w:u w:val="single"/>
        </w:rPr>
        <w:t>ě</w:t>
      </w:r>
      <w:r w:rsidRPr="004B5F21">
        <w:rPr>
          <w:rFonts w:cs="Calibri"/>
          <w:sz w:val="20"/>
          <w:szCs w:val="20"/>
          <w:u w:val="single"/>
        </w:rPr>
        <w:t>l k z</w:t>
      </w:r>
      <w:r w:rsidRPr="004B5F21">
        <w:rPr>
          <w:rFonts w:cs="Helvetica"/>
          <w:sz w:val="20"/>
          <w:szCs w:val="20"/>
          <w:u w:val="single"/>
        </w:rPr>
        <w:t>á</w:t>
      </w:r>
      <w:r w:rsidRPr="004B5F21">
        <w:rPr>
          <w:rFonts w:cs="Calibri"/>
          <w:sz w:val="20"/>
          <w:szCs w:val="20"/>
          <w:u w:val="single"/>
        </w:rPr>
        <w:t>v</w:t>
      </w:r>
      <w:r w:rsidRPr="004B5F21">
        <w:rPr>
          <w:rFonts w:ascii="Arial" w:hAnsi="Arial"/>
          <w:sz w:val="20"/>
          <w:szCs w:val="20"/>
          <w:u w:val="single"/>
        </w:rPr>
        <w:t>ě</w:t>
      </w:r>
      <w:r w:rsidRPr="004B5F21">
        <w:rPr>
          <w:rFonts w:cs="Calibri"/>
          <w:sz w:val="20"/>
          <w:szCs w:val="20"/>
          <w:u w:val="single"/>
        </w:rPr>
        <w:t xml:space="preserve">ru, </w:t>
      </w:r>
      <w:r w:rsidRPr="004B5F21">
        <w:rPr>
          <w:rFonts w:cs="Helvetica"/>
          <w:sz w:val="20"/>
          <w:szCs w:val="20"/>
          <w:u w:val="single"/>
        </w:rPr>
        <w:t>ž</w:t>
      </w:r>
      <w:r w:rsidRPr="004B5F21">
        <w:rPr>
          <w:rFonts w:cs="Calibri"/>
          <w:sz w:val="20"/>
          <w:szCs w:val="20"/>
          <w:u w:val="single"/>
        </w:rPr>
        <w:t>e N</w:t>
      </w:r>
      <w:r w:rsidRPr="004B5F21">
        <w:rPr>
          <w:rFonts w:cs="Helvetica"/>
          <w:sz w:val="20"/>
          <w:szCs w:val="20"/>
          <w:u w:val="single"/>
        </w:rPr>
        <w:t>á</w:t>
      </w:r>
      <w:r w:rsidRPr="004B5F21">
        <w:rPr>
          <w:rFonts w:cs="Calibri"/>
          <w:sz w:val="20"/>
          <w:szCs w:val="20"/>
          <w:u w:val="single"/>
        </w:rPr>
        <w:t xml:space="preserve">vrh </w:t>
      </w:r>
      <w:r w:rsidRPr="004B5F21">
        <w:rPr>
          <w:rFonts w:cs="Helvetica"/>
          <w:sz w:val="20"/>
          <w:szCs w:val="20"/>
          <w:u w:val="single"/>
        </w:rPr>
        <w:t>ú</w:t>
      </w:r>
      <w:r w:rsidRPr="004B5F21">
        <w:rPr>
          <w:rFonts w:cs="Calibri"/>
          <w:sz w:val="20"/>
          <w:szCs w:val="20"/>
          <w:u w:val="single"/>
        </w:rPr>
        <w:t>zemn</w:t>
      </w:r>
      <w:r w:rsidRPr="004B5F21">
        <w:rPr>
          <w:rFonts w:cs="Helvetica"/>
          <w:sz w:val="20"/>
          <w:szCs w:val="20"/>
          <w:u w:val="single"/>
        </w:rPr>
        <w:t>í</w:t>
      </w:r>
      <w:r w:rsidRPr="004B5F21">
        <w:rPr>
          <w:rFonts w:cs="Calibri"/>
          <w:sz w:val="20"/>
          <w:szCs w:val="20"/>
          <w:u w:val="single"/>
        </w:rPr>
        <w:t>ho pl</w:t>
      </w:r>
      <w:r w:rsidRPr="004B5F21">
        <w:rPr>
          <w:rFonts w:cs="Helvetica"/>
          <w:sz w:val="20"/>
          <w:szCs w:val="20"/>
          <w:u w:val="single"/>
        </w:rPr>
        <w:t>á</w:t>
      </w:r>
      <w:r w:rsidRPr="004B5F21">
        <w:rPr>
          <w:rFonts w:cs="Calibri"/>
          <w:sz w:val="20"/>
          <w:szCs w:val="20"/>
          <w:u w:val="single"/>
        </w:rPr>
        <w:t>nu Ps</w:t>
      </w:r>
      <w:r w:rsidRPr="004B5F21">
        <w:rPr>
          <w:rFonts w:cs="Helvetica"/>
          <w:sz w:val="20"/>
          <w:szCs w:val="20"/>
          <w:u w:val="single"/>
        </w:rPr>
        <w:t>á</w:t>
      </w:r>
      <w:r w:rsidRPr="004B5F21">
        <w:rPr>
          <w:rFonts w:cs="Calibri"/>
          <w:sz w:val="20"/>
          <w:szCs w:val="20"/>
          <w:u w:val="single"/>
        </w:rPr>
        <w:t>ry je v souladu se Z</w:t>
      </w:r>
      <w:r w:rsidRPr="004B5F21">
        <w:rPr>
          <w:rFonts w:cs="Helvetica"/>
          <w:sz w:val="20"/>
          <w:szCs w:val="20"/>
          <w:u w:val="single"/>
        </w:rPr>
        <w:t>á</w:t>
      </w:r>
      <w:r w:rsidRPr="004B5F21">
        <w:rPr>
          <w:rFonts w:cs="Calibri"/>
          <w:sz w:val="20"/>
          <w:szCs w:val="20"/>
          <w:u w:val="single"/>
        </w:rPr>
        <w:t xml:space="preserve">sadami </w:t>
      </w:r>
      <w:r w:rsidRPr="004B5F21">
        <w:rPr>
          <w:rFonts w:cs="Helvetica"/>
          <w:sz w:val="20"/>
          <w:szCs w:val="20"/>
          <w:u w:val="single"/>
        </w:rPr>
        <w:t>ú</w:t>
      </w:r>
      <w:r w:rsidRPr="004B5F21">
        <w:rPr>
          <w:rFonts w:cs="Calibri"/>
          <w:sz w:val="20"/>
          <w:szCs w:val="20"/>
          <w:u w:val="single"/>
        </w:rPr>
        <w:t>zemn</w:t>
      </w:r>
      <w:r w:rsidRPr="004B5F21">
        <w:rPr>
          <w:rFonts w:cs="Helvetica"/>
          <w:sz w:val="20"/>
          <w:szCs w:val="20"/>
          <w:u w:val="single"/>
        </w:rPr>
        <w:t>í</w:t>
      </w:r>
      <w:r w:rsidRPr="004B5F21">
        <w:rPr>
          <w:rFonts w:cs="Calibri"/>
          <w:sz w:val="20"/>
          <w:szCs w:val="20"/>
          <w:u w:val="single"/>
        </w:rPr>
        <w:t>ho rozvoje St</w:t>
      </w:r>
      <w:r w:rsidRPr="004B5F21">
        <w:rPr>
          <w:rFonts w:ascii="Arial" w:hAnsi="Arial"/>
          <w:sz w:val="20"/>
          <w:szCs w:val="20"/>
          <w:u w:val="single"/>
        </w:rPr>
        <w:t>ř</w:t>
      </w:r>
      <w:r w:rsidRPr="004B5F21">
        <w:rPr>
          <w:rFonts w:cs="Calibri"/>
          <w:sz w:val="20"/>
          <w:szCs w:val="20"/>
          <w:u w:val="single"/>
        </w:rPr>
        <w:t>edo</w:t>
      </w:r>
      <w:r w:rsidRPr="004B5F21">
        <w:rPr>
          <w:rFonts w:ascii="Arial" w:hAnsi="Arial"/>
          <w:sz w:val="20"/>
          <w:szCs w:val="20"/>
          <w:u w:val="single"/>
        </w:rPr>
        <w:t>č</w:t>
      </w:r>
      <w:r w:rsidRPr="004B5F21">
        <w:rPr>
          <w:rFonts w:cs="Calibri"/>
          <w:sz w:val="20"/>
          <w:szCs w:val="20"/>
          <w:u w:val="single"/>
        </w:rPr>
        <w:t>esk</w:t>
      </w:r>
      <w:r w:rsidRPr="004B5F21">
        <w:rPr>
          <w:rFonts w:cs="Helvetica"/>
          <w:sz w:val="20"/>
          <w:szCs w:val="20"/>
          <w:u w:val="single"/>
        </w:rPr>
        <w:t>é</w:t>
      </w:r>
      <w:r w:rsidRPr="004B5F21">
        <w:rPr>
          <w:rFonts w:cs="Calibri"/>
          <w:sz w:val="20"/>
          <w:szCs w:val="20"/>
          <w:u w:val="single"/>
        </w:rPr>
        <w:t>ho kraje.</w:t>
      </w:r>
    </w:p>
    <w:p w:rsidR="005C1873" w:rsidRPr="004B5F21" w:rsidRDefault="005C1873" w:rsidP="00A504F8">
      <w:pPr>
        <w:spacing w:line="240" w:lineRule="auto"/>
        <w:rPr>
          <w:color w:val="FF0000"/>
          <w:sz w:val="20"/>
          <w:szCs w:val="20"/>
        </w:rPr>
      </w:pPr>
    </w:p>
    <w:p w:rsidR="005C1873" w:rsidRPr="004B5F21" w:rsidRDefault="005C1873" w:rsidP="00A504F8">
      <w:pPr>
        <w:pStyle w:val="Nadpisrejstkuuivatele"/>
        <w:rPr>
          <w:rFonts w:ascii="Helvetica" w:hAnsi="Helvetica"/>
          <w:sz w:val="20"/>
          <w:szCs w:val="20"/>
        </w:rPr>
      </w:pPr>
      <w:r w:rsidRPr="004B5F21">
        <w:rPr>
          <w:rFonts w:ascii="Helvetica" w:hAnsi="Helvetica"/>
          <w:sz w:val="20"/>
          <w:szCs w:val="20"/>
        </w:rPr>
        <w:t>A.4.</w:t>
      </w:r>
      <w:r w:rsidRPr="004B5F21">
        <w:rPr>
          <w:rFonts w:ascii="Helvetica" w:hAnsi="Helvetica"/>
          <w:sz w:val="20"/>
          <w:szCs w:val="20"/>
        </w:rPr>
        <w:tab/>
      </w:r>
      <w:bookmarkEnd w:id="60"/>
      <w:bookmarkEnd w:id="61"/>
      <w:bookmarkEnd w:id="62"/>
      <w:bookmarkEnd w:id="63"/>
      <w:r w:rsidRPr="004B5F21">
        <w:rPr>
          <w:rFonts w:ascii="Helvetica" w:hAnsi="Helvetica"/>
          <w:sz w:val="20"/>
          <w:szCs w:val="20"/>
        </w:rPr>
        <w:t>P</w:t>
      </w:r>
      <w:r w:rsidRPr="004B5F21">
        <w:rPr>
          <w:sz w:val="20"/>
          <w:szCs w:val="20"/>
        </w:rPr>
        <w:t>ř</w:t>
      </w:r>
      <w:r w:rsidRPr="004B5F21">
        <w:rPr>
          <w:rFonts w:ascii="Helvetica" w:hAnsi="Helvetica"/>
          <w:sz w:val="20"/>
          <w:szCs w:val="20"/>
        </w:rPr>
        <w:t>ezkoum</w:t>
      </w:r>
      <w:r w:rsidRPr="004B5F21">
        <w:rPr>
          <w:rFonts w:ascii="Helvetica" w:hAnsi="Helvetica" w:cs="Helvetica"/>
          <w:sz w:val="20"/>
          <w:szCs w:val="20"/>
        </w:rPr>
        <w:t>á</w:t>
      </w:r>
      <w:r w:rsidRPr="004B5F21">
        <w:rPr>
          <w:rFonts w:ascii="Helvetica" w:hAnsi="Helvetica"/>
          <w:sz w:val="20"/>
          <w:szCs w:val="20"/>
        </w:rPr>
        <w:t>n</w:t>
      </w:r>
      <w:r w:rsidRPr="004B5F21">
        <w:rPr>
          <w:rFonts w:ascii="Helvetica" w:hAnsi="Helvetica" w:cs="Helvetica"/>
          <w:sz w:val="20"/>
          <w:szCs w:val="20"/>
        </w:rPr>
        <w:t>í</w:t>
      </w:r>
      <w:r w:rsidRPr="004B5F21">
        <w:rPr>
          <w:rFonts w:ascii="Helvetica" w:hAnsi="Helvetica"/>
          <w:sz w:val="20"/>
          <w:szCs w:val="20"/>
        </w:rPr>
        <w:t xml:space="preserve"> souladu s c</w:t>
      </w:r>
      <w:r w:rsidRPr="004B5F21">
        <w:rPr>
          <w:rFonts w:ascii="Helvetica" w:hAnsi="Helvetica" w:cs="Helvetica"/>
          <w:sz w:val="20"/>
          <w:szCs w:val="20"/>
        </w:rPr>
        <w:t>í</w:t>
      </w:r>
      <w:r w:rsidRPr="004B5F21">
        <w:rPr>
          <w:rFonts w:ascii="Helvetica" w:hAnsi="Helvetica"/>
          <w:sz w:val="20"/>
          <w:szCs w:val="20"/>
        </w:rPr>
        <w:t xml:space="preserve">li a </w:t>
      </w:r>
      <w:r w:rsidRPr="004B5F21">
        <w:rPr>
          <w:rFonts w:ascii="Helvetica" w:hAnsi="Helvetica" w:cs="Helvetica"/>
          <w:sz w:val="20"/>
          <w:szCs w:val="20"/>
        </w:rPr>
        <w:t>ú</w:t>
      </w:r>
      <w:r w:rsidRPr="004B5F21">
        <w:rPr>
          <w:rFonts w:ascii="Helvetica" w:hAnsi="Helvetica"/>
          <w:sz w:val="20"/>
          <w:szCs w:val="20"/>
        </w:rPr>
        <w:t xml:space="preserve">koly </w:t>
      </w:r>
      <w:r w:rsidRPr="004B5F21">
        <w:rPr>
          <w:rFonts w:ascii="Helvetica" w:hAnsi="Helvetica" w:cs="Helvetica"/>
          <w:sz w:val="20"/>
          <w:szCs w:val="20"/>
        </w:rPr>
        <w:t>ú</w:t>
      </w:r>
      <w:r w:rsidRPr="004B5F21">
        <w:rPr>
          <w:rFonts w:ascii="Helvetica" w:hAnsi="Helvetica"/>
          <w:sz w:val="20"/>
          <w:szCs w:val="20"/>
        </w:rPr>
        <w:t>zemn</w:t>
      </w:r>
      <w:r w:rsidRPr="004B5F21">
        <w:rPr>
          <w:rFonts w:ascii="Helvetica" w:hAnsi="Helvetica" w:cs="Helvetica"/>
          <w:sz w:val="20"/>
          <w:szCs w:val="20"/>
        </w:rPr>
        <w:t>í</w:t>
      </w:r>
      <w:r w:rsidRPr="004B5F21">
        <w:rPr>
          <w:rFonts w:ascii="Helvetica" w:hAnsi="Helvetica"/>
          <w:sz w:val="20"/>
          <w:szCs w:val="20"/>
        </w:rPr>
        <w:t>ho pl</w:t>
      </w:r>
      <w:r w:rsidRPr="004B5F21">
        <w:rPr>
          <w:rFonts w:ascii="Helvetica" w:hAnsi="Helvetica" w:cs="Helvetica"/>
          <w:sz w:val="20"/>
          <w:szCs w:val="20"/>
        </w:rPr>
        <w:t>á</w:t>
      </w:r>
      <w:r w:rsidRPr="004B5F21">
        <w:rPr>
          <w:rFonts w:ascii="Helvetica" w:hAnsi="Helvetica"/>
          <w:sz w:val="20"/>
          <w:szCs w:val="20"/>
        </w:rPr>
        <w:t>nov</w:t>
      </w:r>
      <w:r w:rsidRPr="004B5F21">
        <w:rPr>
          <w:rFonts w:ascii="Helvetica" w:hAnsi="Helvetica" w:cs="Helvetica"/>
          <w:sz w:val="20"/>
          <w:szCs w:val="20"/>
        </w:rPr>
        <w:t>á</w:t>
      </w:r>
      <w:r w:rsidRPr="004B5F21">
        <w:rPr>
          <w:rFonts w:ascii="Helvetica" w:hAnsi="Helvetica"/>
          <w:sz w:val="20"/>
          <w:szCs w:val="20"/>
        </w:rPr>
        <w:t>n</w:t>
      </w:r>
      <w:r w:rsidRPr="004B5F21">
        <w:rPr>
          <w:rFonts w:ascii="Helvetica" w:hAnsi="Helvetica" w:cs="Helvetica"/>
          <w:sz w:val="20"/>
          <w:szCs w:val="20"/>
        </w:rPr>
        <w:t>í</w:t>
      </w:r>
      <w:r w:rsidRPr="004B5F21">
        <w:rPr>
          <w:rFonts w:ascii="Helvetica" w:hAnsi="Helvetica"/>
          <w:sz w:val="20"/>
          <w:szCs w:val="20"/>
        </w:rPr>
        <w:t>, zejména s požadavky na ochranu architektonických a urbanistických hodnot v území a požadavky na ochranu nezastav</w:t>
      </w:r>
      <w:r w:rsidRPr="004B5F21">
        <w:rPr>
          <w:sz w:val="20"/>
          <w:szCs w:val="20"/>
        </w:rPr>
        <w:t>ě</w:t>
      </w:r>
      <w:r w:rsidRPr="004B5F21">
        <w:rPr>
          <w:rFonts w:ascii="Helvetica" w:hAnsi="Helvetica"/>
          <w:sz w:val="20"/>
          <w:szCs w:val="20"/>
        </w:rPr>
        <w:t>n</w:t>
      </w:r>
      <w:r w:rsidRPr="004B5F21">
        <w:rPr>
          <w:rFonts w:ascii="Helvetica" w:hAnsi="Helvetica" w:cs="Helvetica"/>
          <w:sz w:val="20"/>
          <w:szCs w:val="20"/>
        </w:rPr>
        <w:t>é</w:t>
      </w:r>
      <w:r w:rsidRPr="004B5F21">
        <w:rPr>
          <w:rFonts w:ascii="Helvetica" w:hAnsi="Helvetica"/>
          <w:sz w:val="20"/>
          <w:szCs w:val="20"/>
        </w:rPr>
        <w:t xml:space="preserve">ho </w:t>
      </w:r>
      <w:r w:rsidRPr="004B5F21">
        <w:rPr>
          <w:rFonts w:ascii="Helvetica" w:hAnsi="Helvetica" w:cs="Helvetica"/>
          <w:sz w:val="20"/>
          <w:szCs w:val="20"/>
        </w:rPr>
        <w:t>ú</w:t>
      </w:r>
      <w:r w:rsidRPr="004B5F21">
        <w:rPr>
          <w:rFonts w:ascii="Helvetica" w:hAnsi="Helvetica"/>
          <w:sz w:val="20"/>
          <w:szCs w:val="20"/>
        </w:rPr>
        <w:t>zem</w:t>
      </w:r>
      <w:r w:rsidRPr="004B5F21">
        <w:rPr>
          <w:rFonts w:ascii="Helvetica" w:hAnsi="Helvetica" w:cs="Helvetica"/>
          <w:sz w:val="20"/>
          <w:szCs w:val="20"/>
        </w:rPr>
        <w:t>í</w:t>
      </w:r>
      <w:r w:rsidRPr="004B5F21">
        <w:rPr>
          <w:rFonts w:ascii="Helvetica" w:hAnsi="Helvetica"/>
          <w:sz w:val="20"/>
          <w:szCs w:val="20"/>
        </w:rPr>
        <w:t>.</w:t>
      </w:r>
      <w:bookmarkStart w:id="75" w:name="_Toc71107713"/>
      <w:bookmarkStart w:id="76" w:name="_Toc71108190"/>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rPr>
        <w:t>Územní plán napl</w:t>
      </w:r>
      <w:r w:rsidRPr="004B5F21">
        <w:rPr>
          <w:rFonts w:ascii="Arial" w:hAnsi="Arial"/>
          <w:sz w:val="20"/>
          <w:szCs w:val="20"/>
        </w:rPr>
        <w:t>ň</w:t>
      </w:r>
      <w:r w:rsidRPr="004B5F21">
        <w:rPr>
          <w:rFonts w:cs="Calibri"/>
          <w:sz w:val="20"/>
          <w:szCs w:val="20"/>
        </w:rPr>
        <w:t>uje c</w:t>
      </w:r>
      <w:r w:rsidRPr="004B5F21">
        <w:rPr>
          <w:rFonts w:cs="Helvetica"/>
          <w:sz w:val="20"/>
          <w:szCs w:val="20"/>
        </w:rPr>
        <w:t>í</w:t>
      </w:r>
      <w:r w:rsidRPr="004B5F21">
        <w:rPr>
          <w:rFonts w:cs="Calibri"/>
          <w:sz w:val="20"/>
          <w:szCs w:val="20"/>
        </w:rPr>
        <w:t xml:space="preserve">le a </w:t>
      </w:r>
      <w:r w:rsidRPr="004B5F21">
        <w:rPr>
          <w:rFonts w:cs="Helvetica"/>
          <w:sz w:val="20"/>
          <w:szCs w:val="20"/>
        </w:rPr>
        <w:t>ú</w:t>
      </w:r>
      <w:r w:rsidRPr="004B5F21">
        <w:rPr>
          <w:rFonts w:cs="Calibri"/>
          <w:sz w:val="20"/>
          <w:szCs w:val="20"/>
        </w:rPr>
        <w:t xml:space="preserve">koly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tak, jak je definuje </w:t>
      </w:r>
      <w:r w:rsidRPr="004B5F21">
        <w:rPr>
          <w:rFonts w:cs="Helvetica"/>
          <w:sz w:val="20"/>
          <w:szCs w:val="20"/>
        </w:rPr>
        <w:t>§</w:t>
      </w:r>
      <w:r w:rsidRPr="004B5F21">
        <w:rPr>
          <w:rFonts w:cs="Calibri"/>
          <w:sz w:val="20"/>
          <w:szCs w:val="20"/>
        </w:rPr>
        <w:t xml:space="preserve"> 18 a 19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aby byly zji</w:t>
      </w:r>
      <w:r w:rsidRPr="004B5F21">
        <w:rPr>
          <w:rFonts w:cs="Helvetica"/>
          <w:sz w:val="20"/>
          <w:szCs w:val="20"/>
        </w:rPr>
        <w:t>š</w:t>
      </w:r>
      <w:r w:rsidRPr="004B5F21">
        <w:rPr>
          <w:rFonts w:cs="Calibri"/>
          <w:sz w:val="20"/>
          <w:szCs w:val="20"/>
        </w:rPr>
        <w:t>t</w:t>
      </w:r>
      <w:r w:rsidRPr="004B5F21">
        <w:rPr>
          <w:rFonts w:ascii="Arial" w:hAnsi="Arial"/>
          <w:sz w:val="20"/>
          <w:szCs w:val="20"/>
        </w:rPr>
        <w:t>ě</w:t>
      </w:r>
      <w:r w:rsidRPr="004B5F21">
        <w:rPr>
          <w:rFonts w:cs="Calibri"/>
          <w:sz w:val="20"/>
          <w:szCs w:val="20"/>
        </w:rPr>
        <w:t>ny p</w:t>
      </w:r>
      <w:r w:rsidRPr="004B5F21">
        <w:rPr>
          <w:rFonts w:ascii="Arial" w:hAnsi="Arial"/>
          <w:sz w:val="20"/>
          <w:szCs w:val="20"/>
        </w:rPr>
        <w:t>ř</w:t>
      </w:r>
      <w:r w:rsidRPr="004B5F21">
        <w:rPr>
          <w:rFonts w:cs="Helvetica"/>
          <w:sz w:val="20"/>
          <w:szCs w:val="20"/>
        </w:rPr>
        <w:t>í</w:t>
      </w:r>
      <w:r w:rsidRPr="004B5F21">
        <w:rPr>
          <w:rFonts w:cs="Calibri"/>
          <w:sz w:val="20"/>
          <w:szCs w:val="20"/>
        </w:rPr>
        <w:t>rodn</w:t>
      </w:r>
      <w:r w:rsidRPr="004B5F21">
        <w:rPr>
          <w:rFonts w:cs="Helvetica"/>
          <w:sz w:val="20"/>
          <w:szCs w:val="20"/>
        </w:rPr>
        <w:t>í</w:t>
      </w:r>
      <w:r w:rsidRPr="004B5F21">
        <w:rPr>
          <w:rFonts w:cs="Calibri"/>
          <w:sz w:val="20"/>
          <w:szCs w:val="20"/>
        </w:rPr>
        <w:t>, kulturní a civiliza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hodnoty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a posouzen stav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N</w:t>
      </w:r>
      <w:r w:rsidRPr="004B5F21">
        <w:rPr>
          <w:rFonts w:cs="Helvetica"/>
          <w:sz w:val="20"/>
          <w:szCs w:val="20"/>
        </w:rPr>
        <w:t>á</w:t>
      </w:r>
      <w:r w:rsidRPr="004B5F21">
        <w:rPr>
          <w:rFonts w:cs="Calibri"/>
          <w:sz w:val="20"/>
          <w:szCs w:val="20"/>
        </w:rPr>
        <w:t xml:space="preserve">vrh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vych</w:t>
      </w:r>
      <w:r w:rsidRPr="004B5F21">
        <w:rPr>
          <w:rFonts w:cs="Helvetica"/>
          <w:sz w:val="20"/>
          <w:szCs w:val="20"/>
        </w:rPr>
        <w:t>á</w:t>
      </w:r>
      <w:r w:rsidRPr="004B5F21">
        <w:rPr>
          <w:rFonts w:cs="Calibri"/>
          <w:sz w:val="20"/>
          <w:szCs w:val="20"/>
        </w:rPr>
        <w:t>z</w:t>
      </w:r>
      <w:r w:rsidRPr="004B5F21">
        <w:rPr>
          <w:rFonts w:cs="Helvetica"/>
          <w:sz w:val="20"/>
          <w:szCs w:val="20"/>
        </w:rPr>
        <w:t>í</w:t>
      </w:r>
      <w:r w:rsidRPr="004B5F21">
        <w:rPr>
          <w:rFonts w:cs="Calibri"/>
          <w:sz w:val="20"/>
          <w:szCs w:val="20"/>
        </w:rPr>
        <w:t xml:space="preserve"> z </w:t>
      </w:r>
      <w:r w:rsidRPr="004B5F21">
        <w:rPr>
          <w:rFonts w:cs="Calibri"/>
          <w:sz w:val="20"/>
          <w:szCs w:val="20"/>
        </w:rPr>
        <w:lastRenderedPageBreak/>
        <w:t xml:space="preserve">charakteru </w:t>
      </w:r>
      <w:r w:rsidRPr="004B5F21">
        <w:rPr>
          <w:rFonts w:ascii="Arial" w:hAnsi="Arial"/>
          <w:sz w:val="20"/>
          <w:szCs w:val="20"/>
        </w:rPr>
        <w:t>ř</w:t>
      </w:r>
      <w:r w:rsidRPr="004B5F21">
        <w:rPr>
          <w:rFonts w:cs="Calibri"/>
          <w:sz w:val="20"/>
          <w:szCs w:val="20"/>
        </w:rPr>
        <w:t>e</w:t>
      </w:r>
      <w:r w:rsidRPr="004B5F21">
        <w:rPr>
          <w:rFonts w:cs="Helvetica"/>
          <w:sz w:val="20"/>
          <w:szCs w:val="20"/>
        </w:rPr>
        <w:t>š</w:t>
      </w:r>
      <w:r w:rsidRPr="004B5F21">
        <w:rPr>
          <w:rFonts w:cs="Calibri"/>
          <w:sz w:val="20"/>
          <w:szCs w:val="20"/>
        </w:rPr>
        <w:t>en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chr</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a rozv</w:t>
      </w:r>
      <w:r w:rsidRPr="004B5F21">
        <w:rPr>
          <w:rFonts w:cs="Helvetica"/>
          <w:sz w:val="20"/>
          <w:szCs w:val="20"/>
        </w:rPr>
        <w:t>í</w:t>
      </w:r>
      <w:r w:rsidRPr="004B5F21">
        <w:rPr>
          <w:rFonts w:cs="Calibri"/>
          <w:sz w:val="20"/>
          <w:szCs w:val="20"/>
        </w:rPr>
        <w:t>j</w:t>
      </w:r>
      <w:r w:rsidRPr="004B5F21">
        <w:rPr>
          <w:rFonts w:cs="Helvetica"/>
          <w:sz w:val="20"/>
          <w:szCs w:val="20"/>
        </w:rPr>
        <w:t>í</w:t>
      </w:r>
      <w:r w:rsidRPr="004B5F21">
        <w:rPr>
          <w:rFonts w:cs="Calibri"/>
          <w:sz w:val="20"/>
          <w:szCs w:val="20"/>
        </w:rPr>
        <w:t xml:space="preserve"> hodnoty z</w:t>
      </w:r>
      <w:r w:rsidRPr="004B5F21">
        <w:rPr>
          <w:rFonts w:cs="Helvetica"/>
          <w:sz w:val="20"/>
          <w:szCs w:val="20"/>
        </w:rPr>
        <w:t>á</w:t>
      </w:r>
      <w:r w:rsidRPr="004B5F21">
        <w:rPr>
          <w:rFonts w:cs="Calibri"/>
          <w:sz w:val="20"/>
          <w:szCs w:val="20"/>
        </w:rPr>
        <w:t>stavby a p</w:t>
      </w:r>
      <w:r w:rsidRPr="004B5F21">
        <w:rPr>
          <w:rFonts w:ascii="Arial" w:hAnsi="Arial"/>
          <w:sz w:val="20"/>
          <w:szCs w:val="20"/>
        </w:rPr>
        <w:t>ř</w:t>
      </w:r>
      <w:r w:rsidRPr="004B5F21">
        <w:rPr>
          <w:rFonts w:cs="Helvetica"/>
          <w:sz w:val="20"/>
          <w:szCs w:val="20"/>
        </w:rPr>
        <w:t>í</w:t>
      </w:r>
      <w:r w:rsidRPr="004B5F21">
        <w:rPr>
          <w:rFonts w:cs="Calibri"/>
          <w:sz w:val="20"/>
          <w:szCs w:val="20"/>
        </w:rPr>
        <w:t>rodn</w:t>
      </w:r>
      <w:r w:rsidRPr="004B5F21">
        <w:rPr>
          <w:rFonts w:cs="Helvetica"/>
          <w:sz w:val="20"/>
          <w:szCs w:val="20"/>
        </w:rPr>
        <w:t>í</w:t>
      </w:r>
      <w:r w:rsidRPr="004B5F21">
        <w:rPr>
          <w:rFonts w:cs="Calibri"/>
          <w:sz w:val="20"/>
          <w:szCs w:val="20"/>
        </w:rPr>
        <w:t>ho prost</w:t>
      </w:r>
      <w:r w:rsidRPr="004B5F21">
        <w:rPr>
          <w:rFonts w:ascii="Arial" w:hAnsi="Arial"/>
          <w:sz w:val="20"/>
          <w:szCs w:val="20"/>
        </w:rPr>
        <w:t>ř</w:t>
      </w:r>
      <w:r w:rsidRPr="004B5F21">
        <w:rPr>
          <w:rFonts w:cs="Calibri"/>
          <w:sz w:val="20"/>
          <w:szCs w:val="20"/>
        </w:rPr>
        <w:t>ed</w:t>
      </w:r>
      <w:r w:rsidRPr="004B5F21">
        <w:rPr>
          <w:rFonts w:cs="Helvetica"/>
          <w:sz w:val="20"/>
          <w:szCs w:val="20"/>
        </w:rPr>
        <w:t>í</w:t>
      </w:r>
      <w:r w:rsidRPr="004B5F21">
        <w:rPr>
          <w:rFonts w:cs="Calibri"/>
          <w:sz w:val="20"/>
          <w:szCs w:val="20"/>
        </w:rPr>
        <w:t xml:space="preserve"> obce. N</w:t>
      </w:r>
      <w:r w:rsidRPr="004B5F21">
        <w:rPr>
          <w:rFonts w:cs="Helvetica"/>
          <w:sz w:val="20"/>
          <w:szCs w:val="20"/>
        </w:rPr>
        <w:t>á</w:t>
      </w:r>
      <w:r w:rsidRPr="004B5F21">
        <w:rPr>
          <w:rFonts w:cs="Calibri"/>
          <w:sz w:val="20"/>
          <w:szCs w:val="20"/>
        </w:rPr>
        <w:t xml:space="preserve">vrh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respektuje st</w:t>
      </w:r>
      <w:r w:rsidRPr="004B5F21">
        <w:rPr>
          <w:rFonts w:cs="Helvetica"/>
          <w:sz w:val="20"/>
          <w:szCs w:val="20"/>
        </w:rPr>
        <w:t>á</w:t>
      </w:r>
      <w:r w:rsidRPr="004B5F21">
        <w:rPr>
          <w:rFonts w:cs="Calibri"/>
          <w:sz w:val="20"/>
          <w:szCs w:val="20"/>
        </w:rPr>
        <w:t>vaj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hodnoty v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a to jak prvky p</w:t>
      </w:r>
      <w:r w:rsidRPr="004B5F21">
        <w:rPr>
          <w:rFonts w:ascii="Arial" w:hAnsi="Arial"/>
          <w:sz w:val="20"/>
          <w:szCs w:val="20"/>
        </w:rPr>
        <w:t>ř</w:t>
      </w:r>
      <w:r w:rsidRPr="004B5F21">
        <w:rPr>
          <w:rFonts w:cs="Calibri"/>
          <w:sz w:val="20"/>
          <w:szCs w:val="20"/>
        </w:rPr>
        <w:t>írodní, tak kulturní, potvrzuje urbanistickou strukturu 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ho s</w:t>
      </w:r>
      <w:r w:rsidRPr="004B5F21">
        <w:rPr>
          <w:rFonts w:cs="Helvetica"/>
          <w:sz w:val="20"/>
          <w:szCs w:val="20"/>
        </w:rPr>
        <w:t>í</w:t>
      </w:r>
      <w:r w:rsidRPr="004B5F21">
        <w:rPr>
          <w:rFonts w:cs="Calibri"/>
          <w:sz w:val="20"/>
          <w:szCs w:val="20"/>
        </w:rPr>
        <w:t>dla, chr</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chaotick</w:t>
      </w:r>
      <w:r w:rsidRPr="004B5F21">
        <w:rPr>
          <w:rFonts w:cs="Helvetica"/>
          <w:sz w:val="20"/>
          <w:szCs w:val="20"/>
        </w:rPr>
        <w:t>é</w:t>
      </w:r>
      <w:r w:rsidRPr="004B5F21">
        <w:rPr>
          <w:rFonts w:cs="Calibri"/>
          <w:sz w:val="20"/>
          <w:szCs w:val="20"/>
        </w:rPr>
        <w:t xml:space="preserve"> prostorov</w:t>
      </w:r>
      <w:r w:rsidRPr="004B5F21">
        <w:rPr>
          <w:rFonts w:cs="Helvetica"/>
          <w:sz w:val="20"/>
          <w:szCs w:val="20"/>
        </w:rPr>
        <w:t>é</w:t>
      </w:r>
      <w:r w:rsidRPr="004B5F21">
        <w:rPr>
          <w:rFonts w:cs="Calibri"/>
          <w:sz w:val="20"/>
          <w:szCs w:val="20"/>
        </w:rPr>
        <w:t xml:space="preserve"> i funk</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uspo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lang w:eastAsia="en-US"/>
        </w:rPr>
        <w:t>.  V pr</w:t>
      </w:r>
      <w:r w:rsidRPr="004B5F21">
        <w:rPr>
          <w:rFonts w:ascii="Arial" w:hAnsi="Arial"/>
          <w:sz w:val="20"/>
          <w:szCs w:val="20"/>
          <w:lang w:eastAsia="en-US"/>
        </w:rPr>
        <w:t>ů</w:t>
      </w:r>
      <w:r w:rsidRPr="004B5F21">
        <w:rPr>
          <w:rFonts w:cs="Calibri"/>
          <w:sz w:val="20"/>
          <w:szCs w:val="20"/>
          <w:lang w:eastAsia="en-US"/>
        </w:rPr>
        <w:t>b</w:t>
      </w:r>
      <w:r w:rsidRPr="004B5F21">
        <w:rPr>
          <w:rFonts w:ascii="Arial" w:hAnsi="Arial"/>
          <w:sz w:val="20"/>
          <w:szCs w:val="20"/>
          <w:lang w:eastAsia="en-US"/>
        </w:rPr>
        <w:t>ě</w:t>
      </w:r>
      <w:r w:rsidRPr="004B5F21">
        <w:rPr>
          <w:rFonts w:cs="Calibri"/>
          <w:sz w:val="20"/>
          <w:szCs w:val="20"/>
          <w:lang w:eastAsia="en-US"/>
        </w:rPr>
        <w:t>hu zpracov</w:t>
      </w:r>
      <w:r w:rsidRPr="004B5F21">
        <w:rPr>
          <w:rFonts w:cs="Helvetica"/>
          <w:sz w:val="20"/>
          <w:szCs w:val="20"/>
          <w:lang w:eastAsia="en-US"/>
        </w:rPr>
        <w:t>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N</w:t>
      </w:r>
      <w:r w:rsidRPr="004B5F21">
        <w:rPr>
          <w:rFonts w:cs="Helvetica"/>
          <w:sz w:val="20"/>
          <w:szCs w:val="20"/>
          <w:lang w:eastAsia="en-US"/>
        </w:rPr>
        <w:t>á</w:t>
      </w:r>
      <w:r w:rsidRPr="004B5F21">
        <w:rPr>
          <w:rFonts w:cs="Calibri"/>
          <w:sz w:val="20"/>
          <w:szCs w:val="20"/>
          <w:lang w:eastAsia="en-US"/>
        </w:rPr>
        <w:t xml:space="preserve">vrhu </w:t>
      </w:r>
      <w:r w:rsidRPr="004B5F21">
        <w:rPr>
          <w:rFonts w:cs="Helvetica"/>
          <w:sz w:val="20"/>
          <w:szCs w:val="20"/>
          <w:lang w:eastAsia="en-US"/>
        </w:rPr>
        <w:t>Ú</w:t>
      </w:r>
      <w:r w:rsidRPr="004B5F21">
        <w:rPr>
          <w:rFonts w:cs="Calibri"/>
          <w:sz w:val="20"/>
          <w:szCs w:val="20"/>
          <w:lang w:eastAsia="en-US"/>
        </w:rPr>
        <w:t>P Ps</w:t>
      </w:r>
      <w:r w:rsidRPr="004B5F21">
        <w:rPr>
          <w:rFonts w:cs="Helvetica"/>
          <w:sz w:val="20"/>
          <w:szCs w:val="20"/>
          <w:lang w:eastAsia="en-US"/>
        </w:rPr>
        <w:t>á</w:t>
      </w:r>
      <w:r w:rsidRPr="004B5F21">
        <w:rPr>
          <w:rFonts w:cs="Calibri"/>
          <w:sz w:val="20"/>
          <w:szCs w:val="20"/>
          <w:lang w:eastAsia="en-US"/>
        </w:rPr>
        <w:t>ry byly prov</w:t>
      </w:r>
      <w:r w:rsidRPr="004B5F21">
        <w:rPr>
          <w:rFonts w:ascii="Arial" w:hAnsi="Arial"/>
          <w:sz w:val="20"/>
          <w:szCs w:val="20"/>
          <w:lang w:eastAsia="en-US"/>
        </w:rPr>
        <w:t>ěř</w:t>
      </w:r>
      <w:r w:rsidRPr="004B5F21">
        <w:rPr>
          <w:rFonts w:cs="Calibri"/>
          <w:sz w:val="20"/>
          <w:szCs w:val="20"/>
          <w:lang w:eastAsia="en-US"/>
        </w:rPr>
        <w:t>eny a posouzeny po</w:t>
      </w:r>
      <w:r w:rsidRPr="004B5F21">
        <w:rPr>
          <w:rFonts w:cs="Helvetica"/>
          <w:sz w:val="20"/>
          <w:szCs w:val="20"/>
          <w:lang w:eastAsia="en-US"/>
        </w:rPr>
        <w:t>ž</w:t>
      </w:r>
      <w:r w:rsidRPr="004B5F21">
        <w:rPr>
          <w:rFonts w:cs="Calibri"/>
          <w:sz w:val="20"/>
          <w:szCs w:val="20"/>
          <w:lang w:eastAsia="en-US"/>
        </w:rPr>
        <w:t>adavky na zm</w:t>
      </w:r>
      <w:r w:rsidRPr="004B5F21">
        <w:rPr>
          <w:rFonts w:ascii="Arial" w:hAnsi="Arial"/>
          <w:sz w:val="20"/>
          <w:szCs w:val="20"/>
          <w:lang w:eastAsia="en-US"/>
        </w:rPr>
        <w:t>ě</w:t>
      </w:r>
      <w:r w:rsidRPr="004B5F21">
        <w:rPr>
          <w:rFonts w:cs="Calibri"/>
          <w:sz w:val="20"/>
          <w:szCs w:val="20"/>
          <w:lang w:eastAsia="en-US"/>
        </w:rPr>
        <w:t xml:space="preserve">nu v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jej</w:t>
      </w:r>
      <w:r w:rsidRPr="004B5F21">
        <w:rPr>
          <w:rFonts w:cs="Helvetica"/>
          <w:sz w:val="20"/>
          <w:szCs w:val="20"/>
          <w:lang w:eastAsia="en-US"/>
        </w:rPr>
        <w:t>í</w:t>
      </w:r>
      <w:r w:rsidRPr="004B5F21">
        <w:rPr>
          <w:rFonts w:cs="Calibri"/>
          <w:sz w:val="20"/>
          <w:szCs w:val="20"/>
          <w:lang w:eastAsia="en-US"/>
        </w:rPr>
        <w:t xml:space="preserve"> 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nosy, probl</w:t>
      </w:r>
      <w:r w:rsidRPr="004B5F21">
        <w:rPr>
          <w:rFonts w:cs="Helvetica"/>
          <w:sz w:val="20"/>
          <w:szCs w:val="20"/>
          <w:lang w:eastAsia="en-US"/>
        </w:rPr>
        <w:t>é</w:t>
      </w:r>
      <w:r w:rsidRPr="004B5F21">
        <w:rPr>
          <w:rFonts w:cs="Calibri"/>
          <w:sz w:val="20"/>
          <w:szCs w:val="20"/>
          <w:lang w:eastAsia="en-US"/>
        </w:rPr>
        <w:t>my, rizika s ohledem nap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klad na ve</w:t>
      </w:r>
      <w:r w:rsidRPr="004B5F21">
        <w:rPr>
          <w:rFonts w:ascii="Arial" w:hAnsi="Arial"/>
          <w:sz w:val="20"/>
          <w:szCs w:val="20"/>
          <w:lang w:eastAsia="en-US"/>
        </w:rPr>
        <w:t>ř</w:t>
      </w:r>
      <w:r w:rsidRPr="004B5F21">
        <w:rPr>
          <w:rFonts w:cs="Calibri"/>
          <w:sz w:val="20"/>
          <w:szCs w:val="20"/>
          <w:lang w:eastAsia="en-US"/>
        </w:rPr>
        <w:t>ejn</w:t>
      </w:r>
      <w:r w:rsidRPr="004B5F21">
        <w:rPr>
          <w:rFonts w:cs="Helvetica"/>
          <w:sz w:val="20"/>
          <w:szCs w:val="20"/>
          <w:lang w:eastAsia="en-US"/>
        </w:rPr>
        <w:t>é</w:t>
      </w:r>
      <w:r w:rsidRPr="004B5F21">
        <w:rPr>
          <w:rFonts w:cs="Calibri"/>
          <w:sz w:val="20"/>
          <w:szCs w:val="20"/>
          <w:lang w:eastAsia="en-US"/>
        </w:rPr>
        <w:t xml:space="preserve"> zdrav</w:t>
      </w:r>
      <w:r w:rsidRPr="004B5F21">
        <w:rPr>
          <w:rFonts w:cs="Helvetica"/>
          <w:sz w:val="20"/>
          <w:szCs w:val="20"/>
          <w:lang w:eastAsia="en-US"/>
        </w:rPr>
        <w:t>í</w:t>
      </w:r>
      <w:r w:rsidRPr="004B5F21">
        <w:rPr>
          <w:rFonts w:cs="Calibri"/>
          <w:sz w:val="20"/>
          <w:szCs w:val="20"/>
          <w:lang w:eastAsia="en-US"/>
        </w:rPr>
        <w:t xml:space="preserve">, </w:t>
      </w:r>
      <w:r w:rsidRPr="004B5F21">
        <w:rPr>
          <w:rFonts w:cs="Helvetica"/>
          <w:sz w:val="20"/>
          <w:szCs w:val="20"/>
          <w:lang w:eastAsia="en-US"/>
        </w:rPr>
        <w:t>ž</w:t>
      </w:r>
      <w:r w:rsidRPr="004B5F21">
        <w:rPr>
          <w:rFonts w:cs="Calibri"/>
          <w:sz w:val="20"/>
          <w:szCs w:val="20"/>
          <w:lang w:eastAsia="en-US"/>
        </w:rPr>
        <w:t>ivotn</w:t>
      </w:r>
      <w:r w:rsidRPr="004B5F21">
        <w:rPr>
          <w:rFonts w:cs="Helvetica"/>
          <w:sz w:val="20"/>
          <w:szCs w:val="20"/>
          <w:lang w:eastAsia="en-US"/>
        </w:rPr>
        <w:t>í</w:t>
      </w:r>
      <w:r w:rsidRPr="004B5F21">
        <w:rPr>
          <w:rFonts w:cs="Calibri"/>
          <w:sz w:val="20"/>
          <w:szCs w:val="20"/>
          <w:lang w:eastAsia="en-US"/>
        </w:rPr>
        <w:t xml:space="preserve"> prost</w:t>
      </w:r>
      <w:r w:rsidRPr="004B5F21">
        <w:rPr>
          <w:rFonts w:ascii="Arial" w:hAnsi="Arial"/>
          <w:sz w:val="20"/>
          <w:szCs w:val="20"/>
          <w:lang w:eastAsia="en-US"/>
        </w:rPr>
        <w:t>ř</w:t>
      </w:r>
      <w:r w:rsidRPr="004B5F21">
        <w:rPr>
          <w:rFonts w:cs="Calibri"/>
          <w:sz w:val="20"/>
          <w:szCs w:val="20"/>
          <w:lang w:eastAsia="en-US"/>
        </w:rPr>
        <w:t>ed</w:t>
      </w:r>
      <w:r w:rsidRPr="004B5F21">
        <w:rPr>
          <w:rFonts w:cs="Helvetica"/>
          <w:sz w:val="20"/>
          <w:szCs w:val="20"/>
          <w:lang w:eastAsia="en-US"/>
        </w:rPr>
        <w:t>í</w:t>
      </w:r>
      <w:r w:rsidRPr="004B5F21">
        <w:rPr>
          <w:rFonts w:cs="Calibri"/>
          <w:sz w:val="20"/>
          <w:szCs w:val="20"/>
          <w:lang w:eastAsia="en-US"/>
        </w:rPr>
        <w:t xml:space="preserve"> a vliv na ve</w:t>
      </w:r>
      <w:r w:rsidRPr="004B5F21">
        <w:rPr>
          <w:rFonts w:ascii="Arial" w:hAnsi="Arial"/>
          <w:sz w:val="20"/>
          <w:szCs w:val="20"/>
          <w:lang w:eastAsia="en-US"/>
        </w:rPr>
        <w:t>ř</w:t>
      </w:r>
      <w:r w:rsidRPr="004B5F21">
        <w:rPr>
          <w:rFonts w:cs="Calibri"/>
          <w:sz w:val="20"/>
          <w:szCs w:val="20"/>
          <w:lang w:eastAsia="en-US"/>
        </w:rPr>
        <w:t xml:space="preserve">ejnou infrastrukturu. </w:t>
      </w:r>
    </w:p>
    <w:p w:rsidR="005C1873" w:rsidRPr="004B5F21" w:rsidRDefault="005C1873" w:rsidP="00A504F8">
      <w:pPr>
        <w:spacing w:line="240" w:lineRule="auto"/>
        <w:rPr>
          <w:rFonts w:cs="Calibri"/>
          <w:sz w:val="20"/>
          <w:szCs w:val="20"/>
        </w:rPr>
      </w:pPr>
      <w:r w:rsidRPr="004B5F21">
        <w:rPr>
          <w:rFonts w:cs="Calibri"/>
          <w:sz w:val="20"/>
          <w:szCs w:val="20"/>
        </w:rPr>
        <w:fldChar w:fldCharType="begin"/>
      </w:r>
      <w:r w:rsidRPr="004B5F21">
        <w:rPr>
          <w:rFonts w:cs="Calibri"/>
          <w:sz w:val="20"/>
          <w:szCs w:val="20"/>
        </w:rPr>
        <w:instrText>tc "N. Vymezení architektonicky nebo urbanisticky významných staveb" \f A \l 001</w:instrText>
      </w:r>
      <w:r w:rsidRPr="004B5F21">
        <w:rPr>
          <w:rFonts w:cs="Calibri"/>
          <w:sz w:val="20"/>
          <w:szCs w:val="20"/>
        </w:rPr>
        <w:fldChar w:fldCharType="end"/>
      </w:r>
      <w:r w:rsidRPr="004B5F21">
        <w:rPr>
          <w:rFonts w:cs="Calibri"/>
          <w:sz w:val="20"/>
          <w:szCs w:val="20"/>
        </w:rPr>
        <w:t>Vymezení architektonicky nebo urbanisticky významných staveb:</w:t>
      </w:r>
    </w:p>
    <w:p w:rsidR="005C1873" w:rsidRPr="004B5F21" w:rsidRDefault="005C1873" w:rsidP="00A504F8">
      <w:pPr>
        <w:spacing w:line="240" w:lineRule="auto"/>
        <w:rPr>
          <w:rFonts w:cs="Calibri"/>
          <w:sz w:val="20"/>
          <w:szCs w:val="20"/>
          <w:u w:val="single"/>
        </w:rPr>
      </w:pPr>
      <w:r w:rsidRPr="004B5F21">
        <w:rPr>
          <w:rFonts w:cs="Calibri"/>
          <w:sz w:val="20"/>
          <w:szCs w:val="20"/>
          <w:u w:val="single"/>
        </w:rPr>
        <w:t xml:space="preserve">Nemovité památky v území: </w:t>
      </w:r>
      <w:r w:rsidRPr="004B5F21">
        <w:rPr>
          <w:rFonts w:cs="Calibri"/>
          <w:sz w:val="20"/>
          <w:szCs w:val="20"/>
        </w:rPr>
        <w:fldChar w:fldCharType="begin"/>
      </w:r>
      <w:r w:rsidRPr="004B5F21">
        <w:rPr>
          <w:rFonts w:cs="Calibri"/>
          <w:sz w:val="20"/>
          <w:szCs w:val="20"/>
        </w:rPr>
        <w:instrText xml:space="preserve"> HYPERLINK "https://www.pamatkovykatalog.cz/kostel-sv-vaclava-2146200" </w:instrText>
      </w:r>
      <w:r w:rsidRPr="004B5F21">
        <w:rPr>
          <w:rFonts w:cs="Calibri"/>
          <w:sz w:val="20"/>
          <w:szCs w:val="20"/>
        </w:rPr>
        <w:fldChar w:fldCharType="separate"/>
      </w:r>
    </w:p>
    <w:p w:rsidR="005C1873" w:rsidRPr="004B5F21" w:rsidRDefault="005C1873" w:rsidP="00A504F8">
      <w:pPr>
        <w:spacing w:line="240" w:lineRule="auto"/>
        <w:rPr>
          <w:rFonts w:cs="Calibri"/>
          <w:sz w:val="20"/>
          <w:szCs w:val="20"/>
        </w:rPr>
      </w:pPr>
      <w:r w:rsidRPr="004B5F21">
        <w:rPr>
          <w:rFonts w:cs="Calibri"/>
          <w:sz w:val="20"/>
          <w:szCs w:val="20"/>
        </w:rPr>
        <w:t>AREÁL KOSTELA SV. VÁCLAVA</w:t>
      </w:r>
      <w:r w:rsidRPr="004B5F21">
        <w:rPr>
          <w:rFonts w:cs="Calibri"/>
          <w:sz w:val="20"/>
          <w:szCs w:val="20"/>
        </w:rPr>
        <w:fldChar w:fldCharType="end"/>
      </w:r>
    </w:p>
    <w:p w:rsidR="005C1873" w:rsidRPr="004B5F21" w:rsidRDefault="005C1873" w:rsidP="00A504F8">
      <w:pPr>
        <w:spacing w:line="240" w:lineRule="auto"/>
        <w:rPr>
          <w:rFonts w:cs="Calibri"/>
          <w:sz w:val="20"/>
          <w:szCs w:val="20"/>
        </w:rPr>
      </w:pPr>
      <w:r w:rsidRPr="004B5F21">
        <w:rPr>
          <w:rFonts w:cs="Calibri"/>
          <w:sz w:val="20"/>
          <w:szCs w:val="20"/>
        </w:rPr>
        <w:t>Psáry, Dolní Jir</w:t>
      </w:r>
      <w:r w:rsidRPr="004B5F21">
        <w:rPr>
          <w:rFonts w:ascii="Arial" w:hAnsi="Arial"/>
          <w:sz w:val="20"/>
          <w:szCs w:val="20"/>
        </w:rPr>
        <w:t>č</w:t>
      </w:r>
      <w:r w:rsidRPr="004B5F21">
        <w:rPr>
          <w:rFonts w:cs="Calibri"/>
          <w:sz w:val="20"/>
          <w:szCs w:val="20"/>
        </w:rPr>
        <w:t>any</w:t>
      </w:r>
    </w:p>
    <w:p w:rsidR="005C1873" w:rsidRPr="004B5F21" w:rsidRDefault="005C1873" w:rsidP="00A504F8">
      <w:pPr>
        <w:spacing w:line="240" w:lineRule="auto"/>
        <w:rPr>
          <w:rFonts w:cs="Calibri"/>
          <w:sz w:val="20"/>
          <w:szCs w:val="20"/>
        </w:rPr>
      </w:pPr>
      <w:r w:rsidRPr="004B5F21">
        <w:rPr>
          <w:rFonts w:cs="Calibri"/>
          <w:sz w:val="20"/>
          <w:szCs w:val="20"/>
        </w:rPr>
        <w:t>PAMÁTKOVÁ OCHRANA:</w:t>
      </w:r>
    </w:p>
    <w:p w:rsidR="005C1873" w:rsidRPr="004B5F21" w:rsidRDefault="005C1873" w:rsidP="00A504F8">
      <w:pPr>
        <w:spacing w:line="240" w:lineRule="auto"/>
        <w:rPr>
          <w:rFonts w:cs="Calibri"/>
          <w:sz w:val="20"/>
          <w:szCs w:val="20"/>
        </w:rPr>
      </w:pPr>
      <w:r w:rsidRPr="004B5F21">
        <w:rPr>
          <w:rFonts w:cs="Calibri"/>
          <w:sz w:val="20"/>
          <w:szCs w:val="20"/>
        </w:rPr>
        <w:t>kulturní památka </w:t>
      </w:r>
      <w:proofErr w:type="spellStart"/>
      <w:r w:rsidRPr="004B5F21">
        <w:rPr>
          <w:rFonts w:cs="Calibri"/>
          <w:sz w:val="20"/>
          <w:szCs w:val="20"/>
        </w:rPr>
        <w:t>rejst</w:t>
      </w:r>
      <w:proofErr w:type="spellEnd"/>
      <w:r w:rsidRPr="004B5F21">
        <w:rPr>
          <w:rFonts w:cs="Calibri"/>
          <w:sz w:val="20"/>
          <w:szCs w:val="20"/>
        </w:rPr>
        <w:t xml:space="preserve">. </w:t>
      </w:r>
      <w:r w:rsidRPr="004B5F21">
        <w:rPr>
          <w:rFonts w:ascii="Arial" w:hAnsi="Arial"/>
          <w:sz w:val="20"/>
          <w:szCs w:val="20"/>
        </w:rPr>
        <w:t>č</w:t>
      </w:r>
      <w:r w:rsidRPr="004B5F21">
        <w:rPr>
          <w:rFonts w:cs="Calibri"/>
          <w:sz w:val="20"/>
          <w:szCs w:val="20"/>
        </w:rPr>
        <w:t xml:space="preserve">. </w:t>
      </w:r>
      <w:r w:rsidRPr="004B5F21">
        <w:rPr>
          <w:rFonts w:cs="Helvetica"/>
          <w:sz w:val="20"/>
          <w:szCs w:val="20"/>
        </w:rPr>
        <w:t>Ú</w:t>
      </w:r>
      <w:r w:rsidRPr="004B5F21">
        <w:rPr>
          <w:rFonts w:cs="Calibri"/>
          <w:sz w:val="20"/>
          <w:szCs w:val="20"/>
        </w:rPr>
        <w:t>SKP 21254/2-2288, stav ochrany:</w:t>
      </w:r>
      <w:r w:rsidRPr="004B5F21">
        <w:rPr>
          <w:rFonts w:cs="Helvetica"/>
          <w:sz w:val="20"/>
          <w:szCs w:val="20"/>
        </w:rPr>
        <w:t> </w:t>
      </w:r>
      <w:r w:rsidRPr="004B5F21">
        <w:rPr>
          <w:rFonts w:cs="Calibri"/>
          <w:sz w:val="20"/>
          <w:szCs w:val="20"/>
        </w:rPr>
        <w:t>pam</w:t>
      </w:r>
      <w:r w:rsidRPr="004B5F21">
        <w:rPr>
          <w:rFonts w:cs="Helvetica"/>
          <w:sz w:val="20"/>
          <w:szCs w:val="20"/>
        </w:rPr>
        <w:t>á</w:t>
      </w:r>
      <w:r w:rsidRPr="004B5F21">
        <w:rPr>
          <w:rFonts w:cs="Calibri"/>
          <w:sz w:val="20"/>
          <w:szCs w:val="20"/>
        </w:rPr>
        <w:t>tkov</w:t>
      </w:r>
      <w:r w:rsidRPr="004B5F21">
        <w:rPr>
          <w:rFonts w:ascii="Arial" w:hAnsi="Arial"/>
          <w:sz w:val="20"/>
          <w:szCs w:val="20"/>
        </w:rPr>
        <w:t>ě</w:t>
      </w:r>
      <w:r w:rsidRPr="004B5F21">
        <w:rPr>
          <w:rFonts w:cs="Calibri"/>
          <w:sz w:val="20"/>
          <w:szCs w:val="20"/>
        </w:rPr>
        <w:t xml:space="preserve"> chr</w:t>
      </w:r>
      <w:r w:rsidRPr="004B5F21">
        <w:rPr>
          <w:rFonts w:cs="Helvetica"/>
          <w:sz w:val="20"/>
          <w:szCs w:val="20"/>
        </w:rPr>
        <w:t>á</w:t>
      </w:r>
      <w:r w:rsidRPr="004B5F21">
        <w:rPr>
          <w:rFonts w:cs="Calibri"/>
          <w:sz w:val="20"/>
          <w:szCs w:val="20"/>
        </w:rPr>
        <w:t>n</w:t>
      </w:r>
      <w:r w:rsidRPr="004B5F21">
        <w:rPr>
          <w:rFonts w:ascii="Arial" w:hAnsi="Arial"/>
          <w:sz w:val="20"/>
          <w:szCs w:val="20"/>
        </w:rPr>
        <w:t>ě</w:t>
      </w:r>
      <w:r w:rsidRPr="004B5F21">
        <w:rPr>
          <w:rFonts w:cs="Calibri"/>
          <w:sz w:val="20"/>
          <w:szCs w:val="20"/>
        </w:rPr>
        <w:t>no</w:t>
      </w:r>
    </w:p>
    <w:p w:rsidR="005C1873" w:rsidRPr="004B5F21" w:rsidRDefault="005C1873" w:rsidP="00A504F8">
      <w:pPr>
        <w:spacing w:line="240" w:lineRule="auto"/>
        <w:rPr>
          <w:rFonts w:cs="Calibri"/>
          <w:sz w:val="20"/>
          <w:szCs w:val="20"/>
        </w:rPr>
      </w:pPr>
      <w:r w:rsidRPr="004B5F21">
        <w:rPr>
          <w:rFonts w:cs="Calibri"/>
          <w:sz w:val="20"/>
          <w:szCs w:val="20"/>
        </w:rPr>
        <w:t xml:space="preserve">KATALOGOVÉ </w:t>
      </w:r>
      <w:r w:rsidRPr="004B5F21">
        <w:rPr>
          <w:rFonts w:ascii="Arial" w:hAnsi="Arial"/>
          <w:sz w:val="20"/>
          <w:szCs w:val="20"/>
        </w:rPr>
        <w:t>Č</w:t>
      </w:r>
      <w:r w:rsidRPr="004B5F21">
        <w:rPr>
          <w:rFonts w:cs="Helvetica"/>
          <w:sz w:val="20"/>
          <w:szCs w:val="20"/>
        </w:rPr>
        <w:t>Í</w:t>
      </w:r>
      <w:r w:rsidRPr="004B5F21">
        <w:rPr>
          <w:rFonts w:cs="Calibri"/>
          <w:sz w:val="20"/>
          <w:szCs w:val="20"/>
        </w:rPr>
        <w:t>SLO:</w:t>
      </w:r>
    </w:p>
    <w:p w:rsidR="005C1873" w:rsidRPr="004B5F21" w:rsidRDefault="005C1873" w:rsidP="00A504F8">
      <w:pPr>
        <w:spacing w:line="240" w:lineRule="auto"/>
        <w:rPr>
          <w:rFonts w:cs="Calibri"/>
          <w:sz w:val="20"/>
          <w:szCs w:val="20"/>
        </w:rPr>
      </w:pPr>
      <w:r w:rsidRPr="004B5F21">
        <w:rPr>
          <w:rFonts w:cs="Calibri"/>
          <w:sz w:val="20"/>
          <w:szCs w:val="20"/>
        </w:rPr>
        <w:t>1000132128</w:t>
      </w:r>
    </w:p>
    <w:p w:rsidR="005C1873" w:rsidRPr="004B5F21" w:rsidRDefault="005C1873" w:rsidP="00A504F8">
      <w:pPr>
        <w:spacing w:line="240" w:lineRule="auto"/>
        <w:rPr>
          <w:rFonts w:cs="Calibri"/>
          <w:sz w:val="20"/>
          <w:szCs w:val="20"/>
        </w:rPr>
      </w:pPr>
    </w:p>
    <w:p w:rsidR="005C1873" w:rsidRPr="004B5F21" w:rsidRDefault="005C1873" w:rsidP="00A504F8">
      <w:pPr>
        <w:spacing w:line="240" w:lineRule="auto"/>
        <w:rPr>
          <w:rFonts w:cs="Calibri"/>
          <w:sz w:val="20"/>
          <w:szCs w:val="20"/>
        </w:rPr>
      </w:pPr>
      <w:r w:rsidRPr="004B5F21">
        <w:rPr>
          <w:rFonts w:cs="Calibri"/>
          <w:sz w:val="20"/>
          <w:szCs w:val="20"/>
        </w:rPr>
        <w:t>Územní plán Psáry dále chrání stavby okolo historických návsí. P</w:t>
      </w:r>
      <w:r w:rsidRPr="004B5F21">
        <w:rPr>
          <w:rFonts w:ascii="Arial" w:hAnsi="Arial"/>
          <w:sz w:val="20"/>
          <w:szCs w:val="20"/>
        </w:rPr>
        <w:t>ř</w:t>
      </w:r>
      <w:r w:rsidRPr="004B5F21">
        <w:rPr>
          <w:rFonts w:cs="Calibri"/>
          <w:sz w:val="20"/>
          <w:szCs w:val="20"/>
        </w:rPr>
        <w:t>i rekonstrukc</w:t>
      </w:r>
      <w:r w:rsidRPr="004B5F21">
        <w:rPr>
          <w:rFonts w:cs="Helvetica"/>
          <w:sz w:val="20"/>
          <w:szCs w:val="20"/>
        </w:rPr>
        <w:t>í</w:t>
      </w:r>
      <w:r w:rsidRPr="004B5F21">
        <w:rPr>
          <w:rFonts w:cs="Calibri"/>
          <w:sz w:val="20"/>
          <w:szCs w:val="20"/>
        </w:rPr>
        <w:t>ch a revitalizac</w:t>
      </w:r>
      <w:r w:rsidRPr="004B5F21">
        <w:rPr>
          <w:rFonts w:cs="Helvetica"/>
          <w:sz w:val="20"/>
          <w:szCs w:val="20"/>
        </w:rPr>
        <w:t>í</w:t>
      </w:r>
      <w:r w:rsidRPr="004B5F21">
        <w:rPr>
          <w:rFonts w:cs="Calibri"/>
          <w:sz w:val="20"/>
          <w:szCs w:val="20"/>
        </w:rPr>
        <w:t>ch bude respektov</w:t>
      </w:r>
      <w:r w:rsidRPr="004B5F21">
        <w:rPr>
          <w:rFonts w:cs="Helvetica"/>
          <w:sz w:val="20"/>
          <w:szCs w:val="20"/>
        </w:rPr>
        <w:t>á</w:t>
      </w:r>
      <w:r w:rsidRPr="004B5F21">
        <w:rPr>
          <w:rFonts w:cs="Calibri"/>
          <w:sz w:val="20"/>
          <w:szCs w:val="20"/>
        </w:rPr>
        <w:t>no jejich prostorov</w:t>
      </w:r>
      <w:r w:rsidRPr="004B5F21">
        <w:rPr>
          <w:rFonts w:cs="Helvetica"/>
          <w:sz w:val="20"/>
          <w:szCs w:val="20"/>
        </w:rPr>
        <w:t>é</w:t>
      </w:r>
      <w:r w:rsidRPr="004B5F21">
        <w:rPr>
          <w:rFonts w:cs="Calibri"/>
          <w:sz w:val="20"/>
          <w:szCs w:val="20"/>
        </w:rPr>
        <w:t xml:space="preserve"> zalo</w:t>
      </w:r>
      <w:r w:rsidRPr="004B5F21">
        <w:rPr>
          <w:rFonts w:cs="Helvetica"/>
          <w:sz w:val="20"/>
          <w:szCs w:val="20"/>
        </w:rPr>
        <w:t>ž</w:t>
      </w:r>
      <w:r w:rsidRPr="004B5F21">
        <w:rPr>
          <w:rFonts w:cs="Calibri"/>
          <w:sz w:val="20"/>
          <w:szCs w:val="20"/>
        </w:rPr>
        <w:t>en</w:t>
      </w:r>
      <w:r w:rsidRPr="004B5F21">
        <w:rPr>
          <w:rFonts w:cs="Helvetica"/>
          <w:sz w:val="20"/>
          <w:szCs w:val="20"/>
        </w:rPr>
        <w:t>í</w:t>
      </w:r>
      <w:r w:rsidRPr="004B5F21">
        <w:rPr>
          <w:rFonts w:cs="Calibri"/>
          <w:sz w:val="20"/>
          <w:szCs w:val="20"/>
        </w:rPr>
        <w:t xml:space="preserve"> i m</w:t>
      </w:r>
      <w:r w:rsidRPr="004B5F21">
        <w:rPr>
          <w:rFonts w:ascii="Arial" w:hAnsi="Arial"/>
          <w:sz w:val="20"/>
          <w:szCs w:val="20"/>
        </w:rPr>
        <w:t>ěř</w:t>
      </w:r>
      <w:r w:rsidRPr="004B5F21">
        <w:rPr>
          <w:rFonts w:cs="Helvetica"/>
          <w:sz w:val="20"/>
          <w:szCs w:val="20"/>
        </w:rPr>
        <w:t>í</w:t>
      </w:r>
      <w:r w:rsidRPr="004B5F21">
        <w:rPr>
          <w:rFonts w:cs="Calibri"/>
          <w:sz w:val="20"/>
          <w:szCs w:val="20"/>
        </w:rPr>
        <w:t>tko a charakter staveb. V</w:t>
      </w:r>
      <w:r w:rsidRPr="004B5F21">
        <w:rPr>
          <w:rFonts w:cs="Helvetica"/>
          <w:sz w:val="20"/>
          <w:szCs w:val="20"/>
        </w:rPr>
        <w:t> </w:t>
      </w:r>
      <w:r w:rsidRPr="004B5F21">
        <w:rPr>
          <w:rFonts w:cs="Calibri"/>
          <w:sz w:val="20"/>
          <w:szCs w:val="20"/>
        </w:rPr>
        <w:t>p</w:t>
      </w:r>
      <w:r w:rsidRPr="004B5F21">
        <w:rPr>
          <w:rFonts w:ascii="Arial" w:hAnsi="Arial"/>
          <w:sz w:val="20"/>
          <w:szCs w:val="20"/>
        </w:rPr>
        <w:t>ř</w:t>
      </w:r>
      <w:r w:rsidRPr="004B5F21">
        <w:rPr>
          <w:rFonts w:cs="Helvetica"/>
          <w:sz w:val="20"/>
          <w:szCs w:val="20"/>
        </w:rPr>
        <w:t>í</w:t>
      </w:r>
      <w:r w:rsidRPr="004B5F21">
        <w:rPr>
          <w:rFonts w:cs="Calibri"/>
          <w:sz w:val="20"/>
          <w:szCs w:val="20"/>
        </w:rPr>
        <w:t>pad</w:t>
      </w:r>
      <w:r w:rsidRPr="004B5F21">
        <w:rPr>
          <w:rFonts w:ascii="Arial" w:hAnsi="Arial"/>
          <w:sz w:val="20"/>
          <w:szCs w:val="20"/>
        </w:rPr>
        <w:t>ě</w:t>
      </w:r>
      <w:r w:rsidRPr="004B5F21">
        <w:rPr>
          <w:rFonts w:cs="Calibri"/>
          <w:sz w:val="20"/>
          <w:szCs w:val="20"/>
        </w:rPr>
        <w:t xml:space="preserve"> rekonstrukce obecn</w:t>
      </w:r>
      <w:r w:rsidRPr="004B5F21">
        <w:rPr>
          <w:rFonts w:cs="Helvetica"/>
          <w:sz w:val="20"/>
          <w:szCs w:val="20"/>
        </w:rPr>
        <w:t>í</w:t>
      </w:r>
      <w:r w:rsidRPr="004B5F21">
        <w:rPr>
          <w:rFonts w:cs="Calibri"/>
          <w:sz w:val="20"/>
          <w:szCs w:val="20"/>
        </w:rPr>
        <w:t xml:space="preserve">ho </w:t>
      </w:r>
      <w:r w:rsidRPr="004B5F21">
        <w:rPr>
          <w:rFonts w:cs="Helvetica"/>
          <w:sz w:val="20"/>
          <w:szCs w:val="20"/>
        </w:rPr>
        <w:t>ú</w:t>
      </w:r>
      <w:r w:rsidRPr="004B5F21">
        <w:rPr>
          <w:rFonts w:ascii="Arial" w:hAnsi="Arial"/>
          <w:sz w:val="20"/>
          <w:szCs w:val="20"/>
        </w:rPr>
        <w:t>ř</w:t>
      </w:r>
      <w:r w:rsidRPr="004B5F21">
        <w:rPr>
          <w:rFonts w:cs="Calibri"/>
          <w:sz w:val="20"/>
          <w:szCs w:val="20"/>
        </w:rPr>
        <w:t>adu je nutn</w:t>
      </w:r>
      <w:r w:rsidRPr="004B5F21">
        <w:rPr>
          <w:rFonts w:cs="Helvetica"/>
          <w:sz w:val="20"/>
          <w:szCs w:val="20"/>
        </w:rPr>
        <w:t>é</w:t>
      </w:r>
      <w:r w:rsidRPr="004B5F21">
        <w:rPr>
          <w:rFonts w:cs="Calibri"/>
          <w:sz w:val="20"/>
          <w:szCs w:val="20"/>
        </w:rPr>
        <w:t>, aby architektonick</w:t>
      </w:r>
      <w:r w:rsidRPr="004B5F21">
        <w:rPr>
          <w:rFonts w:cs="Helvetica"/>
          <w:sz w:val="20"/>
          <w:szCs w:val="20"/>
        </w:rPr>
        <w:t>é</w:t>
      </w:r>
      <w:r w:rsidRPr="004B5F21">
        <w:rPr>
          <w:rFonts w:cs="Calibri"/>
          <w:sz w:val="20"/>
          <w:szCs w:val="20"/>
        </w:rPr>
        <w:t xml:space="preserve"> </w:t>
      </w:r>
      <w:r w:rsidRPr="004B5F21">
        <w:rPr>
          <w:rFonts w:ascii="Arial" w:hAnsi="Arial"/>
          <w:sz w:val="20"/>
          <w:szCs w:val="20"/>
        </w:rPr>
        <w:t>ř</w:t>
      </w:r>
      <w:r w:rsidRPr="004B5F21">
        <w:rPr>
          <w:rFonts w:cs="Calibri"/>
          <w:sz w:val="20"/>
          <w:szCs w:val="20"/>
        </w:rPr>
        <w:t>e</w:t>
      </w:r>
      <w:r w:rsidRPr="004B5F21">
        <w:rPr>
          <w:rFonts w:cs="Helvetica"/>
          <w:sz w:val="20"/>
          <w:szCs w:val="20"/>
        </w:rPr>
        <w:t>š</w:t>
      </w:r>
      <w:r w:rsidRPr="004B5F21">
        <w:rPr>
          <w:rFonts w:cs="Calibri"/>
          <w:sz w:val="20"/>
          <w:szCs w:val="20"/>
        </w:rPr>
        <w:t>en</w:t>
      </w:r>
      <w:r w:rsidRPr="004B5F21">
        <w:rPr>
          <w:rFonts w:cs="Helvetica"/>
          <w:sz w:val="20"/>
          <w:szCs w:val="20"/>
        </w:rPr>
        <w:t>í</w:t>
      </w:r>
      <w:r w:rsidRPr="004B5F21">
        <w:rPr>
          <w:rFonts w:cs="Calibri"/>
          <w:sz w:val="20"/>
          <w:szCs w:val="20"/>
        </w:rPr>
        <w:t xml:space="preserve"> bylo adekvátní významu stavby.</w:t>
      </w:r>
    </w:p>
    <w:p w:rsidR="005C1873" w:rsidRPr="004B5F21" w:rsidRDefault="005C1873" w:rsidP="00A504F8">
      <w:pPr>
        <w:spacing w:line="240" w:lineRule="auto"/>
        <w:rPr>
          <w:rFonts w:cs="Calibri"/>
          <w:sz w:val="20"/>
          <w:szCs w:val="20"/>
        </w:rPr>
      </w:pPr>
      <w:r w:rsidRPr="004B5F21">
        <w:rPr>
          <w:rFonts w:cs="Calibri"/>
          <w:sz w:val="20"/>
          <w:szCs w:val="20"/>
        </w:rPr>
        <w:t>Jsou respektovány prvky ÚSES i významné krajinné prvky. Pozitivní prvky v krajin</w:t>
      </w:r>
      <w:r w:rsidRPr="004B5F21">
        <w:rPr>
          <w:rFonts w:ascii="Arial" w:hAnsi="Arial"/>
          <w:sz w:val="20"/>
          <w:szCs w:val="20"/>
        </w:rPr>
        <w:t>ě</w:t>
      </w:r>
      <w:r w:rsidRPr="004B5F21">
        <w:rPr>
          <w:rFonts w:cs="Calibri"/>
          <w:sz w:val="20"/>
          <w:szCs w:val="20"/>
        </w:rPr>
        <w:t xml:space="preserve"> budou pos</w:t>
      </w:r>
      <w:r w:rsidRPr="004B5F21">
        <w:rPr>
          <w:rFonts w:cs="Helvetica"/>
          <w:sz w:val="20"/>
          <w:szCs w:val="20"/>
        </w:rPr>
        <w:t>í</w:t>
      </w:r>
      <w:r w:rsidRPr="004B5F21">
        <w:rPr>
          <w:rFonts w:cs="Calibri"/>
          <w:sz w:val="20"/>
          <w:szCs w:val="20"/>
        </w:rPr>
        <w:t>leny dopln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m alej</w:t>
      </w:r>
      <w:r w:rsidRPr="004B5F21">
        <w:rPr>
          <w:rFonts w:cs="Helvetica"/>
          <w:sz w:val="20"/>
          <w:szCs w:val="20"/>
        </w:rPr>
        <w:t>í</w:t>
      </w:r>
      <w:r w:rsidRPr="004B5F21">
        <w:rPr>
          <w:rFonts w:cs="Calibri"/>
          <w:sz w:val="20"/>
          <w:szCs w:val="20"/>
        </w:rPr>
        <w:t xml:space="preserve"> pod</w:t>
      </w:r>
      <w:r w:rsidRPr="004B5F21">
        <w:rPr>
          <w:rFonts w:cs="Helvetica"/>
          <w:sz w:val="20"/>
          <w:szCs w:val="20"/>
        </w:rPr>
        <w:t>é</w:t>
      </w:r>
      <w:r w:rsidRPr="004B5F21">
        <w:rPr>
          <w:rFonts w:cs="Calibri"/>
          <w:sz w:val="20"/>
          <w:szCs w:val="20"/>
        </w:rPr>
        <w:t>l cest a založením zelených pás</w:t>
      </w:r>
      <w:r w:rsidRPr="004B5F21">
        <w:rPr>
          <w:rFonts w:ascii="Arial" w:hAnsi="Arial"/>
          <w:sz w:val="20"/>
          <w:szCs w:val="20"/>
        </w:rPr>
        <w:t>ů</w:t>
      </w:r>
      <w:r w:rsidRPr="004B5F21">
        <w:rPr>
          <w:rFonts w:cs="Calibri"/>
          <w:sz w:val="20"/>
          <w:szCs w:val="20"/>
        </w:rPr>
        <w:t>.</w:t>
      </w:r>
    </w:p>
    <w:p w:rsidR="005C1873" w:rsidRPr="004B5F21" w:rsidRDefault="005C1873" w:rsidP="00A504F8">
      <w:pPr>
        <w:autoSpaceDE w:val="0"/>
        <w:autoSpaceDN w:val="0"/>
        <w:adjustRightInd w:val="0"/>
        <w:spacing w:line="240" w:lineRule="auto"/>
        <w:rPr>
          <w:rFonts w:cs="Calibri"/>
          <w:sz w:val="20"/>
          <w:szCs w:val="20"/>
          <w:u w:val="single"/>
        </w:rPr>
      </w:pPr>
      <w:r w:rsidRPr="004B5F21">
        <w:rPr>
          <w:rFonts w:cs="Calibri"/>
          <w:sz w:val="20"/>
          <w:szCs w:val="20"/>
          <w:u w:val="single"/>
        </w:rPr>
        <w:t>Po</w:t>
      </w:r>
      <w:r w:rsidRPr="004B5F21">
        <w:rPr>
          <w:rFonts w:ascii="Arial" w:hAnsi="Arial"/>
          <w:sz w:val="20"/>
          <w:szCs w:val="20"/>
          <w:u w:val="single"/>
        </w:rPr>
        <w:t>ř</w:t>
      </w:r>
      <w:r w:rsidRPr="004B5F21">
        <w:rPr>
          <w:rFonts w:cs="Calibri"/>
          <w:sz w:val="20"/>
          <w:szCs w:val="20"/>
          <w:u w:val="single"/>
        </w:rPr>
        <w:t>izovatel p</w:t>
      </w:r>
      <w:r w:rsidRPr="004B5F21">
        <w:rPr>
          <w:rFonts w:ascii="Arial" w:hAnsi="Arial"/>
          <w:sz w:val="20"/>
          <w:szCs w:val="20"/>
          <w:u w:val="single"/>
        </w:rPr>
        <w:t>ř</w:t>
      </w:r>
      <w:r w:rsidRPr="004B5F21">
        <w:rPr>
          <w:rFonts w:cs="Calibri"/>
          <w:sz w:val="20"/>
          <w:szCs w:val="20"/>
          <w:u w:val="single"/>
        </w:rPr>
        <w:t>ezkoumal soulad N</w:t>
      </w:r>
      <w:r w:rsidRPr="004B5F21">
        <w:rPr>
          <w:rFonts w:cs="Helvetica"/>
          <w:sz w:val="20"/>
          <w:szCs w:val="20"/>
          <w:u w:val="single"/>
        </w:rPr>
        <w:t>á</w:t>
      </w:r>
      <w:r w:rsidRPr="004B5F21">
        <w:rPr>
          <w:rFonts w:cs="Calibri"/>
          <w:sz w:val="20"/>
          <w:szCs w:val="20"/>
          <w:u w:val="single"/>
        </w:rPr>
        <w:t xml:space="preserve">vrhu </w:t>
      </w:r>
      <w:r w:rsidRPr="004B5F21">
        <w:rPr>
          <w:rFonts w:cs="Helvetica"/>
          <w:sz w:val="20"/>
          <w:szCs w:val="20"/>
          <w:u w:val="single"/>
        </w:rPr>
        <w:t>ú</w:t>
      </w:r>
      <w:r w:rsidRPr="004B5F21">
        <w:rPr>
          <w:rFonts w:cs="Calibri"/>
          <w:sz w:val="20"/>
          <w:szCs w:val="20"/>
          <w:u w:val="single"/>
        </w:rPr>
        <w:t>zemn</w:t>
      </w:r>
      <w:r w:rsidRPr="004B5F21">
        <w:rPr>
          <w:rFonts w:cs="Helvetica"/>
          <w:sz w:val="20"/>
          <w:szCs w:val="20"/>
          <w:u w:val="single"/>
        </w:rPr>
        <w:t>í</w:t>
      </w:r>
      <w:r w:rsidRPr="004B5F21">
        <w:rPr>
          <w:rFonts w:cs="Calibri"/>
          <w:sz w:val="20"/>
          <w:szCs w:val="20"/>
          <w:u w:val="single"/>
        </w:rPr>
        <w:t>ho pl</w:t>
      </w:r>
      <w:r w:rsidRPr="004B5F21">
        <w:rPr>
          <w:rFonts w:cs="Helvetica"/>
          <w:sz w:val="20"/>
          <w:szCs w:val="20"/>
          <w:u w:val="single"/>
        </w:rPr>
        <w:t>á</w:t>
      </w:r>
      <w:r w:rsidRPr="004B5F21">
        <w:rPr>
          <w:rFonts w:cs="Calibri"/>
          <w:sz w:val="20"/>
          <w:szCs w:val="20"/>
          <w:u w:val="single"/>
        </w:rPr>
        <w:t>nu Ps</w:t>
      </w:r>
      <w:r w:rsidRPr="004B5F21">
        <w:rPr>
          <w:rFonts w:cs="Helvetica"/>
          <w:sz w:val="20"/>
          <w:szCs w:val="20"/>
          <w:u w:val="single"/>
        </w:rPr>
        <w:t>á</w:t>
      </w:r>
      <w:r w:rsidRPr="004B5F21">
        <w:rPr>
          <w:rFonts w:cs="Calibri"/>
          <w:sz w:val="20"/>
          <w:szCs w:val="20"/>
          <w:u w:val="single"/>
        </w:rPr>
        <w:t>ry s c</w:t>
      </w:r>
      <w:r w:rsidRPr="004B5F21">
        <w:rPr>
          <w:rFonts w:cs="Helvetica"/>
          <w:sz w:val="20"/>
          <w:szCs w:val="20"/>
          <w:u w:val="single"/>
        </w:rPr>
        <w:t>í</w:t>
      </w:r>
      <w:r w:rsidRPr="004B5F21">
        <w:rPr>
          <w:rFonts w:cs="Calibri"/>
          <w:sz w:val="20"/>
          <w:szCs w:val="20"/>
          <w:u w:val="single"/>
        </w:rPr>
        <w:t xml:space="preserve">li a </w:t>
      </w:r>
      <w:r w:rsidRPr="004B5F21">
        <w:rPr>
          <w:rFonts w:cs="Helvetica"/>
          <w:sz w:val="20"/>
          <w:szCs w:val="20"/>
          <w:u w:val="single"/>
        </w:rPr>
        <w:t>ú</w:t>
      </w:r>
      <w:r w:rsidRPr="004B5F21">
        <w:rPr>
          <w:rFonts w:cs="Calibri"/>
          <w:sz w:val="20"/>
          <w:szCs w:val="20"/>
          <w:u w:val="single"/>
        </w:rPr>
        <w:t xml:space="preserve">koly </w:t>
      </w:r>
      <w:r w:rsidRPr="004B5F21">
        <w:rPr>
          <w:rFonts w:cs="Helvetica"/>
          <w:sz w:val="20"/>
          <w:szCs w:val="20"/>
          <w:u w:val="single"/>
        </w:rPr>
        <w:t>ú</w:t>
      </w:r>
      <w:r w:rsidRPr="004B5F21">
        <w:rPr>
          <w:rFonts w:cs="Calibri"/>
          <w:sz w:val="20"/>
          <w:szCs w:val="20"/>
          <w:u w:val="single"/>
        </w:rPr>
        <w:t>zemn</w:t>
      </w:r>
      <w:r w:rsidRPr="004B5F21">
        <w:rPr>
          <w:rFonts w:cs="Helvetica"/>
          <w:sz w:val="20"/>
          <w:szCs w:val="20"/>
          <w:u w:val="single"/>
        </w:rPr>
        <w:t>í</w:t>
      </w:r>
      <w:r w:rsidRPr="004B5F21">
        <w:rPr>
          <w:rFonts w:cs="Calibri"/>
          <w:sz w:val="20"/>
          <w:szCs w:val="20"/>
          <w:u w:val="single"/>
        </w:rPr>
        <w:t>ho pl</w:t>
      </w:r>
      <w:r w:rsidRPr="004B5F21">
        <w:rPr>
          <w:rFonts w:cs="Helvetica"/>
          <w:sz w:val="20"/>
          <w:szCs w:val="20"/>
          <w:u w:val="single"/>
        </w:rPr>
        <w:t>á</w:t>
      </w:r>
      <w:r w:rsidRPr="004B5F21">
        <w:rPr>
          <w:rFonts w:cs="Calibri"/>
          <w:sz w:val="20"/>
          <w:szCs w:val="20"/>
          <w:u w:val="single"/>
        </w:rPr>
        <w:t>nov</w:t>
      </w:r>
      <w:r w:rsidRPr="004B5F21">
        <w:rPr>
          <w:rFonts w:cs="Helvetica"/>
          <w:sz w:val="20"/>
          <w:szCs w:val="20"/>
          <w:u w:val="single"/>
        </w:rPr>
        <w:t>á</w:t>
      </w:r>
      <w:r w:rsidRPr="004B5F21">
        <w:rPr>
          <w:rFonts w:cs="Calibri"/>
          <w:sz w:val="20"/>
          <w:szCs w:val="20"/>
          <w:u w:val="single"/>
        </w:rPr>
        <w:t>n</w:t>
      </w:r>
      <w:r w:rsidRPr="004B5F21">
        <w:rPr>
          <w:rFonts w:cs="Helvetica"/>
          <w:sz w:val="20"/>
          <w:szCs w:val="20"/>
          <w:u w:val="single"/>
        </w:rPr>
        <w:t>í</w:t>
      </w:r>
      <w:r w:rsidRPr="004B5F21">
        <w:rPr>
          <w:rFonts w:cs="Calibri"/>
          <w:sz w:val="20"/>
          <w:szCs w:val="20"/>
          <w:u w:val="single"/>
        </w:rPr>
        <w:t>, zejm</w:t>
      </w:r>
      <w:r w:rsidRPr="004B5F21">
        <w:rPr>
          <w:rFonts w:cs="Helvetica"/>
          <w:sz w:val="20"/>
          <w:szCs w:val="20"/>
          <w:u w:val="single"/>
        </w:rPr>
        <w:t>é</w:t>
      </w:r>
      <w:r w:rsidRPr="004B5F21">
        <w:rPr>
          <w:rFonts w:cs="Calibri"/>
          <w:sz w:val="20"/>
          <w:szCs w:val="20"/>
          <w:u w:val="single"/>
        </w:rPr>
        <w:t>na s po</w:t>
      </w:r>
      <w:r w:rsidRPr="004B5F21">
        <w:rPr>
          <w:rFonts w:cs="Helvetica"/>
          <w:sz w:val="20"/>
          <w:szCs w:val="20"/>
          <w:u w:val="single"/>
        </w:rPr>
        <w:t>ž</w:t>
      </w:r>
      <w:r w:rsidRPr="004B5F21">
        <w:rPr>
          <w:rFonts w:cs="Calibri"/>
          <w:sz w:val="20"/>
          <w:szCs w:val="20"/>
          <w:u w:val="single"/>
        </w:rPr>
        <w:t>adavky na ochranu architektonick</w:t>
      </w:r>
      <w:r w:rsidRPr="004B5F21">
        <w:rPr>
          <w:rFonts w:cs="Helvetica"/>
          <w:sz w:val="20"/>
          <w:szCs w:val="20"/>
          <w:u w:val="single"/>
        </w:rPr>
        <w:t>ý</w:t>
      </w:r>
      <w:r w:rsidRPr="004B5F21">
        <w:rPr>
          <w:rFonts w:cs="Calibri"/>
          <w:sz w:val="20"/>
          <w:szCs w:val="20"/>
          <w:u w:val="single"/>
        </w:rPr>
        <w:t>ch a urbanistick</w:t>
      </w:r>
      <w:r w:rsidRPr="004B5F21">
        <w:rPr>
          <w:rFonts w:cs="Helvetica"/>
          <w:sz w:val="20"/>
          <w:szCs w:val="20"/>
          <w:u w:val="single"/>
        </w:rPr>
        <w:t>ý</w:t>
      </w:r>
      <w:r w:rsidRPr="004B5F21">
        <w:rPr>
          <w:rFonts w:cs="Calibri"/>
          <w:sz w:val="20"/>
          <w:szCs w:val="20"/>
          <w:u w:val="single"/>
        </w:rPr>
        <w:t xml:space="preserve">ch hodnot v </w:t>
      </w:r>
      <w:r w:rsidRPr="004B5F21">
        <w:rPr>
          <w:rFonts w:cs="Helvetica"/>
          <w:sz w:val="20"/>
          <w:szCs w:val="20"/>
          <w:u w:val="single"/>
        </w:rPr>
        <w:t>ú</w:t>
      </w:r>
      <w:r w:rsidRPr="004B5F21">
        <w:rPr>
          <w:rFonts w:cs="Calibri"/>
          <w:sz w:val="20"/>
          <w:szCs w:val="20"/>
          <w:u w:val="single"/>
        </w:rPr>
        <w:t>zem</w:t>
      </w:r>
      <w:r w:rsidRPr="004B5F21">
        <w:rPr>
          <w:rFonts w:cs="Helvetica"/>
          <w:sz w:val="20"/>
          <w:szCs w:val="20"/>
          <w:u w:val="single"/>
        </w:rPr>
        <w:t>í</w:t>
      </w:r>
      <w:r w:rsidRPr="004B5F21">
        <w:rPr>
          <w:rFonts w:cs="Calibri"/>
          <w:sz w:val="20"/>
          <w:szCs w:val="20"/>
          <w:u w:val="single"/>
        </w:rPr>
        <w:t xml:space="preserve"> a po</w:t>
      </w:r>
      <w:r w:rsidRPr="004B5F21">
        <w:rPr>
          <w:rFonts w:cs="Helvetica"/>
          <w:sz w:val="20"/>
          <w:szCs w:val="20"/>
          <w:u w:val="single"/>
        </w:rPr>
        <w:t>ž</w:t>
      </w:r>
      <w:r w:rsidRPr="004B5F21">
        <w:rPr>
          <w:rFonts w:cs="Calibri"/>
          <w:sz w:val="20"/>
          <w:szCs w:val="20"/>
          <w:u w:val="single"/>
        </w:rPr>
        <w:t>adavky na ochranu nezastav</w:t>
      </w:r>
      <w:r w:rsidRPr="004B5F21">
        <w:rPr>
          <w:rFonts w:ascii="Arial" w:hAnsi="Arial"/>
          <w:sz w:val="20"/>
          <w:szCs w:val="20"/>
          <w:u w:val="single"/>
        </w:rPr>
        <w:t>ě</w:t>
      </w:r>
      <w:r w:rsidRPr="004B5F21">
        <w:rPr>
          <w:rFonts w:cs="Calibri"/>
          <w:sz w:val="20"/>
          <w:szCs w:val="20"/>
          <w:u w:val="single"/>
        </w:rPr>
        <w:t>n</w:t>
      </w:r>
      <w:r w:rsidRPr="004B5F21">
        <w:rPr>
          <w:rFonts w:cs="Helvetica"/>
          <w:sz w:val="20"/>
          <w:szCs w:val="20"/>
          <w:u w:val="single"/>
        </w:rPr>
        <w:t>é</w:t>
      </w:r>
      <w:r w:rsidRPr="004B5F21">
        <w:rPr>
          <w:rFonts w:cs="Calibri"/>
          <w:sz w:val="20"/>
          <w:szCs w:val="20"/>
          <w:u w:val="single"/>
        </w:rPr>
        <w:t xml:space="preserve">ho </w:t>
      </w:r>
      <w:r w:rsidRPr="004B5F21">
        <w:rPr>
          <w:rFonts w:cs="Helvetica"/>
          <w:sz w:val="20"/>
          <w:szCs w:val="20"/>
          <w:u w:val="single"/>
        </w:rPr>
        <w:t>ú</w:t>
      </w:r>
      <w:r w:rsidRPr="004B5F21">
        <w:rPr>
          <w:rFonts w:cs="Calibri"/>
          <w:sz w:val="20"/>
          <w:szCs w:val="20"/>
          <w:u w:val="single"/>
        </w:rPr>
        <w:t>zem</w:t>
      </w:r>
      <w:r w:rsidRPr="004B5F21">
        <w:rPr>
          <w:rFonts w:cs="Helvetica"/>
          <w:sz w:val="20"/>
          <w:szCs w:val="20"/>
          <w:u w:val="single"/>
        </w:rPr>
        <w:t>í</w:t>
      </w:r>
      <w:r w:rsidRPr="004B5F21">
        <w:rPr>
          <w:rFonts w:cs="Calibri"/>
          <w:sz w:val="20"/>
          <w:szCs w:val="20"/>
          <w:u w:val="single"/>
        </w:rPr>
        <w:t xml:space="preserve">, a shledal, </w:t>
      </w:r>
      <w:r w:rsidRPr="004B5F21">
        <w:rPr>
          <w:rFonts w:cs="Helvetica"/>
          <w:sz w:val="20"/>
          <w:szCs w:val="20"/>
          <w:u w:val="single"/>
        </w:rPr>
        <w:t>ž</w:t>
      </w:r>
      <w:r w:rsidRPr="004B5F21">
        <w:rPr>
          <w:rFonts w:cs="Calibri"/>
          <w:sz w:val="20"/>
          <w:szCs w:val="20"/>
          <w:u w:val="single"/>
        </w:rPr>
        <w:t>e n</w:t>
      </w:r>
      <w:r w:rsidRPr="004B5F21">
        <w:rPr>
          <w:rFonts w:cs="Helvetica"/>
          <w:sz w:val="20"/>
          <w:szCs w:val="20"/>
          <w:u w:val="single"/>
        </w:rPr>
        <w:t>á</w:t>
      </w:r>
      <w:r w:rsidRPr="004B5F21">
        <w:rPr>
          <w:rFonts w:cs="Calibri"/>
          <w:sz w:val="20"/>
          <w:szCs w:val="20"/>
          <w:u w:val="single"/>
        </w:rPr>
        <w:t xml:space="preserve">vrh </w:t>
      </w:r>
      <w:r w:rsidRPr="004B5F21">
        <w:rPr>
          <w:rFonts w:cs="Helvetica"/>
          <w:sz w:val="20"/>
          <w:szCs w:val="20"/>
          <w:u w:val="single"/>
        </w:rPr>
        <w:t>ú</w:t>
      </w:r>
      <w:r w:rsidRPr="004B5F21">
        <w:rPr>
          <w:rFonts w:cs="Calibri"/>
          <w:sz w:val="20"/>
          <w:szCs w:val="20"/>
          <w:u w:val="single"/>
        </w:rPr>
        <w:t>zemn</w:t>
      </w:r>
      <w:r w:rsidRPr="004B5F21">
        <w:rPr>
          <w:rFonts w:cs="Helvetica"/>
          <w:sz w:val="20"/>
          <w:szCs w:val="20"/>
          <w:u w:val="single"/>
        </w:rPr>
        <w:t>í</w:t>
      </w:r>
      <w:r w:rsidRPr="004B5F21">
        <w:rPr>
          <w:rFonts w:cs="Calibri"/>
          <w:sz w:val="20"/>
          <w:szCs w:val="20"/>
          <w:u w:val="single"/>
        </w:rPr>
        <w:t>ho pl</w:t>
      </w:r>
      <w:r w:rsidRPr="004B5F21">
        <w:rPr>
          <w:rFonts w:cs="Helvetica"/>
          <w:sz w:val="20"/>
          <w:szCs w:val="20"/>
          <w:u w:val="single"/>
        </w:rPr>
        <w:t>á</w:t>
      </w:r>
      <w:r w:rsidRPr="004B5F21">
        <w:rPr>
          <w:rFonts w:cs="Calibri"/>
          <w:sz w:val="20"/>
          <w:szCs w:val="20"/>
          <w:u w:val="single"/>
        </w:rPr>
        <w:t>nu je v souladu s cíli a úkoly územního plánování.</w:t>
      </w:r>
      <w:r w:rsidRPr="004B5F21">
        <w:rPr>
          <w:rFonts w:cs="Calibri"/>
          <w:bCs/>
          <w:sz w:val="20"/>
          <w:szCs w:val="20"/>
        </w:rPr>
        <w:br/>
      </w:r>
    </w:p>
    <w:p w:rsidR="005C1873" w:rsidRPr="004B5F21" w:rsidRDefault="005C1873" w:rsidP="00A504F8">
      <w:pPr>
        <w:pStyle w:val="Nadpisrejstkuuivatele"/>
        <w:rPr>
          <w:rFonts w:ascii="Helvetica" w:hAnsi="Helvetica"/>
          <w:sz w:val="20"/>
          <w:szCs w:val="20"/>
        </w:rPr>
      </w:pPr>
      <w:r w:rsidRPr="004B5F21">
        <w:rPr>
          <w:rFonts w:ascii="Helvetica" w:hAnsi="Helvetica"/>
          <w:sz w:val="20"/>
          <w:szCs w:val="20"/>
        </w:rPr>
        <w:t>A.5.</w:t>
      </w:r>
      <w:r w:rsidRPr="004B5F21">
        <w:rPr>
          <w:rFonts w:ascii="Helvetica" w:hAnsi="Helvetica"/>
          <w:sz w:val="20"/>
          <w:szCs w:val="20"/>
        </w:rPr>
        <w:tab/>
      </w:r>
      <w:bookmarkEnd w:id="64"/>
      <w:bookmarkEnd w:id="65"/>
      <w:bookmarkEnd w:id="75"/>
      <w:bookmarkEnd w:id="76"/>
      <w:r w:rsidRPr="004B5F21">
        <w:rPr>
          <w:rFonts w:ascii="Helvetica" w:hAnsi="Helvetica"/>
          <w:sz w:val="20"/>
          <w:szCs w:val="20"/>
        </w:rPr>
        <w:t>P</w:t>
      </w:r>
      <w:r w:rsidRPr="004B5F21">
        <w:rPr>
          <w:sz w:val="20"/>
          <w:szCs w:val="20"/>
        </w:rPr>
        <w:t>ř</w:t>
      </w:r>
      <w:r w:rsidRPr="004B5F21">
        <w:rPr>
          <w:rFonts w:ascii="Helvetica" w:hAnsi="Helvetica"/>
          <w:sz w:val="20"/>
          <w:szCs w:val="20"/>
        </w:rPr>
        <w:t>ezkoum</w:t>
      </w:r>
      <w:r w:rsidRPr="004B5F21">
        <w:rPr>
          <w:rFonts w:ascii="Helvetica" w:hAnsi="Helvetica" w:cs="Helvetica"/>
          <w:sz w:val="20"/>
          <w:szCs w:val="20"/>
        </w:rPr>
        <w:t>á</w:t>
      </w:r>
      <w:r w:rsidRPr="004B5F21">
        <w:rPr>
          <w:rFonts w:ascii="Helvetica" w:hAnsi="Helvetica"/>
          <w:sz w:val="20"/>
          <w:szCs w:val="20"/>
        </w:rPr>
        <w:t>n</w:t>
      </w:r>
      <w:r w:rsidRPr="004B5F21">
        <w:rPr>
          <w:rFonts w:ascii="Helvetica" w:hAnsi="Helvetica" w:cs="Helvetica"/>
          <w:sz w:val="20"/>
          <w:szCs w:val="20"/>
        </w:rPr>
        <w:t>í</w:t>
      </w:r>
      <w:r w:rsidRPr="004B5F21">
        <w:rPr>
          <w:rFonts w:ascii="Helvetica" w:hAnsi="Helvetica"/>
          <w:sz w:val="20"/>
          <w:szCs w:val="20"/>
        </w:rPr>
        <w:t xml:space="preserve"> souladu n</w:t>
      </w:r>
      <w:r w:rsidRPr="004B5F21">
        <w:rPr>
          <w:rFonts w:ascii="Helvetica" w:hAnsi="Helvetica" w:cs="Helvetica"/>
          <w:sz w:val="20"/>
          <w:szCs w:val="20"/>
        </w:rPr>
        <w:t>á</w:t>
      </w:r>
      <w:r w:rsidRPr="004B5F21">
        <w:rPr>
          <w:rFonts w:ascii="Helvetica" w:hAnsi="Helvetica"/>
          <w:sz w:val="20"/>
          <w:szCs w:val="20"/>
        </w:rPr>
        <w:t>vrhu s po</w:t>
      </w:r>
      <w:r w:rsidRPr="004B5F21">
        <w:rPr>
          <w:rFonts w:ascii="Helvetica" w:hAnsi="Helvetica" w:cs="Helvetica"/>
          <w:sz w:val="20"/>
          <w:szCs w:val="20"/>
        </w:rPr>
        <w:t>ž</w:t>
      </w:r>
      <w:r w:rsidRPr="004B5F21">
        <w:rPr>
          <w:rFonts w:ascii="Helvetica" w:hAnsi="Helvetica"/>
          <w:sz w:val="20"/>
          <w:szCs w:val="20"/>
        </w:rPr>
        <w:t>adavky stavebn</w:t>
      </w:r>
      <w:r w:rsidRPr="004B5F21">
        <w:rPr>
          <w:rFonts w:ascii="Helvetica" w:hAnsi="Helvetica" w:cs="Helvetica"/>
          <w:sz w:val="20"/>
          <w:szCs w:val="20"/>
        </w:rPr>
        <w:t>í</w:t>
      </w:r>
      <w:r w:rsidRPr="004B5F21">
        <w:rPr>
          <w:rFonts w:ascii="Helvetica" w:hAnsi="Helvetica"/>
          <w:sz w:val="20"/>
          <w:szCs w:val="20"/>
        </w:rPr>
        <w:t>ho z</w:t>
      </w:r>
      <w:r w:rsidRPr="004B5F21">
        <w:rPr>
          <w:rFonts w:ascii="Helvetica" w:hAnsi="Helvetica" w:cs="Helvetica"/>
          <w:sz w:val="20"/>
          <w:szCs w:val="20"/>
        </w:rPr>
        <w:t>á</w:t>
      </w:r>
      <w:r w:rsidRPr="004B5F21">
        <w:rPr>
          <w:rFonts w:ascii="Helvetica" w:hAnsi="Helvetica"/>
          <w:sz w:val="20"/>
          <w:szCs w:val="20"/>
        </w:rPr>
        <w:t>kona a jeho prov</w:t>
      </w:r>
      <w:r w:rsidRPr="004B5F21">
        <w:rPr>
          <w:rFonts w:ascii="Helvetica" w:hAnsi="Helvetica" w:cs="Helvetica"/>
          <w:sz w:val="20"/>
          <w:szCs w:val="20"/>
        </w:rPr>
        <w:t>á</w:t>
      </w:r>
      <w:r w:rsidRPr="004B5F21">
        <w:rPr>
          <w:rFonts w:ascii="Helvetica" w:hAnsi="Helvetica"/>
          <w:sz w:val="20"/>
          <w:szCs w:val="20"/>
        </w:rPr>
        <w:t>d</w:t>
      </w:r>
      <w:r w:rsidRPr="004B5F21">
        <w:rPr>
          <w:sz w:val="20"/>
          <w:szCs w:val="20"/>
        </w:rPr>
        <w:t>ě</w:t>
      </w:r>
      <w:r w:rsidRPr="004B5F21">
        <w:rPr>
          <w:rFonts w:ascii="Helvetica" w:hAnsi="Helvetica"/>
          <w:sz w:val="20"/>
          <w:szCs w:val="20"/>
        </w:rPr>
        <w:t>c</w:t>
      </w:r>
      <w:r w:rsidRPr="004B5F21">
        <w:rPr>
          <w:rFonts w:ascii="Helvetica" w:hAnsi="Helvetica" w:cs="Helvetica"/>
          <w:sz w:val="20"/>
          <w:szCs w:val="20"/>
        </w:rPr>
        <w:t>í</w:t>
      </w:r>
      <w:r w:rsidRPr="004B5F21">
        <w:rPr>
          <w:rFonts w:ascii="Helvetica" w:hAnsi="Helvetica"/>
          <w:sz w:val="20"/>
          <w:szCs w:val="20"/>
        </w:rPr>
        <w:t>ch právních p</w:t>
      </w:r>
      <w:r w:rsidRPr="004B5F21">
        <w:rPr>
          <w:sz w:val="20"/>
          <w:szCs w:val="20"/>
        </w:rPr>
        <w:t>ř</w:t>
      </w:r>
      <w:r w:rsidRPr="004B5F21">
        <w:rPr>
          <w:rFonts w:ascii="Helvetica" w:hAnsi="Helvetica"/>
          <w:sz w:val="20"/>
          <w:szCs w:val="20"/>
        </w:rPr>
        <w:t>edpis</w:t>
      </w:r>
      <w:r w:rsidRPr="004B5F21">
        <w:rPr>
          <w:sz w:val="20"/>
          <w:szCs w:val="20"/>
        </w:rPr>
        <w:t>ů</w:t>
      </w:r>
    </w:p>
    <w:p w:rsidR="005C1873" w:rsidRPr="004B5F21" w:rsidRDefault="005C1873" w:rsidP="00A504F8">
      <w:pPr>
        <w:autoSpaceDE w:val="0"/>
        <w:autoSpaceDN w:val="0"/>
        <w:adjustRightInd w:val="0"/>
        <w:spacing w:line="240" w:lineRule="auto"/>
        <w:rPr>
          <w:rFonts w:cs="Calibri"/>
          <w:sz w:val="20"/>
          <w:szCs w:val="20"/>
        </w:rPr>
      </w:pPr>
      <w:r w:rsidRPr="004B5F21">
        <w:rPr>
          <w:rFonts w:cs="Calibri"/>
          <w:sz w:val="20"/>
          <w:szCs w:val="20"/>
        </w:rPr>
        <w:t>Po</w:t>
      </w:r>
      <w:r w:rsidRPr="004B5F21">
        <w:rPr>
          <w:rFonts w:ascii="Arial" w:hAnsi="Arial"/>
          <w:sz w:val="20"/>
          <w:szCs w:val="20"/>
        </w:rPr>
        <w:t>ř</w:t>
      </w:r>
      <w:r w:rsidRPr="004B5F21">
        <w:rPr>
          <w:rFonts w:cs="Calibri"/>
          <w:sz w:val="20"/>
          <w:szCs w:val="20"/>
        </w:rPr>
        <w:t>izovatel p</w:t>
      </w:r>
      <w:r w:rsidRPr="004B5F21">
        <w:rPr>
          <w:rFonts w:ascii="Arial" w:hAnsi="Arial"/>
          <w:sz w:val="20"/>
          <w:szCs w:val="20"/>
        </w:rPr>
        <w:t>ř</w:t>
      </w:r>
      <w:r w:rsidRPr="004B5F21">
        <w:rPr>
          <w:rFonts w:cs="Calibri"/>
          <w:sz w:val="20"/>
          <w:szCs w:val="20"/>
        </w:rPr>
        <w:t>ezkoumal soulad Návrhu územního plánu Psáry s požadavky stavebního zákona a jeho provád</w:t>
      </w:r>
      <w:r w:rsidRPr="004B5F21">
        <w:rPr>
          <w:rFonts w:ascii="Arial" w:hAnsi="Arial"/>
          <w:sz w:val="20"/>
          <w:szCs w:val="20"/>
        </w:rPr>
        <w:t>ě</w:t>
      </w:r>
      <w:r w:rsidRPr="004B5F21">
        <w:rPr>
          <w:rFonts w:cs="Calibri"/>
          <w:sz w:val="20"/>
          <w:szCs w:val="20"/>
        </w:rPr>
        <w:t>c</w:t>
      </w:r>
      <w:r w:rsidRPr="004B5F21">
        <w:rPr>
          <w:rFonts w:cs="Helvetica"/>
          <w:sz w:val="20"/>
          <w:szCs w:val="20"/>
        </w:rPr>
        <w:t>í</w:t>
      </w:r>
      <w:r w:rsidRPr="004B5F21">
        <w:rPr>
          <w:rFonts w:cs="Calibri"/>
          <w:sz w:val="20"/>
          <w:szCs w:val="20"/>
        </w:rPr>
        <w:t>ch p</w:t>
      </w:r>
      <w:r w:rsidRPr="004B5F21">
        <w:rPr>
          <w:rFonts w:ascii="Arial" w:hAnsi="Arial"/>
          <w:sz w:val="20"/>
          <w:szCs w:val="20"/>
        </w:rPr>
        <w:t>ř</w:t>
      </w:r>
      <w:r w:rsidRPr="004B5F21">
        <w:rPr>
          <w:rFonts w:cs="Calibri"/>
          <w:sz w:val="20"/>
          <w:szCs w:val="20"/>
        </w:rPr>
        <w:t>edpis</w:t>
      </w:r>
      <w:r w:rsidRPr="004B5F21">
        <w:rPr>
          <w:rFonts w:ascii="Arial" w:hAnsi="Arial"/>
          <w:sz w:val="20"/>
          <w:szCs w:val="20"/>
        </w:rPr>
        <w:t>ů</w:t>
      </w:r>
      <w:r w:rsidRPr="004B5F21">
        <w:rPr>
          <w:rFonts w:cs="Calibri"/>
          <w:sz w:val="20"/>
          <w:szCs w:val="20"/>
        </w:rPr>
        <w:t>. Zad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bylo zpracov</w:t>
      </w:r>
      <w:r w:rsidRPr="004B5F21">
        <w:rPr>
          <w:rFonts w:cs="Helvetica"/>
          <w:sz w:val="20"/>
          <w:szCs w:val="20"/>
        </w:rPr>
        <w:t>á</w:t>
      </w:r>
      <w:r w:rsidRPr="004B5F21">
        <w:rPr>
          <w:rFonts w:cs="Calibri"/>
          <w:sz w:val="20"/>
          <w:szCs w:val="20"/>
        </w:rPr>
        <w:t>no podle z</w:t>
      </w:r>
      <w:r w:rsidRPr="004B5F21">
        <w:rPr>
          <w:rFonts w:cs="Helvetica"/>
          <w:sz w:val="20"/>
          <w:szCs w:val="20"/>
        </w:rPr>
        <w:t>á</w:t>
      </w:r>
      <w:r w:rsidRPr="004B5F21">
        <w:rPr>
          <w:rFonts w:cs="Calibri"/>
          <w:sz w:val="20"/>
          <w:szCs w:val="20"/>
        </w:rPr>
        <w:t>kona 183/2006Sb. (stavebn</w:t>
      </w:r>
      <w:r w:rsidRPr="004B5F21">
        <w:rPr>
          <w:rFonts w:cs="Helvetica"/>
          <w:sz w:val="20"/>
          <w:szCs w:val="20"/>
        </w:rPr>
        <w:t>í</w:t>
      </w:r>
      <w:r w:rsidRPr="004B5F21">
        <w:rPr>
          <w:rFonts w:cs="Calibri"/>
          <w:sz w:val="20"/>
          <w:szCs w:val="20"/>
        </w:rPr>
        <w:t xml:space="preserve"> z</w:t>
      </w:r>
      <w:r w:rsidRPr="004B5F21">
        <w:rPr>
          <w:rFonts w:cs="Helvetica"/>
          <w:sz w:val="20"/>
          <w:szCs w:val="20"/>
        </w:rPr>
        <w:t>á</w:t>
      </w:r>
      <w:r w:rsidRPr="004B5F21">
        <w:rPr>
          <w:rFonts w:cs="Calibri"/>
          <w:sz w:val="20"/>
          <w:szCs w:val="20"/>
        </w:rPr>
        <w:t>kon) a dle p</w:t>
      </w:r>
      <w:r w:rsidRPr="004B5F21">
        <w:rPr>
          <w:rFonts w:ascii="Arial" w:hAnsi="Arial"/>
          <w:sz w:val="20"/>
          <w:szCs w:val="20"/>
        </w:rPr>
        <w:t>ř</w:t>
      </w:r>
      <w:r w:rsidRPr="004B5F21">
        <w:rPr>
          <w:rFonts w:cs="Helvetica"/>
          <w:sz w:val="20"/>
          <w:szCs w:val="20"/>
        </w:rPr>
        <w:t>í</w:t>
      </w:r>
      <w:r w:rsidRPr="004B5F21">
        <w:rPr>
          <w:rFonts w:cs="Calibri"/>
          <w:sz w:val="20"/>
          <w:szCs w:val="20"/>
        </w:rPr>
        <w:t xml:space="preserve">lohy </w:t>
      </w:r>
      <w:r w:rsidRPr="004B5F21">
        <w:rPr>
          <w:rFonts w:ascii="Arial" w:hAnsi="Arial"/>
          <w:sz w:val="20"/>
          <w:szCs w:val="20"/>
        </w:rPr>
        <w:t>č</w:t>
      </w:r>
      <w:r w:rsidRPr="004B5F21">
        <w:rPr>
          <w:rFonts w:cs="Calibri"/>
          <w:sz w:val="20"/>
          <w:szCs w:val="20"/>
        </w:rPr>
        <w:t>. 6 k vyhl</w:t>
      </w:r>
      <w:r w:rsidRPr="004B5F21">
        <w:rPr>
          <w:rFonts w:cs="Helvetica"/>
          <w:sz w:val="20"/>
          <w:szCs w:val="20"/>
        </w:rPr>
        <w:t>áš</w:t>
      </w:r>
      <w:r w:rsidRPr="004B5F21">
        <w:rPr>
          <w:rFonts w:cs="Calibri"/>
          <w:sz w:val="20"/>
          <w:szCs w:val="20"/>
        </w:rPr>
        <w:t xml:space="preserve">ce 500/2006 Sb. o </w:t>
      </w:r>
      <w:r w:rsidRPr="004B5F21">
        <w:rPr>
          <w:rFonts w:cs="Helvetica"/>
          <w:sz w:val="20"/>
          <w:szCs w:val="20"/>
        </w:rPr>
        <w:t>ú</w:t>
      </w:r>
      <w:r w:rsidRPr="004B5F21">
        <w:rPr>
          <w:rFonts w:cs="Calibri"/>
          <w:sz w:val="20"/>
          <w:szCs w:val="20"/>
        </w:rPr>
        <w:t>zemn</w:t>
      </w:r>
      <w:r w:rsidRPr="004B5F21">
        <w:rPr>
          <w:rFonts w:ascii="Arial" w:hAnsi="Arial"/>
          <w:sz w:val="20"/>
          <w:szCs w:val="20"/>
        </w:rPr>
        <w:t>ě</w:t>
      </w:r>
      <w:r w:rsidRPr="004B5F21">
        <w:rPr>
          <w:rFonts w:cs="Calibri"/>
          <w:sz w:val="20"/>
          <w:szCs w:val="20"/>
        </w:rPr>
        <w:t xml:space="preserve"> analytick</w:t>
      </w:r>
      <w:r w:rsidRPr="004B5F21">
        <w:rPr>
          <w:rFonts w:cs="Helvetica"/>
          <w:sz w:val="20"/>
          <w:szCs w:val="20"/>
        </w:rPr>
        <w:t>ý</w:t>
      </w:r>
      <w:r w:rsidRPr="004B5F21">
        <w:rPr>
          <w:rFonts w:cs="Calibri"/>
          <w:sz w:val="20"/>
          <w:szCs w:val="20"/>
        </w:rPr>
        <w:t xml:space="preserve">ch podkladech, </w:t>
      </w:r>
      <w:r w:rsidRPr="004B5F21">
        <w:rPr>
          <w:rFonts w:cs="Helvetica"/>
          <w:sz w:val="20"/>
          <w:szCs w:val="20"/>
        </w:rPr>
        <w:t>ú</w:t>
      </w:r>
      <w:r w:rsidRPr="004B5F21">
        <w:rPr>
          <w:rFonts w:cs="Calibri"/>
          <w:sz w:val="20"/>
          <w:szCs w:val="20"/>
        </w:rPr>
        <w:t>zemn</w:t>
      </w:r>
      <w:r w:rsidRPr="004B5F21">
        <w:rPr>
          <w:rFonts w:ascii="Arial" w:hAnsi="Arial"/>
          <w:sz w:val="20"/>
          <w:szCs w:val="20"/>
        </w:rPr>
        <w:t>ě</w:t>
      </w:r>
      <w:r w:rsidRPr="004B5F21">
        <w:rPr>
          <w:rFonts w:cs="Calibri"/>
          <w:sz w:val="20"/>
          <w:szCs w:val="20"/>
        </w:rPr>
        <w:t xml:space="preserve"> pl</w:t>
      </w:r>
      <w:r w:rsidRPr="004B5F21">
        <w:rPr>
          <w:rFonts w:cs="Helvetica"/>
          <w:sz w:val="20"/>
          <w:szCs w:val="20"/>
        </w:rPr>
        <w:t>á</w:t>
      </w:r>
      <w:r w:rsidRPr="004B5F21">
        <w:rPr>
          <w:rFonts w:cs="Calibri"/>
          <w:sz w:val="20"/>
          <w:szCs w:val="20"/>
        </w:rPr>
        <w:t>novac</w:t>
      </w:r>
      <w:r w:rsidRPr="004B5F21">
        <w:rPr>
          <w:rFonts w:cs="Helvetica"/>
          <w:sz w:val="20"/>
          <w:szCs w:val="20"/>
        </w:rPr>
        <w:t>í</w:t>
      </w:r>
      <w:r w:rsidRPr="004B5F21">
        <w:rPr>
          <w:rFonts w:cs="Calibri"/>
          <w:sz w:val="20"/>
          <w:szCs w:val="20"/>
        </w:rPr>
        <w:t xml:space="preserve"> dokumentaci a zp</w:t>
      </w:r>
      <w:r w:rsidRPr="004B5F21">
        <w:rPr>
          <w:rFonts w:ascii="Arial" w:hAnsi="Arial"/>
          <w:sz w:val="20"/>
          <w:szCs w:val="20"/>
        </w:rPr>
        <w:t>ů</w:t>
      </w:r>
      <w:r w:rsidRPr="004B5F21">
        <w:rPr>
          <w:rFonts w:cs="Calibri"/>
          <w:sz w:val="20"/>
          <w:szCs w:val="20"/>
        </w:rPr>
        <w:t>sobu evidence územn</w:t>
      </w:r>
      <w:r w:rsidRPr="004B5F21">
        <w:rPr>
          <w:rFonts w:ascii="Arial" w:hAnsi="Arial"/>
          <w:sz w:val="20"/>
          <w:szCs w:val="20"/>
        </w:rPr>
        <w:t>ě</w:t>
      </w:r>
      <w:r w:rsidRPr="004B5F21">
        <w:rPr>
          <w:rFonts w:cs="Calibri"/>
          <w:sz w:val="20"/>
          <w:szCs w:val="20"/>
        </w:rPr>
        <w:t xml:space="preserve"> plánovací </w:t>
      </w:r>
      <w:r w:rsidRPr="004B5F21">
        <w:rPr>
          <w:rFonts w:ascii="Arial" w:hAnsi="Arial"/>
          <w:sz w:val="20"/>
          <w:szCs w:val="20"/>
        </w:rPr>
        <w:t>č</w:t>
      </w:r>
      <w:r w:rsidRPr="004B5F21">
        <w:rPr>
          <w:rFonts w:cs="Calibri"/>
          <w:sz w:val="20"/>
          <w:szCs w:val="20"/>
        </w:rPr>
        <w:t xml:space="preserve">innosti. </w:t>
      </w:r>
    </w:p>
    <w:p w:rsidR="005C1873" w:rsidRPr="004B5F21" w:rsidRDefault="005C1873" w:rsidP="00A504F8">
      <w:pPr>
        <w:autoSpaceDE w:val="0"/>
        <w:autoSpaceDN w:val="0"/>
        <w:adjustRightInd w:val="0"/>
        <w:spacing w:line="240" w:lineRule="auto"/>
        <w:rPr>
          <w:rFonts w:cs="Calibri"/>
          <w:sz w:val="20"/>
          <w:szCs w:val="20"/>
        </w:rPr>
      </w:pPr>
      <w:r w:rsidRPr="004B5F21">
        <w:rPr>
          <w:rFonts w:cs="Calibri"/>
          <w:sz w:val="20"/>
          <w:szCs w:val="20"/>
        </w:rPr>
        <w:t>O po</w:t>
      </w:r>
      <w:r w:rsidRPr="004B5F21">
        <w:rPr>
          <w:rFonts w:ascii="Arial" w:hAnsi="Arial"/>
          <w:sz w:val="20"/>
          <w:szCs w:val="20"/>
        </w:rPr>
        <w:t>ř</w:t>
      </w:r>
      <w:r w:rsidRPr="004B5F21">
        <w:rPr>
          <w:rFonts w:cs="Helvetica"/>
          <w:sz w:val="20"/>
          <w:szCs w:val="20"/>
        </w:rPr>
        <w:t>í</w:t>
      </w:r>
      <w:r w:rsidRPr="004B5F21">
        <w:rPr>
          <w:rFonts w:cs="Calibri"/>
          <w:sz w:val="20"/>
          <w:szCs w:val="20"/>
        </w:rPr>
        <w:t>zen</w:t>
      </w:r>
      <w:r w:rsidRPr="004B5F21">
        <w:rPr>
          <w:rFonts w:cs="Helvetica"/>
          <w:sz w:val="20"/>
          <w:szCs w:val="20"/>
        </w:rPr>
        <w:t>í</w:t>
      </w:r>
      <w:r w:rsidRPr="004B5F21">
        <w:rPr>
          <w:rFonts w:cs="Calibri"/>
          <w:sz w:val="20"/>
          <w:szCs w:val="20"/>
        </w:rPr>
        <w:t xml:space="preserve"> Územního plánu Psáry rozhodlo Zastupitelstvo obce Psáry podle § 55 a ve spojení s  § 44 písm. a) stavebního zákona. Struktura územního plánu odpovídá požadavku p</w:t>
      </w:r>
      <w:r w:rsidRPr="004B5F21">
        <w:rPr>
          <w:rFonts w:ascii="Arial" w:hAnsi="Arial"/>
          <w:sz w:val="20"/>
          <w:szCs w:val="20"/>
        </w:rPr>
        <w:t>ř</w:t>
      </w:r>
      <w:r w:rsidRPr="004B5F21">
        <w:rPr>
          <w:rFonts w:cs="Helvetica"/>
          <w:sz w:val="20"/>
          <w:szCs w:val="20"/>
        </w:rPr>
        <w:t>í</w:t>
      </w:r>
      <w:r w:rsidRPr="004B5F21">
        <w:rPr>
          <w:rFonts w:cs="Calibri"/>
          <w:sz w:val="20"/>
          <w:szCs w:val="20"/>
        </w:rPr>
        <w:t xml:space="preserve">lohy </w:t>
      </w:r>
      <w:r w:rsidRPr="004B5F21">
        <w:rPr>
          <w:rFonts w:ascii="Arial" w:hAnsi="Arial"/>
          <w:sz w:val="20"/>
          <w:szCs w:val="20"/>
        </w:rPr>
        <w:t>č</w:t>
      </w:r>
      <w:r w:rsidRPr="004B5F21">
        <w:rPr>
          <w:rFonts w:cs="Calibri"/>
          <w:sz w:val="20"/>
          <w:szCs w:val="20"/>
        </w:rPr>
        <w:t>. 7 k vyhl</w:t>
      </w:r>
      <w:r w:rsidRPr="004B5F21">
        <w:rPr>
          <w:rFonts w:cs="Helvetica"/>
          <w:sz w:val="20"/>
          <w:szCs w:val="20"/>
        </w:rPr>
        <w:t>áš</w:t>
      </w:r>
      <w:r w:rsidRPr="004B5F21">
        <w:rPr>
          <w:rFonts w:cs="Calibri"/>
          <w:sz w:val="20"/>
          <w:szCs w:val="20"/>
        </w:rPr>
        <w:t>ce 500/2006 Sb. a je v souladu s vyhl</w:t>
      </w:r>
      <w:r w:rsidRPr="004B5F21">
        <w:rPr>
          <w:rFonts w:cs="Helvetica"/>
          <w:sz w:val="20"/>
          <w:szCs w:val="20"/>
        </w:rPr>
        <w:t>áš</w:t>
      </w:r>
      <w:r w:rsidRPr="004B5F21">
        <w:rPr>
          <w:rFonts w:cs="Calibri"/>
          <w:sz w:val="20"/>
          <w:szCs w:val="20"/>
        </w:rPr>
        <w:t xml:space="preserve">kou 501/2006 Sb., o obecných požadavcích na využívání území. </w:t>
      </w:r>
    </w:p>
    <w:p w:rsidR="005C1873" w:rsidRPr="004B5F21" w:rsidRDefault="005C1873" w:rsidP="00A504F8">
      <w:pPr>
        <w:autoSpaceDE w:val="0"/>
        <w:autoSpaceDN w:val="0"/>
        <w:adjustRightInd w:val="0"/>
        <w:spacing w:line="240" w:lineRule="auto"/>
        <w:rPr>
          <w:rFonts w:cs="Calibri"/>
          <w:sz w:val="20"/>
          <w:szCs w:val="20"/>
          <w:u w:val="single"/>
        </w:rPr>
      </w:pPr>
      <w:r w:rsidRPr="004B5F21">
        <w:rPr>
          <w:rFonts w:cs="Calibri"/>
          <w:sz w:val="20"/>
          <w:szCs w:val="20"/>
          <w:u w:val="single"/>
        </w:rPr>
        <w:t>Na základ</w:t>
      </w:r>
      <w:r w:rsidRPr="004B5F21">
        <w:rPr>
          <w:rFonts w:ascii="Arial" w:hAnsi="Arial"/>
          <w:sz w:val="20"/>
          <w:szCs w:val="20"/>
          <w:u w:val="single"/>
        </w:rPr>
        <w:t>ě</w:t>
      </w:r>
      <w:r w:rsidRPr="004B5F21">
        <w:rPr>
          <w:rFonts w:cs="Calibri"/>
          <w:sz w:val="20"/>
          <w:szCs w:val="20"/>
          <w:u w:val="single"/>
        </w:rPr>
        <w:t xml:space="preserve"> tohoto p</w:t>
      </w:r>
      <w:r w:rsidRPr="004B5F21">
        <w:rPr>
          <w:rFonts w:ascii="Arial" w:hAnsi="Arial"/>
          <w:sz w:val="20"/>
          <w:szCs w:val="20"/>
          <w:u w:val="single"/>
        </w:rPr>
        <w:t>ř</w:t>
      </w:r>
      <w:r w:rsidRPr="004B5F21">
        <w:rPr>
          <w:rFonts w:cs="Calibri"/>
          <w:sz w:val="20"/>
          <w:szCs w:val="20"/>
          <w:u w:val="single"/>
        </w:rPr>
        <w:t>ezkoum</w:t>
      </w:r>
      <w:r w:rsidRPr="004B5F21">
        <w:rPr>
          <w:rFonts w:cs="Helvetica"/>
          <w:sz w:val="20"/>
          <w:szCs w:val="20"/>
          <w:u w:val="single"/>
        </w:rPr>
        <w:t>á</w:t>
      </w:r>
      <w:r w:rsidRPr="004B5F21">
        <w:rPr>
          <w:rFonts w:cs="Calibri"/>
          <w:sz w:val="20"/>
          <w:szCs w:val="20"/>
          <w:u w:val="single"/>
        </w:rPr>
        <w:t>n</w:t>
      </w:r>
      <w:r w:rsidRPr="004B5F21">
        <w:rPr>
          <w:rFonts w:cs="Helvetica"/>
          <w:sz w:val="20"/>
          <w:szCs w:val="20"/>
          <w:u w:val="single"/>
        </w:rPr>
        <w:t>í</w:t>
      </w:r>
      <w:r w:rsidRPr="004B5F21">
        <w:rPr>
          <w:rFonts w:cs="Calibri"/>
          <w:sz w:val="20"/>
          <w:szCs w:val="20"/>
          <w:u w:val="single"/>
        </w:rPr>
        <w:t xml:space="preserve"> dosp</w:t>
      </w:r>
      <w:r w:rsidRPr="004B5F21">
        <w:rPr>
          <w:rFonts w:ascii="Arial" w:hAnsi="Arial"/>
          <w:sz w:val="20"/>
          <w:szCs w:val="20"/>
          <w:u w:val="single"/>
        </w:rPr>
        <w:t>ě</w:t>
      </w:r>
      <w:r w:rsidRPr="004B5F21">
        <w:rPr>
          <w:rFonts w:cs="Calibri"/>
          <w:sz w:val="20"/>
          <w:szCs w:val="20"/>
          <w:u w:val="single"/>
        </w:rPr>
        <w:t>l po</w:t>
      </w:r>
      <w:r w:rsidRPr="004B5F21">
        <w:rPr>
          <w:rFonts w:ascii="Arial" w:hAnsi="Arial"/>
          <w:sz w:val="20"/>
          <w:szCs w:val="20"/>
          <w:u w:val="single"/>
        </w:rPr>
        <w:t>ř</w:t>
      </w:r>
      <w:r w:rsidRPr="004B5F21">
        <w:rPr>
          <w:rFonts w:cs="Calibri"/>
          <w:sz w:val="20"/>
          <w:szCs w:val="20"/>
          <w:u w:val="single"/>
        </w:rPr>
        <w:t>izovatel k z</w:t>
      </w:r>
      <w:r w:rsidRPr="004B5F21">
        <w:rPr>
          <w:rFonts w:cs="Helvetica"/>
          <w:sz w:val="20"/>
          <w:szCs w:val="20"/>
          <w:u w:val="single"/>
        </w:rPr>
        <w:t>á</w:t>
      </w:r>
      <w:r w:rsidRPr="004B5F21">
        <w:rPr>
          <w:rFonts w:cs="Calibri"/>
          <w:sz w:val="20"/>
          <w:szCs w:val="20"/>
          <w:u w:val="single"/>
        </w:rPr>
        <w:t>v</w:t>
      </w:r>
      <w:r w:rsidRPr="004B5F21">
        <w:rPr>
          <w:rFonts w:ascii="Arial" w:hAnsi="Arial"/>
          <w:sz w:val="20"/>
          <w:szCs w:val="20"/>
          <w:u w:val="single"/>
        </w:rPr>
        <w:t>ě</w:t>
      </w:r>
      <w:r w:rsidRPr="004B5F21">
        <w:rPr>
          <w:rFonts w:cs="Calibri"/>
          <w:sz w:val="20"/>
          <w:szCs w:val="20"/>
          <w:u w:val="single"/>
        </w:rPr>
        <w:t xml:space="preserve">ru, </w:t>
      </w:r>
      <w:r w:rsidRPr="004B5F21">
        <w:rPr>
          <w:rFonts w:cs="Helvetica"/>
          <w:sz w:val="20"/>
          <w:szCs w:val="20"/>
          <w:u w:val="single"/>
        </w:rPr>
        <w:t>ž</w:t>
      </w:r>
      <w:r w:rsidRPr="004B5F21">
        <w:rPr>
          <w:rFonts w:cs="Calibri"/>
          <w:sz w:val="20"/>
          <w:szCs w:val="20"/>
          <w:u w:val="single"/>
        </w:rPr>
        <w:t>e N</w:t>
      </w:r>
      <w:r w:rsidRPr="004B5F21">
        <w:rPr>
          <w:rFonts w:cs="Helvetica"/>
          <w:sz w:val="20"/>
          <w:szCs w:val="20"/>
          <w:u w:val="single"/>
        </w:rPr>
        <w:t>á</w:t>
      </w:r>
      <w:r w:rsidRPr="004B5F21">
        <w:rPr>
          <w:rFonts w:cs="Calibri"/>
          <w:sz w:val="20"/>
          <w:szCs w:val="20"/>
          <w:u w:val="single"/>
        </w:rPr>
        <w:t xml:space="preserve">vrh </w:t>
      </w:r>
      <w:r w:rsidRPr="004B5F21">
        <w:rPr>
          <w:rFonts w:cs="Helvetica"/>
          <w:sz w:val="20"/>
          <w:szCs w:val="20"/>
          <w:u w:val="single"/>
        </w:rPr>
        <w:t>ú</w:t>
      </w:r>
      <w:r w:rsidRPr="004B5F21">
        <w:rPr>
          <w:rFonts w:cs="Calibri"/>
          <w:sz w:val="20"/>
          <w:szCs w:val="20"/>
          <w:u w:val="single"/>
        </w:rPr>
        <w:t>zemn</w:t>
      </w:r>
      <w:r w:rsidRPr="004B5F21">
        <w:rPr>
          <w:rFonts w:cs="Helvetica"/>
          <w:sz w:val="20"/>
          <w:szCs w:val="20"/>
          <w:u w:val="single"/>
        </w:rPr>
        <w:t>í</w:t>
      </w:r>
      <w:r w:rsidRPr="004B5F21">
        <w:rPr>
          <w:rFonts w:cs="Calibri"/>
          <w:sz w:val="20"/>
          <w:szCs w:val="20"/>
          <w:u w:val="single"/>
        </w:rPr>
        <w:t>ho pl</w:t>
      </w:r>
      <w:r w:rsidRPr="004B5F21">
        <w:rPr>
          <w:rFonts w:cs="Helvetica"/>
          <w:sz w:val="20"/>
          <w:szCs w:val="20"/>
          <w:u w:val="single"/>
        </w:rPr>
        <w:t>á</w:t>
      </w:r>
      <w:r w:rsidRPr="004B5F21">
        <w:rPr>
          <w:rFonts w:cs="Calibri"/>
          <w:sz w:val="20"/>
          <w:szCs w:val="20"/>
          <w:u w:val="single"/>
        </w:rPr>
        <w:t>nu Psáry je v souladu s požadavky stavebního zákona a jeho provád</w:t>
      </w:r>
      <w:r w:rsidRPr="004B5F21">
        <w:rPr>
          <w:rFonts w:ascii="Arial" w:hAnsi="Arial"/>
          <w:sz w:val="20"/>
          <w:szCs w:val="20"/>
          <w:u w:val="single"/>
        </w:rPr>
        <w:t>ě</w:t>
      </w:r>
      <w:r w:rsidRPr="004B5F21">
        <w:rPr>
          <w:rFonts w:cs="Calibri"/>
          <w:sz w:val="20"/>
          <w:szCs w:val="20"/>
          <w:u w:val="single"/>
        </w:rPr>
        <w:t>c</w:t>
      </w:r>
      <w:r w:rsidRPr="004B5F21">
        <w:rPr>
          <w:rFonts w:cs="Helvetica"/>
          <w:sz w:val="20"/>
          <w:szCs w:val="20"/>
          <w:u w:val="single"/>
        </w:rPr>
        <w:t>í</w:t>
      </w:r>
      <w:r w:rsidRPr="004B5F21">
        <w:rPr>
          <w:rFonts w:cs="Calibri"/>
          <w:sz w:val="20"/>
          <w:szCs w:val="20"/>
          <w:u w:val="single"/>
        </w:rPr>
        <w:t>mi p</w:t>
      </w:r>
      <w:r w:rsidRPr="004B5F21">
        <w:rPr>
          <w:rFonts w:ascii="Arial" w:hAnsi="Arial"/>
          <w:sz w:val="20"/>
          <w:szCs w:val="20"/>
          <w:u w:val="single"/>
        </w:rPr>
        <w:t>ř</w:t>
      </w:r>
      <w:r w:rsidRPr="004B5F21">
        <w:rPr>
          <w:rFonts w:cs="Calibri"/>
          <w:sz w:val="20"/>
          <w:szCs w:val="20"/>
          <w:u w:val="single"/>
        </w:rPr>
        <w:t>edpisy.</w:t>
      </w:r>
    </w:p>
    <w:p w:rsidR="005C1873" w:rsidRPr="004B5F21" w:rsidRDefault="005C1873" w:rsidP="00A504F8">
      <w:pPr>
        <w:autoSpaceDE w:val="0"/>
        <w:autoSpaceDN w:val="0"/>
        <w:adjustRightInd w:val="0"/>
        <w:spacing w:line="240" w:lineRule="auto"/>
        <w:rPr>
          <w:rFonts w:cs="Calibri"/>
          <w:sz w:val="20"/>
          <w:szCs w:val="20"/>
          <w:u w:val="single"/>
        </w:rPr>
      </w:pPr>
    </w:p>
    <w:p w:rsidR="005C1873" w:rsidRPr="004B5F21" w:rsidRDefault="005C1873" w:rsidP="00A504F8">
      <w:pPr>
        <w:pStyle w:val="Nadpisrejstkuuivatele"/>
        <w:rPr>
          <w:rFonts w:ascii="Helvetica" w:hAnsi="Helvetica"/>
          <w:sz w:val="20"/>
          <w:szCs w:val="20"/>
        </w:rPr>
      </w:pPr>
      <w:r w:rsidRPr="004B5F21">
        <w:rPr>
          <w:rFonts w:ascii="Helvetica" w:hAnsi="Helvetica"/>
          <w:sz w:val="20"/>
          <w:szCs w:val="20"/>
        </w:rPr>
        <w:t>A.6.</w:t>
      </w:r>
      <w:r w:rsidRPr="004B5F21">
        <w:rPr>
          <w:rFonts w:ascii="Helvetica" w:hAnsi="Helvetica"/>
          <w:sz w:val="20"/>
          <w:szCs w:val="20"/>
        </w:rPr>
        <w:tab/>
        <w:t>P</w:t>
      </w:r>
      <w:r w:rsidRPr="004B5F21">
        <w:rPr>
          <w:sz w:val="20"/>
          <w:szCs w:val="20"/>
        </w:rPr>
        <w:t>ř</w:t>
      </w:r>
      <w:r w:rsidRPr="004B5F21">
        <w:rPr>
          <w:rFonts w:ascii="Helvetica" w:hAnsi="Helvetica"/>
          <w:sz w:val="20"/>
          <w:szCs w:val="20"/>
        </w:rPr>
        <w:t>ezkoum</w:t>
      </w:r>
      <w:r w:rsidRPr="004B5F21">
        <w:rPr>
          <w:rFonts w:ascii="Helvetica" w:hAnsi="Helvetica" w:cs="Helvetica"/>
          <w:sz w:val="20"/>
          <w:szCs w:val="20"/>
        </w:rPr>
        <w:t>á</w:t>
      </w:r>
      <w:r w:rsidRPr="004B5F21">
        <w:rPr>
          <w:rFonts w:ascii="Helvetica" w:hAnsi="Helvetica"/>
          <w:sz w:val="20"/>
          <w:szCs w:val="20"/>
        </w:rPr>
        <w:t>n</w:t>
      </w:r>
      <w:r w:rsidRPr="004B5F21">
        <w:rPr>
          <w:rFonts w:ascii="Helvetica" w:hAnsi="Helvetica" w:cs="Helvetica"/>
          <w:sz w:val="20"/>
          <w:szCs w:val="20"/>
        </w:rPr>
        <w:t>í</w:t>
      </w:r>
      <w:r w:rsidRPr="004B5F21">
        <w:rPr>
          <w:rFonts w:ascii="Helvetica" w:hAnsi="Helvetica"/>
          <w:sz w:val="20"/>
          <w:szCs w:val="20"/>
        </w:rPr>
        <w:t xml:space="preserve"> souladu n</w:t>
      </w:r>
      <w:r w:rsidRPr="004B5F21">
        <w:rPr>
          <w:rFonts w:ascii="Helvetica" w:hAnsi="Helvetica" w:cs="Helvetica"/>
          <w:sz w:val="20"/>
          <w:szCs w:val="20"/>
        </w:rPr>
        <w:t>á</w:t>
      </w:r>
      <w:r w:rsidRPr="004B5F21">
        <w:rPr>
          <w:rFonts w:ascii="Helvetica" w:hAnsi="Helvetica"/>
          <w:sz w:val="20"/>
          <w:szCs w:val="20"/>
        </w:rPr>
        <w:t>vrhu územního plánu s požadavky zvláštních právních p</w:t>
      </w:r>
      <w:r w:rsidRPr="004B5F21">
        <w:rPr>
          <w:sz w:val="20"/>
          <w:szCs w:val="20"/>
        </w:rPr>
        <w:t>ř</w:t>
      </w:r>
      <w:r w:rsidRPr="004B5F21">
        <w:rPr>
          <w:rFonts w:ascii="Helvetica" w:hAnsi="Helvetica"/>
          <w:sz w:val="20"/>
          <w:szCs w:val="20"/>
        </w:rPr>
        <w:t>edpis</w:t>
      </w:r>
      <w:r w:rsidRPr="004B5F21">
        <w:rPr>
          <w:sz w:val="20"/>
          <w:szCs w:val="20"/>
        </w:rPr>
        <w:t>ů</w:t>
      </w:r>
      <w:r w:rsidRPr="004B5F21">
        <w:rPr>
          <w:rFonts w:ascii="Helvetica" w:hAnsi="Helvetica"/>
          <w:sz w:val="20"/>
          <w:szCs w:val="20"/>
        </w:rPr>
        <w:t xml:space="preserve"> a se stanovisky dot</w:t>
      </w:r>
      <w:r w:rsidRPr="004B5F21">
        <w:rPr>
          <w:sz w:val="20"/>
          <w:szCs w:val="20"/>
        </w:rPr>
        <w:t>č</w:t>
      </w:r>
      <w:r w:rsidRPr="004B5F21">
        <w:rPr>
          <w:rFonts w:ascii="Helvetica" w:hAnsi="Helvetica"/>
          <w:sz w:val="20"/>
          <w:szCs w:val="20"/>
        </w:rPr>
        <w:t>en</w:t>
      </w:r>
      <w:r w:rsidRPr="004B5F21">
        <w:rPr>
          <w:rFonts w:ascii="Helvetica" w:hAnsi="Helvetica" w:cs="Helvetica"/>
          <w:sz w:val="20"/>
          <w:szCs w:val="20"/>
        </w:rPr>
        <w:t>ý</w:t>
      </w:r>
      <w:r w:rsidRPr="004B5F21">
        <w:rPr>
          <w:rFonts w:ascii="Helvetica" w:hAnsi="Helvetica"/>
          <w:sz w:val="20"/>
          <w:szCs w:val="20"/>
        </w:rPr>
        <w:t>ch org</w:t>
      </w:r>
      <w:r w:rsidRPr="004B5F21">
        <w:rPr>
          <w:rFonts w:ascii="Helvetica" w:hAnsi="Helvetica" w:cs="Helvetica"/>
          <w:sz w:val="20"/>
          <w:szCs w:val="20"/>
        </w:rPr>
        <w:t>á</w:t>
      </w:r>
      <w:r w:rsidRPr="004B5F21">
        <w:rPr>
          <w:rFonts w:ascii="Helvetica" w:hAnsi="Helvetica"/>
          <w:sz w:val="20"/>
          <w:szCs w:val="20"/>
        </w:rPr>
        <w:t>n</w:t>
      </w:r>
      <w:r w:rsidRPr="004B5F21">
        <w:rPr>
          <w:sz w:val="20"/>
          <w:szCs w:val="20"/>
        </w:rPr>
        <w:t>ů</w:t>
      </w:r>
      <w:r w:rsidRPr="004B5F21">
        <w:rPr>
          <w:rFonts w:ascii="Helvetica" w:hAnsi="Helvetica"/>
          <w:sz w:val="20"/>
          <w:szCs w:val="20"/>
        </w:rPr>
        <w:t xml:space="preserve"> podle zvl</w:t>
      </w:r>
      <w:r w:rsidRPr="004B5F21">
        <w:rPr>
          <w:rFonts w:ascii="Helvetica" w:hAnsi="Helvetica" w:cs="Helvetica"/>
          <w:sz w:val="20"/>
          <w:szCs w:val="20"/>
        </w:rPr>
        <w:t>áš</w:t>
      </w:r>
      <w:r w:rsidRPr="004B5F21">
        <w:rPr>
          <w:rFonts w:ascii="Helvetica" w:hAnsi="Helvetica"/>
          <w:sz w:val="20"/>
          <w:szCs w:val="20"/>
        </w:rPr>
        <w:t>tn</w:t>
      </w:r>
      <w:r w:rsidRPr="004B5F21">
        <w:rPr>
          <w:rFonts w:ascii="Helvetica" w:hAnsi="Helvetica" w:cs="Helvetica"/>
          <w:sz w:val="20"/>
          <w:szCs w:val="20"/>
        </w:rPr>
        <w:t>í</w:t>
      </w:r>
      <w:r w:rsidRPr="004B5F21">
        <w:rPr>
          <w:rFonts w:ascii="Helvetica" w:hAnsi="Helvetica"/>
          <w:sz w:val="20"/>
          <w:szCs w:val="20"/>
        </w:rPr>
        <w:t>ch pr</w:t>
      </w:r>
      <w:r w:rsidRPr="004B5F21">
        <w:rPr>
          <w:rFonts w:ascii="Helvetica" w:hAnsi="Helvetica" w:cs="Helvetica"/>
          <w:sz w:val="20"/>
          <w:szCs w:val="20"/>
        </w:rPr>
        <w:t>á</w:t>
      </w:r>
      <w:r w:rsidRPr="004B5F21">
        <w:rPr>
          <w:rFonts w:ascii="Helvetica" w:hAnsi="Helvetica"/>
          <w:sz w:val="20"/>
          <w:szCs w:val="20"/>
        </w:rPr>
        <w:t>vn</w:t>
      </w:r>
      <w:r w:rsidRPr="004B5F21">
        <w:rPr>
          <w:rFonts w:ascii="Helvetica" w:hAnsi="Helvetica" w:cs="Helvetica"/>
          <w:sz w:val="20"/>
          <w:szCs w:val="20"/>
        </w:rPr>
        <w:t>í</w:t>
      </w:r>
      <w:r w:rsidRPr="004B5F21">
        <w:rPr>
          <w:rFonts w:ascii="Helvetica" w:hAnsi="Helvetica"/>
          <w:sz w:val="20"/>
          <w:szCs w:val="20"/>
        </w:rPr>
        <w:t>ch p</w:t>
      </w:r>
      <w:r w:rsidRPr="004B5F21">
        <w:rPr>
          <w:sz w:val="20"/>
          <w:szCs w:val="20"/>
        </w:rPr>
        <w:t>ř</w:t>
      </w:r>
      <w:r w:rsidRPr="004B5F21">
        <w:rPr>
          <w:rFonts w:ascii="Helvetica" w:hAnsi="Helvetica"/>
          <w:sz w:val="20"/>
          <w:szCs w:val="20"/>
        </w:rPr>
        <w:t>edpis</w:t>
      </w:r>
      <w:r w:rsidRPr="004B5F21">
        <w:rPr>
          <w:sz w:val="20"/>
          <w:szCs w:val="20"/>
        </w:rPr>
        <w:t>ů</w:t>
      </w:r>
      <w:r w:rsidRPr="004B5F21">
        <w:rPr>
          <w:rFonts w:ascii="Helvetica" w:hAnsi="Helvetica"/>
          <w:sz w:val="20"/>
          <w:szCs w:val="20"/>
        </w:rPr>
        <w:t>, p</w:t>
      </w:r>
      <w:r w:rsidRPr="004B5F21">
        <w:rPr>
          <w:sz w:val="20"/>
          <w:szCs w:val="20"/>
        </w:rPr>
        <w:t>ř</w:t>
      </w:r>
      <w:r w:rsidRPr="004B5F21">
        <w:rPr>
          <w:rFonts w:ascii="Helvetica" w:hAnsi="Helvetica" w:cs="Helvetica"/>
          <w:sz w:val="20"/>
          <w:szCs w:val="20"/>
        </w:rPr>
        <w:t>í</w:t>
      </w:r>
      <w:r w:rsidRPr="004B5F21">
        <w:rPr>
          <w:rFonts w:ascii="Helvetica" w:hAnsi="Helvetica"/>
          <w:sz w:val="20"/>
          <w:szCs w:val="20"/>
        </w:rPr>
        <w:t>padn</w:t>
      </w:r>
      <w:r w:rsidRPr="004B5F21">
        <w:rPr>
          <w:sz w:val="20"/>
          <w:szCs w:val="20"/>
        </w:rPr>
        <w:t>ě</w:t>
      </w:r>
      <w:r w:rsidRPr="004B5F21">
        <w:rPr>
          <w:rFonts w:ascii="Helvetica" w:hAnsi="Helvetica"/>
          <w:sz w:val="20"/>
          <w:szCs w:val="20"/>
        </w:rPr>
        <w:t xml:space="preserve"> s v</w:t>
      </w:r>
      <w:r w:rsidRPr="004B5F21">
        <w:rPr>
          <w:rFonts w:ascii="Helvetica" w:hAnsi="Helvetica" w:cs="Helvetica"/>
          <w:sz w:val="20"/>
          <w:szCs w:val="20"/>
        </w:rPr>
        <w:t>ý</w:t>
      </w:r>
      <w:r w:rsidRPr="004B5F21">
        <w:rPr>
          <w:rFonts w:ascii="Helvetica" w:hAnsi="Helvetica"/>
          <w:sz w:val="20"/>
          <w:szCs w:val="20"/>
        </w:rPr>
        <w:t xml:space="preserve">sledkem </w:t>
      </w:r>
      <w:r w:rsidRPr="004B5F21">
        <w:rPr>
          <w:sz w:val="20"/>
          <w:szCs w:val="20"/>
        </w:rPr>
        <w:t>ř</w:t>
      </w:r>
      <w:r w:rsidRPr="004B5F21">
        <w:rPr>
          <w:rFonts w:ascii="Helvetica" w:hAnsi="Helvetica"/>
          <w:sz w:val="20"/>
          <w:szCs w:val="20"/>
        </w:rPr>
        <w:t>e</w:t>
      </w:r>
      <w:r w:rsidRPr="004B5F21">
        <w:rPr>
          <w:rFonts w:ascii="Helvetica" w:hAnsi="Helvetica" w:cs="Helvetica"/>
          <w:sz w:val="20"/>
          <w:szCs w:val="20"/>
        </w:rPr>
        <w:t>š</w:t>
      </w:r>
      <w:r w:rsidRPr="004B5F21">
        <w:rPr>
          <w:rFonts w:ascii="Helvetica" w:hAnsi="Helvetica"/>
          <w:sz w:val="20"/>
          <w:szCs w:val="20"/>
        </w:rPr>
        <w:t>en</w:t>
      </w:r>
      <w:r w:rsidRPr="004B5F21">
        <w:rPr>
          <w:rFonts w:ascii="Helvetica" w:hAnsi="Helvetica" w:cs="Helvetica"/>
          <w:sz w:val="20"/>
          <w:szCs w:val="20"/>
        </w:rPr>
        <w:t>í</w:t>
      </w:r>
      <w:r w:rsidRPr="004B5F21">
        <w:rPr>
          <w:rFonts w:ascii="Helvetica" w:hAnsi="Helvetica"/>
          <w:sz w:val="20"/>
          <w:szCs w:val="20"/>
        </w:rPr>
        <w:t xml:space="preserve"> rozpor</w:t>
      </w:r>
      <w:r w:rsidRPr="004B5F21">
        <w:rPr>
          <w:sz w:val="20"/>
          <w:szCs w:val="20"/>
        </w:rPr>
        <w:t>ů</w:t>
      </w:r>
      <w:r w:rsidRPr="004B5F21">
        <w:rPr>
          <w:rFonts w:ascii="Helvetica" w:hAnsi="Helvetica"/>
          <w:sz w:val="20"/>
          <w:szCs w:val="20"/>
        </w:rPr>
        <w:t>.</w:t>
      </w:r>
    </w:p>
    <w:p w:rsidR="005C1873" w:rsidRPr="004B5F21" w:rsidRDefault="005C1873" w:rsidP="00A504F8">
      <w:pPr>
        <w:autoSpaceDE w:val="0"/>
        <w:autoSpaceDN w:val="0"/>
        <w:adjustRightInd w:val="0"/>
        <w:spacing w:line="240" w:lineRule="auto"/>
        <w:rPr>
          <w:rFonts w:cs="Calibri"/>
          <w:sz w:val="20"/>
          <w:szCs w:val="20"/>
        </w:rPr>
      </w:pPr>
      <w:r w:rsidRPr="004B5F21">
        <w:rPr>
          <w:rFonts w:cs="Calibri"/>
          <w:sz w:val="20"/>
          <w:szCs w:val="20"/>
        </w:rPr>
        <w:t>P</w:t>
      </w:r>
      <w:r w:rsidRPr="004B5F21">
        <w:rPr>
          <w:rFonts w:ascii="Arial" w:hAnsi="Arial"/>
          <w:sz w:val="20"/>
          <w:szCs w:val="20"/>
        </w:rPr>
        <w:t>ř</w:t>
      </w:r>
      <w:r w:rsidRPr="004B5F21">
        <w:rPr>
          <w:rFonts w:cs="Calibri"/>
          <w:sz w:val="20"/>
          <w:szCs w:val="20"/>
        </w:rPr>
        <w:t>i po</w:t>
      </w:r>
      <w:r w:rsidRPr="004B5F21">
        <w:rPr>
          <w:rFonts w:ascii="Arial" w:hAnsi="Arial"/>
          <w:sz w:val="20"/>
          <w:szCs w:val="20"/>
        </w:rPr>
        <w:t>ř</w:t>
      </w:r>
      <w:r w:rsidRPr="004B5F21">
        <w:rPr>
          <w:rFonts w:cs="Calibri"/>
          <w:sz w:val="20"/>
          <w:szCs w:val="20"/>
        </w:rPr>
        <w:t>izov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Územního plánu Psáry byly akceptovány požadavky 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ch org</w:t>
      </w:r>
      <w:r w:rsidRPr="004B5F21">
        <w:rPr>
          <w:rFonts w:cs="Helvetica"/>
          <w:sz w:val="20"/>
          <w:szCs w:val="20"/>
        </w:rPr>
        <w:t>á</w:t>
      </w:r>
      <w:r w:rsidRPr="004B5F21">
        <w:rPr>
          <w:rFonts w:cs="Calibri"/>
          <w:sz w:val="20"/>
          <w:szCs w:val="20"/>
        </w:rPr>
        <w:t>n</w:t>
      </w:r>
      <w:r w:rsidRPr="004B5F21">
        <w:rPr>
          <w:rFonts w:ascii="Arial" w:hAnsi="Arial"/>
          <w:sz w:val="20"/>
          <w:szCs w:val="20"/>
        </w:rPr>
        <w:t>ů</w:t>
      </w:r>
      <w:r w:rsidRPr="004B5F21">
        <w:rPr>
          <w:rFonts w:cs="Calibri"/>
          <w:sz w:val="20"/>
          <w:szCs w:val="20"/>
        </w:rPr>
        <w:t>, kter</w:t>
      </w:r>
      <w:r w:rsidRPr="004B5F21">
        <w:rPr>
          <w:rFonts w:cs="Helvetica"/>
          <w:sz w:val="20"/>
          <w:szCs w:val="20"/>
        </w:rPr>
        <w:t>é</w:t>
      </w:r>
      <w:r w:rsidRPr="004B5F21">
        <w:rPr>
          <w:rFonts w:cs="Calibri"/>
          <w:sz w:val="20"/>
          <w:szCs w:val="20"/>
        </w:rPr>
        <w:t xml:space="preserve"> uplatnily podle zvláštních právních p</w:t>
      </w:r>
      <w:r w:rsidRPr="004B5F21">
        <w:rPr>
          <w:rFonts w:ascii="Arial" w:hAnsi="Arial"/>
          <w:sz w:val="20"/>
          <w:szCs w:val="20"/>
        </w:rPr>
        <w:t>ř</w:t>
      </w:r>
      <w:r w:rsidRPr="004B5F21">
        <w:rPr>
          <w:rFonts w:cs="Calibri"/>
          <w:sz w:val="20"/>
          <w:szCs w:val="20"/>
        </w:rPr>
        <w:t>edpis</w:t>
      </w:r>
      <w:r w:rsidRPr="004B5F21">
        <w:rPr>
          <w:rFonts w:ascii="Arial" w:hAnsi="Arial"/>
          <w:sz w:val="20"/>
          <w:szCs w:val="20"/>
        </w:rPr>
        <w:t>ů</w:t>
      </w:r>
      <w:r w:rsidRPr="004B5F21">
        <w:rPr>
          <w:rFonts w:cs="Calibri"/>
          <w:sz w:val="20"/>
          <w:szCs w:val="20"/>
        </w:rPr>
        <w:t xml:space="preserve"> ve sv</w:t>
      </w:r>
      <w:r w:rsidRPr="004B5F21">
        <w:rPr>
          <w:rFonts w:cs="Helvetica"/>
          <w:sz w:val="20"/>
          <w:szCs w:val="20"/>
        </w:rPr>
        <w:t>ý</w:t>
      </w:r>
      <w:r w:rsidRPr="004B5F21">
        <w:rPr>
          <w:rFonts w:cs="Calibri"/>
          <w:sz w:val="20"/>
          <w:szCs w:val="20"/>
        </w:rPr>
        <w:t>ch stanovisc</w:t>
      </w:r>
      <w:r w:rsidRPr="004B5F21">
        <w:rPr>
          <w:rFonts w:cs="Helvetica"/>
          <w:sz w:val="20"/>
          <w:szCs w:val="20"/>
        </w:rPr>
        <w:t>í</w:t>
      </w:r>
      <w:r w:rsidRPr="004B5F21">
        <w:rPr>
          <w:rFonts w:cs="Calibri"/>
          <w:sz w:val="20"/>
          <w:szCs w:val="20"/>
        </w:rPr>
        <w:t>ch. Po</w:t>
      </w:r>
      <w:r w:rsidRPr="004B5F21">
        <w:rPr>
          <w:rFonts w:ascii="Arial" w:hAnsi="Arial"/>
          <w:sz w:val="20"/>
          <w:szCs w:val="20"/>
        </w:rPr>
        <w:t>ř</w:t>
      </w:r>
      <w:r w:rsidRPr="004B5F21">
        <w:rPr>
          <w:rFonts w:cs="Calibri"/>
          <w:sz w:val="20"/>
          <w:szCs w:val="20"/>
        </w:rPr>
        <w:t>izovatel vyhodnotil stanoviska 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ch org</w:t>
      </w:r>
      <w:r w:rsidRPr="004B5F21">
        <w:rPr>
          <w:rFonts w:cs="Helvetica"/>
          <w:sz w:val="20"/>
          <w:szCs w:val="20"/>
        </w:rPr>
        <w:t>á</w:t>
      </w:r>
      <w:r w:rsidRPr="004B5F21">
        <w:rPr>
          <w:rFonts w:cs="Calibri"/>
          <w:sz w:val="20"/>
          <w:szCs w:val="20"/>
        </w:rPr>
        <w:t>n</w:t>
      </w:r>
      <w:r w:rsidRPr="004B5F21">
        <w:rPr>
          <w:rFonts w:ascii="Arial" w:hAnsi="Arial"/>
          <w:sz w:val="20"/>
          <w:szCs w:val="20"/>
        </w:rPr>
        <w:t>ů</w:t>
      </w:r>
      <w:r w:rsidRPr="004B5F21">
        <w:rPr>
          <w:rFonts w:cs="Calibri"/>
          <w:sz w:val="20"/>
          <w:szCs w:val="20"/>
        </w:rPr>
        <w:t xml:space="preserve"> a zajistil upraven</w:t>
      </w:r>
      <w:r w:rsidRPr="004B5F21">
        <w:rPr>
          <w:rFonts w:cs="Helvetica"/>
          <w:sz w:val="20"/>
          <w:szCs w:val="20"/>
        </w:rPr>
        <w:t>í</w:t>
      </w:r>
      <w:r w:rsidRPr="004B5F21">
        <w:rPr>
          <w:rFonts w:cs="Calibri"/>
          <w:sz w:val="20"/>
          <w:szCs w:val="20"/>
        </w:rPr>
        <w:t xml:space="preserve"> n</w:t>
      </w:r>
      <w:r w:rsidRPr="004B5F21">
        <w:rPr>
          <w:rFonts w:cs="Helvetica"/>
          <w:sz w:val="20"/>
          <w:szCs w:val="20"/>
        </w:rPr>
        <w:t>á</w:t>
      </w:r>
      <w:r w:rsidRPr="004B5F21">
        <w:rPr>
          <w:rFonts w:cs="Calibri"/>
          <w:sz w:val="20"/>
          <w:szCs w:val="20"/>
        </w:rPr>
        <w:t>vrhu podle jednotliv</w:t>
      </w:r>
      <w:r w:rsidRPr="004B5F21">
        <w:rPr>
          <w:rFonts w:cs="Helvetica"/>
          <w:sz w:val="20"/>
          <w:szCs w:val="20"/>
        </w:rPr>
        <w:t>ý</w:t>
      </w:r>
      <w:r w:rsidRPr="004B5F21">
        <w:rPr>
          <w:rFonts w:cs="Calibri"/>
          <w:sz w:val="20"/>
          <w:szCs w:val="20"/>
        </w:rPr>
        <w:t>ch po</w:t>
      </w:r>
      <w:r w:rsidRPr="004B5F21">
        <w:rPr>
          <w:rFonts w:cs="Helvetica"/>
          <w:sz w:val="20"/>
          <w:szCs w:val="20"/>
        </w:rPr>
        <w:t>ž</w:t>
      </w:r>
      <w:r w:rsidRPr="004B5F21">
        <w:rPr>
          <w:rFonts w:cs="Calibri"/>
          <w:sz w:val="20"/>
          <w:szCs w:val="20"/>
        </w:rPr>
        <w:t>adavk</w:t>
      </w:r>
      <w:r w:rsidRPr="004B5F21">
        <w:rPr>
          <w:rFonts w:ascii="Arial" w:hAnsi="Arial"/>
          <w:sz w:val="20"/>
          <w:szCs w:val="20"/>
        </w:rPr>
        <w:t>ů</w:t>
      </w:r>
      <w:r w:rsidRPr="004B5F21">
        <w:rPr>
          <w:rFonts w:cs="Calibri"/>
          <w:sz w:val="20"/>
          <w:szCs w:val="20"/>
        </w:rPr>
        <w:t>. Tabulka s vyhodnocen</w:t>
      </w:r>
      <w:r w:rsidRPr="004B5F21">
        <w:rPr>
          <w:rFonts w:cs="Helvetica"/>
          <w:sz w:val="20"/>
          <w:szCs w:val="20"/>
        </w:rPr>
        <w:t>í</w:t>
      </w:r>
      <w:r w:rsidRPr="004B5F21">
        <w:rPr>
          <w:rFonts w:cs="Calibri"/>
          <w:sz w:val="20"/>
          <w:szCs w:val="20"/>
        </w:rPr>
        <w:t>m po</w:t>
      </w:r>
      <w:r w:rsidRPr="004B5F21">
        <w:rPr>
          <w:rFonts w:cs="Helvetica"/>
          <w:sz w:val="20"/>
          <w:szCs w:val="20"/>
        </w:rPr>
        <w:t>ž</w:t>
      </w:r>
      <w:r w:rsidRPr="004B5F21">
        <w:rPr>
          <w:rFonts w:cs="Calibri"/>
          <w:sz w:val="20"/>
          <w:szCs w:val="20"/>
        </w:rPr>
        <w:t>adavk</w:t>
      </w:r>
      <w:r w:rsidRPr="004B5F21">
        <w:rPr>
          <w:rFonts w:ascii="Arial" w:hAnsi="Arial"/>
          <w:sz w:val="20"/>
          <w:szCs w:val="20"/>
        </w:rPr>
        <w:t>ů</w:t>
      </w:r>
      <w:r w:rsidRPr="004B5F21">
        <w:rPr>
          <w:rFonts w:cs="Calibri"/>
          <w:sz w:val="20"/>
          <w:szCs w:val="20"/>
        </w:rPr>
        <w:t xml:space="preserve"> 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ch org</w:t>
      </w:r>
      <w:r w:rsidRPr="004B5F21">
        <w:rPr>
          <w:rFonts w:cs="Helvetica"/>
          <w:sz w:val="20"/>
          <w:szCs w:val="20"/>
        </w:rPr>
        <w:t>á</w:t>
      </w:r>
      <w:r w:rsidRPr="004B5F21">
        <w:rPr>
          <w:rFonts w:cs="Calibri"/>
          <w:sz w:val="20"/>
          <w:szCs w:val="20"/>
        </w:rPr>
        <w:t>n</w:t>
      </w:r>
      <w:r w:rsidRPr="004B5F21">
        <w:rPr>
          <w:rFonts w:ascii="Arial" w:hAnsi="Arial"/>
          <w:sz w:val="20"/>
          <w:szCs w:val="20"/>
        </w:rPr>
        <w:t>ů</w:t>
      </w:r>
      <w:r w:rsidRPr="004B5F21">
        <w:rPr>
          <w:rFonts w:cs="Calibri"/>
          <w:sz w:val="20"/>
          <w:szCs w:val="20"/>
        </w:rPr>
        <w:t xml:space="preserve"> a p</w:t>
      </w:r>
      <w:r w:rsidRPr="004B5F21">
        <w:rPr>
          <w:rFonts w:ascii="Arial" w:hAnsi="Arial"/>
          <w:sz w:val="20"/>
          <w:szCs w:val="20"/>
        </w:rPr>
        <w:t>ř</w:t>
      </w:r>
      <w:r w:rsidRPr="004B5F21">
        <w:rPr>
          <w:rFonts w:cs="Calibri"/>
          <w:sz w:val="20"/>
          <w:szCs w:val="20"/>
        </w:rPr>
        <w:t>ipom</w:t>
      </w:r>
      <w:r w:rsidRPr="004B5F21">
        <w:rPr>
          <w:rFonts w:cs="Helvetica"/>
          <w:sz w:val="20"/>
          <w:szCs w:val="20"/>
        </w:rPr>
        <w:t>í</w:t>
      </w:r>
      <w:r w:rsidRPr="004B5F21">
        <w:rPr>
          <w:rFonts w:cs="Calibri"/>
          <w:sz w:val="20"/>
          <w:szCs w:val="20"/>
        </w:rPr>
        <w:t>nek uplatn</w:t>
      </w:r>
      <w:r w:rsidRPr="004B5F21">
        <w:rPr>
          <w:rFonts w:ascii="Arial" w:hAnsi="Arial"/>
          <w:sz w:val="20"/>
          <w:szCs w:val="20"/>
        </w:rPr>
        <w:t>ě</w:t>
      </w:r>
      <w:r w:rsidRPr="004B5F21">
        <w:rPr>
          <w:rFonts w:cs="Calibri"/>
          <w:sz w:val="20"/>
          <w:szCs w:val="20"/>
        </w:rPr>
        <w:t>n</w:t>
      </w:r>
      <w:r w:rsidRPr="004B5F21">
        <w:rPr>
          <w:rFonts w:cs="Helvetica"/>
          <w:sz w:val="20"/>
          <w:szCs w:val="20"/>
        </w:rPr>
        <w:t>ý</w:t>
      </w:r>
      <w:r w:rsidRPr="004B5F21">
        <w:rPr>
          <w:rFonts w:cs="Calibri"/>
          <w:sz w:val="20"/>
          <w:szCs w:val="20"/>
        </w:rPr>
        <w:t>ch ke spole</w:t>
      </w:r>
      <w:r w:rsidRPr="004B5F21">
        <w:rPr>
          <w:rFonts w:ascii="Arial" w:hAnsi="Arial"/>
          <w:sz w:val="20"/>
          <w:szCs w:val="20"/>
        </w:rPr>
        <w:t>č</w:t>
      </w:r>
      <w:r w:rsidRPr="004B5F21">
        <w:rPr>
          <w:rFonts w:cs="Calibri"/>
          <w:sz w:val="20"/>
          <w:szCs w:val="20"/>
        </w:rPr>
        <w:t>n</w:t>
      </w:r>
      <w:r w:rsidRPr="004B5F21">
        <w:rPr>
          <w:rFonts w:cs="Helvetica"/>
          <w:sz w:val="20"/>
          <w:szCs w:val="20"/>
        </w:rPr>
        <w:t>é</w:t>
      </w:r>
      <w:r w:rsidRPr="004B5F21">
        <w:rPr>
          <w:rFonts w:cs="Calibri"/>
          <w:sz w:val="20"/>
          <w:szCs w:val="20"/>
        </w:rPr>
        <w:t>mu jednání i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mu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Psáry je uvedena v p</w:t>
      </w:r>
      <w:r w:rsidRPr="004B5F21">
        <w:rPr>
          <w:rFonts w:ascii="Arial" w:hAnsi="Arial"/>
          <w:sz w:val="20"/>
          <w:szCs w:val="20"/>
        </w:rPr>
        <w:t>ř</w:t>
      </w:r>
      <w:r w:rsidRPr="004B5F21">
        <w:rPr>
          <w:rFonts w:cs="Helvetica"/>
          <w:sz w:val="20"/>
          <w:szCs w:val="20"/>
        </w:rPr>
        <w:t>í</w:t>
      </w:r>
      <w:r w:rsidRPr="004B5F21">
        <w:rPr>
          <w:rFonts w:cs="Calibri"/>
          <w:sz w:val="20"/>
          <w:szCs w:val="20"/>
        </w:rPr>
        <w:t>loze tohoto 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Na základ</w:t>
      </w:r>
      <w:r w:rsidRPr="004B5F21">
        <w:rPr>
          <w:rFonts w:ascii="Arial" w:hAnsi="Arial"/>
          <w:sz w:val="20"/>
          <w:szCs w:val="20"/>
        </w:rPr>
        <w:t>ě</w:t>
      </w:r>
      <w:r w:rsidRPr="004B5F21">
        <w:rPr>
          <w:rFonts w:cs="Calibri"/>
          <w:sz w:val="20"/>
          <w:szCs w:val="20"/>
        </w:rPr>
        <w:t xml:space="preserve"> podan</w:t>
      </w:r>
      <w:r w:rsidRPr="004B5F21">
        <w:rPr>
          <w:rFonts w:cs="Helvetica"/>
          <w:sz w:val="20"/>
          <w:szCs w:val="20"/>
        </w:rPr>
        <w:t>ý</w:t>
      </w:r>
      <w:r w:rsidRPr="004B5F21">
        <w:rPr>
          <w:rFonts w:cs="Calibri"/>
          <w:sz w:val="20"/>
          <w:szCs w:val="20"/>
        </w:rPr>
        <w:t>ch n</w:t>
      </w:r>
      <w:r w:rsidRPr="004B5F21">
        <w:rPr>
          <w:rFonts w:cs="Helvetica"/>
          <w:sz w:val="20"/>
          <w:szCs w:val="20"/>
        </w:rPr>
        <w:t>á</w:t>
      </w:r>
      <w:r w:rsidRPr="004B5F21">
        <w:rPr>
          <w:rFonts w:cs="Calibri"/>
          <w:sz w:val="20"/>
          <w:szCs w:val="20"/>
        </w:rPr>
        <w:t>mitek vlastn</w:t>
      </w:r>
      <w:r w:rsidRPr="004B5F21">
        <w:rPr>
          <w:rFonts w:cs="Helvetica"/>
          <w:sz w:val="20"/>
          <w:szCs w:val="20"/>
        </w:rPr>
        <w:t>í</w:t>
      </w:r>
      <w:r w:rsidRPr="004B5F21">
        <w:rPr>
          <w:rFonts w:cs="Calibri"/>
          <w:sz w:val="20"/>
          <w:szCs w:val="20"/>
        </w:rPr>
        <w:t>k</w:t>
      </w:r>
      <w:r w:rsidRPr="004B5F21">
        <w:rPr>
          <w:rFonts w:ascii="Arial" w:hAnsi="Arial"/>
          <w:sz w:val="20"/>
          <w:szCs w:val="20"/>
        </w:rPr>
        <w:t>ů</w:t>
      </w:r>
      <w:r w:rsidRPr="004B5F21">
        <w:rPr>
          <w:rFonts w:cs="Calibri"/>
          <w:sz w:val="20"/>
          <w:szCs w:val="20"/>
        </w:rPr>
        <w:t xml:space="preserve"> staveb a pozemk</w:t>
      </w:r>
      <w:r w:rsidRPr="004B5F21">
        <w:rPr>
          <w:rFonts w:ascii="Arial" w:hAnsi="Arial"/>
          <w:sz w:val="20"/>
          <w:szCs w:val="20"/>
        </w:rPr>
        <w:t>ů</w:t>
      </w:r>
      <w:r w:rsidRPr="004B5F21">
        <w:rPr>
          <w:rFonts w:cs="Calibri"/>
          <w:sz w:val="20"/>
          <w:szCs w:val="20"/>
        </w:rPr>
        <w:t xml:space="preserve"> 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ch n</w:t>
      </w:r>
      <w:r w:rsidRPr="004B5F21">
        <w:rPr>
          <w:rFonts w:cs="Helvetica"/>
          <w:sz w:val="20"/>
          <w:szCs w:val="20"/>
        </w:rPr>
        <w:t>á</w:t>
      </w:r>
      <w:r w:rsidRPr="004B5F21">
        <w:rPr>
          <w:rFonts w:cs="Calibri"/>
          <w:sz w:val="20"/>
          <w:szCs w:val="20"/>
        </w:rPr>
        <w:t>vrhem zm</w:t>
      </w:r>
      <w:r w:rsidRPr="004B5F21">
        <w:rPr>
          <w:rFonts w:ascii="Arial" w:hAnsi="Arial"/>
          <w:sz w:val="20"/>
          <w:szCs w:val="20"/>
        </w:rPr>
        <w:t>ě</w:t>
      </w:r>
      <w:r w:rsidRPr="004B5F21">
        <w:rPr>
          <w:rFonts w:cs="Calibri"/>
          <w:sz w:val="20"/>
          <w:szCs w:val="20"/>
        </w:rPr>
        <w:t xml:space="preserve">ny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a doru</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ch stanovisek 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ch org</w:t>
      </w:r>
      <w:r w:rsidRPr="004B5F21">
        <w:rPr>
          <w:rFonts w:cs="Helvetica"/>
          <w:sz w:val="20"/>
          <w:szCs w:val="20"/>
        </w:rPr>
        <w:t>á</w:t>
      </w:r>
      <w:r w:rsidRPr="004B5F21">
        <w:rPr>
          <w:rFonts w:cs="Calibri"/>
          <w:sz w:val="20"/>
          <w:szCs w:val="20"/>
        </w:rPr>
        <w:t>n</w:t>
      </w:r>
      <w:r w:rsidRPr="004B5F21">
        <w:rPr>
          <w:rFonts w:ascii="Arial" w:hAnsi="Arial"/>
          <w:sz w:val="20"/>
          <w:szCs w:val="20"/>
        </w:rPr>
        <w:t>ů</w:t>
      </w:r>
      <w:r w:rsidRPr="004B5F21">
        <w:rPr>
          <w:rFonts w:cs="Calibri"/>
          <w:sz w:val="20"/>
          <w:szCs w:val="20"/>
        </w:rPr>
        <w:t xml:space="preserve"> st</w:t>
      </w:r>
      <w:r w:rsidRPr="004B5F21">
        <w:rPr>
          <w:rFonts w:cs="Helvetica"/>
          <w:sz w:val="20"/>
          <w:szCs w:val="20"/>
        </w:rPr>
        <w:t>á</w:t>
      </w:r>
      <w:r w:rsidRPr="004B5F21">
        <w:rPr>
          <w:rFonts w:cs="Calibri"/>
          <w:sz w:val="20"/>
          <w:szCs w:val="20"/>
        </w:rPr>
        <w:t>tn</w:t>
      </w:r>
      <w:r w:rsidRPr="004B5F21">
        <w:rPr>
          <w:rFonts w:cs="Helvetica"/>
          <w:sz w:val="20"/>
          <w:szCs w:val="20"/>
        </w:rPr>
        <w:t>í</w:t>
      </w:r>
      <w:r w:rsidRPr="004B5F21">
        <w:rPr>
          <w:rFonts w:cs="Calibri"/>
          <w:sz w:val="20"/>
          <w:szCs w:val="20"/>
        </w:rPr>
        <w:t xml:space="preserve"> spr</w:t>
      </w:r>
      <w:r w:rsidRPr="004B5F21">
        <w:rPr>
          <w:rFonts w:cs="Helvetica"/>
          <w:sz w:val="20"/>
          <w:szCs w:val="20"/>
        </w:rPr>
        <w:t>á</w:t>
      </w:r>
      <w:r w:rsidRPr="004B5F21">
        <w:rPr>
          <w:rFonts w:cs="Calibri"/>
          <w:sz w:val="20"/>
          <w:szCs w:val="20"/>
        </w:rPr>
        <w:t>vy, uplatn</w:t>
      </w:r>
      <w:r w:rsidRPr="004B5F21">
        <w:rPr>
          <w:rFonts w:ascii="Arial" w:hAnsi="Arial"/>
          <w:sz w:val="20"/>
          <w:szCs w:val="20"/>
        </w:rPr>
        <w:t>ě</w:t>
      </w:r>
      <w:r w:rsidRPr="004B5F21">
        <w:rPr>
          <w:rFonts w:cs="Calibri"/>
          <w:sz w:val="20"/>
          <w:szCs w:val="20"/>
        </w:rPr>
        <w:t>n</w:t>
      </w:r>
      <w:r w:rsidRPr="004B5F21">
        <w:rPr>
          <w:rFonts w:cs="Helvetica"/>
          <w:sz w:val="20"/>
          <w:szCs w:val="20"/>
        </w:rPr>
        <w:t>ý</w:t>
      </w:r>
      <w:r w:rsidRPr="004B5F21">
        <w:rPr>
          <w:rFonts w:cs="Calibri"/>
          <w:sz w:val="20"/>
          <w:szCs w:val="20"/>
        </w:rPr>
        <w:t>ch p</w:t>
      </w:r>
      <w:r w:rsidRPr="004B5F21">
        <w:rPr>
          <w:rFonts w:ascii="Arial" w:hAnsi="Arial"/>
          <w:sz w:val="20"/>
          <w:szCs w:val="20"/>
        </w:rPr>
        <w:t>ř</w:t>
      </w:r>
      <w:r w:rsidRPr="004B5F21">
        <w:rPr>
          <w:rFonts w:cs="Calibri"/>
          <w:sz w:val="20"/>
          <w:szCs w:val="20"/>
        </w:rPr>
        <w:t>i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m projednání p</w:t>
      </w:r>
      <w:r w:rsidRPr="004B5F21">
        <w:rPr>
          <w:rFonts w:ascii="Arial" w:hAnsi="Arial"/>
          <w:sz w:val="20"/>
          <w:szCs w:val="20"/>
        </w:rPr>
        <w:t>ř</w:t>
      </w:r>
      <w:r w:rsidRPr="004B5F21">
        <w:rPr>
          <w:rFonts w:cs="Calibri"/>
          <w:sz w:val="20"/>
          <w:szCs w:val="20"/>
        </w:rPr>
        <w:t>edm</w:t>
      </w:r>
      <w:r w:rsidRPr="004B5F21">
        <w:rPr>
          <w:rFonts w:ascii="Arial" w:hAnsi="Arial"/>
          <w:sz w:val="20"/>
          <w:szCs w:val="20"/>
        </w:rPr>
        <w:t>ě</w:t>
      </w:r>
      <w:r w:rsidRPr="004B5F21">
        <w:rPr>
          <w:rFonts w:cs="Calibri"/>
          <w:sz w:val="20"/>
          <w:szCs w:val="20"/>
        </w:rPr>
        <w:t>tn</w:t>
      </w:r>
      <w:r w:rsidRPr="004B5F21">
        <w:rPr>
          <w:rFonts w:cs="Helvetica"/>
          <w:sz w:val="20"/>
          <w:szCs w:val="20"/>
        </w:rPr>
        <w:t>é</w:t>
      </w:r>
      <w:r w:rsidRPr="004B5F21">
        <w:rPr>
          <w:rFonts w:cs="Calibri"/>
          <w:sz w:val="20"/>
          <w:szCs w:val="20"/>
        </w:rPr>
        <w:t>ho n</w:t>
      </w:r>
      <w:r w:rsidRPr="004B5F21">
        <w:rPr>
          <w:rFonts w:cs="Helvetica"/>
          <w:sz w:val="20"/>
          <w:szCs w:val="20"/>
        </w:rPr>
        <w:t>á</w:t>
      </w:r>
      <w:r w:rsidRPr="004B5F21">
        <w:rPr>
          <w:rFonts w:cs="Calibri"/>
          <w:sz w:val="20"/>
          <w:szCs w:val="20"/>
        </w:rPr>
        <w:t xml:space="preserve">vrhu, byl návrh upraven. </w:t>
      </w: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V Územním plánu Psáry jsou respektovány všechny limity využití území stanovené podle zvláštních p</w:t>
      </w:r>
      <w:r w:rsidRPr="004B5F21">
        <w:rPr>
          <w:rFonts w:ascii="Arial" w:hAnsi="Arial"/>
          <w:sz w:val="20"/>
          <w:szCs w:val="20"/>
          <w:lang w:eastAsia="en-US"/>
        </w:rPr>
        <w:t>ř</w:t>
      </w:r>
      <w:r w:rsidRPr="004B5F21">
        <w:rPr>
          <w:rFonts w:cs="Calibri"/>
          <w:sz w:val="20"/>
          <w:szCs w:val="20"/>
          <w:lang w:eastAsia="en-US"/>
        </w:rPr>
        <w:t>edpis</w:t>
      </w:r>
      <w:r w:rsidRPr="004B5F21">
        <w:rPr>
          <w:rFonts w:ascii="Arial" w:hAnsi="Arial"/>
          <w:sz w:val="20"/>
          <w:szCs w:val="20"/>
          <w:lang w:eastAsia="en-US"/>
        </w:rPr>
        <w:t>ů</w:t>
      </w:r>
      <w:r w:rsidRPr="004B5F21">
        <w:rPr>
          <w:rFonts w:cs="Calibri"/>
          <w:sz w:val="20"/>
          <w:szCs w:val="20"/>
          <w:lang w:eastAsia="en-US"/>
        </w:rPr>
        <w:t>.</w:t>
      </w:r>
    </w:p>
    <w:p w:rsidR="005C1873" w:rsidRPr="004B5F21" w:rsidRDefault="005C1873" w:rsidP="00A504F8">
      <w:pPr>
        <w:autoSpaceDE w:val="0"/>
        <w:autoSpaceDN w:val="0"/>
        <w:adjustRightInd w:val="0"/>
        <w:spacing w:line="240" w:lineRule="auto"/>
        <w:rPr>
          <w:rFonts w:cs="Calibri"/>
          <w:color w:val="000000"/>
          <w:sz w:val="20"/>
          <w:szCs w:val="20"/>
          <w:u w:val="single"/>
          <w:lang w:eastAsia="en-US"/>
        </w:rPr>
      </w:pPr>
      <w:r w:rsidRPr="004B5F21">
        <w:rPr>
          <w:rFonts w:cs="Calibri"/>
          <w:color w:val="000000"/>
          <w:sz w:val="20"/>
          <w:szCs w:val="20"/>
          <w:u w:val="single"/>
          <w:lang w:eastAsia="en-US"/>
        </w:rPr>
        <w:lastRenderedPageBreak/>
        <w:t>Ochrana zdraví</w:t>
      </w:r>
    </w:p>
    <w:p w:rsidR="005C1873" w:rsidRPr="004B5F21" w:rsidRDefault="005C1873" w:rsidP="00A504F8">
      <w:pPr>
        <w:autoSpaceDE w:val="0"/>
        <w:autoSpaceDN w:val="0"/>
        <w:adjustRightInd w:val="0"/>
        <w:spacing w:line="240" w:lineRule="auto"/>
        <w:rPr>
          <w:rFonts w:cs="Calibri"/>
          <w:color w:val="000000"/>
          <w:sz w:val="20"/>
          <w:szCs w:val="20"/>
          <w:lang w:eastAsia="en-US"/>
        </w:rPr>
      </w:pPr>
      <w:r w:rsidRPr="004B5F21">
        <w:rPr>
          <w:rFonts w:cs="Calibri"/>
          <w:color w:val="000000"/>
          <w:sz w:val="20"/>
          <w:szCs w:val="20"/>
          <w:lang w:eastAsia="en-US"/>
        </w:rPr>
        <w:t>V Územním plánu Psáry nejsou vytvo</w:t>
      </w:r>
      <w:r w:rsidRPr="004B5F21">
        <w:rPr>
          <w:rFonts w:ascii="Arial" w:hAnsi="Arial"/>
          <w:color w:val="000000"/>
          <w:sz w:val="20"/>
          <w:szCs w:val="20"/>
          <w:lang w:eastAsia="en-US"/>
        </w:rPr>
        <w:t>ř</w:t>
      </w:r>
      <w:r w:rsidRPr="004B5F21">
        <w:rPr>
          <w:rFonts w:cs="Calibri"/>
          <w:color w:val="000000"/>
          <w:sz w:val="20"/>
          <w:szCs w:val="20"/>
          <w:lang w:eastAsia="en-US"/>
        </w:rPr>
        <w:t>eny p</w:t>
      </w:r>
      <w:r w:rsidRPr="004B5F21">
        <w:rPr>
          <w:rFonts w:ascii="Arial" w:hAnsi="Arial"/>
          <w:color w:val="000000"/>
          <w:sz w:val="20"/>
          <w:szCs w:val="20"/>
          <w:lang w:eastAsia="en-US"/>
        </w:rPr>
        <w:t>ř</w:t>
      </w:r>
      <w:r w:rsidRPr="004B5F21">
        <w:rPr>
          <w:rFonts w:cs="Calibri"/>
          <w:color w:val="000000"/>
          <w:sz w:val="20"/>
          <w:szCs w:val="20"/>
          <w:lang w:eastAsia="en-US"/>
        </w:rPr>
        <w:t>ek</w:t>
      </w:r>
      <w:r w:rsidRPr="004B5F21">
        <w:rPr>
          <w:rFonts w:cs="Helvetica"/>
          <w:color w:val="000000"/>
          <w:sz w:val="20"/>
          <w:szCs w:val="20"/>
          <w:lang w:eastAsia="en-US"/>
        </w:rPr>
        <w:t>áž</w:t>
      </w:r>
      <w:r w:rsidRPr="004B5F21">
        <w:rPr>
          <w:rFonts w:cs="Calibri"/>
          <w:color w:val="000000"/>
          <w:sz w:val="20"/>
          <w:szCs w:val="20"/>
          <w:lang w:eastAsia="en-US"/>
        </w:rPr>
        <w:t>ky, kter</w:t>
      </w:r>
      <w:r w:rsidRPr="004B5F21">
        <w:rPr>
          <w:rFonts w:cs="Helvetica"/>
          <w:color w:val="000000"/>
          <w:sz w:val="20"/>
          <w:szCs w:val="20"/>
          <w:lang w:eastAsia="en-US"/>
        </w:rPr>
        <w:t>é</w:t>
      </w:r>
      <w:r w:rsidRPr="004B5F21">
        <w:rPr>
          <w:rFonts w:cs="Calibri"/>
          <w:color w:val="000000"/>
          <w:sz w:val="20"/>
          <w:szCs w:val="20"/>
          <w:lang w:eastAsia="en-US"/>
        </w:rPr>
        <w:t xml:space="preserve"> by na cel</w:t>
      </w:r>
      <w:r w:rsidRPr="004B5F21">
        <w:rPr>
          <w:rFonts w:cs="Helvetica"/>
          <w:color w:val="000000"/>
          <w:sz w:val="20"/>
          <w:szCs w:val="20"/>
          <w:lang w:eastAsia="en-US"/>
        </w:rPr>
        <w:t>é</w:t>
      </w:r>
      <w:r w:rsidRPr="004B5F21">
        <w:rPr>
          <w:rFonts w:cs="Calibri"/>
          <w:color w:val="000000"/>
          <w:sz w:val="20"/>
          <w:szCs w:val="20"/>
          <w:lang w:eastAsia="en-US"/>
        </w:rPr>
        <w:t>m území obce Psáry mohly n</w:t>
      </w:r>
      <w:r w:rsidRPr="004B5F21">
        <w:rPr>
          <w:rFonts w:ascii="Arial" w:hAnsi="Arial"/>
          <w:color w:val="000000"/>
          <w:sz w:val="20"/>
          <w:szCs w:val="20"/>
          <w:lang w:eastAsia="en-US"/>
        </w:rPr>
        <w:t>ě</w:t>
      </w:r>
      <w:r w:rsidRPr="004B5F21">
        <w:rPr>
          <w:rFonts w:cs="Calibri"/>
          <w:color w:val="000000"/>
          <w:sz w:val="20"/>
          <w:szCs w:val="20"/>
          <w:lang w:eastAsia="en-US"/>
        </w:rPr>
        <w:t>kdy v budoucnu naru</w:t>
      </w:r>
      <w:r w:rsidRPr="004B5F21">
        <w:rPr>
          <w:rFonts w:cs="Helvetica"/>
          <w:color w:val="000000"/>
          <w:sz w:val="20"/>
          <w:szCs w:val="20"/>
          <w:lang w:eastAsia="en-US"/>
        </w:rPr>
        <w:t>š</w:t>
      </w:r>
      <w:r w:rsidRPr="004B5F21">
        <w:rPr>
          <w:rFonts w:cs="Calibri"/>
          <w:color w:val="000000"/>
          <w:sz w:val="20"/>
          <w:szCs w:val="20"/>
          <w:lang w:eastAsia="en-US"/>
        </w:rPr>
        <w:t>it nebo omezit nerušený a bezpe</w:t>
      </w:r>
      <w:r w:rsidRPr="004B5F21">
        <w:rPr>
          <w:rFonts w:ascii="Arial" w:hAnsi="Arial"/>
          <w:color w:val="000000"/>
          <w:sz w:val="20"/>
          <w:szCs w:val="20"/>
          <w:lang w:eastAsia="en-US"/>
        </w:rPr>
        <w:t>č</w:t>
      </w:r>
      <w:r w:rsidRPr="004B5F21">
        <w:rPr>
          <w:rFonts w:cs="Calibri"/>
          <w:color w:val="000000"/>
          <w:sz w:val="20"/>
          <w:szCs w:val="20"/>
          <w:lang w:eastAsia="en-US"/>
        </w:rPr>
        <w:t>n</w:t>
      </w:r>
      <w:r w:rsidRPr="004B5F21">
        <w:rPr>
          <w:rFonts w:cs="Helvetica"/>
          <w:color w:val="000000"/>
          <w:sz w:val="20"/>
          <w:szCs w:val="20"/>
          <w:lang w:eastAsia="en-US"/>
        </w:rPr>
        <w:t>ý</w:t>
      </w:r>
      <w:r w:rsidRPr="004B5F21">
        <w:rPr>
          <w:rFonts w:cs="Calibri"/>
          <w:color w:val="000000"/>
          <w:sz w:val="20"/>
          <w:szCs w:val="20"/>
          <w:lang w:eastAsia="en-US"/>
        </w:rPr>
        <w:t xml:space="preserve"> pobyt a každodenní rekreaci a relaxaci obyvatel.</w:t>
      </w:r>
    </w:p>
    <w:p w:rsidR="005C1873" w:rsidRPr="004B5F21" w:rsidRDefault="005C1873" w:rsidP="00A504F8">
      <w:pPr>
        <w:autoSpaceDE w:val="0"/>
        <w:autoSpaceDN w:val="0"/>
        <w:adjustRightInd w:val="0"/>
        <w:spacing w:line="240" w:lineRule="auto"/>
        <w:rPr>
          <w:rFonts w:cs="Calibri"/>
          <w:color w:val="000000"/>
          <w:sz w:val="20"/>
          <w:szCs w:val="20"/>
          <w:lang w:eastAsia="en-US"/>
        </w:rPr>
      </w:pPr>
    </w:p>
    <w:p w:rsidR="005C1873" w:rsidRPr="004B5F21" w:rsidRDefault="005C1873" w:rsidP="00A504F8">
      <w:pPr>
        <w:autoSpaceDE w:val="0"/>
        <w:autoSpaceDN w:val="0"/>
        <w:adjustRightInd w:val="0"/>
        <w:spacing w:line="240" w:lineRule="auto"/>
        <w:rPr>
          <w:rFonts w:cs="Calibri"/>
          <w:color w:val="000000"/>
          <w:sz w:val="20"/>
          <w:szCs w:val="20"/>
          <w:u w:val="single"/>
          <w:lang w:eastAsia="en-US"/>
        </w:rPr>
      </w:pPr>
      <w:r w:rsidRPr="004B5F21">
        <w:rPr>
          <w:rFonts w:cs="Calibri"/>
          <w:color w:val="000000"/>
          <w:sz w:val="20"/>
          <w:szCs w:val="20"/>
          <w:u w:val="single"/>
          <w:lang w:eastAsia="en-US"/>
        </w:rPr>
        <w:t>Ochrana p</w:t>
      </w:r>
      <w:r w:rsidRPr="004B5F21">
        <w:rPr>
          <w:rFonts w:ascii="Arial" w:hAnsi="Arial"/>
          <w:color w:val="000000"/>
          <w:sz w:val="20"/>
          <w:szCs w:val="20"/>
          <w:u w:val="single"/>
          <w:lang w:eastAsia="en-US"/>
        </w:rPr>
        <w:t>ř</w:t>
      </w:r>
      <w:r w:rsidRPr="004B5F21">
        <w:rPr>
          <w:rFonts w:cs="Helvetica"/>
          <w:color w:val="000000"/>
          <w:sz w:val="20"/>
          <w:szCs w:val="20"/>
          <w:u w:val="single"/>
          <w:lang w:eastAsia="en-US"/>
        </w:rPr>
        <w:t>í</w:t>
      </w:r>
      <w:r w:rsidRPr="004B5F21">
        <w:rPr>
          <w:rFonts w:cs="Calibri"/>
          <w:color w:val="000000"/>
          <w:sz w:val="20"/>
          <w:szCs w:val="20"/>
          <w:u w:val="single"/>
          <w:lang w:eastAsia="en-US"/>
        </w:rPr>
        <w:t>rodn</w:t>
      </w:r>
      <w:r w:rsidRPr="004B5F21">
        <w:rPr>
          <w:rFonts w:cs="Helvetica"/>
          <w:color w:val="000000"/>
          <w:sz w:val="20"/>
          <w:szCs w:val="20"/>
          <w:u w:val="single"/>
          <w:lang w:eastAsia="en-US"/>
        </w:rPr>
        <w:t>í</w:t>
      </w:r>
      <w:r w:rsidRPr="004B5F21">
        <w:rPr>
          <w:rFonts w:cs="Calibri"/>
          <w:color w:val="000000"/>
          <w:sz w:val="20"/>
          <w:szCs w:val="20"/>
          <w:u w:val="single"/>
          <w:lang w:eastAsia="en-US"/>
        </w:rPr>
        <w:t>ch hodnot</w:t>
      </w:r>
    </w:p>
    <w:p w:rsidR="005C1873" w:rsidRPr="004B5F21" w:rsidRDefault="005C1873" w:rsidP="00A504F8">
      <w:pPr>
        <w:autoSpaceDE w:val="0"/>
        <w:autoSpaceDN w:val="0"/>
        <w:adjustRightInd w:val="0"/>
        <w:spacing w:line="240" w:lineRule="auto"/>
        <w:rPr>
          <w:rFonts w:cs="Calibri"/>
          <w:color w:val="000000"/>
          <w:sz w:val="20"/>
          <w:szCs w:val="20"/>
          <w:u w:val="single"/>
          <w:lang w:eastAsia="en-US"/>
        </w:rPr>
      </w:pPr>
      <w:r w:rsidRPr="004B5F21">
        <w:rPr>
          <w:rFonts w:cs="Calibri"/>
          <w:color w:val="000000"/>
          <w:sz w:val="20"/>
          <w:szCs w:val="20"/>
          <w:lang w:eastAsia="en-US"/>
        </w:rPr>
        <w:t>V Územním plánu Psáry je respektována ochrana všech p</w:t>
      </w:r>
      <w:r w:rsidRPr="004B5F21">
        <w:rPr>
          <w:rFonts w:ascii="Arial" w:hAnsi="Arial"/>
          <w:color w:val="000000"/>
          <w:sz w:val="20"/>
          <w:szCs w:val="20"/>
          <w:lang w:eastAsia="en-US"/>
        </w:rPr>
        <w:t>ř</w:t>
      </w:r>
      <w:r w:rsidRPr="004B5F21">
        <w:rPr>
          <w:rFonts w:cs="Helvetica"/>
          <w:color w:val="000000"/>
          <w:sz w:val="20"/>
          <w:szCs w:val="20"/>
          <w:lang w:eastAsia="en-US"/>
        </w:rPr>
        <w:t>í</w:t>
      </w:r>
      <w:r w:rsidRPr="004B5F21">
        <w:rPr>
          <w:rFonts w:cs="Calibri"/>
          <w:color w:val="000000"/>
          <w:sz w:val="20"/>
          <w:szCs w:val="20"/>
          <w:lang w:eastAsia="en-US"/>
        </w:rPr>
        <w:t>rodn</w:t>
      </w:r>
      <w:r w:rsidRPr="004B5F21">
        <w:rPr>
          <w:rFonts w:cs="Helvetica"/>
          <w:color w:val="000000"/>
          <w:sz w:val="20"/>
          <w:szCs w:val="20"/>
          <w:lang w:eastAsia="en-US"/>
        </w:rPr>
        <w:t>í</w:t>
      </w:r>
      <w:r w:rsidRPr="004B5F21">
        <w:rPr>
          <w:rFonts w:cs="Calibri"/>
          <w:color w:val="000000"/>
          <w:sz w:val="20"/>
          <w:szCs w:val="20"/>
          <w:lang w:eastAsia="en-US"/>
        </w:rPr>
        <w:t>ch hodnot, nem</w:t>
      </w:r>
      <w:r w:rsidRPr="004B5F21">
        <w:rPr>
          <w:rFonts w:ascii="Arial" w:hAnsi="Arial"/>
          <w:color w:val="000000"/>
          <w:sz w:val="20"/>
          <w:szCs w:val="20"/>
          <w:lang w:eastAsia="en-US"/>
        </w:rPr>
        <w:t>ě</w:t>
      </w:r>
      <w:r w:rsidRPr="004B5F21">
        <w:rPr>
          <w:rFonts w:cs="Calibri"/>
          <w:color w:val="000000"/>
          <w:sz w:val="20"/>
          <w:szCs w:val="20"/>
          <w:lang w:eastAsia="en-US"/>
        </w:rPr>
        <w:t>n</w:t>
      </w:r>
      <w:r w:rsidRPr="004B5F21">
        <w:rPr>
          <w:rFonts w:cs="Helvetica"/>
          <w:color w:val="000000"/>
          <w:sz w:val="20"/>
          <w:szCs w:val="20"/>
          <w:lang w:eastAsia="en-US"/>
        </w:rPr>
        <w:t>í</w:t>
      </w:r>
      <w:r w:rsidRPr="004B5F21">
        <w:rPr>
          <w:rFonts w:cs="Calibri"/>
          <w:color w:val="000000"/>
          <w:sz w:val="20"/>
          <w:szCs w:val="20"/>
          <w:lang w:eastAsia="en-US"/>
        </w:rPr>
        <w:t xml:space="preserve"> se koncepce uspo</w:t>
      </w:r>
      <w:r w:rsidRPr="004B5F21">
        <w:rPr>
          <w:rFonts w:ascii="Arial" w:hAnsi="Arial"/>
          <w:color w:val="000000"/>
          <w:sz w:val="20"/>
          <w:szCs w:val="20"/>
          <w:lang w:eastAsia="en-US"/>
        </w:rPr>
        <w:t>ř</w:t>
      </w:r>
      <w:r w:rsidRPr="004B5F21">
        <w:rPr>
          <w:rFonts w:cs="Helvetica"/>
          <w:color w:val="000000"/>
          <w:sz w:val="20"/>
          <w:szCs w:val="20"/>
          <w:lang w:eastAsia="en-US"/>
        </w:rPr>
        <w:t>á</w:t>
      </w:r>
      <w:r w:rsidRPr="004B5F21">
        <w:rPr>
          <w:rFonts w:cs="Calibri"/>
          <w:color w:val="000000"/>
          <w:sz w:val="20"/>
          <w:szCs w:val="20"/>
          <w:lang w:eastAsia="en-US"/>
        </w:rPr>
        <w:t>d</w:t>
      </w:r>
      <w:r w:rsidRPr="004B5F21">
        <w:rPr>
          <w:rFonts w:cs="Helvetica"/>
          <w:color w:val="000000"/>
          <w:sz w:val="20"/>
          <w:szCs w:val="20"/>
          <w:lang w:eastAsia="en-US"/>
        </w:rPr>
        <w:t>á</w:t>
      </w:r>
      <w:r w:rsidRPr="004B5F21">
        <w:rPr>
          <w:rFonts w:cs="Calibri"/>
          <w:color w:val="000000"/>
          <w:sz w:val="20"/>
          <w:szCs w:val="20"/>
          <w:lang w:eastAsia="en-US"/>
        </w:rPr>
        <w:t>n</w:t>
      </w:r>
      <w:r w:rsidRPr="004B5F21">
        <w:rPr>
          <w:rFonts w:cs="Helvetica"/>
          <w:color w:val="000000"/>
          <w:sz w:val="20"/>
          <w:szCs w:val="20"/>
          <w:lang w:eastAsia="en-US"/>
        </w:rPr>
        <w:t>í</w:t>
      </w:r>
      <w:r w:rsidRPr="004B5F21">
        <w:rPr>
          <w:rFonts w:cs="Calibri"/>
          <w:color w:val="000000"/>
          <w:sz w:val="20"/>
          <w:szCs w:val="20"/>
          <w:lang w:eastAsia="en-US"/>
        </w:rPr>
        <w:t xml:space="preserve"> a ochrany krajiny.</w:t>
      </w:r>
    </w:p>
    <w:p w:rsidR="005C1873" w:rsidRPr="004B5F21" w:rsidRDefault="005C1873" w:rsidP="00A504F8">
      <w:pPr>
        <w:autoSpaceDE w:val="0"/>
        <w:autoSpaceDN w:val="0"/>
        <w:adjustRightInd w:val="0"/>
        <w:spacing w:line="240" w:lineRule="auto"/>
        <w:rPr>
          <w:rFonts w:cs="Calibri"/>
          <w:color w:val="000000"/>
          <w:sz w:val="20"/>
          <w:szCs w:val="20"/>
          <w:lang w:eastAsia="en-US"/>
        </w:rPr>
      </w:pPr>
    </w:p>
    <w:p w:rsidR="005C1873" w:rsidRPr="004B5F21" w:rsidRDefault="005C1873" w:rsidP="00A504F8">
      <w:pPr>
        <w:autoSpaceDE w:val="0"/>
        <w:autoSpaceDN w:val="0"/>
        <w:adjustRightInd w:val="0"/>
        <w:spacing w:line="240" w:lineRule="auto"/>
        <w:rPr>
          <w:rFonts w:cs="Calibri"/>
          <w:color w:val="000000"/>
          <w:sz w:val="20"/>
          <w:szCs w:val="20"/>
          <w:u w:val="single"/>
          <w:lang w:eastAsia="en-US"/>
        </w:rPr>
      </w:pPr>
      <w:r w:rsidRPr="004B5F21">
        <w:rPr>
          <w:rFonts w:cs="Calibri"/>
          <w:color w:val="000000"/>
          <w:sz w:val="20"/>
          <w:szCs w:val="20"/>
          <w:u w:val="single"/>
          <w:lang w:eastAsia="en-US"/>
        </w:rPr>
        <w:t>Ochrana kulturních hodnot</w:t>
      </w:r>
    </w:p>
    <w:p w:rsidR="005C1873" w:rsidRPr="004B5F21" w:rsidRDefault="005C1873" w:rsidP="00A504F8">
      <w:pPr>
        <w:autoSpaceDE w:val="0"/>
        <w:autoSpaceDN w:val="0"/>
        <w:adjustRightInd w:val="0"/>
        <w:spacing w:line="240" w:lineRule="auto"/>
        <w:rPr>
          <w:rFonts w:cs="Calibri"/>
          <w:color w:val="000000"/>
          <w:sz w:val="20"/>
          <w:szCs w:val="20"/>
          <w:lang w:eastAsia="en-US"/>
        </w:rPr>
      </w:pPr>
      <w:r w:rsidRPr="004B5F21">
        <w:rPr>
          <w:rFonts w:cs="Calibri"/>
          <w:color w:val="000000"/>
          <w:sz w:val="20"/>
          <w:szCs w:val="20"/>
          <w:lang w:eastAsia="en-US"/>
        </w:rPr>
        <w:t>V Územním plánu Psáry je respektována ochrana všech kulturních hodnot, nem</w:t>
      </w:r>
      <w:r w:rsidRPr="004B5F21">
        <w:rPr>
          <w:rFonts w:ascii="Arial" w:hAnsi="Arial"/>
          <w:color w:val="000000"/>
          <w:sz w:val="20"/>
          <w:szCs w:val="20"/>
          <w:lang w:eastAsia="en-US"/>
        </w:rPr>
        <w:t>ě</w:t>
      </w:r>
      <w:r w:rsidRPr="004B5F21">
        <w:rPr>
          <w:rFonts w:cs="Calibri"/>
          <w:color w:val="000000"/>
          <w:sz w:val="20"/>
          <w:szCs w:val="20"/>
          <w:lang w:eastAsia="en-US"/>
        </w:rPr>
        <w:t>n</w:t>
      </w:r>
      <w:r w:rsidRPr="004B5F21">
        <w:rPr>
          <w:rFonts w:cs="Helvetica"/>
          <w:color w:val="000000"/>
          <w:sz w:val="20"/>
          <w:szCs w:val="20"/>
          <w:lang w:eastAsia="en-US"/>
        </w:rPr>
        <w:t>í</w:t>
      </w:r>
      <w:r w:rsidRPr="004B5F21">
        <w:rPr>
          <w:rFonts w:cs="Calibri"/>
          <w:color w:val="000000"/>
          <w:sz w:val="20"/>
          <w:szCs w:val="20"/>
          <w:lang w:eastAsia="en-US"/>
        </w:rPr>
        <w:t xml:space="preserve"> se koncepce ochrany kulturního d</w:t>
      </w:r>
      <w:r w:rsidRPr="004B5F21">
        <w:rPr>
          <w:rFonts w:ascii="Arial" w:hAnsi="Arial"/>
          <w:color w:val="000000"/>
          <w:sz w:val="20"/>
          <w:szCs w:val="20"/>
          <w:lang w:eastAsia="en-US"/>
        </w:rPr>
        <w:t>ě</w:t>
      </w:r>
      <w:r w:rsidRPr="004B5F21">
        <w:rPr>
          <w:rFonts w:cs="Calibri"/>
          <w:color w:val="000000"/>
          <w:sz w:val="20"/>
          <w:szCs w:val="20"/>
          <w:lang w:eastAsia="en-US"/>
        </w:rPr>
        <w:t>dictv</w:t>
      </w:r>
      <w:r w:rsidRPr="004B5F21">
        <w:rPr>
          <w:rFonts w:cs="Helvetica"/>
          <w:color w:val="000000"/>
          <w:sz w:val="20"/>
          <w:szCs w:val="20"/>
          <w:lang w:eastAsia="en-US"/>
        </w:rPr>
        <w:t>í</w:t>
      </w:r>
      <w:r w:rsidRPr="004B5F21">
        <w:rPr>
          <w:rFonts w:cs="Calibri"/>
          <w:color w:val="000000"/>
          <w:sz w:val="20"/>
          <w:szCs w:val="20"/>
          <w:lang w:eastAsia="en-US"/>
        </w:rPr>
        <w:t>.</w:t>
      </w:r>
    </w:p>
    <w:p w:rsidR="005C1873" w:rsidRPr="004B5F21" w:rsidRDefault="005C1873" w:rsidP="00A504F8">
      <w:pPr>
        <w:autoSpaceDE w:val="0"/>
        <w:autoSpaceDN w:val="0"/>
        <w:adjustRightInd w:val="0"/>
        <w:spacing w:line="240" w:lineRule="auto"/>
        <w:rPr>
          <w:rFonts w:cs="Calibri"/>
          <w:color w:val="000000"/>
          <w:sz w:val="20"/>
          <w:szCs w:val="20"/>
          <w:lang w:eastAsia="en-US"/>
        </w:rPr>
      </w:pPr>
    </w:p>
    <w:p w:rsidR="005C1873" w:rsidRPr="004B5F21" w:rsidRDefault="005C1873" w:rsidP="00A504F8">
      <w:pPr>
        <w:autoSpaceDE w:val="0"/>
        <w:autoSpaceDN w:val="0"/>
        <w:adjustRightInd w:val="0"/>
        <w:spacing w:line="240" w:lineRule="auto"/>
        <w:rPr>
          <w:rFonts w:cs="Calibri"/>
          <w:color w:val="000000"/>
          <w:sz w:val="20"/>
          <w:szCs w:val="20"/>
          <w:u w:val="single"/>
          <w:lang w:eastAsia="en-US"/>
        </w:rPr>
      </w:pPr>
      <w:r w:rsidRPr="004B5F21">
        <w:rPr>
          <w:rFonts w:cs="Calibri"/>
          <w:color w:val="000000"/>
          <w:sz w:val="20"/>
          <w:szCs w:val="20"/>
          <w:u w:val="single"/>
          <w:lang w:eastAsia="en-US"/>
        </w:rPr>
        <w:t>Ochrana státu</w:t>
      </w:r>
    </w:p>
    <w:p w:rsidR="005C1873" w:rsidRPr="004B5F21" w:rsidRDefault="005C1873" w:rsidP="00A504F8">
      <w:pPr>
        <w:autoSpaceDE w:val="0"/>
        <w:autoSpaceDN w:val="0"/>
        <w:adjustRightInd w:val="0"/>
        <w:spacing w:line="240" w:lineRule="auto"/>
        <w:rPr>
          <w:rFonts w:cs="Calibri"/>
          <w:color w:val="000000"/>
          <w:sz w:val="20"/>
          <w:szCs w:val="20"/>
          <w:lang w:eastAsia="en-US"/>
        </w:rPr>
      </w:pPr>
      <w:r w:rsidRPr="004B5F21">
        <w:rPr>
          <w:rFonts w:cs="Calibri"/>
          <w:color w:val="000000"/>
          <w:sz w:val="20"/>
          <w:szCs w:val="20"/>
          <w:lang w:eastAsia="en-US"/>
        </w:rPr>
        <w:t>V Územním plánu Psáry je respektována ochrana všech vojenských za</w:t>
      </w:r>
      <w:r w:rsidRPr="004B5F21">
        <w:rPr>
          <w:rFonts w:ascii="Arial" w:hAnsi="Arial"/>
          <w:color w:val="000000"/>
          <w:sz w:val="20"/>
          <w:szCs w:val="20"/>
          <w:lang w:eastAsia="en-US"/>
        </w:rPr>
        <w:t>ř</w:t>
      </w:r>
      <w:r w:rsidRPr="004B5F21">
        <w:rPr>
          <w:rFonts w:cs="Helvetica"/>
          <w:color w:val="000000"/>
          <w:sz w:val="20"/>
          <w:szCs w:val="20"/>
          <w:lang w:eastAsia="en-US"/>
        </w:rPr>
        <w:t>í</w:t>
      </w:r>
      <w:r w:rsidRPr="004B5F21">
        <w:rPr>
          <w:rFonts w:cs="Calibri"/>
          <w:color w:val="000000"/>
          <w:sz w:val="20"/>
          <w:szCs w:val="20"/>
          <w:lang w:eastAsia="en-US"/>
        </w:rPr>
        <w:t>zen</w:t>
      </w:r>
      <w:r w:rsidRPr="004B5F21">
        <w:rPr>
          <w:rFonts w:cs="Helvetica"/>
          <w:color w:val="000000"/>
          <w:sz w:val="20"/>
          <w:szCs w:val="20"/>
          <w:lang w:eastAsia="en-US"/>
        </w:rPr>
        <w:t>í</w:t>
      </w:r>
      <w:r w:rsidRPr="004B5F21">
        <w:rPr>
          <w:rFonts w:cs="Calibri"/>
          <w:color w:val="000000"/>
          <w:sz w:val="20"/>
          <w:szCs w:val="20"/>
          <w:lang w:eastAsia="en-US"/>
        </w:rPr>
        <w:t>.</w:t>
      </w:r>
    </w:p>
    <w:p w:rsidR="005C1873" w:rsidRPr="004B5F21" w:rsidRDefault="005C1873" w:rsidP="00A504F8">
      <w:pPr>
        <w:autoSpaceDE w:val="0"/>
        <w:autoSpaceDN w:val="0"/>
        <w:adjustRightInd w:val="0"/>
        <w:spacing w:line="240" w:lineRule="auto"/>
        <w:rPr>
          <w:rFonts w:cs="Calibri"/>
          <w:color w:val="000000"/>
          <w:sz w:val="20"/>
          <w:szCs w:val="20"/>
          <w:lang w:eastAsia="en-US"/>
        </w:rPr>
      </w:pPr>
      <w:r w:rsidRPr="004B5F21">
        <w:rPr>
          <w:rFonts w:cs="Calibri"/>
          <w:color w:val="000000"/>
          <w:sz w:val="20"/>
          <w:szCs w:val="20"/>
          <w:lang w:eastAsia="en-US"/>
        </w:rPr>
        <w:t>Celé správní území obce Psáry se nachází ve vymezeném území Ministerstva obrany. Celé správní území obce Psáry je situováno v ochranném pásmu radioloka</w:t>
      </w:r>
      <w:r w:rsidRPr="004B5F21">
        <w:rPr>
          <w:rFonts w:ascii="Arial" w:hAnsi="Arial"/>
          <w:color w:val="000000"/>
          <w:sz w:val="20"/>
          <w:szCs w:val="20"/>
          <w:lang w:eastAsia="en-US"/>
        </w:rPr>
        <w:t>č</w:t>
      </w:r>
      <w:r w:rsidRPr="004B5F21">
        <w:rPr>
          <w:rFonts w:cs="Calibri"/>
          <w:color w:val="000000"/>
          <w:sz w:val="20"/>
          <w:szCs w:val="20"/>
          <w:lang w:eastAsia="en-US"/>
        </w:rPr>
        <w:t>n</w:t>
      </w:r>
      <w:r w:rsidRPr="004B5F21">
        <w:rPr>
          <w:rFonts w:cs="Helvetica"/>
          <w:color w:val="000000"/>
          <w:sz w:val="20"/>
          <w:szCs w:val="20"/>
          <w:lang w:eastAsia="en-US"/>
        </w:rPr>
        <w:t>í</w:t>
      </w:r>
      <w:r w:rsidRPr="004B5F21">
        <w:rPr>
          <w:rFonts w:cs="Calibri"/>
          <w:color w:val="000000"/>
          <w:sz w:val="20"/>
          <w:szCs w:val="20"/>
          <w:lang w:eastAsia="en-US"/>
        </w:rPr>
        <w:t>ho za</w:t>
      </w:r>
      <w:r w:rsidRPr="004B5F21">
        <w:rPr>
          <w:rFonts w:ascii="Arial" w:hAnsi="Arial"/>
          <w:color w:val="000000"/>
          <w:sz w:val="20"/>
          <w:szCs w:val="20"/>
          <w:lang w:eastAsia="en-US"/>
        </w:rPr>
        <w:t>ř</w:t>
      </w:r>
      <w:r w:rsidRPr="004B5F21">
        <w:rPr>
          <w:rFonts w:cs="Helvetica"/>
          <w:color w:val="000000"/>
          <w:sz w:val="20"/>
          <w:szCs w:val="20"/>
          <w:lang w:eastAsia="en-US"/>
        </w:rPr>
        <w:t>í</w:t>
      </w:r>
      <w:r w:rsidRPr="004B5F21">
        <w:rPr>
          <w:rFonts w:cs="Calibri"/>
          <w:color w:val="000000"/>
          <w:sz w:val="20"/>
          <w:szCs w:val="20"/>
          <w:lang w:eastAsia="en-US"/>
        </w:rPr>
        <w:t>zen</w:t>
      </w:r>
      <w:r w:rsidRPr="004B5F21">
        <w:rPr>
          <w:rFonts w:cs="Helvetica"/>
          <w:color w:val="000000"/>
          <w:sz w:val="20"/>
          <w:szCs w:val="20"/>
          <w:lang w:eastAsia="en-US"/>
        </w:rPr>
        <w:t>í</w:t>
      </w:r>
      <w:r w:rsidRPr="004B5F21">
        <w:rPr>
          <w:rFonts w:cs="Calibri"/>
          <w:color w:val="000000"/>
          <w:sz w:val="20"/>
          <w:szCs w:val="20"/>
          <w:lang w:eastAsia="en-US"/>
        </w:rPr>
        <w:t xml:space="preserve"> Ministerstva obrany </w:t>
      </w:r>
      <w:r w:rsidRPr="004B5F21">
        <w:rPr>
          <w:rFonts w:ascii="Arial" w:hAnsi="Arial"/>
          <w:color w:val="000000"/>
          <w:sz w:val="20"/>
          <w:szCs w:val="20"/>
          <w:lang w:eastAsia="en-US"/>
        </w:rPr>
        <w:t>Č</w:t>
      </w:r>
      <w:r w:rsidRPr="004B5F21">
        <w:rPr>
          <w:rFonts w:cs="Calibri"/>
          <w:color w:val="000000"/>
          <w:sz w:val="20"/>
          <w:szCs w:val="20"/>
          <w:lang w:eastAsia="en-US"/>
        </w:rPr>
        <w:t>R. V tomto vymezen</w:t>
      </w:r>
      <w:r w:rsidRPr="004B5F21">
        <w:rPr>
          <w:rFonts w:cs="Helvetica"/>
          <w:color w:val="000000"/>
          <w:sz w:val="20"/>
          <w:szCs w:val="20"/>
          <w:lang w:eastAsia="en-US"/>
        </w:rPr>
        <w:t>é</w:t>
      </w:r>
      <w:r w:rsidRPr="004B5F21">
        <w:rPr>
          <w:rFonts w:cs="Calibri"/>
          <w:color w:val="000000"/>
          <w:sz w:val="20"/>
          <w:szCs w:val="20"/>
          <w:lang w:eastAsia="en-US"/>
        </w:rPr>
        <w:t xml:space="preserve">m </w:t>
      </w:r>
      <w:r w:rsidRPr="004B5F21">
        <w:rPr>
          <w:rFonts w:cs="Helvetica"/>
          <w:color w:val="000000"/>
          <w:sz w:val="20"/>
          <w:szCs w:val="20"/>
          <w:lang w:eastAsia="en-US"/>
        </w:rPr>
        <w:t>ú</w:t>
      </w:r>
      <w:r w:rsidRPr="004B5F21">
        <w:rPr>
          <w:rFonts w:cs="Calibri"/>
          <w:color w:val="000000"/>
          <w:sz w:val="20"/>
          <w:szCs w:val="20"/>
          <w:lang w:eastAsia="en-US"/>
        </w:rPr>
        <w:t>zem</w:t>
      </w:r>
      <w:r w:rsidRPr="004B5F21">
        <w:rPr>
          <w:rFonts w:cs="Helvetica"/>
          <w:color w:val="000000"/>
          <w:sz w:val="20"/>
          <w:szCs w:val="20"/>
          <w:lang w:eastAsia="en-US"/>
        </w:rPr>
        <w:t>í</w:t>
      </w:r>
      <w:r w:rsidRPr="004B5F21">
        <w:rPr>
          <w:rFonts w:cs="Calibri"/>
          <w:color w:val="000000"/>
          <w:sz w:val="20"/>
          <w:szCs w:val="20"/>
          <w:lang w:eastAsia="en-US"/>
        </w:rPr>
        <w:t xml:space="preserve"> m</w:t>
      </w:r>
      <w:r w:rsidRPr="004B5F21">
        <w:rPr>
          <w:rFonts w:ascii="Arial" w:hAnsi="Arial"/>
          <w:color w:val="000000"/>
          <w:sz w:val="20"/>
          <w:szCs w:val="20"/>
          <w:lang w:eastAsia="en-US"/>
        </w:rPr>
        <w:t>ů</w:t>
      </w:r>
      <w:r w:rsidRPr="004B5F21">
        <w:rPr>
          <w:rFonts w:cs="Helvetica"/>
          <w:color w:val="000000"/>
          <w:sz w:val="20"/>
          <w:szCs w:val="20"/>
          <w:lang w:eastAsia="en-US"/>
        </w:rPr>
        <w:t>ž</w:t>
      </w:r>
      <w:r w:rsidRPr="004B5F21">
        <w:rPr>
          <w:rFonts w:cs="Calibri"/>
          <w:color w:val="000000"/>
          <w:sz w:val="20"/>
          <w:szCs w:val="20"/>
          <w:lang w:eastAsia="en-US"/>
        </w:rPr>
        <w:t>e b</w:t>
      </w:r>
      <w:r w:rsidRPr="004B5F21">
        <w:rPr>
          <w:rFonts w:cs="Helvetica"/>
          <w:color w:val="000000"/>
          <w:sz w:val="20"/>
          <w:szCs w:val="20"/>
          <w:lang w:eastAsia="en-US"/>
        </w:rPr>
        <w:t>ý</w:t>
      </w:r>
      <w:r w:rsidRPr="004B5F21">
        <w:rPr>
          <w:rFonts w:cs="Calibri"/>
          <w:color w:val="000000"/>
          <w:sz w:val="20"/>
          <w:szCs w:val="20"/>
          <w:lang w:eastAsia="en-US"/>
        </w:rPr>
        <w:t>t v</w:t>
      </w:r>
      <w:r w:rsidRPr="004B5F21">
        <w:rPr>
          <w:rFonts w:cs="Helvetica"/>
          <w:color w:val="000000"/>
          <w:sz w:val="20"/>
          <w:szCs w:val="20"/>
          <w:lang w:eastAsia="en-US"/>
        </w:rPr>
        <w:t>ý</w:t>
      </w:r>
      <w:r w:rsidRPr="004B5F21">
        <w:rPr>
          <w:rFonts w:cs="Calibri"/>
          <w:color w:val="000000"/>
          <w:sz w:val="20"/>
          <w:szCs w:val="20"/>
          <w:lang w:eastAsia="en-US"/>
        </w:rPr>
        <w:t>stavba v</w:t>
      </w:r>
      <w:r w:rsidRPr="004B5F21">
        <w:rPr>
          <w:rFonts w:ascii="Arial" w:hAnsi="Arial"/>
          <w:color w:val="000000"/>
          <w:sz w:val="20"/>
          <w:szCs w:val="20"/>
          <w:lang w:eastAsia="en-US"/>
        </w:rPr>
        <w:t>ě</w:t>
      </w:r>
      <w:r w:rsidRPr="004B5F21">
        <w:rPr>
          <w:rFonts w:cs="Calibri"/>
          <w:color w:val="000000"/>
          <w:sz w:val="20"/>
          <w:szCs w:val="20"/>
          <w:lang w:eastAsia="en-US"/>
        </w:rPr>
        <w:t>trn</w:t>
      </w:r>
      <w:r w:rsidRPr="004B5F21">
        <w:rPr>
          <w:rFonts w:cs="Helvetica"/>
          <w:color w:val="000000"/>
          <w:sz w:val="20"/>
          <w:szCs w:val="20"/>
          <w:lang w:eastAsia="en-US"/>
        </w:rPr>
        <w:t>ý</w:t>
      </w:r>
      <w:r w:rsidRPr="004B5F21">
        <w:rPr>
          <w:rFonts w:cs="Calibri"/>
          <w:color w:val="000000"/>
          <w:sz w:val="20"/>
          <w:szCs w:val="20"/>
          <w:lang w:eastAsia="en-US"/>
        </w:rPr>
        <w:t>ch elektr</w:t>
      </w:r>
      <w:r w:rsidRPr="004B5F21">
        <w:rPr>
          <w:rFonts w:cs="Helvetica"/>
          <w:color w:val="000000"/>
          <w:sz w:val="20"/>
          <w:szCs w:val="20"/>
          <w:lang w:eastAsia="en-US"/>
        </w:rPr>
        <w:t>á</w:t>
      </w:r>
      <w:r w:rsidRPr="004B5F21">
        <w:rPr>
          <w:rFonts w:cs="Calibri"/>
          <w:color w:val="000000"/>
          <w:sz w:val="20"/>
          <w:szCs w:val="20"/>
          <w:lang w:eastAsia="en-US"/>
        </w:rPr>
        <w:t>ren, v</w:t>
      </w:r>
      <w:r w:rsidRPr="004B5F21">
        <w:rPr>
          <w:rFonts w:cs="Helvetica"/>
          <w:color w:val="000000"/>
          <w:sz w:val="20"/>
          <w:szCs w:val="20"/>
          <w:lang w:eastAsia="en-US"/>
        </w:rPr>
        <w:t>ýš</w:t>
      </w:r>
      <w:r w:rsidRPr="004B5F21">
        <w:rPr>
          <w:rFonts w:cs="Calibri"/>
          <w:color w:val="000000"/>
          <w:sz w:val="20"/>
          <w:szCs w:val="20"/>
          <w:lang w:eastAsia="en-US"/>
        </w:rPr>
        <w:t>kov</w:t>
      </w:r>
      <w:r w:rsidRPr="004B5F21">
        <w:rPr>
          <w:rFonts w:cs="Helvetica"/>
          <w:color w:val="000000"/>
          <w:sz w:val="20"/>
          <w:szCs w:val="20"/>
          <w:lang w:eastAsia="en-US"/>
        </w:rPr>
        <w:t>ý</w:t>
      </w:r>
      <w:r w:rsidRPr="004B5F21">
        <w:rPr>
          <w:rFonts w:cs="Calibri"/>
          <w:color w:val="000000"/>
          <w:sz w:val="20"/>
          <w:szCs w:val="20"/>
          <w:lang w:eastAsia="en-US"/>
        </w:rPr>
        <w:t>ch staveb nad 30 m nad ter</w:t>
      </w:r>
      <w:r w:rsidRPr="004B5F21">
        <w:rPr>
          <w:rFonts w:cs="Helvetica"/>
          <w:color w:val="000000"/>
          <w:sz w:val="20"/>
          <w:szCs w:val="20"/>
          <w:lang w:eastAsia="en-US"/>
        </w:rPr>
        <w:t>é</w:t>
      </w:r>
      <w:r w:rsidRPr="004B5F21">
        <w:rPr>
          <w:rFonts w:cs="Calibri"/>
          <w:color w:val="000000"/>
          <w:sz w:val="20"/>
          <w:szCs w:val="20"/>
          <w:lang w:eastAsia="en-US"/>
        </w:rPr>
        <w:t>nem a staveb tvo</w:t>
      </w:r>
      <w:r w:rsidRPr="004B5F21">
        <w:rPr>
          <w:rFonts w:ascii="Arial" w:hAnsi="Arial"/>
          <w:color w:val="000000"/>
          <w:sz w:val="20"/>
          <w:szCs w:val="20"/>
          <w:lang w:eastAsia="en-US"/>
        </w:rPr>
        <w:t>ř</w:t>
      </w:r>
      <w:r w:rsidRPr="004B5F21">
        <w:rPr>
          <w:rFonts w:cs="Helvetica"/>
          <w:color w:val="000000"/>
          <w:sz w:val="20"/>
          <w:szCs w:val="20"/>
          <w:lang w:eastAsia="en-US"/>
        </w:rPr>
        <w:t>í</w:t>
      </w:r>
      <w:r w:rsidRPr="004B5F21">
        <w:rPr>
          <w:rFonts w:cs="Calibri"/>
          <w:color w:val="000000"/>
          <w:sz w:val="20"/>
          <w:szCs w:val="20"/>
          <w:lang w:eastAsia="en-US"/>
        </w:rPr>
        <w:t>c</w:t>
      </w:r>
      <w:r w:rsidRPr="004B5F21">
        <w:rPr>
          <w:rFonts w:cs="Helvetica"/>
          <w:color w:val="000000"/>
          <w:sz w:val="20"/>
          <w:szCs w:val="20"/>
          <w:lang w:eastAsia="en-US"/>
        </w:rPr>
        <w:t>í</w:t>
      </w:r>
      <w:r w:rsidRPr="004B5F21">
        <w:rPr>
          <w:rFonts w:cs="Calibri"/>
          <w:color w:val="000000"/>
          <w:sz w:val="20"/>
          <w:szCs w:val="20"/>
          <w:lang w:eastAsia="en-US"/>
        </w:rPr>
        <w:t>ch dominanty v</w:t>
      </w:r>
      <w:r w:rsidRPr="004B5F21">
        <w:rPr>
          <w:rFonts w:cs="Helvetica"/>
          <w:color w:val="000000"/>
          <w:sz w:val="20"/>
          <w:szCs w:val="20"/>
          <w:lang w:eastAsia="en-US"/>
        </w:rPr>
        <w:t> </w:t>
      </w:r>
      <w:r w:rsidRPr="004B5F21">
        <w:rPr>
          <w:rFonts w:cs="Calibri"/>
          <w:color w:val="000000"/>
          <w:sz w:val="20"/>
          <w:szCs w:val="20"/>
          <w:lang w:eastAsia="en-US"/>
        </w:rPr>
        <w:t>ter</w:t>
      </w:r>
      <w:r w:rsidRPr="004B5F21">
        <w:rPr>
          <w:rFonts w:cs="Helvetica"/>
          <w:color w:val="000000"/>
          <w:sz w:val="20"/>
          <w:szCs w:val="20"/>
          <w:lang w:eastAsia="en-US"/>
        </w:rPr>
        <w:t>é</w:t>
      </w:r>
      <w:r w:rsidRPr="004B5F21">
        <w:rPr>
          <w:rFonts w:cs="Calibri"/>
          <w:color w:val="000000"/>
          <w:sz w:val="20"/>
          <w:szCs w:val="20"/>
          <w:lang w:eastAsia="en-US"/>
        </w:rPr>
        <w:t>nu v</w:t>
      </w:r>
      <w:r w:rsidRPr="004B5F21">
        <w:rPr>
          <w:rFonts w:cs="Helvetica"/>
          <w:color w:val="000000"/>
          <w:sz w:val="20"/>
          <w:szCs w:val="20"/>
          <w:lang w:eastAsia="en-US"/>
        </w:rPr>
        <w:t>ýš</w:t>
      </w:r>
      <w:r w:rsidRPr="004B5F21">
        <w:rPr>
          <w:rFonts w:cs="Calibri"/>
          <w:color w:val="000000"/>
          <w:sz w:val="20"/>
          <w:szCs w:val="20"/>
          <w:lang w:eastAsia="en-US"/>
        </w:rPr>
        <w:t>kov</w:t>
      </w:r>
      <w:r w:rsidRPr="004B5F21">
        <w:rPr>
          <w:rFonts w:ascii="Arial" w:hAnsi="Arial"/>
          <w:color w:val="000000"/>
          <w:sz w:val="20"/>
          <w:szCs w:val="20"/>
          <w:lang w:eastAsia="en-US"/>
        </w:rPr>
        <w:t>ě</w:t>
      </w:r>
      <w:r w:rsidRPr="004B5F21">
        <w:rPr>
          <w:rFonts w:cs="Calibri"/>
          <w:color w:val="000000"/>
          <w:sz w:val="20"/>
          <w:szCs w:val="20"/>
          <w:lang w:eastAsia="en-US"/>
        </w:rPr>
        <w:t xml:space="preserve"> omezena nebo zak</w:t>
      </w:r>
      <w:r w:rsidRPr="004B5F21">
        <w:rPr>
          <w:rFonts w:cs="Helvetica"/>
          <w:color w:val="000000"/>
          <w:sz w:val="20"/>
          <w:szCs w:val="20"/>
          <w:lang w:eastAsia="en-US"/>
        </w:rPr>
        <w:t>á</w:t>
      </w:r>
      <w:r w:rsidRPr="004B5F21">
        <w:rPr>
          <w:rFonts w:cs="Calibri"/>
          <w:color w:val="000000"/>
          <w:sz w:val="20"/>
          <w:szCs w:val="20"/>
          <w:lang w:eastAsia="en-US"/>
        </w:rPr>
        <w:t>z</w:t>
      </w:r>
      <w:r w:rsidRPr="004B5F21">
        <w:rPr>
          <w:rFonts w:cs="Helvetica"/>
          <w:color w:val="000000"/>
          <w:sz w:val="20"/>
          <w:szCs w:val="20"/>
          <w:lang w:eastAsia="en-US"/>
        </w:rPr>
        <w:t>á</w:t>
      </w:r>
      <w:r w:rsidRPr="004B5F21">
        <w:rPr>
          <w:rFonts w:cs="Calibri"/>
          <w:color w:val="000000"/>
          <w:sz w:val="20"/>
          <w:szCs w:val="20"/>
          <w:lang w:eastAsia="en-US"/>
        </w:rPr>
        <w:t>na. Cel</w:t>
      </w:r>
      <w:r w:rsidRPr="004B5F21">
        <w:rPr>
          <w:rFonts w:cs="Helvetica"/>
          <w:color w:val="000000"/>
          <w:sz w:val="20"/>
          <w:szCs w:val="20"/>
          <w:lang w:eastAsia="en-US"/>
        </w:rPr>
        <w:t>é</w:t>
      </w:r>
      <w:r w:rsidRPr="004B5F21">
        <w:rPr>
          <w:rFonts w:cs="Calibri"/>
          <w:color w:val="000000"/>
          <w:sz w:val="20"/>
          <w:szCs w:val="20"/>
          <w:lang w:eastAsia="en-US"/>
        </w:rPr>
        <w:t xml:space="preserve"> spr</w:t>
      </w:r>
      <w:r w:rsidRPr="004B5F21">
        <w:rPr>
          <w:rFonts w:cs="Helvetica"/>
          <w:color w:val="000000"/>
          <w:sz w:val="20"/>
          <w:szCs w:val="20"/>
          <w:lang w:eastAsia="en-US"/>
        </w:rPr>
        <w:t>á</w:t>
      </w:r>
      <w:r w:rsidRPr="004B5F21">
        <w:rPr>
          <w:rFonts w:cs="Calibri"/>
          <w:color w:val="000000"/>
          <w:sz w:val="20"/>
          <w:szCs w:val="20"/>
          <w:lang w:eastAsia="en-US"/>
        </w:rPr>
        <w:t>vn</w:t>
      </w:r>
      <w:r w:rsidRPr="004B5F21">
        <w:rPr>
          <w:rFonts w:cs="Helvetica"/>
          <w:color w:val="000000"/>
          <w:sz w:val="20"/>
          <w:szCs w:val="20"/>
          <w:lang w:eastAsia="en-US"/>
        </w:rPr>
        <w:t>í</w:t>
      </w:r>
      <w:r w:rsidRPr="004B5F21">
        <w:rPr>
          <w:rFonts w:cs="Calibri"/>
          <w:color w:val="000000"/>
          <w:sz w:val="20"/>
          <w:szCs w:val="20"/>
          <w:lang w:eastAsia="en-US"/>
        </w:rPr>
        <w:t xml:space="preserve"> </w:t>
      </w:r>
      <w:r w:rsidRPr="004B5F21">
        <w:rPr>
          <w:rFonts w:cs="Helvetica"/>
          <w:color w:val="000000"/>
          <w:sz w:val="20"/>
          <w:szCs w:val="20"/>
          <w:lang w:eastAsia="en-US"/>
        </w:rPr>
        <w:t>ú</w:t>
      </w:r>
      <w:r w:rsidRPr="004B5F21">
        <w:rPr>
          <w:rFonts w:cs="Calibri"/>
          <w:color w:val="000000"/>
          <w:sz w:val="20"/>
          <w:szCs w:val="20"/>
          <w:lang w:eastAsia="en-US"/>
        </w:rPr>
        <w:t>zem</w:t>
      </w:r>
      <w:r w:rsidRPr="004B5F21">
        <w:rPr>
          <w:rFonts w:cs="Helvetica"/>
          <w:color w:val="000000"/>
          <w:sz w:val="20"/>
          <w:szCs w:val="20"/>
          <w:lang w:eastAsia="en-US"/>
        </w:rPr>
        <w:t>í</w:t>
      </w:r>
      <w:r w:rsidRPr="004B5F21">
        <w:rPr>
          <w:rFonts w:cs="Calibri"/>
          <w:color w:val="000000"/>
          <w:sz w:val="20"/>
          <w:szCs w:val="20"/>
          <w:lang w:eastAsia="en-US"/>
        </w:rPr>
        <w:t xml:space="preserve"> obce Psáry je zájmovým územím Ministerstva obrany </w:t>
      </w:r>
      <w:r w:rsidRPr="004B5F21">
        <w:rPr>
          <w:rFonts w:ascii="Arial" w:hAnsi="Arial"/>
          <w:color w:val="000000"/>
          <w:sz w:val="20"/>
          <w:szCs w:val="20"/>
          <w:lang w:eastAsia="en-US"/>
        </w:rPr>
        <w:t>Č</w:t>
      </w:r>
      <w:r w:rsidRPr="004B5F21">
        <w:rPr>
          <w:rFonts w:cs="Calibri"/>
          <w:color w:val="000000"/>
          <w:sz w:val="20"/>
          <w:szCs w:val="20"/>
          <w:lang w:eastAsia="en-US"/>
        </w:rPr>
        <w:t>R z hlediska povolov</w:t>
      </w:r>
      <w:r w:rsidRPr="004B5F21">
        <w:rPr>
          <w:rFonts w:cs="Helvetica"/>
          <w:color w:val="000000"/>
          <w:sz w:val="20"/>
          <w:szCs w:val="20"/>
          <w:lang w:eastAsia="en-US"/>
        </w:rPr>
        <w:t>á</w:t>
      </w:r>
      <w:r w:rsidRPr="004B5F21">
        <w:rPr>
          <w:rFonts w:cs="Calibri"/>
          <w:color w:val="000000"/>
          <w:sz w:val="20"/>
          <w:szCs w:val="20"/>
          <w:lang w:eastAsia="en-US"/>
        </w:rPr>
        <w:t>n</w:t>
      </w:r>
      <w:r w:rsidRPr="004B5F21">
        <w:rPr>
          <w:rFonts w:cs="Helvetica"/>
          <w:color w:val="000000"/>
          <w:sz w:val="20"/>
          <w:szCs w:val="20"/>
          <w:lang w:eastAsia="en-US"/>
        </w:rPr>
        <w:t>í</w:t>
      </w:r>
      <w:r w:rsidRPr="004B5F21">
        <w:rPr>
          <w:rFonts w:cs="Calibri"/>
          <w:color w:val="000000"/>
          <w:sz w:val="20"/>
          <w:szCs w:val="20"/>
          <w:lang w:eastAsia="en-US"/>
        </w:rPr>
        <w:t xml:space="preserve"> vyjmenovan</w:t>
      </w:r>
      <w:r w:rsidRPr="004B5F21">
        <w:rPr>
          <w:rFonts w:cs="Helvetica"/>
          <w:color w:val="000000"/>
          <w:sz w:val="20"/>
          <w:szCs w:val="20"/>
          <w:lang w:eastAsia="en-US"/>
        </w:rPr>
        <w:t>ý</w:t>
      </w:r>
      <w:r w:rsidRPr="004B5F21">
        <w:rPr>
          <w:rFonts w:cs="Calibri"/>
          <w:color w:val="000000"/>
          <w:sz w:val="20"/>
          <w:szCs w:val="20"/>
          <w:lang w:eastAsia="en-US"/>
        </w:rPr>
        <w:t xml:space="preserve">ch staveb. Na celém správním území obce Psáry je zájem Ministerstva obrany </w:t>
      </w:r>
      <w:r w:rsidRPr="004B5F21">
        <w:rPr>
          <w:rFonts w:ascii="Arial" w:hAnsi="Arial"/>
          <w:color w:val="000000"/>
          <w:sz w:val="20"/>
          <w:szCs w:val="20"/>
          <w:lang w:eastAsia="en-US"/>
        </w:rPr>
        <w:t>Č</w:t>
      </w:r>
      <w:r w:rsidRPr="004B5F21">
        <w:rPr>
          <w:rFonts w:cs="Calibri"/>
          <w:color w:val="000000"/>
          <w:sz w:val="20"/>
          <w:szCs w:val="20"/>
          <w:lang w:eastAsia="en-US"/>
        </w:rPr>
        <w:t>R posuzov</w:t>
      </w:r>
      <w:r w:rsidRPr="004B5F21">
        <w:rPr>
          <w:rFonts w:cs="Helvetica"/>
          <w:color w:val="000000"/>
          <w:sz w:val="20"/>
          <w:szCs w:val="20"/>
          <w:lang w:eastAsia="en-US"/>
        </w:rPr>
        <w:t>á</w:t>
      </w:r>
      <w:r w:rsidRPr="004B5F21">
        <w:rPr>
          <w:rFonts w:cs="Calibri"/>
          <w:color w:val="000000"/>
          <w:sz w:val="20"/>
          <w:szCs w:val="20"/>
          <w:lang w:eastAsia="en-US"/>
        </w:rPr>
        <w:t>n z hlediska povolov</w:t>
      </w:r>
      <w:r w:rsidRPr="004B5F21">
        <w:rPr>
          <w:rFonts w:cs="Helvetica"/>
          <w:color w:val="000000"/>
          <w:sz w:val="20"/>
          <w:szCs w:val="20"/>
          <w:lang w:eastAsia="en-US"/>
        </w:rPr>
        <w:t>á</w:t>
      </w:r>
      <w:r w:rsidRPr="004B5F21">
        <w:rPr>
          <w:rFonts w:cs="Calibri"/>
          <w:color w:val="000000"/>
          <w:sz w:val="20"/>
          <w:szCs w:val="20"/>
          <w:lang w:eastAsia="en-US"/>
        </w:rPr>
        <w:t>n</w:t>
      </w:r>
      <w:r w:rsidRPr="004B5F21">
        <w:rPr>
          <w:rFonts w:cs="Helvetica"/>
          <w:color w:val="000000"/>
          <w:sz w:val="20"/>
          <w:szCs w:val="20"/>
          <w:lang w:eastAsia="en-US"/>
        </w:rPr>
        <w:t>í</w:t>
      </w:r>
      <w:r w:rsidRPr="004B5F21">
        <w:rPr>
          <w:rFonts w:cs="Calibri"/>
          <w:color w:val="000000"/>
          <w:sz w:val="20"/>
          <w:szCs w:val="20"/>
          <w:lang w:eastAsia="en-US"/>
        </w:rPr>
        <w:t xml:space="preserve"> n</w:t>
      </w:r>
      <w:r w:rsidRPr="004B5F21">
        <w:rPr>
          <w:rFonts w:cs="Helvetica"/>
          <w:color w:val="000000"/>
          <w:sz w:val="20"/>
          <w:szCs w:val="20"/>
          <w:lang w:eastAsia="en-US"/>
        </w:rPr>
        <w:t>íž</w:t>
      </w:r>
      <w:r w:rsidRPr="004B5F21">
        <w:rPr>
          <w:rFonts w:cs="Calibri"/>
          <w:color w:val="000000"/>
          <w:sz w:val="20"/>
          <w:szCs w:val="20"/>
          <w:lang w:eastAsia="en-US"/>
        </w:rPr>
        <w:t>e uveden</w:t>
      </w:r>
      <w:r w:rsidRPr="004B5F21">
        <w:rPr>
          <w:rFonts w:cs="Helvetica"/>
          <w:color w:val="000000"/>
          <w:sz w:val="20"/>
          <w:szCs w:val="20"/>
          <w:lang w:eastAsia="en-US"/>
        </w:rPr>
        <w:t>ý</w:t>
      </w:r>
      <w:r w:rsidRPr="004B5F21">
        <w:rPr>
          <w:rFonts w:cs="Calibri"/>
          <w:color w:val="000000"/>
          <w:sz w:val="20"/>
          <w:szCs w:val="20"/>
          <w:lang w:eastAsia="en-US"/>
        </w:rPr>
        <w:t>ch druh</w:t>
      </w:r>
      <w:r w:rsidRPr="004B5F21">
        <w:rPr>
          <w:rFonts w:ascii="Arial" w:hAnsi="Arial"/>
          <w:color w:val="000000"/>
          <w:sz w:val="20"/>
          <w:szCs w:val="20"/>
          <w:lang w:eastAsia="en-US"/>
        </w:rPr>
        <w:t>ů</w:t>
      </w:r>
      <w:r w:rsidRPr="004B5F21">
        <w:rPr>
          <w:rFonts w:cs="Calibri"/>
          <w:color w:val="000000"/>
          <w:sz w:val="20"/>
          <w:szCs w:val="20"/>
          <w:lang w:eastAsia="en-US"/>
        </w:rPr>
        <w:t xml:space="preserve"> staveb podle ustanoven</w:t>
      </w:r>
      <w:r w:rsidRPr="004B5F21">
        <w:rPr>
          <w:rFonts w:cs="Helvetica"/>
          <w:color w:val="000000"/>
          <w:sz w:val="20"/>
          <w:szCs w:val="20"/>
          <w:lang w:eastAsia="en-US"/>
        </w:rPr>
        <w:t>í</w:t>
      </w:r>
      <w:r w:rsidRPr="004B5F21">
        <w:rPr>
          <w:rFonts w:cs="Calibri"/>
          <w:color w:val="000000"/>
          <w:sz w:val="20"/>
          <w:szCs w:val="20"/>
          <w:lang w:eastAsia="en-US"/>
        </w:rPr>
        <w:t xml:space="preserve"> </w:t>
      </w:r>
      <w:r w:rsidRPr="004B5F21">
        <w:rPr>
          <w:rFonts w:cs="Helvetica"/>
          <w:color w:val="000000"/>
          <w:sz w:val="20"/>
          <w:szCs w:val="20"/>
          <w:lang w:eastAsia="en-US"/>
        </w:rPr>
        <w:t>§</w:t>
      </w:r>
      <w:r w:rsidRPr="004B5F21">
        <w:rPr>
          <w:rFonts w:cs="Calibri"/>
          <w:color w:val="000000"/>
          <w:sz w:val="20"/>
          <w:szCs w:val="20"/>
          <w:lang w:eastAsia="en-US"/>
        </w:rPr>
        <w:t>175 z</w:t>
      </w:r>
      <w:r w:rsidRPr="004B5F21">
        <w:rPr>
          <w:rFonts w:cs="Helvetica"/>
          <w:color w:val="000000"/>
          <w:sz w:val="20"/>
          <w:szCs w:val="20"/>
          <w:lang w:eastAsia="en-US"/>
        </w:rPr>
        <w:t>á</w:t>
      </w:r>
      <w:r w:rsidRPr="004B5F21">
        <w:rPr>
          <w:rFonts w:cs="Calibri"/>
          <w:color w:val="000000"/>
          <w:sz w:val="20"/>
          <w:szCs w:val="20"/>
          <w:lang w:eastAsia="en-US"/>
        </w:rPr>
        <w:t xml:space="preserve">kona </w:t>
      </w:r>
      <w:r w:rsidRPr="004B5F21">
        <w:rPr>
          <w:rFonts w:ascii="Arial" w:hAnsi="Arial"/>
          <w:color w:val="000000"/>
          <w:sz w:val="20"/>
          <w:szCs w:val="20"/>
          <w:lang w:eastAsia="en-US"/>
        </w:rPr>
        <w:t>č</w:t>
      </w:r>
      <w:r w:rsidRPr="004B5F21">
        <w:rPr>
          <w:rFonts w:cs="Calibri"/>
          <w:color w:val="000000"/>
          <w:sz w:val="20"/>
          <w:szCs w:val="20"/>
          <w:lang w:eastAsia="en-US"/>
        </w:rPr>
        <w:t xml:space="preserve"> 183/2006 Sb. (dle </w:t>
      </w:r>
      <w:r w:rsidRPr="004B5F21">
        <w:rPr>
          <w:rFonts w:cs="Helvetica"/>
          <w:color w:val="000000"/>
          <w:sz w:val="20"/>
          <w:szCs w:val="20"/>
          <w:lang w:eastAsia="en-US"/>
        </w:rPr>
        <w:t>Ú</w:t>
      </w:r>
      <w:r w:rsidRPr="004B5F21">
        <w:rPr>
          <w:rFonts w:cs="Calibri"/>
          <w:color w:val="000000"/>
          <w:sz w:val="20"/>
          <w:szCs w:val="20"/>
          <w:lang w:eastAsia="en-US"/>
        </w:rPr>
        <w:t>AP jev 119). Na cel</w:t>
      </w:r>
      <w:r w:rsidRPr="004B5F21">
        <w:rPr>
          <w:rFonts w:cs="Helvetica"/>
          <w:color w:val="000000"/>
          <w:sz w:val="20"/>
          <w:szCs w:val="20"/>
          <w:lang w:eastAsia="en-US"/>
        </w:rPr>
        <w:t>é</w:t>
      </w:r>
      <w:r w:rsidRPr="004B5F21">
        <w:rPr>
          <w:rFonts w:cs="Calibri"/>
          <w:color w:val="000000"/>
          <w:sz w:val="20"/>
          <w:szCs w:val="20"/>
          <w:lang w:eastAsia="en-US"/>
        </w:rPr>
        <w:t>m spr</w:t>
      </w:r>
      <w:r w:rsidRPr="004B5F21">
        <w:rPr>
          <w:rFonts w:cs="Helvetica"/>
          <w:color w:val="000000"/>
          <w:sz w:val="20"/>
          <w:szCs w:val="20"/>
          <w:lang w:eastAsia="en-US"/>
        </w:rPr>
        <w:t>á</w:t>
      </w:r>
      <w:r w:rsidRPr="004B5F21">
        <w:rPr>
          <w:rFonts w:cs="Calibri"/>
          <w:color w:val="000000"/>
          <w:sz w:val="20"/>
          <w:szCs w:val="20"/>
          <w:lang w:eastAsia="en-US"/>
        </w:rPr>
        <w:t>vn</w:t>
      </w:r>
      <w:r w:rsidRPr="004B5F21">
        <w:rPr>
          <w:rFonts w:cs="Helvetica"/>
          <w:color w:val="000000"/>
          <w:sz w:val="20"/>
          <w:szCs w:val="20"/>
          <w:lang w:eastAsia="en-US"/>
        </w:rPr>
        <w:t>í</w:t>
      </w:r>
      <w:r w:rsidRPr="004B5F21">
        <w:rPr>
          <w:rFonts w:cs="Calibri"/>
          <w:color w:val="000000"/>
          <w:sz w:val="20"/>
          <w:szCs w:val="20"/>
          <w:lang w:eastAsia="en-US"/>
        </w:rPr>
        <w:t xml:space="preserve">m </w:t>
      </w:r>
      <w:r w:rsidRPr="004B5F21">
        <w:rPr>
          <w:rFonts w:cs="Helvetica"/>
          <w:color w:val="000000"/>
          <w:sz w:val="20"/>
          <w:szCs w:val="20"/>
          <w:lang w:eastAsia="en-US"/>
        </w:rPr>
        <w:t>ú</w:t>
      </w:r>
      <w:r w:rsidRPr="004B5F21">
        <w:rPr>
          <w:rFonts w:cs="Calibri"/>
          <w:color w:val="000000"/>
          <w:sz w:val="20"/>
          <w:szCs w:val="20"/>
          <w:lang w:eastAsia="en-US"/>
        </w:rPr>
        <w:t>zem</w:t>
      </w:r>
      <w:r w:rsidRPr="004B5F21">
        <w:rPr>
          <w:rFonts w:cs="Helvetica"/>
          <w:color w:val="000000"/>
          <w:sz w:val="20"/>
          <w:szCs w:val="20"/>
          <w:lang w:eastAsia="en-US"/>
        </w:rPr>
        <w:t>í</w:t>
      </w:r>
      <w:r w:rsidRPr="004B5F21">
        <w:rPr>
          <w:rFonts w:cs="Calibri"/>
          <w:color w:val="000000"/>
          <w:sz w:val="20"/>
          <w:szCs w:val="20"/>
          <w:lang w:eastAsia="en-US"/>
        </w:rPr>
        <w:t xml:space="preserve"> lze um</w:t>
      </w:r>
      <w:r w:rsidRPr="004B5F21">
        <w:rPr>
          <w:rFonts w:cs="Helvetica"/>
          <w:color w:val="000000"/>
          <w:sz w:val="20"/>
          <w:szCs w:val="20"/>
          <w:lang w:eastAsia="en-US"/>
        </w:rPr>
        <w:t>í</w:t>
      </w:r>
      <w:r w:rsidRPr="004B5F21">
        <w:rPr>
          <w:rFonts w:cs="Calibri"/>
          <w:color w:val="000000"/>
          <w:sz w:val="20"/>
          <w:szCs w:val="20"/>
          <w:lang w:eastAsia="en-US"/>
        </w:rPr>
        <w:t>stit a povolit n</w:t>
      </w:r>
      <w:r w:rsidRPr="004B5F21">
        <w:rPr>
          <w:rFonts w:cs="Helvetica"/>
          <w:color w:val="000000"/>
          <w:sz w:val="20"/>
          <w:szCs w:val="20"/>
          <w:lang w:eastAsia="en-US"/>
        </w:rPr>
        <w:t>íž</w:t>
      </w:r>
      <w:r w:rsidRPr="004B5F21">
        <w:rPr>
          <w:rFonts w:cs="Calibri"/>
          <w:color w:val="000000"/>
          <w:sz w:val="20"/>
          <w:szCs w:val="20"/>
          <w:lang w:eastAsia="en-US"/>
        </w:rPr>
        <w:t>e uveden</w:t>
      </w:r>
      <w:r w:rsidRPr="004B5F21">
        <w:rPr>
          <w:rFonts w:cs="Helvetica"/>
          <w:color w:val="000000"/>
          <w:sz w:val="20"/>
          <w:szCs w:val="20"/>
          <w:lang w:eastAsia="en-US"/>
        </w:rPr>
        <w:t>é</w:t>
      </w:r>
      <w:r w:rsidRPr="004B5F21">
        <w:rPr>
          <w:rFonts w:cs="Calibri"/>
          <w:color w:val="000000"/>
          <w:sz w:val="20"/>
          <w:szCs w:val="20"/>
          <w:lang w:eastAsia="en-US"/>
        </w:rPr>
        <w:t xml:space="preserve"> druhy staveb jen základ</w:t>
      </w:r>
      <w:r w:rsidRPr="004B5F21">
        <w:rPr>
          <w:rFonts w:ascii="Arial" w:hAnsi="Arial"/>
          <w:color w:val="000000"/>
          <w:sz w:val="20"/>
          <w:szCs w:val="20"/>
          <w:lang w:eastAsia="en-US"/>
        </w:rPr>
        <w:t>ě</w:t>
      </w:r>
      <w:r w:rsidRPr="004B5F21">
        <w:rPr>
          <w:rFonts w:cs="Calibri"/>
          <w:color w:val="000000"/>
          <w:sz w:val="20"/>
          <w:szCs w:val="20"/>
          <w:lang w:eastAsia="en-US"/>
        </w:rPr>
        <w:t xml:space="preserve"> z</w:t>
      </w:r>
      <w:r w:rsidRPr="004B5F21">
        <w:rPr>
          <w:rFonts w:cs="Helvetica"/>
          <w:color w:val="000000"/>
          <w:sz w:val="20"/>
          <w:szCs w:val="20"/>
          <w:lang w:eastAsia="en-US"/>
        </w:rPr>
        <w:t>á</w:t>
      </w:r>
      <w:r w:rsidRPr="004B5F21">
        <w:rPr>
          <w:rFonts w:cs="Calibri"/>
          <w:color w:val="000000"/>
          <w:sz w:val="20"/>
          <w:szCs w:val="20"/>
          <w:lang w:eastAsia="en-US"/>
        </w:rPr>
        <w:t>vazn</w:t>
      </w:r>
      <w:r w:rsidRPr="004B5F21">
        <w:rPr>
          <w:rFonts w:cs="Helvetica"/>
          <w:color w:val="000000"/>
          <w:sz w:val="20"/>
          <w:szCs w:val="20"/>
          <w:lang w:eastAsia="en-US"/>
        </w:rPr>
        <w:t>é</w:t>
      </w:r>
      <w:r w:rsidRPr="004B5F21">
        <w:rPr>
          <w:rFonts w:cs="Calibri"/>
          <w:color w:val="000000"/>
          <w:sz w:val="20"/>
          <w:szCs w:val="20"/>
          <w:lang w:eastAsia="en-US"/>
        </w:rPr>
        <w:t xml:space="preserve">ho stanoviska Ministerstva obrany </w:t>
      </w:r>
      <w:r w:rsidRPr="004B5F21">
        <w:rPr>
          <w:rFonts w:ascii="Arial" w:hAnsi="Arial"/>
          <w:color w:val="000000"/>
          <w:sz w:val="20"/>
          <w:szCs w:val="20"/>
          <w:lang w:eastAsia="en-US"/>
        </w:rPr>
        <w:t>Č</w:t>
      </w:r>
      <w:r w:rsidRPr="004B5F21">
        <w:rPr>
          <w:rFonts w:cs="Calibri"/>
          <w:color w:val="000000"/>
          <w:sz w:val="20"/>
          <w:szCs w:val="20"/>
          <w:lang w:eastAsia="en-US"/>
        </w:rPr>
        <w:t>R :</w:t>
      </w:r>
    </w:p>
    <w:p w:rsidR="005C1873" w:rsidRPr="004B5F21" w:rsidRDefault="005C1873" w:rsidP="00A504F8">
      <w:pPr>
        <w:autoSpaceDE w:val="0"/>
        <w:autoSpaceDN w:val="0"/>
        <w:adjustRightInd w:val="0"/>
        <w:spacing w:line="240" w:lineRule="auto"/>
        <w:rPr>
          <w:rFonts w:cs="Calibri"/>
          <w:color w:val="000000"/>
          <w:sz w:val="20"/>
          <w:szCs w:val="20"/>
          <w:lang w:eastAsia="en-US"/>
        </w:rPr>
      </w:pPr>
      <w:r w:rsidRPr="004B5F21">
        <w:rPr>
          <w:rFonts w:cs="Calibri"/>
          <w:color w:val="000000"/>
          <w:sz w:val="20"/>
          <w:szCs w:val="20"/>
          <w:lang w:eastAsia="en-US"/>
        </w:rPr>
        <w:t>- výstavba a rekonstrukce a opravy dálni</w:t>
      </w:r>
      <w:r w:rsidRPr="004B5F21">
        <w:rPr>
          <w:rFonts w:ascii="Arial" w:hAnsi="Arial"/>
          <w:color w:val="000000"/>
          <w:sz w:val="20"/>
          <w:szCs w:val="20"/>
          <w:lang w:eastAsia="en-US"/>
        </w:rPr>
        <w:t>č</w:t>
      </w:r>
      <w:r w:rsidRPr="004B5F21">
        <w:rPr>
          <w:rFonts w:cs="Calibri"/>
          <w:color w:val="000000"/>
          <w:sz w:val="20"/>
          <w:szCs w:val="20"/>
          <w:lang w:eastAsia="en-US"/>
        </w:rPr>
        <w:t>n</w:t>
      </w:r>
      <w:r w:rsidRPr="004B5F21">
        <w:rPr>
          <w:rFonts w:cs="Helvetica"/>
          <w:color w:val="000000"/>
          <w:sz w:val="20"/>
          <w:szCs w:val="20"/>
          <w:lang w:eastAsia="en-US"/>
        </w:rPr>
        <w:t>í</w:t>
      </w:r>
      <w:r w:rsidRPr="004B5F21">
        <w:rPr>
          <w:rFonts w:cs="Calibri"/>
          <w:color w:val="000000"/>
          <w:sz w:val="20"/>
          <w:szCs w:val="20"/>
          <w:lang w:eastAsia="en-US"/>
        </w:rPr>
        <w:t xml:space="preserve"> s</w:t>
      </w:r>
      <w:r w:rsidRPr="004B5F21">
        <w:rPr>
          <w:rFonts w:cs="Helvetica"/>
          <w:color w:val="000000"/>
          <w:sz w:val="20"/>
          <w:szCs w:val="20"/>
          <w:lang w:eastAsia="en-US"/>
        </w:rPr>
        <w:t>í</w:t>
      </w:r>
      <w:r w:rsidRPr="004B5F21">
        <w:rPr>
          <w:rFonts w:cs="Calibri"/>
          <w:color w:val="000000"/>
          <w:sz w:val="20"/>
          <w:szCs w:val="20"/>
          <w:lang w:eastAsia="en-US"/>
        </w:rPr>
        <w:t>t</w:t>
      </w:r>
      <w:r w:rsidRPr="004B5F21">
        <w:rPr>
          <w:rFonts w:ascii="Arial" w:hAnsi="Arial"/>
          <w:color w:val="000000"/>
          <w:sz w:val="20"/>
          <w:szCs w:val="20"/>
          <w:lang w:eastAsia="en-US"/>
        </w:rPr>
        <w:t>ě</w:t>
      </w:r>
      <w:r w:rsidRPr="004B5F21">
        <w:rPr>
          <w:rFonts w:cs="Calibri"/>
          <w:color w:val="000000"/>
          <w:sz w:val="20"/>
          <w:szCs w:val="20"/>
          <w:lang w:eastAsia="en-US"/>
        </w:rPr>
        <w:t>, rychlostn</w:t>
      </w:r>
      <w:r w:rsidRPr="004B5F21">
        <w:rPr>
          <w:rFonts w:cs="Helvetica"/>
          <w:color w:val="000000"/>
          <w:sz w:val="20"/>
          <w:szCs w:val="20"/>
          <w:lang w:eastAsia="en-US"/>
        </w:rPr>
        <w:t>í</w:t>
      </w:r>
      <w:r w:rsidRPr="004B5F21">
        <w:rPr>
          <w:rFonts w:cs="Calibri"/>
          <w:color w:val="000000"/>
          <w:sz w:val="20"/>
          <w:szCs w:val="20"/>
          <w:lang w:eastAsia="en-US"/>
        </w:rPr>
        <w:t>ch komunikac</w:t>
      </w:r>
      <w:r w:rsidRPr="004B5F21">
        <w:rPr>
          <w:rFonts w:cs="Helvetica"/>
          <w:color w:val="000000"/>
          <w:sz w:val="20"/>
          <w:szCs w:val="20"/>
          <w:lang w:eastAsia="en-US"/>
        </w:rPr>
        <w:t>í</w:t>
      </w:r>
      <w:r w:rsidRPr="004B5F21">
        <w:rPr>
          <w:rFonts w:cs="Calibri"/>
          <w:color w:val="000000"/>
          <w:sz w:val="20"/>
          <w:szCs w:val="20"/>
          <w:lang w:eastAsia="en-US"/>
        </w:rPr>
        <w:t>, silnic I., II., a III. t</w:t>
      </w:r>
      <w:r w:rsidRPr="004B5F21">
        <w:rPr>
          <w:rFonts w:ascii="Arial" w:hAnsi="Arial"/>
          <w:color w:val="000000"/>
          <w:sz w:val="20"/>
          <w:szCs w:val="20"/>
          <w:lang w:eastAsia="en-US"/>
        </w:rPr>
        <w:t>ř</w:t>
      </w:r>
      <w:r w:rsidRPr="004B5F21">
        <w:rPr>
          <w:rFonts w:cs="Helvetica"/>
          <w:color w:val="000000"/>
          <w:sz w:val="20"/>
          <w:szCs w:val="20"/>
          <w:lang w:eastAsia="en-US"/>
        </w:rPr>
        <w:t>í</w:t>
      </w:r>
      <w:r w:rsidRPr="004B5F21">
        <w:rPr>
          <w:rFonts w:cs="Calibri"/>
          <w:color w:val="000000"/>
          <w:sz w:val="20"/>
          <w:szCs w:val="20"/>
          <w:lang w:eastAsia="en-US"/>
        </w:rPr>
        <w:t>dy,</w:t>
      </w:r>
    </w:p>
    <w:p w:rsidR="005C1873" w:rsidRPr="004B5F21" w:rsidRDefault="005C1873" w:rsidP="00A504F8">
      <w:pPr>
        <w:autoSpaceDE w:val="0"/>
        <w:autoSpaceDN w:val="0"/>
        <w:adjustRightInd w:val="0"/>
        <w:spacing w:line="240" w:lineRule="auto"/>
        <w:rPr>
          <w:rFonts w:cs="Calibri"/>
          <w:color w:val="000000"/>
          <w:sz w:val="20"/>
          <w:szCs w:val="20"/>
          <w:lang w:eastAsia="en-US"/>
        </w:rPr>
      </w:pPr>
      <w:r w:rsidRPr="004B5F21">
        <w:rPr>
          <w:rFonts w:cs="Calibri"/>
          <w:color w:val="000000"/>
          <w:sz w:val="20"/>
          <w:szCs w:val="20"/>
          <w:lang w:eastAsia="en-US"/>
        </w:rPr>
        <w:t>- výstavba a rekonstrukce železni</w:t>
      </w:r>
      <w:r w:rsidRPr="004B5F21">
        <w:rPr>
          <w:rFonts w:ascii="Arial" w:hAnsi="Arial"/>
          <w:color w:val="000000"/>
          <w:sz w:val="20"/>
          <w:szCs w:val="20"/>
          <w:lang w:eastAsia="en-US"/>
        </w:rPr>
        <w:t>č</w:t>
      </w:r>
      <w:r w:rsidRPr="004B5F21">
        <w:rPr>
          <w:rFonts w:cs="Calibri"/>
          <w:color w:val="000000"/>
          <w:sz w:val="20"/>
          <w:szCs w:val="20"/>
          <w:lang w:eastAsia="en-US"/>
        </w:rPr>
        <w:t>n</w:t>
      </w:r>
      <w:r w:rsidRPr="004B5F21">
        <w:rPr>
          <w:rFonts w:cs="Helvetica"/>
          <w:color w:val="000000"/>
          <w:sz w:val="20"/>
          <w:szCs w:val="20"/>
          <w:lang w:eastAsia="en-US"/>
        </w:rPr>
        <w:t>í</w:t>
      </w:r>
      <w:r w:rsidRPr="004B5F21">
        <w:rPr>
          <w:rFonts w:cs="Calibri"/>
          <w:color w:val="000000"/>
          <w:sz w:val="20"/>
          <w:szCs w:val="20"/>
          <w:lang w:eastAsia="en-US"/>
        </w:rPr>
        <w:t>ch trat</w:t>
      </w:r>
      <w:r w:rsidRPr="004B5F21">
        <w:rPr>
          <w:rFonts w:cs="Helvetica"/>
          <w:color w:val="000000"/>
          <w:sz w:val="20"/>
          <w:szCs w:val="20"/>
          <w:lang w:eastAsia="en-US"/>
        </w:rPr>
        <w:t>í</w:t>
      </w:r>
      <w:r w:rsidRPr="004B5F21">
        <w:rPr>
          <w:rFonts w:cs="Calibri"/>
          <w:color w:val="000000"/>
          <w:sz w:val="20"/>
          <w:szCs w:val="20"/>
          <w:lang w:eastAsia="en-US"/>
        </w:rPr>
        <w:t xml:space="preserve"> a jejich objekt</w:t>
      </w:r>
      <w:r w:rsidRPr="004B5F21">
        <w:rPr>
          <w:rFonts w:ascii="Arial" w:hAnsi="Arial"/>
          <w:color w:val="000000"/>
          <w:sz w:val="20"/>
          <w:szCs w:val="20"/>
          <w:lang w:eastAsia="en-US"/>
        </w:rPr>
        <w:t>ů</w:t>
      </w:r>
      <w:r w:rsidRPr="004B5F21">
        <w:rPr>
          <w:rFonts w:cs="Calibri"/>
          <w:color w:val="000000"/>
          <w:sz w:val="20"/>
          <w:szCs w:val="20"/>
          <w:lang w:eastAsia="en-US"/>
        </w:rPr>
        <w:t>,</w:t>
      </w:r>
    </w:p>
    <w:p w:rsidR="005C1873" w:rsidRPr="004B5F21" w:rsidRDefault="005C1873" w:rsidP="00A504F8">
      <w:pPr>
        <w:autoSpaceDE w:val="0"/>
        <w:autoSpaceDN w:val="0"/>
        <w:adjustRightInd w:val="0"/>
        <w:spacing w:line="240" w:lineRule="auto"/>
        <w:rPr>
          <w:rFonts w:cs="Calibri"/>
          <w:color w:val="000000"/>
          <w:sz w:val="20"/>
          <w:szCs w:val="20"/>
          <w:lang w:eastAsia="en-US"/>
        </w:rPr>
      </w:pPr>
      <w:r w:rsidRPr="004B5F21">
        <w:rPr>
          <w:rFonts w:cs="Calibri"/>
          <w:color w:val="000000"/>
          <w:sz w:val="20"/>
          <w:szCs w:val="20"/>
          <w:lang w:eastAsia="en-US"/>
        </w:rPr>
        <w:t>- výstavba a rekonstrukce letiš</w:t>
      </w:r>
      <w:r w:rsidRPr="004B5F21">
        <w:rPr>
          <w:rFonts w:ascii="Arial" w:hAnsi="Arial"/>
          <w:color w:val="000000"/>
          <w:sz w:val="20"/>
          <w:szCs w:val="20"/>
          <w:lang w:eastAsia="en-US"/>
        </w:rPr>
        <w:t>ť</w:t>
      </w:r>
      <w:r w:rsidRPr="004B5F21">
        <w:rPr>
          <w:rFonts w:cs="Calibri"/>
          <w:color w:val="000000"/>
          <w:sz w:val="20"/>
          <w:szCs w:val="20"/>
          <w:lang w:eastAsia="en-US"/>
        </w:rPr>
        <w:t xml:space="preserve"> v</w:t>
      </w:r>
      <w:r w:rsidRPr="004B5F21">
        <w:rPr>
          <w:rFonts w:cs="Helvetica"/>
          <w:color w:val="000000"/>
          <w:sz w:val="20"/>
          <w:szCs w:val="20"/>
          <w:lang w:eastAsia="en-US"/>
        </w:rPr>
        <w:t>š</w:t>
      </w:r>
      <w:r w:rsidRPr="004B5F21">
        <w:rPr>
          <w:rFonts w:cs="Calibri"/>
          <w:color w:val="000000"/>
          <w:sz w:val="20"/>
          <w:szCs w:val="20"/>
          <w:lang w:eastAsia="en-US"/>
        </w:rPr>
        <w:t>ech druh</w:t>
      </w:r>
      <w:r w:rsidRPr="004B5F21">
        <w:rPr>
          <w:rFonts w:ascii="Arial" w:hAnsi="Arial"/>
          <w:color w:val="000000"/>
          <w:sz w:val="20"/>
          <w:szCs w:val="20"/>
          <w:lang w:eastAsia="en-US"/>
        </w:rPr>
        <w:t>ů</w:t>
      </w:r>
      <w:r w:rsidRPr="004B5F21">
        <w:rPr>
          <w:rFonts w:cs="Calibri"/>
          <w:color w:val="000000"/>
          <w:sz w:val="20"/>
          <w:szCs w:val="20"/>
          <w:lang w:eastAsia="en-US"/>
        </w:rPr>
        <w:t>, v</w:t>
      </w:r>
      <w:r w:rsidRPr="004B5F21">
        <w:rPr>
          <w:rFonts w:ascii="Arial" w:hAnsi="Arial"/>
          <w:color w:val="000000"/>
          <w:sz w:val="20"/>
          <w:szCs w:val="20"/>
          <w:lang w:eastAsia="en-US"/>
        </w:rPr>
        <w:t>č</w:t>
      </w:r>
      <w:r w:rsidRPr="004B5F21">
        <w:rPr>
          <w:rFonts w:cs="Calibri"/>
          <w:color w:val="000000"/>
          <w:sz w:val="20"/>
          <w:szCs w:val="20"/>
          <w:lang w:eastAsia="en-US"/>
        </w:rPr>
        <w:t>etn</w:t>
      </w:r>
      <w:r w:rsidRPr="004B5F21">
        <w:rPr>
          <w:rFonts w:ascii="Arial" w:hAnsi="Arial"/>
          <w:color w:val="000000"/>
          <w:sz w:val="20"/>
          <w:szCs w:val="20"/>
          <w:lang w:eastAsia="en-US"/>
        </w:rPr>
        <w:t>ě</w:t>
      </w:r>
      <w:r w:rsidRPr="004B5F21">
        <w:rPr>
          <w:rFonts w:cs="Calibri"/>
          <w:color w:val="000000"/>
          <w:sz w:val="20"/>
          <w:szCs w:val="20"/>
          <w:lang w:eastAsia="en-US"/>
        </w:rPr>
        <w:t xml:space="preserve"> za</w:t>
      </w:r>
      <w:r w:rsidRPr="004B5F21">
        <w:rPr>
          <w:rFonts w:ascii="Arial" w:hAnsi="Arial"/>
          <w:color w:val="000000"/>
          <w:sz w:val="20"/>
          <w:szCs w:val="20"/>
          <w:lang w:eastAsia="en-US"/>
        </w:rPr>
        <w:t>ř</w:t>
      </w:r>
      <w:r w:rsidRPr="004B5F21">
        <w:rPr>
          <w:rFonts w:cs="Helvetica"/>
          <w:color w:val="000000"/>
          <w:sz w:val="20"/>
          <w:szCs w:val="20"/>
          <w:lang w:eastAsia="en-US"/>
        </w:rPr>
        <w:t>í</w:t>
      </w:r>
      <w:r w:rsidRPr="004B5F21">
        <w:rPr>
          <w:rFonts w:cs="Calibri"/>
          <w:color w:val="000000"/>
          <w:sz w:val="20"/>
          <w:szCs w:val="20"/>
          <w:lang w:eastAsia="en-US"/>
        </w:rPr>
        <w:t>zen</w:t>
      </w:r>
      <w:r w:rsidRPr="004B5F21">
        <w:rPr>
          <w:rFonts w:cs="Helvetica"/>
          <w:color w:val="000000"/>
          <w:sz w:val="20"/>
          <w:szCs w:val="20"/>
          <w:lang w:eastAsia="en-US"/>
        </w:rPr>
        <w:t>í</w:t>
      </w:r>
      <w:r w:rsidRPr="004B5F21">
        <w:rPr>
          <w:rFonts w:cs="Calibri"/>
          <w:color w:val="000000"/>
          <w:sz w:val="20"/>
          <w:szCs w:val="20"/>
          <w:lang w:eastAsia="en-US"/>
        </w:rPr>
        <w:t>,</w:t>
      </w:r>
    </w:p>
    <w:p w:rsidR="005C1873" w:rsidRPr="004B5F21" w:rsidRDefault="005C1873" w:rsidP="00A504F8">
      <w:pPr>
        <w:autoSpaceDE w:val="0"/>
        <w:autoSpaceDN w:val="0"/>
        <w:adjustRightInd w:val="0"/>
        <w:spacing w:line="240" w:lineRule="auto"/>
        <w:rPr>
          <w:rFonts w:cs="Calibri"/>
          <w:color w:val="000000"/>
          <w:sz w:val="20"/>
          <w:szCs w:val="20"/>
          <w:lang w:eastAsia="en-US"/>
        </w:rPr>
      </w:pPr>
      <w:r w:rsidRPr="004B5F21">
        <w:rPr>
          <w:rFonts w:cs="Calibri"/>
          <w:color w:val="000000"/>
          <w:sz w:val="20"/>
          <w:szCs w:val="20"/>
          <w:lang w:eastAsia="en-US"/>
        </w:rPr>
        <w:t>- výstavba vedení VN a VVN,</w:t>
      </w:r>
    </w:p>
    <w:p w:rsidR="005C1873" w:rsidRPr="004B5F21" w:rsidRDefault="005C1873" w:rsidP="00A504F8">
      <w:pPr>
        <w:autoSpaceDE w:val="0"/>
        <w:autoSpaceDN w:val="0"/>
        <w:adjustRightInd w:val="0"/>
        <w:spacing w:line="240" w:lineRule="auto"/>
        <w:rPr>
          <w:rFonts w:cs="Calibri"/>
          <w:color w:val="000000"/>
          <w:sz w:val="20"/>
          <w:szCs w:val="20"/>
          <w:lang w:eastAsia="en-US"/>
        </w:rPr>
      </w:pPr>
      <w:r w:rsidRPr="004B5F21">
        <w:rPr>
          <w:rFonts w:cs="Calibri"/>
          <w:color w:val="000000"/>
          <w:sz w:val="20"/>
          <w:szCs w:val="20"/>
          <w:lang w:eastAsia="en-US"/>
        </w:rPr>
        <w:t>- výstavba vedení v</w:t>
      </w:r>
      <w:r w:rsidRPr="004B5F21">
        <w:rPr>
          <w:rFonts w:ascii="Arial" w:hAnsi="Arial"/>
          <w:color w:val="000000"/>
          <w:sz w:val="20"/>
          <w:szCs w:val="20"/>
          <w:lang w:eastAsia="en-US"/>
        </w:rPr>
        <w:t>ě</w:t>
      </w:r>
      <w:r w:rsidRPr="004B5F21">
        <w:rPr>
          <w:rFonts w:cs="Calibri"/>
          <w:color w:val="000000"/>
          <w:sz w:val="20"/>
          <w:szCs w:val="20"/>
          <w:lang w:eastAsia="en-US"/>
        </w:rPr>
        <w:t>trn</w:t>
      </w:r>
      <w:r w:rsidRPr="004B5F21">
        <w:rPr>
          <w:rFonts w:cs="Helvetica"/>
          <w:color w:val="000000"/>
          <w:sz w:val="20"/>
          <w:szCs w:val="20"/>
          <w:lang w:eastAsia="en-US"/>
        </w:rPr>
        <w:t>ý</w:t>
      </w:r>
      <w:r w:rsidRPr="004B5F21">
        <w:rPr>
          <w:rFonts w:cs="Calibri"/>
          <w:color w:val="000000"/>
          <w:sz w:val="20"/>
          <w:szCs w:val="20"/>
          <w:lang w:eastAsia="en-US"/>
        </w:rPr>
        <w:t>ch elektr</w:t>
      </w:r>
      <w:r w:rsidRPr="004B5F21">
        <w:rPr>
          <w:rFonts w:cs="Helvetica"/>
          <w:color w:val="000000"/>
          <w:sz w:val="20"/>
          <w:szCs w:val="20"/>
          <w:lang w:eastAsia="en-US"/>
        </w:rPr>
        <w:t>á</w:t>
      </w:r>
      <w:r w:rsidRPr="004B5F21">
        <w:rPr>
          <w:rFonts w:cs="Calibri"/>
          <w:color w:val="000000"/>
          <w:sz w:val="20"/>
          <w:szCs w:val="20"/>
          <w:lang w:eastAsia="en-US"/>
        </w:rPr>
        <w:t>ren,</w:t>
      </w:r>
    </w:p>
    <w:p w:rsidR="005C1873" w:rsidRPr="004B5F21" w:rsidRDefault="005C1873" w:rsidP="00A504F8">
      <w:pPr>
        <w:autoSpaceDE w:val="0"/>
        <w:autoSpaceDN w:val="0"/>
        <w:adjustRightInd w:val="0"/>
        <w:spacing w:line="240" w:lineRule="auto"/>
        <w:rPr>
          <w:rFonts w:cs="Calibri"/>
          <w:color w:val="000000"/>
          <w:sz w:val="20"/>
          <w:szCs w:val="20"/>
          <w:lang w:eastAsia="en-US"/>
        </w:rPr>
      </w:pPr>
      <w:r w:rsidRPr="004B5F21">
        <w:rPr>
          <w:rFonts w:cs="Calibri"/>
          <w:color w:val="000000"/>
          <w:sz w:val="20"/>
          <w:szCs w:val="20"/>
          <w:lang w:eastAsia="en-US"/>
        </w:rPr>
        <w:t>- výstavba radioelektronických za</w:t>
      </w:r>
      <w:r w:rsidRPr="004B5F21">
        <w:rPr>
          <w:rFonts w:ascii="Arial" w:hAnsi="Arial"/>
          <w:color w:val="000000"/>
          <w:sz w:val="20"/>
          <w:szCs w:val="20"/>
          <w:lang w:eastAsia="en-US"/>
        </w:rPr>
        <w:t>ř</w:t>
      </w:r>
      <w:r w:rsidRPr="004B5F21">
        <w:rPr>
          <w:rFonts w:cs="Helvetica"/>
          <w:color w:val="000000"/>
          <w:sz w:val="20"/>
          <w:szCs w:val="20"/>
          <w:lang w:eastAsia="en-US"/>
        </w:rPr>
        <w:t>í</w:t>
      </w:r>
      <w:r w:rsidRPr="004B5F21">
        <w:rPr>
          <w:rFonts w:cs="Calibri"/>
          <w:color w:val="000000"/>
          <w:sz w:val="20"/>
          <w:szCs w:val="20"/>
          <w:lang w:eastAsia="en-US"/>
        </w:rPr>
        <w:t>zen</w:t>
      </w:r>
      <w:r w:rsidRPr="004B5F21">
        <w:rPr>
          <w:rFonts w:cs="Helvetica"/>
          <w:color w:val="000000"/>
          <w:sz w:val="20"/>
          <w:szCs w:val="20"/>
          <w:lang w:eastAsia="en-US"/>
        </w:rPr>
        <w:t>í</w:t>
      </w:r>
      <w:r w:rsidRPr="004B5F21">
        <w:rPr>
          <w:rFonts w:cs="Calibri"/>
          <w:color w:val="000000"/>
          <w:sz w:val="20"/>
          <w:szCs w:val="20"/>
          <w:lang w:eastAsia="en-US"/>
        </w:rPr>
        <w:t xml:space="preserve"> (radiov</w:t>
      </w:r>
      <w:r w:rsidRPr="004B5F21">
        <w:rPr>
          <w:rFonts w:cs="Helvetica"/>
          <w:color w:val="000000"/>
          <w:sz w:val="20"/>
          <w:szCs w:val="20"/>
          <w:lang w:eastAsia="en-US"/>
        </w:rPr>
        <w:t>é</w:t>
      </w:r>
      <w:r w:rsidRPr="004B5F21">
        <w:rPr>
          <w:rFonts w:cs="Calibri"/>
          <w:color w:val="000000"/>
          <w:sz w:val="20"/>
          <w:szCs w:val="20"/>
          <w:lang w:eastAsia="en-US"/>
        </w:rPr>
        <w:t>, radioloka</w:t>
      </w:r>
      <w:r w:rsidRPr="004B5F21">
        <w:rPr>
          <w:rFonts w:ascii="Arial" w:hAnsi="Arial"/>
          <w:color w:val="000000"/>
          <w:sz w:val="20"/>
          <w:szCs w:val="20"/>
          <w:lang w:eastAsia="en-US"/>
        </w:rPr>
        <w:t>č</w:t>
      </w:r>
      <w:r w:rsidRPr="004B5F21">
        <w:rPr>
          <w:rFonts w:cs="Calibri"/>
          <w:color w:val="000000"/>
          <w:sz w:val="20"/>
          <w:szCs w:val="20"/>
          <w:lang w:eastAsia="en-US"/>
        </w:rPr>
        <w:t>n</w:t>
      </w:r>
      <w:r w:rsidRPr="004B5F21">
        <w:rPr>
          <w:rFonts w:cs="Helvetica"/>
          <w:color w:val="000000"/>
          <w:sz w:val="20"/>
          <w:szCs w:val="20"/>
          <w:lang w:eastAsia="en-US"/>
        </w:rPr>
        <w:t>í</w:t>
      </w:r>
      <w:r w:rsidRPr="004B5F21">
        <w:rPr>
          <w:rFonts w:cs="Calibri"/>
          <w:color w:val="000000"/>
          <w:sz w:val="20"/>
          <w:szCs w:val="20"/>
          <w:lang w:eastAsia="en-US"/>
        </w:rPr>
        <w:t>, radionaviga</w:t>
      </w:r>
      <w:r w:rsidRPr="004B5F21">
        <w:rPr>
          <w:rFonts w:ascii="Arial" w:hAnsi="Arial"/>
          <w:color w:val="000000"/>
          <w:sz w:val="20"/>
          <w:szCs w:val="20"/>
          <w:lang w:eastAsia="en-US"/>
        </w:rPr>
        <w:t>č</w:t>
      </w:r>
      <w:r w:rsidRPr="004B5F21">
        <w:rPr>
          <w:rFonts w:cs="Calibri"/>
          <w:color w:val="000000"/>
          <w:sz w:val="20"/>
          <w:szCs w:val="20"/>
          <w:lang w:eastAsia="en-US"/>
        </w:rPr>
        <w:t>n</w:t>
      </w:r>
      <w:r w:rsidRPr="004B5F21">
        <w:rPr>
          <w:rFonts w:cs="Helvetica"/>
          <w:color w:val="000000"/>
          <w:sz w:val="20"/>
          <w:szCs w:val="20"/>
          <w:lang w:eastAsia="en-US"/>
        </w:rPr>
        <w:t>í</w:t>
      </w:r>
      <w:r w:rsidRPr="004B5F21">
        <w:rPr>
          <w:rFonts w:cs="Calibri"/>
          <w:color w:val="000000"/>
          <w:sz w:val="20"/>
          <w:szCs w:val="20"/>
          <w:lang w:eastAsia="en-US"/>
        </w:rPr>
        <w:t>, telemetrick</w:t>
      </w:r>
      <w:r w:rsidRPr="004B5F21">
        <w:rPr>
          <w:rFonts w:cs="Helvetica"/>
          <w:color w:val="000000"/>
          <w:sz w:val="20"/>
          <w:szCs w:val="20"/>
          <w:lang w:eastAsia="en-US"/>
        </w:rPr>
        <w:t>á</w:t>
      </w:r>
      <w:r w:rsidRPr="004B5F21">
        <w:rPr>
          <w:rFonts w:cs="Calibri"/>
          <w:color w:val="000000"/>
          <w:sz w:val="20"/>
          <w:szCs w:val="20"/>
          <w:lang w:eastAsia="en-US"/>
        </w:rPr>
        <w:t>), v</w:t>
      </w:r>
      <w:r w:rsidRPr="004B5F21">
        <w:rPr>
          <w:rFonts w:ascii="Arial" w:hAnsi="Arial"/>
          <w:color w:val="000000"/>
          <w:sz w:val="20"/>
          <w:szCs w:val="20"/>
          <w:lang w:eastAsia="en-US"/>
        </w:rPr>
        <w:t>č</w:t>
      </w:r>
      <w:r w:rsidRPr="004B5F21">
        <w:rPr>
          <w:rFonts w:cs="Calibri"/>
          <w:color w:val="000000"/>
          <w:sz w:val="20"/>
          <w:szCs w:val="20"/>
          <w:lang w:eastAsia="en-US"/>
        </w:rPr>
        <w:t>etn</w:t>
      </w:r>
      <w:r w:rsidRPr="004B5F21">
        <w:rPr>
          <w:rFonts w:ascii="Arial" w:hAnsi="Arial"/>
          <w:color w:val="000000"/>
          <w:sz w:val="20"/>
          <w:szCs w:val="20"/>
          <w:lang w:eastAsia="en-US"/>
        </w:rPr>
        <w:t>ě</w:t>
      </w:r>
      <w:r w:rsidRPr="004B5F21">
        <w:rPr>
          <w:rFonts w:cs="Calibri"/>
          <w:color w:val="000000"/>
          <w:sz w:val="20"/>
          <w:szCs w:val="20"/>
          <w:lang w:eastAsia="en-US"/>
        </w:rPr>
        <w:t xml:space="preserve"> ant</w:t>
      </w:r>
      <w:r w:rsidRPr="004B5F21">
        <w:rPr>
          <w:rFonts w:cs="Helvetica"/>
          <w:color w:val="000000"/>
          <w:sz w:val="20"/>
          <w:szCs w:val="20"/>
          <w:lang w:eastAsia="en-US"/>
        </w:rPr>
        <w:t>é</w:t>
      </w:r>
      <w:r w:rsidRPr="004B5F21">
        <w:rPr>
          <w:rFonts w:cs="Calibri"/>
          <w:color w:val="000000"/>
          <w:sz w:val="20"/>
          <w:szCs w:val="20"/>
          <w:lang w:eastAsia="en-US"/>
        </w:rPr>
        <w:t>nn</w:t>
      </w:r>
      <w:r w:rsidRPr="004B5F21">
        <w:rPr>
          <w:rFonts w:cs="Helvetica"/>
          <w:color w:val="000000"/>
          <w:sz w:val="20"/>
          <w:szCs w:val="20"/>
          <w:lang w:eastAsia="en-US"/>
        </w:rPr>
        <w:t>í</w:t>
      </w:r>
      <w:r w:rsidRPr="004B5F21">
        <w:rPr>
          <w:rFonts w:cs="Calibri"/>
          <w:color w:val="000000"/>
          <w:sz w:val="20"/>
          <w:szCs w:val="20"/>
          <w:lang w:eastAsia="en-US"/>
        </w:rPr>
        <w:t>ch syst</w:t>
      </w:r>
      <w:r w:rsidRPr="004B5F21">
        <w:rPr>
          <w:rFonts w:cs="Helvetica"/>
          <w:color w:val="000000"/>
          <w:sz w:val="20"/>
          <w:szCs w:val="20"/>
          <w:lang w:eastAsia="en-US"/>
        </w:rPr>
        <w:t>é</w:t>
      </w:r>
      <w:r w:rsidRPr="004B5F21">
        <w:rPr>
          <w:rFonts w:cs="Calibri"/>
          <w:color w:val="000000"/>
          <w:sz w:val="20"/>
          <w:szCs w:val="20"/>
          <w:lang w:eastAsia="en-US"/>
        </w:rPr>
        <w:t>m</w:t>
      </w:r>
      <w:r w:rsidRPr="004B5F21">
        <w:rPr>
          <w:rFonts w:ascii="Arial" w:hAnsi="Arial"/>
          <w:color w:val="000000"/>
          <w:sz w:val="20"/>
          <w:szCs w:val="20"/>
          <w:lang w:eastAsia="en-US"/>
        </w:rPr>
        <w:t>ů</w:t>
      </w:r>
      <w:r w:rsidRPr="004B5F21">
        <w:rPr>
          <w:rFonts w:cs="Calibri"/>
          <w:color w:val="000000"/>
          <w:sz w:val="20"/>
          <w:szCs w:val="20"/>
          <w:lang w:eastAsia="en-US"/>
        </w:rPr>
        <w:t xml:space="preserve"> a op</w:t>
      </w:r>
      <w:r w:rsidRPr="004B5F21">
        <w:rPr>
          <w:rFonts w:ascii="Arial" w:hAnsi="Arial"/>
          <w:color w:val="000000"/>
          <w:sz w:val="20"/>
          <w:szCs w:val="20"/>
          <w:lang w:eastAsia="en-US"/>
        </w:rPr>
        <w:t>ě</w:t>
      </w:r>
      <w:r w:rsidRPr="004B5F21">
        <w:rPr>
          <w:rFonts w:cs="Calibri"/>
          <w:color w:val="000000"/>
          <w:sz w:val="20"/>
          <w:szCs w:val="20"/>
          <w:lang w:eastAsia="en-US"/>
        </w:rPr>
        <w:t>rn</w:t>
      </w:r>
      <w:r w:rsidRPr="004B5F21">
        <w:rPr>
          <w:rFonts w:cs="Helvetica"/>
          <w:color w:val="000000"/>
          <w:sz w:val="20"/>
          <w:szCs w:val="20"/>
          <w:lang w:eastAsia="en-US"/>
        </w:rPr>
        <w:t>ý</w:t>
      </w:r>
      <w:r w:rsidRPr="004B5F21">
        <w:rPr>
          <w:rFonts w:cs="Calibri"/>
          <w:color w:val="000000"/>
          <w:sz w:val="20"/>
          <w:szCs w:val="20"/>
          <w:lang w:eastAsia="en-US"/>
        </w:rPr>
        <w:t>ch konstrukc</w:t>
      </w:r>
      <w:r w:rsidRPr="004B5F21">
        <w:rPr>
          <w:rFonts w:cs="Helvetica"/>
          <w:color w:val="000000"/>
          <w:sz w:val="20"/>
          <w:szCs w:val="20"/>
          <w:lang w:eastAsia="en-US"/>
        </w:rPr>
        <w:t>í</w:t>
      </w:r>
      <w:r w:rsidRPr="004B5F21">
        <w:rPr>
          <w:rFonts w:cs="Calibri"/>
          <w:color w:val="000000"/>
          <w:sz w:val="20"/>
          <w:szCs w:val="20"/>
          <w:lang w:eastAsia="en-US"/>
        </w:rPr>
        <w:t xml:space="preserve"> (nap</w:t>
      </w:r>
      <w:r w:rsidRPr="004B5F21">
        <w:rPr>
          <w:rFonts w:ascii="Arial" w:hAnsi="Arial"/>
          <w:color w:val="000000"/>
          <w:sz w:val="20"/>
          <w:szCs w:val="20"/>
          <w:lang w:eastAsia="en-US"/>
        </w:rPr>
        <w:t>ř</w:t>
      </w:r>
      <w:r w:rsidRPr="004B5F21">
        <w:rPr>
          <w:rFonts w:cs="Calibri"/>
          <w:color w:val="000000"/>
          <w:sz w:val="20"/>
          <w:szCs w:val="20"/>
          <w:lang w:eastAsia="en-US"/>
        </w:rPr>
        <w:t>. z</w:t>
      </w:r>
      <w:r w:rsidRPr="004B5F21">
        <w:rPr>
          <w:rFonts w:cs="Helvetica"/>
          <w:color w:val="000000"/>
          <w:sz w:val="20"/>
          <w:szCs w:val="20"/>
          <w:lang w:eastAsia="en-US"/>
        </w:rPr>
        <w:t>á</w:t>
      </w:r>
      <w:r w:rsidRPr="004B5F21">
        <w:rPr>
          <w:rFonts w:cs="Calibri"/>
          <w:color w:val="000000"/>
          <w:sz w:val="20"/>
          <w:szCs w:val="20"/>
          <w:lang w:eastAsia="en-US"/>
        </w:rPr>
        <w:t xml:space="preserve">kladnové stanice) </w:t>
      </w:r>
    </w:p>
    <w:p w:rsidR="005C1873" w:rsidRPr="004B5F21" w:rsidRDefault="005C1873" w:rsidP="00A504F8">
      <w:pPr>
        <w:autoSpaceDE w:val="0"/>
        <w:autoSpaceDN w:val="0"/>
        <w:adjustRightInd w:val="0"/>
        <w:spacing w:line="240" w:lineRule="auto"/>
        <w:rPr>
          <w:rFonts w:cs="Calibri"/>
          <w:color w:val="000000"/>
          <w:sz w:val="20"/>
          <w:szCs w:val="20"/>
          <w:lang w:eastAsia="en-US"/>
        </w:rPr>
      </w:pPr>
      <w:r w:rsidRPr="004B5F21">
        <w:rPr>
          <w:rFonts w:cs="Calibri"/>
          <w:color w:val="000000"/>
          <w:sz w:val="20"/>
          <w:szCs w:val="20"/>
          <w:lang w:eastAsia="en-US"/>
        </w:rPr>
        <w:t>- výstavba objekt</w:t>
      </w:r>
      <w:r w:rsidRPr="004B5F21">
        <w:rPr>
          <w:rFonts w:ascii="Arial" w:hAnsi="Arial"/>
          <w:color w:val="000000"/>
          <w:sz w:val="20"/>
          <w:szCs w:val="20"/>
          <w:lang w:eastAsia="en-US"/>
        </w:rPr>
        <w:t>ů</w:t>
      </w:r>
      <w:r w:rsidRPr="004B5F21">
        <w:rPr>
          <w:rFonts w:cs="Calibri"/>
          <w:color w:val="000000"/>
          <w:sz w:val="20"/>
          <w:szCs w:val="20"/>
          <w:lang w:eastAsia="en-US"/>
        </w:rPr>
        <w:t xml:space="preserve"> a za</w:t>
      </w:r>
      <w:r w:rsidRPr="004B5F21">
        <w:rPr>
          <w:rFonts w:ascii="Arial" w:hAnsi="Arial"/>
          <w:color w:val="000000"/>
          <w:sz w:val="20"/>
          <w:szCs w:val="20"/>
          <w:lang w:eastAsia="en-US"/>
        </w:rPr>
        <w:t>ř</w:t>
      </w:r>
      <w:r w:rsidRPr="004B5F21">
        <w:rPr>
          <w:rFonts w:cs="Helvetica"/>
          <w:color w:val="000000"/>
          <w:sz w:val="20"/>
          <w:szCs w:val="20"/>
          <w:lang w:eastAsia="en-US"/>
        </w:rPr>
        <w:t>í</w:t>
      </w:r>
      <w:r w:rsidRPr="004B5F21">
        <w:rPr>
          <w:rFonts w:cs="Calibri"/>
          <w:color w:val="000000"/>
          <w:sz w:val="20"/>
          <w:szCs w:val="20"/>
          <w:lang w:eastAsia="en-US"/>
        </w:rPr>
        <w:t>zen</w:t>
      </w:r>
      <w:r w:rsidRPr="004B5F21">
        <w:rPr>
          <w:rFonts w:cs="Helvetica"/>
          <w:color w:val="000000"/>
          <w:sz w:val="20"/>
          <w:szCs w:val="20"/>
          <w:lang w:eastAsia="en-US"/>
        </w:rPr>
        <w:t>í</w:t>
      </w:r>
      <w:r w:rsidRPr="004B5F21">
        <w:rPr>
          <w:rFonts w:cs="Calibri"/>
          <w:color w:val="000000"/>
          <w:sz w:val="20"/>
          <w:szCs w:val="20"/>
          <w:lang w:eastAsia="en-US"/>
        </w:rPr>
        <w:t xml:space="preserve"> vysok</w:t>
      </w:r>
      <w:r w:rsidRPr="004B5F21">
        <w:rPr>
          <w:rFonts w:cs="Helvetica"/>
          <w:color w:val="000000"/>
          <w:sz w:val="20"/>
          <w:szCs w:val="20"/>
          <w:lang w:eastAsia="en-US"/>
        </w:rPr>
        <w:t>ý</w:t>
      </w:r>
      <w:r w:rsidRPr="004B5F21">
        <w:rPr>
          <w:rFonts w:cs="Calibri"/>
          <w:color w:val="000000"/>
          <w:sz w:val="20"/>
          <w:szCs w:val="20"/>
          <w:lang w:eastAsia="en-US"/>
        </w:rPr>
        <w:t>ch 30 m a v</w:t>
      </w:r>
      <w:r w:rsidRPr="004B5F21">
        <w:rPr>
          <w:rFonts w:cs="Helvetica"/>
          <w:color w:val="000000"/>
          <w:sz w:val="20"/>
          <w:szCs w:val="20"/>
          <w:lang w:eastAsia="en-US"/>
        </w:rPr>
        <w:t>í</w:t>
      </w:r>
      <w:r w:rsidRPr="004B5F21">
        <w:rPr>
          <w:rFonts w:cs="Calibri"/>
          <w:color w:val="000000"/>
          <w:sz w:val="20"/>
          <w:szCs w:val="20"/>
          <w:lang w:eastAsia="en-US"/>
        </w:rPr>
        <w:t>ce nad ter</w:t>
      </w:r>
      <w:r w:rsidRPr="004B5F21">
        <w:rPr>
          <w:rFonts w:cs="Helvetica"/>
          <w:color w:val="000000"/>
          <w:sz w:val="20"/>
          <w:szCs w:val="20"/>
          <w:lang w:eastAsia="en-US"/>
        </w:rPr>
        <w:t>é</w:t>
      </w:r>
      <w:r w:rsidRPr="004B5F21">
        <w:rPr>
          <w:rFonts w:cs="Calibri"/>
          <w:color w:val="000000"/>
          <w:sz w:val="20"/>
          <w:szCs w:val="20"/>
          <w:lang w:eastAsia="en-US"/>
        </w:rPr>
        <w:t>nem,</w:t>
      </w:r>
    </w:p>
    <w:p w:rsidR="005C1873" w:rsidRPr="004B5F21" w:rsidRDefault="005C1873" w:rsidP="00A504F8">
      <w:pPr>
        <w:autoSpaceDE w:val="0"/>
        <w:autoSpaceDN w:val="0"/>
        <w:adjustRightInd w:val="0"/>
        <w:spacing w:line="240" w:lineRule="auto"/>
        <w:rPr>
          <w:rFonts w:cs="Calibri"/>
          <w:color w:val="000000"/>
          <w:sz w:val="20"/>
          <w:szCs w:val="20"/>
          <w:lang w:eastAsia="en-US"/>
        </w:rPr>
      </w:pPr>
      <w:r w:rsidRPr="004B5F21">
        <w:rPr>
          <w:rFonts w:cs="Calibri"/>
          <w:color w:val="000000"/>
          <w:sz w:val="20"/>
          <w:szCs w:val="20"/>
          <w:lang w:eastAsia="en-US"/>
        </w:rPr>
        <w:t>- výstavba vodních nádrží (p</w:t>
      </w:r>
      <w:r w:rsidRPr="004B5F21">
        <w:rPr>
          <w:rFonts w:ascii="Arial" w:hAnsi="Arial"/>
          <w:color w:val="000000"/>
          <w:sz w:val="20"/>
          <w:szCs w:val="20"/>
          <w:lang w:eastAsia="en-US"/>
        </w:rPr>
        <w:t>ř</w:t>
      </w:r>
      <w:r w:rsidRPr="004B5F21">
        <w:rPr>
          <w:rFonts w:cs="Calibri"/>
          <w:color w:val="000000"/>
          <w:sz w:val="20"/>
          <w:szCs w:val="20"/>
          <w:lang w:eastAsia="en-US"/>
        </w:rPr>
        <w:t>ehrady, rybn</w:t>
      </w:r>
      <w:r w:rsidRPr="004B5F21">
        <w:rPr>
          <w:rFonts w:cs="Helvetica"/>
          <w:color w:val="000000"/>
          <w:sz w:val="20"/>
          <w:szCs w:val="20"/>
          <w:lang w:eastAsia="en-US"/>
        </w:rPr>
        <w:t>í</w:t>
      </w:r>
      <w:r w:rsidRPr="004B5F21">
        <w:rPr>
          <w:rFonts w:cs="Calibri"/>
          <w:color w:val="000000"/>
          <w:sz w:val="20"/>
          <w:szCs w:val="20"/>
          <w:lang w:eastAsia="en-US"/>
        </w:rPr>
        <w:t>ky),</w:t>
      </w:r>
    </w:p>
    <w:p w:rsidR="005C1873" w:rsidRPr="004B5F21" w:rsidRDefault="005C1873" w:rsidP="00A504F8">
      <w:pPr>
        <w:autoSpaceDE w:val="0"/>
        <w:autoSpaceDN w:val="0"/>
        <w:adjustRightInd w:val="0"/>
        <w:spacing w:line="240" w:lineRule="auto"/>
        <w:rPr>
          <w:rFonts w:cs="Calibri"/>
          <w:color w:val="000000"/>
          <w:sz w:val="20"/>
          <w:szCs w:val="20"/>
          <w:lang w:eastAsia="en-US"/>
        </w:rPr>
      </w:pPr>
      <w:r w:rsidRPr="004B5F21">
        <w:rPr>
          <w:rFonts w:cs="Calibri"/>
          <w:color w:val="000000"/>
          <w:sz w:val="20"/>
          <w:szCs w:val="20"/>
          <w:lang w:eastAsia="en-US"/>
        </w:rPr>
        <w:t>- výstavba objekt</w:t>
      </w:r>
      <w:r w:rsidRPr="004B5F21">
        <w:rPr>
          <w:rFonts w:ascii="Arial" w:hAnsi="Arial"/>
          <w:color w:val="000000"/>
          <w:sz w:val="20"/>
          <w:szCs w:val="20"/>
          <w:lang w:eastAsia="en-US"/>
        </w:rPr>
        <w:t>ů</w:t>
      </w:r>
      <w:r w:rsidRPr="004B5F21">
        <w:rPr>
          <w:rFonts w:cs="Calibri"/>
          <w:color w:val="000000"/>
          <w:sz w:val="20"/>
          <w:szCs w:val="20"/>
          <w:lang w:eastAsia="en-US"/>
        </w:rPr>
        <w:t xml:space="preserve"> tvo</w:t>
      </w:r>
      <w:r w:rsidRPr="004B5F21">
        <w:rPr>
          <w:rFonts w:ascii="Arial" w:hAnsi="Arial"/>
          <w:color w:val="000000"/>
          <w:sz w:val="20"/>
          <w:szCs w:val="20"/>
          <w:lang w:eastAsia="en-US"/>
        </w:rPr>
        <w:t>ř</w:t>
      </w:r>
      <w:r w:rsidRPr="004B5F21">
        <w:rPr>
          <w:rFonts w:cs="Helvetica"/>
          <w:color w:val="000000"/>
          <w:sz w:val="20"/>
          <w:szCs w:val="20"/>
          <w:lang w:eastAsia="en-US"/>
        </w:rPr>
        <w:t>í</w:t>
      </w:r>
      <w:r w:rsidRPr="004B5F21">
        <w:rPr>
          <w:rFonts w:cs="Calibri"/>
          <w:color w:val="000000"/>
          <w:sz w:val="20"/>
          <w:szCs w:val="20"/>
          <w:lang w:eastAsia="en-US"/>
        </w:rPr>
        <w:t>c</w:t>
      </w:r>
      <w:r w:rsidRPr="004B5F21">
        <w:rPr>
          <w:rFonts w:cs="Helvetica"/>
          <w:color w:val="000000"/>
          <w:sz w:val="20"/>
          <w:szCs w:val="20"/>
          <w:lang w:eastAsia="en-US"/>
        </w:rPr>
        <w:t>í</w:t>
      </w:r>
      <w:r w:rsidRPr="004B5F21">
        <w:rPr>
          <w:rFonts w:cs="Calibri"/>
          <w:color w:val="000000"/>
          <w:sz w:val="20"/>
          <w:szCs w:val="20"/>
          <w:lang w:eastAsia="en-US"/>
        </w:rPr>
        <w:t xml:space="preserve">ch dominanty v </w:t>
      </w:r>
      <w:r w:rsidRPr="004B5F21">
        <w:rPr>
          <w:rFonts w:cs="Helvetica"/>
          <w:color w:val="000000"/>
          <w:sz w:val="20"/>
          <w:szCs w:val="20"/>
          <w:lang w:eastAsia="en-US"/>
        </w:rPr>
        <w:t>ú</w:t>
      </w:r>
      <w:r w:rsidRPr="004B5F21">
        <w:rPr>
          <w:rFonts w:cs="Calibri"/>
          <w:color w:val="000000"/>
          <w:sz w:val="20"/>
          <w:szCs w:val="20"/>
          <w:lang w:eastAsia="en-US"/>
        </w:rPr>
        <w:t>zem</w:t>
      </w:r>
      <w:r w:rsidRPr="004B5F21">
        <w:rPr>
          <w:rFonts w:cs="Helvetica"/>
          <w:color w:val="000000"/>
          <w:sz w:val="20"/>
          <w:szCs w:val="20"/>
          <w:lang w:eastAsia="en-US"/>
        </w:rPr>
        <w:t>í</w:t>
      </w:r>
      <w:r w:rsidRPr="004B5F21">
        <w:rPr>
          <w:rFonts w:cs="Calibri"/>
          <w:color w:val="000000"/>
          <w:sz w:val="20"/>
          <w:szCs w:val="20"/>
          <w:lang w:eastAsia="en-US"/>
        </w:rPr>
        <w:t xml:space="preserve"> (nap</w:t>
      </w:r>
      <w:r w:rsidRPr="004B5F21">
        <w:rPr>
          <w:rFonts w:ascii="Arial" w:hAnsi="Arial"/>
          <w:color w:val="000000"/>
          <w:sz w:val="20"/>
          <w:szCs w:val="20"/>
          <w:lang w:eastAsia="en-US"/>
        </w:rPr>
        <w:t>ř</w:t>
      </w:r>
      <w:r w:rsidRPr="004B5F21">
        <w:rPr>
          <w:rFonts w:cs="Calibri"/>
          <w:color w:val="000000"/>
          <w:sz w:val="20"/>
          <w:szCs w:val="20"/>
          <w:lang w:eastAsia="en-US"/>
        </w:rPr>
        <w:t>. rozhledny).</w:t>
      </w:r>
    </w:p>
    <w:p w:rsidR="005C1873" w:rsidRPr="004B5F21" w:rsidRDefault="005C1873" w:rsidP="00A504F8">
      <w:pPr>
        <w:autoSpaceDE w:val="0"/>
        <w:autoSpaceDN w:val="0"/>
        <w:adjustRightInd w:val="0"/>
        <w:spacing w:line="240" w:lineRule="auto"/>
        <w:rPr>
          <w:rFonts w:cs="Calibri"/>
          <w:sz w:val="20"/>
          <w:szCs w:val="20"/>
        </w:rPr>
      </w:pPr>
    </w:p>
    <w:p w:rsidR="005C1873" w:rsidRPr="004B5F21" w:rsidRDefault="005C1873" w:rsidP="00A504F8">
      <w:pPr>
        <w:autoSpaceDE w:val="0"/>
        <w:autoSpaceDN w:val="0"/>
        <w:adjustRightInd w:val="0"/>
        <w:spacing w:line="240" w:lineRule="auto"/>
        <w:rPr>
          <w:rFonts w:cs="Calibri"/>
          <w:sz w:val="20"/>
          <w:szCs w:val="20"/>
          <w:u w:val="single"/>
        </w:rPr>
      </w:pPr>
      <w:r w:rsidRPr="004B5F21">
        <w:rPr>
          <w:rFonts w:cs="Calibri"/>
          <w:sz w:val="20"/>
          <w:szCs w:val="20"/>
          <w:u w:val="single"/>
        </w:rPr>
        <w:t>Po</w:t>
      </w:r>
      <w:r w:rsidRPr="004B5F21">
        <w:rPr>
          <w:rFonts w:ascii="Arial" w:hAnsi="Arial"/>
          <w:sz w:val="20"/>
          <w:szCs w:val="20"/>
          <w:u w:val="single"/>
        </w:rPr>
        <w:t>ř</w:t>
      </w:r>
      <w:r w:rsidRPr="004B5F21">
        <w:rPr>
          <w:rFonts w:cs="Calibri"/>
          <w:sz w:val="20"/>
          <w:szCs w:val="20"/>
          <w:u w:val="single"/>
        </w:rPr>
        <w:t>izovatel p</w:t>
      </w:r>
      <w:r w:rsidRPr="004B5F21">
        <w:rPr>
          <w:rFonts w:ascii="Arial" w:hAnsi="Arial"/>
          <w:sz w:val="20"/>
          <w:szCs w:val="20"/>
          <w:u w:val="single"/>
        </w:rPr>
        <w:t>ř</w:t>
      </w:r>
      <w:r w:rsidRPr="004B5F21">
        <w:rPr>
          <w:rFonts w:cs="Calibri"/>
          <w:sz w:val="20"/>
          <w:szCs w:val="20"/>
          <w:u w:val="single"/>
        </w:rPr>
        <w:t>ezkoumal soulad n</w:t>
      </w:r>
      <w:r w:rsidRPr="004B5F21">
        <w:rPr>
          <w:rFonts w:cs="Helvetica"/>
          <w:sz w:val="20"/>
          <w:szCs w:val="20"/>
          <w:u w:val="single"/>
        </w:rPr>
        <w:t>á</w:t>
      </w:r>
      <w:r w:rsidRPr="004B5F21">
        <w:rPr>
          <w:rFonts w:cs="Calibri"/>
          <w:sz w:val="20"/>
          <w:szCs w:val="20"/>
          <w:u w:val="single"/>
        </w:rPr>
        <w:t xml:space="preserve">vrhu </w:t>
      </w:r>
      <w:r w:rsidRPr="004B5F21">
        <w:rPr>
          <w:rFonts w:cs="Helvetica"/>
          <w:sz w:val="20"/>
          <w:szCs w:val="20"/>
          <w:u w:val="single"/>
        </w:rPr>
        <w:t>ú</w:t>
      </w:r>
      <w:r w:rsidRPr="004B5F21">
        <w:rPr>
          <w:rFonts w:cs="Calibri"/>
          <w:sz w:val="20"/>
          <w:szCs w:val="20"/>
          <w:u w:val="single"/>
        </w:rPr>
        <w:t>zemn</w:t>
      </w:r>
      <w:r w:rsidRPr="004B5F21">
        <w:rPr>
          <w:rFonts w:cs="Helvetica"/>
          <w:sz w:val="20"/>
          <w:szCs w:val="20"/>
          <w:u w:val="single"/>
        </w:rPr>
        <w:t>í</w:t>
      </w:r>
      <w:r w:rsidRPr="004B5F21">
        <w:rPr>
          <w:rFonts w:cs="Calibri"/>
          <w:sz w:val="20"/>
          <w:szCs w:val="20"/>
          <w:u w:val="single"/>
        </w:rPr>
        <w:t>ho pl</w:t>
      </w:r>
      <w:r w:rsidRPr="004B5F21">
        <w:rPr>
          <w:rFonts w:cs="Helvetica"/>
          <w:sz w:val="20"/>
          <w:szCs w:val="20"/>
          <w:u w:val="single"/>
        </w:rPr>
        <w:t>á</w:t>
      </w:r>
      <w:r w:rsidRPr="004B5F21">
        <w:rPr>
          <w:rFonts w:cs="Calibri"/>
          <w:sz w:val="20"/>
          <w:szCs w:val="20"/>
          <w:u w:val="single"/>
        </w:rPr>
        <w:t>nu s po</w:t>
      </w:r>
      <w:r w:rsidRPr="004B5F21">
        <w:rPr>
          <w:rFonts w:cs="Helvetica"/>
          <w:sz w:val="20"/>
          <w:szCs w:val="20"/>
          <w:u w:val="single"/>
        </w:rPr>
        <w:t>ž</w:t>
      </w:r>
      <w:r w:rsidRPr="004B5F21">
        <w:rPr>
          <w:rFonts w:cs="Calibri"/>
          <w:sz w:val="20"/>
          <w:szCs w:val="20"/>
          <w:u w:val="single"/>
        </w:rPr>
        <w:t>adavky zvláštních právních p</w:t>
      </w:r>
      <w:r w:rsidRPr="004B5F21">
        <w:rPr>
          <w:rFonts w:ascii="Arial" w:hAnsi="Arial"/>
          <w:sz w:val="20"/>
          <w:szCs w:val="20"/>
          <w:u w:val="single"/>
        </w:rPr>
        <w:t>ř</w:t>
      </w:r>
      <w:r w:rsidRPr="004B5F21">
        <w:rPr>
          <w:rFonts w:cs="Calibri"/>
          <w:sz w:val="20"/>
          <w:szCs w:val="20"/>
          <w:u w:val="single"/>
        </w:rPr>
        <w:t>edpis</w:t>
      </w:r>
      <w:r w:rsidRPr="004B5F21">
        <w:rPr>
          <w:rFonts w:ascii="Arial" w:hAnsi="Arial"/>
          <w:sz w:val="20"/>
          <w:szCs w:val="20"/>
          <w:u w:val="single"/>
        </w:rPr>
        <w:t>ů</w:t>
      </w:r>
      <w:r w:rsidRPr="004B5F21">
        <w:rPr>
          <w:rFonts w:cs="Calibri"/>
          <w:sz w:val="20"/>
          <w:szCs w:val="20"/>
          <w:u w:val="single"/>
        </w:rPr>
        <w:t xml:space="preserve"> a se stanovisky dot</w:t>
      </w:r>
      <w:r w:rsidRPr="004B5F21">
        <w:rPr>
          <w:rFonts w:ascii="Arial" w:hAnsi="Arial"/>
          <w:sz w:val="20"/>
          <w:szCs w:val="20"/>
          <w:u w:val="single"/>
        </w:rPr>
        <w:t>č</w:t>
      </w:r>
      <w:r w:rsidRPr="004B5F21">
        <w:rPr>
          <w:rFonts w:cs="Calibri"/>
          <w:sz w:val="20"/>
          <w:szCs w:val="20"/>
          <w:u w:val="single"/>
        </w:rPr>
        <w:t>en</w:t>
      </w:r>
      <w:r w:rsidRPr="004B5F21">
        <w:rPr>
          <w:rFonts w:cs="Helvetica"/>
          <w:sz w:val="20"/>
          <w:szCs w:val="20"/>
          <w:u w:val="single"/>
        </w:rPr>
        <w:t>ý</w:t>
      </w:r>
      <w:r w:rsidRPr="004B5F21">
        <w:rPr>
          <w:rFonts w:cs="Calibri"/>
          <w:sz w:val="20"/>
          <w:szCs w:val="20"/>
          <w:u w:val="single"/>
        </w:rPr>
        <w:t>ch org</w:t>
      </w:r>
      <w:r w:rsidRPr="004B5F21">
        <w:rPr>
          <w:rFonts w:cs="Helvetica"/>
          <w:sz w:val="20"/>
          <w:szCs w:val="20"/>
          <w:u w:val="single"/>
        </w:rPr>
        <w:t>á</w:t>
      </w:r>
      <w:r w:rsidRPr="004B5F21">
        <w:rPr>
          <w:rFonts w:cs="Calibri"/>
          <w:sz w:val="20"/>
          <w:szCs w:val="20"/>
          <w:u w:val="single"/>
        </w:rPr>
        <w:t>n</w:t>
      </w:r>
      <w:r w:rsidRPr="004B5F21">
        <w:rPr>
          <w:rFonts w:ascii="Arial" w:hAnsi="Arial"/>
          <w:sz w:val="20"/>
          <w:szCs w:val="20"/>
          <w:u w:val="single"/>
        </w:rPr>
        <w:t>ů</w:t>
      </w:r>
      <w:r w:rsidRPr="004B5F21">
        <w:rPr>
          <w:rFonts w:cs="Calibri"/>
          <w:sz w:val="20"/>
          <w:szCs w:val="20"/>
          <w:u w:val="single"/>
        </w:rPr>
        <w:t xml:space="preserve"> podle zvl</w:t>
      </w:r>
      <w:r w:rsidRPr="004B5F21">
        <w:rPr>
          <w:rFonts w:cs="Helvetica"/>
          <w:sz w:val="20"/>
          <w:szCs w:val="20"/>
          <w:u w:val="single"/>
        </w:rPr>
        <w:t>áš</w:t>
      </w:r>
      <w:r w:rsidRPr="004B5F21">
        <w:rPr>
          <w:rFonts w:cs="Calibri"/>
          <w:sz w:val="20"/>
          <w:szCs w:val="20"/>
          <w:u w:val="single"/>
        </w:rPr>
        <w:t>tn</w:t>
      </w:r>
      <w:r w:rsidRPr="004B5F21">
        <w:rPr>
          <w:rFonts w:cs="Helvetica"/>
          <w:sz w:val="20"/>
          <w:szCs w:val="20"/>
          <w:u w:val="single"/>
        </w:rPr>
        <w:t>í</w:t>
      </w:r>
      <w:r w:rsidRPr="004B5F21">
        <w:rPr>
          <w:rFonts w:cs="Calibri"/>
          <w:sz w:val="20"/>
          <w:szCs w:val="20"/>
          <w:u w:val="single"/>
        </w:rPr>
        <w:t>ch pr</w:t>
      </w:r>
      <w:r w:rsidRPr="004B5F21">
        <w:rPr>
          <w:rFonts w:cs="Helvetica"/>
          <w:sz w:val="20"/>
          <w:szCs w:val="20"/>
          <w:u w:val="single"/>
        </w:rPr>
        <w:t>á</w:t>
      </w:r>
      <w:r w:rsidRPr="004B5F21">
        <w:rPr>
          <w:rFonts w:cs="Calibri"/>
          <w:sz w:val="20"/>
          <w:szCs w:val="20"/>
          <w:u w:val="single"/>
        </w:rPr>
        <w:t>vn</w:t>
      </w:r>
      <w:r w:rsidRPr="004B5F21">
        <w:rPr>
          <w:rFonts w:cs="Helvetica"/>
          <w:sz w:val="20"/>
          <w:szCs w:val="20"/>
          <w:u w:val="single"/>
        </w:rPr>
        <w:t>í</w:t>
      </w:r>
      <w:r w:rsidRPr="004B5F21">
        <w:rPr>
          <w:rFonts w:cs="Calibri"/>
          <w:sz w:val="20"/>
          <w:szCs w:val="20"/>
          <w:u w:val="single"/>
        </w:rPr>
        <w:t>ch p</w:t>
      </w:r>
      <w:r w:rsidRPr="004B5F21">
        <w:rPr>
          <w:rFonts w:ascii="Arial" w:hAnsi="Arial"/>
          <w:sz w:val="20"/>
          <w:szCs w:val="20"/>
          <w:u w:val="single"/>
        </w:rPr>
        <w:t>ř</w:t>
      </w:r>
      <w:r w:rsidRPr="004B5F21">
        <w:rPr>
          <w:rFonts w:cs="Calibri"/>
          <w:sz w:val="20"/>
          <w:szCs w:val="20"/>
          <w:u w:val="single"/>
        </w:rPr>
        <w:t>edpis</w:t>
      </w:r>
      <w:r w:rsidRPr="004B5F21">
        <w:rPr>
          <w:rFonts w:ascii="Arial" w:hAnsi="Arial"/>
          <w:sz w:val="20"/>
          <w:szCs w:val="20"/>
          <w:u w:val="single"/>
        </w:rPr>
        <w:t>ů</w:t>
      </w:r>
      <w:r w:rsidRPr="004B5F21">
        <w:rPr>
          <w:rFonts w:cs="Calibri"/>
          <w:sz w:val="20"/>
          <w:szCs w:val="20"/>
          <w:u w:val="single"/>
        </w:rPr>
        <w:t xml:space="preserve"> a dosp</w:t>
      </w:r>
      <w:r w:rsidRPr="004B5F21">
        <w:rPr>
          <w:rFonts w:ascii="Arial" w:hAnsi="Arial"/>
          <w:sz w:val="20"/>
          <w:szCs w:val="20"/>
          <w:u w:val="single"/>
        </w:rPr>
        <w:t>ě</w:t>
      </w:r>
      <w:r w:rsidRPr="004B5F21">
        <w:rPr>
          <w:rFonts w:cs="Calibri"/>
          <w:sz w:val="20"/>
          <w:szCs w:val="20"/>
          <w:u w:val="single"/>
        </w:rPr>
        <w:t>l k z</w:t>
      </w:r>
      <w:r w:rsidRPr="004B5F21">
        <w:rPr>
          <w:rFonts w:cs="Helvetica"/>
          <w:sz w:val="20"/>
          <w:szCs w:val="20"/>
          <w:u w:val="single"/>
        </w:rPr>
        <w:t>á</w:t>
      </w:r>
      <w:r w:rsidRPr="004B5F21">
        <w:rPr>
          <w:rFonts w:cs="Calibri"/>
          <w:sz w:val="20"/>
          <w:szCs w:val="20"/>
          <w:u w:val="single"/>
        </w:rPr>
        <w:t>v</w:t>
      </w:r>
      <w:r w:rsidRPr="004B5F21">
        <w:rPr>
          <w:rFonts w:ascii="Arial" w:hAnsi="Arial"/>
          <w:sz w:val="20"/>
          <w:szCs w:val="20"/>
          <w:u w:val="single"/>
        </w:rPr>
        <w:t>ě</w:t>
      </w:r>
      <w:r w:rsidRPr="004B5F21">
        <w:rPr>
          <w:rFonts w:cs="Calibri"/>
          <w:sz w:val="20"/>
          <w:szCs w:val="20"/>
          <w:u w:val="single"/>
        </w:rPr>
        <w:t xml:space="preserve">ru, </w:t>
      </w:r>
      <w:r w:rsidRPr="004B5F21">
        <w:rPr>
          <w:rFonts w:cs="Helvetica"/>
          <w:sz w:val="20"/>
          <w:szCs w:val="20"/>
          <w:u w:val="single"/>
        </w:rPr>
        <w:t>ž</w:t>
      </w:r>
      <w:r w:rsidRPr="004B5F21">
        <w:rPr>
          <w:rFonts w:cs="Calibri"/>
          <w:sz w:val="20"/>
          <w:szCs w:val="20"/>
          <w:u w:val="single"/>
        </w:rPr>
        <w:t>e N</w:t>
      </w:r>
      <w:r w:rsidRPr="004B5F21">
        <w:rPr>
          <w:rFonts w:cs="Helvetica"/>
          <w:sz w:val="20"/>
          <w:szCs w:val="20"/>
          <w:u w:val="single"/>
        </w:rPr>
        <w:t>á</w:t>
      </w:r>
      <w:r w:rsidRPr="004B5F21">
        <w:rPr>
          <w:rFonts w:cs="Calibri"/>
          <w:sz w:val="20"/>
          <w:szCs w:val="20"/>
          <w:u w:val="single"/>
        </w:rPr>
        <w:t xml:space="preserve">vrh </w:t>
      </w:r>
      <w:r w:rsidRPr="004B5F21">
        <w:rPr>
          <w:rFonts w:cs="Helvetica"/>
          <w:sz w:val="20"/>
          <w:szCs w:val="20"/>
          <w:u w:val="single"/>
        </w:rPr>
        <w:t>Ú</w:t>
      </w:r>
      <w:r w:rsidRPr="004B5F21">
        <w:rPr>
          <w:rFonts w:cs="Calibri"/>
          <w:sz w:val="20"/>
          <w:szCs w:val="20"/>
          <w:u w:val="single"/>
        </w:rPr>
        <w:t>P Psáry je v souladu s požadavky zvláštních právních p</w:t>
      </w:r>
      <w:r w:rsidRPr="004B5F21">
        <w:rPr>
          <w:rFonts w:ascii="Arial" w:hAnsi="Arial"/>
          <w:sz w:val="20"/>
          <w:szCs w:val="20"/>
          <w:u w:val="single"/>
        </w:rPr>
        <w:t>ř</w:t>
      </w:r>
      <w:r w:rsidRPr="004B5F21">
        <w:rPr>
          <w:rFonts w:cs="Calibri"/>
          <w:sz w:val="20"/>
          <w:szCs w:val="20"/>
          <w:u w:val="single"/>
        </w:rPr>
        <w:t>edpis</w:t>
      </w:r>
      <w:r w:rsidRPr="004B5F21">
        <w:rPr>
          <w:rFonts w:ascii="Arial" w:hAnsi="Arial"/>
          <w:sz w:val="20"/>
          <w:szCs w:val="20"/>
          <w:u w:val="single"/>
        </w:rPr>
        <w:t>ů</w:t>
      </w:r>
      <w:r w:rsidRPr="004B5F21">
        <w:rPr>
          <w:rFonts w:cs="Calibri"/>
          <w:sz w:val="20"/>
          <w:szCs w:val="20"/>
          <w:u w:val="single"/>
        </w:rPr>
        <w:t xml:space="preserve"> a se stanovisky dot</w:t>
      </w:r>
      <w:r w:rsidRPr="004B5F21">
        <w:rPr>
          <w:rFonts w:ascii="Arial" w:hAnsi="Arial"/>
          <w:sz w:val="20"/>
          <w:szCs w:val="20"/>
          <w:u w:val="single"/>
        </w:rPr>
        <w:t>č</w:t>
      </w:r>
      <w:r w:rsidRPr="004B5F21">
        <w:rPr>
          <w:rFonts w:cs="Calibri"/>
          <w:sz w:val="20"/>
          <w:szCs w:val="20"/>
          <w:u w:val="single"/>
        </w:rPr>
        <w:t>en</w:t>
      </w:r>
      <w:r w:rsidRPr="004B5F21">
        <w:rPr>
          <w:rFonts w:cs="Helvetica"/>
          <w:sz w:val="20"/>
          <w:szCs w:val="20"/>
          <w:u w:val="single"/>
        </w:rPr>
        <w:t>ý</w:t>
      </w:r>
      <w:r w:rsidRPr="004B5F21">
        <w:rPr>
          <w:rFonts w:cs="Calibri"/>
          <w:sz w:val="20"/>
          <w:szCs w:val="20"/>
          <w:u w:val="single"/>
        </w:rPr>
        <w:t>ch org</w:t>
      </w:r>
      <w:r w:rsidRPr="004B5F21">
        <w:rPr>
          <w:rFonts w:cs="Helvetica"/>
          <w:sz w:val="20"/>
          <w:szCs w:val="20"/>
          <w:u w:val="single"/>
        </w:rPr>
        <w:t>á</w:t>
      </w:r>
      <w:r w:rsidRPr="004B5F21">
        <w:rPr>
          <w:rFonts w:cs="Calibri"/>
          <w:sz w:val="20"/>
          <w:szCs w:val="20"/>
          <w:u w:val="single"/>
        </w:rPr>
        <w:t>n</w:t>
      </w:r>
      <w:r w:rsidRPr="004B5F21">
        <w:rPr>
          <w:rFonts w:ascii="Arial" w:hAnsi="Arial"/>
          <w:sz w:val="20"/>
          <w:szCs w:val="20"/>
          <w:u w:val="single"/>
        </w:rPr>
        <w:t>ů</w:t>
      </w:r>
      <w:r w:rsidRPr="004B5F21">
        <w:rPr>
          <w:rFonts w:cs="Calibri"/>
          <w:sz w:val="20"/>
          <w:szCs w:val="20"/>
          <w:u w:val="single"/>
        </w:rPr>
        <w:t xml:space="preserve"> podle zvl</w:t>
      </w:r>
      <w:r w:rsidRPr="004B5F21">
        <w:rPr>
          <w:rFonts w:cs="Helvetica"/>
          <w:sz w:val="20"/>
          <w:szCs w:val="20"/>
          <w:u w:val="single"/>
        </w:rPr>
        <w:t>áš</w:t>
      </w:r>
      <w:r w:rsidRPr="004B5F21">
        <w:rPr>
          <w:rFonts w:cs="Calibri"/>
          <w:sz w:val="20"/>
          <w:szCs w:val="20"/>
          <w:u w:val="single"/>
        </w:rPr>
        <w:t>tn</w:t>
      </w:r>
      <w:r w:rsidRPr="004B5F21">
        <w:rPr>
          <w:rFonts w:cs="Helvetica"/>
          <w:sz w:val="20"/>
          <w:szCs w:val="20"/>
          <w:u w:val="single"/>
        </w:rPr>
        <w:t>í</w:t>
      </w:r>
      <w:r w:rsidRPr="004B5F21">
        <w:rPr>
          <w:rFonts w:cs="Calibri"/>
          <w:sz w:val="20"/>
          <w:szCs w:val="20"/>
          <w:u w:val="single"/>
        </w:rPr>
        <w:t>ch pr</w:t>
      </w:r>
      <w:r w:rsidRPr="004B5F21">
        <w:rPr>
          <w:rFonts w:cs="Helvetica"/>
          <w:sz w:val="20"/>
          <w:szCs w:val="20"/>
          <w:u w:val="single"/>
        </w:rPr>
        <w:t>á</w:t>
      </w:r>
      <w:r w:rsidRPr="004B5F21">
        <w:rPr>
          <w:rFonts w:cs="Calibri"/>
          <w:sz w:val="20"/>
          <w:szCs w:val="20"/>
          <w:u w:val="single"/>
        </w:rPr>
        <w:t>vn</w:t>
      </w:r>
      <w:r w:rsidRPr="004B5F21">
        <w:rPr>
          <w:rFonts w:cs="Helvetica"/>
          <w:sz w:val="20"/>
          <w:szCs w:val="20"/>
          <w:u w:val="single"/>
        </w:rPr>
        <w:t>í</w:t>
      </w:r>
      <w:r w:rsidRPr="004B5F21">
        <w:rPr>
          <w:rFonts w:cs="Calibri"/>
          <w:sz w:val="20"/>
          <w:szCs w:val="20"/>
          <w:u w:val="single"/>
        </w:rPr>
        <w:t>ch p</w:t>
      </w:r>
      <w:r w:rsidRPr="004B5F21">
        <w:rPr>
          <w:rFonts w:ascii="Arial" w:hAnsi="Arial"/>
          <w:sz w:val="20"/>
          <w:szCs w:val="20"/>
          <w:u w:val="single"/>
        </w:rPr>
        <w:t>ř</w:t>
      </w:r>
      <w:r w:rsidRPr="004B5F21">
        <w:rPr>
          <w:rFonts w:cs="Calibri"/>
          <w:sz w:val="20"/>
          <w:szCs w:val="20"/>
          <w:u w:val="single"/>
        </w:rPr>
        <w:t>edpis</w:t>
      </w:r>
      <w:r w:rsidRPr="004B5F21">
        <w:rPr>
          <w:rFonts w:ascii="Arial" w:hAnsi="Arial"/>
          <w:sz w:val="20"/>
          <w:szCs w:val="20"/>
          <w:u w:val="single"/>
        </w:rPr>
        <w:t>ů</w:t>
      </w:r>
      <w:r w:rsidRPr="004B5F21">
        <w:rPr>
          <w:rFonts w:cs="Calibri"/>
          <w:sz w:val="20"/>
          <w:szCs w:val="20"/>
          <w:u w:val="single"/>
        </w:rPr>
        <w:t>.</w:t>
      </w:r>
    </w:p>
    <w:p w:rsidR="005C1873" w:rsidRPr="004B5F21" w:rsidRDefault="005C1873" w:rsidP="00A504F8">
      <w:pPr>
        <w:spacing w:line="240" w:lineRule="auto"/>
        <w:rPr>
          <w:color w:val="FF0000"/>
          <w:sz w:val="20"/>
          <w:szCs w:val="20"/>
        </w:rPr>
      </w:pPr>
    </w:p>
    <w:p w:rsidR="005C1873" w:rsidRPr="004B5F21" w:rsidRDefault="005C1873" w:rsidP="00A504F8">
      <w:pPr>
        <w:spacing w:line="240" w:lineRule="auto"/>
        <w:rPr>
          <w:sz w:val="20"/>
          <w:szCs w:val="20"/>
        </w:rPr>
      </w:pPr>
    </w:p>
    <w:p w:rsidR="005C1873" w:rsidRPr="004B5F21" w:rsidRDefault="005C1873" w:rsidP="00A504F8">
      <w:pPr>
        <w:pStyle w:val="Nadpisrejstkuuivatele"/>
        <w:rPr>
          <w:rFonts w:ascii="Helvetica" w:hAnsi="Helvetica"/>
          <w:sz w:val="20"/>
          <w:szCs w:val="20"/>
        </w:rPr>
      </w:pPr>
      <w:r w:rsidRPr="004B5F21">
        <w:rPr>
          <w:rFonts w:ascii="Helvetica" w:hAnsi="Helvetica"/>
          <w:sz w:val="20"/>
          <w:szCs w:val="20"/>
        </w:rPr>
        <w:lastRenderedPageBreak/>
        <w:t>B. Zpráva o vyhodnocení vliv</w:t>
      </w:r>
      <w:r w:rsidRPr="004B5F21">
        <w:rPr>
          <w:sz w:val="20"/>
          <w:szCs w:val="20"/>
        </w:rPr>
        <w:t>ů</w:t>
      </w:r>
      <w:r w:rsidRPr="004B5F21">
        <w:rPr>
          <w:rFonts w:ascii="Helvetica" w:hAnsi="Helvetica"/>
          <w:sz w:val="20"/>
          <w:szCs w:val="20"/>
        </w:rPr>
        <w:t xml:space="preserve"> na udr</w:t>
      </w:r>
      <w:r w:rsidRPr="004B5F21">
        <w:rPr>
          <w:rFonts w:ascii="Helvetica" w:hAnsi="Helvetica" w:cs="Helvetica"/>
          <w:sz w:val="20"/>
          <w:szCs w:val="20"/>
        </w:rPr>
        <w:t>ž</w:t>
      </w:r>
      <w:r w:rsidRPr="004B5F21">
        <w:rPr>
          <w:rFonts w:ascii="Helvetica" w:hAnsi="Helvetica"/>
          <w:sz w:val="20"/>
          <w:szCs w:val="20"/>
        </w:rPr>
        <w:t>iteln</w:t>
      </w:r>
      <w:r w:rsidRPr="004B5F21">
        <w:rPr>
          <w:rFonts w:ascii="Helvetica" w:hAnsi="Helvetica" w:cs="Helvetica"/>
          <w:sz w:val="20"/>
          <w:szCs w:val="20"/>
        </w:rPr>
        <w:t>ý</w:t>
      </w:r>
      <w:r w:rsidRPr="004B5F21">
        <w:rPr>
          <w:rFonts w:ascii="Helvetica" w:hAnsi="Helvetica"/>
          <w:sz w:val="20"/>
          <w:szCs w:val="20"/>
        </w:rPr>
        <w:t xml:space="preserve"> rozvoj </w:t>
      </w:r>
      <w:r w:rsidRPr="004B5F21">
        <w:rPr>
          <w:rFonts w:ascii="Helvetica" w:hAnsi="Helvetica" w:cs="Helvetica"/>
          <w:sz w:val="20"/>
          <w:szCs w:val="20"/>
        </w:rPr>
        <w:t>ú</w:t>
      </w:r>
      <w:r w:rsidRPr="004B5F21">
        <w:rPr>
          <w:rFonts w:ascii="Helvetica" w:hAnsi="Helvetica"/>
          <w:sz w:val="20"/>
          <w:szCs w:val="20"/>
        </w:rPr>
        <w:t>zem</w:t>
      </w:r>
      <w:r w:rsidRPr="004B5F21">
        <w:rPr>
          <w:rFonts w:ascii="Helvetica" w:hAnsi="Helvetica" w:cs="Helvetica"/>
          <w:sz w:val="20"/>
          <w:szCs w:val="20"/>
        </w:rPr>
        <w:t>í</w:t>
      </w: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Krajský ú</w:t>
      </w:r>
      <w:r w:rsidRPr="004B5F21">
        <w:rPr>
          <w:rFonts w:ascii="Arial" w:hAnsi="Arial"/>
          <w:sz w:val="20"/>
          <w:szCs w:val="20"/>
          <w:lang w:eastAsia="en-US"/>
        </w:rPr>
        <w:t>ř</w:t>
      </w:r>
      <w:r w:rsidRPr="004B5F21">
        <w:rPr>
          <w:rFonts w:cs="Calibri"/>
          <w:sz w:val="20"/>
          <w:szCs w:val="20"/>
          <w:lang w:eastAsia="en-US"/>
        </w:rPr>
        <w:t>ad ve sv</w:t>
      </w:r>
      <w:r w:rsidRPr="004B5F21">
        <w:rPr>
          <w:rFonts w:cs="Helvetica"/>
          <w:sz w:val="20"/>
          <w:szCs w:val="20"/>
          <w:lang w:eastAsia="en-US"/>
        </w:rPr>
        <w:t>é</w:t>
      </w:r>
      <w:r w:rsidRPr="004B5F21">
        <w:rPr>
          <w:rFonts w:cs="Calibri"/>
          <w:sz w:val="20"/>
          <w:szCs w:val="20"/>
          <w:lang w:eastAsia="en-US"/>
        </w:rPr>
        <w:t xml:space="preserve">m stanovisku </w:t>
      </w:r>
      <w:r w:rsidRPr="004B5F21">
        <w:rPr>
          <w:rFonts w:ascii="Arial" w:hAnsi="Arial"/>
          <w:sz w:val="20"/>
          <w:szCs w:val="20"/>
          <w:lang w:eastAsia="en-US"/>
        </w:rPr>
        <w:t>č</w:t>
      </w:r>
      <w:r w:rsidRPr="004B5F21">
        <w:rPr>
          <w:rFonts w:cs="Calibri"/>
          <w:sz w:val="20"/>
          <w:szCs w:val="20"/>
          <w:lang w:eastAsia="en-US"/>
        </w:rPr>
        <w:t>.j. 030809/2017/KUSK ze dne 20. 3. 2017 k Návrhu zadání územního plánu Psáry sd</w:t>
      </w:r>
      <w:r w:rsidRPr="004B5F21">
        <w:rPr>
          <w:rFonts w:ascii="Arial" w:hAnsi="Arial"/>
          <w:sz w:val="20"/>
          <w:szCs w:val="20"/>
          <w:lang w:eastAsia="en-US"/>
        </w:rPr>
        <w:t>ě</w:t>
      </w:r>
      <w:r w:rsidRPr="004B5F21">
        <w:rPr>
          <w:rFonts w:cs="Calibri"/>
          <w:sz w:val="20"/>
          <w:szCs w:val="20"/>
          <w:lang w:eastAsia="en-US"/>
        </w:rPr>
        <w:t xml:space="preserve">lil, </w:t>
      </w:r>
      <w:r w:rsidRPr="004B5F21">
        <w:rPr>
          <w:rFonts w:cs="Helvetica"/>
          <w:sz w:val="20"/>
          <w:szCs w:val="20"/>
          <w:lang w:eastAsia="en-US"/>
        </w:rPr>
        <w:t>ž</w:t>
      </w:r>
      <w:r w:rsidRPr="004B5F21">
        <w:rPr>
          <w:rFonts w:cs="Calibri"/>
          <w:sz w:val="20"/>
          <w:szCs w:val="20"/>
          <w:lang w:eastAsia="en-US"/>
        </w:rPr>
        <w:t>e lze vylou</w:t>
      </w:r>
      <w:r w:rsidRPr="004B5F21">
        <w:rPr>
          <w:rFonts w:ascii="Arial" w:hAnsi="Arial"/>
          <w:sz w:val="20"/>
          <w:szCs w:val="20"/>
          <w:lang w:eastAsia="en-US"/>
        </w:rPr>
        <w:t>č</w:t>
      </w:r>
      <w:r w:rsidRPr="004B5F21">
        <w:rPr>
          <w:rFonts w:cs="Calibri"/>
          <w:sz w:val="20"/>
          <w:szCs w:val="20"/>
          <w:lang w:eastAsia="en-US"/>
        </w:rPr>
        <w:t>it v</w:t>
      </w:r>
      <w:r w:rsidRPr="004B5F21">
        <w:rPr>
          <w:rFonts w:cs="Helvetica"/>
          <w:sz w:val="20"/>
          <w:szCs w:val="20"/>
          <w:lang w:eastAsia="en-US"/>
        </w:rPr>
        <w:t>ý</w:t>
      </w:r>
      <w:r w:rsidRPr="004B5F21">
        <w:rPr>
          <w:rFonts w:cs="Calibri"/>
          <w:sz w:val="20"/>
          <w:szCs w:val="20"/>
          <w:lang w:eastAsia="en-US"/>
        </w:rPr>
        <w:t>znamn</w:t>
      </w:r>
      <w:r w:rsidRPr="004B5F21">
        <w:rPr>
          <w:rFonts w:cs="Helvetica"/>
          <w:sz w:val="20"/>
          <w:szCs w:val="20"/>
          <w:lang w:eastAsia="en-US"/>
        </w:rPr>
        <w:t>ý</w:t>
      </w:r>
      <w:r w:rsidRPr="004B5F21">
        <w:rPr>
          <w:rFonts w:cs="Calibri"/>
          <w:sz w:val="20"/>
          <w:szCs w:val="20"/>
          <w:lang w:eastAsia="en-US"/>
        </w:rPr>
        <w:t xml:space="preserve"> vliv koncepce na evropsky v</w:t>
      </w:r>
      <w:r w:rsidRPr="004B5F21">
        <w:rPr>
          <w:rFonts w:cs="Helvetica"/>
          <w:sz w:val="20"/>
          <w:szCs w:val="20"/>
          <w:lang w:eastAsia="en-US"/>
        </w:rPr>
        <w:t>ý</w:t>
      </w:r>
      <w:r w:rsidRPr="004B5F21">
        <w:rPr>
          <w:rFonts w:cs="Calibri"/>
          <w:sz w:val="20"/>
          <w:szCs w:val="20"/>
          <w:lang w:eastAsia="en-US"/>
        </w:rPr>
        <w:t>znamn</w:t>
      </w:r>
      <w:r w:rsidRPr="004B5F21">
        <w:rPr>
          <w:rFonts w:cs="Helvetica"/>
          <w:sz w:val="20"/>
          <w:szCs w:val="20"/>
          <w:lang w:eastAsia="en-US"/>
        </w:rPr>
        <w:t>é</w:t>
      </w:r>
      <w:r w:rsidRPr="004B5F21">
        <w:rPr>
          <w:rFonts w:cs="Calibri"/>
          <w:sz w:val="20"/>
          <w:szCs w:val="20"/>
          <w:lang w:eastAsia="en-US"/>
        </w:rPr>
        <w:t xml:space="preserve"> lokality a pta</w:t>
      </w:r>
      <w:r w:rsidRPr="004B5F21">
        <w:rPr>
          <w:rFonts w:ascii="Arial" w:hAnsi="Arial"/>
          <w:sz w:val="20"/>
          <w:szCs w:val="20"/>
          <w:lang w:eastAsia="en-US"/>
        </w:rPr>
        <w:t>č</w:t>
      </w:r>
      <w:r w:rsidRPr="004B5F21">
        <w:rPr>
          <w:rFonts w:cs="Helvetica"/>
          <w:sz w:val="20"/>
          <w:szCs w:val="20"/>
          <w:lang w:eastAsia="en-US"/>
        </w:rPr>
        <w:t>í</w:t>
      </w:r>
      <w:r w:rsidRPr="004B5F21">
        <w:rPr>
          <w:rFonts w:cs="Calibri"/>
          <w:sz w:val="20"/>
          <w:szCs w:val="20"/>
          <w:lang w:eastAsia="en-US"/>
        </w:rPr>
        <w:t xml:space="preserve"> oblasti. Ve stanovisku podle z</w:t>
      </w:r>
      <w:r w:rsidRPr="004B5F21">
        <w:rPr>
          <w:rFonts w:cs="Helvetica"/>
          <w:sz w:val="20"/>
          <w:szCs w:val="20"/>
          <w:lang w:eastAsia="en-US"/>
        </w:rPr>
        <w:t>á</w:t>
      </w:r>
      <w:r w:rsidRPr="004B5F21">
        <w:rPr>
          <w:rFonts w:cs="Calibri"/>
          <w:sz w:val="20"/>
          <w:szCs w:val="20"/>
          <w:lang w:eastAsia="en-US"/>
        </w:rPr>
        <w:t xml:space="preserve">kona </w:t>
      </w:r>
      <w:r w:rsidRPr="004B5F21">
        <w:rPr>
          <w:rFonts w:ascii="Arial" w:hAnsi="Arial"/>
          <w:sz w:val="20"/>
          <w:szCs w:val="20"/>
          <w:lang w:eastAsia="en-US"/>
        </w:rPr>
        <w:t>č</w:t>
      </w:r>
      <w:r w:rsidRPr="004B5F21">
        <w:rPr>
          <w:rFonts w:cs="Calibri"/>
          <w:sz w:val="20"/>
          <w:szCs w:val="20"/>
          <w:lang w:eastAsia="en-US"/>
        </w:rPr>
        <w:t>. 100/2001 Sb. vydan</w:t>
      </w:r>
      <w:r w:rsidRPr="004B5F21">
        <w:rPr>
          <w:rFonts w:cs="Helvetica"/>
          <w:sz w:val="20"/>
          <w:szCs w:val="20"/>
          <w:lang w:eastAsia="en-US"/>
        </w:rPr>
        <w:t>é</w:t>
      </w:r>
      <w:r w:rsidRPr="004B5F21">
        <w:rPr>
          <w:rFonts w:cs="Calibri"/>
          <w:sz w:val="20"/>
          <w:szCs w:val="20"/>
          <w:lang w:eastAsia="en-US"/>
        </w:rPr>
        <w:t xml:space="preserve">m pod </w:t>
      </w:r>
      <w:r w:rsidRPr="004B5F21">
        <w:rPr>
          <w:rFonts w:ascii="Arial" w:hAnsi="Arial"/>
          <w:sz w:val="20"/>
          <w:szCs w:val="20"/>
          <w:lang w:eastAsia="en-US"/>
        </w:rPr>
        <w:t>č</w:t>
      </w:r>
      <w:r w:rsidRPr="004B5F21">
        <w:rPr>
          <w:rFonts w:cs="Calibri"/>
          <w:sz w:val="20"/>
          <w:szCs w:val="20"/>
          <w:lang w:eastAsia="en-US"/>
        </w:rPr>
        <w:t>.j. 030808/2017/KUSK ze dne 13. 3. 2017 k návrhu zadání krajský ú</w:t>
      </w:r>
      <w:r w:rsidRPr="004B5F21">
        <w:rPr>
          <w:rFonts w:ascii="Arial" w:hAnsi="Arial"/>
          <w:sz w:val="20"/>
          <w:szCs w:val="20"/>
          <w:lang w:eastAsia="en-US"/>
        </w:rPr>
        <w:t>ř</w:t>
      </w:r>
      <w:r w:rsidRPr="004B5F21">
        <w:rPr>
          <w:rFonts w:cs="Calibri"/>
          <w:sz w:val="20"/>
          <w:szCs w:val="20"/>
          <w:lang w:eastAsia="en-US"/>
        </w:rPr>
        <w:t>ad nepo</w:t>
      </w:r>
      <w:r w:rsidRPr="004B5F21">
        <w:rPr>
          <w:rFonts w:cs="Helvetica"/>
          <w:sz w:val="20"/>
          <w:szCs w:val="20"/>
          <w:lang w:eastAsia="en-US"/>
        </w:rPr>
        <w:t>ž</w:t>
      </w:r>
      <w:r w:rsidRPr="004B5F21">
        <w:rPr>
          <w:rFonts w:cs="Calibri"/>
          <w:sz w:val="20"/>
          <w:szCs w:val="20"/>
          <w:lang w:eastAsia="en-US"/>
        </w:rPr>
        <w:t>adoval  zpracovat vyhodnocen</w:t>
      </w:r>
      <w:r w:rsidRPr="004B5F21">
        <w:rPr>
          <w:rFonts w:cs="Helvetica"/>
          <w:sz w:val="20"/>
          <w:szCs w:val="20"/>
          <w:lang w:eastAsia="en-US"/>
        </w:rPr>
        <w:t>í</w:t>
      </w:r>
      <w:r w:rsidRPr="004B5F21">
        <w:rPr>
          <w:rFonts w:cs="Calibri"/>
          <w:sz w:val="20"/>
          <w:szCs w:val="20"/>
          <w:lang w:eastAsia="en-US"/>
        </w:rPr>
        <w:t xml:space="preserve"> vliv</w:t>
      </w:r>
      <w:r w:rsidRPr="004B5F21">
        <w:rPr>
          <w:rFonts w:ascii="Arial" w:hAnsi="Arial"/>
          <w:sz w:val="20"/>
          <w:szCs w:val="20"/>
          <w:lang w:eastAsia="en-US"/>
        </w:rPr>
        <w:t>ů</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P Psáry na životní prost</w:t>
      </w:r>
      <w:r w:rsidRPr="004B5F21">
        <w:rPr>
          <w:rFonts w:ascii="Arial" w:hAnsi="Arial"/>
          <w:sz w:val="20"/>
          <w:szCs w:val="20"/>
          <w:lang w:eastAsia="en-US"/>
        </w:rPr>
        <w:t>ř</w:t>
      </w:r>
      <w:r w:rsidRPr="004B5F21">
        <w:rPr>
          <w:rFonts w:cs="Calibri"/>
          <w:sz w:val="20"/>
          <w:szCs w:val="20"/>
          <w:lang w:eastAsia="en-US"/>
        </w:rPr>
        <w:t>ed</w:t>
      </w:r>
      <w:r w:rsidRPr="004B5F21">
        <w:rPr>
          <w:rFonts w:cs="Helvetica"/>
          <w:sz w:val="20"/>
          <w:szCs w:val="20"/>
          <w:lang w:eastAsia="en-US"/>
        </w:rPr>
        <w:t>í</w:t>
      </w:r>
      <w:r w:rsidRPr="004B5F21">
        <w:rPr>
          <w:rFonts w:cs="Calibri"/>
          <w:sz w:val="20"/>
          <w:szCs w:val="20"/>
          <w:lang w:eastAsia="en-US"/>
        </w:rPr>
        <w:t xml:space="preserve"> (tzv. SEA), proto nebylo zpracov</w:t>
      </w:r>
      <w:r w:rsidRPr="004B5F21">
        <w:rPr>
          <w:rFonts w:cs="Helvetica"/>
          <w:sz w:val="20"/>
          <w:szCs w:val="20"/>
          <w:lang w:eastAsia="en-US"/>
        </w:rPr>
        <w:t>á</w:t>
      </w:r>
      <w:r w:rsidRPr="004B5F21">
        <w:rPr>
          <w:rFonts w:cs="Calibri"/>
          <w:sz w:val="20"/>
          <w:szCs w:val="20"/>
          <w:lang w:eastAsia="en-US"/>
        </w:rPr>
        <w:t>no vyhodnocen</w:t>
      </w:r>
      <w:r w:rsidRPr="004B5F21">
        <w:rPr>
          <w:rFonts w:cs="Helvetica"/>
          <w:sz w:val="20"/>
          <w:szCs w:val="20"/>
          <w:lang w:eastAsia="en-US"/>
        </w:rPr>
        <w:t>í</w:t>
      </w:r>
      <w:r w:rsidRPr="004B5F21">
        <w:rPr>
          <w:rFonts w:cs="Calibri"/>
          <w:sz w:val="20"/>
          <w:szCs w:val="20"/>
          <w:lang w:eastAsia="en-US"/>
        </w:rPr>
        <w:t xml:space="preserve"> vliv</w:t>
      </w:r>
      <w:r w:rsidRPr="004B5F21">
        <w:rPr>
          <w:rFonts w:ascii="Arial" w:hAnsi="Arial"/>
          <w:sz w:val="20"/>
          <w:szCs w:val="20"/>
          <w:lang w:eastAsia="en-US"/>
        </w:rPr>
        <w:t>ů</w:t>
      </w:r>
      <w:r w:rsidRPr="004B5F21">
        <w:rPr>
          <w:rFonts w:cs="Calibri"/>
          <w:sz w:val="20"/>
          <w:szCs w:val="20"/>
          <w:lang w:eastAsia="en-US"/>
        </w:rPr>
        <w:t xml:space="preserve"> na udr</w:t>
      </w:r>
      <w:r w:rsidRPr="004B5F21">
        <w:rPr>
          <w:rFonts w:cs="Helvetica"/>
          <w:sz w:val="20"/>
          <w:szCs w:val="20"/>
          <w:lang w:eastAsia="en-US"/>
        </w:rPr>
        <w:t>ž</w:t>
      </w:r>
      <w:r w:rsidRPr="004B5F21">
        <w:rPr>
          <w:rFonts w:cs="Calibri"/>
          <w:sz w:val="20"/>
          <w:szCs w:val="20"/>
          <w:lang w:eastAsia="en-US"/>
        </w:rPr>
        <w:t>iteln</w:t>
      </w:r>
      <w:r w:rsidRPr="004B5F21">
        <w:rPr>
          <w:rFonts w:cs="Helvetica"/>
          <w:sz w:val="20"/>
          <w:szCs w:val="20"/>
          <w:lang w:eastAsia="en-US"/>
        </w:rPr>
        <w:t>ý</w:t>
      </w:r>
      <w:r w:rsidRPr="004B5F21">
        <w:rPr>
          <w:rFonts w:cs="Calibri"/>
          <w:sz w:val="20"/>
          <w:szCs w:val="20"/>
          <w:lang w:eastAsia="en-US"/>
        </w:rPr>
        <w:t xml:space="preserve"> rozvoj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w:t>
      </w:r>
    </w:p>
    <w:p w:rsidR="005C1873" w:rsidRPr="004B5F21" w:rsidRDefault="005C1873" w:rsidP="00A504F8">
      <w:pPr>
        <w:autoSpaceDE w:val="0"/>
        <w:autoSpaceDN w:val="0"/>
        <w:adjustRightInd w:val="0"/>
        <w:spacing w:line="240" w:lineRule="auto"/>
        <w:rPr>
          <w:rFonts w:cs="Calibri"/>
          <w:sz w:val="20"/>
          <w:szCs w:val="20"/>
          <w:u w:val="single"/>
        </w:rPr>
      </w:pPr>
      <w:r w:rsidRPr="004B5F21">
        <w:rPr>
          <w:rFonts w:cs="Calibri"/>
          <w:sz w:val="20"/>
          <w:szCs w:val="20"/>
          <w:u w:val="single"/>
        </w:rPr>
        <w:t>Vyhodnocení vliv</w:t>
      </w:r>
      <w:r w:rsidRPr="004B5F21">
        <w:rPr>
          <w:rFonts w:ascii="Arial" w:hAnsi="Arial"/>
          <w:sz w:val="20"/>
          <w:szCs w:val="20"/>
          <w:u w:val="single"/>
        </w:rPr>
        <w:t>ů</w:t>
      </w:r>
      <w:r w:rsidRPr="004B5F21">
        <w:rPr>
          <w:rFonts w:cs="Calibri"/>
          <w:sz w:val="20"/>
          <w:szCs w:val="20"/>
          <w:u w:val="single"/>
        </w:rPr>
        <w:t xml:space="preserve"> N</w:t>
      </w:r>
      <w:r w:rsidRPr="004B5F21">
        <w:rPr>
          <w:rFonts w:cs="Helvetica"/>
          <w:sz w:val="20"/>
          <w:szCs w:val="20"/>
          <w:u w:val="single"/>
        </w:rPr>
        <w:t>á</w:t>
      </w:r>
      <w:r w:rsidRPr="004B5F21">
        <w:rPr>
          <w:rFonts w:cs="Calibri"/>
          <w:sz w:val="20"/>
          <w:szCs w:val="20"/>
          <w:u w:val="single"/>
        </w:rPr>
        <w:t xml:space="preserve">vrhu </w:t>
      </w:r>
      <w:r w:rsidRPr="004B5F21">
        <w:rPr>
          <w:rFonts w:cs="Helvetica"/>
          <w:sz w:val="20"/>
          <w:szCs w:val="20"/>
          <w:u w:val="single"/>
        </w:rPr>
        <w:t>ú</w:t>
      </w:r>
      <w:r w:rsidRPr="004B5F21">
        <w:rPr>
          <w:rFonts w:cs="Calibri"/>
          <w:sz w:val="20"/>
          <w:szCs w:val="20"/>
          <w:u w:val="single"/>
        </w:rPr>
        <w:t>zemního plánu Psáry na životní prost</w:t>
      </w:r>
      <w:r w:rsidRPr="004B5F21">
        <w:rPr>
          <w:rFonts w:ascii="Arial" w:hAnsi="Arial"/>
          <w:sz w:val="20"/>
          <w:szCs w:val="20"/>
          <w:u w:val="single"/>
        </w:rPr>
        <w:t>ř</w:t>
      </w:r>
      <w:r w:rsidRPr="004B5F21">
        <w:rPr>
          <w:rFonts w:cs="Calibri"/>
          <w:sz w:val="20"/>
          <w:szCs w:val="20"/>
          <w:u w:val="single"/>
        </w:rPr>
        <w:t>ed</w:t>
      </w:r>
      <w:r w:rsidRPr="004B5F21">
        <w:rPr>
          <w:rFonts w:cs="Helvetica"/>
          <w:sz w:val="20"/>
          <w:szCs w:val="20"/>
          <w:u w:val="single"/>
        </w:rPr>
        <w:t>í</w:t>
      </w:r>
      <w:r w:rsidRPr="004B5F21">
        <w:rPr>
          <w:rFonts w:cs="Calibri"/>
          <w:sz w:val="20"/>
          <w:szCs w:val="20"/>
          <w:u w:val="single"/>
        </w:rPr>
        <w:t xml:space="preserve"> a tedy ani vyhodnocen</w:t>
      </w:r>
      <w:r w:rsidRPr="004B5F21">
        <w:rPr>
          <w:rFonts w:cs="Helvetica"/>
          <w:sz w:val="20"/>
          <w:szCs w:val="20"/>
          <w:u w:val="single"/>
        </w:rPr>
        <w:t>í</w:t>
      </w:r>
      <w:r w:rsidRPr="004B5F21">
        <w:rPr>
          <w:rFonts w:cs="Calibri"/>
          <w:sz w:val="20"/>
          <w:szCs w:val="20"/>
          <w:u w:val="single"/>
        </w:rPr>
        <w:t xml:space="preserve"> vliv</w:t>
      </w:r>
      <w:r w:rsidRPr="004B5F21">
        <w:rPr>
          <w:rFonts w:ascii="Arial" w:hAnsi="Arial"/>
          <w:sz w:val="20"/>
          <w:szCs w:val="20"/>
          <w:u w:val="single"/>
        </w:rPr>
        <w:t>ů</w:t>
      </w:r>
      <w:r w:rsidRPr="004B5F21">
        <w:rPr>
          <w:rFonts w:cs="Calibri"/>
          <w:sz w:val="20"/>
          <w:szCs w:val="20"/>
          <w:u w:val="single"/>
        </w:rPr>
        <w:t xml:space="preserve"> Návrhu územního plánu Psáry na udržitelný rozvoj území nebylo zpracováno.</w:t>
      </w:r>
    </w:p>
    <w:p w:rsidR="005C1873" w:rsidRPr="004B5F21" w:rsidRDefault="005C1873" w:rsidP="00A504F8">
      <w:pPr>
        <w:keepNext/>
        <w:spacing w:line="240" w:lineRule="auto"/>
        <w:outlineLvl w:val="1"/>
        <w:rPr>
          <w:b/>
          <w:bCs/>
          <w:iCs/>
          <w:color w:val="ED7D31"/>
          <w:spacing w:val="20"/>
          <w:sz w:val="20"/>
          <w:szCs w:val="20"/>
        </w:rPr>
      </w:pPr>
    </w:p>
    <w:p w:rsidR="005C1873" w:rsidRPr="004B5F21" w:rsidRDefault="005C1873" w:rsidP="00A504F8">
      <w:pPr>
        <w:pStyle w:val="Nadpisrejstkuuivatele"/>
        <w:rPr>
          <w:rFonts w:ascii="Helvetica" w:hAnsi="Helvetica"/>
          <w:sz w:val="20"/>
          <w:szCs w:val="20"/>
        </w:rPr>
      </w:pPr>
      <w:r w:rsidRPr="004B5F21">
        <w:rPr>
          <w:rFonts w:ascii="Helvetica" w:hAnsi="Helvetica"/>
          <w:sz w:val="20"/>
          <w:szCs w:val="20"/>
        </w:rPr>
        <w:t>C. Stanovisko krajského ú</w:t>
      </w:r>
      <w:r w:rsidRPr="004B5F21">
        <w:rPr>
          <w:sz w:val="20"/>
          <w:szCs w:val="20"/>
        </w:rPr>
        <w:t>ř</w:t>
      </w:r>
      <w:r w:rsidRPr="004B5F21">
        <w:rPr>
          <w:rFonts w:ascii="Helvetica" w:hAnsi="Helvetica"/>
          <w:sz w:val="20"/>
          <w:szCs w:val="20"/>
        </w:rPr>
        <w:t xml:space="preserve">adu podle </w:t>
      </w:r>
      <w:r w:rsidRPr="004B5F21">
        <w:rPr>
          <w:rFonts w:ascii="Helvetica" w:hAnsi="Helvetica" w:cs="Helvetica"/>
          <w:sz w:val="20"/>
          <w:szCs w:val="20"/>
        </w:rPr>
        <w:t>§</w:t>
      </w:r>
      <w:r w:rsidRPr="004B5F21">
        <w:rPr>
          <w:rFonts w:ascii="Helvetica" w:hAnsi="Helvetica"/>
          <w:sz w:val="20"/>
          <w:szCs w:val="20"/>
        </w:rPr>
        <w:t xml:space="preserve"> 50 odst. 5</w:t>
      </w: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Stanovisko Krajského ú</w:t>
      </w:r>
      <w:r w:rsidRPr="004B5F21">
        <w:rPr>
          <w:rFonts w:ascii="Arial" w:hAnsi="Arial"/>
          <w:sz w:val="20"/>
          <w:szCs w:val="20"/>
          <w:lang w:eastAsia="en-US"/>
        </w:rPr>
        <w:t>ř</w:t>
      </w:r>
      <w:r w:rsidRPr="004B5F21">
        <w:rPr>
          <w:rFonts w:cs="Calibri"/>
          <w:sz w:val="20"/>
          <w:szCs w:val="20"/>
          <w:lang w:eastAsia="en-US"/>
        </w:rPr>
        <w:t xml:space="preserve">adu podle </w:t>
      </w:r>
      <w:r w:rsidRPr="004B5F21">
        <w:rPr>
          <w:rFonts w:cs="Helvetica"/>
          <w:sz w:val="20"/>
          <w:szCs w:val="20"/>
          <w:lang w:eastAsia="en-US"/>
        </w:rPr>
        <w:t>§</w:t>
      </w:r>
      <w:r w:rsidRPr="004B5F21">
        <w:rPr>
          <w:rFonts w:cs="Calibri"/>
          <w:sz w:val="20"/>
          <w:szCs w:val="20"/>
          <w:lang w:eastAsia="en-US"/>
        </w:rPr>
        <w:t>50 odst. 5 stavebn</w:t>
      </w:r>
      <w:r w:rsidRPr="004B5F21">
        <w:rPr>
          <w:rFonts w:cs="Helvetica"/>
          <w:sz w:val="20"/>
          <w:szCs w:val="20"/>
          <w:lang w:eastAsia="en-US"/>
        </w:rPr>
        <w:t>í</w:t>
      </w:r>
      <w:r w:rsidRPr="004B5F21">
        <w:rPr>
          <w:rFonts w:cs="Calibri"/>
          <w:sz w:val="20"/>
          <w:szCs w:val="20"/>
          <w:lang w:eastAsia="en-US"/>
        </w:rPr>
        <w:t>ho z</w:t>
      </w:r>
      <w:r w:rsidRPr="004B5F21">
        <w:rPr>
          <w:rFonts w:cs="Helvetica"/>
          <w:sz w:val="20"/>
          <w:szCs w:val="20"/>
          <w:lang w:eastAsia="en-US"/>
        </w:rPr>
        <w:t>á</w:t>
      </w:r>
      <w:r w:rsidRPr="004B5F21">
        <w:rPr>
          <w:rFonts w:cs="Calibri"/>
          <w:sz w:val="20"/>
          <w:szCs w:val="20"/>
          <w:lang w:eastAsia="en-US"/>
        </w:rPr>
        <w:t>kona nen</w:t>
      </w:r>
      <w:r w:rsidRPr="004B5F21">
        <w:rPr>
          <w:rFonts w:cs="Helvetica"/>
          <w:sz w:val="20"/>
          <w:szCs w:val="20"/>
          <w:lang w:eastAsia="en-US"/>
        </w:rPr>
        <w:t>í</w:t>
      </w:r>
      <w:r w:rsidRPr="004B5F21">
        <w:rPr>
          <w:rFonts w:cs="Calibri"/>
          <w:sz w:val="20"/>
          <w:szCs w:val="20"/>
          <w:lang w:eastAsia="en-US"/>
        </w:rPr>
        <w:t xml:space="preserve"> obsa</w:t>
      </w:r>
      <w:r w:rsidRPr="004B5F21">
        <w:rPr>
          <w:rFonts w:cs="Helvetica"/>
          <w:sz w:val="20"/>
          <w:szCs w:val="20"/>
          <w:lang w:eastAsia="en-US"/>
        </w:rPr>
        <w:t>ž</w:t>
      </w:r>
      <w:r w:rsidRPr="004B5F21">
        <w:rPr>
          <w:rFonts w:cs="Calibri"/>
          <w:sz w:val="20"/>
          <w:szCs w:val="20"/>
          <w:lang w:eastAsia="en-US"/>
        </w:rPr>
        <w:t>eno, nebo</w:t>
      </w:r>
      <w:r w:rsidRPr="004B5F21">
        <w:rPr>
          <w:rFonts w:ascii="Arial" w:hAnsi="Arial"/>
          <w:sz w:val="20"/>
          <w:szCs w:val="20"/>
          <w:lang w:eastAsia="en-US"/>
        </w:rPr>
        <w:t>ť</w:t>
      </w:r>
      <w:r w:rsidRPr="004B5F21">
        <w:rPr>
          <w:rFonts w:cs="Calibri"/>
          <w:sz w:val="20"/>
          <w:szCs w:val="20"/>
          <w:lang w:eastAsia="en-US"/>
        </w:rPr>
        <w:t xml:space="preserve"> k Návrhu územního plánu Psáry nebylo zpracováno vyhodnocení vliv</w:t>
      </w:r>
      <w:r w:rsidRPr="004B5F21">
        <w:rPr>
          <w:rFonts w:ascii="Arial" w:hAnsi="Arial"/>
          <w:sz w:val="20"/>
          <w:szCs w:val="20"/>
          <w:lang w:eastAsia="en-US"/>
        </w:rPr>
        <w:t>ů</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zemn</w:t>
      </w:r>
      <w:r w:rsidRPr="004B5F21">
        <w:rPr>
          <w:rFonts w:cs="Helvetica"/>
          <w:sz w:val="20"/>
          <w:szCs w:val="20"/>
          <w:lang w:eastAsia="en-US"/>
        </w:rPr>
        <w:t>í</w:t>
      </w:r>
      <w:r w:rsidRPr="004B5F21">
        <w:rPr>
          <w:rFonts w:cs="Calibri"/>
          <w:sz w:val="20"/>
          <w:szCs w:val="20"/>
          <w:lang w:eastAsia="en-US"/>
        </w:rPr>
        <w:t>ho pl</w:t>
      </w:r>
      <w:r w:rsidRPr="004B5F21">
        <w:rPr>
          <w:rFonts w:cs="Helvetica"/>
          <w:sz w:val="20"/>
          <w:szCs w:val="20"/>
          <w:lang w:eastAsia="en-US"/>
        </w:rPr>
        <w:t>á</w:t>
      </w:r>
      <w:r w:rsidRPr="004B5F21">
        <w:rPr>
          <w:rFonts w:cs="Calibri"/>
          <w:sz w:val="20"/>
          <w:szCs w:val="20"/>
          <w:lang w:eastAsia="en-US"/>
        </w:rPr>
        <w:t>nu na udr</w:t>
      </w:r>
      <w:r w:rsidRPr="004B5F21">
        <w:rPr>
          <w:rFonts w:cs="Helvetica"/>
          <w:sz w:val="20"/>
          <w:szCs w:val="20"/>
          <w:lang w:eastAsia="en-US"/>
        </w:rPr>
        <w:t>ž</w:t>
      </w:r>
      <w:r w:rsidRPr="004B5F21">
        <w:rPr>
          <w:rFonts w:cs="Calibri"/>
          <w:sz w:val="20"/>
          <w:szCs w:val="20"/>
          <w:lang w:eastAsia="en-US"/>
        </w:rPr>
        <w:t>iteln</w:t>
      </w:r>
      <w:r w:rsidRPr="004B5F21">
        <w:rPr>
          <w:rFonts w:cs="Helvetica"/>
          <w:sz w:val="20"/>
          <w:szCs w:val="20"/>
          <w:lang w:eastAsia="en-US"/>
        </w:rPr>
        <w:t>ý</w:t>
      </w:r>
      <w:r w:rsidRPr="004B5F21">
        <w:rPr>
          <w:rFonts w:cs="Calibri"/>
          <w:sz w:val="20"/>
          <w:szCs w:val="20"/>
          <w:lang w:eastAsia="en-US"/>
        </w:rPr>
        <w:t xml:space="preserve"> rozvoj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w:t>
      </w:r>
    </w:p>
    <w:p w:rsidR="005C1873" w:rsidRPr="004B5F21" w:rsidRDefault="005C1873" w:rsidP="00A504F8">
      <w:pPr>
        <w:keepNext/>
        <w:spacing w:line="240" w:lineRule="auto"/>
        <w:ind w:left="709" w:hanging="709"/>
        <w:outlineLvl w:val="1"/>
        <w:rPr>
          <w:b/>
          <w:bCs/>
          <w:iCs/>
          <w:color w:val="ED7D31"/>
          <w:spacing w:val="20"/>
          <w:sz w:val="20"/>
          <w:szCs w:val="20"/>
        </w:rPr>
      </w:pPr>
    </w:p>
    <w:p w:rsidR="005C1873" w:rsidRPr="004B5F21" w:rsidRDefault="005C1873" w:rsidP="00A504F8">
      <w:pPr>
        <w:pStyle w:val="Nadpisrejstkuuivatele"/>
        <w:rPr>
          <w:rFonts w:ascii="Helvetica" w:hAnsi="Helvetica"/>
          <w:sz w:val="20"/>
          <w:szCs w:val="20"/>
        </w:rPr>
      </w:pPr>
      <w:r w:rsidRPr="004B5F21">
        <w:rPr>
          <w:rFonts w:ascii="Helvetica" w:hAnsi="Helvetica"/>
          <w:sz w:val="20"/>
          <w:szCs w:val="20"/>
        </w:rPr>
        <w:t>D. Sd</w:t>
      </w:r>
      <w:r w:rsidRPr="004B5F21">
        <w:rPr>
          <w:sz w:val="20"/>
          <w:szCs w:val="20"/>
        </w:rPr>
        <w:t>ě</w:t>
      </w:r>
      <w:r w:rsidRPr="004B5F21">
        <w:rPr>
          <w:rFonts w:ascii="Helvetica" w:hAnsi="Helvetica"/>
          <w:sz w:val="20"/>
          <w:szCs w:val="20"/>
        </w:rPr>
        <w:t>len</w:t>
      </w:r>
      <w:r w:rsidRPr="004B5F21">
        <w:rPr>
          <w:rFonts w:ascii="Helvetica" w:hAnsi="Helvetica" w:cs="Helvetica"/>
          <w:sz w:val="20"/>
          <w:szCs w:val="20"/>
        </w:rPr>
        <w:t>í</w:t>
      </w:r>
      <w:r w:rsidRPr="004B5F21">
        <w:rPr>
          <w:rFonts w:ascii="Helvetica" w:hAnsi="Helvetica"/>
          <w:sz w:val="20"/>
          <w:szCs w:val="20"/>
        </w:rPr>
        <w:t xml:space="preserve">, jak bylo stanovisko podle </w:t>
      </w:r>
      <w:r w:rsidRPr="004B5F21">
        <w:rPr>
          <w:rFonts w:ascii="Helvetica" w:hAnsi="Helvetica" w:cs="Helvetica"/>
          <w:sz w:val="20"/>
          <w:szCs w:val="20"/>
        </w:rPr>
        <w:t>§</w:t>
      </w:r>
      <w:r w:rsidRPr="004B5F21">
        <w:rPr>
          <w:rFonts w:ascii="Helvetica" w:hAnsi="Helvetica"/>
          <w:sz w:val="20"/>
          <w:szCs w:val="20"/>
        </w:rPr>
        <w:t xml:space="preserve"> 50 odst. 5 zohledn</w:t>
      </w:r>
      <w:r w:rsidRPr="004B5F21">
        <w:rPr>
          <w:sz w:val="20"/>
          <w:szCs w:val="20"/>
        </w:rPr>
        <w:t>ě</w:t>
      </w:r>
      <w:r w:rsidRPr="004B5F21">
        <w:rPr>
          <w:rFonts w:ascii="Helvetica" w:hAnsi="Helvetica"/>
          <w:sz w:val="20"/>
          <w:szCs w:val="20"/>
        </w:rPr>
        <w:t>no, s uvedením závažných d</w:t>
      </w:r>
      <w:r w:rsidRPr="004B5F21">
        <w:rPr>
          <w:sz w:val="20"/>
          <w:szCs w:val="20"/>
        </w:rPr>
        <w:t>ů</w:t>
      </w:r>
      <w:r w:rsidRPr="004B5F21">
        <w:rPr>
          <w:rFonts w:ascii="Helvetica" w:hAnsi="Helvetica"/>
          <w:sz w:val="20"/>
          <w:szCs w:val="20"/>
        </w:rPr>
        <w:t>vod</w:t>
      </w:r>
      <w:r w:rsidRPr="004B5F21">
        <w:rPr>
          <w:sz w:val="20"/>
          <w:szCs w:val="20"/>
        </w:rPr>
        <w:t>ů</w:t>
      </w:r>
      <w:r w:rsidRPr="004B5F21">
        <w:rPr>
          <w:rFonts w:ascii="Helvetica" w:hAnsi="Helvetica"/>
          <w:sz w:val="20"/>
          <w:szCs w:val="20"/>
        </w:rPr>
        <w:t>, pokud n</w:t>
      </w:r>
      <w:r w:rsidRPr="004B5F21">
        <w:rPr>
          <w:sz w:val="20"/>
          <w:szCs w:val="20"/>
        </w:rPr>
        <w:t>ě</w:t>
      </w:r>
      <w:r w:rsidRPr="004B5F21">
        <w:rPr>
          <w:rFonts w:ascii="Helvetica" w:hAnsi="Helvetica"/>
          <w:sz w:val="20"/>
          <w:szCs w:val="20"/>
        </w:rPr>
        <w:t>kter</w:t>
      </w:r>
      <w:r w:rsidRPr="004B5F21">
        <w:rPr>
          <w:rFonts w:ascii="Helvetica" w:hAnsi="Helvetica" w:cs="Helvetica"/>
          <w:sz w:val="20"/>
          <w:szCs w:val="20"/>
        </w:rPr>
        <w:t>é</w:t>
      </w:r>
      <w:r w:rsidRPr="004B5F21">
        <w:rPr>
          <w:rFonts w:ascii="Helvetica" w:hAnsi="Helvetica"/>
          <w:sz w:val="20"/>
          <w:szCs w:val="20"/>
        </w:rPr>
        <w:t xml:space="preserve"> po</w:t>
      </w:r>
      <w:r w:rsidRPr="004B5F21">
        <w:rPr>
          <w:rFonts w:ascii="Helvetica" w:hAnsi="Helvetica" w:cs="Helvetica"/>
          <w:sz w:val="20"/>
          <w:szCs w:val="20"/>
        </w:rPr>
        <w:t>ž</w:t>
      </w:r>
      <w:r w:rsidRPr="004B5F21">
        <w:rPr>
          <w:rFonts w:ascii="Helvetica" w:hAnsi="Helvetica"/>
          <w:sz w:val="20"/>
          <w:szCs w:val="20"/>
        </w:rPr>
        <w:t>adavky nebo podm</w:t>
      </w:r>
      <w:r w:rsidRPr="004B5F21">
        <w:rPr>
          <w:rFonts w:ascii="Helvetica" w:hAnsi="Helvetica" w:cs="Helvetica"/>
          <w:sz w:val="20"/>
          <w:szCs w:val="20"/>
        </w:rPr>
        <w:t>í</w:t>
      </w:r>
      <w:r w:rsidRPr="004B5F21">
        <w:rPr>
          <w:rFonts w:ascii="Helvetica" w:hAnsi="Helvetica"/>
          <w:sz w:val="20"/>
          <w:szCs w:val="20"/>
        </w:rPr>
        <w:t>nky zohledn</w:t>
      </w:r>
      <w:r w:rsidRPr="004B5F21">
        <w:rPr>
          <w:sz w:val="20"/>
          <w:szCs w:val="20"/>
        </w:rPr>
        <w:t>ě</w:t>
      </w:r>
      <w:r w:rsidRPr="004B5F21">
        <w:rPr>
          <w:rFonts w:ascii="Helvetica" w:hAnsi="Helvetica"/>
          <w:sz w:val="20"/>
          <w:szCs w:val="20"/>
        </w:rPr>
        <w:t>ny nebyly</w:t>
      </w: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Sd</w:t>
      </w:r>
      <w:r w:rsidRPr="004B5F21">
        <w:rPr>
          <w:rFonts w:ascii="Arial" w:hAnsi="Arial"/>
          <w:sz w:val="20"/>
          <w:szCs w:val="20"/>
          <w:lang w:eastAsia="en-US"/>
        </w:rPr>
        <w:t>ě</w:t>
      </w:r>
      <w:r w:rsidRPr="004B5F21">
        <w:rPr>
          <w:rFonts w:cs="Calibri"/>
          <w:sz w:val="20"/>
          <w:szCs w:val="20"/>
          <w:lang w:eastAsia="en-US"/>
        </w:rPr>
        <w:t>len</w:t>
      </w:r>
      <w:r w:rsidRPr="004B5F21">
        <w:rPr>
          <w:rFonts w:cs="Helvetica"/>
          <w:sz w:val="20"/>
          <w:szCs w:val="20"/>
          <w:lang w:eastAsia="en-US"/>
        </w:rPr>
        <w:t>í</w:t>
      </w:r>
      <w:r w:rsidRPr="004B5F21">
        <w:rPr>
          <w:rFonts w:cs="Calibri"/>
          <w:sz w:val="20"/>
          <w:szCs w:val="20"/>
          <w:lang w:eastAsia="en-US"/>
        </w:rPr>
        <w:t>, jak bylo stanovisko krajského ú</w:t>
      </w:r>
      <w:r w:rsidRPr="004B5F21">
        <w:rPr>
          <w:rFonts w:ascii="Arial" w:hAnsi="Arial"/>
          <w:sz w:val="20"/>
          <w:szCs w:val="20"/>
          <w:lang w:eastAsia="en-US"/>
        </w:rPr>
        <w:t>ř</w:t>
      </w:r>
      <w:r w:rsidRPr="004B5F21">
        <w:rPr>
          <w:rFonts w:cs="Calibri"/>
          <w:sz w:val="20"/>
          <w:szCs w:val="20"/>
          <w:lang w:eastAsia="en-US"/>
        </w:rPr>
        <w:t>adu podle § 50 odst. 5 stavebního zákona zohledn</w:t>
      </w:r>
      <w:r w:rsidRPr="004B5F21">
        <w:rPr>
          <w:rFonts w:ascii="Arial" w:hAnsi="Arial"/>
          <w:sz w:val="20"/>
          <w:szCs w:val="20"/>
          <w:lang w:eastAsia="en-US"/>
        </w:rPr>
        <w:t>ě</w:t>
      </w:r>
      <w:r w:rsidRPr="004B5F21">
        <w:rPr>
          <w:rFonts w:cs="Calibri"/>
          <w:sz w:val="20"/>
          <w:szCs w:val="20"/>
          <w:lang w:eastAsia="en-US"/>
        </w:rPr>
        <w:t>no, není obsaženo v od</w:t>
      </w:r>
      <w:r w:rsidRPr="004B5F21">
        <w:rPr>
          <w:rFonts w:ascii="Arial" w:hAnsi="Arial"/>
          <w:sz w:val="20"/>
          <w:szCs w:val="20"/>
          <w:lang w:eastAsia="en-US"/>
        </w:rPr>
        <w:t>ů</w:t>
      </w:r>
      <w:r w:rsidRPr="004B5F21">
        <w:rPr>
          <w:rFonts w:cs="Calibri"/>
          <w:sz w:val="20"/>
          <w:szCs w:val="20"/>
          <w:lang w:eastAsia="en-US"/>
        </w:rPr>
        <w:t>vodn</w:t>
      </w:r>
      <w:r w:rsidRPr="004B5F21">
        <w:rPr>
          <w:rFonts w:ascii="Arial" w:hAnsi="Arial"/>
          <w:sz w:val="20"/>
          <w:szCs w:val="20"/>
          <w:lang w:eastAsia="en-US"/>
        </w:rPr>
        <w:t>ě</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Návrhu územního plánu Psáry, nebo</w:t>
      </w:r>
      <w:r w:rsidRPr="004B5F21">
        <w:rPr>
          <w:rFonts w:ascii="Arial" w:hAnsi="Arial"/>
          <w:sz w:val="20"/>
          <w:szCs w:val="20"/>
          <w:lang w:eastAsia="en-US"/>
        </w:rPr>
        <w:t>ť</w:t>
      </w:r>
      <w:r w:rsidRPr="004B5F21">
        <w:rPr>
          <w:rFonts w:cs="Calibri"/>
          <w:sz w:val="20"/>
          <w:szCs w:val="20"/>
          <w:lang w:eastAsia="en-US"/>
        </w:rPr>
        <w:t xml:space="preserve"> stanovisko nebylo vydáno.</w:t>
      </w:r>
    </w:p>
    <w:p w:rsidR="005C1873" w:rsidRPr="004B5F21" w:rsidRDefault="005C1873" w:rsidP="00A504F8">
      <w:pPr>
        <w:autoSpaceDE w:val="0"/>
        <w:autoSpaceDN w:val="0"/>
        <w:adjustRightInd w:val="0"/>
        <w:spacing w:line="240" w:lineRule="auto"/>
        <w:rPr>
          <w:rFonts w:cs="Calibri"/>
          <w:sz w:val="20"/>
          <w:szCs w:val="20"/>
          <w:lang w:eastAsia="en-US"/>
        </w:rPr>
      </w:pPr>
    </w:p>
    <w:p w:rsidR="005C1873" w:rsidRPr="004B5F21" w:rsidRDefault="005C1873" w:rsidP="00A504F8">
      <w:pPr>
        <w:pStyle w:val="Nadpisrejstkuuivatele"/>
        <w:rPr>
          <w:rFonts w:ascii="Helvetica" w:hAnsi="Helvetica"/>
          <w:sz w:val="20"/>
          <w:szCs w:val="20"/>
        </w:rPr>
      </w:pPr>
      <w:r w:rsidRPr="004B5F21">
        <w:rPr>
          <w:rFonts w:ascii="Helvetica" w:hAnsi="Helvetica"/>
          <w:sz w:val="20"/>
          <w:szCs w:val="20"/>
        </w:rPr>
        <w:t>E. Komplexní zd</w:t>
      </w:r>
      <w:r w:rsidRPr="004B5F21">
        <w:rPr>
          <w:sz w:val="20"/>
          <w:szCs w:val="20"/>
        </w:rPr>
        <w:t>ů</w:t>
      </w:r>
      <w:r w:rsidRPr="004B5F21">
        <w:rPr>
          <w:rFonts w:ascii="Helvetica" w:hAnsi="Helvetica"/>
          <w:sz w:val="20"/>
          <w:szCs w:val="20"/>
        </w:rPr>
        <w:t>vodn</w:t>
      </w:r>
      <w:r w:rsidRPr="004B5F21">
        <w:rPr>
          <w:sz w:val="20"/>
          <w:szCs w:val="20"/>
        </w:rPr>
        <w:t>ě</w:t>
      </w:r>
      <w:r w:rsidRPr="004B5F21">
        <w:rPr>
          <w:rFonts w:ascii="Helvetica" w:hAnsi="Helvetica"/>
          <w:sz w:val="20"/>
          <w:szCs w:val="20"/>
        </w:rPr>
        <w:t>n</w:t>
      </w:r>
      <w:r w:rsidRPr="004B5F21">
        <w:rPr>
          <w:rFonts w:ascii="Helvetica" w:hAnsi="Helvetica" w:cs="Helvetica"/>
          <w:sz w:val="20"/>
          <w:szCs w:val="20"/>
        </w:rPr>
        <w:t>í</w:t>
      </w:r>
      <w:r w:rsidRPr="004B5F21">
        <w:rPr>
          <w:rFonts w:ascii="Helvetica" w:hAnsi="Helvetica"/>
          <w:sz w:val="20"/>
          <w:szCs w:val="20"/>
        </w:rPr>
        <w:t xml:space="preserve"> p</w:t>
      </w:r>
      <w:r w:rsidRPr="004B5F21">
        <w:rPr>
          <w:sz w:val="20"/>
          <w:szCs w:val="20"/>
        </w:rPr>
        <w:t>ř</w:t>
      </w:r>
      <w:r w:rsidRPr="004B5F21">
        <w:rPr>
          <w:rFonts w:ascii="Helvetica" w:hAnsi="Helvetica"/>
          <w:sz w:val="20"/>
          <w:szCs w:val="20"/>
        </w:rPr>
        <w:t>ijat</w:t>
      </w:r>
      <w:r w:rsidRPr="004B5F21">
        <w:rPr>
          <w:rFonts w:ascii="Helvetica" w:hAnsi="Helvetica" w:cs="Helvetica"/>
          <w:sz w:val="20"/>
          <w:szCs w:val="20"/>
        </w:rPr>
        <w:t>é</w:t>
      </w:r>
      <w:r w:rsidRPr="004B5F21">
        <w:rPr>
          <w:rFonts w:ascii="Helvetica" w:hAnsi="Helvetica"/>
          <w:sz w:val="20"/>
          <w:szCs w:val="20"/>
        </w:rPr>
        <w:t xml:space="preserve">ho </w:t>
      </w:r>
      <w:r w:rsidRPr="004B5F21">
        <w:rPr>
          <w:sz w:val="20"/>
          <w:szCs w:val="20"/>
        </w:rPr>
        <w:t>ř</w:t>
      </w:r>
      <w:r w:rsidRPr="004B5F21">
        <w:rPr>
          <w:rFonts w:ascii="Helvetica" w:hAnsi="Helvetica"/>
          <w:sz w:val="20"/>
          <w:szCs w:val="20"/>
        </w:rPr>
        <w:t>e</w:t>
      </w:r>
      <w:r w:rsidRPr="004B5F21">
        <w:rPr>
          <w:rFonts w:ascii="Helvetica" w:hAnsi="Helvetica" w:cs="Helvetica"/>
          <w:sz w:val="20"/>
          <w:szCs w:val="20"/>
        </w:rPr>
        <w:t>š</w:t>
      </w:r>
      <w:r w:rsidRPr="004B5F21">
        <w:rPr>
          <w:rFonts w:ascii="Helvetica" w:hAnsi="Helvetica"/>
          <w:sz w:val="20"/>
          <w:szCs w:val="20"/>
        </w:rPr>
        <w:t>en</w:t>
      </w:r>
      <w:r w:rsidRPr="004B5F21">
        <w:rPr>
          <w:rFonts w:ascii="Helvetica" w:hAnsi="Helvetica" w:cs="Helvetica"/>
          <w:sz w:val="20"/>
          <w:szCs w:val="20"/>
        </w:rPr>
        <w:t>í</w:t>
      </w:r>
      <w:r w:rsidRPr="004B5F21">
        <w:rPr>
          <w:rFonts w:ascii="Helvetica" w:hAnsi="Helvetica"/>
          <w:sz w:val="20"/>
          <w:szCs w:val="20"/>
        </w:rPr>
        <w:t xml:space="preserve"> </w:t>
      </w:r>
    </w:p>
    <w:p w:rsidR="005C1873" w:rsidRPr="004B5F21" w:rsidRDefault="005C1873" w:rsidP="00A504F8">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Vymezení zastav</w:t>
      </w:r>
      <w:r w:rsidRPr="004B5F21">
        <w:rPr>
          <w:rFonts w:ascii="Arial" w:hAnsi="Arial"/>
          <w:sz w:val="20"/>
          <w:szCs w:val="20"/>
          <w:u w:val="single"/>
          <w:lang w:eastAsia="en-US"/>
        </w:rPr>
        <w:t>ě</w:t>
      </w:r>
      <w:r w:rsidRPr="004B5F21">
        <w:rPr>
          <w:rFonts w:cs="Calibri"/>
          <w:sz w:val="20"/>
          <w:szCs w:val="20"/>
          <w:u w:val="single"/>
          <w:lang w:eastAsia="en-US"/>
        </w:rPr>
        <w:t>n</w:t>
      </w:r>
      <w:r w:rsidRPr="004B5F21">
        <w:rPr>
          <w:rFonts w:cs="Helvetica"/>
          <w:sz w:val="20"/>
          <w:szCs w:val="20"/>
          <w:u w:val="single"/>
          <w:lang w:eastAsia="en-US"/>
        </w:rPr>
        <w:t>é</w:t>
      </w:r>
      <w:r w:rsidRPr="004B5F21">
        <w:rPr>
          <w:rFonts w:cs="Calibri"/>
          <w:sz w:val="20"/>
          <w:szCs w:val="20"/>
          <w:u w:val="single"/>
          <w:lang w:eastAsia="en-US"/>
        </w:rPr>
        <w:t xml:space="preserve">ho </w:t>
      </w:r>
      <w:r w:rsidRPr="004B5F21">
        <w:rPr>
          <w:rFonts w:cs="Helvetica"/>
          <w:sz w:val="20"/>
          <w:szCs w:val="20"/>
          <w:u w:val="single"/>
          <w:lang w:eastAsia="en-US"/>
        </w:rPr>
        <w:t>ú</w:t>
      </w:r>
      <w:r w:rsidRPr="004B5F21">
        <w:rPr>
          <w:rFonts w:cs="Calibri"/>
          <w:sz w:val="20"/>
          <w:szCs w:val="20"/>
          <w:u w:val="single"/>
          <w:lang w:eastAsia="en-US"/>
        </w:rPr>
        <w:t>zem</w:t>
      </w:r>
      <w:r w:rsidRPr="004B5F21">
        <w:rPr>
          <w:rFonts w:cs="Helvetica"/>
          <w:sz w:val="20"/>
          <w:szCs w:val="20"/>
          <w:u w:val="single"/>
          <w:lang w:eastAsia="en-US"/>
        </w:rPr>
        <w:t>í</w:t>
      </w:r>
    </w:p>
    <w:p w:rsidR="005C1873" w:rsidRPr="004B5F21" w:rsidRDefault="005C1873" w:rsidP="00A504F8">
      <w:pPr>
        <w:spacing w:line="240" w:lineRule="auto"/>
        <w:rPr>
          <w:rFonts w:cs="Calibri"/>
          <w:sz w:val="20"/>
          <w:szCs w:val="20"/>
        </w:rPr>
      </w:pPr>
      <w:r w:rsidRPr="004B5F21">
        <w:rPr>
          <w:rFonts w:cs="Calibri"/>
          <w:sz w:val="20"/>
          <w:szCs w:val="20"/>
          <w:lang w:eastAsia="en-US"/>
        </w:rPr>
        <w:t xml:space="preserve">V Územním plánu Psáry </w:t>
      </w:r>
      <w:r w:rsidRPr="004B5F21">
        <w:rPr>
          <w:rFonts w:cs="Calibri"/>
          <w:sz w:val="20"/>
          <w:szCs w:val="20"/>
        </w:rPr>
        <w:t>byla stanovena hranice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dle </w:t>
      </w:r>
      <w:r w:rsidRPr="004B5F21">
        <w:rPr>
          <w:rFonts w:cs="Helvetica"/>
          <w:sz w:val="20"/>
          <w:szCs w:val="20"/>
        </w:rPr>
        <w:t>§</w:t>
      </w:r>
      <w:r w:rsidRPr="004B5F21">
        <w:rPr>
          <w:rFonts w:cs="Calibri"/>
          <w:sz w:val="20"/>
          <w:szCs w:val="20"/>
        </w:rPr>
        <w:t xml:space="preserve"> 58, z</w:t>
      </w:r>
      <w:r w:rsidRPr="004B5F21">
        <w:rPr>
          <w:rFonts w:cs="Helvetica"/>
          <w:sz w:val="20"/>
          <w:szCs w:val="20"/>
        </w:rPr>
        <w:t>á</w:t>
      </w:r>
      <w:r w:rsidRPr="004B5F21">
        <w:rPr>
          <w:rFonts w:cs="Calibri"/>
          <w:sz w:val="20"/>
          <w:szCs w:val="20"/>
        </w:rPr>
        <w:t xml:space="preserve">k. </w:t>
      </w:r>
      <w:r w:rsidRPr="004B5F21">
        <w:rPr>
          <w:rFonts w:ascii="Arial" w:hAnsi="Arial"/>
          <w:sz w:val="20"/>
          <w:szCs w:val="20"/>
        </w:rPr>
        <w:t>č</w:t>
      </w:r>
      <w:r w:rsidRPr="004B5F21">
        <w:rPr>
          <w:rFonts w:cs="Calibri"/>
          <w:sz w:val="20"/>
          <w:szCs w:val="20"/>
        </w:rPr>
        <w:t xml:space="preserve">. 183/2006 Sb., o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m pl</w:t>
      </w:r>
      <w:r w:rsidRPr="004B5F21">
        <w:rPr>
          <w:rFonts w:cs="Helvetica"/>
          <w:sz w:val="20"/>
          <w:szCs w:val="20"/>
        </w:rPr>
        <w:t>á</w:t>
      </w:r>
      <w:r w:rsidRPr="004B5F21">
        <w:rPr>
          <w:rFonts w:cs="Calibri"/>
          <w:sz w:val="20"/>
          <w:szCs w:val="20"/>
        </w:rPr>
        <w:t>nov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a stavebn</w:t>
      </w:r>
      <w:r w:rsidRPr="004B5F21">
        <w:rPr>
          <w:rFonts w:cs="Helvetica"/>
          <w:sz w:val="20"/>
          <w:szCs w:val="20"/>
        </w:rPr>
        <w:t>í</w:t>
      </w:r>
      <w:r w:rsidRPr="004B5F21">
        <w:rPr>
          <w:rFonts w:cs="Calibri"/>
          <w:sz w:val="20"/>
          <w:szCs w:val="20"/>
        </w:rPr>
        <w:t xml:space="preserve">m </w:t>
      </w:r>
      <w:r w:rsidRPr="004B5F21">
        <w:rPr>
          <w:rFonts w:ascii="Arial" w:hAnsi="Arial"/>
          <w:sz w:val="20"/>
          <w:szCs w:val="20"/>
        </w:rPr>
        <w:t>ř</w:t>
      </w:r>
      <w:r w:rsidRPr="004B5F21">
        <w:rPr>
          <w:rFonts w:cs="Helvetica"/>
          <w:sz w:val="20"/>
          <w:szCs w:val="20"/>
        </w:rPr>
        <w:t>á</w:t>
      </w:r>
      <w:r w:rsidRPr="004B5F21">
        <w:rPr>
          <w:rFonts w:cs="Calibri"/>
          <w:sz w:val="20"/>
          <w:szCs w:val="20"/>
        </w:rPr>
        <w:t>du (stavebn</w:t>
      </w:r>
      <w:r w:rsidRPr="004B5F21">
        <w:rPr>
          <w:rFonts w:cs="Helvetica"/>
          <w:sz w:val="20"/>
          <w:szCs w:val="20"/>
        </w:rPr>
        <w:t>í</w:t>
      </w:r>
      <w:r w:rsidRPr="004B5F21">
        <w:rPr>
          <w:rFonts w:cs="Calibri"/>
          <w:sz w:val="20"/>
          <w:szCs w:val="20"/>
        </w:rPr>
        <w:t xml:space="preserve"> z</w:t>
      </w:r>
      <w:r w:rsidRPr="004B5F21">
        <w:rPr>
          <w:rFonts w:cs="Helvetica"/>
          <w:sz w:val="20"/>
          <w:szCs w:val="20"/>
        </w:rPr>
        <w:t>á</w:t>
      </w:r>
      <w:r w:rsidRPr="004B5F21">
        <w:rPr>
          <w:rFonts w:cs="Calibri"/>
          <w:sz w:val="20"/>
          <w:szCs w:val="20"/>
        </w:rPr>
        <w:t>kon). Tato hranice vych</w:t>
      </w:r>
      <w:r w:rsidRPr="004B5F21">
        <w:rPr>
          <w:rFonts w:cs="Helvetica"/>
          <w:sz w:val="20"/>
          <w:szCs w:val="20"/>
        </w:rPr>
        <w:t>á</w:t>
      </w:r>
      <w:r w:rsidRPr="004B5F21">
        <w:rPr>
          <w:rFonts w:cs="Calibri"/>
          <w:sz w:val="20"/>
          <w:szCs w:val="20"/>
        </w:rPr>
        <w:t>z</w:t>
      </w:r>
      <w:r w:rsidRPr="004B5F21">
        <w:rPr>
          <w:rFonts w:cs="Helvetica"/>
          <w:sz w:val="20"/>
          <w:szCs w:val="20"/>
        </w:rPr>
        <w:t>í</w:t>
      </w:r>
      <w:r w:rsidRPr="004B5F21">
        <w:rPr>
          <w:rFonts w:cs="Calibri"/>
          <w:sz w:val="20"/>
          <w:szCs w:val="20"/>
        </w:rPr>
        <w:t xml:space="preserve"> z</w:t>
      </w:r>
      <w:r w:rsidRPr="004B5F21">
        <w:rPr>
          <w:rFonts w:cs="Helvetica"/>
          <w:sz w:val="20"/>
          <w:szCs w:val="20"/>
        </w:rPr>
        <w:t> </w:t>
      </w:r>
      <w:proofErr w:type="spellStart"/>
      <w:r w:rsidRPr="004B5F21">
        <w:rPr>
          <w:rFonts w:cs="Calibri"/>
          <w:sz w:val="20"/>
          <w:szCs w:val="20"/>
        </w:rPr>
        <w:t>intravil</w:t>
      </w:r>
      <w:r w:rsidRPr="004B5F21">
        <w:rPr>
          <w:rFonts w:cs="Helvetica"/>
          <w:sz w:val="20"/>
          <w:szCs w:val="20"/>
        </w:rPr>
        <w:t>á</w:t>
      </w:r>
      <w:r w:rsidRPr="004B5F21">
        <w:rPr>
          <w:rFonts w:cs="Calibri"/>
          <w:sz w:val="20"/>
          <w:szCs w:val="20"/>
        </w:rPr>
        <w:t>nu</w:t>
      </w:r>
      <w:proofErr w:type="spellEnd"/>
      <w:r w:rsidRPr="004B5F21">
        <w:rPr>
          <w:rFonts w:cs="Calibri"/>
          <w:sz w:val="20"/>
          <w:szCs w:val="20"/>
        </w:rPr>
        <w:t xml:space="preserve"> 1966, anal</w:t>
      </w:r>
      <w:r w:rsidRPr="004B5F21">
        <w:rPr>
          <w:rFonts w:cs="Helvetica"/>
          <w:sz w:val="20"/>
          <w:szCs w:val="20"/>
        </w:rPr>
        <w:t>ý</w:t>
      </w:r>
      <w:r w:rsidRPr="004B5F21">
        <w:rPr>
          <w:rFonts w:cs="Calibri"/>
          <w:sz w:val="20"/>
          <w:szCs w:val="20"/>
        </w:rPr>
        <w:t>zy 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ho platn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v</w:t>
      </w:r>
      <w:r w:rsidRPr="004B5F21">
        <w:rPr>
          <w:rFonts w:ascii="Arial" w:hAnsi="Arial"/>
          <w:sz w:val="20"/>
          <w:szCs w:val="20"/>
        </w:rPr>
        <w:t>č</w:t>
      </w:r>
      <w:r w:rsidRPr="004B5F21">
        <w:rPr>
          <w:rFonts w:cs="Calibri"/>
          <w:sz w:val="20"/>
          <w:szCs w:val="20"/>
        </w:rPr>
        <w:t>etn</w:t>
      </w:r>
      <w:r w:rsidRPr="004B5F21">
        <w:rPr>
          <w:rFonts w:ascii="Arial" w:hAnsi="Arial"/>
          <w:sz w:val="20"/>
          <w:szCs w:val="20"/>
        </w:rPr>
        <w:t>ě</w:t>
      </w:r>
      <w:r w:rsidRPr="004B5F21">
        <w:rPr>
          <w:rFonts w:cs="Calibri"/>
          <w:sz w:val="20"/>
          <w:szCs w:val="20"/>
        </w:rPr>
        <w:t xml:space="preserve"> zm</w:t>
      </w:r>
      <w:r w:rsidRPr="004B5F21">
        <w:rPr>
          <w:rFonts w:ascii="Arial" w:hAnsi="Arial"/>
          <w:sz w:val="20"/>
          <w:szCs w:val="20"/>
        </w:rPr>
        <w:t>ě</w:t>
      </w:r>
      <w:r w:rsidRPr="004B5F21">
        <w:rPr>
          <w:rFonts w:cs="Calibri"/>
          <w:sz w:val="20"/>
          <w:szCs w:val="20"/>
        </w:rPr>
        <w:t>n. Na z</w:t>
      </w:r>
      <w:r w:rsidRPr="004B5F21">
        <w:rPr>
          <w:rFonts w:cs="Helvetica"/>
          <w:sz w:val="20"/>
          <w:szCs w:val="20"/>
        </w:rPr>
        <w:t>á</w:t>
      </w:r>
      <w:r w:rsidRPr="004B5F21">
        <w:rPr>
          <w:rFonts w:cs="Calibri"/>
          <w:sz w:val="20"/>
          <w:szCs w:val="20"/>
        </w:rPr>
        <w:t>klad</w:t>
      </w:r>
      <w:r w:rsidRPr="004B5F21">
        <w:rPr>
          <w:rFonts w:ascii="Arial" w:hAnsi="Arial"/>
          <w:sz w:val="20"/>
          <w:szCs w:val="20"/>
        </w:rPr>
        <w:t>ě</w:t>
      </w:r>
      <w:r w:rsidRPr="004B5F21">
        <w:rPr>
          <w:rFonts w:cs="Calibri"/>
          <w:sz w:val="20"/>
          <w:szCs w:val="20"/>
        </w:rPr>
        <w:t xml:space="preserve"> </w:t>
      </w:r>
      <w:r w:rsidRPr="004B5F21">
        <w:rPr>
          <w:rFonts w:cs="Helvetica"/>
          <w:sz w:val="20"/>
          <w:szCs w:val="20"/>
        </w:rPr>
        <w:t>ú</w:t>
      </w:r>
      <w:r w:rsidRPr="004B5F21">
        <w:rPr>
          <w:rFonts w:cs="Calibri"/>
          <w:sz w:val="20"/>
          <w:szCs w:val="20"/>
        </w:rPr>
        <w:t>daj</w:t>
      </w:r>
      <w:r w:rsidRPr="004B5F21">
        <w:rPr>
          <w:rFonts w:ascii="Arial" w:hAnsi="Arial"/>
          <w:sz w:val="20"/>
          <w:szCs w:val="20"/>
        </w:rPr>
        <w:t>ů</w:t>
      </w:r>
      <w:r w:rsidRPr="004B5F21">
        <w:rPr>
          <w:rFonts w:cs="Calibri"/>
          <w:sz w:val="20"/>
          <w:szCs w:val="20"/>
        </w:rPr>
        <w:t xml:space="preserve"> z katastru nemovitostí, dopl</w:t>
      </w:r>
      <w:r w:rsidRPr="004B5F21">
        <w:rPr>
          <w:rFonts w:ascii="Arial" w:hAnsi="Arial"/>
          <w:sz w:val="20"/>
          <w:szCs w:val="20"/>
        </w:rPr>
        <w:t>ň</w:t>
      </w:r>
      <w:r w:rsidRPr="004B5F21">
        <w:rPr>
          <w:rFonts w:cs="Calibri"/>
          <w:sz w:val="20"/>
          <w:szCs w:val="20"/>
        </w:rPr>
        <w:t>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ch pr</w:t>
      </w:r>
      <w:r w:rsidRPr="004B5F21">
        <w:rPr>
          <w:rFonts w:ascii="Arial" w:hAnsi="Arial"/>
          <w:sz w:val="20"/>
          <w:szCs w:val="20"/>
        </w:rPr>
        <w:t>ů</w:t>
      </w:r>
      <w:r w:rsidRPr="004B5F21">
        <w:rPr>
          <w:rFonts w:cs="Calibri"/>
          <w:sz w:val="20"/>
          <w:szCs w:val="20"/>
        </w:rPr>
        <w:t>zkum</w:t>
      </w:r>
      <w:r w:rsidRPr="004B5F21">
        <w:rPr>
          <w:rFonts w:ascii="Arial" w:hAnsi="Arial"/>
          <w:sz w:val="20"/>
          <w:szCs w:val="20"/>
        </w:rPr>
        <w:t>ů</w:t>
      </w:r>
      <w:r w:rsidRPr="004B5F21">
        <w:rPr>
          <w:rFonts w:cs="Calibri"/>
          <w:sz w:val="20"/>
          <w:szCs w:val="20"/>
        </w:rPr>
        <w:t xml:space="preserve"> a m</w:t>
      </w:r>
      <w:r w:rsidRPr="004B5F21">
        <w:rPr>
          <w:rFonts w:cs="Helvetica"/>
          <w:sz w:val="20"/>
          <w:szCs w:val="20"/>
        </w:rPr>
        <w:t>í</w:t>
      </w:r>
      <w:r w:rsidRPr="004B5F21">
        <w:rPr>
          <w:rFonts w:cs="Calibri"/>
          <w:sz w:val="20"/>
          <w:szCs w:val="20"/>
        </w:rPr>
        <w:t>stn</w:t>
      </w:r>
      <w:r w:rsidRPr="004B5F21">
        <w:rPr>
          <w:rFonts w:cs="Helvetica"/>
          <w:sz w:val="20"/>
          <w:szCs w:val="20"/>
        </w:rPr>
        <w:t>í</w:t>
      </w:r>
      <w:r w:rsidRPr="004B5F21">
        <w:rPr>
          <w:rFonts w:cs="Calibri"/>
          <w:sz w:val="20"/>
          <w:szCs w:val="20"/>
        </w:rPr>
        <w:t xml:space="preserve">ho </w:t>
      </w:r>
      <w:r w:rsidRPr="004B5F21">
        <w:rPr>
          <w:rFonts w:cs="Helvetica"/>
          <w:sz w:val="20"/>
          <w:szCs w:val="20"/>
        </w:rPr>
        <w:t>š</w:t>
      </w:r>
      <w:r w:rsidRPr="004B5F21">
        <w:rPr>
          <w:rFonts w:cs="Calibri"/>
          <w:sz w:val="20"/>
          <w:szCs w:val="20"/>
        </w:rPr>
        <w:t>et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 zji</w:t>
      </w:r>
      <w:r w:rsidRPr="004B5F21">
        <w:rPr>
          <w:rFonts w:cs="Helvetica"/>
          <w:sz w:val="20"/>
          <w:szCs w:val="20"/>
        </w:rPr>
        <w:t>š</w:t>
      </w:r>
      <w:r w:rsidRPr="004B5F21">
        <w:rPr>
          <w:rFonts w:ascii="Arial" w:hAnsi="Arial"/>
          <w:sz w:val="20"/>
          <w:szCs w:val="20"/>
        </w:rPr>
        <w:t>ť</w:t>
      </w:r>
      <w:r w:rsidRPr="004B5F21">
        <w:rPr>
          <w:rFonts w:cs="Calibri"/>
          <w:sz w:val="20"/>
          <w:szCs w:val="20"/>
        </w:rPr>
        <w:t>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ho skute</w:t>
      </w:r>
      <w:r w:rsidRPr="004B5F21">
        <w:rPr>
          <w:rFonts w:ascii="Arial" w:hAnsi="Arial"/>
          <w:sz w:val="20"/>
          <w:szCs w:val="20"/>
        </w:rPr>
        <w:t>č</w:t>
      </w:r>
      <w:r w:rsidRPr="004B5F21">
        <w:rPr>
          <w:rFonts w:cs="Calibri"/>
          <w:sz w:val="20"/>
          <w:szCs w:val="20"/>
        </w:rPr>
        <w:t>n</w:t>
      </w:r>
      <w:r w:rsidRPr="004B5F21">
        <w:rPr>
          <w:rFonts w:cs="Helvetica"/>
          <w:sz w:val="20"/>
          <w:szCs w:val="20"/>
        </w:rPr>
        <w:t>ý</w:t>
      </w:r>
      <w:r w:rsidRPr="004B5F21">
        <w:rPr>
          <w:rFonts w:cs="Calibri"/>
          <w:sz w:val="20"/>
          <w:szCs w:val="20"/>
        </w:rPr>
        <w:t xml:space="preserve"> stav byla tato hranice up</w:t>
      </w:r>
      <w:r w:rsidRPr="004B5F21">
        <w:rPr>
          <w:rFonts w:ascii="Arial" w:hAnsi="Arial"/>
          <w:sz w:val="20"/>
          <w:szCs w:val="20"/>
        </w:rPr>
        <w:t>ř</w:t>
      </w:r>
      <w:r w:rsidRPr="004B5F21">
        <w:rPr>
          <w:rFonts w:cs="Calibri"/>
          <w:sz w:val="20"/>
          <w:szCs w:val="20"/>
        </w:rPr>
        <w:t>esn</w:t>
      </w:r>
      <w:r w:rsidRPr="004B5F21">
        <w:rPr>
          <w:rFonts w:ascii="Arial" w:hAnsi="Arial"/>
          <w:sz w:val="20"/>
          <w:szCs w:val="20"/>
        </w:rPr>
        <w:t>ě</w:t>
      </w:r>
      <w:r w:rsidRPr="004B5F21">
        <w:rPr>
          <w:rFonts w:cs="Calibri"/>
          <w:sz w:val="20"/>
          <w:szCs w:val="20"/>
        </w:rPr>
        <w:t>na.</w:t>
      </w:r>
    </w:p>
    <w:p w:rsidR="005C1873" w:rsidRPr="004B5F21" w:rsidRDefault="005C1873" w:rsidP="00A504F8">
      <w:pPr>
        <w:spacing w:line="240" w:lineRule="auto"/>
        <w:rPr>
          <w:rFonts w:cs="Calibri"/>
          <w:sz w:val="20"/>
          <w:szCs w:val="20"/>
        </w:rPr>
      </w:pPr>
      <w:r w:rsidRPr="004B5F21">
        <w:rPr>
          <w:rFonts w:cs="Calibri"/>
          <w:sz w:val="20"/>
          <w:szCs w:val="20"/>
        </w:rPr>
        <w:t>Smyslem vymezení hranice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a zastaviteln</w:t>
      </w:r>
      <w:r w:rsidRPr="004B5F21">
        <w:rPr>
          <w:rFonts w:cs="Helvetica"/>
          <w:sz w:val="20"/>
          <w:szCs w:val="20"/>
        </w:rPr>
        <w:t>ý</w:t>
      </w:r>
      <w:r w:rsidRPr="004B5F21">
        <w:rPr>
          <w:rFonts w:cs="Calibri"/>
          <w:sz w:val="20"/>
          <w:szCs w:val="20"/>
        </w:rPr>
        <w:t>ch ploch (vymezen</w:t>
      </w:r>
      <w:r w:rsidRPr="004B5F21">
        <w:rPr>
          <w:rFonts w:cs="Helvetica"/>
          <w:sz w:val="20"/>
          <w:szCs w:val="20"/>
        </w:rPr>
        <w:t>í</w:t>
      </w:r>
      <w:r w:rsidRPr="004B5F21">
        <w:rPr>
          <w:rFonts w:cs="Calibri"/>
          <w:sz w:val="20"/>
          <w:szCs w:val="20"/>
        </w:rPr>
        <w:t xml:space="preserve"> hranice mezi s</w:t>
      </w:r>
      <w:r w:rsidRPr="004B5F21">
        <w:rPr>
          <w:rFonts w:cs="Helvetica"/>
          <w:sz w:val="20"/>
          <w:szCs w:val="20"/>
        </w:rPr>
        <w:t>í</w:t>
      </w:r>
      <w:r w:rsidRPr="004B5F21">
        <w:rPr>
          <w:rFonts w:cs="Calibri"/>
          <w:sz w:val="20"/>
          <w:szCs w:val="20"/>
        </w:rPr>
        <w:t>dlem a krajinou) je definovat hranici, kter</w:t>
      </w:r>
      <w:r w:rsidRPr="004B5F21">
        <w:rPr>
          <w:rFonts w:cs="Helvetica"/>
          <w:sz w:val="20"/>
          <w:szCs w:val="20"/>
        </w:rPr>
        <w:t>á</w:t>
      </w:r>
      <w:r w:rsidRPr="004B5F21">
        <w:rPr>
          <w:rFonts w:cs="Calibri"/>
          <w:sz w:val="20"/>
          <w:szCs w:val="20"/>
        </w:rPr>
        <w:t xml:space="preserve"> by absorbovala o</w:t>
      </w:r>
      <w:r w:rsidRPr="004B5F21">
        <w:rPr>
          <w:rFonts w:ascii="Arial" w:hAnsi="Arial"/>
          <w:sz w:val="20"/>
          <w:szCs w:val="20"/>
        </w:rPr>
        <w:t>č</w:t>
      </w:r>
      <w:r w:rsidRPr="004B5F21">
        <w:rPr>
          <w:rFonts w:cs="Calibri"/>
          <w:sz w:val="20"/>
          <w:szCs w:val="20"/>
        </w:rPr>
        <w:t>ek</w:t>
      </w:r>
      <w:r w:rsidRPr="004B5F21">
        <w:rPr>
          <w:rFonts w:cs="Helvetica"/>
          <w:sz w:val="20"/>
          <w:szCs w:val="20"/>
        </w:rPr>
        <w:t>á</w:t>
      </w:r>
      <w:r w:rsidRPr="004B5F21">
        <w:rPr>
          <w:rFonts w:cs="Calibri"/>
          <w:sz w:val="20"/>
          <w:szCs w:val="20"/>
        </w:rPr>
        <w:t>van</w:t>
      </w:r>
      <w:r w:rsidRPr="004B5F21">
        <w:rPr>
          <w:rFonts w:cs="Helvetica"/>
          <w:sz w:val="20"/>
          <w:szCs w:val="20"/>
        </w:rPr>
        <w:t>ý</w:t>
      </w:r>
      <w:r w:rsidRPr="004B5F21">
        <w:rPr>
          <w:rFonts w:cs="Calibri"/>
          <w:sz w:val="20"/>
          <w:szCs w:val="20"/>
        </w:rPr>
        <w:t xml:space="preserve"> r</w:t>
      </w:r>
      <w:r w:rsidRPr="004B5F21">
        <w:rPr>
          <w:rFonts w:ascii="Arial" w:hAnsi="Arial"/>
          <w:sz w:val="20"/>
          <w:szCs w:val="20"/>
        </w:rPr>
        <w:t>ů</w:t>
      </w:r>
      <w:r w:rsidRPr="004B5F21">
        <w:rPr>
          <w:rFonts w:cs="Calibri"/>
          <w:sz w:val="20"/>
          <w:szCs w:val="20"/>
        </w:rPr>
        <w:t>st v budouc</w:t>
      </w:r>
      <w:r w:rsidRPr="004B5F21">
        <w:rPr>
          <w:rFonts w:cs="Helvetica"/>
          <w:sz w:val="20"/>
          <w:szCs w:val="20"/>
        </w:rPr>
        <w:t>í</w:t>
      </w:r>
      <w:r w:rsidRPr="004B5F21">
        <w:rPr>
          <w:rFonts w:cs="Calibri"/>
          <w:sz w:val="20"/>
          <w:szCs w:val="20"/>
        </w:rPr>
        <w:t xml:space="preserve">m </w:t>
      </w:r>
      <w:r w:rsidRPr="004B5F21">
        <w:rPr>
          <w:rFonts w:ascii="Arial" w:hAnsi="Arial"/>
          <w:sz w:val="20"/>
          <w:szCs w:val="20"/>
        </w:rPr>
        <w:t>č</w:t>
      </w:r>
      <w:r w:rsidRPr="004B5F21">
        <w:rPr>
          <w:rFonts w:cs="Calibri"/>
          <w:sz w:val="20"/>
          <w:szCs w:val="20"/>
        </w:rPr>
        <w:t>ase. Roz</w:t>
      </w:r>
      <w:r w:rsidRPr="004B5F21">
        <w:rPr>
          <w:rFonts w:cs="Helvetica"/>
          <w:sz w:val="20"/>
          <w:szCs w:val="20"/>
        </w:rPr>
        <w:t>š</w:t>
      </w:r>
      <w:r w:rsidRPr="004B5F21">
        <w:rPr>
          <w:rFonts w:cs="Calibri"/>
          <w:sz w:val="20"/>
          <w:szCs w:val="20"/>
        </w:rPr>
        <w:t>i</w:t>
      </w:r>
      <w:r w:rsidRPr="004B5F21">
        <w:rPr>
          <w:rFonts w:ascii="Arial" w:hAnsi="Arial"/>
          <w:sz w:val="20"/>
          <w:szCs w:val="20"/>
        </w:rPr>
        <w:t>ř</w:t>
      </w:r>
      <w:r w:rsidRPr="004B5F21">
        <w:rPr>
          <w:rFonts w:cs="Calibri"/>
          <w:sz w:val="20"/>
          <w:szCs w:val="20"/>
        </w:rPr>
        <w:t>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urbanizace za tyto hranice nen</w:t>
      </w:r>
      <w:r w:rsidRPr="004B5F21">
        <w:rPr>
          <w:rFonts w:cs="Helvetica"/>
          <w:sz w:val="20"/>
          <w:szCs w:val="20"/>
        </w:rPr>
        <w:t>í</w:t>
      </w:r>
      <w:r w:rsidRPr="004B5F21">
        <w:rPr>
          <w:rFonts w:cs="Calibri"/>
          <w:sz w:val="20"/>
          <w:szCs w:val="20"/>
        </w:rPr>
        <w:t xml:space="preserve"> mo</w:t>
      </w:r>
      <w:r w:rsidRPr="004B5F21">
        <w:rPr>
          <w:rFonts w:cs="Helvetica"/>
          <w:sz w:val="20"/>
          <w:szCs w:val="20"/>
        </w:rPr>
        <w:t>ž</w:t>
      </w:r>
      <w:r w:rsidRPr="004B5F21">
        <w:rPr>
          <w:rFonts w:cs="Calibri"/>
          <w:sz w:val="20"/>
          <w:szCs w:val="20"/>
        </w:rPr>
        <w:t>n</w:t>
      </w:r>
      <w:r w:rsidRPr="004B5F21">
        <w:rPr>
          <w:rFonts w:cs="Helvetica"/>
          <w:sz w:val="20"/>
          <w:szCs w:val="20"/>
        </w:rPr>
        <w:t>é</w:t>
      </w:r>
      <w:r w:rsidRPr="004B5F21">
        <w:rPr>
          <w:rFonts w:cs="Calibri"/>
          <w:sz w:val="20"/>
          <w:szCs w:val="20"/>
        </w:rPr>
        <w:t>. Smyslem t</w:t>
      </w:r>
      <w:r w:rsidRPr="004B5F21">
        <w:rPr>
          <w:rFonts w:cs="Helvetica"/>
          <w:sz w:val="20"/>
          <w:szCs w:val="20"/>
        </w:rPr>
        <w:t>é</w:t>
      </w:r>
      <w:r w:rsidRPr="004B5F21">
        <w:rPr>
          <w:rFonts w:cs="Calibri"/>
          <w:sz w:val="20"/>
          <w:szCs w:val="20"/>
        </w:rPr>
        <w:t>to strategie je umo</w:t>
      </w:r>
      <w:r w:rsidRPr="004B5F21">
        <w:rPr>
          <w:rFonts w:cs="Helvetica"/>
          <w:sz w:val="20"/>
          <w:szCs w:val="20"/>
        </w:rPr>
        <w:t>ž</w:t>
      </w:r>
      <w:r w:rsidRPr="004B5F21">
        <w:rPr>
          <w:rFonts w:cs="Calibri"/>
          <w:sz w:val="20"/>
          <w:szCs w:val="20"/>
        </w:rPr>
        <w:t>nit novou v</w:t>
      </w:r>
      <w:r w:rsidRPr="004B5F21">
        <w:rPr>
          <w:rFonts w:cs="Helvetica"/>
          <w:sz w:val="20"/>
          <w:szCs w:val="20"/>
        </w:rPr>
        <w:t>ý</w:t>
      </w:r>
      <w:r w:rsidRPr="004B5F21">
        <w:rPr>
          <w:rFonts w:cs="Calibri"/>
          <w:sz w:val="20"/>
          <w:szCs w:val="20"/>
        </w:rPr>
        <w:t>stavbu p</w:t>
      </w:r>
      <w:r w:rsidRPr="004B5F21">
        <w:rPr>
          <w:rFonts w:ascii="Arial" w:hAnsi="Arial"/>
          <w:sz w:val="20"/>
          <w:szCs w:val="20"/>
        </w:rPr>
        <w:t>ř</w:t>
      </w:r>
      <w:r w:rsidRPr="004B5F21">
        <w:rPr>
          <w:rFonts w:cs="Calibri"/>
          <w:sz w:val="20"/>
          <w:szCs w:val="20"/>
        </w:rPr>
        <w:t>i zachov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st</w:t>
      </w:r>
      <w:r w:rsidRPr="004B5F21">
        <w:rPr>
          <w:rFonts w:cs="Helvetica"/>
          <w:sz w:val="20"/>
          <w:szCs w:val="20"/>
        </w:rPr>
        <w:t>á</w:t>
      </w:r>
      <w:r w:rsidRPr="004B5F21">
        <w:rPr>
          <w:rFonts w:cs="Calibri"/>
          <w:sz w:val="20"/>
          <w:szCs w:val="20"/>
        </w:rPr>
        <w:t>vaj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struktury z</w:t>
      </w:r>
      <w:r w:rsidRPr="004B5F21">
        <w:rPr>
          <w:rFonts w:cs="Helvetica"/>
          <w:sz w:val="20"/>
          <w:szCs w:val="20"/>
        </w:rPr>
        <w:t>á</w:t>
      </w:r>
      <w:r w:rsidRPr="004B5F21">
        <w:rPr>
          <w:rFonts w:cs="Calibri"/>
          <w:sz w:val="20"/>
          <w:szCs w:val="20"/>
        </w:rPr>
        <w:t>stavby a ochran</w:t>
      </w:r>
      <w:r w:rsidRPr="004B5F21">
        <w:rPr>
          <w:rFonts w:ascii="Arial" w:hAnsi="Arial"/>
          <w:sz w:val="20"/>
          <w:szCs w:val="20"/>
        </w:rPr>
        <w:t>ě</w:t>
      </w:r>
      <w:r w:rsidRPr="004B5F21">
        <w:rPr>
          <w:rFonts w:cs="Calibri"/>
          <w:sz w:val="20"/>
          <w:szCs w:val="20"/>
        </w:rPr>
        <w:t xml:space="preserve"> voln</w:t>
      </w:r>
      <w:r w:rsidRPr="004B5F21">
        <w:rPr>
          <w:rFonts w:cs="Helvetica"/>
          <w:sz w:val="20"/>
          <w:szCs w:val="20"/>
        </w:rPr>
        <w:t>é</w:t>
      </w:r>
      <w:r w:rsidRPr="004B5F21">
        <w:rPr>
          <w:rFonts w:cs="Calibri"/>
          <w:sz w:val="20"/>
          <w:szCs w:val="20"/>
        </w:rPr>
        <w:t xml:space="preserve"> krajiny. Vymezen</w:t>
      </w:r>
      <w:r w:rsidRPr="004B5F21">
        <w:rPr>
          <w:rFonts w:cs="Helvetica"/>
          <w:sz w:val="20"/>
          <w:szCs w:val="20"/>
        </w:rPr>
        <w:t>í</w:t>
      </w:r>
      <w:r w:rsidRPr="004B5F21">
        <w:rPr>
          <w:rFonts w:cs="Calibri"/>
          <w:sz w:val="20"/>
          <w:szCs w:val="20"/>
        </w:rPr>
        <w:t xml:space="preserve"> hranice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a zastaviteln</w:t>
      </w:r>
      <w:r w:rsidRPr="004B5F21">
        <w:rPr>
          <w:rFonts w:cs="Helvetica"/>
          <w:sz w:val="20"/>
          <w:szCs w:val="20"/>
        </w:rPr>
        <w:t>ý</w:t>
      </w:r>
      <w:r w:rsidRPr="004B5F21">
        <w:rPr>
          <w:rFonts w:cs="Calibri"/>
          <w:sz w:val="20"/>
          <w:szCs w:val="20"/>
        </w:rPr>
        <w:t>ch ploch tak ve výsledku zajistí zachování hodnot sídla a krajiny a jejich vzájemnou rovnováhu. V rámci vymezování hranice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byl zji</w:t>
      </w:r>
      <w:r w:rsidRPr="004B5F21">
        <w:rPr>
          <w:rFonts w:cs="Helvetica"/>
          <w:sz w:val="20"/>
          <w:szCs w:val="20"/>
        </w:rPr>
        <w:t>š</w:t>
      </w:r>
      <w:r w:rsidRPr="004B5F21">
        <w:rPr>
          <w:rFonts w:ascii="Arial" w:hAnsi="Arial"/>
          <w:sz w:val="20"/>
          <w:szCs w:val="20"/>
        </w:rPr>
        <w:t>ť</w:t>
      </w:r>
      <w:r w:rsidRPr="004B5F21">
        <w:rPr>
          <w:rFonts w:cs="Calibri"/>
          <w:sz w:val="20"/>
          <w:szCs w:val="20"/>
        </w:rPr>
        <w:t>ov</w:t>
      </w:r>
      <w:r w:rsidRPr="004B5F21">
        <w:rPr>
          <w:rFonts w:cs="Helvetica"/>
          <w:sz w:val="20"/>
          <w:szCs w:val="20"/>
        </w:rPr>
        <w:t>á</w:t>
      </w:r>
      <w:r w:rsidRPr="004B5F21">
        <w:rPr>
          <w:rFonts w:cs="Calibri"/>
          <w:sz w:val="20"/>
          <w:szCs w:val="20"/>
        </w:rPr>
        <w:t>n soulad faktick</w:t>
      </w:r>
      <w:r w:rsidRPr="004B5F21">
        <w:rPr>
          <w:rFonts w:cs="Helvetica"/>
          <w:sz w:val="20"/>
          <w:szCs w:val="20"/>
        </w:rPr>
        <w:t>é</w:t>
      </w:r>
      <w:r w:rsidRPr="004B5F21">
        <w:rPr>
          <w:rFonts w:cs="Calibri"/>
          <w:sz w:val="20"/>
          <w:szCs w:val="20"/>
        </w:rPr>
        <w:t xml:space="preserve"> skute</w:t>
      </w:r>
      <w:r w:rsidRPr="004B5F21">
        <w:rPr>
          <w:rFonts w:ascii="Arial" w:hAnsi="Arial"/>
          <w:sz w:val="20"/>
          <w:szCs w:val="20"/>
        </w:rPr>
        <w:t>č</w:t>
      </w:r>
      <w:r w:rsidRPr="004B5F21">
        <w:rPr>
          <w:rFonts w:cs="Calibri"/>
          <w:sz w:val="20"/>
          <w:szCs w:val="20"/>
        </w:rPr>
        <w:t>nosti s pr</w:t>
      </w:r>
      <w:r w:rsidRPr="004B5F21">
        <w:rPr>
          <w:rFonts w:cs="Helvetica"/>
          <w:sz w:val="20"/>
          <w:szCs w:val="20"/>
        </w:rPr>
        <w:t>á</w:t>
      </w:r>
      <w:r w:rsidRPr="004B5F21">
        <w:rPr>
          <w:rFonts w:cs="Calibri"/>
          <w:sz w:val="20"/>
          <w:szCs w:val="20"/>
        </w:rPr>
        <w:t>vn</w:t>
      </w:r>
      <w:r w:rsidRPr="004B5F21">
        <w:rPr>
          <w:rFonts w:cs="Helvetica"/>
          <w:sz w:val="20"/>
          <w:szCs w:val="20"/>
        </w:rPr>
        <w:t>í</w:t>
      </w:r>
      <w:r w:rsidRPr="004B5F21">
        <w:rPr>
          <w:rFonts w:cs="Calibri"/>
          <w:sz w:val="20"/>
          <w:szCs w:val="20"/>
        </w:rPr>
        <w:t>m stavem u nemovitost</w:t>
      </w:r>
      <w:r w:rsidRPr="004B5F21">
        <w:rPr>
          <w:rFonts w:cs="Helvetica"/>
          <w:sz w:val="20"/>
          <w:szCs w:val="20"/>
        </w:rPr>
        <w:t>í</w:t>
      </w:r>
      <w:r w:rsidRPr="004B5F21">
        <w:rPr>
          <w:rFonts w:cs="Calibri"/>
          <w:sz w:val="20"/>
          <w:szCs w:val="20"/>
        </w:rPr>
        <w:t xml:space="preserve"> mimo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w:t>
      </w:r>
    </w:p>
    <w:p w:rsidR="005C1873" w:rsidRPr="004B5F21" w:rsidRDefault="005C1873" w:rsidP="00A504F8">
      <w:pPr>
        <w:spacing w:line="240" w:lineRule="auto"/>
        <w:rPr>
          <w:rFonts w:cs="Calibri"/>
          <w:sz w:val="20"/>
          <w:szCs w:val="20"/>
        </w:rPr>
      </w:pPr>
      <w:r w:rsidRPr="004B5F21">
        <w:rPr>
          <w:rFonts w:cs="Calibri"/>
          <w:sz w:val="20"/>
          <w:szCs w:val="20"/>
        </w:rPr>
        <w:t>Na základ</w:t>
      </w:r>
      <w:r w:rsidRPr="004B5F21">
        <w:rPr>
          <w:rFonts w:ascii="Arial" w:hAnsi="Arial"/>
          <w:sz w:val="20"/>
          <w:szCs w:val="20"/>
        </w:rPr>
        <w:t>ě</w:t>
      </w:r>
      <w:r w:rsidRPr="004B5F21">
        <w:rPr>
          <w:rFonts w:cs="Calibri"/>
          <w:sz w:val="20"/>
          <w:szCs w:val="20"/>
        </w:rPr>
        <w:t xml:space="preserve"> zji</w:t>
      </w:r>
      <w:r w:rsidRPr="004B5F21">
        <w:rPr>
          <w:rFonts w:cs="Helvetica"/>
          <w:sz w:val="20"/>
          <w:szCs w:val="20"/>
        </w:rPr>
        <w:t>š</w:t>
      </w:r>
      <w:r w:rsidRPr="004B5F21">
        <w:rPr>
          <w:rFonts w:cs="Calibri"/>
          <w:sz w:val="20"/>
          <w:szCs w:val="20"/>
        </w:rPr>
        <w:t>t</w:t>
      </w:r>
      <w:r w:rsidRPr="004B5F21">
        <w:rPr>
          <w:rFonts w:ascii="Arial" w:hAnsi="Arial"/>
          <w:sz w:val="20"/>
          <w:szCs w:val="20"/>
        </w:rPr>
        <w:t>ě</w:t>
      </w:r>
      <w:r w:rsidRPr="004B5F21">
        <w:rPr>
          <w:rFonts w:cs="Calibri"/>
          <w:sz w:val="20"/>
          <w:szCs w:val="20"/>
        </w:rPr>
        <w:t>n</w:t>
      </w:r>
      <w:r w:rsidRPr="004B5F21">
        <w:rPr>
          <w:rFonts w:cs="Helvetica"/>
          <w:sz w:val="20"/>
          <w:szCs w:val="20"/>
        </w:rPr>
        <w:t>ý</w:t>
      </w:r>
      <w:r w:rsidRPr="004B5F21">
        <w:rPr>
          <w:rFonts w:cs="Calibri"/>
          <w:sz w:val="20"/>
          <w:szCs w:val="20"/>
        </w:rPr>
        <w:t>ch skute</w:t>
      </w:r>
      <w:r w:rsidRPr="004B5F21">
        <w:rPr>
          <w:rFonts w:ascii="Arial" w:hAnsi="Arial"/>
          <w:sz w:val="20"/>
          <w:szCs w:val="20"/>
        </w:rPr>
        <w:t>č</w:t>
      </w:r>
      <w:r w:rsidRPr="004B5F21">
        <w:rPr>
          <w:rFonts w:cs="Calibri"/>
          <w:sz w:val="20"/>
          <w:szCs w:val="20"/>
        </w:rPr>
        <w:t>nost</w:t>
      </w:r>
      <w:r w:rsidRPr="004B5F21">
        <w:rPr>
          <w:rFonts w:cs="Helvetica"/>
          <w:sz w:val="20"/>
          <w:szCs w:val="20"/>
        </w:rPr>
        <w:t>í</w:t>
      </w:r>
      <w:r w:rsidRPr="004B5F21">
        <w:rPr>
          <w:rFonts w:cs="Calibri"/>
          <w:sz w:val="20"/>
          <w:szCs w:val="20"/>
        </w:rPr>
        <w:t xml:space="preserve"> jsou pro pot</w:t>
      </w:r>
      <w:r w:rsidRPr="004B5F21">
        <w:rPr>
          <w:rFonts w:ascii="Arial" w:hAnsi="Arial"/>
          <w:sz w:val="20"/>
          <w:szCs w:val="20"/>
        </w:rPr>
        <w:t>ř</w:t>
      </w:r>
      <w:r w:rsidRPr="004B5F21">
        <w:rPr>
          <w:rFonts w:cs="Calibri"/>
          <w:sz w:val="20"/>
          <w:szCs w:val="20"/>
        </w:rPr>
        <w:t>ebu vymezen</w:t>
      </w:r>
      <w:r w:rsidRPr="004B5F21">
        <w:rPr>
          <w:rFonts w:cs="Helvetica"/>
          <w:sz w:val="20"/>
          <w:szCs w:val="20"/>
        </w:rPr>
        <w:t>í</w:t>
      </w:r>
      <w:r w:rsidRPr="004B5F21">
        <w:rPr>
          <w:rFonts w:cs="Calibri"/>
          <w:sz w:val="20"/>
          <w:szCs w:val="20"/>
        </w:rPr>
        <w:t xml:space="preserve">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stavby zapsan</w:t>
      </w:r>
      <w:r w:rsidRPr="004B5F21">
        <w:rPr>
          <w:rFonts w:cs="Helvetica"/>
          <w:sz w:val="20"/>
          <w:szCs w:val="20"/>
        </w:rPr>
        <w:t>é</w:t>
      </w:r>
      <w:r w:rsidRPr="004B5F21">
        <w:rPr>
          <w:rFonts w:cs="Calibri"/>
          <w:sz w:val="20"/>
          <w:szCs w:val="20"/>
        </w:rPr>
        <w:t xml:space="preserve"> v</w:t>
      </w:r>
      <w:r w:rsidRPr="004B5F21">
        <w:rPr>
          <w:rFonts w:cs="Helvetica"/>
          <w:sz w:val="20"/>
          <w:szCs w:val="20"/>
        </w:rPr>
        <w:t> </w:t>
      </w:r>
      <w:r w:rsidRPr="004B5F21">
        <w:rPr>
          <w:rFonts w:cs="Calibri"/>
          <w:sz w:val="20"/>
          <w:szCs w:val="20"/>
        </w:rPr>
        <w:t>katastru nemovitost</w:t>
      </w:r>
      <w:r w:rsidRPr="004B5F21">
        <w:rPr>
          <w:rFonts w:cs="Helvetica"/>
          <w:sz w:val="20"/>
          <w:szCs w:val="20"/>
        </w:rPr>
        <w:t>í</w:t>
      </w:r>
      <w:r w:rsidRPr="004B5F21">
        <w:rPr>
          <w:rFonts w:cs="Calibri"/>
          <w:sz w:val="20"/>
          <w:szCs w:val="20"/>
        </w:rPr>
        <w:t xml:space="preserve"> a jejich oplocen</w:t>
      </w:r>
      <w:r w:rsidRPr="004B5F21">
        <w:rPr>
          <w:rFonts w:cs="Helvetica"/>
          <w:sz w:val="20"/>
          <w:szCs w:val="20"/>
        </w:rPr>
        <w:t>é</w:t>
      </w:r>
      <w:r w:rsidRPr="004B5F21">
        <w:rPr>
          <w:rFonts w:cs="Calibri"/>
          <w:sz w:val="20"/>
          <w:szCs w:val="20"/>
        </w:rPr>
        <w:t xml:space="preserve"> pozemky respektov</w:t>
      </w:r>
      <w:r w:rsidRPr="004B5F21">
        <w:rPr>
          <w:rFonts w:cs="Helvetica"/>
          <w:sz w:val="20"/>
          <w:szCs w:val="20"/>
        </w:rPr>
        <w:t>á</w:t>
      </w:r>
      <w:r w:rsidRPr="004B5F21">
        <w:rPr>
          <w:rFonts w:cs="Calibri"/>
          <w:sz w:val="20"/>
          <w:szCs w:val="20"/>
        </w:rPr>
        <w:t xml:space="preserve">ny. </w:t>
      </w:r>
    </w:p>
    <w:p w:rsidR="005C1873" w:rsidRPr="004B5F21" w:rsidRDefault="005C1873" w:rsidP="00A504F8">
      <w:pPr>
        <w:spacing w:line="240" w:lineRule="auto"/>
        <w:rPr>
          <w:rFonts w:cs="Calibri"/>
          <w:sz w:val="20"/>
          <w:szCs w:val="20"/>
        </w:rPr>
      </w:pPr>
      <w:r w:rsidRPr="004B5F21">
        <w:rPr>
          <w:rFonts w:cs="Calibri"/>
          <w:sz w:val="20"/>
          <w:szCs w:val="20"/>
        </w:rPr>
        <w:t>Hranice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vymezen</w:t>
      </w:r>
      <w:r w:rsidRPr="004B5F21">
        <w:rPr>
          <w:rFonts w:cs="Helvetica"/>
          <w:sz w:val="20"/>
          <w:szCs w:val="20"/>
        </w:rPr>
        <w:t>á</w:t>
      </w:r>
      <w:r w:rsidRPr="004B5F21">
        <w:rPr>
          <w:rFonts w:cs="Calibri"/>
          <w:sz w:val="20"/>
          <w:szCs w:val="20"/>
        </w:rPr>
        <w:t xml:space="preserve"> v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m pl</w:t>
      </w:r>
      <w:r w:rsidRPr="004B5F21">
        <w:rPr>
          <w:rFonts w:cs="Helvetica"/>
          <w:sz w:val="20"/>
          <w:szCs w:val="20"/>
        </w:rPr>
        <w:t>á</w:t>
      </w:r>
      <w:r w:rsidRPr="004B5F21">
        <w:rPr>
          <w:rFonts w:cs="Calibri"/>
          <w:sz w:val="20"/>
          <w:szCs w:val="20"/>
        </w:rPr>
        <w:t>nu Ps</w:t>
      </w:r>
      <w:r w:rsidRPr="004B5F21">
        <w:rPr>
          <w:rFonts w:cs="Helvetica"/>
          <w:sz w:val="20"/>
          <w:szCs w:val="20"/>
        </w:rPr>
        <w:t>á</w:t>
      </w:r>
      <w:r w:rsidRPr="004B5F21">
        <w:rPr>
          <w:rFonts w:cs="Calibri"/>
          <w:sz w:val="20"/>
          <w:szCs w:val="20"/>
        </w:rPr>
        <w:t>ry napl</w:t>
      </w:r>
      <w:r w:rsidRPr="004B5F21">
        <w:rPr>
          <w:rFonts w:ascii="Arial" w:hAnsi="Arial"/>
          <w:sz w:val="20"/>
          <w:szCs w:val="20"/>
        </w:rPr>
        <w:t>ň</w:t>
      </w:r>
      <w:r w:rsidRPr="004B5F21">
        <w:rPr>
          <w:rFonts w:cs="Calibri"/>
          <w:sz w:val="20"/>
          <w:szCs w:val="20"/>
        </w:rPr>
        <w:t xml:space="preserve">uje jeho </w:t>
      </w:r>
      <w:r w:rsidRPr="004B5F21">
        <w:rPr>
          <w:rFonts w:cs="Helvetica"/>
          <w:sz w:val="20"/>
          <w:szCs w:val="20"/>
        </w:rPr>
        <w:t>ú</w:t>
      </w:r>
      <w:r w:rsidRPr="004B5F21">
        <w:rPr>
          <w:rFonts w:ascii="Arial" w:hAnsi="Arial"/>
          <w:sz w:val="20"/>
          <w:szCs w:val="20"/>
        </w:rPr>
        <w:t>č</w:t>
      </w:r>
      <w:r w:rsidRPr="004B5F21">
        <w:rPr>
          <w:rFonts w:cs="Calibri"/>
          <w:sz w:val="20"/>
          <w:szCs w:val="20"/>
        </w:rPr>
        <w:t>ely stanoven</w:t>
      </w:r>
      <w:r w:rsidRPr="004B5F21">
        <w:rPr>
          <w:rFonts w:cs="Helvetica"/>
          <w:sz w:val="20"/>
          <w:szCs w:val="20"/>
        </w:rPr>
        <w:t>é</w:t>
      </w:r>
      <w:r w:rsidRPr="004B5F21">
        <w:rPr>
          <w:rFonts w:cs="Calibri"/>
          <w:sz w:val="20"/>
          <w:szCs w:val="20"/>
        </w:rPr>
        <w:t xml:space="preserve"> stavebn</w:t>
      </w:r>
      <w:r w:rsidRPr="004B5F21">
        <w:rPr>
          <w:rFonts w:cs="Helvetica"/>
          <w:sz w:val="20"/>
          <w:szCs w:val="20"/>
        </w:rPr>
        <w:t>í</w:t>
      </w:r>
      <w:r w:rsidRPr="004B5F21">
        <w:rPr>
          <w:rFonts w:cs="Calibri"/>
          <w:sz w:val="20"/>
          <w:szCs w:val="20"/>
        </w:rPr>
        <w:t>m z</w:t>
      </w:r>
      <w:r w:rsidRPr="004B5F21">
        <w:rPr>
          <w:rFonts w:cs="Helvetica"/>
          <w:sz w:val="20"/>
          <w:szCs w:val="20"/>
        </w:rPr>
        <w:t>á</w:t>
      </w:r>
      <w:r w:rsidRPr="004B5F21">
        <w:rPr>
          <w:rFonts w:cs="Calibri"/>
          <w:sz w:val="20"/>
          <w:szCs w:val="20"/>
        </w:rPr>
        <w:t>konem. Hranice kop</w:t>
      </w:r>
      <w:r w:rsidRPr="004B5F21">
        <w:rPr>
          <w:rFonts w:cs="Helvetica"/>
          <w:sz w:val="20"/>
          <w:szCs w:val="20"/>
        </w:rPr>
        <w:t>í</w:t>
      </w:r>
      <w:r w:rsidRPr="004B5F21">
        <w:rPr>
          <w:rFonts w:cs="Calibri"/>
          <w:sz w:val="20"/>
          <w:szCs w:val="20"/>
        </w:rPr>
        <w:t>ruje aktuální rozsah zástavby s p</w:t>
      </w:r>
      <w:r w:rsidRPr="004B5F21">
        <w:rPr>
          <w:rFonts w:ascii="Arial" w:hAnsi="Arial"/>
          <w:sz w:val="20"/>
          <w:szCs w:val="20"/>
        </w:rPr>
        <w:t>ř</w:t>
      </w:r>
      <w:r w:rsidRPr="004B5F21">
        <w:rPr>
          <w:rFonts w:cs="Calibri"/>
          <w:sz w:val="20"/>
          <w:szCs w:val="20"/>
        </w:rPr>
        <w:t>ihl</w:t>
      </w:r>
      <w:r w:rsidRPr="004B5F21">
        <w:rPr>
          <w:rFonts w:cs="Helvetica"/>
          <w:sz w:val="20"/>
          <w:szCs w:val="20"/>
        </w:rPr>
        <w:t>é</w:t>
      </w:r>
      <w:r w:rsidRPr="004B5F21">
        <w:rPr>
          <w:rFonts w:cs="Calibri"/>
          <w:sz w:val="20"/>
          <w:szCs w:val="20"/>
        </w:rPr>
        <w:t>dnut</w:t>
      </w:r>
      <w:r w:rsidRPr="004B5F21">
        <w:rPr>
          <w:rFonts w:cs="Helvetica"/>
          <w:sz w:val="20"/>
          <w:szCs w:val="20"/>
        </w:rPr>
        <w:t>í</w:t>
      </w:r>
      <w:r w:rsidRPr="004B5F21">
        <w:rPr>
          <w:rFonts w:cs="Calibri"/>
          <w:sz w:val="20"/>
          <w:szCs w:val="20"/>
        </w:rPr>
        <w:t>m i k navazuj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m pozemk</w:t>
      </w:r>
      <w:r w:rsidRPr="004B5F21">
        <w:rPr>
          <w:rFonts w:ascii="Arial" w:hAnsi="Arial"/>
          <w:sz w:val="20"/>
          <w:szCs w:val="20"/>
        </w:rPr>
        <w:t>ů</w:t>
      </w:r>
      <w:r w:rsidRPr="004B5F21">
        <w:rPr>
          <w:rFonts w:cs="Calibri"/>
          <w:sz w:val="20"/>
          <w:szCs w:val="20"/>
        </w:rPr>
        <w:t>m pln</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m jeden funk</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celek se st</w:t>
      </w:r>
      <w:r w:rsidRPr="004B5F21">
        <w:rPr>
          <w:rFonts w:cs="Helvetica"/>
          <w:sz w:val="20"/>
          <w:szCs w:val="20"/>
        </w:rPr>
        <w:t>á</w:t>
      </w:r>
      <w:r w:rsidRPr="004B5F21">
        <w:rPr>
          <w:rFonts w:cs="Calibri"/>
          <w:sz w:val="20"/>
          <w:szCs w:val="20"/>
        </w:rPr>
        <w:t>vaj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z</w:t>
      </w:r>
      <w:r w:rsidRPr="004B5F21">
        <w:rPr>
          <w:rFonts w:cs="Helvetica"/>
          <w:sz w:val="20"/>
          <w:szCs w:val="20"/>
        </w:rPr>
        <w:t>á</w:t>
      </w:r>
      <w:r w:rsidRPr="004B5F21">
        <w:rPr>
          <w:rFonts w:cs="Calibri"/>
          <w:sz w:val="20"/>
          <w:szCs w:val="20"/>
        </w:rPr>
        <w:t>stavbou a sv</w:t>
      </w:r>
      <w:r w:rsidRPr="004B5F21">
        <w:rPr>
          <w:rFonts w:cs="Helvetica"/>
          <w:sz w:val="20"/>
          <w:szCs w:val="20"/>
        </w:rPr>
        <w:t>ý</w:t>
      </w:r>
      <w:r w:rsidRPr="004B5F21">
        <w:rPr>
          <w:rFonts w:cs="Calibri"/>
          <w:sz w:val="20"/>
          <w:szCs w:val="20"/>
        </w:rPr>
        <w:t>m rozsahem chr</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nezastav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ed jeho neod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nou p</w:t>
      </w:r>
      <w:r w:rsidRPr="004B5F21">
        <w:rPr>
          <w:rFonts w:ascii="Arial" w:hAnsi="Arial"/>
          <w:sz w:val="20"/>
          <w:szCs w:val="20"/>
        </w:rPr>
        <w:t>ř</w:t>
      </w:r>
      <w:r w:rsidRPr="004B5F21">
        <w:rPr>
          <w:rFonts w:cs="Calibri"/>
          <w:sz w:val="20"/>
          <w:szCs w:val="20"/>
        </w:rPr>
        <w:t>em</w:t>
      </w:r>
      <w:r w:rsidRPr="004B5F21">
        <w:rPr>
          <w:rFonts w:ascii="Arial" w:hAnsi="Arial"/>
          <w:sz w:val="20"/>
          <w:szCs w:val="20"/>
        </w:rPr>
        <w:t>ě</w:t>
      </w:r>
      <w:r w:rsidRPr="004B5F21">
        <w:rPr>
          <w:rFonts w:cs="Calibri"/>
          <w:sz w:val="20"/>
          <w:szCs w:val="20"/>
        </w:rPr>
        <w:t xml:space="preserve">nou na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 </w:t>
      </w:r>
    </w:p>
    <w:p w:rsidR="005C1873" w:rsidRPr="004B5F21" w:rsidRDefault="005C1873" w:rsidP="00A504F8">
      <w:pPr>
        <w:autoSpaceDE w:val="0"/>
        <w:autoSpaceDN w:val="0"/>
        <w:adjustRightInd w:val="0"/>
        <w:spacing w:line="240" w:lineRule="auto"/>
        <w:rPr>
          <w:rFonts w:cs="Calibri"/>
          <w:sz w:val="20"/>
          <w:szCs w:val="20"/>
          <w:lang w:eastAsia="en-US"/>
        </w:rPr>
      </w:pPr>
    </w:p>
    <w:p w:rsidR="005C1873" w:rsidRPr="004B5F21" w:rsidRDefault="005C1873" w:rsidP="00A504F8">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Základní koncepce rozvoje území obce, ochrana a rozvoj jeho hodnot</w:t>
      </w:r>
    </w:p>
    <w:p w:rsidR="005C1873" w:rsidRPr="004B5F21" w:rsidRDefault="005C1873" w:rsidP="00A504F8">
      <w:pPr>
        <w:spacing w:line="240" w:lineRule="auto"/>
        <w:rPr>
          <w:rFonts w:cs="Calibri"/>
          <w:sz w:val="20"/>
          <w:szCs w:val="20"/>
        </w:rPr>
      </w:pPr>
      <w:r w:rsidRPr="004B5F21">
        <w:rPr>
          <w:rFonts w:cs="Calibri"/>
          <w:sz w:val="20"/>
          <w:szCs w:val="20"/>
        </w:rPr>
        <w:t>Územní plán navrhuje zastavitelné plochy s ohledem na možný nár</w:t>
      </w:r>
      <w:r w:rsidRPr="004B5F21">
        <w:rPr>
          <w:rFonts w:ascii="Arial" w:hAnsi="Arial"/>
          <w:sz w:val="20"/>
          <w:szCs w:val="20"/>
        </w:rPr>
        <w:t>ů</w:t>
      </w:r>
      <w:r w:rsidRPr="004B5F21">
        <w:rPr>
          <w:rFonts w:cs="Calibri"/>
          <w:sz w:val="20"/>
          <w:szCs w:val="20"/>
        </w:rPr>
        <w:t>st obyvatel v</w:t>
      </w:r>
      <w:r w:rsidRPr="004B5F21">
        <w:rPr>
          <w:rFonts w:cs="Helvetica"/>
          <w:sz w:val="20"/>
          <w:szCs w:val="20"/>
        </w:rPr>
        <w:t> </w:t>
      </w:r>
      <w:r w:rsidRPr="004B5F21">
        <w:rPr>
          <w:rFonts w:cs="Calibri"/>
          <w:sz w:val="20"/>
          <w:szCs w:val="20"/>
        </w:rPr>
        <w:t>obci Ps</w:t>
      </w:r>
      <w:r w:rsidRPr="004B5F21">
        <w:rPr>
          <w:rFonts w:cs="Helvetica"/>
          <w:sz w:val="20"/>
          <w:szCs w:val="20"/>
        </w:rPr>
        <w:t>á</w:t>
      </w:r>
      <w:r w:rsidRPr="004B5F21">
        <w:rPr>
          <w:rFonts w:cs="Calibri"/>
          <w:sz w:val="20"/>
          <w:szCs w:val="20"/>
        </w:rPr>
        <w:t>ry. Vhodn</w:t>
      </w:r>
      <w:r w:rsidRPr="004B5F21">
        <w:rPr>
          <w:rFonts w:ascii="Arial" w:hAnsi="Arial"/>
          <w:sz w:val="20"/>
          <w:szCs w:val="20"/>
        </w:rPr>
        <w:t>ě</w:t>
      </w:r>
      <w:r w:rsidRPr="004B5F21">
        <w:rPr>
          <w:rFonts w:cs="Calibri"/>
          <w:sz w:val="20"/>
          <w:szCs w:val="20"/>
        </w:rPr>
        <w:t xml:space="preserve"> definovan</w:t>
      </w:r>
      <w:r w:rsidRPr="004B5F21">
        <w:rPr>
          <w:rFonts w:cs="Helvetica"/>
          <w:sz w:val="20"/>
          <w:szCs w:val="20"/>
        </w:rPr>
        <w:t>é</w:t>
      </w:r>
      <w:r w:rsidRPr="004B5F21">
        <w:rPr>
          <w:rFonts w:cs="Calibri"/>
          <w:sz w:val="20"/>
          <w:szCs w:val="20"/>
        </w:rPr>
        <w:t xml:space="preserve"> podm</w:t>
      </w:r>
      <w:r w:rsidRPr="004B5F21">
        <w:rPr>
          <w:rFonts w:cs="Helvetica"/>
          <w:sz w:val="20"/>
          <w:szCs w:val="20"/>
        </w:rPr>
        <w:t>í</w:t>
      </w:r>
      <w:r w:rsidRPr="004B5F21">
        <w:rPr>
          <w:rFonts w:cs="Calibri"/>
          <w:sz w:val="20"/>
          <w:szCs w:val="20"/>
        </w:rPr>
        <w:t>nky prostorov</w:t>
      </w:r>
      <w:r w:rsidRPr="004B5F21">
        <w:rPr>
          <w:rFonts w:cs="Helvetica"/>
          <w:sz w:val="20"/>
          <w:szCs w:val="20"/>
        </w:rPr>
        <w:t>é</w:t>
      </w:r>
      <w:r w:rsidRPr="004B5F21">
        <w:rPr>
          <w:rFonts w:cs="Calibri"/>
          <w:sz w:val="20"/>
          <w:szCs w:val="20"/>
        </w:rPr>
        <w:t>ho uspo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umo</w:t>
      </w:r>
      <w:r w:rsidRPr="004B5F21">
        <w:rPr>
          <w:rFonts w:cs="Helvetica"/>
          <w:sz w:val="20"/>
          <w:szCs w:val="20"/>
        </w:rPr>
        <w:t>ž</w:t>
      </w:r>
      <w:r w:rsidRPr="004B5F21">
        <w:rPr>
          <w:rFonts w:ascii="Arial" w:hAnsi="Arial"/>
          <w:sz w:val="20"/>
          <w:szCs w:val="20"/>
        </w:rPr>
        <w:t>ň</w:t>
      </w:r>
      <w:r w:rsidRPr="004B5F21">
        <w:rPr>
          <w:rFonts w:cs="Calibri"/>
          <w:sz w:val="20"/>
          <w:szCs w:val="20"/>
        </w:rPr>
        <w:t>uj</w:t>
      </w:r>
      <w:r w:rsidRPr="004B5F21">
        <w:rPr>
          <w:rFonts w:cs="Helvetica"/>
          <w:sz w:val="20"/>
          <w:szCs w:val="20"/>
        </w:rPr>
        <w:t>í</w:t>
      </w:r>
      <w:r w:rsidRPr="004B5F21">
        <w:rPr>
          <w:rFonts w:cs="Calibri"/>
          <w:sz w:val="20"/>
          <w:szCs w:val="20"/>
        </w:rPr>
        <w:t xml:space="preserve"> realizovat novou z</w:t>
      </w:r>
      <w:r w:rsidRPr="004B5F21">
        <w:rPr>
          <w:rFonts w:cs="Helvetica"/>
          <w:sz w:val="20"/>
          <w:szCs w:val="20"/>
        </w:rPr>
        <w:t>á</w:t>
      </w:r>
      <w:r w:rsidRPr="004B5F21">
        <w:rPr>
          <w:rFonts w:cs="Calibri"/>
          <w:sz w:val="20"/>
          <w:szCs w:val="20"/>
        </w:rPr>
        <w:t>stavbu p</w:t>
      </w:r>
      <w:r w:rsidRPr="004B5F21">
        <w:rPr>
          <w:rFonts w:ascii="Arial" w:hAnsi="Arial"/>
          <w:sz w:val="20"/>
          <w:szCs w:val="20"/>
        </w:rPr>
        <w:t>ř</w:t>
      </w:r>
      <w:r w:rsidRPr="004B5F21">
        <w:rPr>
          <w:rFonts w:cs="Calibri"/>
          <w:sz w:val="20"/>
          <w:szCs w:val="20"/>
        </w:rPr>
        <w:t>i zachov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st</w:t>
      </w:r>
      <w:r w:rsidRPr="004B5F21">
        <w:rPr>
          <w:rFonts w:cs="Helvetica"/>
          <w:sz w:val="20"/>
          <w:szCs w:val="20"/>
        </w:rPr>
        <w:t>á</w:t>
      </w:r>
      <w:r w:rsidRPr="004B5F21">
        <w:rPr>
          <w:rFonts w:cs="Calibri"/>
          <w:sz w:val="20"/>
          <w:szCs w:val="20"/>
        </w:rPr>
        <w:t>vaj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struktury s</w:t>
      </w:r>
      <w:r w:rsidRPr="004B5F21">
        <w:rPr>
          <w:rFonts w:cs="Helvetica"/>
          <w:sz w:val="20"/>
          <w:szCs w:val="20"/>
        </w:rPr>
        <w:t>í</w:t>
      </w:r>
      <w:r w:rsidRPr="004B5F21">
        <w:rPr>
          <w:rFonts w:cs="Calibri"/>
          <w:sz w:val="20"/>
          <w:szCs w:val="20"/>
        </w:rPr>
        <w:t>dla a r</w:t>
      </w:r>
      <w:r w:rsidRPr="004B5F21">
        <w:rPr>
          <w:rFonts w:ascii="Arial" w:hAnsi="Arial"/>
          <w:sz w:val="20"/>
          <w:szCs w:val="20"/>
        </w:rPr>
        <w:t>ů</w:t>
      </w:r>
      <w:r w:rsidRPr="004B5F21">
        <w:rPr>
          <w:rFonts w:cs="Calibri"/>
          <w:sz w:val="20"/>
          <w:szCs w:val="20"/>
        </w:rPr>
        <w:t>st podle p</w:t>
      </w:r>
      <w:r w:rsidRPr="004B5F21">
        <w:rPr>
          <w:rFonts w:ascii="Arial" w:hAnsi="Arial"/>
          <w:sz w:val="20"/>
          <w:szCs w:val="20"/>
        </w:rPr>
        <w:t>ř</w:t>
      </w:r>
      <w:r w:rsidRPr="004B5F21">
        <w:rPr>
          <w:rFonts w:cs="Calibri"/>
          <w:sz w:val="20"/>
          <w:szCs w:val="20"/>
        </w:rPr>
        <w:t>irozen</w:t>
      </w:r>
      <w:r w:rsidRPr="004B5F21">
        <w:rPr>
          <w:rFonts w:cs="Helvetica"/>
          <w:sz w:val="20"/>
          <w:szCs w:val="20"/>
        </w:rPr>
        <w:t>ý</w:t>
      </w:r>
      <w:r w:rsidRPr="004B5F21">
        <w:rPr>
          <w:rFonts w:cs="Calibri"/>
          <w:sz w:val="20"/>
          <w:szCs w:val="20"/>
        </w:rPr>
        <w:t>ch pot</w:t>
      </w:r>
      <w:r w:rsidRPr="004B5F21">
        <w:rPr>
          <w:rFonts w:ascii="Arial" w:hAnsi="Arial"/>
          <w:sz w:val="20"/>
          <w:szCs w:val="20"/>
        </w:rPr>
        <w:t>ř</w:t>
      </w:r>
      <w:r w:rsidRPr="004B5F21">
        <w:rPr>
          <w:rFonts w:cs="Calibri"/>
          <w:sz w:val="20"/>
          <w:szCs w:val="20"/>
        </w:rPr>
        <w:t>eb a takt</w:t>
      </w:r>
      <w:r w:rsidRPr="004B5F21">
        <w:rPr>
          <w:rFonts w:cs="Helvetica"/>
          <w:sz w:val="20"/>
          <w:szCs w:val="20"/>
        </w:rPr>
        <w:t>éž</w:t>
      </w:r>
      <w:r w:rsidRPr="004B5F21">
        <w:rPr>
          <w:rFonts w:cs="Calibri"/>
          <w:sz w:val="20"/>
          <w:szCs w:val="20"/>
        </w:rPr>
        <w:t xml:space="preserve"> s ohledem k charakteru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T</w:t>
      </w:r>
      <w:r w:rsidRPr="004B5F21">
        <w:rPr>
          <w:rFonts w:cs="Helvetica"/>
          <w:sz w:val="20"/>
          <w:szCs w:val="20"/>
        </w:rPr>
        <w:t>í</w:t>
      </w:r>
      <w:r w:rsidRPr="004B5F21">
        <w:rPr>
          <w:rFonts w:cs="Calibri"/>
          <w:sz w:val="20"/>
          <w:szCs w:val="20"/>
        </w:rPr>
        <w:t>mto je omezeno rozp</w:t>
      </w:r>
      <w:r w:rsidRPr="004B5F21">
        <w:rPr>
          <w:rFonts w:cs="Helvetica"/>
          <w:sz w:val="20"/>
          <w:szCs w:val="20"/>
        </w:rPr>
        <w:t>í</w:t>
      </w:r>
      <w:r w:rsidRPr="004B5F21">
        <w:rPr>
          <w:rFonts w:cs="Calibri"/>
          <w:sz w:val="20"/>
          <w:szCs w:val="20"/>
        </w:rPr>
        <w:t>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s</w:t>
      </w:r>
      <w:r w:rsidRPr="004B5F21">
        <w:rPr>
          <w:rFonts w:cs="Helvetica"/>
          <w:sz w:val="20"/>
          <w:szCs w:val="20"/>
        </w:rPr>
        <w:t>í</w:t>
      </w:r>
      <w:r w:rsidRPr="004B5F21">
        <w:rPr>
          <w:rFonts w:cs="Calibri"/>
          <w:sz w:val="20"/>
          <w:szCs w:val="20"/>
        </w:rPr>
        <w:t>dla do krajiny. Aby se obec Ps</w:t>
      </w:r>
      <w:r w:rsidRPr="004B5F21">
        <w:rPr>
          <w:rFonts w:cs="Helvetica"/>
          <w:sz w:val="20"/>
          <w:szCs w:val="20"/>
        </w:rPr>
        <w:t>á</w:t>
      </w:r>
      <w:r w:rsidRPr="004B5F21">
        <w:rPr>
          <w:rFonts w:cs="Calibri"/>
          <w:sz w:val="20"/>
          <w:szCs w:val="20"/>
        </w:rPr>
        <w:t>ry d</w:t>
      </w:r>
      <w:r w:rsidRPr="004B5F21">
        <w:rPr>
          <w:rFonts w:cs="Helvetica"/>
          <w:sz w:val="20"/>
          <w:szCs w:val="20"/>
        </w:rPr>
        <w:t>á</w:t>
      </w:r>
      <w:r w:rsidRPr="004B5F21">
        <w:rPr>
          <w:rFonts w:cs="Calibri"/>
          <w:sz w:val="20"/>
          <w:szCs w:val="20"/>
        </w:rPr>
        <w:t>le nekoordinovan</w:t>
      </w:r>
      <w:r w:rsidRPr="004B5F21">
        <w:rPr>
          <w:rFonts w:ascii="Arial" w:hAnsi="Arial"/>
          <w:sz w:val="20"/>
          <w:szCs w:val="20"/>
        </w:rPr>
        <w:t>ě</w:t>
      </w:r>
      <w:r w:rsidRPr="004B5F21">
        <w:rPr>
          <w:rFonts w:cs="Calibri"/>
          <w:sz w:val="20"/>
          <w:szCs w:val="20"/>
        </w:rPr>
        <w:t xml:space="preserve"> nerozr</w:t>
      </w:r>
      <w:r w:rsidRPr="004B5F21">
        <w:rPr>
          <w:rFonts w:ascii="Arial" w:hAnsi="Arial"/>
          <w:sz w:val="20"/>
          <w:szCs w:val="20"/>
        </w:rPr>
        <w:t>ů</w:t>
      </w:r>
      <w:r w:rsidRPr="004B5F21">
        <w:rPr>
          <w:rFonts w:cs="Calibri"/>
          <w:sz w:val="20"/>
          <w:szCs w:val="20"/>
        </w:rPr>
        <w:t>stala, byla pevn</w:t>
      </w:r>
      <w:r w:rsidRPr="004B5F21">
        <w:rPr>
          <w:rFonts w:ascii="Arial" w:hAnsi="Arial"/>
          <w:sz w:val="20"/>
          <w:szCs w:val="20"/>
        </w:rPr>
        <w:t>ě</w:t>
      </w:r>
      <w:r w:rsidRPr="004B5F21">
        <w:rPr>
          <w:rFonts w:cs="Calibri"/>
          <w:sz w:val="20"/>
          <w:szCs w:val="20"/>
        </w:rPr>
        <w:t xml:space="preserve"> ur</w:t>
      </w:r>
      <w:r w:rsidRPr="004B5F21">
        <w:rPr>
          <w:rFonts w:ascii="Arial" w:hAnsi="Arial"/>
          <w:sz w:val="20"/>
          <w:szCs w:val="20"/>
        </w:rPr>
        <w:t>č</w:t>
      </w:r>
      <w:r w:rsidRPr="004B5F21">
        <w:rPr>
          <w:rFonts w:cs="Calibri"/>
          <w:sz w:val="20"/>
          <w:szCs w:val="20"/>
        </w:rPr>
        <w:t>ena hranice obce. Tato hranice je definov</w:t>
      </w:r>
      <w:r w:rsidRPr="004B5F21">
        <w:rPr>
          <w:rFonts w:cs="Helvetica"/>
          <w:sz w:val="20"/>
          <w:szCs w:val="20"/>
        </w:rPr>
        <w:t>á</w:t>
      </w:r>
      <w:r w:rsidRPr="004B5F21">
        <w:rPr>
          <w:rFonts w:cs="Calibri"/>
          <w:sz w:val="20"/>
          <w:szCs w:val="20"/>
        </w:rPr>
        <w:t>na soustavou zelen</w:t>
      </w:r>
      <w:r w:rsidRPr="004B5F21">
        <w:rPr>
          <w:rFonts w:cs="Helvetica"/>
          <w:sz w:val="20"/>
          <w:szCs w:val="20"/>
        </w:rPr>
        <w:t>ý</w:t>
      </w:r>
      <w:r w:rsidRPr="004B5F21">
        <w:rPr>
          <w:rFonts w:cs="Calibri"/>
          <w:sz w:val="20"/>
          <w:szCs w:val="20"/>
        </w:rPr>
        <w:t>ch p</w:t>
      </w:r>
      <w:r w:rsidRPr="004B5F21">
        <w:rPr>
          <w:rFonts w:cs="Helvetica"/>
          <w:sz w:val="20"/>
          <w:szCs w:val="20"/>
        </w:rPr>
        <w:t>á</w:t>
      </w:r>
      <w:r w:rsidRPr="004B5F21">
        <w:rPr>
          <w:rFonts w:cs="Calibri"/>
          <w:sz w:val="20"/>
          <w:szCs w:val="20"/>
        </w:rPr>
        <w:t>s</w:t>
      </w:r>
      <w:r w:rsidRPr="004B5F21">
        <w:rPr>
          <w:rFonts w:ascii="Arial" w:hAnsi="Arial"/>
          <w:sz w:val="20"/>
          <w:szCs w:val="20"/>
        </w:rPr>
        <w:t>ů</w:t>
      </w:r>
      <w:r w:rsidRPr="004B5F21">
        <w:rPr>
          <w:rFonts w:cs="Calibri"/>
          <w:sz w:val="20"/>
          <w:szCs w:val="20"/>
        </w:rPr>
        <w:t xml:space="preserve"> </w:t>
      </w:r>
      <w:r w:rsidRPr="004B5F21">
        <w:rPr>
          <w:rFonts w:cs="Helvetica"/>
          <w:sz w:val="20"/>
          <w:szCs w:val="20"/>
        </w:rPr>
        <w:t>–</w:t>
      </w:r>
      <w:r w:rsidRPr="004B5F21">
        <w:rPr>
          <w:rFonts w:cs="Calibri"/>
          <w:sz w:val="20"/>
          <w:szCs w:val="20"/>
        </w:rPr>
        <w:t xml:space="preserve"> okru</w:t>
      </w:r>
      <w:r w:rsidRPr="004B5F21">
        <w:rPr>
          <w:rFonts w:cs="Helvetica"/>
          <w:sz w:val="20"/>
          <w:szCs w:val="20"/>
        </w:rPr>
        <w:t>ž</w:t>
      </w:r>
      <w:r w:rsidRPr="004B5F21">
        <w:rPr>
          <w:rFonts w:cs="Calibri"/>
          <w:sz w:val="20"/>
          <w:szCs w:val="20"/>
        </w:rPr>
        <w:t>n</w:t>
      </w:r>
      <w:r w:rsidRPr="004B5F21">
        <w:rPr>
          <w:rFonts w:cs="Helvetica"/>
          <w:sz w:val="20"/>
          <w:szCs w:val="20"/>
        </w:rPr>
        <w:t>í</w:t>
      </w:r>
      <w:r w:rsidRPr="004B5F21">
        <w:rPr>
          <w:rFonts w:cs="Calibri"/>
          <w:sz w:val="20"/>
          <w:szCs w:val="20"/>
        </w:rPr>
        <w:t>m parkem na západní stran</w:t>
      </w:r>
      <w:r w:rsidRPr="004B5F21">
        <w:rPr>
          <w:rFonts w:ascii="Arial" w:hAnsi="Arial"/>
          <w:sz w:val="20"/>
          <w:szCs w:val="20"/>
        </w:rPr>
        <w:t>ě</w:t>
      </w:r>
      <w:r w:rsidRPr="004B5F21">
        <w:rPr>
          <w:rFonts w:cs="Calibri"/>
          <w:sz w:val="20"/>
          <w:szCs w:val="20"/>
        </w:rPr>
        <w:t xml:space="preserve"> a hranic</w:t>
      </w:r>
      <w:r w:rsidRPr="004B5F21">
        <w:rPr>
          <w:rFonts w:cs="Helvetica"/>
          <w:sz w:val="20"/>
          <w:szCs w:val="20"/>
        </w:rPr>
        <w:t>í</w:t>
      </w:r>
      <w:r w:rsidRPr="004B5F21">
        <w:rPr>
          <w:rFonts w:cs="Calibri"/>
          <w:sz w:val="20"/>
          <w:szCs w:val="20"/>
        </w:rPr>
        <w:t xml:space="preserve"> lesa na v</w:t>
      </w:r>
      <w:r w:rsidRPr="004B5F21">
        <w:rPr>
          <w:rFonts w:cs="Helvetica"/>
          <w:sz w:val="20"/>
          <w:szCs w:val="20"/>
        </w:rPr>
        <w:t>ý</w:t>
      </w:r>
      <w:r w:rsidRPr="004B5F21">
        <w:rPr>
          <w:rFonts w:cs="Calibri"/>
          <w:sz w:val="20"/>
          <w:szCs w:val="20"/>
        </w:rPr>
        <w:t>chodn</w:t>
      </w:r>
      <w:r w:rsidRPr="004B5F21">
        <w:rPr>
          <w:rFonts w:cs="Helvetica"/>
          <w:sz w:val="20"/>
          <w:szCs w:val="20"/>
        </w:rPr>
        <w:t>í</w:t>
      </w:r>
      <w:r w:rsidRPr="004B5F21">
        <w:rPr>
          <w:rFonts w:cs="Calibri"/>
          <w:sz w:val="20"/>
          <w:szCs w:val="20"/>
        </w:rPr>
        <w:t xml:space="preserve"> stran</w:t>
      </w:r>
      <w:r w:rsidRPr="004B5F21">
        <w:rPr>
          <w:rFonts w:ascii="Arial" w:hAnsi="Arial"/>
          <w:sz w:val="20"/>
          <w:szCs w:val="20"/>
        </w:rPr>
        <w:t>ě</w:t>
      </w:r>
      <w:r w:rsidRPr="004B5F21">
        <w:rPr>
          <w:rFonts w:cs="Calibri"/>
          <w:sz w:val="20"/>
          <w:szCs w:val="20"/>
        </w:rPr>
        <w:t>. Zelen</w:t>
      </w:r>
      <w:r w:rsidRPr="004B5F21">
        <w:rPr>
          <w:rFonts w:cs="Helvetica"/>
          <w:sz w:val="20"/>
          <w:szCs w:val="20"/>
        </w:rPr>
        <w:t>ý</w:t>
      </w:r>
      <w:r w:rsidRPr="004B5F21">
        <w:rPr>
          <w:rFonts w:cs="Calibri"/>
          <w:sz w:val="20"/>
          <w:szCs w:val="20"/>
        </w:rPr>
        <w:t xml:space="preserve"> p</w:t>
      </w:r>
      <w:r w:rsidRPr="004B5F21">
        <w:rPr>
          <w:rFonts w:cs="Helvetica"/>
          <w:sz w:val="20"/>
          <w:szCs w:val="20"/>
        </w:rPr>
        <w:t>á</w:t>
      </w:r>
      <w:r w:rsidRPr="004B5F21">
        <w:rPr>
          <w:rFonts w:cs="Calibri"/>
          <w:sz w:val="20"/>
          <w:szCs w:val="20"/>
        </w:rPr>
        <w:t>s bude fungovat jako logick</w:t>
      </w:r>
      <w:r w:rsidRPr="004B5F21">
        <w:rPr>
          <w:rFonts w:cs="Helvetica"/>
          <w:sz w:val="20"/>
          <w:szCs w:val="20"/>
        </w:rPr>
        <w:t>ý</w:t>
      </w:r>
      <w:r w:rsidRPr="004B5F21">
        <w:rPr>
          <w:rFonts w:cs="Calibri"/>
          <w:sz w:val="20"/>
          <w:szCs w:val="20"/>
        </w:rPr>
        <w:t xml:space="preserve"> p</w:t>
      </w:r>
      <w:r w:rsidRPr="004B5F21">
        <w:rPr>
          <w:rFonts w:ascii="Arial" w:hAnsi="Arial"/>
          <w:sz w:val="20"/>
          <w:szCs w:val="20"/>
        </w:rPr>
        <w:t>ř</w:t>
      </w:r>
      <w:r w:rsidRPr="004B5F21">
        <w:rPr>
          <w:rFonts w:cs="Calibri"/>
          <w:sz w:val="20"/>
          <w:szCs w:val="20"/>
        </w:rPr>
        <w:t>echod mezi zastav</w:t>
      </w:r>
      <w:r w:rsidRPr="004B5F21">
        <w:rPr>
          <w:rFonts w:ascii="Arial" w:hAnsi="Arial"/>
          <w:sz w:val="20"/>
          <w:szCs w:val="20"/>
        </w:rPr>
        <w:t>ě</w:t>
      </w:r>
      <w:r w:rsidRPr="004B5F21">
        <w:rPr>
          <w:rFonts w:cs="Calibri"/>
          <w:sz w:val="20"/>
          <w:szCs w:val="20"/>
        </w:rPr>
        <w:t>n</w:t>
      </w:r>
      <w:r w:rsidRPr="004B5F21">
        <w:rPr>
          <w:rFonts w:cs="Helvetica"/>
          <w:sz w:val="20"/>
          <w:szCs w:val="20"/>
        </w:rPr>
        <w:t>ý</w:t>
      </w:r>
      <w:r w:rsidRPr="004B5F21">
        <w:rPr>
          <w:rFonts w:cs="Calibri"/>
          <w:sz w:val="20"/>
          <w:szCs w:val="20"/>
        </w:rPr>
        <w:t>m a zastaviteln</w:t>
      </w:r>
      <w:r w:rsidRPr="004B5F21">
        <w:rPr>
          <w:rFonts w:cs="Helvetica"/>
          <w:sz w:val="20"/>
          <w:szCs w:val="20"/>
        </w:rPr>
        <w:t>ý</w:t>
      </w:r>
      <w:r w:rsidRPr="004B5F21">
        <w:rPr>
          <w:rFonts w:cs="Calibri"/>
          <w:sz w:val="20"/>
          <w:szCs w:val="20"/>
        </w:rPr>
        <w:t xml:space="preserve">m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na jedn</w:t>
      </w:r>
      <w:r w:rsidRPr="004B5F21">
        <w:rPr>
          <w:rFonts w:cs="Helvetica"/>
          <w:sz w:val="20"/>
          <w:szCs w:val="20"/>
        </w:rPr>
        <w:t>é</w:t>
      </w:r>
      <w:r w:rsidRPr="004B5F21">
        <w:rPr>
          <w:rFonts w:cs="Calibri"/>
          <w:sz w:val="20"/>
          <w:szCs w:val="20"/>
        </w:rPr>
        <w:t xml:space="preserve"> stran</w:t>
      </w:r>
      <w:r w:rsidRPr="004B5F21">
        <w:rPr>
          <w:rFonts w:ascii="Arial" w:hAnsi="Arial"/>
          <w:sz w:val="20"/>
          <w:szCs w:val="20"/>
        </w:rPr>
        <w:t>ě</w:t>
      </w:r>
      <w:r w:rsidRPr="004B5F21">
        <w:rPr>
          <w:rFonts w:cs="Calibri"/>
          <w:sz w:val="20"/>
          <w:szCs w:val="20"/>
        </w:rPr>
        <w:t xml:space="preserve"> a nezastav</w:t>
      </w:r>
      <w:r w:rsidRPr="004B5F21">
        <w:rPr>
          <w:rFonts w:ascii="Arial" w:hAnsi="Arial"/>
          <w:sz w:val="20"/>
          <w:szCs w:val="20"/>
        </w:rPr>
        <w:t>ě</w:t>
      </w:r>
      <w:r w:rsidRPr="004B5F21">
        <w:rPr>
          <w:rFonts w:cs="Calibri"/>
          <w:sz w:val="20"/>
          <w:szCs w:val="20"/>
        </w:rPr>
        <w:t>n</w:t>
      </w:r>
      <w:r w:rsidRPr="004B5F21">
        <w:rPr>
          <w:rFonts w:cs="Helvetica"/>
          <w:sz w:val="20"/>
          <w:szCs w:val="20"/>
        </w:rPr>
        <w:t>ý</w:t>
      </w:r>
      <w:r w:rsidRPr="004B5F21">
        <w:rPr>
          <w:rFonts w:cs="Calibri"/>
          <w:sz w:val="20"/>
          <w:szCs w:val="20"/>
        </w:rPr>
        <w:t xml:space="preserve">m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m na druh</w:t>
      </w:r>
      <w:r w:rsidRPr="004B5F21">
        <w:rPr>
          <w:rFonts w:cs="Helvetica"/>
          <w:sz w:val="20"/>
          <w:szCs w:val="20"/>
        </w:rPr>
        <w:t>é</w:t>
      </w:r>
      <w:r w:rsidRPr="004B5F21">
        <w:rPr>
          <w:rFonts w:cs="Calibri"/>
          <w:sz w:val="20"/>
          <w:szCs w:val="20"/>
        </w:rPr>
        <w:t>.</w:t>
      </w:r>
    </w:p>
    <w:p w:rsidR="005C1873" w:rsidRPr="004B5F21" w:rsidRDefault="005C1873" w:rsidP="00A504F8">
      <w:pPr>
        <w:spacing w:line="240" w:lineRule="auto"/>
        <w:rPr>
          <w:rFonts w:cs="Calibri"/>
          <w:sz w:val="20"/>
          <w:szCs w:val="20"/>
        </w:rPr>
      </w:pPr>
      <w:r w:rsidRPr="004B5F21">
        <w:rPr>
          <w:rFonts w:cs="Calibri"/>
          <w:sz w:val="20"/>
          <w:szCs w:val="20"/>
        </w:rPr>
        <w:lastRenderedPageBreak/>
        <w:t>Územní plán Psáry z d</w:t>
      </w:r>
      <w:r w:rsidRPr="004B5F21">
        <w:rPr>
          <w:rFonts w:ascii="Arial" w:hAnsi="Arial"/>
          <w:sz w:val="20"/>
          <w:szCs w:val="20"/>
        </w:rPr>
        <w:t>ů</w:t>
      </w:r>
      <w:r w:rsidRPr="004B5F21">
        <w:rPr>
          <w:rFonts w:cs="Calibri"/>
          <w:sz w:val="20"/>
          <w:szCs w:val="20"/>
        </w:rPr>
        <w:t xml:space="preserve">vodu kontinuity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eb</w:t>
      </w:r>
      <w:r w:rsidRPr="004B5F21">
        <w:rPr>
          <w:rFonts w:cs="Helvetica"/>
          <w:sz w:val="20"/>
          <w:szCs w:val="20"/>
        </w:rPr>
        <w:t>í</w:t>
      </w:r>
      <w:r w:rsidRPr="004B5F21">
        <w:rPr>
          <w:rFonts w:cs="Calibri"/>
          <w:sz w:val="20"/>
          <w:szCs w:val="20"/>
        </w:rPr>
        <w:t>r</w:t>
      </w:r>
      <w:r w:rsidRPr="004B5F21">
        <w:rPr>
          <w:rFonts w:cs="Helvetica"/>
          <w:sz w:val="20"/>
          <w:szCs w:val="20"/>
        </w:rPr>
        <w:t>á</w:t>
      </w:r>
      <w:r w:rsidRPr="004B5F21">
        <w:rPr>
          <w:rFonts w:cs="Calibri"/>
          <w:sz w:val="20"/>
          <w:szCs w:val="20"/>
        </w:rPr>
        <w:t xml:space="preserve"> zastavitelné plochy z p</w:t>
      </w:r>
      <w:r w:rsidRPr="004B5F21">
        <w:rPr>
          <w:rFonts w:ascii="Arial" w:hAnsi="Arial"/>
          <w:sz w:val="20"/>
          <w:szCs w:val="20"/>
        </w:rPr>
        <w:t>ř</w:t>
      </w:r>
      <w:r w:rsidRPr="004B5F21">
        <w:rPr>
          <w:rFonts w:cs="Calibri"/>
          <w:sz w:val="20"/>
          <w:szCs w:val="20"/>
        </w:rPr>
        <w:t>edchoz</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ascii="Arial" w:hAnsi="Arial"/>
          <w:sz w:val="20"/>
          <w:szCs w:val="20"/>
        </w:rPr>
        <w:t>ě</w:t>
      </w:r>
      <w:r w:rsidRPr="004B5F21">
        <w:rPr>
          <w:rFonts w:cs="Calibri"/>
          <w:sz w:val="20"/>
          <w:szCs w:val="20"/>
        </w:rPr>
        <w:t xml:space="preserve"> pl</w:t>
      </w:r>
      <w:r w:rsidRPr="004B5F21">
        <w:rPr>
          <w:rFonts w:cs="Helvetica"/>
          <w:sz w:val="20"/>
          <w:szCs w:val="20"/>
        </w:rPr>
        <w:t>á</w:t>
      </w:r>
      <w:r w:rsidRPr="004B5F21">
        <w:rPr>
          <w:rFonts w:cs="Calibri"/>
          <w:sz w:val="20"/>
          <w:szCs w:val="20"/>
        </w:rPr>
        <w:t>novac</w:t>
      </w:r>
      <w:r w:rsidRPr="004B5F21">
        <w:rPr>
          <w:rFonts w:cs="Helvetica"/>
          <w:sz w:val="20"/>
          <w:szCs w:val="20"/>
        </w:rPr>
        <w:t>í</w:t>
      </w:r>
      <w:r w:rsidRPr="004B5F21">
        <w:rPr>
          <w:rFonts w:cs="Calibri"/>
          <w:sz w:val="20"/>
          <w:szCs w:val="20"/>
        </w:rPr>
        <w:t xml:space="preserve"> dokumentace (mimo ploch, kter</w:t>
      </w:r>
      <w:r w:rsidRPr="004B5F21">
        <w:rPr>
          <w:rFonts w:cs="Helvetica"/>
          <w:sz w:val="20"/>
          <w:szCs w:val="20"/>
        </w:rPr>
        <w:t>é</w:t>
      </w:r>
      <w:r w:rsidRPr="004B5F21">
        <w:rPr>
          <w:rFonts w:cs="Calibri"/>
          <w:sz w:val="20"/>
          <w:szCs w:val="20"/>
        </w:rPr>
        <w:t xml:space="preserve"> jsou v</w:t>
      </w:r>
      <w:r w:rsidRPr="004B5F21">
        <w:rPr>
          <w:rFonts w:cs="Helvetica"/>
          <w:sz w:val="20"/>
          <w:szCs w:val="20"/>
        </w:rPr>
        <w:t> </w:t>
      </w:r>
      <w:r w:rsidRPr="004B5F21">
        <w:rPr>
          <w:rFonts w:cs="Calibri"/>
          <w:sz w:val="20"/>
          <w:szCs w:val="20"/>
        </w:rPr>
        <w:t>rozporu se z</w:t>
      </w:r>
      <w:r w:rsidRPr="004B5F21">
        <w:rPr>
          <w:rFonts w:cs="Helvetica"/>
          <w:sz w:val="20"/>
          <w:szCs w:val="20"/>
        </w:rPr>
        <w:t>á</w:t>
      </w:r>
      <w:r w:rsidRPr="004B5F21">
        <w:rPr>
          <w:rFonts w:cs="Calibri"/>
          <w:sz w:val="20"/>
          <w:szCs w:val="20"/>
        </w:rPr>
        <w:t>kladn</w:t>
      </w:r>
      <w:r w:rsidRPr="004B5F21">
        <w:rPr>
          <w:rFonts w:cs="Helvetica"/>
          <w:sz w:val="20"/>
          <w:szCs w:val="20"/>
        </w:rPr>
        <w:t>í</w:t>
      </w:r>
      <w:r w:rsidRPr="004B5F21">
        <w:rPr>
          <w:rFonts w:cs="Calibri"/>
          <w:sz w:val="20"/>
          <w:szCs w:val="20"/>
        </w:rPr>
        <w:t xml:space="preserve"> koncepc</w:t>
      </w:r>
      <w:r w:rsidRPr="004B5F21">
        <w:rPr>
          <w:rFonts w:cs="Helvetica"/>
          <w:sz w:val="20"/>
          <w:szCs w:val="20"/>
        </w:rPr>
        <w:t>í</w:t>
      </w:r>
      <w:r w:rsidRPr="004B5F21">
        <w:rPr>
          <w:rFonts w:cs="Calibri"/>
          <w:sz w:val="20"/>
          <w:szCs w:val="20"/>
        </w:rPr>
        <w:t xml:space="preserve"> rozvoje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a to zejm</w:t>
      </w:r>
      <w:r w:rsidRPr="004B5F21">
        <w:rPr>
          <w:rFonts w:cs="Helvetica"/>
          <w:sz w:val="20"/>
          <w:szCs w:val="20"/>
        </w:rPr>
        <w:t>é</w:t>
      </w:r>
      <w:r w:rsidRPr="004B5F21">
        <w:rPr>
          <w:rFonts w:cs="Calibri"/>
          <w:sz w:val="20"/>
          <w:szCs w:val="20"/>
        </w:rPr>
        <w:t xml:space="preserve">na body: </w:t>
      </w:r>
      <w:r w:rsidRPr="004B5F21">
        <w:rPr>
          <w:rFonts w:cs="Helvetica"/>
          <w:sz w:val="20"/>
          <w:szCs w:val="20"/>
        </w:rPr>
        <w:t>„</w:t>
      </w:r>
      <w:r w:rsidRPr="004B5F21">
        <w:rPr>
          <w:rFonts w:cs="Calibri"/>
          <w:sz w:val="20"/>
          <w:szCs w:val="20"/>
        </w:rPr>
        <w:t>Zamezit dal</w:t>
      </w:r>
      <w:r w:rsidRPr="004B5F21">
        <w:rPr>
          <w:rFonts w:cs="Helvetica"/>
          <w:sz w:val="20"/>
          <w:szCs w:val="20"/>
        </w:rPr>
        <w:t>ší</w:t>
      </w:r>
      <w:r w:rsidRPr="004B5F21">
        <w:rPr>
          <w:rFonts w:cs="Calibri"/>
          <w:sz w:val="20"/>
          <w:szCs w:val="20"/>
        </w:rPr>
        <w:t>mu sr</w:t>
      </w:r>
      <w:r w:rsidRPr="004B5F21">
        <w:rPr>
          <w:rFonts w:ascii="Arial" w:hAnsi="Arial"/>
          <w:sz w:val="20"/>
          <w:szCs w:val="20"/>
        </w:rPr>
        <w:t>ů</w:t>
      </w:r>
      <w:r w:rsidRPr="004B5F21">
        <w:rPr>
          <w:rFonts w:cs="Calibri"/>
          <w:sz w:val="20"/>
          <w:szCs w:val="20"/>
        </w:rPr>
        <w:t>st</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m</w:t>
      </w:r>
      <w:r w:rsidRPr="004B5F21">
        <w:rPr>
          <w:rFonts w:cs="Helvetica"/>
          <w:sz w:val="20"/>
          <w:szCs w:val="20"/>
        </w:rPr>
        <w:t>í</w:t>
      </w:r>
      <w:r w:rsidRPr="004B5F21">
        <w:rPr>
          <w:rFonts w:cs="Calibri"/>
          <w:sz w:val="20"/>
          <w:szCs w:val="20"/>
        </w:rPr>
        <w:t>stn</w:t>
      </w:r>
      <w:r w:rsidRPr="004B5F21">
        <w:rPr>
          <w:rFonts w:cs="Helvetica"/>
          <w:sz w:val="20"/>
          <w:szCs w:val="20"/>
        </w:rPr>
        <w:t>í</w:t>
      </w:r>
      <w:r w:rsidRPr="004B5F21">
        <w:rPr>
          <w:rFonts w:cs="Calibri"/>
          <w:sz w:val="20"/>
          <w:szCs w:val="20"/>
        </w:rPr>
        <w:t xml:space="preserve">ch </w:t>
      </w:r>
      <w:r w:rsidRPr="004B5F21">
        <w:rPr>
          <w:rFonts w:ascii="Arial" w:hAnsi="Arial"/>
          <w:sz w:val="20"/>
          <w:szCs w:val="20"/>
        </w:rPr>
        <w:t>č</w:t>
      </w:r>
      <w:r w:rsidRPr="004B5F21">
        <w:rPr>
          <w:rFonts w:cs="Helvetica"/>
          <w:sz w:val="20"/>
          <w:szCs w:val="20"/>
        </w:rPr>
        <w:t>á</w:t>
      </w:r>
      <w:r w:rsidRPr="004B5F21">
        <w:rPr>
          <w:rFonts w:cs="Calibri"/>
          <w:sz w:val="20"/>
          <w:szCs w:val="20"/>
        </w:rPr>
        <w:t>st</w:t>
      </w:r>
      <w:r w:rsidRPr="004B5F21">
        <w:rPr>
          <w:rFonts w:cs="Helvetica"/>
          <w:sz w:val="20"/>
          <w:szCs w:val="20"/>
        </w:rPr>
        <w:t>í</w:t>
      </w:r>
      <w:r w:rsidRPr="004B5F21">
        <w:rPr>
          <w:rFonts w:cs="Calibri"/>
          <w:sz w:val="20"/>
          <w:szCs w:val="20"/>
        </w:rPr>
        <w:t xml:space="preserve"> Ps</w:t>
      </w:r>
      <w:r w:rsidRPr="004B5F21">
        <w:rPr>
          <w:rFonts w:cs="Helvetica"/>
          <w:sz w:val="20"/>
          <w:szCs w:val="20"/>
        </w:rPr>
        <w:t>á</w:t>
      </w:r>
      <w:r w:rsidRPr="004B5F21">
        <w:rPr>
          <w:rFonts w:cs="Calibri"/>
          <w:sz w:val="20"/>
          <w:szCs w:val="20"/>
        </w:rPr>
        <w:t>ry a Doln</w:t>
      </w:r>
      <w:r w:rsidRPr="004B5F21">
        <w:rPr>
          <w:rFonts w:cs="Helvetica"/>
          <w:sz w:val="20"/>
          <w:szCs w:val="20"/>
        </w:rPr>
        <w:t>í</w:t>
      </w:r>
      <w:r w:rsidRPr="004B5F21">
        <w:rPr>
          <w:rFonts w:cs="Calibri"/>
          <w:sz w:val="20"/>
          <w:szCs w:val="20"/>
        </w:rPr>
        <w:t xml:space="preserve"> Jir</w:t>
      </w:r>
      <w:r w:rsidRPr="004B5F21">
        <w:rPr>
          <w:rFonts w:ascii="Arial" w:hAnsi="Arial"/>
          <w:sz w:val="20"/>
          <w:szCs w:val="20"/>
        </w:rPr>
        <w:t>č</w:t>
      </w:r>
      <w:r w:rsidRPr="004B5F21">
        <w:rPr>
          <w:rFonts w:cs="Calibri"/>
          <w:sz w:val="20"/>
          <w:szCs w:val="20"/>
        </w:rPr>
        <w:t>any a Doln</w:t>
      </w:r>
      <w:r w:rsidRPr="004B5F21">
        <w:rPr>
          <w:rFonts w:cs="Helvetica"/>
          <w:sz w:val="20"/>
          <w:szCs w:val="20"/>
        </w:rPr>
        <w:t>í</w:t>
      </w:r>
      <w:r w:rsidRPr="004B5F21">
        <w:rPr>
          <w:rFonts w:cs="Calibri"/>
          <w:sz w:val="20"/>
          <w:szCs w:val="20"/>
        </w:rPr>
        <w:t>ch a Horn</w:t>
      </w:r>
      <w:r w:rsidRPr="004B5F21">
        <w:rPr>
          <w:rFonts w:cs="Helvetica"/>
          <w:sz w:val="20"/>
          <w:szCs w:val="20"/>
        </w:rPr>
        <w:t>í</w:t>
      </w:r>
      <w:r w:rsidRPr="004B5F21">
        <w:rPr>
          <w:rFonts w:cs="Calibri"/>
          <w:sz w:val="20"/>
          <w:szCs w:val="20"/>
        </w:rPr>
        <w:t>ch Jir</w:t>
      </w:r>
      <w:r w:rsidRPr="004B5F21">
        <w:rPr>
          <w:rFonts w:ascii="Arial" w:hAnsi="Arial"/>
          <w:sz w:val="20"/>
          <w:szCs w:val="20"/>
        </w:rPr>
        <w:t>č</w:t>
      </w:r>
      <w:r w:rsidRPr="004B5F21">
        <w:rPr>
          <w:rFonts w:cs="Calibri"/>
          <w:sz w:val="20"/>
          <w:szCs w:val="20"/>
        </w:rPr>
        <w:t>an</w:t>
      </w:r>
      <w:r w:rsidRPr="004B5F21">
        <w:rPr>
          <w:rFonts w:cs="Helvetica"/>
          <w:sz w:val="20"/>
          <w:szCs w:val="20"/>
        </w:rPr>
        <w:t>“</w:t>
      </w:r>
      <w:r w:rsidRPr="004B5F21">
        <w:rPr>
          <w:rFonts w:cs="Calibri"/>
          <w:sz w:val="20"/>
          <w:szCs w:val="20"/>
        </w:rPr>
        <w:t xml:space="preserve"> a </w:t>
      </w:r>
      <w:r w:rsidRPr="004B5F21">
        <w:rPr>
          <w:rFonts w:cs="Helvetica"/>
          <w:sz w:val="20"/>
          <w:szCs w:val="20"/>
        </w:rPr>
        <w:t>„</w:t>
      </w:r>
      <w:r w:rsidRPr="004B5F21">
        <w:rPr>
          <w:rFonts w:cs="Calibri"/>
          <w:sz w:val="20"/>
          <w:szCs w:val="20"/>
        </w:rPr>
        <w:t>Rozvoj soust</w:t>
      </w:r>
      <w:r w:rsidRPr="004B5F21">
        <w:rPr>
          <w:rFonts w:ascii="Arial" w:hAnsi="Arial"/>
          <w:sz w:val="20"/>
          <w:szCs w:val="20"/>
        </w:rPr>
        <w:t>ř</w:t>
      </w:r>
      <w:r w:rsidRPr="004B5F21">
        <w:rPr>
          <w:rFonts w:cs="Calibri"/>
          <w:sz w:val="20"/>
          <w:szCs w:val="20"/>
        </w:rPr>
        <w:t>edit p</w:t>
      </w:r>
      <w:r w:rsidRPr="004B5F21">
        <w:rPr>
          <w:rFonts w:ascii="Arial" w:hAnsi="Arial"/>
          <w:sz w:val="20"/>
          <w:szCs w:val="20"/>
        </w:rPr>
        <w:t>ř</w:t>
      </w:r>
      <w:r w:rsidRPr="004B5F21">
        <w:rPr>
          <w:rFonts w:cs="Calibri"/>
          <w:sz w:val="20"/>
          <w:szCs w:val="20"/>
        </w:rPr>
        <w:t>ednostn</w:t>
      </w:r>
      <w:r w:rsidRPr="004B5F21">
        <w:rPr>
          <w:rFonts w:ascii="Arial" w:hAnsi="Arial"/>
          <w:sz w:val="20"/>
          <w:szCs w:val="20"/>
        </w:rPr>
        <w:t>ě</w:t>
      </w:r>
      <w:r w:rsidRPr="004B5F21">
        <w:rPr>
          <w:rFonts w:cs="Calibri"/>
          <w:sz w:val="20"/>
          <w:szCs w:val="20"/>
        </w:rPr>
        <w:t xml:space="preserve"> do proluk a zastaviteln</w:t>
      </w:r>
      <w:r w:rsidRPr="004B5F21">
        <w:rPr>
          <w:rFonts w:cs="Helvetica"/>
          <w:sz w:val="20"/>
          <w:szCs w:val="20"/>
        </w:rPr>
        <w:t>ý</w:t>
      </w:r>
      <w:r w:rsidRPr="004B5F21">
        <w:rPr>
          <w:rFonts w:cs="Calibri"/>
          <w:sz w:val="20"/>
          <w:szCs w:val="20"/>
        </w:rPr>
        <w:t>ch ploch obklopen</w:t>
      </w:r>
      <w:r w:rsidRPr="004B5F21">
        <w:rPr>
          <w:rFonts w:cs="Helvetica"/>
          <w:sz w:val="20"/>
          <w:szCs w:val="20"/>
        </w:rPr>
        <w:t>ý</w:t>
      </w:r>
      <w:r w:rsidRPr="004B5F21">
        <w:rPr>
          <w:rFonts w:cs="Calibri"/>
          <w:sz w:val="20"/>
          <w:szCs w:val="20"/>
        </w:rPr>
        <w:t>ch zastav</w:t>
      </w:r>
      <w:r w:rsidRPr="004B5F21">
        <w:rPr>
          <w:rFonts w:ascii="Arial" w:hAnsi="Arial"/>
          <w:sz w:val="20"/>
          <w:szCs w:val="20"/>
        </w:rPr>
        <w:t>ě</w:t>
      </w:r>
      <w:r w:rsidRPr="004B5F21">
        <w:rPr>
          <w:rFonts w:cs="Calibri"/>
          <w:sz w:val="20"/>
          <w:szCs w:val="20"/>
        </w:rPr>
        <w:t>n</w:t>
      </w:r>
      <w:r w:rsidRPr="004B5F21">
        <w:rPr>
          <w:rFonts w:cs="Helvetica"/>
          <w:sz w:val="20"/>
          <w:szCs w:val="20"/>
        </w:rPr>
        <w:t>ý</w:t>
      </w:r>
      <w:r w:rsidRPr="004B5F21">
        <w:rPr>
          <w:rFonts w:cs="Calibri"/>
          <w:sz w:val="20"/>
          <w:szCs w:val="20"/>
        </w:rPr>
        <w:t xml:space="preserve">m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m, ploch p</w:t>
      </w:r>
      <w:r w:rsidRPr="004B5F21">
        <w:rPr>
          <w:rFonts w:ascii="Arial" w:hAnsi="Arial"/>
          <w:sz w:val="20"/>
          <w:szCs w:val="20"/>
        </w:rPr>
        <w:t>ř</w:t>
      </w:r>
      <w:r w:rsidRPr="004B5F21">
        <w:rPr>
          <w:rFonts w:cs="Calibri"/>
          <w:sz w:val="20"/>
          <w:szCs w:val="20"/>
        </w:rPr>
        <w:t>estavby.</w:t>
      </w:r>
      <w:r w:rsidRPr="004B5F21">
        <w:rPr>
          <w:rFonts w:cs="Helvetica"/>
          <w:sz w:val="20"/>
          <w:szCs w:val="20"/>
        </w:rPr>
        <w:t>“</w:t>
      </w:r>
      <w:r w:rsidRPr="004B5F21">
        <w:rPr>
          <w:rFonts w:cs="Calibri"/>
          <w:sz w:val="20"/>
          <w:szCs w:val="20"/>
        </w:rPr>
        <w:t xml:space="preserve"> Nov</w:t>
      </w:r>
      <w:r w:rsidRPr="004B5F21">
        <w:rPr>
          <w:rFonts w:cs="Helvetica"/>
          <w:sz w:val="20"/>
          <w:szCs w:val="20"/>
        </w:rPr>
        <w:t>é</w:t>
      </w:r>
      <w:r w:rsidRPr="004B5F21">
        <w:rPr>
          <w:rFonts w:cs="Calibri"/>
          <w:sz w:val="20"/>
          <w:szCs w:val="20"/>
        </w:rPr>
        <w:t xml:space="preserve"> zastaviteln</w:t>
      </w:r>
      <w:r w:rsidRPr="004B5F21">
        <w:rPr>
          <w:rFonts w:cs="Helvetica"/>
          <w:sz w:val="20"/>
          <w:szCs w:val="20"/>
        </w:rPr>
        <w:t>é</w:t>
      </w:r>
      <w:r w:rsidRPr="004B5F21">
        <w:rPr>
          <w:rFonts w:cs="Calibri"/>
          <w:sz w:val="20"/>
          <w:szCs w:val="20"/>
        </w:rPr>
        <w:t xml:space="preserve"> plochy </w:t>
      </w:r>
      <w:r w:rsidRPr="004B5F21">
        <w:rPr>
          <w:rFonts w:cs="Helvetica"/>
          <w:sz w:val="20"/>
          <w:szCs w:val="20"/>
        </w:rPr>
        <w:t>Ú</w:t>
      </w:r>
      <w:r w:rsidRPr="004B5F21">
        <w:rPr>
          <w:rFonts w:cs="Calibri"/>
          <w:sz w:val="20"/>
          <w:szCs w:val="20"/>
        </w:rPr>
        <w:t>P vymezuje s ohledem na mo</w:t>
      </w:r>
      <w:r w:rsidRPr="004B5F21">
        <w:rPr>
          <w:rFonts w:cs="Helvetica"/>
          <w:sz w:val="20"/>
          <w:szCs w:val="20"/>
        </w:rPr>
        <w:t>ž</w:t>
      </w:r>
      <w:r w:rsidRPr="004B5F21">
        <w:rPr>
          <w:rFonts w:cs="Calibri"/>
          <w:sz w:val="20"/>
          <w:szCs w:val="20"/>
        </w:rPr>
        <w:t>n</w:t>
      </w:r>
      <w:r w:rsidRPr="004B5F21">
        <w:rPr>
          <w:rFonts w:cs="Helvetica"/>
          <w:sz w:val="20"/>
          <w:szCs w:val="20"/>
        </w:rPr>
        <w:t>é</w:t>
      </w:r>
      <w:r w:rsidRPr="004B5F21">
        <w:rPr>
          <w:rFonts w:cs="Calibri"/>
          <w:sz w:val="20"/>
          <w:szCs w:val="20"/>
        </w:rPr>
        <w:t xml:space="preserve"> napojen</w:t>
      </w:r>
      <w:r w:rsidRPr="004B5F21">
        <w:rPr>
          <w:rFonts w:cs="Helvetica"/>
          <w:sz w:val="20"/>
          <w:szCs w:val="20"/>
        </w:rPr>
        <w:t>í</w:t>
      </w:r>
      <w:r w:rsidRPr="004B5F21">
        <w:rPr>
          <w:rFonts w:cs="Calibri"/>
          <w:sz w:val="20"/>
          <w:szCs w:val="20"/>
        </w:rPr>
        <w:t xml:space="preserve"> na ve</w:t>
      </w:r>
      <w:r w:rsidRPr="004B5F21">
        <w:rPr>
          <w:rFonts w:ascii="Arial" w:hAnsi="Arial"/>
          <w:sz w:val="20"/>
          <w:szCs w:val="20"/>
        </w:rPr>
        <w:t>ř</w:t>
      </w:r>
      <w:r w:rsidRPr="004B5F21">
        <w:rPr>
          <w:rFonts w:cs="Calibri"/>
          <w:sz w:val="20"/>
          <w:szCs w:val="20"/>
        </w:rPr>
        <w:t xml:space="preserve">ejnou infrastrukturu. </w:t>
      </w:r>
    </w:p>
    <w:p w:rsidR="005C1873" w:rsidRPr="004B5F21" w:rsidRDefault="005C1873" w:rsidP="00A504F8">
      <w:pPr>
        <w:spacing w:line="240" w:lineRule="auto"/>
        <w:rPr>
          <w:rFonts w:cs="Calibri"/>
          <w:sz w:val="20"/>
          <w:szCs w:val="20"/>
        </w:rPr>
      </w:pPr>
      <w:r w:rsidRPr="004B5F21">
        <w:rPr>
          <w:rFonts w:cs="Calibri"/>
          <w:sz w:val="20"/>
          <w:szCs w:val="20"/>
        </w:rPr>
        <w:t>Územní plán zamezuje dalšímu sr</w:t>
      </w:r>
      <w:r w:rsidRPr="004B5F21">
        <w:rPr>
          <w:rFonts w:ascii="Arial" w:hAnsi="Arial"/>
          <w:sz w:val="20"/>
          <w:szCs w:val="20"/>
        </w:rPr>
        <w:t>ů</w:t>
      </w:r>
      <w:r w:rsidRPr="004B5F21">
        <w:rPr>
          <w:rFonts w:cs="Calibri"/>
          <w:sz w:val="20"/>
          <w:szCs w:val="20"/>
        </w:rPr>
        <w:t>st</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m</w:t>
      </w:r>
      <w:r w:rsidRPr="004B5F21">
        <w:rPr>
          <w:rFonts w:cs="Helvetica"/>
          <w:sz w:val="20"/>
          <w:szCs w:val="20"/>
        </w:rPr>
        <w:t>í</w:t>
      </w:r>
      <w:r w:rsidRPr="004B5F21">
        <w:rPr>
          <w:rFonts w:cs="Calibri"/>
          <w:sz w:val="20"/>
          <w:szCs w:val="20"/>
        </w:rPr>
        <w:t>stn</w:t>
      </w:r>
      <w:r w:rsidRPr="004B5F21">
        <w:rPr>
          <w:rFonts w:cs="Helvetica"/>
          <w:sz w:val="20"/>
          <w:szCs w:val="20"/>
        </w:rPr>
        <w:t>í</w:t>
      </w:r>
      <w:r w:rsidRPr="004B5F21">
        <w:rPr>
          <w:rFonts w:cs="Calibri"/>
          <w:sz w:val="20"/>
          <w:szCs w:val="20"/>
        </w:rPr>
        <w:t xml:space="preserve">ch </w:t>
      </w:r>
      <w:r w:rsidRPr="004B5F21">
        <w:rPr>
          <w:rFonts w:ascii="Arial" w:hAnsi="Arial"/>
          <w:sz w:val="20"/>
          <w:szCs w:val="20"/>
        </w:rPr>
        <w:t>č</w:t>
      </w:r>
      <w:r w:rsidRPr="004B5F21">
        <w:rPr>
          <w:rFonts w:cs="Helvetica"/>
          <w:sz w:val="20"/>
          <w:szCs w:val="20"/>
        </w:rPr>
        <w:t>á</w:t>
      </w:r>
      <w:r w:rsidRPr="004B5F21">
        <w:rPr>
          <w:rFonts w:cs="Calibri"/>
          <w:sz w:val="20"/>
          <w:szCs w:val="20"/>
        </w:rPr>
        <w:t>st</w:t>
      </w:r>
      <w:r w:rsidRPr="004B5F21">
        <w:rPr>
          <w:rFonts w:cs="Helvetica"/>
          <w:sz w:val="20"/>
          <w:szCs w:val="20"/>
        </w:rPr>
        <w:t>í</w:t>
      </w:r>
      <w:r w:rsidRPr="004B5F21">
        <w:rPr>
          <w:rFonts w:cs="Calibri"/>
          <w:sz w:val="20"/>
          <w:szCs w:val="20"/>
        </w:rPr>
        <w:t xml:space="preserve"> Ps</w:t>
      </w:r>
      <w:r w:rsidRPr="004B5F21">
        <w:rPr>
          <w:rFonts w:cs="Helvetica"/>
          <w:sz w:val="20"/>
          <w:szCs w:val="20"/>
        </w:rPr>
        <w:t>á</w:t>
      </w:r>
      <w:r w:rsidRPr="004B5F21">
        <w:rPr>
          <w:rFonts w:cs="Calibri"/>
          <w:sz w:val="20"/>
          <w:szCs w:val="20"/>
        </w:rPr>
        <w:t>ry a Doln</w:t>
      </w:r>
      <w:r w:rsidRPr="004B5F21">
        <w:rPr>
          <w:rFonts w:cs="Helvetica"/>
          <w:sz w:val="20"/>
          <w:szCs w:val="20"/>
        </w:rPr>
        <w:t>í</w:t>
      </w:r>
      <w:r w:rsidRPr="004B5F21">
        <w:rPr>
          <w:rFonts w:cs="Calibri"/>
          <w:sz w:val="20"/>
          <w:szCs w:val="20"/>
        </w:rPr>
        <w:t xml:space="preserve"> Jir</w:t>
      </w:r>
      <w:r w:rsidRPr="004B5F21">
        <w:rPr>
          <w:rFonts w:ascii="Arial" w:hAnsi="Arial"/>
          <w:sz w:val="20"/>
          <w:szCs w:val="20"/>
        </w:rPr>
        <w:t>č</w:t>
      </w:r>
      <w:r w:rsidRPr="004B5F21">
        <w:rPr>
          <w:rFonts w:cs="Calibri"/>
          <w:sz w:val="20"/>
          <w:szCs w:val="20"/>
        </w:rPr>
        <w:t>any (zejm</w:t>
      </w:r>
      <w:r w:rsidRPr="004B5F21">
        <w:rPr>
          <w:rFonts w:cs="Helvetica"/>
          <w:sz w:val="20"/>
          <w:szCs w:val="20"/>
        </w:rPr>
        <w:t>é</w:t>
      </w:r>
      <w:r w:rsidRPr="004B5F21">
        <w:rPr>
          <w:rFonts w:cs="Calibri"/>
          <w:sz w:val="20"/>
          <w:szCs w:val="20"/>
        </w:rPr>
        <w:t>na v</w:t>
      </w:r>
      <w:r w:rsidRPr="004B5F21">
        <w:rPr>
          <w:rFonts w:cs="Helvetica"/>
          <w:sz w:val="20"/>
          <w:szCs w:val="20"/>
        </w:rPr>
        <w:t> </w:t>
      </w:r>
      <w:r w:rsidRPr="004B5F21">
        <w:rPr>
          <w:rFonts w:cs="Calibri"/>
          <w:sz w:val="20"/>
          <w:szCs w:val="20"/>
        </w:rPr>
        <w:t>okol</w:t>
      </w:r>
      <w:r w:rsidRPr="004B5F21">
        <w:rPr>
          <w:rFonts w:cs="Helvetica"/>
          <w:sz w:val="20"/>
          <w:szCs w:val="20"/>
        </w:rPr>
        <w:t>í</w:t>
      </w:r>
      <w:r w:rsidRPr="004B5F21">
        <w:rPr>
          <w:rFonts w:cs="Calibri"/>
          <w:sz w:val="20"/>
          <w:szCs w:val="20"/>
        </w:rPr>
        <w:t xml:space="preserve"> b</w:t>
      </w:r>
      <w:r w:rsidRPr="004B5F21">
        <w:rPr>
          <w:rFonts w:cs="Helvetica"/>
          <w:sz w:val="20"/>
          <w:szCs w:val="20"/>
        </w:rPr>
        <w:t>ý</w:t>
      </w:r>
      <w:r w:rsidRPr="004B5F21">
        <w:rPr>
          <w:rFonts w:cs="Calibri"/>
          <w:sz w:val="20"/>
          <w:szCs w:val="20"/>
        </w:rPr>
        <w:t>val</w:t>
      </w:r>
      <w:r w:rsidRPr="004B5F21">
        <w:rPr>
          <w:rFonts w:cs="Helvetica"/>
          <w:sz w:val="20"/>
          <w:szCs w:val="20"/>
        </w:rPr>
        <w:t>é</w:t>
      </w:r>
      <w:r w:rsidRPr="004B5F21">
        <w:rPr>
          <w:rFonts w:cs="Calibri"/>
          <w:sz w:val="20"/>
          <w:szCs w:val="20"/>
        </w:rPr>
        <w:t>ho JZD a obecn</w:t>
      </w:r>
      <w:r w:rsidRPr="004B5F21">
        <w:rPr>
          <w:rFonts w:cs="Helvetica"/>
          <w:sz w:val="20"/>
          <w:szCs w:val="20"/>
        </w:rPr>
        <w:t>í</w:t>
      </w:r>
      <w:r w:rsidRPr="004B5F21">
        <w:rPr>
          <w:rFonts w:cs="Calibri"/>
          <w:sz w:val="20"/>
          <w:szCs w:val="20"/>
        </w:rPr>
        <w:t xml:space="preserve">ho </w:t>
      </w:r>
      <w:r w:rsidRPr="004B5F21">
        <w:rPr>
          <w:rFonts w:cs="Helvetica"/>
          <w:sz w:val="20"/>
          <w:szCs w:val="20"/>
        </w:rPr>
        <w:t>ú</w:t>
      </w:r>
      <w:r w:rsidRPr="004B5F21">
        <w:rPr>
          <w:rFonts w:ascii="Arial" w:hAnsi="Arial"/>
          <w:sz w:val="20"/>
          <w:szCs w:val="20"/>
        </w:rPr>
        <w:t>ř</w:t>
      </w:r>
      <w:r w:rsidRPr="004B5F21">
        <w:rPr>
          <w:rFonts w:cs="Calibri"/>
          <w:sz w:val="20"/>
          <w:szCs w:val="20"/>
        </w:rPr>
        <w:t>adu v</w:t>
      </w:r>
      <w:r w:rsidRPr="004B5F21">
        <w:rPr>
          <w:rFonts w:cs="Helvetica"/>
          <w:sz w:val="20"/>
          <w:szCs w:val="20"/>
        </w:rPr>
        <w:t> </w:t>
      </w:r>
      <w:r w:rsidRPr="004B5F21">
        <w:rPr>
          <w:rFonts w:cs="Calibri"/>
          <w:sz w:val="20"/>
          <w:szCs w:val="20"/>
        </w:rPr>
        <w:t>lokalit</w:t>
      </w:r>
      <w:r w:rsidRPr="004B5F21">
        <w:rPr>
          <w:rFonts w:ascii="Arial" w:hAnsi="Arial"/>
          <w:sz w:val="20"/>
          <w:szCs w:val="20"/>
        </w:rPr>
        <w:t>ě</w:t>
      </w:r>
      <w:r w:rsidRPr="004B5F21">
        <w:rPr>
          <w:rFonts w:cs="Calibri"/>
          <w:sz w:val="20"/>
          <w:szCs w:val="20"/>
        </w:rPr>
        <w:t xml:space="preserve"> Pod </w:t>
      </w:r>
      <w:proofErr w:type="spellStart"/>
      <w:r w:rsidRPr="004B5F21">
        <w:rPr>
          <w:rFonts w:cs="Helvetica"/>
          <w:sz w:val="20"/>
          <w:szCs w:val="20"/>
        </w:rPr>
        <w:t>Š</w:t>
      </w:r>
      <w:r w:rsidRPr="004B5F21">
        <w:rPr>
          <w:rFonts w:cs="Calibri"/>
          <w:sz w:val="20"/>
          <w:szCs w:val="20"/>
        </w:rPr>
        <w:t>t</w:t>
      </w:r>
      <w:r w:rsidRPr="004B5F21">
        <w:rPr>
          <w:rFonts w:ascii="Arial" w:hAnsi="Arial"/>
          <w:sz w:val="20"/>
          <w:szCs w:val="20"/>
        </w:rPr>
        <w:t>ě</w:t>
      </w:r>
      <w:r w:rsidRPr="004B5F21">
        <w:rPr>
          <w:rFonts w:cs="Calibri"/>
          <w:sz w:val="20"/>
          <w:szCs w:val="20"/>
        </w:rPr>
        <w:t>d</w:t>
      </w:r>
      <w:r w:rsidRPr="004B5F21">
        <w:rPr>
          <w:rFonts w:ascii="Arial" w:hAnsi="Arial"/>
          <w:sz w:val="20"/>
          <w:szCs w:val="20"/>
        </w:rPr>
        <w:t>ř</w:t>
      </w:r>
      <w:r w:rsidRPr="004B5F21">
        <w:rPr>
          <w:rFonts w:cs="Helvetica"/>
          <w:sz w:val="20"/>
          <w:szCs w:val="20"/>
        </w:rPr>
        <w:t>í</w:t>
      </w:r>
      <w:r w:rsidRPr="004B5F21">
        <w:rPr>
          <w:rFonts w:cs="Calibri"/>
          <w:sz w:val="20"/>
          <w:szCs w:val="20"/>
        </w:rPr>
        <w:t>kem</w:t>
      </w:r>
      <w:proofErr w:type="spellEnd"/>
      <w:r w:rsidRPr="004B5F21">
        <w:rPr>
          <w:rFonts w:cs="Calibri"/>
          <w:sz w:val="20"/>
          <w:szCs w:val="20"/>
        </w:rPr>
        <w:t>). Nov</w:t>
      </w:r>
      <w:r w:rsidRPr="004B5F21">
        <w:rPr>
          <w:rFonts w:cs="Helvetica"/>
          <w:sz w:val="20"/>
          <w:szCs w:val="20"/>
        </w:rPr>
        <w:t>é</w:t>
      </w:r>
      <w:r w:rsidRPr="004B5F21">
        <w:rPr>
          <w:rFonts w:cs="Calibri"/>
          <w:sz w:val="20"/>
          <w:szCs w:val="20"/>
        </w:rPr>
        <w:t xml:space="preserve"> zastaviteln</w:t>
      </w:r>
      <w:r w:rsidRPr="004B5F21">
        <w:rPr>
          <w:rFonts w:cs="Helvetica"/>
          <w:sz w:val="20"/>
          <w:szCs w:val="20"/>
        </w:rPr>
        <w:t>é</w:t>
      </w:r>
      <w:r w:rsidRPr="004B5F21">
        <w:rPr>
          <w:rFonts w:cs="Calibri"/>
          <w:sz w:val="20"/>
          <w:szCs w:val="20"/>
        </w:rPr>
        <w:t xml:space="preserve"> plochy zde nevymezuje. Tato koncepce je mimo jin</w:t>
      </w:r>
      <w:r w:rsidRPr="004B5F21">
        <w:rPr>
          <w:rFonts w:cs="Helvetica"/>
          <w:sz w:val="20"/>
          <w:szCs w:val="20"/>
        </w:rPr>
        <w:t>é</w:t>
      </w:r>
      <w:r w:rsidRPr="004B5F21">
        <w:rPr>
          <w:rFonts w:cs="Calibri"/>
          <w:sz w:val="20"/>
          <w:szCs w:val="20"/>
        </w:rPr>
        <w:t xml:space="preserve"> op</w:t>
      </w:r>
      <w:r w:rsidRPr="004B5F21">
        <w:rPr>
          <w:rFonts w:ascii="Arial" w:hAnsi="Arial"/>
          <w:sz w:val="20"/>
          <w:szCs w:val="20"/>
        </w:rPr>
        <w:t>ř</w:t>
      </w:r>
      <w:r w:rsidRPr="004B5F21">
        <w:rPr>
          <w:rFonts w:cs="Calibri"/>
          <w:sz w:val="20"/>
          <w:szCs w:val="20"/>
        </w:rPr>
        <w:t>ena i o studie krajiny spr</w:t>
      </w:r>
      <w:r w:rsidRPr="004B5F21">
        <w:rPr>
          <w:rFonts w:cs="Helvetica"/>
          <w:sz w:val="20"/>
          <w:szCs w:val="20"/>
        </w:rPr>
        <w:t>á</w:t>
      </w:r>
      <w:r w:rsidRPr="004B5F21">
        <w:rPr>
          <w:rFonts w:cs="Calibri"/>
          <w:sz w:val="20"/>
          <w:szCs w:val="20"/>
        </w:rPr>
        <w:t>vn</w:t>
      </w:r>
      <w:r w:rsidRPr="004B5F21">
        <w:rPr>
          <w:rFonts w:cs="Helvetica"/>
          <w:sz w:val="20"/>
          <w:szCs w:val="20"/>
        </w:rPr>
        <w:t>í</w:t>
      </w:r>
      <w:r w:rsidRPr="004B5F21">
        <w:rPr>
          <w:rFonts w:cs="Calibri"/>
          <w:sz w:val="20"/>
          <w:szCs w:val="20"/>
        </w:rPr>
        <w:t xml:space="preserve">ho obvodu ORP </w:t>
      </w:r>
      <w:r w:rsidRPr="004B5F21">
        <w:rPr>
          <w:rFonts w:ascii="Arial" w:hAnsi="Arial"/>
          <w:sz w:val="20"/>
          <w:szCs w:val="20"/>
        </w:rPr>
        <w:t>Č</w:t>
      </w:r>
      <w:r w:rsidRPr="004B5F21">
        <w:rPr>
          <w:rFonts w:cs="Calibri"/>
          <w:sz w:val="20"/>
          <w:szCs w:val="20"/>
        </w:rPr>
        <w:t>erno</w:t>
      </w:r>
      <w:r w:rsidRPr="004B5F21">
        <w:rPr>
          <w:rFonts w:cs="Helvetica"/>
          <w:sz w:val="20"/>
          <w:szCs w:val="20"/>
        </w:rPr>
        <w:t>š</w:t>
      </w:r>
      <w:r w:rsidRPr="004B5F21">
        <w:rPr>
          <w:rFonts w:cs="Calibri"/>
          <w:sz w:val="20"/>
          <w:szCs w:val="20"/>
        </w:rPr>
        <w:t>ice, kter</w:t>
      </w:r>
      <w:r w:rsidRPr="004B5F21">
        <w:rPr>
          <w:rFonts w:cs="Helvetica"/>
          <w:sz w:val="20"/>
          <w:szCs w:val="20"/>
        </w:rPr>
        <w:t>á</w:t>
      </w:r>
      <w:r w:rsidRPr="004B5F21">
        <w:rPr>
          <w:rFonts w:cs="Calibri"/>
          <w:sz w:val="20"/>
          <w:szCs w:val="20"/>
        </w:rPr>
        <w:t xml:space="preserve"> v koncepci uspo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krajiny definuje </w:t>
      </w:r>
      <w:r w:rsidRPr="004B5F21">
        <w:rPr>
          <w:rFonts w:cs="Helvetica"/>
          <w:sz w:val="20"/>
          <w:szCs w:val="20"/>
        </w:rPr>
        <w:t>š</w:t>
      </w:r>
      <w:r w:rsidRPr="004B5F21">
        <w:rPr>
          <w:rFonts w:cs="Calibri"/>
          <w:sz w:val="20"/>
          <w:szCs w:val="20"/>
        </w:rPr>
        <w:t>kv</w:t>
      </w:r>
      <w:r w:rsidRPr="004B5F21">
        <w:rPr>
          <w:rFonts w:cs="Helvetica"/>
          <w:sz w:val="20"/>
          <w:szCs w:val="20"/>
        </w:rPr>
        <w:t>í</w:t>
      </w:r>
      <w:r w:rsidRPr="004B5F21">
        <w:rPr>
          <w:rFonts w:cs="Calibri"/>
          <w:sz w:val="20"/>
          <w:szCs w:val="20"/>
        </w:rPr>
        <w:t>ru volné krajiny mez sídlem Psáry a bývalým areálem JZD, která dále pokra</w:t>
      </w:r>
      <w:r w:rsidRPr="004B5F21">
        <w:rPr>
          <w:rFonts w:ascii="Arial" w:hAnsi="Arial"/>
          <w:sz w:val="20"/>
          <w:szCs w:val="20"/>
        </w:rPr>
        <w:t>č</w:t>
      </w:r>
      <w:r w:rsidRPr="004B5F21">
        <w:rPr>
          <w:rFonts w:cs="Calibri"/>
          <w:sz w:val="20"/>
          <w:szCs w:val="20"/>
        </w:rPr>
        <w:t>uje jihov</w:t>
      </w:r>
      <w:r w:rsidRPr="004B5F21">
        <w:rPr>
          <w:rFonts w:cs="Helvetica"/>
          <w:sz w:val="20"/>
          <w:szCs w:val="20"/>
        </w:rPr>
        <w:t>ý</w:t>
      </w:r>
      <w:r w:rsidRPr="004B5F21">
        <w:rPr>
          <w:rFonts w:cs="Calibri"/>
          <w:sz w:val="20"/>
          <w:szCs w:val="20"/>
        </w:rPr>
        <w:t>chodn</w:t>
      </w:r>
      <w:r w:rsidRPr="004B5F21">
        <w:rPr>
          <w:rFonts w:cs="Helvetica"/>
          <w:sz w:val="20"/>
          <w:szCs w:val="20"/>
        </w:rPr>
        <w:t>í</w:t>
      </w:r>
      <w:r w:rsidRPr="004B5F21">
        <w:rPr>
          <w:rFonts w:cs="Calibri"/>
          <w:sz w:val="20"/>
          <w:szCs w:val="20"/>
        </w:rPr>
        <w:t>m sm</w:t>
      </w:r>
      <w:r w:rsidRPr="004B5F21">
        <w:rPr>
          <w:rFonts w:ascii="Arial" w:hAnsi="Arial"/>
          <w:sz w:val="20"/>
          <w:szCs w:val="20"/>
        </w:rPr>
        <w:t>ě</w:t>
      </w:r>
      <w:r w:rsidRPr="004B5F21">
        <w:rPr>
          <w:rFonts w:cs="Calibri"/>
          <w:sz w:val="20"/>
          <w:szCs w:val="20"/>
        </w:rPr>
        <w:t>rem.</w:t>
      </w:r>
    </w:p>
    <w:p w:rsidR="005C1873" w:rsidRPr="004B5F21" w:rsidRDefault="005C1873" w:rsidP="00A504F8">
      <w:pPr>
        <w:autoSpaceDE w:val="0"/>
        <w:autoSpaceDN w:val="0"/>
        <w:adjustRightInd w:val="0"/>
        <w:spacing w:line="240" w:lineRule="auto"/>
        <w:rPr>
          <w:rFonts w:cs="Calibri"/>
          <w:sz w:val="20"/>
          <w:szCs w:val="20"/>
          <w:u w:val="single"/>
          <w:lang w:eastAsia="en-US"/>
        </w:rPr>
      </w:pPr>
    </w:p>
    <w:p w:rsidR="005C1873" w:rsidRPr="004B5F21" w:rsidRDefault="005C1873" w:rsidP="00A504F8">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Urbanistická koncepce</w:t>
      </w:r>
    </w:p>
    <w:p w:rsidR="005C1873" w:rsidRPr="004B5F21" w:rsidRDefault="005C1873" w:rsidP="00A504F8">
      <w:pPr>
        <w:spacing w:line="240" w:lineRule="auto"/>
        <w:rPr>
          <w:rFonts w:cs="Calibri"/>
          <w:sz w:val="20"/>
          <w:szCs w:val="20"/>
        </w:rPr>
      </w:pPr>
      <w:r w:rsidRPr="004B5F21">
        <w:rPr>
          <w:rFonts w:cs="Calibri"/>
          <w:sz w:val="20"/>
          <w:szCs w:val="20"/>
        </w:rPr>
        <w:t>Urbanistická koncepce obsažená v územním plánu vychází z vývoje jednotlivých sídel, z kontinuity územního plánování a z požadavk</w:t>
      </w:r>
      <w:r w:rsidRPr="004B5F21">
        <w:rPr>
          <w:rFonts w:ascii="Arial" w:hAnsi="Arial"/>
          <w:sz w:val="20"/>
          <w:szCs w:val="20"/>
        </w:rPr>
        <w:t>ů</w:t>
      </w:r>
      <w:r w:rsidRPr="004B5F21">
        <w:rPr>
          <w:rFonts w:cs="Calibri"/>
          <w:sz w:val="20"/>
          <w:szCs w:val="20"/>
        </w:rPr>
        <w:t>, které jsou kladeny na jeho další rozvoj. Základní urbanistickou koncepci tvo</w:t>
      </w:r>
      <w:r w:rsidRPr="004B5F21">
        <w:rPr>
          <w:rFonts w:ascii="Arial" w:hAnsi="Arial"/>
          <w:sz w:val="20"/>
          <w:szCs w:val="20"/>
        </w:rPr>
        <w:t>ř</w:t>
      </w:r>
      <w:r w:rsidRPr="004B5F21">
        <w:rPr>
          <w:rFonts w:cs="Helvetica"/>
          <w:sz w:val="20"/>
          <w:szCs w:val="20"/>
        </w:rPr>
        <w:t>í</w:t>
      </w:r>
      <w:r w:rsidRPr="004B5F21">
        <w:rPr>
          <w:rFonts w:cs="Calibri"/>
          <w:sz w:val="20"/>
          <w:szCs w:val="20"/>
        </w:rPr>
        <w:t>: vymezen</w:t>
      </w:r>
      <w:r w:rsidRPr="004B5F21">
        <w:rPr>
          <w:rFonts w:cs="Helvetica"/>
          <w:sz w:val="20"/>
          <w:szCs w:val="20"/>
        </w:rPr>
        <w:t>í</w:t>
      </w:r>
      <w:r w:rsidRPr="004B5F21">
        <w:rPr>
          <w:rFonts w:cs="Calibri"/>
          <w:sz w:val="20"/>
          <w:szCs w:val="20"/>
        </w:rPr>
        <w:t xml:space="preserve"> ploch s</w:t>
      </w:r>
      <w:r w:rsidRPr="004B5F21">
        <w:rPr>
          <w:rFonts w:cs="Helvetica"/>
          <w:sz w:val="20"/>
          <w:szCs w:val="20"/>
        </w:rPr>
        <w:t> </w:t>
      </w:r>
      <w:r w:rsidRPr="004B5F21">
        <w:rPr>
          <w:rFonts w:cs="Calibri"/>
          <w:sz w:val="20"/>
          <w:szCs w:val="20"/>
        </w:rPr>
        <w:t>rozd</w:t>
      </w:r>
      <w:r w:rsidRPr="004B5F21">
        <w:rPr>
          <w:rFonts w:cs="Helvetica"/>
          <w:sz w:val="20"/>
          <w:szCs w:val="20"/>
        </w:rPr>
        <w:t>í</w:t>
      </w:r>
      <w:r w:rsidRPr="004B5F21">
        <w:rPr>
          <w:rFonts w:cs="Calibri"/>
          <w:sz w:val="20"/>
          <w:szCs w:val="20"/>
        </w:rPr>
        <w:t>ln</w:t>
      </w:r>
      <w:r w:rsidRPr="004B5F21">
        <w:rPr>
          <w:rFonts w:cs="Helvetica"/>
          <w:sz w:val="20"/>
          <w:szCs w:val="20"/>
        </w:rPr>
        <w:t>ý</w:t>
      </w:r>
      <w:r w:rsidRPr="004B5F21">
        <w:rPr>
          <w:rFonts w:cs="Calibri"/>
          <w:sz w:val="20"/>
          <w:szCs w:val="20"/>
        </w:rPr>
        <w:t>m zp</w:t>
      </w:r>
      <w:r w:rsidRPr="004B5F21">
        <w:rPr>
          <w:rFonts w:ascii="Arial" w:hAnsi="Arial"/>
          <w:sz w:val="20"/>
          <w:szCs w:val="20"/>
        </w:rPr>
        <w:t>ů</w:t>
      </w:r>
      <w:r w:rsidRPr="004B5F21">
        <w:rPr>
          <w:rFonts w:cs="Calibri"/>
          <w:sz w:val="20"/>
          <w:szCs w:val="20"/>
        </w:rPr>
        <w:t>sobem vyu</w:t>
      </w:r>
      <w:r w:rsidRPr="004B5F21">
        <w:rPr>
          <w:rFonts w:cs="Helvetica"/>
          <w:sz w:val="20"/>
          <w:szCs w:val="20"/>
        </w:rPr>
        <w:t>ž</w:t>
      </w:r>
      <w:r w:rsidRPr="004B5F21">
        <w:rPr>
          <w:rFonts w:cs="Calibri"/>
          <w:sz w:val="20"/>
          <w:szCs w:val="20"/>
        </w:rPr>
        <w:t>it</w:t>
      </w:r>
      <w:r w:rsidRPr="004B5F21">
        <w:rPr>
          <w:rFonts w:cs="Helvetica"/>
          <w:sz w:val="20"/>
          <w:szCs w:val="20"/>
        </w:rPr>
        <w:t>í</w:t>
      </w:r>
      <w:r w:rsidRPr="004B5F21">
        <w:rPr>
          <w:rFonts w:cs="Calibri"/>
          <w:sz w:val="20"/>
          <w:szCs w:val="20"/>
        </w:rPr>
        <w:t xml:space="preserve"> a vymezen</w:t>
      </w:r>
      <w:r w:rsidRPr="004B5F21">
        <w:rPr>
          <w:rFonts w:cs="Helvetica"/>
          <w:sz w:val="20"/>
          <w:szCs w:val="20"/>
        </w:rPr>
        <w:t>í</w:t>
      </w:r>
      <w:r w:rsidRPr="004B5F21">
        <w:rPr>
          <w:rFonts w:cs="Calibri"/>
          <w:sz w:val="20"/>
          <w:szCs w:val="20"/>
        </w:rPr>
        <w:t xml:space="preserve"> zastaviteln</w:t>
      </w:r>
      <w:r w:rsidRPr="004B5F21">
        <w:rPr>
          <w:rFonts w:cs="Helvetica"/>
          <w:sz w:val="20"/>
          <w:szCs w:val="20"/>
        </w:rPr>
        <w:t>ý</w:t>
      </w:r>
      <w:r w:rsidRPr="004B5F21">
        <w:rPr>
          <w:rFonts w:cs="Calibri"/>
          <w:sz w:val="20"/>
          <w:szCs w:val="20"/>
        </w:rPr>
        <w:t>ch ploch, ploch p</w:t>
      </w:r>
      <w:r w:rsidRPr="004B5F21">
        <w:rPr>
          <w:rFonts w:ascii="Arial" w:hAnsi="Arial"/>
          <w:sz w:val="20"/>
          <w:szCs w:val="20"/>
        </w:rPr>
        <w:t>ř</w:t>
      </w:r>
      <w:r w:rsidRPr="004B5F21">
        <w:rPr>
          <w:rFonts w:cs="Calibri"/>
          <w:sz w:val="20"/>
          <w:szCs w:val="20"/>
        </w:rPr>
        <w:t>estavby a syst</w:t>
      </w:r>
      <w:r w:rsidRPr="004B5F21">
        <w:rPr>
          <w:rFonts w:cs="Helvetica"/>
          <w:sz w:val="20"/>
          <w:szCs w:val="20"/>
        </w:rPr>
        <w:t>é</w:t>
      </w:r>
      <w:r w:rsidRPr="004B5F21">
        <w:rPr>
          <w:rFonts w:cs="Calibri"/>
          <w:sz w:val="20"/>
          <w:szCs w:val="20"/>
        </w:rPr>
        <w:t>mu s</w:t>
      </w:r>
      <w:r w:rsidRPr="004B5F21">
        <w:rPr>
          <w:rFonts w:cs="Helvetica"/>
          <w:sz w:val="20"/>
          <w:szCs w:val="20"/>
        </w:rPr>
        <w:t>í</w:t>
      </w:r>
      <w:r w:rsidRPr="004B5F21">
        <w:rPr>
          <w:rFonts w:cs="Calibri"/>
          <w:sz w:val="20"/>
          <w:szCs w:val="20"/>
        </w:rPr>
        <w:t>deln</w:t>
      </w:r>
      <w:r w:rsidRPr="004B5F21">
        <w:rPr>
          <w:rFonts w:cs="Helvetica"/>
          <w:sz w:val="20"/>
          <w:szCs w:val="20"/>
        </w:rPr>
        <w:t>í</w:t>
      </w:r>
      <w:r w:rsidRPr="004B5F21">
        <w:rPr>
          <w:rFonts w:cs="Calibri"/>
          <w:sz w:val="20"/>
          <w:szCs w:val="20"/>
        </w:rPr>
        <w:t xml:space="preserve"> zelen</w:t>
      </w:r>
      <w:r w:rsidRPr="004B5F21">
        <w:rPr>
          <w:rFonts w:ascii="Arial" w:hAnsi="Arial"/>
          <w:sz w:val="20"/>
          <w:szCs w:val="20"/>
        </w:rPr>
        <w:t>ě</w:t>
      </w:r>
      <w:r w:rsidRPr="004B5F21">
        <w:rPr>
          <w:rFonts w:cs="Calibri"/>
          <w:sz w:val="20"/>
          <w:szCs w:val="20"/>
        </w:rPr>
        <w:t>.</w:t>
      </w:r>
    </w:p>
    <w:p w:rsidR="005C1873" w:rsidRPr="004B5F21" w:rsidRDefault="005C1873" w:rsidP="00A504F8">
      <w:pPr>
        <w:spacing w:line="240" w:lineRule="auto"/>
        <w:rPr>
          <w:rFonts w:cs="Calibri"/>
          <w:sz w:val="20"/>
          <w:szCs w:val="20"/>
        </w:rPr>
      </w:pPr>
      <w:r w:rsidRPr="004B5F21">
        <w:rPr>
          <w:rFonts w:cs="Calibri"/>
          <w:sz w:val="20"/>
          <w:szCs w:val="20"/>
        </w:rPr>
        <w:t>Plochy s rozdílným zp</w:t>
      </w:r>
      <w:r w:rsidRPr="004B5F21">
        <w:rPr>
          <w:rFonts w:ascii="Arial" w:hAnsi="Arial"/>
          <w:sz w:val="20"/>
          <w:szCs w:val="20"/>
        </w:rPr>
        <w:t>ů</w:t>
      </w:r>
      <w:r w:rsidRPr="004B5F21">
        <w:rPr>
          <w:rFonts w:cs="Calibri"/>
          <w:sz w:val="20"/>
          <w:szCs w:val="20"/>
        </w:rPr>
        <w:t>sobem vyu</w:t>
      </w:r>
      <w:r w:rsidRPr="004B5F21">
        <w:rPr>
          <w:rFonts w:cs="Helvetica"/>
          <w:sz w:val="20"/>
          <w:szCs w:val="20"/>
        </w:rPr>
        <w:t>ž</w:t>
      </w:r>
      <w:r w:rsidRPr="004B5F21">
        <w:rPr>
          <w:rFonts w:cs="Calibri"/>
          <w:sz w:val="20"/>
          <w:szCs w:val="20"/>
        </w:rPr>
        <w:t>it</w:t>
      </w:r>
      <w:r w:rsidRPr="004B5F21">
        <w:rPr>
          <w:rFonts w:cs="Helvetica"/>
          <w:sz w:val="20"/>
          <w:szCs w:val="20"/>
        </w:rPr>
        <w:t>í</w:t>
      </w:r>
      <w:r w:rsidRPr="004B5F21">
        <w:rPr>
          <w:rFonts w:cs="Calibri"/>
          <w:sz w:val="20"/>
          <w:szCs w:val="20"/>
        </w:rPr>
        <w:t xml:space="preserve"> (d</w:t>
      </w:r>
      <w:r w:rsidRPr="004B5F21">
        <w:rPr>
          <w:rFonts w:cs="Helvetica"/>
          <w:sz w:val="20"/>
          <w:szCs w:val="20"/>
        </w:rPr>
        <w:t>á</w:t>
      </w:r>
      <w:r w:rsidRPr="004B5F21">
        <w:rPr>
          <w:rFonts w:cs="Calibri"/>
          <w:sz w:val="20"/>
          <w:szCs w:val="20"/>
        </w:rPr>
        <w:t>le tak</w:t>
      </w:r>
      <w:r w:rsidRPr="004B5F21">
        <w:rPr>
          <w:rFonts w:cs="Helvetica"/>
          <w:sz w:val="20"/>
          <w:szCs w:val="20"/>
        </w:rPr>
        <w:t>é</w:t>
      </w:r>
      <w:r w:rsidRPr="004B5F21">
        <w:rPr>
          <w:rFonts w:cs="Calibri"/>
          <w:sz w:val="20"/>
          <w:szCs w:val="20"/>
        </w:rPr>
        <w:t xml:space="preserve"> plochy s RZV) jsou strukturovány do t</w:t>
      </w:r>
      <w:r w:rsidRPr="004B5F21">
        <w:rPr>
          <w:rFonts w:ascii="Arial" w:hAnsi="Arial"/>
          <w:sz w:val="20"/>
          <w:szCs w:val="20"/>
        </w:rPr>
        <w:t>ř</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rovn</w:t>
      </w:r>
      <w:r w:rsidRPr="004B5F21">
        <w:rPr>
          <w:rFonts w:cs="Helvetica"/>
          <w:sz w:val="20"/>
          <w:szCs w:val="20"/>
        </w:rPr>
        <w:t>í</w:t>
      </w:r>
      <w:r w:rsidRPr="004B5F21">
        <w:rPr>
          <w:rFonts w:cs="Calibri"/>
          <w:sz w:val="20"/>
          <w:szCs w:val="20"/>
        </w:rPr>
        <w:t>:</w:t>
      </w:r>
    </w:p>
    <w:p w:rsidR="005C1873" w:rsidRPr="004B5F21" w:rsidRDefault="005C1873" w:rsidP="00A504F8">
      <w:pPr>
        <w:spacing w:line="240" w:lineRule="auto"/>
        <w:ind w:firstLine="708"/>
        <w:rPr>
          <w:rFonts w:cs="Calibri"/>
          <w:sz w:val="20"/>
          <w:szCs w:val="20"/>
        </w:rPr>
      </w:pPr>
      <w:r w:rsidRPr="004B5F21">
        <w:rPr>
          <w:rFonts w:cs="Calibri"/>
          <w:sz w:val="20"/>
          <w:szCs w:val="20"/>
        </w:rPr>
        <w:t>První úrove</w:t>
      </w:r>
      <w:r w:rsidRPr="004B5F21">
        <w:rPr>
          <w:rFonts w:ascii="Arial" w:hAnsi="Arial"/>
          <w:sz w:val="20"/>
          <w:szCs w:val="20"/>
        </w:rPr>
        <w:t>ň</w:t>
      </w:r>
      <w:r w:rsidRPr="004B5F21">
        <w:rPr>
          <w:rFonts w:cs="Calibri"/>
          <w:sz w:val="20"/>
          <w:szCs w:val="20"/>
        </w:rPr>
        <w:t xml:space="preserve"> odpov</w:t>
      </w:r>
      <w:r w:rsidRPr="004B5F21">
        <w:rPr>
          <w:rFonts w:cs="Helvetica"/>
          <w:sz w:val="20"/>
          <w:szCs w:val="20"/>
        </w:rPr>
        <w:t>í</w:t>
      </w:r>
      <w:r w:rsidRPr="004B5F21">
        <w:rPr>
          <w:rFonts w:cs="Calibri"/>
          <w:sz w:val="20"/>
          <w:szCs w:val="20"/>
        </w:rPr>
        <w:t>d</w:t>
      </w:r>
      <w:r w:rsidRPr="004B5F21">
        <w:rPr>
          <w:rFonts w:cs="Helvetica"/>
          <w:sz w:val="20"/>
          <w:szCs w:val="20"/>
        </w:rPr>
        <w:t>á</w:t>
      </w:r>
      <w:r w:rsidRPr="004B5F21">
        <w:rPr>
          <w:rFonts w:cs="Calibri"/>
          <w:sz w:val="20"/>
          <w:szCs w:val="20"/>
        </w:rPr>
        <w:t xml:space="preserve"> </w:t>
      </w:r>
      <w:r w:rsidRPr="004B5F21">
        <w:rPr>
          <w:rFonts w:ascii="Arial" w:hAnsi="Arial"/>
          <w:sz w:val="20"/>
          <w:szCs w:val="20"/>
        </w:rPr>
        <w:t>č</w:t>
      </w:r>
      <w:r w:rsidRPr="004B5F21">
        <w:rPr>
          <w:rFonts w:cs="Calibri"/>
          <w:sz w:val="20"/>
          <w:szCs w:val="20"/>
        </w:rPr>
        <w:t>len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ploch RZV podle vyhl</w:t>
      </w:r>
      <w:r w:rsidRPr="004B5F21">
        <w:rPr>
          <w:rFonts w:cs="Helvetica"/>
          <w:sz w:val="20"/>
          <w:szCs w:val="20"/>
        </w:rPr>
        <w:t>áš</w:t>
      </w:r>
      <w:r w:rsidRPr="004B5F21">
        <w:rPr>
          <w:rFonts w:cs="Calibri"/>
          <w:sz w:val="20"/>
          <w:szCs w:val="20"/>
        </w:rPr>
        <w:t xml:space="preserve">ky </w:t>
      </w:r>
      <w:r w:rsidRPr="004B5F21">
        <w:rPr>
          <w:rFonts w:ascii="Arial" w:hAnsi="Arial"/>
          <w:sz w:val="20"/>
          <w:szCs w:val="20"/>
        </w:rPr>
        <w:t>č</w:t>
      </w:r>
      <w:r w:rsidRPr="004B5F21">
        <w:rPr>
          <w:rFonts w:cs="Calibri"/>
          <w:sz w:val="20"/>
          <w:szCs w:val="20"/>
        </w:rPr>
        <w:t>. 501/2006 Sb., ve zn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pozd</w:t>
      </w:r>
      <w:r w:rsidRPr="004B5F21">
        <w:rPr>
          <w:rFonts w:ascii="Arial" w:hAnsi="Arial"/>
          <w:sz w:val="20"/>
          <w:szCs w:val="20"/>
        </w:rPr>
        <w:t>ě</w:t>
      </w:r>
      <w:r w:rsidRPr="004B5F21">
        <w:rPr>
          <w:rFonts w:cs="Calibri"/>
          <w:sz w:val="20"/>
          <w:szCs w:val="20"/>
        </w:rPr>
        <w:t>j</w:t>
      </w:r>
      <w:r w:rsidRPr="004B5F21">
        <w:rPr>
          <w:rFonts w:cs="Helvetica"/>
          <w:sz w:val="20"/>
          <w:szCs w:val="20"/>
        </w:rPr>
        <w:t>ší</w:t>
      </w:r>
      <w:r w:rsidRPr="004B5F21">
        <w:rPr>
          <w:rFonts w:cs="Calibri"/>
          <w:sz w:val="20"/>
          <w:szCs w:val="20"/>
        </w:rPr>
        <w:t>ch p</w:t>
      </w:r>
      <w:r w:rsidRPr="004B5F21">
        <w:rPr>
          <w:rFonts w:ascii="Arial" w:hAnsi="Arial"/>
          <w:sz w:val="20"/>
          <w:szCs w:val="20"/>
        </w:rPr>
        <w:t>ř</w:t>
      </w:r>
      <w:r w:rsidRPr="004B5F21">
        <w:rPr>
          <w:rFonts w:cs="Calibri"/>
          <w:sz w:val="20"/>
          <w:szCs w:val="20"/>
        </w:rPr>
        <w:t>edpis</w:t>
      </w:r>
      <w:r w:rsidRPr="004B5F21">
        <w:rPr>
          <w:rFonts w:ascii="Arial" w:hAnsi="Arial"/>
          <w:sz w:val="20"/>
          <w:szCs w:val="20"/>
        </w:rPr>
        <w:t>ů</w:t>
      </w:r>
      <w:r w:rsidRPr="004B5F21">
        <w:rPr>
          <w:rFonts w:cs="Calibri"/>
          <w:sz w:val="20"/>
          <w:szCs w:val="20"/>
        </w:rPr>
        <w:t>, nav</w:t>
      </w:r>
      <w:r w:rsidRPr="004B5F21">
        <w:rPr>
          <w:rFonts w:cs="Helvetica"/>
          <w:sz w:val="20"/>
          <w:szCs w:val="20"/>
        </w:rPr>
        <w:t>í</w:t>
      </w:r>
      <w:r w:rsidRPr="004B5F21">
        <w:rPr>
          <w:rFonts w:cs="Calibri"/>
          <w:sz w:val="20"/>
          <w:szCs w:val="20"/>
        </w:rPr>
        <w:t>c byla roz</w:t>
      </w:r>
      <w:r w:rsidRPr="004B5F21">
        <w:rPr>
          <w:rFonts w:cs="Helvetica"/>
          <w:sz w:val="20"/>
          <w:szCs w:val="20"/>
        </w:rPr>
        <w:t>ší</w:t>
      </w:r>
      <w:r w:rsidRPr="004B5F21">
        <w:rPr>
          <w:rFonts w:ascii="Arial" w:hAnsi="Arial"/>
          <w:sz w:val="20"/>
          <w:szCs w:val="20"/>
        </w:rPr>
        <w:t>ř</w:t>
      </w:r>
      <w:r w:rsidRPr="004B5F21">
        <w:rPr>
          <w:rFonts w:cs="Calibri"/>
          <w:sz w:val="20"/>
          <w:szCs w:val="20"/>
        </w:rPr>
        <w:t>ena o samostatnou polo</w:t>
      </w:r>
      <w:r w:rsidRPr="004B5F21">
        <w:rPr>
          <w:rFonts w:cs="Helvetica"/>
          <w:sz w:val="20"/>
          <w:szCs w:val="20"/>
        </w:rPr>
        <w:t>ž</w:t>
      </w:r>
      <w:r w:rsidRPr="004B5F21">
        <w:rPr>
          <w:rFonts w:cs="Calibri"/>
          <w:sz w:val="20"/>
          <w:szCs w:val="20"/>
        </w:rPr>
        <w:t>ku zele</w:t>
      </w:r>
      <w:r w:rsidRPr="004B5F21">
        <w:rPr>
          <w:rFonts w:ascii="Arial" w:hAnsi="Arial"/>
          <w:sz w:val="20"/>
          <w:szCs w:val="20"/>
        </w:rPr>
        <w:t>ň</w:t>
      </w:r>
      <w:r w:rsidRPr="004B5F21">
        <w:rPr>
          <w:rFonts w:cs="Calibri"/>
          <w:sz w:val="20"/>
          <w:szCs w:val="20"/>
        </w:rPr>
        <w:t>, vlo</w:t>
      </w:r>
      <w:r w:rsidRPr="004B5F21">
        <w:rPr>
          <w:rFonts w:cs="Helvetica"/>
          <w:sz w:val="20"/>
          <w:szCs w:val="20"/>
        </w:rPr>
        <w:t>ž</w:t>
      </w:r>
      <w:r w:rsidRPr="004B5F21">
        <w:rPr>
          <w:rFonts w:cs="Calibri"/>
          <w:sz w:val="20"/>
          <w:szCs w:val="20"/>
        </w:rPr>
        <w:t xml:space="preserve">enou za </w:t>
      </w:r>
      <w:r w:rsidRPr="004B5F21">
        <w:rPr>
          <w:rFonts w:cs="Helvetica"/>
          <w:sz w:val="20"/>
          <w:szCs w:val="20"/>
        </w:rPr>
        <w:t>§</w:t>
      </w:r>
      <w:r w:rsidRPr="004B5F21">
        <w:rPr>
          <w:rFonts w:cs="Calibri"/>
          <w:sz w:val="20"/>
          <w:szCs w:val="20"/>
        </w:rPr>
        <w:t xml:space="preserve"> 7 </w:t>
      </w:r>
      <w:r w:rsidRPr="004B5F21">
        <w:rPr>
          <w:rFonts w:cs="Helvetica"/>
          <w:sz w:val="20"/>
          <w:szCs w:val="20"/>
        </w:rPr>
        <w:t>–</w:t>
      </w:r>
      <w:r w:rsidRPr="004B5F21">
        <w:rPr>
          <w:rFonts w:cs="Calibri"/>
          <w:sz w:val="20"/>
          <w:szCs w:val="20"/>
        </w:rPr>
        <w:t xml:space="preserve"> plochy ve</w:t>
      </w:r>
      <w:r w:rsidRPr="004B5F21">
        <w:rPr>
          <w:rFonts w:ascii="Arial" w:hAnsi="Arial"/>
          <w:sz w:val="20"/>
          <w:szCs w:val="20"/>
        </w:rPr>
        <w:t>ř</w:t>
      </w:r>
      <w:r w:rsidRPr="004B5F21">
        <w:rPr>
          <w:rFonts w:cs="Calibri"/>
          <w:sz w:val="20"/>
          <w:szCs w:val="20"/>
        </w:rPr>
        <w:t>ejn</w:t>
      </w:r>
      <w:r w:rsidRPr="004B5F21">
        <w:rPr>
          <w:rFonts w:cs="Helvetica"/>
          <w:sz w:val="20"/>
          <w:szCs w:val="20"/>
        </w:rPr>
        <w:t>ý</w:t>
      </w:r>
      <w:r w:rsidRPr="004B5F21">
        <w:rPr>
          <w:rFonts w:cs="Calibri"/>
          <w:sz w:val="20"/>
          <w:szCs w:val="20"/>
        </w:rPr>
        <w:t>ch prostranstv</w:t>
      </w:r>
      <w:r w:rsidRPr="004B5F21">
        <w:rPr>
          <w:rFonts w:cs="Helvetica"/>
          <w:sz w:val="20"/>
          <w:szCs w:val="20"/>
        </w:rPr>
        <w:t>í</w:t>
      </w:r>
      <w:r w:rsidRPr="004B5F21">
        <w:rPr>
          <w:rFonts w:cs="Calibri"/>
          <w:sz w:val="20"/>
          <w:szCs w:val="20"/>
        </w:rPr>
        <w:t>. Prvn</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rove</w:t>
      </w:r>
      <w:r w:rsidRPr="004B5F21">
        <w:rPr>
          <w:rFonts w:ascii="Arial" w:hAnsi="Arial"/>
          <w:sz w:val="20"/>
          <w:szCs w:val="20"/>
        </w:rPr>
        <w:t>ň</w:t>
      </w:r>
      <w:r w:rsidRPr="004B5F21">
        <w:rPr>
          <w:rFonts w:cs="Calibri"/>
          <w:sz w:val="20"/>
          <w:szCs w:val="20"/>
        </w:rPr>
        <w:t xml:space="preserve"> je v</w:t>
      </w:r>
      <w:r w:rsidRPr="004B5F21">
        <w:rPr>
          <w:rFonts w:cs="Helvetica"/>
          <w:sz w:val="20"/>
          <w:szCs w:val="20"/>
        </w:rPr>
        <w:t>ý</w:t>
      </w:r>
      <w:r w:rsidRPr="004B5F21">
        <w:rPr>
          <w:rFonts w:ascii="Arial" w:hAnsi="Arial"/>
          <w:sz w:val="20"/>
          <w:szCs w:val="20"/>
        </w:rPr>
        <w:t>č</w:t>
      </w:r>
      <w:r w:rsidRPr="004B5F21">
        <w:rPr>
          <w:rFonts w:cs="Calibri"/>
          <w:sz w:val="20"/>
          <w:szCs w:val="20"/>
        </w:rPr>
        <w:t xml:space="preserve">tem </w:t>
      </w:r>
      <w:proofErr w:type="spellStart"/>
      <w:r w:rsidRPr="004B5F21">
        <w:rPr>
          <w:rFonts w:cs="Calibri"/>
          <w:sz w:val="20"/>
          <w:szCs w:val="20"/>
        </w:rPr>
        <w:t>víceprvkových</w:t>
      </w:r>
      <w:proofErr w:type="spellEnd"/>
      <w:r w:rsidRPr="004B5F21">
        <w:rPr>
          <w:rFonts w:cs="Calibri"/>
          <w:sz w:val="20"/>
          <w:szCs w:val="20"/>
        </w:rPr>
        <w:t xml:space="preserve"> skupin, které p</w:t>
      </w:r>
      <w:r w:rsidRPr="004B5F21">
        <w:rPr>
          <w:rFonts w:ascii="Arial" w:hAnsi="Arial"/>
          <w:sz w:val="20"/>
          <w:szCs w:val="20"/>
        </w:rPr>
        <w:t>ř</w:t>
      </w:r>
      <w:r w:rsidRPr="004B5F21">
        <w:rPr>
          <w:rFonts w:cs="Calibri"/>
          <w:sz w:val="20"/>
          <w:szCs w:val="20"/>
        </w:rPr>
        <w:t>i tvorb</w:t>
      </w:r>
      <w:r w:rsidRPr="004B5F21">
        <w:rPr>
          <w:rFonts w:ascii="Arial" w:hAnsi="Arial"/>
          <w:sz w:val="20"/>
          <w:szCs w:val="20"/>
        </w:rPr>
        <w:t>ě</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nejsou samostatn</w:t>
      </w:r>
      <w:r w:rsidRPr="004B5F21">
        <w:rPr>
          <w:rFonts w:ascii="Arial" w:hAnsi="Arial"/>
          <w:sz w:val="20"/>
          <w:szCs w:val="20"/>
        </w:rPr>
        <w:t>ě</w:t>
      </w:r>
      <w:r w:rsidRPr="004B5F21">
        <w:rPr>
          <w:rFonts w:cs="Calibri"/>
          <w:sz w:val="20"/>
          <w:szCs w:val="20"/>
        </w:rPr>
        <w:t xml:space="preserve"> pou</w:t>
      </w:r>
      <w:r w:rsidRPr="004B5F21">
        <w:rPr>
          <w:rFonts w:cs="Helvetica"/>
          <w:sz w:val="20"/>
          <w:szCs w:val="20"/>
        </w:rPr>
        <w:t>ží</w:t>
      </w:r>
      <w:r w:rsidRPr="004B5F21">
        <w:rPr>
          <w:rFonts w:cs="Calibri"/>
          <w:sz w:val="20"/>
          <w:szCs w:val="20"/>
        </w:rPr>
        <w:t>v</w:t>
      </w:r>
      <w:r w:rsidRPr="004B5F21">
        <w:rPr>
          <w:rFonts w:cs="Helvetica"/>
          <w:sz w:val="20"/>
          <w:szCs w:val="20"/>
        </w:rPr>
        <w:t>á</w:t>
      </w:r>
      <w:r w:rsidRPr="004B5F21">
        <w:rPr>
          <w:rFonts w:cs="Calibri"/>
          <w:sz w:val="20"/>
          <w:szCs w:val="20"/>
        </w:rPr>
        <w:t>ny a zobrazov</w:t>
      </w:r>
      <w:r w:rsidRPr="004B5F21">
        <w:rPr>
          <w:rFonts w:cs="Helvetica"/>
          <w:sz w:val="20"/>
          <w:szCs w:val="20"/>
        </w:rPr>
        <w:t>á</w:t>
      </w:r>
      <w:r w:rsidRPr="004B5F21">
        <w:rPr>
          <w:rFonts w:cs="Calibri"/>
          <w:sz w:val="20"/>
          <w:szCs w:val="20"/>
        </w:rPr>
        <w:t xml:space="preserve">ny jako plochy s RZV. </w:t>
      </w:r>
    </w:p>
    <w:p w:rsidR="005C1873" w:rsidRPr="004B5F21" w:rsidRDefault="005C1873" w:rsidP="00A504F8">
      <w:pPr>
        <w:spacing w:line="240" w:lineRule="auto"/>
        <w:rPr>
          <w:rFonts w:cs="Calibri"/>
          <w:sz w:val="20"/>
          <w:szCs w:val="20"/>
        </w:rPr>
      </w:pPr>
      <w:r w:rsidRPr="004B5F21">
        <w:rPr>
          <w:rFonts w:cs="Calibri"/>
          <w:sz w:val="20"/>
          <w:szCs w:val="20"/>
        </w:rPr>
        <w:t>Dopln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ploch zelen</w:t>
      </w:r>
      <w:r w:rsidRPr="004B5F21">
        <w:rPr>
          <w:rFonts w:ascii="Arial" w:hAnsi="Arial"/>
          <w:sz w:val="20"/>
          <w:szCs w:val="20"/>
        </w:rPr>
        <w:t>ě</w:t>
      </w:r>
      <w:r w:rsidRPr="004B5F21">
        <w:rPr>
          <w:rFonts w:cs="Calibri"/>
          <w:sz w:val="20"/>
          <w:szCs w:val="20"/>
        </w:rPr>
        <w:t xml:space="preserve"> je nutn</w:t>
      </w:r>
      <w:r w:rsidRPr="004B5F21">
        <w:rPr>
          <w:rFonts w:cs="Helvetica"/>
          <w:sz w:val="20"/>
          <w:szCs w:val="20"/>
        </w:rPr>
        <w:t>é</w:t>
      </w:r>
      <w:r w:rsidRPr="004B5F21">
        <w:rPr>
          <w:rFonts w:cs="Calibri"/>
          <w:sz w:val="20"/>
          <w:szCs w:val="20"/>
        </w:rPr>
        <w:t xml:space="preserve"> pro spln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obsahu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stanoven</w:t>
      </w:r>
      <w:r w:rsidRPr="004B5F21">
        <w:rPr>
          <w:rFonts w:cs="Helvetica"/>
          <w:sz w:val="20"/>
          <w:szCs w:val="20"/>
        </w:rPr>
        <w:t>é</w:t>
      </w:r>
      <w:r w:rsidRPr="004B5F21">
        <w:rPr>
          <w:rFonts w:cs="Calibri"/>
          <w:sz w:val="20"/>
          <w:szCs w:val="20"/>
        </w:rPr>
        <w:t>ho v p</w:t>
      </w:r>
      <w:r w:rsidRPr="004B5F21">
        <w:rPr>
          <w:rFonts w:ascii="Arial" w:hAnsi="Arial"/>
          <w:sz w:val="20"/>
          <w:szCs w:val="20"/>
        </w:rPr>
        <w:t>ř</w:t>
      </w:r>
      <w:r w:rsidRPr="004B5F21">
        <w:rPr>
          <w:rFonts w:cs="Helvetica"/>
          <w:sz w:val="20"/>
          <w:szCs w:val="20"/>
        </w:rPr>
        <w:t>í</w:t>
      </w:r>
      <w:r w:rsidRPr="004B5F21">
        <w:rPr>
          <w:rFonts w:cs="Calibri"/>
          <w:sz w:val="20"/>
          <w:szCs w:val="20"/>
        </w:rPr>
        <w:t xml:space="preserve">loze </w:t>
      </w:r>
      <w:r w:rsidRPr="004B5F21">
        <w:rPr>
          <w:rFonts w:ascii="Arial" w:hAnsi="Arial"/>
          <w:sz w:val="20"/>
          <w:szCs w:val="20"/>
        </w:rPr>
        <w:t>č</w:t>
      </w:r>
      <w:r w:rsidRPr="004B5F21">
        <w:rPr>
          <w:rFonts w:cs="Calibri"/>
          <w:sz w:val="20"/>
          <w:szCs w:val="20"/>
        </w:rPr>
        <w:t>. 7 vyhl</w:t>
      </w:r>
      <w:r w:rsidRPr="004B5F21">
        <w:rPr>
          <w:rFonts w:cs="Helvetica"/>
          <w:sz w:val="20"/>
          <w:szCs w:val="20"/>
        </w:rPr>
        <w:t>áš</w:t>
      </w:r>
      <w:r w:rsidRPr="004B5F21">
        <w:rPr>
          <w:rFonts w:cs="Calibri"/>
          <w:sz w:val="20"/>
          <w:szCs w:val="20"/>
        </w:rPr>
        <w:t xml:space="preserve">ky </w:t>
      </w:r>
      <w:r w:rsidRPr="004B5F21">
        <w:rPr>
          <w:rFonts w:ascii="Arial" w:hAnsi="Arial"/>
          <w:sz w:val="20"/>
          <w:szCs w:val="20"/>
        </w:rPr>
        <w:t>č</w:t>
      </w:r>
      <w:r w:rsidRPr="004B5F21">
        <w:rPr>
          <w:rFonts w:cs="Calibri"/>
          <w:sz w:val="20"/>
          <w:szCs w:val="20"/>
        </w:rPr>
        <w:t>. 500/2006 Sb., konkr</w:t>
      </w:r>
      <w:r w:rsidRPr="004B5F21">
        <w:rPr>
          <w:rFonts w:cs="Helvetica"/>
          <w:sz w:val="20"/>
          <w:szCs w:val="20"/>
        </w:rPr>
        <w:t>é</w:t>
      </w:r>
      <w:r w:rsidRPr="004B5F21">
        <w:rPr>
          <w:rFonts w:cs="Calibri"/>
          <w:sz w:val="20"/>
          <w:szCs w:val="20"/>
        </w:rPr>
        <w:t>tn</w:t>
      </w:r>
      <w:r w:rsidRPr="004B5F21">
        <w:rPr>
          <w:rFonts w:ascii="Arial" w:hAnsi="Arial"/>
          <w:sz w:val="20"/>
          <w:szCs w:val="20"/>
        </w:rPr>
        <w:t>ě</w:t>
      </w:r>
      <w:r w:rsidRPr="004B5F21">
        <w:rPr>
          <w:rFonts w:cs="Calibri"/>
          <w:sz w:val="20"/>
          <w:szCs w:val="20"/>
        </w:rPr>
        <w:t xml:space="preserve"> n</w:t>
      </w:r>
      <w:r w:rsidRPr="004B5F21">
        <w:rPr>
          <w:rFonts w:cs="Helvetica"/>
          <w:sz w:val="20"/>
          <w:szCs w:val="20"/>
        </w:rPr>
        <w:t>á</w:t>
      </w:r>
      <w:r w:rsidRPr="004B5F21">
        <w:rPr>
          <w:rFonts w:cs="Calibri"/>
          <w:sz w:val="20"/>
          <w:szCs w:val="20"/>
        </w:rPr>
        <w:t>vrh</w:t>
      </w:r>
      <w:r w:rsidRPr="004B5F21">
        <w:rPr>
          <w:rFonts w:ascii="Arial" w:hAnsi="Arial"/>
          <w:sz w:val="20"/>
          <w:szCs w:val="20"/>
        </w:rPr>
        <w:t>ů</w:t>
      </w:r>
      <w:r w:rsidRPr="004B5F21">
        <w:rPr>
          <w:rFonts w:cs="Calibri"/>
          <w:sz w:val="20"/>
          <w:szCs w:val="20"/>
        </w:rPr>
        <w:t xml:space="preserve"> systému sídelní zelen</w:t>
      </w:r>
      <w:r w:rsidRPr="004B5F21">
        <w:rPr>
          <w:rFonts w:ascii="Arial" w:hAnsi="Arial"/>
          <w:sz w:val="20"/>
          <w:szCs w:val="20"/>
        </w:rPr>
        <w:t>ě</w:t>
      </w:r>
      <w:r w:rsidRPr="004B5F21">
        <w:rPr>
          <w:rFonts w:cs="Calibri"/>
          <w:sz w:val="20"/>
          <w:szCs w:val="20"/>
        </w:rPr>
        <w:t xml:space="preserve"> a koncepce uspo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krajiny. Plochy zelen</w:t>
      </w:r>
      <w:r w:rsidRPr="004B5F21">
        <w:rPr>
          <w:rFonts w:ascii="Arial" w:hAnsi="Arial"/>
          <w:sz w:val="20"/>
          <w:szCs w:val="20"/>
        </w:rPr>
        <w:t>ě</w:t>
      </w:r>
      <w:r w:rsidRPr="004B5F21">
        <w:rPr>
          <w:rFonts w:cs="Calibri"/>
          <w:sz w:val="20"/>
          <w:szCs w:val="20"/>
        </w:rPr>
        <w:t xml:space="preserve"> navrhuje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pl</w:t>
      </w:r>
      <w:r w:rsidRPr="004B5F21">
        <w:rPr>
          <w:rFonts w:cs="Helvetica"/>
          <w:sz w:val="20"/>
          <w:szCs w:val="20"/>
        </w:rPr>
        <w:t>á</w:t>
      </w:r>
      <w:r w:rsidRPr="004B5F21">
        <w:rPr>
          <w:rFonts w:cs="Calibri"/>
          <w:sz w:val="20"/>
          <w:szCs w:val="20"/>
        </w:rPr>
        <w:t xml:space="preserve">n v souladu s </w:t>
      </w:r>
      <w:r w:rsidRPr="004B5F21">
        <w:rPr>
          <w:rFonts w:cs="Helvetica"/>
          <w:sz w:val="20"/>
          <w:szCs w:val="20"/>
        </w:rPr>
        <w:t>§</w:t>
      </w:r>
      <w:r w:rsidRPr="004B5F21">
        <w:rPr>
          <w:rFonts w:cs="Calibri"/>
          <w:sz w:val="20"/>
          <w:szCs w:val="20"/>
        </w:rPr>
        <w:t xml:space="preserve"> 3 odst. 4 vyhl</w:t>
      </w:r>
      <w:r w:rsidRPr="004B5F21">
        <w:rPr>
          <w:rFonts w:cs="Helvetica"/>
          <w:sz w:val="20"/>
          <w:szCs w:val="20"/>
        </w:rPr>
        <w:t>áš</w:t>
      </w:r>
      <w:r w:rsidRPr="004B5F21">
        <w:rPr>
          <w:rFonts w:cs="Calibri"/>
          <w:sz w:val="20"/>
          <w:szCs w:val="20"/>
        </w:rPr>
        <w:t xml:space="preserve">ky </w:t>
      </w:r>
      <w:r w:rsidRPr="004B5F21">
        <w:rPr>
          <w:rFonts w:ascii="Arial" w:hAnsi="Arial"/>
          <w:sz w:val="20"/>
          <w:szCs w:val="20"/>
        </w:rPr>
        <w:t>č</w:t>
      </w:r>
      <w:r w:rsidRPr="004B5F21">
        <w:rPr>
          <w:rFonts w:cs="Calibri"/>
          <w:sz w:val="20"/>
          <w:szCs w:val="20"/>
        </w:rPr>
        <w:t>. 501/2006 Sb. d</w:t>
      </w:r>
      <w:r w:rsidRPr="004B5F21">
        <w:rPr>
          <w:rFonts w:cs="Helvetica"/>
          <w:sz w:val="20"/>
          <w:szCs w:val="20"/>
        </w:rPr>
        <w:t>á</w:t>
      </w:r>
      <w:r w:rsidRPr="004B5F21">
        <w:rPr>
          <w:rFonts w:cs="Calibri"/>
          <w:sz w:val="20"/>
          <w:szCs w:val="20"/>
        </w:rPr>
        <w:t xml:space="preserve">le </w:t>
      </w:r>
      <w:r w:rsidRPr="004B5F21">
        <w:rPr>
          <w:rFonts w:ascii="Arial" w:hAnsi="Arial"/>
          <w:sz w:val="20"/>
          <w:szCs w:val="20"/>
        </w:rPr>
        <w:t>č</w:t>
      </w:r>
      <w:r w:rsidRPr="004B5F21">
        <w:rPr>
          <w:rFonts w:cs="Calibri"/>
          <w:sz w:val="20"/>
          <w:szCs w:val="20"/>
        </w:rPr>
        <w:t>lenit. D</w:t>
      </w:r>
      <w:r w:rsidRPr="004B5F21">
        <w:rPr>
          <w:rFonts w:ascii="Arial" w:hAnsi="Arial"/>
          <w:sz w:val="20"/>
          <w:szCs w:val="20"/>
        </w:rPr>
        <w:t>ů</w:t>
      </w:r>
      <w:r w:rsidRPr="004B5F21">
        <w:rPr>
          <w:rFonts w:cs="Calibri"/>
          <w:sz w:val="20"/>
          <w:szCs w:val="20"/>
        </w:rPr>
        <w:t>vodem je pot</w:t>
      </w:r>
      <w:r w:rsidRPr="004B5F21">
        <w:rPr>
          <w:rFonts w:ascii="Arial" w:hAnsi="Arial"/>
          <w:sz w:val="20"/>
          <w:szCs w:val="20"/>
        </w:rPr>
        <w:t>ř</w:t>
      </w:r>
      <w:r w:rsidRPr="004B5F21">
        <w:rPr>
          <w:rFonts w:cs="Calibri"/>
          <w:sz w:val="20"/>
          <w:szCs w:val="20"/>
        </w:rPr>
        <w:t>eba reagovat n</w:t>
      </w:r>
      <w:r w:rsidRPr="004B5F21">
        <w:rPr>
          <w:rFonts w:cs="Helvetica"/>
          <w:sz w:val="20"/>
          <w:szCs w:val="20"/>
        </w:rPr>
        <w:t>á</w:t>
      </w:r>
      <w:r w:rsidRPr="004B5F21">
        <w:rPr>
          <w:rFonts w:cs="Calibri"/>
          <w:sz w:val="20"/>
          <w:szCs w:val="20"/>
        </w:rPr>
        <w:t>vrhem plochy zelen</w:t>
      </w:r>
      <w:r w:rsidRPr="004B5F21">
        <w:rPr>
          <w:rFonts w:ascii="Arial" w:hAnsi="Arial"/>
          <w:sz w:val="20"/>
          <w:szCs w:val="20"/>
        </w:rPr>
        <w:t>ě</w:t>
      </w:r>
      <w:r w:rsidRPr="004B5F21">
        <w:rPr>
          <w:rFonts w:cs="Calibri"/>
          <w:sz w:val="20"/>
          <w:szCs w:val="20"/>
        </w:rPr>
        <w:t xml:space="preserve"> na specifick</w:t>
      </w:r>
      <w:r w:rsidRPr="004B5F21">
        <w:rPr>
          <w:rFonts w:cs="Helvetica"/>
          <w:sz w:val="20"/>
          <w:szCs w:val="20"/>
        </w:rPr>
        <w:t>é</w:t>
      </w:r>
      <w:r w:rsidRPr="004B5F21">
        <w:rPr>
          <w:rFonts w:cs="Calibri"/>
          <w:sz w:val="20"/>
          <w:szCs w:val="20"/>
        </w:rPr>
        <w:t xml:space="preserve"> charakteristiky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Ps</w:t>
      </w:r>
      <w:r w:rsidRPr="004B5F21">
        <w:rPr>
          <w:rFonts w:cs="Helvetica"/>
          <w:sz w:val="20"/>
          <w:szCs w:val="20"/>
        </w:rPr>
        <w:t>á</w:t>
      </w:r>
      <w:r w:rsidRPr="004B5F21">
        <w:rPr>
          <w:rFonts w:cs="Calibri"/>
          <w:sz w:val="20"/>
          <w:szCs w:val="20"/>
        </w:rPr>
        <w:t>r, na pot</w:t>
      </w:r>
      <w:r w:rsidRPr="004B5F21">
        <w:rPr>
          <w:rFonts w:ascii="Arial" w:hAnsi="Arial"/>
          <w:sz w:val="20"/>
          <w:szCs w:val="20"/>
        </w:rPr>
        <w:t>ř</w:t>
      </w:r>
      <w:r w:rsidRPr="004B5F21">
        <w:rPr>
          <w:rFonts w:cs="Calibri"/>
          <w:sz w:val="20"/>
          <w:szCs w:val="20"/>
        </w:rPr>
        <w:t>ebu stanovit žádoucí podmínky využití plochy a na pot</w:t>
      </w:r>
      <w:r w:rsidRPr="004B5F21">
        <w:rPr>
          <w:rFonts w:ascii="Arial" w:hAnsi="Arial"/>
          <w:sz w:val="20"/>
          <w:szCs w:val="20"/>
        </w:rPr>
        <w:t>ř</w:t>
      </w:r>
      <w:r w:rsidRPr="004B5F21">
        <w:rPr>
          <w:rFonts w:cs="Calibri"/>
          <w:sz w:val="20"/>
          <w:szCs w:val="20"/>
        </w:rPr>
        <w:t>ebu zohlednit r</w:t>
      </w:r>
      <w:r w:rsidRPr="004B5F21">
        <w:rPr>
          <w:rFonts w:ascii="Arial" w:hAnsi="Arial"/>
          <w:sz w:val="20"/>
          <w:szCs w:val="20"/>
        </w:rPr>
        <w:t>ů</w:t>
      </w:r>
      <w:r w:rsidRPr="004B5F21">
        <w:rPr>
          <w:rFonts w:cs="Calibri"/>
          <w:sz w:val="20"/>
          <w:szCs w:val="20"/>
        </w:rPr>
        <w:t>zn</w:t>
      </w:r>
      <w:r w:rsidRPr="004B5F21">
        <w:rPr>
          <w:rFonts w:cs="Helvetica"/>
          <w:sz w:val="20"/>
          <w:szCs w:val="20"/>
        </w:rPr>
        <w:t>é</w:t>
      </w:r>
      <w:r w:rsidRPr="004B5F21">
        <w:rPr>
          <w:rFonts w:cs="Calibri"/>
          <w:sz w:val="20"/>
          <w:szCs w:val="20"/>
        </w:rPr>
        <w:t xml:space="preserve"> po</w:t>
      </w:r>
      <w:r w:rsidRPr="004B5F21">
        <w:rPr>
          <w:rFonts w:cs="Helvetica"/>
          <w:sz w:val="20"/>
          <w:szCs w:val="20"/>
        </w:rPr>
        <w:t>ž</w:t>
      </w:r>
      <w:r w:rsidRPr="004B5F21">
        <w:rPr>
          <w:rFonts w:cs="Calibri"/>
          <w:sz w:val="20"/>
          <w:szCs w:val="20"/>
        </w:rPr>
        <w:t>adavky, kter</w:t>
      </w:r>
      <w:r w:rsidRPr="004B5F21">
        <w:rPr>
          <w:rFonts w:cs="Helvetica"/>
          <w:sz w:val="20"/>
          <w:szCs w:val="20"/>
        </w:rPr>
        <w:t>é</w:t>
      </w:r>
      <w:r w:rsidRPr="004B5F21">
        <w:rPr>
          <w:rFonts w:cs="Calibri"/>
          <w:sz w:val="20"/>
          <w:szCs w:val="20"/>
        </w:rPr>
        <w:t xml:space="preserve"> jsou na zele</w:t>
      </w:r>
      <w:r w:rsidRPr="004B5F21">
        <w:rPr>
          <w:rFonts w:ascii="Arial" w:hAnsi="Arial"/>
          <w:sz w:val="20"/>
          <w:szCs w:val="20"/>
        </w:rPr>
        <w:t>ň</w:t>
      </w:r>
      <w:r w:rsidRPr="004B5F21">
        <w:rPr>
          <w:rFonts w:cs="Calibri"/>
          <w:sz w:val="20"/>
          <w:szCs w:val="20"/>
        </w:rPr>
        <w:t xml:space="preserve"> kladeny.</w:t>
      </w:r>
    </w:p>
    <w:p w:rsidR="005C1873" w:rsidRPr="004B5F21" w:rsidRDefault="005C1873" w:rsidP="00A504F8">
      <w:pPr>
        <w:spacing w:line="240" w:lineRule="auto"/>
        <w:ind w:firstLine="708"/>
        <w:rPr>
          <w:rFonts w:cs="Calibri"/>
          <w:sz w:val="20"/>
          <w:szCs w:val="20"/>
        </w:rPr>
      </w:pPr>
      <w:r w:rsidRPr="004B5F21">
        <w:rPr>
          <w:rFonts w:cs="Calibri"/>
          <w:sz w:val="20"/>
          <w:szCs w:val="20"/>
        </w:rPr>
        <w:t>Druhá úrove</w:t>
      </w:r>
      <w:r w:rsidRPr="004B5F21">
        <w:rPr>
          <w:rFonts w:ascii="Arial" w:hAnsi="Arial"/>
          <w:sz w:val="20"/>
          <w:szCs w:val="20"/>
        </w:rPr>
        <w:t>ň</w:t>
      </w:r>
      <w:r w:rsidRPr="004B5F21">
        <w:rPr>
          <w:rFonts w:cs="Calibri"/>
          <w:sz w:val="20"/>
          <w:szCs w:val="20"/>
        </w:rPr>
        <w:t xml:space="preserve"> odpov</w:t>
      </w:r>
      <w:r w:rsidRPr="004B5F21">
        <w:rPr>
          <w:rFonts w:cs="Helvetica"/>
          <w:sz w:val="20"/>
          <w:szCs w:val="20"/>
        </w:rPr>
        <w:t>í</w:t>
      </w:r>
      <w:r w:rsidRPr="004B5F21">
        <w:rPr>
          <w:rFonts w:cs="Calibri"/>
          <w:sz w:val="20"/>
          <w:szCs w:val="20"/>
        </w:rPr>
        <w:t>d</w:t>
      </w:r>
      <w:r w:rsidRPr="004B5F21">
        <w:rPr>
          <w:rFonts w:cs="Helvetica"/>
          <w:sz w:val="20"/>
          <w:szCs w:val="20"/>
        </w:rPr>
        <w:t>á</w:t>
      </w:r>
      <w:r w:rsidRPr="004B5F21">
        <w:rPr>
          <w:rFonts w:cs="Calibri"/>
          <w:sz w:val="20"/>
          <w:szCs w:val="20"/>
        </w:rPr>
        <w:t xml:space="preserve"> </w:t>
      </w:r>
      <w:r w:rsidRPr="004B5F21">
        <w:rPr>
          <w:rFonts w:ascii="Arial" w:hAnsi="Arial"/>
          <w:sz w:val="20"/>
          <w:szCs w:val="20"/>
        </w:rPr>
        <w:t>č</w:t>
      </w:r>
      <w:r w:rsidRPr="004B5F21">
        <w:rPr>
          <w:rFonts w:cs="Calibri"/>
          <w:sz w:val="20"/>
          <w:szCs w:val="20"/>
        </w:rPr>
        <w:t>len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ploch dle standardizace </w:t>
      </w:r>
      <w:r w:rsidRPr="004B5F21">
        <w:rPr>
          <w:rFonts w:cs="Helvetica"/>
          <w:sz w:val="20"/>
          <w:szCs w:val="20"/>
        </w:rPr>
        <w:t>„</w:t>
      </w:r>
      <w:r w:rsidRPr="004B5F21">
        <w:rPr>
          <w:rFonts w:cs="Calibri"/>
          <w:sz w:val="20"/>
          <w:szCs w:val="20"/>
        </w:rPr>
        <w:t>Standard vybran</w:t>
      </w:r>
      <w:r w:rsidRPr="004B5F21">
        <w:rPr>
          <w:rFonts w:cs="Helvetica"/>
          <w:sz w:val="20"/>
          <w:szCs w:val="20"/>
        </w:rPr>
        <w:t>ý</w:t>
      </w:r>
      <w:r w:rsidRPr="004B5F21">
        <w:rPr>
          <w:rFonts w:cs="Calibri"/>
          <w:sz w:val="20"/>
          <w:szCs w:val="20"/>
        </w:rPr>
        <w:t xml:space="preserve">ch </w:t>
      </w:r>
      <w:r w:rsidRPr="004B5F21">
        <w:rPr>
          <w:rFonts w:ascii="Arial" w:hAnsi="Arial"/>
          <w:sz w:val="20"/>
          <w:szCs w:val="20"/>
        </w:rPr>
        <w:t>č</w:t>
      </w:r>
      <w:r w:rsidRPr="004B5F21">
        <w:rPr>
          <w:rFonts w:cs="Helvetica"/>
          <w:sz w:val="20"/>
          <w:szCs w:val="20"/>
        </w:rPr>
        <w:t>á</w:t>
      </w:r>
      <w:r w:rsidRPr="004B5F21">
        <w:rPr>
          <w:rFonts w:cs="Calibri"/>
          <w:sz w:val="20"/>
          <w:szCs w:val="20"/>
        </w:rPr>
        <w:t>st</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Metodick</w:t>
      </w:r>
      <w:r w:rsidRPr="004B5F21">
        <w:rPr>
          <w:rFonts w:cs="Helvetica"/>
          <w:sz w:val="20"/>
          <w:szCs w:val="20"/>
        </w:rPr>
        <w:t>ý</w:t>
      </w:r>
      <w:r w:rsidRPr="004B5F21">
        <w:rPr>
          <w:rFonts w:cs="Calibri"/>
          <w:sz w:val="20"/>
          <w:szCs w:val="20"/>
        </w:rPr>
        <w:t xml:space="preserve"> pokyn verze 24. 10. 2019</w:t>
      </w:r>
      <w:r w:rsidRPr="004B5F21">
        <w:rPr>
          <w:rFonts w:cs="Helvetica"/>
          <w:sz w:val="20"/>
          <w:szCs w:val="20"/>
        </w:rPr>
        <w:t>“</w:t>
      </w:r>
      <w:r w:rsidRPr="004B5F21">
        <w:rPr>
          <w:rFonts w:cs="Calibri"/>
          <w:sz w:val="20"/>
          <w:szCs w:val="20"/>
        </w:rPr>
        <w:t>.</w:t>
      </w:r>
    </w:p>
    <w:p w:rsidR="005C1873" w:rsidRPr="004B5F21" w:rsidRDefault="005C1873" w:rsidP="00A504F8">
      <w:pPr>
        <w:spacing w:line="240" w:lineRule="auto"/>
        <w:ind w:firstLine="708"/>
        <w:rPr>
          <w:rFonts w:cs="Calibri"/>
          <w:sz w:val="20"/>
          <w:szCs w:val="20"/>
        </w:rPr>
      </w:pPr>
      <w:r w:rsidRPr="004B5F21">
        <w:rPr>
          <w:rFonts w:cs="Calibri"/>
          <w:sz w:val="20"/>
          <w:szCs w:val="20"/>
        </w:rPr>
        <w:t>T</w:t>
      </w:r>
      <w:r w:rsidRPr="004B5F21">
        <w:rPr>
          <w:rFonts w:ascii="Arial" w:hAnsi="Arial"/>
          <w:sz w:val="20"/>
          <w:szCs w:val="20"/>
        </w:rPr>
        <w:t>ř</w:t>
      </w:r>
      <w:r w:rsidRPr="004B5F21">
        <w:rPr>
          <w:rFonts w:cs="Calibri"/>
          <w:sz w:val="20"/>
          <w:szCs w:val="20"/>
        </w:rPr>
        <w:t>et</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rove</w:t>
      </w:r>
      <w:r w:rsidRPr="004B5F21">
        <w:rPr>
          <w:rFonts w:ascii="Arial" w:hAnsi="Arial"/>
          <w:sz w:val="20"/>
          <w:szCs w:val="20"/>
        </w:rPr>
        <w:t>ň</w:t>
      </w:r>
      <w:r w:rsidRPr="004B5F21">
        <w:rPr>
          <w:rFonts w:cs="Calibri"/>
          <w:sz w:val="20"/>
          <w:szCs w:val="20"/>
        </w:rPr>
        <w:t xml:space="preserve"> </w:t>
      </w:r>
      <w:r w:rsidRPr="004B5F21">
        <w:rPr>
          <w:rFonts w:ascii="Arial" w:hAnsi="Arial"/>
          <w:sz w:val="20"/>
          <w:szCs w:val="20"/>
        </w:rPr>
        <w:t>č</w:t>
      </w:r>
      <w:r w:rsidRPr="004B5F21">
        <w:rPr>
          <w:rFonts w:cs="Calibri"/>
          <w:sz w:val="20"/>
          <w:szCs w:val="20"/>
        </w:rPr>
        <w:t>len</w:t>
      </w:r>
      <w:r w:rsidRPr="004B5F21">
        <w:rPr>
          <w:rFonts w:ascii="Arial" w:hAnsi="Arial"/>
          <w:sz w:val="20"/>
          <w:szCs w:val="20"/>
        </w:rPr>
        <w:t>ě</w:t>
      </w:r>
      <w:r w:rsidRPr="004B5F21">
        <w:rPr>
          <w:rFonts w:cs="Calibri"/>
          <w:sz w:val="20"/>
          <w:szCs w:val="20"/>
        </w:rPr>
        <w:t>ní umož</w:t>
      </w:r>
      <w:r w:rsidRPr="004B5F21">
        <w:rPr>
          <w:rFonts w:ascii="Arial" w:hAnsi="Arial"/>
          <w:sz w:val="20"/>
          <w:szCs w:val="20"/>
        </w:rPr>
        <w:t>ň</w:t>
      </w:r>
      <w:r w:rsidRPr="004B5F21">
        <w:rPr>
          <w:rFonts w:cs="Calibri"/>
          <w:sz w:val="20"/>
          <w:szCs w:val="20"/>
        </w:rPr>
        <w:t>uje p</w:t>
      </w:r>
      <w:r w:rsidRPr="004B5F21">
        <w:rPr>
          <w:rFonts w:ascii="Arial" w:hAnsi="Arial"/>
          <w:sz w:val="20"/>
          <w:szCs w:val="20"/>
        </w:rPr>
        <w:t>ř</w:t>
      </w:r>
      <w:r w:rsidRPr="004B5F21">
        <w:rPr>
          <w:rFonts w:cs="Calibri"/>
          <w:sz w:val="20"/>
          <w:szCs w:val="20"/>
        </w:rPr>
        <w:t>i</w:t>
      </w:r>
      <w:r w:rsidRPr="004B5F21">
        <w:rPr>
          <w:rFonts w:ascii="Arial" w:hAnsi="Arial"/>
          <w:sz w:val="20"/>
          <w:szCs w:val="20"/>
        </w:rPr>
        <w:t>ř</w:t>
      </w:r>
      <w:r w:rsidRPr="004B5F21">
        <w:rPr>
          <w:rFonts w:cs="Calibri"/>
          <w:sz w:val="20"/>
          <w:szCs w:val="20"/>
        </w:rPr>
        <w:t>azen</w:t>
      </w:r>
      <w:r w:rsidRPr="004B5F21">
        <w:rPr>
          <w:rFonts w:cs="Helvetica"/>
          <w:sz w:val="20"/>
          <w:szCs w:val="20"/>
        </w:rPr>
        <w:t>í</w:t>
      </w:r>
      <w:r w:rsidRPr="004B5F21">
        <w:rPr>
          <w:rFonts w:cs="Calibri"/>
          <w:sz w:val="20"/>
          <w:szCs w:val="20"/>
        </w:rPr>
        <w:t xml:space="preserve"> </w:t>
      </w:r>
      <w:r w:rsidRPr="004B5F21">
        <w:rPr>
          <w:rFonts w:ascii="Arial" w:hAnsi="Arial"/>
          <w:sz w:val="20"/>
          <w:szCs w:val="20"/>
        </w:rPr>
        <w:t>č</w:t>
      </w:r>
      <w:r w:rsidRPr="004B5F21">
        <w:rPr>
          <w:rFonts w:cs="Helvetica"/>
          <w:sz w:val="20"/>
          <w:szCs w:val="20"/>
        </w:rPr>
        <w:t>í</w:t>
      </w:r>
      <w:r w:rsidRPr="004B5F21">
        <w:rPr>
          <w:rFonts w:cs="Calibri"/>
          <w:sz w:val="20"/>
          <w:szCs w:val="20"/>
        </w:rPr>
        <w:t>sla k z</w:t>
      </w:r>
      <w:r w:rsidRPr="004B5F21">
        <w:rPr>
          <w:rFonts w:cs="Helvetica"/>
          <w:sz w:val="20"/>
          <w:szCs w:val="20"/>
        </w:rPr>
        <w:t>á</w:t>
      </w:r>
      <w:r w:rsidRPr="004B5F21">
        <w:rPr>
          <w:rFonts w:cs="Calibri"/>
          <w:sz w:val="20"/>
          <w:szCs w:val="20"/>
        </w:rPr>
        <w:t>kladn</w:t>
      </w:r>
      <w:r w:rsidRPr="004B5F21">
        <w:rPr>
          <w:rFonts w:cs="Helvetica"/>
          <w:sz w:val="20"/>
          <w:szCs w:val="20"/>
        </w:rPr>
        <w:t>í</w:t>
      </w:r>
      <w:r w:rsidRPr="004B5F21">
        <w:rPr>
          <w:rFonts w:cs="Calibri"/>
          <w:sz w:val="20"/>
          <w:szCs w:val="20"/>
        </w:rPr>
        <w:t>mu k</w:t>
      </w:r>
      <w:r w:rsidRPr="004B5F21">
        <w:rPr>
          <w:rFonts w:cs="Helvetica"/>
          <w:sz w:val="20"/>
          <w:szCs w:val="20"/>
        </w:rPr>
        <w:t>ó</w:t>
      </w:r>
      <w:r w:rsidRPr="004B5F21">
        <w:rPr>
          <w:rFonts w:cs="Calibri"/>
          <w:sz w:val="20"/>
          <w:szCs w:val="20"/>
        </w:rPr>
        <w:t>du plochy dan</w:t>
      </w:r>
      <w:r w:rsidRPr="004B5F21">
        <w:rPr>
          <w:rFonts w:cs="Helvetica"/>
          <w:sz w:val="20"/>
          <w:szCs w:val="20"/>
        </w:rPr>
        <w:t>é</w:t>
      </w:r>
      <w:r w:rsidRPr="004B5F21">
        <w:rPr>
          <w:rFonts w:cs="Calibri"/>
          <w:sz w:val="20"/>
          <w:szCs w:val="20"/>
        </w:rPr>
        <w:t xml:space="preserve">mu 2. </w:t>
      </w:r>
      <w:r w:rsidRPr="004B5F21">
        <w:rPr>
          <w:rFonts w:ascii="Arial" w:hAnsi="Arial"/>
          <w:sz w:val="20"/>
          <w:szCs w:val="20"/>
        </w:rPr>
        <w:t>č</w:t>
      </w:r>
      <w:r w:rsidRPr="004B5F21">
        <w:rPr>
          <w:rFonts w:cs="Calibri"/>
          <w:sz w:val="20"/>
          <w:szCs w:val="20"/>
        </w:rPr>
        <w:t>len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m, a t</w:t>
      </w:r>
      <w:r w:rsidRPr="004B5F21">
        <w:rPr>
          <w:rFonts w:cs="Helvetica"/>
          <w:sz w:val="20"/>
          <w:szCs w:val="20"/>
        </w:rPr>
        <w:t>í</w:t>
      </w:r>
      <w:r w:rsidRPr="004B5F21">
        <w:rPr>
          <w:rFonts w:cs="Calibri"/>
          <w:sz w:val="20"/>
          <w:szCs w:val="20"/>
        </w:rPr>
        <w:t>m vyj</w:t>
      </w:r>
      <w:r w:rsidRPr="004B5F21">
        <w:rPr>
          <w:rFonts w:cs="Helvetica"/>
          <w:sz w:val="20"/>
          <w:szCs w:val="20"/>
        </w:rPr>
        <w:t>á</w:t>
      </w:r>
      <w:r w:rsidRPr="004B5F21">
        <w:rPr>
          <w:rFonts w:cs="Calibri"/>
          <w:sz w:val="20"/>
          <w:szCs w:val="20"/>
        </w:rPr>
        <w:t>d</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 jej</w:t>
      </w:r>
      <w:r w:rsidRPr="004B5F21">
        <w:rPr>
          <w:rFonts w:cs="Helvetica"/>
          <w:sz w:val="20"/>
          <w:szCs w:val="20"/>
        </w:rPr>
        <w:t>í</w:t>
      </w:r>
      <w:r w:rsidRPr="004B5F21">
        <w:rPr>
          <w:rFonts w:cs="Calibri"/>
          <w:sz w:val="20"/>
          <w:szCs w:val="20"/>
        </w:rPr>
        <w:t>ho specifick</w:t>
      </w:r>
      <w:r w:rsidRPr="004B5F21">
        <w:rPr>
          <w:rFonts w:cs="Helvetica"/>
          <w:sz w:val="20"/>
          <w:szCs w:val="20"/>
        </w:rPr>
        <w:t>é</w:t>
      </w:r>
      <w:r w:rsidRPr="004B5F21">
        <w:rPr>
          <w:rFonts w:cs="Calibri"/>
          <w:sz w:val="20"/>
          <w:szCs w:val="20"/>
        </w:rPr>
        <w:t>ho charakteru, struktury z</w:t>
      </w:r>
      <w:r w:rsidRPr="004B5F21">
        <w:rPr>
          <w:rFonts w:cs="Helvetica"/>
          <w:sz w:val="20"/>
          <w:szCs w:val="20"/>
        </w:rPr>
        <w:t>á</w:t>
      </w:r>
      <w:r w:rsidRPr="004B5F21">
        <w:rPr>
          <w:rFonts w:cs="Calibri"/>
          <w:sz w:val="20"/>
          <w:szCs w:val="20"/>
        </w:rPr>
        <w:t>stavby a prostorov</w:t>
      </w:r>
      <w:r w:rsidRPr="004B5F21">
        <w:rPr>
          <w:rFonts w:cs="Helvetica"/>
          <w:sz w:val="20"/>
          <w:szCs w:val="20"/>
        </w:rPr>
        <w:t>é</w:t>
      </w:r>
      <w:r w:rsidRPr="004B5F21">
        <w:rPr>
          <w:rFonts w:cs="Calibri"/>
          <w:sz w:val="20"/>
          <w:szCs w:val="20"/>
        </w:rPr>
        <w:t>ho uspo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s</w:t>
      </w:r>
      <w:r w:rsidRPr="004B5F21">
        <w:rPr>
          <w:rFonts w:cs="Helvetica"/>
          <w:sz w:val="20"/>
          <w:szCs w:val="20"/>
        </w:rPr>
        <w:t> </w:t>
      </w:r>
      <w:r w:rsidRPr="004B5F21">
        <w:rPr>
          <w:rFonts w:cs="Calibri"/>
          <w:sz w:val="20"/>
          <w:szCs w:val="20"/>
        </w:rPr>
        <w:t>ohledem na nejlep</w:t>
      </w:r>
      <w:r w:rsidRPr="004B5F21">
        <w:rPr>
          <w:rFonts w:cs="Helvetica"/>
          <w:sz w:val="20"/>
          <w:szCs w:val="20"/>
        </w:rPr>
        <w:t>ší</w:t>
      </w:r>
      <w:r w:rsidRPr="004B5F21">
        <w:rPr>
          <w:rFonts w:cs="Calibri"/>
          <w:sz w:val="20"/>
          <w:szCs w:val="20"/>
        </w:rPr>
        <w:t xml:space="preserve"> mo</w:t>
      </w:r>
      <w:r w:rsidRPr="004B5F21">
        <w:rPr>
          <w:rFonts w:cs="Helvetica"/>
          <w:sz w:val="20"/>
          <w:szCs w:val="20"/>
        </w:rPr>
        <w:t>ž</w:t>
      </w:r>
      <w:r w:rsidRPr="004B5F21">
        <w:rPr>
          <w:rFonts w:cs="Calibri"/>
          <w:sz w:val="20"/>
          <w:szCs w:val="20"/>
        </w:rPr>
        <w:t>n</w:t>
      </w:r>
      <w:r w:rsidRPr="004B5F21">
        <w:rPr>
          <w:rFonts w:cs="Helvetica"/>
          <w:sz w:val="20"/>
          <w:szCs w:val="20"/>
        </w:rPr>
        <w:t>ý</w:t>
      </w:r>
      <w:r w:rsidRPr="004B5F21">
        <w:rPr>
          <w:rFonts w:cs="Calibri"/>
          <w:sz w:val="20"/>
          <w:szCs w:val="20"/>
        </w:rPr>
        <w:t xml:space="preserve"> popis jev</w:t>
      </w:r>
      <w:r w:rsidRPr="004B5F21">
        <w:rPr>
          <w:rFonts w:ascii="Arial" w:hAnsi="Arial"/>
          <w:sz w:val="20"/>
          <w:szCs w:val="20"/>
        </w:rPr>
        <w:t>ů</w:t>
      </w:r>
      <w:r w:rsidRPr="004B5F21">
        <w:rPr>
          <w:rFonts w:cs="Calibri"/>
          <w:sz w:val="20"/>
          <w:szCs w:val="20"/>
        </w:rPr>
        <w:t xml:space="preserve"> st</w:t>
      </w:r>
      <w:r w:rsidRPr="004B5F21">
        <w:rPr>
          <w:rFonts w:cs="Helvetica"/>
          <w:sz w:val="20"/>
          <w:szCs w:val="20"/>
        </w:rPr>
        <w:t>á</w:t>
      </w:r>
      <w:r w:rsidRPr="004B5F21">
        <w:rPr>
          <w:rFonts w:cs="Calibri"/>
          <w:sz w:val="20"/>
          <w:szCs w:val="20"/>
        </w:rPr>
        <w:t>vaj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ch i navrhovan</w:t>
      </w:r>
      <w:r w:rsidRPr="004B5F21">
        <w:rPr>
          <w:rFonts w:cs="Helvetica"/>
          <w:sz w:val="20"/>
          <w:szCs w:val="20"/>
        </w:rPr>
        <w:t>ý</w:t>
      </w:r>
      <w:r w:rsidRPr="004B5F21">
        <w:rPr>
          <w:rFonts w:cs="Calibri"/>
          <w:sz w:val="20"/>
          <w:szCs w:val="20"/>
        </w:rPr>
        <w:t xml:space="preserve">ch. </w:t>
      </w:r>
    </w:p>
    <w:p w:rsidR="005C1873" w:rsidRPr="004B5F21" w:rsidRDefault="005C1873" w:rsidP="00A504F8">
      <w:pPr>
        <w:spacing w:line="240" w:lineRule="auto"/>
        <w:rPr>
          <w:rFonts w:cs="Calibri"/>
          <w:sz w:val="20"/>
          <w:szCs w:val="20"/>
        </w:rPr>
      </w:pPr>
      <w:r w:rsidRPr="004B5F21">
        <w:rPr>
          <w:rFonts w:cs="Calibri"/>
          <w:sz w:val="20"/>
          <w:szCs w:val="20"/>
        </w:rPr>
        <w:t>Cílem prostorového upo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s</w:t>
      </w:r>
      <w:r w:rsidRPr="004B5F21">
        <w:rPr>
          <w:rFonts w:cs="Helvetica"/>
          <w:sz w:val="20"/>
          <w:szCs w:val="20"/>
        </w:rPr>
        <w:t>í</w:t>
      </w:r>
      <w:r w:rsidRPr="004B5F21">
        <w:rPr>
          <w:rFonts w:cs="Calibri"/>
          <w:sz w:val="20"/>
          <w:szCs w:val="20"/>
        </w:rPr>
        <w:t>dla je p</w:t>
      </w:r>
      <w:r w:rsidRPr="004B5F21">
        <w:rPr>
          <w:rFonts w:ascii="Arial" w:hAnsi="Arial"/>
          <w:sz w:val="20"/>
          <w:szCs w:val="20"/>
        </w:rPr>
        <w:t>ř</w:t>
      </w:r>
      <w:r w:rsidRPr="004B5F21">
        <w:rPr>
          <w:rFonts w:cs="Calibri"/>
          <w:sz w:val="20"/>
          <w:szCs w:val="20"/>
        </w:rPr>
        <w:t>edev</w:t>
      </w:r>
      <w:r w:rsidRPr="004B5F21">
        <w:rPr>
          <w:rFonts w:cs="Helvetica"/>
          <w:sz w:val="20"/>
          <w:szCs w:val="20"/>
        </w:rPr>
        <w:t>ší</w:t>
      </w:r>
      <w:r w:rsidRPr="004B5F21">
        <w:rPr>
          <w:rFonts w:cs="Calibri"/>
          <w:sz w:val="20"/>
          <w:szCs w:val="20"/>
        </w:rPr>
        <w:t>m uchovat jeho hodnoty, zachovat harmonick</w:t>
      </w:r>
      <w:r w:rsidRPr="004B5F21">
        <w:rPr>
          <w:rFonts w:cs="Helvetica"/>
          <w:sz w:val="20"/>
          <w:szCs w:val="20"/>
        </w:rPr>
        <w:t>ý</w:t>
      </w:r>
      <w:r w:rsidRPr="004B5F21">
        <w:rPr>
          <w:rFonts w:cs="Calibri"/>
          <w:sz w:val="20"/>
          <w:szCs w:val="20"/>
        </w:rPr>
        <w:t xml:space="preserve"> celek nov</w:t>
      </w:r>
      <w:r w:rsidRPr="004B5F21">
        <w:rPr>
          <w:rFonts w:cs="Helvetica"/>
          <w:sz w:val="20"/>
          <w:szCs w:val="20"/>
        </w:rPr>
        <w:t>é</w:t>
      </w:r>
      <w:r w:rsidRPr="004B5F21">
        <w:rPr>
          <w:rFonts w:cs="Calibri"/>
          <w:sz w:val="20"/>
          <w:szCs w:val="20"/>
        </w:rPr>
        <w:t xml:space="preserve"> z</w:t>
      </w:r>
      <w:r w:rsidRPr="004B5F21">
        <w:rPr>
          <w:rFonts w:cs="Helvetica"/>
          <w:sz w:val="20"/>
          <w:szCs w:val="20"/>
        </w:rPr>
        <w:t>á</w:t>
      </w:r>
      <w:r w:rsidRPr="004B5F21">
        <w:rPr>
          <w:rFonts w:cs="Calibri"/>
          <w:sz w:val="20"/>
          <w:szCs w:val="20"/>
        </w:rPr>
        <w:t>stavby se st</w:t>
      </w:r>
      <w:r w:rsidRPr="004B5F21">
        <w:rPr>
          <w:rFonts w:cs="Helvetica"/>
          <w:sz w:val="20"/>
          <w:szCs w:val="20"/>
        </w:rPr>
        <w:t>á</w:t>
      </w:r>
      <w:r w:rsidRPr="004B5F21">
        <w:rPr>
          <w:rFonts w:cs="Calibri"/>
          <w:sz w:val="20"/>
          <w:szCs w:val="20"/>
        </w:rPr>
        <w:t>vaj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a takt</w:t>
      </w:r>
      <w:r w:rsidRPr="004B5F21">
        <w:rPr>
          <w:rFonts w:cs="Helvetica"/>
          <w:sz w:val="20"/>
          <w:szCs w:val="20"/>
        </w:rPr>
        <w:t>éž</w:t>
      </w:r>
      <w:r w:rsidRPr="004B5F21">
        <w:rPr>
          <w:rFonts w:cs="Calibri"/>
          <w:sz w:val="20"/>
          <w:szCs w:val="20"/>
        </w:rPr>
        <w:t xml:space="preserve"> zachovat specifick</w:t>
      </w:r>
      <w:r w:rsidRPr="004B5F21">
        <w:rPr>
          <w:rFonts w:cs="Helvetica"/>
          <w:sz w:val="20"/>
          <w:szCs w:val="20"/>
        </w:rPr>
        <w:t>é</w:t>
      </w:r>
      <w:r w:rsidRPr="004B5F21">
        <w:rPr>
          <w:rFonts w:cs="Calibri"/>
          <w:sz w:val="20"/>
          <w:szCs w:val="20"/>
        </w:rPr>
        <w:t xml:space="preserve"> podm</w:t>
      </w:r>
      <w:r w:rsidRPr="004B5F21">
        <w:rPr>
          <w:rFonts w:cs="Helvetica"/>
          <w:sz w:val="20"/>
          <w:szCs w:val="20"/>
        </w:rPr>
        <w:t>í</w:t>
      </w:r>
      <w:r w:rsidRPr="004B5F21">
        <w:rPr>
          <w:rFonts w:cs="Calibri"/>
          <w:sz w:val="20"/>
          <w:szCs w:val="20"/>
        </w:rPr>
        <w:t xml:space="preserve">nky v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w:t>
      </w:r>
    </w:p>
    <w:p w:rsidR="005C1873" w:rsidRPr="004B5F21" w:rsidRDefault="005C1873" w:rsidP="00A504F8">
      <w:pPr>
        <w:spacing w:line="240" w:lineRule="auto"/>
        <w:rPr>
          <w:rFonts w:cs="Calibri"/>
          <w:sz w:val="20"/>
          <w:szCs w:val="20"/>
        </w:rPr>
      </w:pPr>
    </w:p>
    <w:p w:rsidR="005C1873" w:rsidRPr="004B5F21" w:rsidRDefault="005C1873" w:rsidP="00A504F8">
      <w:pPr>
        <w:spacing w:line="240" w:lineRule="auto"/>
        <w:rPr>
          <w:rFonts w:cs="Calibri"/>
          <w:sz w:val="20"/>
          <w:szCs w:val="20"/>
        </w:rPr>
      </w:pPr>
      <w:r w:rsidRPr="004B5F21">
        <w:rPr>
          <w:rFonts w:cs="Calibri"/>
          <w:sz w:val="20"/>
          <w:szCs w:val="20"/>
        </w:rPr>
        <w:t>Prostorové uspo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vych</w:t>
      </w:r>
      <w:r w:rsidRPr="004B5F21">
        <w:rPr>
          <w:rFonts w:cs="Helvetica"/>
          <w:sz w:val="20"/>
          <w:szCs w:val="20"/>
        </w:rPr>
        <w:t>á</w:t>
      </w:r>
      <w:r w:rsidRPr="004B5F21">
        <w:rPr>
          <w:rFonts w:cs="Calibri"/>
          <w:sz w:val="20"/>
          <w:szCs w:val="20"/>
        </w:rPr>
        <w:t>z</w:t>
      </w:r>
      <w:r w:rsidRPr="004B5F21">
        <w:rPr>
          <w:rFonts w:cs="Helvetica"/>
          <w:sz w:val="20"/>
          <w:szCs w:val="20"/>
        </w:rPr>
        <w:t>í</w:t>
      </w:r>
      <w:r w:rsidRPr="004B5F21">
        <w:rPr>
          <w:rFonts w:cs="Calibri"/>
          <w:sz w:val="20"/>
          <w:szCs w:val="20"/>
        </w:rPr>
        <w:t xml:space="preserve"> z </w:t>
      </w:r>
      <w:r w:rsidRPr="004B5F21">
        <w:rPr>
          <w:rFonts w:ascii="Arial" w:hAnsi="Arial"/>
          <w:sz w:val="20"/>
          <w:szCs w:val="20"/>
        </w:rPr>
        <w:t>č</w:t>
      </w:r>
      <w:r w:rsidRPr="004B5F21">
        <w:rPr>
          <w:rFonts w:cs="Calibri"/>
          <w:sz w:val="20"/>
          <w:szCs w:val="20"/>
        </w:rPr>
        <w:t>len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s</w:t>
      </w:r>
      <w:r w:rsidRPr="004B5F21">
        <w:rPr>
          <w:rFonts w:cs="Helvetica"/>
          <w:sz w:val="20"/>
          <w:szCs w:val="20"/>
        </w:rPr>
        <w:t>í</w:t>
      </w:r>
      <w:r w:rsidRPr="004B5F21">
        <w:rPr>
          <w:rFonts w:cs="Calibri"/>
          <w:sz w:val="20"/>
          <w:szCs w:val="20"/>
        </w:rPr>
        <w:t>dla na jednotliv</w:t>
      </w:r>
      <w:r w:rsidRPr="004B5F21">
        <w:rPr>
          <w:rFonts w:cs="Helvetica"/>
          <w:sz w:val="20"/>
          <w:szCs w:val="20"/>
        </w:rPr>
        <w:t>é</w:t>
      </w:r>
      <w:r w:rsidRPr="004B5F21">
        <w:rPr>
          <w:rFonts w:cs="Calibri"/>
          <w:sz w:val="20"/>
          <w:szCs w:val="20"/>
        </w:rPr>
        <w:t xml:space="preserve"> plochy s RZV, kter</w:t>
      </w:r>
      <w:r w:rsidRPr="004B5F21">
        <w:rPr>
          <w:rFonts w:cs="Helvetica"/>
          <w:sz w:val="20"/>
          <w:szCs w:val="20"/>
        </w:rPr>
        <w:t>é</w:t>
      </w:r>
      <w:r w:rsidRPr="004B5F21">
        <w:rPr>
          <w:rFonts w:cs="Calibri"/>
          <w:sz w:val="20"/>
          <w:szCs w:val="20"/>
        </w:rPr>
        <w:t xml:space="preserve"> jsou definov</w:t>
      </w:r>
      <w:r w:rsidRPr="004B5F21">
        <w:rPr>
          <w:rFonts w:cs="Helvetica"/>
          <w:sz w:val="20"/>
          <w:szCs w:val="20"/>
        </w:rPr>
        <w:t>á</w:t>
      </w:r>
      <w:r w:rsidRPr="004B5F21">
        <w:rPr>
          <w:rFonts w:cs="Calibri"/>
          <w:sz w:val="20"/>
          <w:szCs w:val="20"/>
        </w:rPr>
        <w:t>ny sv</w:t>
      </w:r>
      <w:r w:rsidRPr="004B5F21">
        <w:rPr>
          <w:rFonts w:cs="Helvetica"/>
          <w:sz w:val="20"/>
          <w:szCs w:val="20"/>
        </w:rPr>
        <w:t>ý</w:t>
      </w:r>
      <w:r w:rsidRPr="004B5F21">
        <w:rPr>
          <w:rFonts w:cs="Calibri"/>
          <w:sz w:val="20"/>
          <w:szCs w:val="20"/>
        </w:rPr>
        <w:t>m charakterem a strukturou zástavby, tzn. svými charakteristickými prostorovými vztahy. Vývojové možnosti t</w:t>
      </w:r>
      <w:r w:rsidRPr="004B5F21">
        <w:rPr>
          <w:rFonts w:ascii="Arial" w:hAnsi="Arial"/>
          <w:sz w:val="20"/>
          <w:szCs w:val="20"/>
        </w:rPr>
        <w:t>ě</w:t>
      </w:r>
      <w:r w:rsidRPr="004B5F21">
        <w:rPr>
          <w:rFonts w:cs="Calibri"/>
          <w:sz w:val="20"/>
          <w:szCs w:val="20"/>
        </w:rPr>
        <w:t>chto ploch jsou pak vymezeny z</w:t>
      </w:r>
      <w:r w:rsidRPr="004B5F21">
        <w:rPr>
          <w:rFonts w:cs="Helvetica"/>
          <w:sz w:val="20"/>
          <w:szCs w:val="20"/>
        </w:rPr>
        <w:t>á</w:t>
      </w:r>
      <w:r w:rsidRPr="004B5F21">
        <w:rPr>
          <w:rFonts w:cs="Calibri"/>
          <w:sz w:val="20"/>
          <w:szCs w:val="20"/>
        </w:rPr>
        <w:t>kladn</w:t>
      </w:r>
      <w:r w:rsidRPr="004B5F21">
        <w:rPr>
          <w:rFonts w:cs="Helvetica"/>
          <w:sz w:val="20"/>
          <w:szCs w:val="20"/>
        </w:rPr>
        <w:t>í</w:t>
      </w:r>
      <w:r w:rsidRPr="004B5F21">
        <w:rPr>
          <w:rFonts w:cs="Calibri"/>
          <w:sz w:val="20"/>
          <w:szCs w:val="20"/>
        </w:rPr>
        <w:t>mi prvky prostorov</w:t>
      </w:r>
      <w:r w:rsidRPr="004B5F21">
        <w:rPr>
          <w:rFonts w:cs="Helvetica"/>
          <w:sz w:val="20"/>
          <w:szCs w:val="20"/>
        </w:rPr>
        <w:t>é</w:t>
      </w:r>
      <w:r w:rsidRPr="004B5F21">
        <w:rPr>
          <w:rFonts w:cs="Calibri"/>
          <w:sz w:val="20"/>
          <w:szCs w:val="20"/>
        </w:rPr>
        <w:t>ho uspo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jako je maxim</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v</w:t>
      </w:r>
      <w:r w:rsidRPr="004B5F21">
        <w:rPr>
          <w:rFonts w:cs="Helvetica"/>
          <w:sz w:val="20"/>
          <w:szCs w:val="20"/>
        </w:rPr>
        <w:t>ýš</w:t>
      </w:r>
      <w:r w:rsidRPr="004B5F21">
        <w:rPr>
          <w:rFonts w:cs="Calibri"/>
          <w:sz w:val="20"/>
          <w:szCs w:val="20"/>
        </w:rPr>
        <w:t>ka, maxim</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w:t>
      </w:r>
      <w:proofErr w:type="spellStart"/>
      <w:r w:rsidRPr="004B5F21">
        <w:rPr>
          <w:rFonts w:cs="Calibri"/>
          <w:sz w:val="20"/>
          <w:szCs w:val="20"/>
        </w:rPr>
        <w:t>podla</w:t>
      </w:r>
      <w:r w:rsidRPr="004B5F21">
        <w:rPr>
          <w:rFonts w:cs="Helvetica"/>
          <w:sz w:val="20"/>
          <w:szCs w:val="20"/>
        </w:rPr>
        <w:t>ž</w:t>
      </w:r>
      <w:r w:rsidRPr="004B5F21">
        <w:rPr>
          <w:rFonts w:cs="Calibri"/>
          <w:sz w:val="20"/>
          <w:szCs w:val="20"/>
        </w:rPr>
        <w:t>nost</w:t>
      </w:r>
      <w:proofErr w:type="spellEnd"/>
      <w:r w:rsidRPr="004B5F21">
        <w:rPr>
          <w:rFonts w:cs="Calibri"/>
          <w:sz w:val="20"/>
          <w:szCs w:val="20"/>
        </w:rPr>
        <w:t>, maxim</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po</w:t>
      </w:r>
      <w:r w:rsidRPr="004B5F21">
        <w:rPr>
          <w:rFonts w:ascii="Arial" w:hAnsi="Arial"/>
          <w:sz w:val="20"/>
          <w:szCs w:val="20"/>
        </w:rPr>
        <w:t>č</w:t>
      </w:r>
      <w:r w:rsidRPr="004B5F21">
        <w:rPr>
          <w:rFonts w:cs="Calibri"/>
          <w:sz w:val="20"/>
          <w:szCs w:val="20"/>
        </w:rPr>
        <w:t>et bytov</w:t>
      </w:r>
      <w:r w:rsidRPr="004B5F21">
        <w:rPr>
          <w:rFonts w:cs="Helvetica"/>
          <w:sz w:val="20"/>
          <w:szCs w:val="20"/>
        </w:rPr>
        <w:t>ý</w:t>
      </w:r>
      <w:r w:rsidRPr="004B5F21">
        <w:rPr>
          <w:rFonts w:cs="Calibri"/>
          <w:sz w:val="20"/>
          <w:szCs w:val="20"/>
        </w:rPr>
        <w:t>ch jednotek, minimální po</w:t>
      </w:r>
      <w:r w:rsidRPr="004B5F21">
        <w:rPr>
          <w:rFonts w:ascii="Arial" w:hAnsi="Arial"/>
          <w:sz w:val="20"/>
          <w:szCs w:val="20"/>
        </w:rPr>
        <w:t>č</w:t>
      </w:r>
      <w:r w:rsidRPr="004B5F21">
        <w:rPr>
          <w:rFonts w:cs="Calibri"/>
          <w:sz w:val="20"/>
          <w:szCs w:val="20"/>
        </w:rPr>
        <w:t>et parkovac</w:t>
      </w:r>
      <w:r w:rsidRPr="004B5F21">
        <w:rPr>
          <w:rFonts w:cs="Helvetica"/>
          <w:sz w:val="20"/>
          <w:szCs w:val="20"/>
        </w:rPr>
        <w:t>í</w:t>
      </w:r>
      <w:r w:rsidRPr="004B5F21">
        <w:rPr>
          <w:rFonts w:cs="Calibri"/>
          <w:sz w:val="20"/>
          <w:szCs w:val="20"/>
        </w:rPr>
        <w:t>ch a odstavn</w:t>
      </w:r>
      <w:r w:rsidRPr="004B5F21">
        <w:rPr>
          <w:rFonts w:cs="Helvetica"/>
          <w:sz w:val="20"/>
          <w:szCs w:val="20"/>
        </w:rPr>
        <w:t>ý</w:t>
      </w:r>
      <w:r w:rsidRPr="004B5F21">
        <w:rPr>
          <w:rFonts w:cs="Calibri"/>
          <w:sz w:val="20"/>
          <w:szCs w:val="20"/>
        </w:rPr>
        <w:t>ch st</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na stavebn</w:t>
      </w:r>
      <w:r w:rsidRPr="004B5F21">
        <w:rPr>
          <w:rFonts w:cs="Helvetica"/>
          <w:sz w:val="20"/>
          <w:szCs w:val="20"/>
        </w:rPr>
        <w:t>í</w:t>
      </w:r>
      <w:r w:rsidRPr="004B5F21">
        <w:rPr>
          <w:rFonts w:cs="Calibri"/>
          <w:sz w:val="20"/>
          <w:szCs w:val="20"/>
        </w:rPr>
        <w:t>m pozemku, koeficient zelen</w:t>
      </w:r>
      <w:r w:rsidRPr="004B5F21">
        <w:rPr>
          <w:rFonts w:ascii="Arial" w:hAnsi="Arial"/>
          <w:sz w:val="20"/>
          <w:szCs w:val="20"/>
        </w:rPr>
        <w:t>ě</w:t>
      </w:r>
      <w:r w:rsidRPr="004B5F21">
        <w:rPr>
          <w:rFonts w:cs="Calibri"/>
          <w:sz w:val="20"/>
          <w:szCs w:val="20"/>
        </w:rPr>
        <w:t>, charakter z</w:t>
      </w:r>
      <w:r w:rsidRPr="004B5F21">
        <w:rPr>
          <w:rFonts w:cs="Helvetica"/>
          <w:sz w:val="20"/>
          <w:szCs w:val="20"/>
        </w:rPr>
        <w:t>á</w:t>
      </w:r>
      <w:r w:rsidRPr="004B5F21">
        <w:rPr>
          <w:rFonts w:cs="Calibri"/>
          <w:sz w:val="20"/>
          <w:szCs w:val="20"/>
        </w:rPr>
        <w:t>stavby, minim</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velikost stavebn</w:t>
      </w:r>
      <w:r w:rsidRPr="004B5F21">
        <w:rPr>
          <w:rFonts w:cs="Helvetica"/>
          <w:sz w:val="20"/>
          <w:szCs w:val="20"/>
        </w:rPr>
        <w:t>í</w:t>
      </w:r>
      <w:r w:rsidRPr="004B5F21">
        <w:rPr>
          <w:rFonts w:cs="Calibri"/>
          <w:sz w:val="20"/>
          <w:szCs w:val="20"/>
        </w:rPr>
        <w:t>ho pozemku. Tyto z</w:t>
      </w:r>
      <w:r w:rsidRPr="004B5F21">
        <w:rPr>
          <w:rFonts w:cs="Helvetica"/>
          <w:sz w:val="20"/>
          <w:szCs w:val="20"/>
        </w:rPr>
        <w:t>á</w:t>
      </w:r>
      <w:r w:rsidRPr="004B5F21">
        <w:rPr>
          <w:rFonts w:cs="Calibri"/>
          <w:sz w:val="20"/>
          <w:szCs w:val="20"/>
        </w:rPr>
        <w:t>kladn</w:t>
      </w:r>
      <w:r w:rsidRPr="004B5F21">
        <w:rPr>
          <w:rFonts w:cs="Helvetica"/>
          <w:sz w:val="20"/>
          <w:szCs w:val="20"/>
        </w:rPr>
        <w:t>í</w:t>
      </w:r>
      <w:r w:rsidRPr="004B5F21">
        <w:rPr>
          <w:rFonts w:cs="Calibri"/>
          <w:sz w:val="20"/>
          <w:szCs w:val="20"/>
        </w:rPr>
        <w:t xml:space="preserve"> prvky prostorov</w:t>
      </w:r>
      <w:r w:rsidRPr="004B5F21">
        <w:rPr>
          <w:rFonts w:cs="Helvetica"/>
          <w:sz w:val="20"/>
          <w:szCs w:val="20"/>
        </w:rPr>
        <w:t>é</w:t>
      </w:r>
      <w:r w:rsidRPr="004B5F21">
        <w:rPr>
          <w:rFonts w:cs="Calibri"/>
          <w:sz w:val="20"/>
          <w:szCs w:val="20"/>
        </w:rPr>
        <w:t>ho uspo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nemusej</w:t>
      </w:r>
      <w:r w:rsidRPr="004B5F21">
        <w:rPr>
          <w:rFonts w:cs="Helvetica"/>
          <w:sz w:val="20"/>
          <w:szCs w:val="20"/>
        </w:rPr>
        <w:t>í</w:t>
      </w:r>
      <w:r w:rsidRPr="004B5F21">
        <w:rPr>
          <w:rFonts w:cs="Calibri"/>
          <w:sz w:val="20"/>
          <w:szCs w:val="20"/>
        </w:rPr>
        <w:t xml:space="preserve"> b</w:t>
      </w:r>
      <w:r w:rsidRPr="004B5F21">
        <w:rPr>
          <w:rFonts w:cs="Helvetica"/>
          <w:sz w:val="20"/>
          <w:szCs w:val="20"/>
        </w:rPr>
        <w:t>ý</w:t>
      </w:r>
      <w:r w:rsidRPr="004B5F21">
        <w:rPr>
          <w:rFonts w:cs="Calibri"/>
          <w:sz w:val="20"/>
          <w:szCs w:val="20"/>
        </w:rPr>
        <w:t>t ur</w:t>
      </w:r>
      <w:r w:rsidRPr="004B5F21">
        <w:rPr>
          <w:rFonts w:ascii="Arial" w:hAnsi="Arial"/>
          <w:sz w:val="20"/>
          <w:szCs w:val="20"/>
        </w:rPr>
        <w:t>č</w:t>
      </w:r>
      <w:r w:rsidRPr="004B5F21">
        <w:rPr>
          <w:rFonts w:cs="Calibri"/>
          <w:sz w:val="20"/>
          <w:szCs w:val="20"/>
        </w:rPr>
        <w:t>eny pro jednotliv</w:t>
      </w:r>
      <w:r w:rsidRPr="004B5F21">
        <w:rPr>
          <w:rFonts w:cs="Helvetica"/>
          <w:sz w:val="20"/>
          <w:szCs w:val="20"/>
        </w:rPr>
        <w:t>é</w:t>
      </w:r>
      <w:r w:rsidRPr="004B5F21">
        <w:rPr>
          <w:rFonts w:cs="Calibri"/>
          <w:sz w:val="20"/>
          <w:szCs w:val="20"/>
        </w:rPr>
        <w:t xml:space="preserve"> plochy v</w:t>
      </w:r>
      <w:r w:rsidRPr="004B5F21">
        <w:rPr>
          <w:rFonts w:cs="Helvetica"/>
          <w:sz w:val="20"/>
          <w:szCs w:val="20"/>
        </w:rPr>
        <w:t>ž</w:t>
      </w:r>
      <w:r w:rsidRPr="004B5F21">
        <w:rPr>
          <w:rFonts w:cs="Calibri"/>
          <w:sz w:val="20"/>
          <w:szCs w:val="20"/>
        </w:rPr>
        <w:t>dy. Jejich vyu</w:t>
      </w:r>
      <w:r w:rsidRPr="004B5F21">
        <w:rPr>
          <w:rFonts w:cs="Helvetica"/>
          <w:sz w:val="20"/>
          <w:szCs w:val="20"/>
        </w:rPr>
        <w:t>ž</w:t>
      </w:r>
      <w:r w:rsidRPr="004B5F21">
        <w:rPr>
          <w:rFonts w:cs="Calibri"/>
          <w:sz w:val="20"/>
          <w:szCs w:val="20"/>
        </w:rPr>
        <w:t>ití vychází z pot</w:t>
      </w:r>
      <w:r w:rsidRPr="004B5F21">
        <w:rPr>
          <w:rFonts w:ascii="Arial" w:hAnsi="Arial"/>
          <w:sz w:val="20"/>
          <w:szCs w:val="20"/>
        </w:rPr>
        <w:t>ř</w:t>
      </w:r>
      <w:r w:rsidRPr="004B5F21">
        <w:rPr>
          <w:rFonts w:cs="Calibri"/>
          <w:sz w:val="20"/>
          <w:szCs w:val="20"/>
        </w:rPr>
        <w:t>eby a vhodnosti dan</w:t>
      </w:r>
      <w:r w:rsidRPr="004B5F21">
        <w:rPr>
          <w:rFonts w:cs="Helvetica"/>
          <w:sz w:val="20"/>
          <w:szCs w:val="20"/>
        </w:rPr>
        <w:t>ý</w:t>
      </w:r>
      <w:r w:rsidRPr="004B5F21">
        <w:rPr>
          <w:rFonts w:cs="Calibri"/>
          <w:sz w:val="20"/>
          <w:szCs w:val="20"/>
        </w:rPr>
        <w:t xml:space="preserve"> prvek v</w:t>
      </w:r>
      <w:r w:rsidRPr="004B5F21">
        <w:rPr>
          <w:rFonts w:cs="Helvetica"/>
          <w:sz w:val="20"/>
          <w:szCs w:val="20"/>
        </w:rPr>
        <w:t> </w:t>
      </w:r>
      <w:r w:rsidRPr="004B5F21">
        <w:rPr>
          <w:rFonts w:cs="Calibri"/>
          <w:sz w:val="20"/>
          <w:szCs w:val="20"/>
        </w:rPr>
        <w:t>dan</w:t>
      </w:r>
      <w:r w:rsidRPr="004B5F21">
        <w:rPr>
          <w:rFonts w:cs="Helvetica"/>
          <w:sz w:val="20"/>
          <w:szCs w:val="20"/>
        </w:rPr>
        <w:t>é</w:t>
      </w:r>
      <w:r w:rsidRPr="004B5F21">
        <w:rPr>
          <w:rFonts w:cs="Calibri"/>
          <w:sz w:val="20"/>
          <w:szCs w:val="20"/>
        </w:rPr>
        <w:t xml:space="preserve"> plo</w:t>
      </w:r>
      <w:r w:rsidRPr="004B5F21">
        <w:rPr>
          <w:rFonts w:cs="Helvetica"/>
          <w:sz w:val="20"/>
          <w:szCs w:val="20"/>
        </w:rPr>
        <w:t>š</w:t>
      </w:r>
      <w:r w:rsidRPr="004B5F21">
        <w:rPr>
          <w:rFonts w:cs="Calibri"/>
          <w:sz w:val="20"/>
          <w:szCs w:val="20"/>
        </w:rPr>
        <w:t>e identifikovat. D</w:t>
      </w:r>
      <w:r w:rsidRPr="004B5F21">
        <w:rPr>
          <w:rFonts w:cs="Helvetica"/>
          <w:sz w:val="20"/>
          <w:szCs w:val="20"/>
        </w:rPr>
        <w:t>á</w:t>
      </w:r>
      <w:r w:rsidRPr="004B5F21">
        <w:rPr>
          <w:rFonts w:cs="Calibri"/>
          <w:sz w:val="20"/>
          <w:szCs w:val="20"/>
        </w:rPr>
        <w:t>le plochy mohou m</w:t>
      </w:r>
      <w:r w:rsidRPr="004B5F21">
        <w:rPr>
          <w:rFonts w:cs="Helvetica"/>
          <w:sz w:val="20"/>
          <w:szCs w:val="20"/>
        </w:rPr>
        <w:t>í</w:t>
      </w:r>
      <w:r w:rsidRPr="004B5F21">
        <w:rPr>
          <w:rFonts w:cs="Calibri"/>
          <w:sz w:val="20"/>
          <w:szCs w:val="20"/>
        </w:rPr>
        <w:t>t ur</w:t>
      </w:r>
      <w:r w:rsidRPr="004B5F21">
        <w:rPr>
          <w:rFonts w:ascii="Arial" w:hAnsi="Arial"/>
          <w:sz w:val="20"/>
          <w:szCs w:val="20"/>
        </w:rPr>
        <w:t>č</w:t>
      </w:r>
      <w:r w:rsidRPr="004B5F21">
        <w:rPr>
          <w:rFonts w:cs="Calibri"/>
          <w:sz w:val="20"/>
          <w:szCs w:val="20"/>
        </w:rPr>
        <w:t>eny dal</w:t>
      </w:r>
      <w:r w:rsidRPr="004B5F21">
        <w:rPr>
          <w:rFonts w:cs="Helvetica"/>
          <w:sz w:val="20"/>
          <w:szCs w:val="20"/>
        </w:rPr>
        <w:t>ší</w:t>
      </w:r>
      <w:r w:rsidRPr="004B5F21">
        <w:rPr>
          <w:rFonts w:cs="Calibri"/>
          <w:sz w:val="20"/>
          <w:szCs w:val="20"/>
        </w:rPr>
        <w:t xml:space="preserve"> podm</w:t>
      </w:r>
      <w:r w:rsidRPr="004B5F21">
        <w:rPr>
          <w:rFonts w:cs="Helvetica"/>
          <w:sz w:val="20"/>
          <w:szCs w:val="20"/>
        </w:rPr>
        <w:t>í</w:t>
      </w:r>
      <w:r w:rsidRPr="004B5F21">
        <w:rPr>
          <w:rFonts w:cs="Calibri"/>
          <w:sz w:val="20"/>
          <w:szCs w:val="20"/>
        </w:rPr>
        <w:t>nky, dle specifick</w:t>
      </w:r>
      <w:r w:rsidRPr="004B5F21">
        <w:rPr>
          <w:rFonts w:cs="Helvetica"/>
          <w:sz w:val="20"/>
          <w:szCs w:val="20"/>
        </w:rPr>
        <w:t>ý</w:t>
      </w:r>
      <w:r w:rsidRPr="004B5F21">
        <w:rPr>
          <w:rFonts w:cs="Calibri"/>
          <w:sz w:val="20"/>
          <w:szCs w:val="20"/>
        </w:rPr>
        <w:t>ch pot</w:t>
      </w:r>
      <w:r w:rsidRPr="004B5F21">
        <w:rPr>
          <w:rFonts w:ascii="Arial" w:hAnsi="Arial"/>
          <w:sz w:val="20"/>
          <w:szCs w:val="20"/>
        </w:rPr>
        <w:t>ř</w:t>
      </w:r>
      <w:r w:rsidRPr="004B5F21">
        <w:rPr>
          <w:rFonts w:cs="Calibri"/>
          <w:sz w:val="20"/>
          <w:szCs w:val="20"/>
        </w:rPr>
        <w:t>eb lokality.</w:t>
      </w:r>
    </w:p>
    <w:p w:rsidR="005C1873" w:rsidRPr="004B5F21" w:rsidRDefault="005C1873" w:rsidP="00A504F8">
      <w:pPr>
        <w:spacing w:line="240" w:lineRule="auto"/>
        <w:rPr>
          <w:rFonts w:cs="Calibri"/>
          <w:sz w:val="20"/>
          <w:szCs w:val="20"/>
        </w:rPr>
      </w:pPr>
      <w:r w:rsidRPr="004B5F21">
        <w:rPr>
          <w:rFonts w:cs="Calibri"/>
          <w:sz w:val="20"/>
          <w:szCs w:val="20"/>
        </w:rPr>
        <w:t>Plochy bez ur</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prostorov</w:t>
      </w:r>
      <w:r w:rsidRPr="004B5F21">
        <w:rPr>
          <w:rFonts w:cs="Helvetica"/>
          <w:sz w:val="20"/>
          <w:szCs w:val="20"/>
        </w:rPr>
        <w:t>é</w:t>
      </w:r>
      <w:r w:rsidRPr="004B5F21">
        <w:rPr>
          <w:rFonts w:cs="Calibri"/>
          <w:sz w:val="20"/>
          <w:szCs w:val="20"/>
        </w:rPr>
        <w:t xml:space="preserve"> regulace tvo</w:t>
      </w:r>
      <w:r w:rsidRPr="004B5F21">
        <w:rPr>
          <w:rFonts w:ascii="Arial" w:hAnsi="Arial"/>
          <w:sz w:val="20"/>
          <w:szCs w:val="20"/>
        </w:rPr>
        <w:t>ř</w:t>
      </w:r>
      <w:r w:rsidRPr="004B5F21">
        <w:rPr>
          <w:rFonts w:cs="Helvetica"/>
          <w:sz w:val="20"/>
          <w:szCs w:val="20"/>
        </w:rPr>
        <w:t>í</w:t>
      </w:r>
      <w:r w:rsidRPr="004B5F21">
        <w:rPr>
          <w:rFonts w:cs="Calibri"/>
          <w:sz w:val="20"/>
          <w:szCs w:val="20"/>
        </w:rPr>
        <w:t xml:space="preserve"> ve</w:t>
      </w:r>
      <w:r w:rsidRPr="004B5F21">
        <w:rPr>
          <w:rFonts w:cs="Helvetica"/>
          <w:sz w:val="20"/>
          <w:szCs w:val="20"/>
        </w:rPr>
        <w:t>š</w:t>
      </w:r>
      <w:r w:rsidRPr="004B5F21">
        <w:rPr>
          <w:rFonts w:cs="Calibri"/>
          <w:sz w:val="20"/>
          <w:szCs w:val="20"/>
        </w:rPr>
        <w:t>ker</w:t>
      </w:r>
      <w:r w:rsidRPr="004B5F21">
        <w:rPr>
          <w:rFonts w:cs="Helvetica"/>
          <w:sz w:val="20"/>
          <w:szCs w:val="20"/>
        </w:rPr>
        <w:t>é</w:t>
      </w:r>
      <w:r w:rsidRPr="004B5F21">
        <w:rPr>
          <w:rFonts w:cs="Calibri"/>
          <w:sz w:val="20"/>
          <w:szCs w:val="20"/>
        </w:rPr>
        <w:t xml:space="preserve"> plochy s nulovou </w:t>
      </w:r>
      <w:r w:rsidRPr="004B5F21">
        <w:rPr>
          <w:rFonts w:ascii="Arial" w:hAnsi="Arial"/>
          <w:sz w:val="20"/>
          <w:szCs w:val="20"/>
        </w:rPr>
        <w:t>č</w:t>
      </w:r>
      <w:r w:rsidRPr="004B5F21">
        <w:rPr>
          <w:rFonts w:cs="Calibri"/>
          <w:sz w:val="20"/>
          <w:szCs w:val="20"/>
        </w:rPr>
        <w:t>i minim</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m</w:t>
      </w:r>
      <w:r w:rsidRPr="004B5F21">
        <w:rPr>
          <w:rFonts w:cs="Helvetica"/>
          <w:sz w:val="20"/>
          <w:szCs w:val="20"/>
        </w:rPr>
        <w:t>í</w:t>
      </w:r>
      <w:r w:rsidRPr="004B5F21">
        <w:rPr>
          <w:rFonts w:cs="Calibri"/>
          <w:sz w:val="20"/>
          <w:szCs w:val="20"/>
        </w:rPr>
        <w:t>rou zastavitelnosti, tzn. nap</w:t>
      </w:r>
      <w:r w:rsidRPr="004B5F21">
        <w:rPr>
          <w:rFonts w:ascii="Arial" w:hAnsi="Arial"/>
          <w:sz w:val="20"/>
          <w:szCs w:val="20"/>
        </w:rPr>
        <w:t>ř</w:t>
      </w:r>
      <w:r w:rsidRPr="004B5F21">
        <w:rPr>
          <w:rFonts w:cs="Calibri"/>
          <w:sz w:val="20"/>
          <w:szCs w:val="20"/>
        </w:rPr>
        <w:t>. plochy spadaj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do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krajinn</w:t>
      </w:r>
      <w:r w:rsidRPr="004B5F21">
        <w:rPr>
          <w:rFonts w:cs="Helvetica"/>
          <w:sz w:val="20"/>
          <w:szCs w:val="20"/>
        </w:rPr>
        <w:t>é</w:t>
      </w:r>
      <w:r w:rsidRPr="004B5F21">
        <w:rPr>
          <w:rFonts w:cs="Calibri"/>
          <w:sz w:val="20"/>
          <w:szCs w:val="20"/>
        </w:rPr>
        <w:t xml:space="preserve">ho. </w:t>
      </w:r>
    </w:p>
    <w:p w:rsidR="005C1873" w:rsidRPr="004B5F21" w:rsidRDefault="005C1873" w:rsidP="00A504F8">
      <w:pPr>
        <w:spacing w:line="240" w:lineRule="auto"/>
        <w:rPr>
          <w:rFonts w:cs="Calibri"/>
          <w:sz w:val="20"/>
          <w:szCs w:val="20"/>
          <w:u w:val="single"/>
        </w:rPr>
      </w:pPr>
    </w:p>
    <w:p w:rsidR="005C1873" w:rsidRPr="004B5F21" w:rsidRDefault="005C1873" w:rsidP="00A504F8">
      <w:pPr>
        <w:spacing w:line="240" w:lineRule="auto"/>
        <w:ind w:firstLine="708"/>
        <w:rPr>
          <w:rFonts w:cs="Calibri"/>
          <w:sz w:val="20"/>
          <w:szCs w:val="20"/>
        </w:rPr>
      </w:pPr>
      <w:r w:rsidRPr="004B5F21">
        <w:rPr>
          <w:rFonts w:cs="Calibri"/>
          <w:sz w:val="20"/>
          <w:szCs w:val="20"/>
        </w:rPr>
        <w:t xml:space="preserve">Výšková regulace je stanovena jednak maximální </w:t>
      </w:r>
      <w:proofErr w:type="spellStart"/>
      <w:r w:rsidRPr="004B5F21">
        <w:rPr>
          <w:rFonts w:cs="Calibri"/>
          <w:sz w:val="20"/>
          <w:szCs w:val="20"/>
        </w:rPr>
        <w:t>podlažností</w:t>
      </w:r>
      <w:proofErr w:type="spellEnd"/>
      <w:r w:rsidRPr="004B5F21">
        <w:rPr>
          <w:rFonts w:cs="Calibri"/>
          <w:sz w:val="20"/>
          <w:szCs w:val="20"/>
        </w:rPr>
        <w:t>, jednak maximální výškou. Oba parametry musí být spln</w:t>
      </w:r>
      <w:r w:rsidRPr="004B5F21">
        <w:rPr>
          <w:rFonts w:ascii="Arial" w:hAnsi="Arial"/>
          <w:sz w:val="20"/>
          <w:szCs w:val="20"/>
        </w:rPr>
        <w:t>ě</w:t>
      </w:r>
      <w:r w:rsidRPr="004B5F21">
        <w:rPr>
          <w:rFonts w:cs="Calibri"/>
          <w:sz w:val="20"/>
          <w:szCs w:val="20"/>
        </w:rPr>
        <w:t>ny. Regulace je odvozena od polohy z</w:t>
      </w:r>
      <w:r w:rsidRPr="004B5F21">
        <w:rPr>
          <w:rFonts w:cs="Helvetica"/>
          <w:sz w:val="20"/>
          <w:szCs w:val="20"/>
        </w:rPr>
        <w:t>á</w:t>
      </w:r>
      <w:r w:rsidRPr="004B5F21">
        <w:rPr>
          <w:rFonts w:cs="Calibri"/>
          <w:sz w:val="20"/>
          <w:szCs w:val="20"/>
        </w:rPr>
        <w:t>stavby v s</w:t>
      </w:r>
      <w:r w:rsidRPr="004B5F21">
        <w:rPr>
          <w:rFonts w:cs="Helvetica"/>
          <w:sz w:val="20"/>
          <w:szCs w:val="20"/>
        </w:rPr>
        <w:t>í</w:t>
      </w:r>
      <w:r w:rsidRPr="004B5F21">
        <w:rPr>
          <w:rFonts w:cs="Calibri"/>
          <w:sz w:val="20"/>
          <w:szCs w:val="20"/>
        </w:rPr>
        <w:t>dle, navazuj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ho charakteru z</w:t>
      </w:r>
      <w:r w:rsidRPr="004B5F21">
        <w:rPr>
          <w:rFonts w:cs="Helvetica"/>
          <w:sz w:val="20"/>
          <w:szCs w:val="20"/>
        </w:rPr>
        <w:t>á</w:t>
      </w:r>
      <w:r w:rsidRPr="004B5F21">
        <w:rPr>
          <w:rFonts w:cs="Calibri"/>
          <w:sz w:val="20"/>
          <w:szCs w:val="20"/>
        </w:rPr>
        <w:t>stavby a p</w:t>
      </w:r>
      <w:r w:rsidRPr="004B5F21">
        <w:rPr>
          <w:rFonts w:ascii="Arial" w:hAnsi="Arial"/>
          <w:sz w:val="20"/>
          <w:szCs w:val="20"/>
        </w:rPr>
        <w:t>ř</w:t>
      </w:r>
      <w:r w:rsidRPr="004B5F21">
        <w:rPr>
          <w:rFonts w:cs="Helvetica"/>
          <w:sz w:val="20"/>
          <w:szCs w:val="20"/>
        </w:rPr>
        <w:t>í</w:t>
      </w:r>
      <w:r w:rsidRPr="004B5F21">
        <w:rPr>
          <w:rFonts w:cs="Calibri"/>
          <w:sz w:val="20"/>
          <w:szCs w:val="20"/>
        </w:rPr>
        <w:t>padn</w:t>
      </w:r>
      <w:r w:rsidRPr="004B5F21">
        <w:rPr>
          <w:rFonts w:ascii="Arial" w:hAnsi="Arial"/>
          <w:sz w:val="20"/>
          <w:szCs w:val="20"/>
        </w:rPr>
        <w:t>ě</w:t>
      </w:r>
      <w:r w:rsidRPr="004B5F21">
        <w:rPr>
          <w:rFonts w:cs="Calibri"/>
          <w:sz w:val="20"/>
          <w:szCs w:val="20"/>
        </w:rPr>
        <w:t xml:space="preserve"> od mo</w:t>
      </w:r>
      <w:r w:rsidRPr="004B5F21">
        <w:rPr>
          <w:rFonts w:cs="Helvetica"/>
          <w:sz w:val="20"/>
          <w:szCs w:val="20"/>
        </w:rPr>
        <w:t>ž</w:t>
      </w:r>
      <w:r w:rsidRPr="004B5F21">
        <w:rPr>
          <w:rFonts w:cs="Calibri"/>
          <w:sz w:val="20"/>
          <w:szCs w:val="20"/>
        </w:rPr>
        <w:t>n</w:t>
      </w:r>
      <w:r w:rsidRPr="004B5F21">
        <w:rPr>
          <w:rFonts w:cs="Helvetica"/>
          <w:sz w:val="20"/>
          <w:szCs w:val="20"/>
        </w:rPr>
        <w:t>ý</w:t>
      </w:r>
      <w:r w:rsidRPr="004B5F21">
        <w:rPr>
          <w:rFonts w:cs="Calibri"/>
          <w:sz w:val="20"/>
          <w:szCs w:val="20"/>
        </w:rPr>
        <w:t>ch vliv</w:t>
      </w:r>
      <w:r w:rsidRPr="004B5F21">
        <w:rPr>
          <w:rFonts w:ascii="Arial" w:hAnsi="Arial"/>
          <w:sz w:val="20"/>
          <w:szCs w:val="20"/>
        </w:rPr>
        <w:t>ů</w:t>
      </w:r>
      <w:r w:rsidRPr="004B5F21">
        <w:rPr>
          <w:rFonts w:cs="Calibri"/>
          <w:sz w:val="20"/>
          <w:szCs w:val="20"/>
        </w:rPr>
        <w:t xml:space="preserve"> z</w:t>
      </w:r>
      <w:r w:rsidRPr="004B5F21">
        <w:rPr>
          <w:rFonts w:cs="Helvetica"/>
          <w:sz w:val="20"/>
          <w:szCs w:val="20"/>
        </w:rPr>
        <w:t>á</w:t>
      </w:r>
      <w:r w:rsidRPr="004B5F21">
        <w:rPr>
          <w:rFonts w:cs="Calibri"/>
          <w:sz w:val="20"/>
          <w:szCs w:val="20"/>
        </w:rPr>
        <w:t>stavby na pohledov</w:t>
      </w:r>
      <w:r w:rsidRPr="004B5F21">
        <w:rPr>
          <w:rFonts w:cs="Helvetica"/>
          <w:sz w:val="20"/>
          <w:szCs w:val="20"/>
        </w:rPr>
        <w:t>é</w:t>
      </w:r>
      <w:r w:rsidRPr="004B5F21">
        <w:rPr>
          <w:rFonts w:cs="Calibri"/>
          <w:sz w:val="20"/>
          <w:szCs w:val="20"/>
        </w:rPr>
        <w:t xml:space="preserve"> horizonty s</w:t>
      </w:r>
      <w:r w:rsidRPr="004B5F21">
        <w:rPr>
          <w:rFonts w:cs="Helvetica"/>
          <w:sz w:val="20"/>
          <w:szCs w:val="20"/>
        </w:rPr>
        <w:t>í</w:t>
      </w:r>
      <w:r w:rsidRPr="004B5F21">
        <w:rPr>
          <w:rFonts w:cs="Calibri"/>
          <w:sz w:val="20"/>
          <w:szCs w:val="20"/>
        </w:rPr>
        <w:t>dla. Plochy pro individu</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bydlen</w:t>
      </w:r>
      <w:r w:rsidRPr="004B5F21">
        <w:rPr>
          <w:rFonts w:cs="Helvetica"/>
          <w:sz w:val="20"/>
          <w:szCs w:val="20"/>
        </w:rPr>
        <w:t>í</w:t>
      </w:r>
      <w:r w:rsidRPr="004B5F21">
        <w:rPr>
          <w:rFonts w:cs="Calibri"/>
          <w:sz w:val="20"/>
          <w:szCs w:val="20"/>
        </w:rPr>
        <w:t xml:space="preserve"> maj</w:t>
      </w:r>
      <w:r w:rsidRPr="004B5F21">
        <w:rPr>
          <w:rFonts w:cs="Helvetica"/>
          <w:sz w:val="20"/>
          <w:szCs w:val="20"/>
        </w:rPr>
        <w:t>í</w:t>
      </w:r>
      <w:r w:rsidRPr="004B5F21">
        <w:rPr>
          <w:rFonts w:cs="Calibri"/>
          <w:sz w:val="20"/>
          <w:szCs w:val="20"/>
        </w:rPr>
        <w:t xml:space="preserve"> nastavenou jednotnou maxim</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v</w:t>
      </w:r>
      <w:r w:rsidRPr="004B5F21">
        <w:rPr>
          <w:rFonts w:cs="Helvetica"/>
          <w:sz w:val="20"/>
          <w:szCs w:val="20"/>
        </w:rPr>
        <w:t>ýš</w:t>
      </w:r>
      <w:r w:rsidRPr="004B5F21">
        <w:rPr>
          <w:rFonts w:cs="Calibri"/>
          <w:sz w:val="20"/>
          <w:szCs w:val="20"/>
        </w:rPr>
        <w:t>ku, a to 8 m. Stavby ob</w:t>
      </w:r>
      <w:r w:rsidRPr="004B5F21">
        <w:rPr>
          <w:rFonts w:ascii="Arial" w:hAnsi="Arial"/>
          <w:sz w:val="20"/>
          <w:szCs w:val="20"/>
        </w:rPr>
        <w:t>č</w:t>
      </w:r>
      <w:r w:rsidRPr="004B5F21">
        <w:rPr>
          <w:rFonts w:cs="Calibri"/>
          <w:sz w:val="20"/>
          <w:szCs w:val="20"/>
        </w:rPr>
        <w:t>ansk</w:t>
      </w:r>
      <w:r w:rsidRPr="004B5F21">
        <w:rPr>
          <w:rFonts w:cs="Helvetica"/>
          <w:sz w:val="20"/>
          <w:szCs w:val="20"/>
        </w:rPr>
        <w:t>é</w:t>
      </w:r>
      <w:r w:rsidRPr="004B5F21">
        <w:rPr>
          <w:rFonts w:cs="Calibri"/>
          <w:sz w:val="20"/>
          <w:szCs w:val="20"/>
        </w:rPr>
        <w:t>ho vybaven</w:t>
      </w:r>
      <w:r w:rsidRPr="004B5F21">
        <w:rPr>
          <w:rFonts w:cs="Helvetica"/>
          <w:sz w:val="20"/>
          <w:szCs w:val="20"/>
        </w:rPr>
        <w:t>í</w:t>
      </w:r>
      <w:r w:rsidRPr="004B5F21">
        <w:rPr>
          <w:rFonts w:cs="Calibri"/>
          <w:sz w:val="20"/>
          <w:szCs w:val="20"/>
        </w:rPr>
        <w:t xml:space="preserve"> a stavby sm</w:t>
      </w:r>
      <w:r w:rsidRPr="004B5F21">
        <w:rPr>
          <w:rFonts w:cs="Helvetica"/>
          <w:sz w:val="20"/>
          <w:szCs w:val="20"/>
        </w:rPr>
        <w:t>íš</w:t>
      </w:r>
      <w:r w:rsidRPr="004B5F21">
        <w:rPr>
          <w:rFonts w:cs="Calibri"/>
          <w:sz w:val="20"/>
          <w:szCs w:val="20"/>
        </w:rPr>
        <w:t>en</w:t>
      </w:r>
      <w:r w:rsidRPr="004B5F21">
        <w:rPr>
          <w:rFonts w:cs="Helvetica"/>
          <w:sz w:val="20"/>
          <w:szCs w:val="20"/>
        </w:rPr>
        <w:t>é</w:t>
      </w:r>
      <w:r w:rsidRPr="004B5F21">
        <w:rPr>
          <w:rFonts w:cs="Calibri"/>
          <w:sz w:val="20"/>
          <w:szCs w:val="20"/>
        </w:rPr>
        <w:t xml:space="preserve"> obytn</w:t>
      </w:r>
      <w:r w:rsidRPr="004B5F21">
        <w:rPr>
          <w:rFonts w:cs="Helvetica"/>
          <w:sz w:val="20"/>
          <w:szCs w:val="20"/>
        </w:rPr>
        <w:t>é</w:t>
      </w:r>
      <w:r w:rsidRPr="004B5F21">
        <w:rPr>
          <w:rFonts w:cs="Calibri"/>
          <w:sz w:val="20"/>
          <w:szCs w:val="20"/>
        </w:rPr>
        <w:t xml:space="preserve"> centr</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a stavby, kter</w:t>
      </w:r>
      <w:r w:rsidRPr="004B5F21">
        <w:rPr>
          <w:rFonts w:cs="Helvetica"/>
          <w:sz w:val="20"/>
          <w:szCs w:val="20"/>
        </w:rPr>
        <w:t>é</w:t>
      </w:r>
      <w:r w:rsidRPr="004B5F21">
        <w:rPr>
          <w:rFonts w:cs="Calibri"/>
          <w:sz w:val="20"/>
          <w:szCs w:val="20"/>
        </w:rPr>
        <w:t xml:space="preserve"> jsou v</w:t>
      </w:r>
      <w:r w:rsidRPr="004B5F21">
        <w:rPr>
          <w:rFonts w:cs="Helvetica"/>
          <w:sz w:val="20"/>
          <w:szCs w:val="20"/>
        </w:rPr>
        <w:t> </w:t>
      </w:r>
      <w:r w:rsidRPr="004B5F21">
        <w:rPr>
          <w:rFonts w:cs="Calibri"/>
          <w:sz w:val="20"/>
          <w:szCs w:val="20"/>
        </w:rPr>
        <w:t>centr</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w:t>
      </w:r>
      <w:r w:rsidRPr="004B5F21">
        <w:rPr>
          <w:rFonts w:ascii="Arial" w:hAnsi="Arial"/>
          <w:sz w:val="20"/>
          <w:szCs w:val="20"/>
        </w:rPr>
        <w:t>č</w:t>
      </w:r>
      <w:r w:rsidRPr="004B5F21">
        <w:rPr>
          <w:rFonts w:cs="Helvetica"/>
          <w:sz w:val="20"/>
          <w:szCs w:val="20"/>
        </w:rPr>
        <w:t>á</w:t>
      </w:r>
      <w:r w:rsidRPr="004B5F21">
        <w:rPr>
          <w:rFonts w:cs="Calibri"/>
          <w:sz w:val="20"/>
          <w:szCs w:val="20"/>
        </w:rPr>
        <w:t>sti obce, maj</w:t>
      </w:r>
      <w:r w:rsidRPr="004B5F21">
        <w:rPr>
          <w:rFonts w:cs="Helvetica"/>
          <w:sz w:val="20"/>
          <w:szCs w:val="20"/>
        </w:rPr>
        <w:t>í</w:t>
      </w:r>
      <w:r w:rsidRPr="004B5F21">
        <w:rPr>
          <w:rFonts w:cs="Calibri"/>
          <w:sz w:val="20"/>
          <w:szCs w:val="20"/>
        </w:rPr>
        <w:t xml:space="preserve"> vzhledem ke svému významu nastavenu vyšší výšku. Naopak funk</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plochy pro rekreaci individu</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a sm</w:t>
      </w:r>
      <w:r w:rsidRPr="004B5F21">
        <w:rPr>
          <w:rFonts w:cs="Helvetica"/>
          <w:sz w:val="20"/>
          <w:szCs w:val="20"/>
        </w:rPr>
        <w:t>íš</w:t>
      </w:r>
      <w:r w:rsidRPr="004B5F21">
        <w:rPr>
          <w:rFonts w:cs="Calibri"/>
          <w:sz w:val="20"/>
          <w:szCs w:val="20"/>
        </w:rPr>
        <w:t>en</w:t>
      </w:r>
      <w:r w:rsidRPr="004B5F21">
        <w:rPr>
          <w:rFonts w:cs="Helvetica"/>
          <w:sz w:val="20"/>
          <w:szCs w:val="20"/>
        </w:rPr>
        <w:t>é</w:t>
      </w:r>
      <w:r w:rsidRPr="004B5F21">
        <w:rPr>
          <w:rFonts w:cs="Calibri"/>
          <w:sz w:val="20"/>
          <w:szCs w:val="20"/>
        </w:rPr>
        <w:t xml:space="preserve"> obytn</w:t>
      </w:r>
      <w:r w:rsidRPr="004B5F21">
        <w:rPr>
          <w:rFonts w:cs="Helvetica"/>
          <w:sz w:val="20"/>
          <w:szCs w:val="20"/>
        </w:rPr>
        <w:t>é</w:t>
      </w:r>
      <w:r w:rsidRPr="004B5F21">
        <w:rPr>
          <w:rFonts w:cs="Calibri"/>
          <w:sz w:val="20"/>
          <w:szCs w:val="20"/>
        </w:rPr>
        <w:t xml:space="preserve"> jin</w:t>
      </w:r>
      <w:r w:rsidRPr="004B5F21">
        <w:rPr>
          <w:rFonts w:cs="Helvetica"/>
          <w:sz w:val="20"/>
          <w:szCs w:val="20"/>
        </w:rPr>
        <w:t>é</w:t>
      </w:r>
      <w:r w:rsidRPr="004B5F21">
        <w:rPr>
          <w:rFonts w:cs="Calibri"/>
          <w:sz w:val="20"/>
          <w:szCs w:val="20"/>
        </w:rPr>
        <w:t xml:space="preserve"> </w:t>
      </w:r>
      <w:r w:rsidRPr="004B5F21">
        <w:rPr>
          <w:rFonts w:cs="Helvetica"/>
          <w:sz w:val="20"/>
          <w:szCs w:val="20"/>
        </w:rPr>
        <w:t>–</w:t>
      </w:r>
      <w:r w:rsidRPr="004B5F21">
        <w:rPr>
          <w:rFonts w:cs="Calibri"/>
          <w:sz w:val="20"/>
          <w:szCs w:val="20"/>
        </w:rPr>
        <w:t xml:space="preserve"> rekrea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maj</w:t>
      </w:r>
      <w:r w:rsidRPr="004B5F21">
        <w:rPr>
          <w:rFonts w:cs="Helvetica"/>
          <w:sz w:val="20"/>
          <w:szCs w:val="20"/>
        </w:rPr>
        <w:t>í</w:t>
      </w:r>
      <w:r w:rsidRPr="004B5F21">
        <w:rPr>
          <w:rFonts w:cs="Calibri"/>
          <w:sz w:val="20"/>
          <w:szCs w:val="20"/>
        </w:rPr>
        <w:t xml:space="preserve"> maxim</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v</w:t>
      </w:r>
      <w:r w:rsidRPr="004B5F21">
        <w:rPr>
          <w:rFonts w:cs="Helvetica"/>
          <w:sz w:val="20"/>
          <w:szCs w:val="20"/>
        </w:rPr>
        <w:t>ýš</w:t>
      </w:r>
      <w:r w:rsidRPr="004B5F21">
        <w:rPr>
          <w:rFonts w:cs="Calibri"/>
          <w:sz w:val="20"/>
          <w:szCs w:val="20"/>
        </w:rPr>
        <w:t>ku sn</w:t>
      </w:r>
      <w:r w:rsidRPr="004B5F21">
        <w:rPr>
          <w:rFonts w:cs="Helvetica"/>
          <w:sz w:val="20"/>
          <w:szCs w:val="20"/>
        </w:rPr>
        <w:t>íž</w:t>
      </w:r>
      <w:r w:rsidRPr="004B5F21">
        <w:rPr>
          <w:rFonts w:cs="Calibri"/>
          <w:sz w:val="20"/>
          <w:szCs w:val="20"/>
        </w:rPr>
        <w:t>enou (6,5m). Pro st</w:t>
      </w:r>
      <w:r w:rsidRPr="004B5F21">
        <w:rPr>
          <w:rFonts w:cs="Helvetica"/>
          <w:sz w:val="20"/>
          <w:szCs w:val="20"/>
        </w:rPr>
        <w:t>á</w:t>
      </w:r>
      <w:r w:rsidRPr="004B5F21">
        <w:rPr>
          <w:rFonts w:cs="Calibri"/>
          <w:sz w:val="20"/>
          <w:szCs w:val="20"/>
        </w:rPr>
        <w:t>vaj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stavby jsou </w:t>
      </w:r>
      <w:r w:rsidRPr="004B5F21">
        <w:rPr>
          <w:rFonts w:cs="Calibri"/>
          <w:sz w:val="20"/>
          <w:szCs w:val="20"/>
        </w:rPr>
        <w:lastRenderedPageBreak/>
        <w:t>stanoveny specifick</w:t>
      </w:r>
      <w:r w:rsidRPr="004B5F21">
        <w:rPr>
          <w:rFonts w:cs="Helvetica"/>
          <w:sz w:val="20"/>
          <w:szCs w:val="20"/>
        </w:rPr>
        <w:t>é</w:t>
      </w:r>
      <w:r w:rsidRPr="004B5F21">
        <w:rPr>
          <w:rFonts w:cs="Calibri"/>
          <w:sz w:val="20"/>
          <w:szCs w:val="20"/>
        </w:rPr>
        <w:t xml:space="preserve"> podm</w:t>
      </w:r>
      <w:r w:rsidRPr="004B5F21">
        <w:rPr>
          <w:rFonts w:cs="Helvetica"/>
          <w:sz w:val="20"/>
          <w:szCs w:val="20"/>
        </w:rPr>
        <w:t>í</w:t>
      </w:r>
      <w:r w:rsidRPr="004B5F21">
        <w:rPr>
          <w:rFonts w:cs="Calibri"/>
          <w:sz w:val="20"/>
          <w:szCs w:val="20"/>
        </w:rPr>
        <w:t>nky, aby bylo mo</w:t>
      </w:r>
      <w:r w:rsidRPr="004B5F21">
        <w:rPr>
          <w:rFonts w:cs="Helvetica"/>
          <w:sz w:val="20"/>
          <w:szCs w:val="20"/>
        </w:rPr>
        <w:t>ž</w:t>
      </w:r>
      <w:r w:rsidRPr="004B5F21">
        <w:rPr>
          <w:rFonts w:cs="Calibri"/>
          <w:sz w:val="20"/>
          <w:szCs w:val="20"/>
        </w:rPr>
        <w:t>n</w:t>
      </w:r>
      <w:r w:rsidRPr="004B5F21">
        <w:rPr>
          <w:rFonts w:cs="Helvetica"/>
          <w:sz w:val="20"/>
          <w:szCs w:val="20"/>
        </w:rPr>
        <w:t>é</w:t>
      </w:r>
      <w:r w:rsidRPr="004B5F21">
        <w:rPr>
          <w:rFonts w:cs="Calibri"/>
          <w:sz w:val="20"/>
          <w:szCs w:val="20"/>
        </w:rPr>
        <w:t xml:space="preserve"> stavby v</w:t>
      </w:r>
      <w:r w:rsidRPr="004B5F21">
        <w:rPr>
          <w:rFonts w:cs="Helvetica"/>
          <w:sz w:val="20"/>
          <w:szCs w:val="20"/>
        </w:rPr>
        <w:t> </w:t>
      </w:r>
      <w:r w:rsidRPr="004B5F21">
        <w:rPr>
          <w:rFonts w:cs="Calibri"/>
          <w:sz w:val="20"/>
          <w:szCs w:val="20"/>
        </w:rPr>
        <w:t>rozumných parametrech upravovat, i pokud jsou vyšší, než je stanovená maximální výška, a to z d</w:t>
      </w:r>
      <w:r w:rsidRPr="004B5F21">
        <w:rPr>
          <w:rFonts w:ascii="Arial" w:hAnsi="Arial"/>
          <w:sz w:val="20"/>
          <w:szCs w:val="20"/>
        </w:rPr>
        <w:t>ů</w:t>
      </w:r>
      <w:r w:rsidRPr="004B5F21">
        <w:rPr>
          <w:rFonts w:cs="Calibri"/>
          <w:sz w:val="20"/>
          <w:szCs w:val="20"/>
        </w:rPr>
        <w:t>vodu kontinuity stavebn</w:t>
      </w:r>
      <w:r w:rsidRPr="004B5F21">
        <w:rPr>
          <w:rFonts w:cs="Helvetica"/>
          <w:sz w:val="20"/>
          <w:szCs w:val="20"/>
        </w:rPr>
        <w:t>í</w:t>
      </w:r>
      <w:r w:rsidRPr="004B5F21">
        <w:rPr>
          <w:rFonts w:cs="Calibri"/>
          <w:sz w:val="20"/>
          <w:szCs w:val="20"/>
        </w:rPr>
        <w:t>ho v</w:t>
      </w:r>
      <w:r w:rsidRPr="004B5F21">
        <w:rPr>
          <w:rFonts w:cs="Helvetica"/>
          <w:sz w:val="20"/>
          <w:szCs w:val="20"/>
        </w:rPr>
        <w:t>ý</w:t>
      </w:r>
      <w:r w:rsidRPr="004B5F21">
        <w:rPr>
          <w:rFonts w:cs="Calibri"/>
          <w:sz w:val="20"/>
          <w:szCs w:val="20"/>
        </w:rPr>
        <w:t>voje a hospod</w:t>
      </w:r>
      <w:r w:rsidRPr="004B5F21">
        <w:rPr>
          <w:rFonts w:cs="Helvetica"/>
          <w:sz w:val="20"/>
          <w:szCs w:val="20"/>
        </w:rPr>
        <w:t>á</w:t>
      </w:r>
      <w:r w:rsidRPr="004B5F21">
        <w:rPr>
          <w:rFonts w:cs="Calibri"/>
          <w:sz w:val="20"/>
          <w:szCs w:val="20"/>
        </w:rPr>
        <w:t xml:space="preserve">rnosti </w:t>
      </w:r>
      <w:r w:rsidRPr="004B5F21">
        <w:rPr>
          <w:rFonts w:ascii="Arial" w:hAnsi="Arial"/>
          <w:sz w:val="20"/>
          <w:szCs w:val="20"/>
        </w:rPr>
        <w:t>ř</w:t>
      </w:r>
      <w:r w:rsidRPr="004B5F21">
        <w:rPr>
          <w:rFonts w:cs="Calibri"/>
          <w:sz w:val="20"/>
          <w:szCs w:val="20"/>
        </w:rPr>
        <w:t>e</w:t>
      </w:r>
      <w:r w:rsidRPr="004B5F21">
        <w:rPr>
          <w:rFonts w:cs="Helvetica"/>
          <w:sz w:val="20"/>
          <w:szCs w:val="20"/>
        </w:rPr>
        <w:t>š</w:t>
      </w:r>
      <w:r w:rsidRPr="004B5F21">
        <w:rPr>
          <w:rFonts w:cs="Calibri"/>
          <w:sz w:val="20"/>
          <w:szCs w:val="20"/>
        </w:rPr>
        <w:t>en</w:t>
      </w:r>
      <w:r w:rsidRPr="004B5F21">
        <w:rPr>
          <w:rFonts w:cs="Helvetica"/>
          <w:sz w:val="20"/>
          <w:szCs w:val="20"/>
        </w:rPr>
        <w:t>í</w:t>
      </w:r>
      <w:r w:rsidRPr="004B5F21">
        <w:rPr>
          <w:rFonts w:cs="Calibri"/>
          <w:sz w:val="20"/>
          <w:szCs w:val="20"/>
        </w:rPr>
        <w:t>. V</w:t>
      </w:r>
      <w:r w:rsidRPr="004B5F21">
        <w:rPr>
          <w:rFonts w:cs="Helvetica"/>
          <w:sz w:val="20"/>
          <w:szCs w:val="20"/>
        </w:rPr>
        <w:t>ýš</w:t>
      </w:r>
      <w:r w:rsidRPr="004B5F21">
        <w:rPr>
          <w:rFonts w:cs="Calibri"/>
          <w:sz w:val="20"/>
          <w:szCs w:val="20"/>
        </w:rPr>
        <w:t>kov</w:t>
      </w:r>
      <w:r w:rsidRPr="004B5F21">
        <w:rPr>
          <w:rFonts w:cs="Helvetica"/>
          <w:sz w:val="20"/>
          <w:szCs w:val="20"/>
        </w:rPr>
        <w:t>á</w:t>
      </w:r>
      <w:r w:rsidRPr="004B5F21">
        <w:rPr>
          <w:rFonts w:cs="Calibri"/>
          <w:sz w:val="20"/>
          <w:szCs w:val="20"/>
        </w:rPr>
        <w:t xml:space="preserve"> regulace v</w:t>
      </w:r>
      <w:r w:rsidRPr="004B5F21">
        <w:rPr>
          <w:rFonts w:cs="Helvetica"/>
          <w:sz w:val="20"/>
          <w:szCs w:val="20"/>
        </w:rPr>
        <w:t> </w:t>
      </w:r>
      <w:r w:rsidRPr="004B5F21">
        <w:rPr>
          <w:rFonts w:cs="Calibri"/>
          <w:sz w:val="20"/>
          <w:szCs w:val="20"/>
        </w:rPr>
        <w:t>Doln</w:t>
      </w:r>
      <w:r w:rsidRPr="004B5F21">
        <w:rPr>
          <w:rFonts w:cs="Helvetica"/>
          <w:sz w:val="20"/>
          <w:szCs w:val="20"/>
        </w:rPr>
        <w:t>í</w:t>
      </w:r>
      <w:r w:rsidRPr="004B5F21">
        <w:rPr>
          <w:rFonts w:cs="Calibri"/>
          <w:sz w:val="20"/>
          <w:szCs w:val="20"/>
        </w:rPr>
        <w:t>ch Jir</w:t>
      </w:r>
      <w:r w:rsidRPr="004B5F21">
        <w:rPr>
          <w:rFonts w:ascii="Arial" w:hAnsi="Arial"/>
          <w:sz w:val="20"/>
          <w:szCs w:val="20"/>
        </w:rPr>
        <w:t>č</w:t>
      </w:r>
      <w:r w:rsidRPr="004B5F21">
        <w:rPr>
          <w:rFonts w:cs="Calibri"/>
          <w:sz w:val="20"/>
          <w:szCs w:val="20"/>
        </w:rPr>
        <w:t>anech je nastavena tak, aby hlavn</w:t>
      </w:r>
      <w:r w:rsidRPr="004B5F21">
        <w:rPr>
          <w:rFonts w:cs="Helvetica"/>
          <w:sz w:val="20"/>
          <w:szCs w:val="20"/>
        </w:rPr>
        <w:t>í</w:t>
      </w:r>
      <w:r w:rsidRPr="004B5F21">
        <w:rPr>
          <w:rFonts w:cs="Calibri"/>
          <w:sz w:val="20"/>
          <w:szCs w:val="20"/>
        </w:rPr>
        <w:t xml:space="preserve"> dominantou byl i nad</w:t>
      </w:r>
      <w:r w:rsidRPr="004B5F21">
        <w:rPr>
          <w:rFonts w:cs="Helvetica"/>
          <w:sz w:val="20"/>
          <w:szCs w:val="20"/>
        </w:rPr>
        <w:t>á</w:t>
      </w:r>
      <w:r w:rsidRPr="004B5F21">
        <w:rPr>
          <w:rFonts w:cs="Calibri"/>
          <w:sz w:val="20"/>
          <w:szCs w:val="20"/>
        </w:rPr>
        <w:t>le kostel.</w:t>
      </w:r>
    </w:p>
    <w:p w:rsidR="005C1873" w:rsidRPr="004B5F21" w:rsidRDefault="005C1873" w:rsidP="00A504F8">
      <w:pPr>
        <w:spacing w:line="240" w:lineRule="auto"/>
        <w:ind w:firstLine="708"/>
        <w:rPr>
          <w:rFonts w:cs="Calibri"/>
          <w:sz w:val="20"/>
          <w:szCs w:val="20"/>
        </w:rPr>
      </w:pPr>
      <w:r w:rsidRPr="004B5F21">
        <w:rPr>
          <w:rFonts w:cs="Calibri"/>
          <w:sz w:val="20"/>
          <w:szCs w:val="20"/>
        </w:rPr>
        <w:t>Pro definování intenzity využití stavebních pozemk</w:t>
      </w:r>
      <w:r w:rsidRPr="004B5F21">
        <w:rPr>
          <w:rFonts w:ascii="Arial" w:hAnsi="Arial"/>
          <w:sz w:val="20"/>
          <w:szCs w:val="20"/>
        </w:rPr>
        <w:t>ů</w:t>
      </w:r>
      <w:r w:rsidRPr="004B5F21">
        <w:rPr>
          <w:rFonts w:cs="Calibri"/>
          <w:sz w:val="20"/>
          <w:szCs w:val="20"/>
        </w:rPr>
        <w:t xml:space="preserve"> je v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m pl</w:t>
      </w:r>
      <w:r w:rsidRPr="004B5F21">
        <w:rPr>
          <w:rFonts w:cs="Helvetica"/>
          <w:sz w:val="20"/>
          <w:szCs w:val="20"/>
        </w:rPr>
        <w:t>á</w:t>
      </w:r>
      <w:r w:rsidRPr="004B5F21">
        <w:rPr>
          <w:rFonts w:cs="Calibri"/>
          <w:sz w:val="20"/>
          <w:szCs w:val="20"/>
        </w:rPr>
        <w:t>nu vyu</w:t>
      </w:r>
      <w:r w:rsidRPr="004B5F21">
        <w:rPr>
          <w:rFonts w:cs="Helvetica"/>
          <w:sz w:val="20"/>
          <w:szCs w:val="20"/>
        </w:rPr>
        <w:t>ží</w:t>
      </w:r>
      <w:r w:rsidRPr="004B5F21">
        <w:rPr>
          <w:rFonts w:cs="Calibri"/>
          <w:sz w:val="20"/>
          <w:szCs w:val="20"/>
        </w:rPr>
        <w:t>v</w:t>
      </w:r>
      <w:r w:rsidRPr="004B5F21">
        <w:rPr>
          <w:rFonts w:cs="Helvetica"/>
          <w:sz w:val="20"/>
          <w:szCs w:val="20"/>
        </w:rPr>
        <w:t>á</w:t>
      </w:r>
      <w:r w:rsidRPr="004B5F21">
        <w:rPr>
          <w:rFonts w:cs="Calibri"/>
          <w:sz w:val="20"/>
          <w:szCs w:val="20"/>
        </w:rPr>
        <w:t>na podm</w:t>
      </w:r>
      <w:r w:rsidRPr="004B5F21">
        <w:rPr>
          <w:rFonts w:cs="Helvetica"/>
          <w:sz w:val="20"/>
          <w:szCs w:val="20"/>
        </w:rPr>
        <w:t>í</w:t>
      </w:r>
      <w:r w:rsidRPr="004B5F21">
        <w:rPr>
          <w:rFonts w:cs="Calibri"/>
          <w:sz w:val="20"/>
          <w:szCs w:val="20"/>
        </w:rPr>
        <w:t>nka zastav</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stavebn</w:t>
      </w:r>
      <w:r w:rsidRPr="004B5F21">
        <w:rPr>
          <w:rFonts w:cs="Helvetica"/>
          <w:sz w:val="20"/>
          <w:szCs w:val="20"/>
        </w:rPr>
        <w:t>í</w:t>
      </w:r>
      <w:r w:rsidRPr="004B5F21">
        <w:rPr>
          <w:rFonts w:cs="Calibri"/>
          <w:sz w:val="20"/>
          <w:szCs w:val="20"/>
        </w:rPr>
        <w:t>ho pozemku, zastav</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stavebn</w:t>
      </w:r>
      <w:r w:rsidRPr="004B5F21">
        <w:rPr>
          <w:rFonts w:cs="Helvetica"/>
          <w:sz w:val="20"/>
          <w:szCs w:val="20"/>
        </w:rPr>
        <w:t>í</w:t>
      </w:r>
      <w:r w:rsidRPr="004B5F21">
        <w:rPr>
          <w:rFonts w:cs="Calibri"/>
          <w:sz w:val="20"/>
          <w:szCs w:val="20"/>
        </w:rPr>
        <w:t>ho pozemku nadzemn</w:t>
      </w:r>
      <w:r w:rsidRPr="004B5F21">
        <w:rPr>
          <w:rFonts w:cs="Helvetica"/>
          <w:sz w:val="20"/>
          <w:szCs w:val="20"/>
        </w:rPr>
        <w:t>í</w:t>
      </w:r>
      <w:r w:rsidRPr="004B5F21">
        <w:rPr>
          <w:rFonts w:cs="Calibri"/>
          <w:sz w:val="20"/>
          <w:szCs w:val="20"/>
        </w:rPr>
        <w:t>mi podla</w:t>
      </w:r>
      <w:r w:rsidRPr="004B5F21">
        <w:rPr>
          <w:rFonts w:cs="Helvetica"/>
          <w:sz w:val="20"/>
          <w:szCs w:val="20"/>
        </w:rPr>
        <w:t>ží</w:t>
      </w:r>
      <w:r w:rsidRPr="004B5F21">
        <w:rPr>
          <w:rFonts w:cs="Calibri"/>
          <w:sz w:val="20"/>
          <w:szCs w:val="20"/>
        </w:rPr>
        <w:t>mi a koeficient zelen</w:t>
      </w:r>
      <w:r w:rsidRPr="004B5F21">
        <w:rPr>
          <w:rFonts w:ascii="Arial" w:hAnsi="Arial"/>
          <w:sz w:val="20"/>
          <w:szCs w:val="20"/>
        </w:rPr>
        <w:t>ě</w:t>
      </w:r>
      <w:r w:rsidRPr="004B5F21">
        <w:rPr>
          <w:rFonts w:cs="Calibri"/>
          <w:sz w:val="20"/>
          <w:szCs w:val="20"/>
        </w:rPr>
        <w:t>. Tyto term</w:t>
      </w:r>
      <w:r w:rsidRPr="004B5F21">
        <w:rPr>
          <w:rFonts w:cs="Helvetica"/>
          <w:sz w:val="20"/>
          <w:szCs w:val="20"/>
        </w:rPr>
        <w:t>í</w:t>
      </w:r>
      <w:r w:rsidRPr="004B5F21">
        <w:rPr>
          <w:rFonts w:cs="Calibri"/>
          <w:sz w:val="20"/>
          <w:szCs w:val="20"/>
        </w:rPr>
        <w:t>ny jsou definov</w:t>
      </w:r>
      <w:r w:rsidRPr="004B5F21">
        <w:rPr>
          <w:rFonts w:cs="Helvetica"/>
          <w:sz w:val="20"/>
          <w:szCs w:val="20"/>
        </w:rPr>
        <w:t>á</w:t>
      </w:r>
      <w:r w:rsidRPr="004B5F21">
        <w:rPr>
          <w:rFonts w:cs="Calibri"/>
          <w:sz w:val="20"/>
          <w:szCs w:val="20"/>
        </w:rPr>
        <w:t>ny ve v</w:t>
      </w:r>
      <w:r w:rsidRPr="004B5F21">
        <w:rPr>
          <w:rFonts w:cs="Helvetica"/>
          <w:sz w:val="20"/>
          <w:szCs w:val="20"/>
        </w:rPr>
        <w:t>ý</w:t>
      </w:r>
      <w:r w:rsidRPr="004B5F21">
        <w:rPr>
          <w:rFonts w:cs="Calibri"/>
          <w:sz w:val="20"/>
          <w:szCs w:val="20"/>
        </w:rPr>
        <w:t>kladu pojm</w:t>
      </w:r>
      <w:r w:rsidRPr="004B5F21">
        <w:rPr>
          <w:rFonts w:ascii="Arial" w:hAnsi="Arial"/>
          <w:sz w:val="20"/>
          <w:szCs w:val="20"/>
        </w:rPr>
        <w:t>ů</w:t>
      </w:r>
      <w:r w:rsidRPr="004B5F21">
        <w:rPr>
          <w:rFonts w:cs="Calibri"/>
          <w:sz w:val="20"/>
          <w:szCs w:val="20"/>
        </w:rPr>
        <w:t xml:space="preserve"> v</w:t>
      </w:r>
      <w:r w:rsidRPr="004B5F21">
        <w:rPr>
          <w:rFonts w:cs="Helvetica"/>
          <w:sz w:val="20"/>
          <w:szCs w:val="20"/>
        </w:rPr>
        <w:t> </w:t>
      </w:r>
      <w:r w:rsidRPr="004B5F21">
        <w:rPr>
          <w:rFonts w:cs="Calibri"/>
          <w:sz w:val="20"/>
          <w:szCs w:val="20"/>
        </w:rPr>
        <w:t>r</w:t>
      </w:r>
      <w:r w:rsidRPr="004B5F21">
        <w:rPr>
          <w:rFonts w:cs="Helvetica"/>
          <w:sz w:val="20"/>
          <w:szCs w:val="20"/>
        </w:rPr>
        <w:t>á</w:t>
      </w:r>
      <w:r w:rsidRPr="004B5F21">
        <w:rPr>
          <w:rFonts w:cs="Calibri"/>
          <w:sz w:val="20"/>
          <w:szCs w:val="20"/>
        </w:rPr>
        <w:t>mci v</w:t>
      </w:r>
      <w:r w:rsidRPr="004B5F21">
        <w:rPr>
          <w:rFonts w:cs="Helvetica"/>
          <w:sz w:val="20"/>
          <w:szCs w:val="20"/>
        </w:rPr>
        <w:t>ý</w:t>
      </w:r>
      <w:r w:rsidRPr="004B5F21">
        <w:rPr>
          <w:rFonts w:cs="Calibri"/>
          <w:sz w:val="20"/>
          <w:szCs w:val="20"/>
        </w:rPr>
        <w:t>rokov</w:t>
      </w:r>
      <w:r w:rsidRPr="004B5F21">
        <w:rPr>
          <w:rFonts w:cs="Helvetica"/>
          <w:sz w:val="20"/>
          <w:szCs w:val="20"/>
        </w:rPr>
        <w:t>é</w:t>
      </w:r>
      <w:r w:rsidRPr="004B5F21">
        <w:rPr>
          <w:rFonts w:cs="Calibri"/>
          <w:sz w:val="20"/>
          <w:szCs w:val="20"/>
        </w:rPr>
        <w:t xml:space="preserve"> </w:t>
      </w:r>
      <w:r w:rsidRPr="004B5F21">
        <w:rPr>
          <w:rFonts w:ascii="Arial" w:hAnsi="Arial"/>
          <w:sz w:val="20"/>
          <w:szCs w:val="20"/>
        </w:rPr>
        <w:t>č</w:t>
      </w:r>
      <w:r w:rsidRPr="004B5F21">
        <w:rPr>
          <w:rFonts w:cs="Helvetica"/>
          <w:sz w:val="20"/>
          <w:szCs w:val="20"/>
        </w:rPr>
        <w:t>á</w:t>
      </w:r>
      <w:r w:rsidRPr="004B5F21">
        <w:rPr>
          <w:rFonts w:cs="Calibri"/>
          <w:sz w:val="20"/>
          <w:szCs w:val="20"/>
        </w:rPr>
        <w:t>sti. Stanovená intenzita využití stavebních pozemk</w:t>
      </w:r>
      <w:r w:rsidRPr="004B5F21">
        <w:rPr>
          <w:rFonts w:ascii="Arial" w:hAnsi="Arial"/>
          <w:sz w:val="20"/>
          <w:szCs w:val="20"/>
        </w:rPr>
        <w:t>ů</w:t>
      </w:r>
      <w:r w:rsidRPr="004B5F21">
        <w:rPr>
          <w:rFonts w:cs="Calibri"/>
          <w:sz w:val="20"/>
          <w:szCs w:val="20"/>
        </w:rPr>
        <w:t xml:space="preserve"> je odvozena od polohy konkr</w:t>
      </w:r>
      <w:r w:rsidRPr="004B5F21">
        <w:rPr>
          <w:rFonts w:cs="Helvetica"/>
          <w:sz w:val="20"/>
          <w:szCs w:val="20"/>
        </w:rPr>
        <w:t>é</w:t>
      </w:r>
      <w:r w:rsidRPr="004B5F21">
        <w:rPr>
          <w:rFonts w:cs="Calibri"/>
          <w:sz w:val="20"/>
          <w:szCs w:val="20"/>
        </w:rPr>
        <w:t>tn</w:t>
      </w:r>
      <w:r w:rsidRPr="004B5F21">
        <w:rPr>
          <w:rFonts w:cs="Helvetica"/>
          <w:sz w:val="20"/>
          <w:szCs w:val="20"/>
        </w:rPr>
        <w:t>í</w:t>
      </w:r>
      <w:r w:rsidRPr="004B5F21">
        <w:rPr>
          <w:rFonts w:cs="Calibri"/>
          <w:sz w:val="20"/>
          <w:szCs w:val="20"/>
        </w:rPr>
        <w:t xml:space="preserve"> plochy v s</w:t>
      </w:r>
      <w:r w:rsidRPr="004B5F21">
        <w:rPr>
          <w:rFonts w:cs="Helvetica"/>
          <w:sz w:val="20"/>
          <w:szCs w:val="20"/>
        </w:rPr>
        <w:t>í</w:t>
      </w:r>
      <w:r w:rsidRPr="004B5F21">
        <w:rPr>
          <w:rFonts w:cs="Calibri"/>
          <w:sz w:val="20"/>
          <w:szCs w:val="20"/>
        </w:rPr>
        <w:t>dle a navazuj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ho</w:t>
      </w:r>
    </w:p>
    <w:p w:rsidR="005C1873" w:rsidRPr="004B5F21" w:rsidRDefault="005C1873" w:rsidP="00A504F8">
      <w:pPr>
        <w:spacing w:line="240" w:lineRule="auto"/>
        <w:rPr>
          <w:rFonts w:cs="Calibri"/>
          <w:sz w:val="20"/>
          <w:szCs w:val="20"/>
        </w:rPr>
      </w:pPr>
      <w:r w:rsidRPr="004B5F21">
        <w:rPr>
          <w:rFonts w:cs="Calibri"/>
          <w:sz w:val="20"/>
          <w:szCs w:val="20"/>
        </w:rPr>
        <w:t>charakteru zástavby, resp. intenzity využití stavebních pozemk</w:t>
      </w:r>
      <w:r w:rsidRPr="004B5F21">
        <w:rPr>
          <w:rFonts w:ascii="Arial" w:hAnsi="Arial"/>
          <w:sz w:val="20"/>
          <w:szCs w:val="20"/>
        </w:rPr>
        <w:t>ů</w:t>
      </w:r>
      <w:r w:rsidRPr="004B5F21">
        <w:rPr>
          <w:rFonts w:cs="Calibri"/>
          <w:sz w:val="20"/>
          <w:szCs w:val="20"/>
        </w:rPr>
        <w:t xml:space="preserve"> v dan</w:t>
      </w:r>
      <w:r w:rsidRPr="004B5F21">
        <w:rPr>
          <w:rFonts w:cs="Helvetica"/>
          <w:sz w:val="20"/>
          <w:szCs w:val="20"/>
        </w:rPr>
        <w:t>é</w:t>
      </w:r>
      <w:r w:rsidRPr="004B5F21">
        <w:rPr>
          <w:rFonts w:cs="Calibri"/>
          <w:sz w:val="20"/>
          <w:szCs w:val="20"/>
        </w:rPr>
        <w:t xml:space="preserve"> lokalit</w:t>
      </w:r>
      <w:r w:rsidRPr="004B5F21">
        <w:rPr>
          <w:rFonts w:ascii="Arial" w:hAnsi="Arial"/>
          <w:sz w:val="20"/>
          <w:szCs w:val="20"/>
        </w:rPr>
        <w:t>ě</w:t>
      </w:r>
      <w:r w:rsidRPr="004B5F21">
        <w:rPr>
          <w:rFonts w:cs="Calibri"/>
          <w:sz w:val="20"/>
          <w:szCs w:val="20"/>
        </w:rPr>
        <w:t>. Koeficient zelen</w:t>
      </w:r>
      <w:r w:rsidRPr="004B5F21">
        <w:rPr>
          <w:rFonts w:ascii="Arial" w:hAnsi="Arial"/>
          <w:sz w:val="20"/>
          <w:szCs w:val="20"/>
        </w:rPr>
        <w:t>ě</w:t>
      </w:r>
      <w:r w:rsidRPr="004B5F21">
        <w:rPr>
          <w:rFonts w:cs="Calibri"/>
          <w:sz w:val="20"/>
          <w:szCs w:val="20"/>
        </w:rPr>
        <w:t xml:space="preserve"> se sni</w:t>
      </w:r>
      <w:r w:rsidRPr="004B5F21">
        <w:rPr>
          <w:rFonts w:cs="Helvetica"/>
          <w:sz w:val="20"/>
          <w:szCs w:val="20"/>
        </w:rPr>
        <w:t>ž</w:t>
      </w:r>
      <w:r w:rsidRPr="004B5F21">
        <w:rPr>
          <w:rFonts w:cs="Calibri"/>
          <w:sz w:val="20"/>
          <w:szCs w:val="20"/>
        </w:rPr>
        <w:t>uje a zastav</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stavebn</w:t>
      </w:r>
      <w:r w:rsidRPr="004B5F21">
        <w:rPr>
          <w:rFonts w:cs="Helvetica"/>
          <w:sz w:val="20"/>
          <w:szCs w:val="20"/>
        </w:rPr>
        <w:t>í</w:t>
      </w:r>
      <w:r w:rsidRPr="004B5F21">
        <w:rPr>
          <w:rFonts w:cs="Calibri"/>
          <w:sz w:val="20"/>
          <w:szCs w:val="20"/>
        </w:rPr>
        <w:t>ho pozemku se zvy</w:t>
      </w:r>
      <w:r w:rsidRPr="004B5F21">
        <w:rPr>
          <w:rFonts w:cs="Helvetica"/>
          <w:sz w:val="20"/>
          <w:szCs w:val="20"/>
        </w:rPr>
        <w:t>š</w:t>
      </w:r>
      <w:r w:rsidRPr="004B5F21">
        <w:rPr>
          <w:rFonts w:cs="Calibri"/>
          <w:sz w:val="20"/>
          <w:szCs w:val="20"/>
        </w:rPr>
        <w:t>uje sm</w:t>
      </w:r>
      <w:r w:rsidRPr="004B5F21">
        <w:rPr>
          <w:rFonts w:ascii="Arial" w:hAnsi="Arial"/>
          <w:sz w:val="20"/>
          <w:szCs w:val="20"/>
        </w:rPr>
        <w:t>ě</w:t>
      </w:r>
      <w:r w:rsidRPr="004B5F21">
        <w:rPr>
          <w:rFonts w:cs="Calibri"/>
          <w:sz w:val="20"/>
          <w:szCs w:val="20"/>
        </w:rPr>
        <w:t>rem do historick</w:t>
      </w:r>
      <w:r w:rsidRPr="004B5F21">
        <w:rPr>
          <w:rFonts w:cs="Helvetica"/>
          <w:sz w:val="20"/>
          <w:szCs w:val="20"/>
        </w:rPr>
        <w:t>ý</w:t>
      </w:r>
      <w:r w:rsidRPr="004B5F21">
        <w:rPr>
          <w:rFonts w:cs="Calibri"/>
          <w:sz w:val="20"/>
          <w:szCs w:val="20"/>
        </w:rPr>
        <w:t>ch jader, kde je vy</w:t>
      </w:r>
      <w:r w:rsidRPr="004B5F21">
        <w:rPr>
          <w:rFonts w:cs="Helvetica"/>
          <w:sz w:val="20"/>
          <w:szCs w:val="20"/>
        </w:rPr>
        <w:t>šší</w:t>
      </w:r>
      <w:r w:rsidRPr="004B5F21">
        <w:rPr>
          <w:rFonts w:cs="Calibri"/>
          <w:sz w:val="20"/>
          <w:szCs w:val="20"/>
        </w:rPr>
        <w:t xml:space="preserve"> zastav</w:t>
      </w:r>
      <w:r w:rsidRPr="004B5F21">
        <w:rPr>
          <w:rFonts w:ascii="Arial" w:hAnsi="Arial"/>
          <w:sz w:val="20"/>
          <w:szCs w:val="20"/>
        </w:rPr>
        <w:t>ě</w:t>
      </w:r>
      <w:r w:rsidRPr="004B5F21">
        <w:rPr>
          <w:rFonts w:cs="Calibri"/>
          <w:sz w:val="20"/>
          <w:szCs w:val="20"/>
        </w:rPr>
        <w:t>nost vych</w:t>
      </w:r>
      <w:r w:rsidRPr="004B5F21">
        <w:rPr>
          <w:rFonts w:cs="Helvetica"/>
          <w:sz w:val="20"/>
          <w:szCs w:val="20"/>
        </w:rPr>
        <w:t>á</w:t>
      </w:r>
      <w:r w:rsidRPr="004B5F21">
        <w:rPr>
          <w:rFonts w:cs="Calibri"/>
          <w:sz w:val="20"/>
          <w:szCs w:val="20"/>
        </w:rPr>
        <w:t>zej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z</w:t>
      </w:r>
      <w:r w:rsidRPr="004B5F21">
        <w:rPr>
          <w:rFonts w:cs="Helvetica"/>
          <w:sz w:val="20"/>
          <w:szCs w:val="20"/>
        </w:rPr>
        <w:t> </w:t>
      </w:r>
      <w:r w:rsidRPr="004B5F21">
        <w:rPr>
          <w:rFonts w:cs="Calibri"/>
          <w:sz w:val="20"/>
          <w:szCs w:val="20"/>
        </w:rPr>
        <w:t>tradi</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struktury s</w:t>
      </w:r>
      <w:r w:rsidRPr="004B5F21">
        <w:rPr>
          <w:rFonts w:cs="Helvetica"/>
          <w:sz w:val="20"/>
          <w:szCs w:val="20"/>
        </w:rPr>
        <w:t>í</w:t>
      </w:r>
      <w:r w:rsidRPr="004B5F21">
        <w:rPr>
          <w:rFonts w:cs="Calibri"/>
          <w:sz w:val="20"/>
          <w:szCs w:val="20"/>
        </w:rPr>
        <w:t xml:space="preserve">dla </w:t>
      </w:r>
      <w:r w:rsidRPr="004B5F21">
        <w:rPr>
          <w:rFonts w:cs="Helvetica"/>
          <w:sz w:val="20"/>
          <w:szCs w:val="20"/>
        </w:rPr>
        <w:t>žá</w:t>
      </w:r>
      <w:r w:rsidRPr="004B5F21">
        <w:rPr>
          <w:rFonts w:cs="Calibri"/>
          <w:sz w:val="20"/>
          <w:szCs w:val="20"/>
        </w:rPr>
        <w:t>douc</w:t>
      </w:r>
      <w:r w:rsidRPr="004B5F21">
        <w:rPr>
          <w:rFonts w:cs="Helvetica"/>
          <w:sz w:val="20"/>
          <w:szCs w:val="20"/>
        </w:rPr>
        <w:t>í</w:t>
      </w:r>
      <w:r w:rsidRPr="004B5F21">
        <w:rPr>
          <w:rFonts w:cs="Calibri"/>
          <w:sz w:val="20"/>
          <w:szCs w:val="20"/>
        </w:rPr>
        <w:t>. U ploch, kde se p</w:t>
      </w:r>
      <w:r w:rsidRPr="004B5F21">
        <w:rPr>
          <w:rFonts w:ascii="Arial" w:hAnsi="Arial"/>
          <w:sz w:val="20"/>
          <w:szCs w:val="20"/>
        </w:rPr>
        <w:t>ř</w:t>
      </w:r>
      <w:r w:rsidRPr="004B5F21">
        <w:rPr>
          <w:rFonts w:cs="Calibri"/>
          <w:sz w:val="20"/>
          <w:szCs w:val="20"/>
        </w:rPr>
        <w:t>edpokl</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 xml:space="preserve"> stavba v</w:t>
      </w:r>
      <w:r w:rsidRPr="004B5F21">
        <w:rPr>
          <w:rFonts w:ascii="Arial" w:hAnsi="Arial"/>
          <w:sz w:val="20"/>
          <w:szCs w:val="20"/>
        </w:rPr>
        <w:t>ě</w:t>
      </w:r>
      <w:r w:rsidRPr="004B5F21">
        <w:rPr>
          <w:rFonts w:cs="Calibri"/>
          <w:sz w:val="20"/>
          <w:szCs w:val="20"/>
        </w:rPr>
        <w:t>t</w:t>
      </w:r>
      <w:r w:rsidRPr="004B5F21">
        <w:rPr>
          <w:rFonts w:cs="Helvetica"/>
          <w:sz w:val="20"/>
          <w:szCs w:val="20"/>
        </w:rPr>
        <w:t>ší</w:t>
      </w:r>
      <w:r w:rsidRPr="004B5F21">
        <w:rPr>
          <w:rFonts w:cs="Calibri"/>
          <w:sz w:val="20"/>
          <w:szCs w:val="20"/>
        </w:rPr>
        <w:t>ch parkovac</w:t>
      </w:r>
      <w:r w:rsidRPr="004B5F21">
        <w:rPr>
          <w:rFonts w:cs="Helvetica"/>
          <w:sz w:val="20"/>
          <w:szCs w:val="20"/>
        </w:rPr>
        <w:t>í</w:t>
      </w:r>
      <w:r w:rsidRPr="004B5F21">
        <w:rPr>
          <w:rFonts w:cs="Calibri"/>
          <w:sz w:val="20"/>
          <w:szCs w:val="20"/>
        </w:rPr>
        <w:t>ch ploch, je zavedena podm</w:t>
      </w:r>
      <w:r w:rsidRPr="004B5F21">
        <w:rPr>
          <w:rFonts w:cs="Helvetica"/>
          <w:sz w:val="20"/>
          <w:szCs w:val="20"/>
        </w:rPr>
        <w:t>í</w:t>
      </w:r>
      <w:r w:rsidRPr="004B5F21">
        <w:rPr>
          <w:rFonts w:cs="Calibri"/>
          <w:sz w:val="20"/>
          <w:szCs w:val="20"/>
        </w:rPr>
        <w:t>nka zastav</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stavebn</w:t>
      </w:r>
      <w:r w:rsidRPr="004B5F21">
        <w:rPr>
          <w:rFonts w:cs="Helvetica"/>
          <w:sz w:val="20"/>
          <w:szCs w:val="20"/>
        </w:rPr>
        <w:t>í</w:t>
      </w:r>
      <w:r w:rsidRPr="004B5F21">
        <w:rPr>
          <w:rFonts w:cs="Calibri"/>
          <w:sz w:val="20"/>
          <w:szCs w:val="20"/>
        </w:rPr>
        <w:t>ho pozemku nadzemn</w:t>
      </w:r>
      <w:r w:rsidRPr="004B5F21">
        <w:rPr>
          <w:rFonts w:cs="Helvetica"/>
          <w:sz w:val="20"/>
          <w:szCs w:val="20"/>
        </w:rPr>
        <w:t>í</w:t>
      </w:r>
      <w:r w:rsidRPr="004B5F21">
        <w:rPr>
          <w:rFonts w:cs="Calibri"/>
          <w:sz w:val="20"/>
          <w:szCs w:val="20"/>
        </w:rPr>
        <w:t>mi podla</w:t>
      </w:r>
      <w:r w:rsidRPr="004B5F21">
        <w:rPr>
          <w:rFonts w:cs="Helvetica"/>
          <w:sz w:val="20"/>
          <w:szCs w:val="20"/>
        </w:rPr>
        <w:t>ží</w:t>
      </w:r>
      <w:r w:rsidRPr="004B5F21">
        <w:rPr>
          <w:rFonts w:cs="Calibri"/>
          <w:sz w:val="20"/>
          <w:szCs w:val="20"/>
        </w:rPr>
        <w:t>mi stavby. D</w:t>
      </w:r>
      <w:r w:rsidRPr="004B5F21">
        <w:rPr>
          <w:rFonts w:ascii="Arial" w:hAnsi="Arial"/>
          <w:sz w:val="20"/>
          <w:szCs w:val="20"/>
        </w:rPr>
        <w:t>ů</w:t>
      </w:r>
      <w:r w:rsidRPr="004B5F21">
        <w:rPr>
          <w:rFonts w:cs="Calibri"/>
          <w:sz w:val="20"/>
          <w:szCs w:val="20"/>
        </w:rPr>
        <w:t>vodem je umožn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stavby podzemn</w:t>
      </w:r>
      <w:r w:rsidRPr="004B5F21">
        <w:rPr>
          <w:rFonts w:cs="Helvetica"/>
          <w:sz w:val="20"/>
          <w:szCs w:val="20"/>
        </w:rPr>
        <w:t>í</w:t>
      </w:r>
      <w:r w:rsidRPr="004B5F21">
        <w:rPr>
          <w:rFonts w:cs="Calibri"/>
          <w:sz w:val="20"/>
          <w:szCs w:val="20"/>
        </w:rPr>
        <w:t>ch podla</w:t>
      </w:r>
      <w:r w:rsidRPr="004B5F21">
        <w:rPr>
          <w:rFonts w:cs="Helvetica"/>
          <w:sz w:val="20"/>
          <w:szCs w:val="20"/>
        </w:rPr>
        <w:t>ží</w:t>
      </w:r>
      <w:r w:rsidRPr="004B5F21">
        <w:rPr>
          <w:rFonts w:cs="Calibri"/>
          <w:sz w:val="20"/>
          <w:szCs w:val="20"/>
        </w:rPr>
        <w:t xml:space="preserve"> pro parkovac</w:t>
      </w:r>
      <w:r w:rsidRPr="004B5F21">
        <w:rPr>
          <w:rFonts w:cs="Helvetica"/>
          <w:sz w:val="20"/>
          <w:szCs w:val="20"/>
        </w:rPr>
        <w:t>í</w:t>
      </w:r>
      <w:r w:rsidRPr="004B5F21">
        <w:rPr>
          <w:rFonts w:cs="Calibri"/>
          <w:sz w:val="20"/>
          <w:szCs w:val="20"/>
        </w:rPr>
        <w:t xml:space="preserve"> a odstavn</w:t>
      </w:r>
      <w:r w:rsidRPr="004B5F21">
        <w:rPr>
          <w:rFonts w:cs="Helvetica"/>
          <w:sz w:val="20"/>
          <w:szCs w:val="20"/>
        </w:rPr>
        <w:t>á</w:t>
      </w:r>
      <w:r w:rsidRPr="004B5F21">
        <w:rPr>
          <w:rFonts w:cs="Calibri"/>
          <w:sz w:val="20"/>
          <w:szCs w:val="20"/>
        </w:rPr>
        <w:t xml:space="preserve"> st</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kter</w:t>
      </w:r>
      <w:r w:rsidRPr="004B5F21">
        <w:rPr>
          <w:rFonts w:cs="Helvetica"/>
          <w:sz w:val="20"/>
          <w:szCs w:val="20"/>
        </w:rPr>
        <w:t>á</w:t>
      </w:r>
      <w:r w:rsidRPr="004B5F21">
        <w:rPr>
          <w:rFonts w:cs="Calibri"/>
          <w:sz w:val="20"/>
          <w:szCs w:val="20"/>
        </w:rPr>
        <w:t xml:space="preserve"> jsou v</w:t>
      </w:r>
      <w:r w:rsidRPr="004B5F21">
        <w:rPr>
          <w:rFonts w:ascii="Arial" w:hAnsi="Arial"/>
          <w:sz w:val="20"/>
          <w:szCs w:val="20"/>
        </w:rPr>
        <w:t>ě</w:t>
      </w:r>
      <w:r w:rsidRPr="004B5F21">
        <w:rPr>
          <w:rFonts w:cs="Calibri"/>
          <w:sz w:val="20"/>
          <w:szCs w:val="20"/>
        </w:rPr>
        <w:t>t</w:t>
      </w:r>
      <w:r w:rsidRPr="004B5F21">
        <w:rPr>
          <w:rFonts w:cs="Helvetica"/>
          <w:sz w:val="20"/>
          <w:szCs w:val="20"/>
        </w:rPr>
        <w:t>ší</w:t>
      </w:r>
      <w:r w:rsidRPr="004B5F21">
        <w:rPr>
          <w:rFonts w:cs="Calibri"/>
          <w:sz w:val="20"/>
          <w:szCs w:val="20"/>
        </w:rPr>
        <w:t>, ne</w:t>
      </w:r>
      <w:r w:rsidRPr="004B5F21">
        <w:rPr>
          <w:rFonts w:cs="Helvetica"/>
          <w:sz w:val="20"/>
          <w:szCs w:val="20"/>
        </w:rPr>
        <w:t>ž</w:t>
      </w:r>
      <w:r w:rsidRPr="004B5F21">
        <w:rPr>
          <w:rFonts w:cs="Calibri"/>
          <w:sz w:val="20"/>
          <w:szCs w:val="20"/>
        </w:rPr>
        <w:t xml:space="preserve"> jsou nadzemn</w:t>
      </w:r>
      <w:r w:rsidRPr="004B5F21">
        <w:rPr>
          <w:rFonts w:cs="Helvetica"/>
          <w:sz w:val="20"/>
          <w:szCs w:val="20"/>
        </w:rPr>
        <w:t>í</w:t>
      </w:r>
      <w:r w:rsidRPr="004B5F21">
        <w:rPr>
          <w:rFonts w:cs="Calibri"/>
          <w:sz w:val="20"/>
          <w:szCs w:val="20"/>
        </w:rPr>
        <w:t xml:space="preserve"> podla</w:t>
      </w:r>
      <w:r w:rsidRPr="004B5F21">
        <w:rPr>
          <w:rFonts w:cs="Helvetica"/>
          <w:sz w:val="20"/>
          <w:szCs w:val="20"/>
        </w:rPr>
        <w:t>ží</w:t>
      </w:r>
      <w:r w:rsidRPr="004B5F21">
        <w:rPr>
          <w:rFonts w:cs="Calibri"/>
          <w:sz w:val="20"/>
          <w:szCs w:val="20"/>
        </w:rPr>
        <w:t>. Um</w:t>
      </w:r>
      <w:r w:rsidRPr="004B5F21">
        <w:rPr>
          <w:rFonts w:cs="Helvetica"/>
          <w:sz w:val="20"/>
          <w:szCs w:val="20"/>
        </w:rPr>
        <w:t>í</w:t>
      </w:r>
      <w:r w:rsidRPr="004B5F21">
        <w:rPr>
          <w:rFonts w:cs="Calibri"/>
          <w:sz w:val="20"/>
          <w:szCs w:val="20"/>
        </w:rPr>
        <w:t>st</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podzemn</w:t>
      </w:r>
      <w:r w:rsidRPr="004B5F21">
        <w:rPr>
          <w:rFonts w:cs="Helvetica"/>
          <w:sz w:val="20"/>
          <w:szCs w:val="20"/>
        </w:rPr>
        <w:t>í</w:t>
      </w:r>
      <w:r w:rsidRPr="004B5F21">
        <w:rPr>
          <w:rFonts w:cs="Calibri"/>
          <w:sz w:val="20"/>
          <w:szCs w:val="20"/>
        </w:rPr>
        <w:t>ch parkovac</w:t>
      </w:r>
      <w:r w:rsidRPr="004B5F21">
        <w:rPr>
          <w:rFonts w:cs="Helvetica"/>
          <w:sz w:val="20"/>
          <w:szCs w:val="20"/>
        </w:rPr>
        <w:t>í</w:t>
      </w:r>
      <w:r w:rsidRPr="004B5F21">
        <w:rPr>
          <w:rFonts w:cs="Calibri"/>
          <w:sz w:val="20"/>
          <w:szCs w:val="20"/>
        </w:rPr>
        <w:t>ch a odstavn</w:t>
      </w:r>
      <w:r w:rsidRPr="004B5F21">
        <w:rPr>
          <w:rFonts w:cs="Helvetica"/>
          <w:sz w:val="20"/>
          <w:szCs w:val="20"/>
        </w:rPr>
        <w:t>ý</w:t>
      </w:r>
      <w:r w:rsidRPr="004B5F21">
        <w:rPr>
          <w:rFonts w:cs="Calibri"/>
          <w:sz w:val="20"/>
          <w:szCs w:val="20"/>
        </w:rPr>
        <w:t>ch m</w:t>
      </w:r>
      <w:r w:rsidRPr="004B5F21">
        <w:rPr>
          <w:rFonts w:cs="Helvetica"/>
          <w:sz w:val="20"/>
          <w:szCs w:val="20"/>
        </w:rPr>
        <w:t>í</w:t>
      </w:r>
      <w:r w:rsidRPr="004B5F21">
        <w:rPr>
          <w:rFonts w:cs="Calibri"/>
          <w:sz w:val="20"/>
          <w:szCs w:val="20"/>
        </w:rPr>
        <w:t xml:space="preserve">st je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m pl</w:t>
      </w:r>
      <w:r w:rsidRPr="004B5F21">
        <w:rPr>
          <w:rFonts w:cs="Helvetica"/>
          <w:sz w:val="20"/>
          <w:szCs w:val="20"/>
        </w:rPr>
        <w:t>á</w:t>
      </w:r>
      <w:r w:rsidRPr="004B5F21">
        <w:rPr>
          <w:rFonts w:cs="Calibri"/>
          <w:sz w:val="20"/>
          <w:szCs w:val="20"/>
        </w:rPr>
        <w:t>nem preferov</w:t>
      </w:r>
      <w:r w:rsidRPr="004B5F21">
        <w:rPr>
          <w:rFonts w:cs="Helvetica"/>
          <w:sz w:val="20"/>
          <w:szCs w:val="20"/>
        </w:rPr>
        <w:t>á</w:t>
      </w:r>
      <w:r w:rsidRPr="004B5F21">
        <w:rPr>
          <w:rFonts w:cs="Calibri"/>
          <w:sz w:val="20"/>
          <w:szCs w:val="20"/>
        </w:rPr>
        <w:t>no p</w:t>
      </w:r>
      <w:r w:rsidRPr="004B5F21">
        <w:rPr>
          <w:rFonts w:ascii="Arial" w:hAnsi="Arial"/>
          <w:sz w:val="20"/>
          <w:szCs w:val="20"/>
        </w:rPr>
        <w:t>ř</w:t>
      </w:r>
      <w:r w:rsidRPr="004B5F21">
        <w:rPr>
          <w:rFonts w:cs="Calibri"/>
          <w:sz w:val="20"/>
          <w:szCs w:val="20"/>
        </w:rPr>
        <w:t>ed parkov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m na povrchu.</w:t>
      </w:r>
    </w:p>
    <w:p w:rsidR="005C1873" w:rsidRPr="004B5F21" w:rsidRDefault="005C1873" w:rsidP="00A504F8">
      <w:pPr>
        <w:spacing w:line="240" w:lineRule="auto"/>
        <w:rPr>
          <w:rFonts w:cs="Calibri"/>
          <w:sz w:val="20"/>
          <w:szCs w:val="20"/>
          <w:highlight w:val="yellow"/>
        </w:rPr>
      </w:pPr>
      <w:r w:rsidRPr="004B5F21">
        <w:rPr>
          <w:rFonts w:cs="Calibri"/>
          <w:sz w:val="20"/>
          <w:szCs w:val="20"/>
        </w:rPr>
        <w:t>Pro stávající stavby jsou stanoveny specifické podmínky, aby bylo možné stavby v rozumných parametrech upravovat, a to z d</w:t>
      </w:r>
      <w:r w:rsidRPr="004B5F21">
        <w:rPr>
          <w:rFonts w:ascii="Arial" w:hAnsi="Arial"/>
          <w:sz w:val="20"/>
          <w:szCs w:val="20"/>
        </w:rPr>
        <w:t>ů</w:t>
      </w:r>
      <w:r w:rsidRPr="004B5F21">
        <w:rPr>
          <w:rFonts w:cs="Calibri"/>
          <w:sz w:val="20"/>
          <w:szCs w:val="20"/>
        </w:rPr>
        <w:t>vodu kontinuity stavebn</w:t>
      </w:r>
      <w:r w:rsidRPr="004B5F21">
        <w:rPr>
          <w:rFonts w:cs="Helvetica"/>
          <w:sz w:val="20"/>
          <w:szCs w:val="20"/>
        </w:rPr>
        <w:t>í</w:t>
      </w:r>
      <w:r w:rsidRPr="004B5F21">
        <w:rPr>
          <w:rFonts w:cs="Calibri"/>
          <w:sz w:val="20"/>
          <w:szCs w:val="20"/>
        </w:rPr>
        <w:t>ho v</w:t>
      </w:r>
      <w:r w:rsidRPr="004B5F21">
        <w:rPr>
          <w:rFonts w:cs="Helvetica"/>
          <w:sz w:val="20"/>
          <w:szCs w:val="20"/>
        </w:rPr>
        <w:t>ý</w:t>
      </w:r>
      <w:r w:rsidRPr="004B5F21">
        <w:rPr>
          <w:rFonts w:cs="Calibri"/>
          <w:sz w:val="20"/>
          <w:szCs w:val="20"/>
        </w:rPr>
        <w:t>voje</w:t>
      </w:r>
    </w:p>
    <w:p w:rsidR="005C1873" w:rsidRPr="004B5F21" w:rsidRDefault="005C1873" w:rsidP="00A504F8">
      <w:pPr>
        <w:spacing w:line="240" w:lineRule="auto"/>
        <w:ind w:firstLine="708"/>
        <w:rPr>
          <w:rFonts w:cs="Calibri"/>
          <w:sz w:val="20"/>
          <w:szCs w:val="20"/>
          <w:u w:val="single"/>
        </w:rPr>
      </w:pPr>
      <w:r w:rsidRPr="004B5F21">
        <w:rPr>
          <w:rFonts w:cs="Calibri"/>
          <w:sz w:val="20"/>
          <w:szCs w:val="20"/>
        </w:rPr>
        <w:t>Charakter a struktura zástavby:</w:t>
      </w:r>
      <w:r w:rsidRPr="004B5F21">
        <w:rPr>
          <w:rFonts w:cs="Calibri"/>
          <w:sz w:val="20"/>
          <w:szCs w:val="20"/>
          <w:u w:val="single"/>
        </w:rPr>
        <w:t xml:space="preserve"> </w:t>
      </w:r>
      <w:r w:rsidRPr="004B5F21">
        <w:rPr>
          <w:rFonts w:cs="Calibri"/>
          <w:sz w:val="20"/>
          <w:szCs w:val="20"/>
        </w:rPr>
        <w:t>Jedná se o d</w:t>
      </w:r>
      <w:r w:rsidRPr="004B5F21">
        <w:rPr>
          <w:rFonts w:ascii="Arial" w:hAnsi="Arial"/>
          <w:sz w:val="20"/>
          <w:szCs w:val="20"/>
        </w:rPr>
        <w:t>ů</w:t>
      </w:r>
      <w:r w:rsidRPr="004B5F21">
        <w:rPr>
          <w:rFonts w:cs="Calibri"/>
          <w:sz w:val="20"/>
          <w:szCs w:val="20"/>
        </w:rPr>
        <w:t>le</w:t>
      </w:r>
      <w:r w:rsidRPr="004B5F21">
        <w:rPr>
          <w:rFonts w:cs="Helvetica"/>
          <w:sz w:val="20"/>
          <w:szCs w:val="20"/>
        </w:rPr>
        <w:t>ž</w:t>
      </w:r>
      <w:r w:rsidRPr="004B5F21">
        <w:rPr>
          <w:rFonts w:cs="Calibri"/>
          <w:sz w:val="20"/>
          <w:szCs w:val="20"/>
        </w:rPr>
        <w:t>it</w:t>
      </w:r>
      <w:r w:rsidRPr="004B5F21">
        <w:rPr>
          <w:rFonts w:cs="Helvetica"/>
          <w:sz w:val="20"/>
          <w:szCs w:val="20"/>
        </w:rPr>
        <w:t>é</w:t>
      </w:r>
      <w:r w:rsidRPr="004B5F21">
        <w:rPr>
          <w:rFonts w:cs="Calibri"/>
          <w:sz w:val="20"/>
          <w:szCs w:val="20"/>
        </w:rPr>
        <w:t xml:space="preserve"> znaky specifick</w:t>
      </w:r>
      <w:r w:rsidRPr="004B5F21">
        <w:rPr>
          <w:rFonts w:cs="Helvetica"/>
          <w:sz w:val="20"/>
          <w:szCs w:val="20"/>
        </w:rPr>
        <w:t>é</w:t>
      </w:r>
      <w:r w:rsidRPr="004B5F21">
        <w:rPr>
          <w:rFonts w:cs="Calibri"/>
          <w:sz w:val="20"/>
          <w:szCs w:val="20"/>
        </w:rPr>
        <w:t xml:space="preserve"> pro danou lokalitu navazuj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na historicko-kulturn</w:t>
      </w:r>
      <w:r w:rsidRPr="004B5F21">
        <w:rPr>
          <w:rFonts w:cs="Helvetica"/>
          <w:sz w:val="20"/>
          <w:szCs w:val="20"/>
        </w:rPr>
        <w:t>í</w:t>
      </w:r>
      <w:r w:rsidRPr="004B5F21">
        <w:rPr>
          <w:rFonts w:cs="Calibri"/>
          <w:sz w:val="20"/>
          <w:szCs w:val="20"/>
        </w:rPr>
        <w:t xml:space="preserve"> kontext. Snahou územního plánu je zachování historického charakteru centrálních </w:t>
      </w:r>
      <w:r w:rsidRPr="004B5F21">
        <w:rPr>
          <w:rFonts w:ascii="Arial" w:hAnsi="Arial"/>
          <w:sz w:val="20"/>
          <w:szCs w:val="20"/>
        </w:rPr>
        <w:t>č</w:t>
      </w:r>
      <w:r w:rsidRPr="004B5F21">
        <w:rPr>
          <w:rFonts w:cs="Helvetica"/>
          <w:sz w:val="20"/>
          <w:szCs w:val="20"/>
        </w:rPr>
        <w:t>á</w:t>
      </w:r>
      <w:r w:rsidRPr="004B5F21">
        <w:rPr>
          <w:rFonts w:cs="Calibri"/>
          <w:sz w:val="20"/>
          <w:szCs w:val="20"/>
        </w:rPr>
        <w:t>st</w:t>
      </w:r>
      <w:r w:rsidRPr="004B5F21">
        <w:rPr>
          <w:rFonts w:cs="Helvetica"/>
          <w:sz w:val="20"/>
          <w:szCs w:val="20"/>
        </w:rPr>
        <w:t>í</w:t>
      </w:r>
      <w:r w:rsidRPr="004B5F21">
        <w:rPr>
          <w:rFonts w:cs="Calibri"/>
          <w:sz w:val="20"/>
          <w:szCs w:val="20"/>
        </w:rPr>
        <w:t>, kter</w:t>
      </w:r>
      <w:r w:rsidRPr="004B5F21">
        <w:rPr>
          <w:rFonts w:cs="Helvetica"/>
          <w:sz w:val="20"/>
          <w:szCs w:val="20"/>
        </w:rPr>
        <w:t>ý</w:t>
      </w:r>
      <w:r w:rsidRPr="004B5F21">
        <w:rPr>
          <w:rFonts w:cs="Calibri"/>
          <w:sz w:val="20"/>
          <w:szCs w:val="20"/>
        </w:rPr>
        <w:t xml:space="preserve"> je obohacen sou</w:t>
      </w:r>
      <w:r w:rsidRPr="004B5F21">
        <w:rPr>
          <w:rFonts w:ascii="Arial" w:hAnsi="Arial"/>
          <w:sz w:val="20"/>
          <w:szCs w:val="20"/>
        </w:rPr>
        <w:t>č</w:t>
      </w:r>
      <w:r w:rsidRPr="004B5F21">
        <w:rPr>
          <w:rFonts w:cs="Calibri"/>
          <w:sz w:val="20"/>
          <w:szCs w:val="20"/>
        </w:rPr>
        <w:t>asnou vrstvou. C</w:t>
      </w:r>
      <w:r w:rsidRPr="004B5F21">
        <w:rPr>
          <w:rFonts w:cs="Helvetica"/>
          <w:sz w:val="20"/>
          <w:szCs w:val="20"/>
        </w:rPr>
        <w:t>í</w:t>
      </w:r>
      <w:r w:rsidRPr="004B5F21">
        <w:rPr>
          <w:rFonts w:cs="Calibri"/>
          <w:sz w:val="20"/>
          <w:szCs w:val="20"/>
        </w:rPr>
        <w:t>lem je kultivace a preference trvanliv</w:t>
      </w:r>
      <w:r w:rsidRPr="004B5F21">
        <w:rPr>
          <w:rFonts w:cs="Helvetica"/>
          <w:sz w:val="20"/>
          <w:szCs w:val="20"/>
        </w:rPr>
        <w:t>ý</w:t>
      </w:r>
      <w:r w:rsidRPr="004B5F21">
        <w:rPr>
          <w:rFonts w:cs="Calibri"/>
          <w:sz w:val="20"/>
          <w:szCs w:val="20"/>
        </w:rPr>
        <w:t>ch stavebn</w:t>
      </w:r>
      <w:r w:rsidRPr="004B5F21">
        <w:rPr>
          <w:rFonts w:cs="Helvetica"/>
          <w:sz w:val="20"/>
          <w:szCs w:val="20"/>
        </w:rPr>
        <w:t>í</w:t>
      </w:r>
      <w:r w:rsidRPr="004B5F21">
        <w:rPr>
          <w:rFonts w:cs="Calibri"/>
          <w:sz w:val="20"/>
          <w:szCs w:val="20"/>
        </w:rPr>
        <w:t>ch postup</w:t>
      </w:r>
      <w:r w:rsidRPr="004B5F21">
        <w:rPr>
          <w:rFonts w:ascii="Arial" w:hAnsi="Arial"/>
          <w:sz w:val="20"/>
          <w:szCs w:val="20"/>
        </w:rPr>
        <w:t>ů</w:t>
      </w:r>
      <w:r w:rsidRPr="004B5F21">
        <w:rPr>
          <w:rFonts w:cs="Calibri"/>
          <w:sz w:val="20"/>
          <w:szCs w:val="20"/>
        </w:rPr>
        <w:t>. Provizorn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echodn</w:t>
      </w:r>
      <w:r w:rsidRPr="004B5F21">
        <w:rPr>
          <w:rFonts w:cs="Helvetica"/>
          <w:sz w:val="20"/>
          <w:szCs w:val="20"/>
        </w:rPr>
        <w:t>é</w:t>
      </w:r>
      <w:r w:rsidRPr="004B5F21">
        <w:rPr>
          <w:rFonts w:cs="Calibri"/>
          <w:sz w:val="20"/>
          <w:szCs w:val="20"/>
        </w:rPr>
        <w:t xml:space="preserve"> stavby jsou ne</w:t>
      </w:r>
      <w:r w:rsidRPr="004B5F21">
        <w:rPr>
          <w:rFonts w:cs="Helvetica"/>
          <w:sz w:val="20"/>
          <w:szCs w:val="20"/>
        </w:rPr>
        <w:t>žá</w:t>
      </w:r>
      <w:r w:rsidRPr="004B5F21">
        <w:rPr>
          <w:rFonts w:cs="Calibri"/>
          <w:sz w:val="20"/>
          <w:szCs w:val="20"/>
        </w:rPr>
        <w:t>douc</w:t>
      </w:r>
      <w:r w:rsidRPr="004B5F21">
        <w:rPr>
          <w:rFonts w:cs="Helvetica"/>
          <w:sz w:val="20"/>
          <w:szCs w:val="20"/>
        </w:rPr>
        <w:t>í</w:t>
      </w:r>
      <w:r w:rsidRPr="004B5F21">
        <w:rPr>
          <w:rFonts w:cs="Calibri"/>
          <w:sz w:val="20"/>
          <w:szCs w:val="20"/>
        </w:rPr>
        <w:t>.</w:t>
      </w:r>
    </w:p>
    <w:p w:rsidR="005C1873" w:rsidRPr="004B5F21" w:rsidRDefault="005C1873" w:rsidP="00A504F8">
      <w:pPr>
        <w:spacing w:line="240" w:lineRule="auto"/>
        <w:rPr>
          <w:rFonts w:cs="Calibri"/>
          <w:sz w:val="20"/>
          <w:szCs w:val="20"/>
        </w:rPr>
      </w:pPr>
      <w:r w:rsidRPr="004B5F21">
        <w:rPr>
          <w:rFonts w:cs="Calibri"/>
          <w:sz w:val="20"/>
          <w:szCs w:val="20"/>
        </w:rPr>
        <w:t xml:space="preserve">Typ charakteru a struktury zástavby je pro požadované plochy specifikován ve výrokové </w:t>
      </w:r>
      <w:r w:rsidRPr="004B5F21">
        <w:rPr>
          <w:rFonts w:ascii="Arial" w:hAnsi="Arial"/>
          <w:sz w:val="20"/>
          <w:szCs w:val="20"/>
        </w:rPr>
        <w:t>č</w:t>
      </w:r>
      <w:r w:rsidRPr="004B5F21">
        <w:rPr>
          <w:rFonts w:cs="Helvetica"/>
          <w:sz w:val="20"/>
          <w:szCs w:val="20"/>
        </w:rPr>
        <w:t>á</w:t>
      </w:r>
      <w:r w:rsidRPr="004B5F21">
        <w:rPr>
          <w:rFonts w:cs="Calibri"/>
          <w:sz w:val="20"/>
          <w:szCs w:val="20"/>
        </w:rPr>
        <w:t xml:space="preserve">sti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 xml:space="preserve">nu. </w:t>
      </w:r>
    </w:p>
    <w:p w:rsidR="005C1873" w:rsidRPr="004B5F21" w:rsidRDefault="005C1873" w:rsidP="00A504F8">
      <w:pPr>
        <w:spacing w:line="240" w:lineRule="auto"/>
        <w:ind w:firstLine="708"/>
        <w:rPr>
          <w:rFonts w:cs="Calibri"/>
          <w:sz w:val="20"/>
          <w:szCs w:val="20"/>
          <w:u w:val="single"/>
        </w:rPr>
      </w:pPr>
      <w:r w:rsidRPr="004B5F21">
        <w:rPr>
          <w:rFonts w:cs="Calibri"/>
          <w:sz w:val="20"/>
          <w:szCs w:val="20"/>
        </w:rPr>
        <w:t>Vymezování stavebních pozemk</w:t>
      </w:r>
      <w:r w:rsidRPr="004B5F21">
        <w:rPr>
          <w:rFonts w:ascii="Arial" w:hAnsi="Arial"/>
          <w:sz w:val="20"/>
          <w:szCs w:val="20"/>
        </w:rPr>
        <w:t>ů</w:t>
      </w:r>
      <w:r w:rsidRPr="004B5F21">
        <w:rPr>
          <w:rFonts w:cs="Calibri"/>
          <w:sz w:val="20"/>
          <w:szCs w:val="20"/>
        </w:rPr>
        <w:t>: Je d</w:t>
      </w:r>
      <w:r w:rsidRPr="004B5F21">
        <w:rPr>
          <w:rFonts w:cs="Helvetica"/>
          <w:sz w:val="20"/>
          <w:szCs w:val="20"/>
        </w:rPr>
        <w:t>á</w:t>
      </w:r>
      <w:r w:rsidRPr="004B5F21">
        <w:rPr>
          <w:rFonts w:cs="Calibri"/>
          <w:sz w:val="20"/>
          <w:szCs w:val="20"/>
        </w:rPr>
        <w:t>no minim</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v</w:t>
      </w:r>
      <w:r w:rsidRPr="004B5F21">
        <w:rPr>
          <w:rFonts w:cs="Helvetica"/>
          <w:sz w:val="20"/>
          <w:szCs w:val="20"/>
        </w:rPr>
        <w:t>ý</w:t>
      </w:r>
      <w:r w:rsidRPr="004B5F21">
        <w:rPr>
          <w:rFonts w:cs="Calibri"/>
          <w:sz w:val="20"/>
          <w:szCs w:val="20"/>
        </w:rPr>
        <w:t>m</w:t>
      </w:r>
      <w:r w:rsidRPr="004B5F21">
        <w:rPr>
          <w:rFonts w:ascii="Arial" w:hAnsi="Arial"/>
          <w:sz w:val="20"/>
          <w:szCs w:val="20"/>
        </w:rPr>
        <w:t>ě</w:t>
      </w:r>
      <w:r w:rsidRPr="004B5F21">
        <w:rPr>
          <w:rFonts w:cs="Calibri"/>
          <w:sz w:val="20"/>
          <w:szCs w:val="20"/>
        </w:rPr>
        <w:t>rou pro nov</w:t>
      </w:r>
      <w:r w:rsidRPr="004B5F21">
        <w:rPr>
          <w:rFonts w:cs="Helvetica"/>
          <w:sz w:val="20"/>
          <w:szCs w:val="20"/>
        </w:rPr>
        <w:t>ý</w:t>
      </w:r>
      <w:r w:rsidRPr="004B5F21">
        <w:rPr>
          <w:rFonts w:cs="Calibri"/>
          <w:sz w:val="20"/>
          <w:szCs w:val="20"/>
        </w:rPr>
        <w:t xml:space="preserve"> stavebn</w:t>
      </w:r>
      <w:r w:rsidRPr="004B5F21">
        <w:rPr>
          <w:rFonts w:cs="Helvetica"/>
          <w:sz w:val="20"/>
          <w:szCs w:val="20"/>
        </w:rPr>
        <w:t>í</w:t>
      </w:r>
      <w:r w:rsidRPr="004B5F21">
        <w:rPr>
          <w:rFonts w:cs="Calibri"/>
          <w:sz w:val="20"/>
          <w:szCs w:val="20"/>
        </w:rPr>
        <w:t xml:space="preserve"> pozemek a je odvozeno od konkr</w:t>
      </w:r>
      <w:r w:rsidRPr="004B5F21">
        <w:rPr>
          <w:rFonts w:cs="Helvetica"/>
          <w:sz w:val="20"/>
          <w:szCs w:val="20"/>
        </w:rPr>
        <w:t>é</w:t>
      </w:r>
      <w:r w:rsidRPr="004B5F21">
        <w:rPr>
          <w:rFonts w:cs="Calibri"/>
          <w:sz w:val="20"/>
          <w:szCs w:val="20"/>
        </w:rPr>
        <w:t>tn</w:t>
      </w:r>
      <w:r w:rsidRPr="004B5F21">
        <w:rPr>
          <w:rFonts w:cs="Helvetica"/>
          <w:sz w:val="20"/>
          <w:szCs w:val="20"/>
        </w:rPr>
        <w:t>í</w:t>
      </w:r>
      <w:r w:rsidRPr="004B5F21">
        <w:rPr>
          <w:rFonts w:cs="Calibri"/>
          <w:sz w:val="20"/>
          <w:szCs w:val="20"/>
        </w:rPr>
        <w:t xml:space="preserve"> polohy v</w:t>
      </w:r>
      <w:r w:rsidRPr="004B5F21">
        <w:rPr>
          <w:rFonts w:cs="Helvetica"/>
          <w:sz w:val="20"/>
          <w:szCs w:val="20"/>
        </w:rPr>
        <w:t> </w:t>
      </w:r>
      <w:r w:rsidRPr="004B5F21">
        <w:rPr>
          <w:rFonts w:cs="Calibri"/>
          <w:sz w:val="20"/>
          <w:szCs w:val="20"/>
        </w:rPr>
        <w:t>s</w:t>
      </w:r>
      <w:r w:rsidRPr="004B5F21">
        <w:rPr>
          <w:rFonts w:cs="Helvetica"/>
          <w:sz w:val="20"/>
          <w:szCs w:val="20"/>
        </w:rPr>
        <w:t>í</w:t>
      </w:r>
      <w:r w:rsidRPr="004B5F21">
        <w:rPr>
          <w:rFonts w:cs="Calibri"/>
          <w:sz w:val="20"/>
          <w:szCs w:val="20"/>
        </w:rPr>
        <w:t>dle, p</w:t>
      </w:r>
      <w:r w:rsidRPr="004B5F21">
        <w:rPr>
          <w:rFonts w:ascii="Arial" w:hAnsi="Arial"/>
          <w:sz w:val="20"/>
          <w:szCs w:val="20"/>
        </w:rPr>
        <w:t>ř</w:t>
      </w:r>
      <w:r w:rsidRPr="004B5F21">
        <w:rPr>
          <w:rFonts w:cs="Calibri"/>
          <w:sz w:val="20"/>
          <w:szCs w:val="20"/>
        </w:rPr>
        <w:t>i</w:t>
      </w:r>
      <w:r w:rsidRPr="004B5F21">
        <w:rPr>
          <w:rFonts w:ascii="Arial" w:hAnsi="Arial"/>
          <w:sz w:val="20"/>
          <w:szCs w:val="20"/>
        </w:rPr>
        <w:t>č</w:t>
      </w:r>
      <w:r w:rsidRPr="004B5F21">
        <w:rPr>
          <w:rFonts w:cs="Calibri"/>
          <w:sz w:val="20"/>
          <w:szCs w:val="20"/>
        </w:rPr>
        <w:t>em</w:t>
      </w:r>
      <w:r w:rsidRPr="004B5F21">
        <w:rPr>
          <w:rFonts w:cs="Helvetica"/>
          <w:sz w:val="20"/>
          <w:szCs w:val="20"/>
        </w:rPr>
        <w:t>ž</w:t>
      </w:r>
      <w:r w:rsidRPr="004B5F21">
        <w:rPr>
          <w:rFonts w:cs="Calibri"/>
          <w:sz w:val="20"/>
          <w:szCs w:val="20"/>
        </w:rPr>
        <w:t xml:space="preserve"> v</w:t>
      </w:r>
      <w:r w:rsidRPr="004B5F21">
        <w:rPr>
          <w:rFonts w:cs="Helvetica"/>
          <w:sz w:val="20"/>
          <w:szCs w:val="20"/>
        </w:rPr>
        <w:t> </w:t>
      </w:r>
      <w:r w:rsidRPr="004B5F21">
        <w:rPr>
          <w:rFonts w:cs="Calibri"/>
          <w:sz w:val="20"/>
          <w:szCs w:val="20"/>
        </w:rPr>
        <w:t>centr</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ch </w:t>
      </w:r>
      <w:r w:rsidRPr="004B5F21">
        <w:rPr>
          <w:rFonts w:ascii="Arial" w:hAnsi="Arial"/>
          <w:sz w:val="20"/>
          <w:szCs w:val="20"/>
        </w:rPr>
        <w:t>č</w:t>
      </w:r>
      <w:r w:rsidRPr="004B5F21">
        <w:rPr>
          <w:rFonts w:cs="Helvetica"/>
          <w:sz w:val="20"/>
          <w:szCs w:val="20"/>
        </w:rPr>
        <w:t>á</w:t>
      </w:r>
      <w:r w:rsidRPr="004B5F21">
        <w:rPr>
          <w:rFonts w:cs="Calibri"/>
          <w:sz w:val="20"/>
          <w:szCs w:val="20"/>
        </w:rPr>
        <w:t>stech s</w:t>
      </w:r>
      <w:r w:rsidRPr="004B5F21">
        <w:rPr>
          <w:rFonts w:cs="Helvetica"/>
          <w:sz w:val="20"/>
          <w:szCs w:val="20"/>
        </w:rPr>
        <w:t>í</w:t>
      </w:r>
      <w:r w:rsidRPr="004B5F21">
        <w:rPr>
          <w:rFonts w:cs="Calibri"/>
          <w:sz w:val="20"/>
          <w:szCs w:val="20"/>
        </w:rPr>
        <w:t>del jsou umo</w:t>
      </w:r>
      <w:r w:rsidRPr="004B5F21">
        <w:rPr>
          <w:rFonts w:cs="Helvetica"/>
          <w:sz w:val="20"/>
          <w:szCs w:val="20"/>
        </w:rPr>
        <w:t>ž</w:t>
      </w:r>
      <w:r w:rsidRPr="004B5F21">
        <w:rPr>
          <w:rFonts w:cs="Calibri"/>
          <w:sz w:val="20"/>
          <w:szCs w:val="20"/>
        </w:rPr>
        <w:t>n</w:t>
      </w:r>
      <w:r w:rsidRPr="004B5F21">
        <w:rPr>
          <w:rFonts w:ascii="Arial" w:hAnsi="Arial"/>
          <w:sz w:val="20"/>
          <w:szCs w:val="20"/>
        </w:rPr>
        <w:t>ě</w:t>
      </w:r>
      <w:r w:rsidRPr="004B5F21">
        <w:rPr>
          <w:rFonts w:cs="Calibri"/>
          <w:sz w:val="20"/>
          <w:szCs w:val="20"/>
        </w:rPr>
        <w:t>ny men</w:t>
      </w:r>
      <w:r w:rsidRPr="004B5F21">
        <w:rPr>
          <w:rFonts w:cs="Helvetica"/>
          <w:sz w:val="20"/>
          <w:szCs w:val="20"/>
        </w:rPr>
        <w:t>ší</w:t>
      </w:r>
      <w:r w:rsidRPr="004B5F21">
        <w:rPr>
          <w:rFonts w:cs="Calibri"/>
          <w:sz w:val="20"/>
          <w:szCs w:val="20"/>
        </w:rPr>
        <w:t xml:space="preserve"> pozemky z d</w:t>
      </w:r>
      <w:r w:rsidRPr="004B5F21">
        <w:rPr>
          <w:rFonts w:ascii="Arial" w:hAnsi="Arial"/>
          <w:sz w:val="20"/>
          <w:szCs w:val="20"/>
        </w:rPr>
        <w:t>ů</w:t>
      </w:r>
      <w:r w:rsidRPr="004B5F21">
        <w:rPr>
          <w:rFonts w:cs="Calibri"/>
          <w:sz w:val="20"/>
          <w:szCs w:val="20"/>
        </w:rPr>
        <w:t>vodu lep</w:t>
      </w:r>
      <w:r w:rsidRPr="004B5F21">
        <w:rPr>
          <w:rFonts w:cs="Helvetica"/>
          <w:sz w:val="20"/>
          <w:szCs w:val="20"/>
        </w:rPr>
        <w:t>ší</w:t>
      </w:r>
      <w:r w:rsidRPr="004B5F21">
        <w:rPr>
          <w:rFonts w:cs="Calibri"/>
          <w:sz w:val="20"/>
          <w:szCs w:val="20"/>
        </w:rPr>
        <w:t>ho dopravn</w:t>
      </w:r>
      <w:r w:rsidRPr="004B5F21">
        <w:rPr>
          <w:rFonts w:cs="Helvetica"/>
          <w:sz w:val="20"/>
          <w:szCs w:val="20"/>
        </w:rPr>
        <w:t>í</w:t>
      </w:r>
      <w:r w:rsidRPr="004B5F21">
        <w:rPr>
          <w:rFonts w:cs="Calibri"/>
          <w:sz w:val="20"/>
          <w:szCs w:val="20"/>
        </w:rPr>
        <w:t>ho napojen</w:t>
      </w:r>
      <w:r w:rsidRPr="004B5F21">
        <w:rPr>
          <w:rFonts w:cs="Helvetica"/>
          <w:sz w:val="20"/>
          <w:szCs w:val="20"/>
        </w:rPr>
        <w:t>í</w:t>
      </w:r>
      <w:r w:rsidRPr="004B5F21">
        <w:rPr>
          <w:rFonts w:cs="Calibri"/>
          <w:sz w:val="20"/>
          <w:szCs w:val="20"/>
        </w:rPr>
        <w:t xml:space="preserve"> a p</w:t>
      </w:r>
      <w:r w:rsidRPr="004B5F21">
        <w:rPr>
          <w:rFonts w:ascii="Arial" w:hAnsi="Arial"/>
          <w:sz w:val="20"/>
          <w:szCs w:val="20"/>
        </w:rPr>
        <w:t>ř</w:t>
      </w:r>
      <w:r w:rsidRPr="004B5F21">
        <w:rPr>
          <w:rFonts w:cs="Helvetica"/>
          <w:sz w:val="20"/>
          <w:szCs w:val="20"/>
        </w:rPr>
        <w:t>í</w:t>
      </w:r>
      <w:r w:rsidRPr="004B5F21">
        <w:rPr>
          <w:rFonts w:cs="Calibri"/>
          <w:sz w:val="20"/>
          <w:szCs w:val="20"/>
        </w:rPr>
        <w:t>tomnosti ji</w:t>
      </w:r>
      <w:r w:rsidRPr="004B5F21">
        <w:rPr>
          <w:rFonts w:cs="Helvetica"/>
          <w:sz w:val="20"/>
          <w:szCs w:val="20"/>
        </w:rPr>
        <w:t>ž</w:t>
      </w:r>
      <w:r w:rsidRPr="004B5F21">
        <w:rPr>
          <w:rFonts w:cs="Calibri"/>
          <w:sz w:val="20"/>
          <w:szCs w:val="20"/>
        </w:rPr>
        <w:t xml:space="preserve"> st</w:t>
      </w:r>
      <w:r w:rsidRPr="004B5F21">
        <w:rPr>
          <w:rFonts w:cs="Helvetica"/>
          <w:sz w:val="20"/>
          <w:szCs w:val="20"/>
        </w:rPr>
        <w:t>á</w:t>
      </w:r>
      <w:r w:rsidRPr="004B5F21">
        <w:rPr>
          <w:rFonts w:cs="Calibri"/>
          <w:sz w:val="20"/>
          <w:szCs w:val="20"/>
        </w:rPr>
        <w:t>vaj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ho ob</w:t>
      </w:r>
      <w:r w:rsidRPr="004B5F21">
        <w:rPr>
          <w:rFonts w:ascii="Arial" w:hAnsi="Arial"/>
          <w:sz w:val="20"/>
          <w:szCs w:val="20"/>
        </w:rPr>
        <w:t>č</w:t>
      </w:r>
      <w:r w:rsidRPr="004B5F21">
        <w:rPr>
          <w:rFonts w:cs="Calibri"/>
          <w:sz w:val="20"/>
          <w:szCs w:val="20"/>
        </w:rPr>
        <w:t>ansk</w:t>
      </w:r>
      <w:r w:rsidRPr="004B5F21">
        <w:rPr>
          <w:rFonts w:cs="Helvetica"/>
          <w:sz w:val="20"/>
          <w:szCs w:val="20"/>
        </w:rPr>
        <w:t>é</w:t>
      </w:r>
      <w:r w:rsidRPr="004B5F21">
        <w:rPr>
          <w:rFonts w:cs="Calibri"/>
          <w:sz w:val="20"/>
          <w:szCs w:val="20"/>
        </w:rPr>
        <w:t>ho vybaven</w:t>
      </w:r>
      <w:r w:rsidRPr="004B5F21">
        <w:rPr>
          <w:rFonts w:cs="Helvetica"/>
          <w:sz w:val="20"/>
          <w:szCs w:val="20"/>
        </w:rPr>
        <w:t>í</w:t>
      </w:r>
      <w:r w:rsidRPr="004B5F21">
        <w:rPr>
          <w:rFonts w:cs="Calibri"/>
          <w:sz w:val="20"/>
          <w:szCs w:val="20"/>
        </w:rPr>
        <w:t>. D</w:t>
      </w:r>
      <w:r w:rsidRPr="004B5F21">
        <w:rPr>
          <w:rFonts w:cs="Helvetica"/>
          <w:sz w:val="20"/>
          <w:szCs w:val="20"/>
        </w:rPr>
        <w:t>á</w:t>
      </w:r>
      <w:r w:rsidRPr="004B5F21">
        <w:rPr>
          <w:rFonts w:cs="Calibri"/>
          <w:sz w:val="20"/>
          <w:szCs w:val="20"/>
        </w:rPr>
        <w:t>le je odvozeno od navazuj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ho charakteru z</w:t>
      </w:r>
      <w:r w:rsidRPr="004B5F21">
        <w:rPr>
          <w:rFonts w:cs="Helvetica"/>
          <w:sz w:val="20"/>
          <w:szCs w:val="20"/>
        </w:rPr>
        <w:t>á</w:t>
      </w:r>
      <w:r w:rsidRPr="004B5F21">
        <w:rPr>
          <w:rFonts w:cs="Calibri"/>
          <w:sz w:val="20"/>
          <w:szCs w:val="20"/>
        </w:rPr>
        <w:t>stavby. Pro st</w:t>
      </w:r>
      <w:r w:rsidRPr="004B5F21">
        <w:rPr>
          <w:rFonts w:cs="Helvetica"/>
          <w:sz w:val="20"/>
          <w:szCs w:val="20"/>
        </w:rPr>
        <w:t>á</w:t>
      </w:r>
      <w:r w:rsidRPr="004B5F21">
        <w:rPr>
          <w:rFonts w:cs="Calibri"/>
          <w:sz w:val="20"/>
          <w:szCs w:val="20"/>
        </w:rPr>
        <w:t>vaj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pozemky jsou stanoveny specifick</w:t>
      </w:r>
      <w:r w:rsidRPr="004B5F21">
        <w:rPr>
          <w:rFonts w:cs="Helvetica"/>
          <w:sz w:val="20"/>
          <w:szCs w:val="20"/>
        </w:rPr>
        <w:t>é</w:t>
      </w:r>
      <w:r w:rsidRPr="004B5F21">
        <w:rPr>
          <w:rFonts w:cs="Calibri"/>
          <w:sz w:val="20"/>
          <w:szCs w:val="20"/>
        </w:rPr>
        <w:t xml:space="preserve"> podm</w:t>
      </w:r>
      <w:r w:rsidRPr="004B5F21">
        <w:rPr>
          <w:rFonts w:cs="Helvetica"/>
          <w:sz w:val="20"/>
          <w:szCs w:val="20"/>
        </w:rPr>
        <w:t>í</w:t>
      </w:r>
      <w:r w:rsidRPr="004B5F21">
        <w:rPr>
          <w:rFonts w:cs="Calibri"/>
          <w:sz w:val="20"/>
          <w:szCs w:val="20"/>
        </w:rPr>
        <w:t>nky, a to z</w:t>
      </w:r>
      <w:r w:rsidRPr="004B5F21">
        <w:rPr>
          <w:rFonts w:cs="Helvetica"/>
          <w:sz w:val="20"/>
          <w:szCs w:val="20"/>
        </w:rPr>
        <w:t> </w:t>
      </w:r>
      <w:r w:rsidRPr="004B5F21">
        <w:rPr>
          <w:rFonts w:cs="Calibri"/>
          <w:sz w:val="20"/>
          <w:szCs w:val="20"/>
        </w:rPr>
        <w:t>d</w:t>
      </w:r>
      <w:r w:rsidRPr="004B5F21">
        <w:rPr>
          <w:rFonts w:ascii="Arial" w:hAnsi="Arial"/>
          <w:sz w:val="20"/>
          <w:szCs w:val="20"/>
        </w:rPr>
        <w:t>ů</w:t>
      </w:r>
      <w:r w:rsidRPr="004B5F21">
        <w:rPr>
          <w:rFonts w:cs="Calibri"/>
          <w:sz w:val="20"/>
          <w:szCs w:val="20"/>
        </w:rPr>
        <w:t>vodu kontinuity stavebn</w:t>
      </w:r>
      <w:r w:rsidRPr="004B5F21">
        <w:rPr>
          <w:rFonts w:cs="Helvetica"/>
          <w:sz w:val="20"/>
          <w:szCs w:val="20"/>
        </w:rPr>
        <w:t>í</w:t>
      </w:r>
      <w:r w:rsidRPr="004B5F21">
        <w:rPr>
          <w:rFonts w:cs="Calibri"/>
          <w:sz w:val="20"/>
          <w:szCs w:val="20"/>
        </w:rPr>
        <w:t>ho v</w:t>
      </w:r>
      <w:r w:rsidRPr="004B5F21">
        <w:rPr>
          <w:rFonts w:cs="Helvetica"/>
          <w:sz w:val="20"/>
          <w:szCs w:val="20"/>
        </w:rPr>
        <w:t>ý</w:t>
      </w:r>
      <w:r w:rsidRPr="004B5F21">
        <w:rPr>
          <w:rFonts w:cs="Calibri"/>
          <w:sz w:val="20"/>
          <w:szCs w:val="20"/>
        </w:rPr>
        <w:t>voje a eliminace nezastavitelných pozemk</w:t>
      </w:r>
      <w:r w:rsidRPr="004B5F21">
        <w:rPr>
          <w:rFonts w:ascii="Arial" w:hAnsi="Arial"/>
          <w:sz w:val="20"/>
          <w:szCs w:val="20"/>
        </w:rPr>
        <w:t>ů</w:t>
      </w:r>
      <w:r w:rsidRPr="004B5F21">
        <w:rPr>
          <w:rFonts w:cs="Calibri"/>
          <w:sz w:val="20"/>
          <w:szCs w:val="20"/>
        </w:rPr>
        <w:t xml:space="preserve"> v</w:t>
      </w:r>
      <w:r w:rsidRPr="004B5F21">
        <w:rPr>
          <w:rFonts w:cs="Helvetica"/>
          <w:sz w:val="20"/>
          <w:szCs w:val="20"/>
        </w:rPr>
        <w:t> </w:t>
      </w:r>
      <w:r w:rsidRPr="004B5F21">
        <w:rPr>
          <w:rFonts w:cs="Calibri"/>
          <w:sz w:val="20"/>
          <w:szCs w:val="20"/>
        </w:rPr>
        <w:t>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m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w:t>
      </w:r>
    </w:p>
    <w:p w:rsidR="005C1873" w:rsidRPr="004B5F21" w:rsidRDefault="005C1873" w:rsidP="00A504F8">
      <w:pPr>
        <w:spacing w:line="240" w:lineRule="auto"/>
        <w:rPr>
          <w:rFonts w:cs="Calibri"/>
          <w:sz w:val="20"/>
          <w:szCs w:val="20"/>
        </w:rPr>
      </w:pPr>
    </w:p>
    <w:p w:rsidR="005C1873" w:rsidRPr="004B5F21" w:rsidRDefault="005C1873" w:rsidP="00A504F8">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Koncepce uspo</w:t>
      </w:r>
      <w:r w:rsidRPr="004B5F21">
        <w:rPr>
          <w:rFonts w:ascii="Arial" w:hAnsi="Arial"/>
          <w:sz w:val="20"/>
          <w:szCs w:val="20"/>
          <w:u w:val="single"/>
          <w:lang w:eastAsia="en-US"/>
        </w:rPr>
        <w:t>ř</w:t>
      </w:r>
      <w:r w:rsidRPr="004B5F21">
        <w:rPr>
          <w:rFonts w:cs="Helvetica"/>
          <w:sz w:val="20"/>
          <w:szCs w:val="20"/>
          <w:u w:val="single"/>
          <w:lang w:eastAsia="en-US"/>
        </w:rPr>
        <w:t>á</w:t>
      </w:r>
      <w:r w:rsidRPr="004B5F21">
        <w:rPr>
          <w:rFonts w:cs="Calibri"/>
          <w:sz w:val="20"/>
          <w:szCs w:val="20"/>
          <w:u w:val="single"/>
          <w:lang w:eastAsia="en-US"/>
        </w:rPr>
        <w:t>d</w:t>
      </w:r>
      <w:r w:rsidRPr="004B5F21">
        <w:rPr>
          <w:rFonts w:cs="Helvetica"/>
          <w:sz w:val="20"/>
          <w:szCs w:val="20"/>
          <w:u w:val="single"/>
          <w:lang w:eastAsia="en-US"/>
        </w:rPr>
        <w:t>á</w:t>
      </w:r>
      <w:r w:rsidRPr="004B5F21">
        <w:rPr>
          <w:rFonts w:cs="Calibri"/>
          <w:sz w:val="20"/>
          <w:szCs w:val="20"/>
          <w:u w:val="single"/>
          <w:lang w:eastAsia="en-US"/>
        </w:rPr>
        <w:t>n</w:t>
      </w:r>
      <w:r w:rsidRPr="004B5F21">
        <w:rPr>
          <w:rFonts w:cs="Helvetica"/>
          <w:sz w:val="20"/>
          <w:szCs w:val="20"/>
          <w:u w:val="single"/>
          <w:lang w:eastAsia="en-US"/>
        </w:rPr>
        <w:t>í</w:t>
      </w:r>
      <w:r w:rsidRPr="004B5F21">
        <w:rPr>
          <w:rFonts w:cs="Calibri"/>
          <w:sz w:val="20"/>
          <w:szCs w:val="20"/>
          <w:u w:val="single"/>
          <w:lang w:eastAsia="en-US"/>
        </w:rPr>
        <w:t xml:space="preserve"> krajiny</w:t>
      </w:r>
    </w:p>
    <w:p w:rsidR="005C1873" w:rsidRPr="004B5F21" w:rsidRDefault="005C1873" w:rsidP="00A504F8">
      <w:pPr>
        <w:spacing w:line="240" w:lineRule="auto"/>
        <w:rPr>
          <w:rFonts w:cs="Calibri"/>
          <w:sz w:val="20"/>
          <w:szCs w:val="20"/>
        </w:rPr>
      </w:pPr>
      <w:r w:rsidRPr="004B5F21">
        <w:rPr>
          <w:rFonts w:cs="Calibri"/>
          <w:sz w:val="20"/>
          <w:szCs w:val="20"/>
        </w:rPr>
        <w:t>Územní plán je koncipován se snahou o zachování krajiny a p</w:t>
      </w:r>
      <w:r w:rsidRPr="004B5F21">
        <w:rPr>
          <w:rFonts w:ascii="Arial" w:hAnsi="Arial"/>
          <w:sz w:val="20"/>
          <w:szCs w:val="20"/>
        </w:rPr>
        <w:t>ř</w:t>
      </w:r>
      <w:r w:rsidRPr="004B5F21">
        <w:rPr>
          <w:rFonts w:cs="Helvetica"/>
          <w:sz w:val="20"/>
          <w:szCs w:val="20"/>
        </w:rPr>
        <w:t>í</w:t>
      </w:r>
      <w:r w:rsidRPr="004B5F21">
        <w:rPr>
          <w:rFonts w:cs="Calibri"/>
          <w:sz w:val="20"/>
          <w:szCs w:val="20"/>
        </w:rPr>
        <w:t>rodn</w:t>
      </w:r>
      <w:r w:rsidRPr="004B5F21">
        <w:rPr>
          <w:rFonts w:cs="Helvetica"/>
          <w:sz w:val="20"/>
          <w:szCs w:val="20"/>
        </w:rPr>
        <w:t>í</w:t>
      </w:r>
      <w:r w:rsidRPr="004B5F21">
        <w:rPr>
          <w:rFonts w:cs="Calibri"/>
          <w:sz w:val="20"/>
          <w:szCs w:val="20"/>
        </w:rPr>
        <w:t xml:space="preserve">ch hodnot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w:t>
      </w:r>
    </w:p>
    <w:p w:rsidR="005C1873" w:rsidRPr="004B5F21" w:rsidRDefault="005C1873" w:rsidP="00A504F8">
      <w:pPr>
        <w:spacing w:line="240" w:lineRule="auto"/>
        <w:rPr>
          <w:rFonts w:cs="Calibri"/>
          <w:sz w:val="20"/>
          <w:szCs w:val="20"/>
        </w:rPr>
      </w:pPr>
      <w:r w:rsidRPr="004B5F21">
        <w:rPr>
          <w:rFonts w:cs="Calibri"/>
          <w:sz w:val="20"/>
          <w:szCs w:val="20"/>
        </w:rPr>
        <w:t>Z hlediska zachování krajinného rázu a ochrany krajiny územní plán vhodn</w:t>
      </w:r>
      <w:r w:rsidRPr="004B5F21">
        <w:rPr>
          <w:rFonts w:ascii="Arial" w:hAnsi="Arial"/>
          <w:sz w:val="20"/>
          <w:szCs w:val="20"/>
        </w:rPr>
        <w:t>ě</w:t>
      </w:r>
      <w:r w:rsidRPr="004B5F21">
        <w:rPr>
          <w:rFonts w:cs="Calibri"/>
          <w:sz w:val="20"/>
          <w:szCs w:val="20"/>
        </w:rPr>
        <w:t xml:space="preserve"> stanoven</w:t>
      </w:r>
      <w:r w:rsidRPr="004B5F21">
        <w:rPr>
          <w:rFonts w:cs="Helvetica"/>
          <w:sz w:val="20"/>
          <w:szCs w:val="20"/>
        </w:rPr>
        <w:t>ý</w:t>
      </w:r>
      <w:r w:rsidRPr="004B5F21">
        <w:rPr>
          <w:rFonts w:cs="Calibri"/>
          <w:sz w:val="20"/>
          <w:szCs w:val="20"/>
        </w:rPr>
        <w:t>mi podmínkami využití ploch s rozdílným zp</w:t>
      </w:r>
      <w:r w:rsidRPr="004B5F21">
        <w:rPr>
          <w:rFonts w:ascii="Arial" w:hAnsi="Arial"/>
          <w:sz w:val="20"/>
          <w:szCs w:val="20"/>
        </w:rPr>
        <w:t>ů</w:t>
      </w:r>
      <w:r w:rsidRPr="004B5F21">
        <w:rPr>
          <w:rFonts w:cs="Calibri"/>
          <w:sz w:val="20"/>
          <w:szCs w:val="20"/>
        </w:rPr>
        <w:t>sobem vyu</w:t>
      </w:r>
      <w:r w:rsidRPr="004B5F21">
        <w:rPr>
          <w:rFonts w:cs="Helvetica"/>
          <w:sz w:val="20"/>
          <w:szCs w:val="20"/>
        </w:rPr>
        <w:t>ž</w:t>
      </w:r>
      <w:r w:rsidRPr="004B5F21">
        <w:rPr>
          <w:rFonts w:cs="Calibri"/>
          <w:sz w:val="20"/>
          <w:szCs w:val="20"/>
        </w:rPr>
        <w:t>it</w:t>
      </w:r>
      <w:r w:rsidRPr="004B5F21">
        <w:rPr>
          <w:rFonts w:cs="Helvetica"/>
          <w:sz w:val="20"/>
          <w:szCs w:val="20"/>
        </w:rPr>
        <w:t>í</w:t>
      </w:r>
      <w:r w:rsidRPr="004B5F21">
        <w:rPr>
          <w:rFonts w:cs="Calibri"/>
          <w:sz w:val="20"/>
          <w:szCs w:val="20"/>
        </w:rPr>
        <w:t xml:space="preserve"> a navr</w:t>
      </w:r>
      <w:r w:rsidRPr="004B5F21">
        <w:rPr>
          <w:rFonts w:cs="Helvetica"/>
          <w:sz w:val="20"/>
          <w:szCs w:val="20"/>
        </w:rPr>
        <w:t>ž</w:t>
      </w:r>
      <w:r w:rsidRPr="004B5F21">
        <w:rPr>
          <w:rFonts w:cs="Calibri"/>
          <w:sz w:val="20"/>
          <w:szCs w:val="20"/>
        </w:rPr>
        <w:t>en</w:t>
      </w:r>
      <w:r w:rsidRPr="004B5F21">
        <w:rPr>
          <w:rFonts w:cs="Helvetica"/>
          <w:sz w:val="20"/>
          <w:szCs w:val="20"/>
        </w:rPr>
        <w:t>ý</w:t>
      </w:r>
      <w:r w:rsidRPr="004B5F21">
        <w:rPr>
          <w:rFonts w:cs="Calibri"/>
          <w:sz w:val="20"/>
          <w:szCs w:val="20"/>
        </w:rPr>
        <w:t>mi plochami zaji</w:t>
      </w:r>
      <w:r w:rsidRPr="004B5F21">
        <w:rPr>
          <w:rFonts w:cs="Helvetica"/>
          <w:sz w:val="20"/>
          <w:szCs w:val="20"/>
        </w:rPr>
        <w:t>š</w:t>
      </w:r>
      <w:r w:rsidRPr="004B5F21">
        <w:rPr>
          <w:rFonts w:ascii="Arial" w:hAnsi="Arial"/>
          <w:sz w:val="20"/>
          <w:szCs w:val="20"/>
        </w:rPr>
        <w:t>ť</w:t>
      </w:r>
      <w:r w:rsidRPr="004B5F21">
        <w:rPr>
          <w:rFonts w:cs="Calibri"/>
          <w:sz w:val="20"/>
          <w:szCs w:val="20"/>
        </w:rPr>
        <w:t>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mi p</w:t>
      </w:r>
      <w:r w:rsidRPr="004B5F21">
        <w:rPr>
          <w:rFonts w:ascii="Arial" w:hAnsi="Arial"/>
          <w:sz w:val="20"/>
          <w:szCs w:val="20"/>
        </w:rPr>
        <w:t>ř</w:t>
      </w:r>
      <w:r w:rsidRPr="004B5F21">
        <w:rPr>
          <w:rFonts w:cs="Calibri"/>
          <w:sz w:val="20"/>
          <w:szCs w:val="20"/>
        </w:rPr>
        <w:t>echod z</w:t>
      </w:r>
      <w:r w:rsidRPr="004B5F21">
        <w:rPr>
          <w:rFonts w:cs="Helvetica"/>
          <w:sz w:val="20"/>
          <w:szCs w:val="20"/>
        </w:rPr>
        <w:t>á</w:t>
      </w:r>
      <w:r w:rsidRPr="004B5F21">
        <w:rPr>
          <w:rFonts w:cs="Calibri"/>
          <w:sz w:val="20"/>
          <w:szCs w:val="20"/>
        </w:rPr>
        <w:t>stavby do krajiny dociluje harmonick</w:t>
      </w:r>
      <w:r w:rsidRPr="004B5F21">
        <w:rPr>
          <w:rFonts w:cs="Helvetica"/>
          <w:sz w:val="20"/>
          <w:szCs w:val="20"/>
        </w:rPr>
        <w:t>é</w:t>
      </w:r>
      <w:r w:rsidRPr="004B5F21">
        <w:rPr>
          <w:rFonts w:cs="Calibri"/>
          <w:sz w:val="20"/>
          <w:szCs w:val="20"/>
        </w:rPr>
        <w:t>ho zapojen</w:t>
      </w:r>
      <w:r w:rsidRPr="004B5F21">
        <w:rPr>
          <w:rFonts w:cs="Helvetica"/>
          <w:sz w:val="20"/>
          <w:szCs w:val="20"/>
        </w:rPr>
        <w:t>í</w:t>
      </w:r>
      <w:r w:rsidRPr="004B5F21">
        <w:rPr>
          <w:rFonts w:cs="Calibri"/>
          <w:sz w:val="20"/>
          <w:szCs w:val="20"/>
        </w:rPr>
        <w:t xml:space="preserve"> s</w:t>
      </w:r>
      <w:r w:rsidRPr="004B5F21">
        <w:rPr>
          <w:rFonts w:cs="Helvetica"/>
          <w:sz w:val="20"/>
          <w:szCs w:val="20"/>
        </w:rPr>
        <w:t>í</w:t>
      </w:r>
      <w:r w:rsidRPr="004B5F21">
        <w:rPr>
          <w:rFonts w:cs="Calibri"/>
          <w:sz w:val="20"/>
          <w:szCs w:val="20"/>
        </w:rPr>
        <w:t>del do krajiny. N</w:t>
      </w:r>
      <w:r w:rsidRPr="004B5F21">
        <w:rPr>
          <w:rFonts w:cs="Helvetica"/>
          <w:sz w:val="20"/>
          <w:szCs w:val="20"/>
        </w:rPr>
        <w:t>á</w:t>
      </w:r>
      <w:r w:rsidRPr="004B5F21">
        <w:rPr>
          <w:rFonts w:cs="Calibri"/>
          <w:sz w:val="20"/>
          <w:szCs w:val="20"/>
        </w:rPr>
        <w:t xml:space="preserve">vrhem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syst</w:t>
      </w:r>
      <w:r w:rsidRPr="004B5F21">
        <w:rPr>
          <w:rFonts w:cs="Helvetica"/>
          <w:sz w:val="20"/>
          <w:szCs w:val="20"/>
        </w:rPr>
        <w:t>é</w:t>
      </w:r>
      <w:r w:rsidRPr="004B5F21">
        <w:rPr>
          <w:rFonts w:cs="Calibri"/>
          <w:sz w:val="20"/>
          <w:szCs w:val="20"/>
        </w:rPr>
        <w:t>mu ekologick</w:t>
      </w:r>
      <w:r w:rsidRPr="004B5F21">
        <w:rPr>
          <w:rFonts w:cs="Helvetica"/>
          <w:sz w:val="20"/>
          <w:szCs w:val="20"/>
        </w:rPr>
        <w:t>é</w:t>
      </w:r>
      <w:r w:rsidRPr="004B5F21">
        <w:rPr>
          <w:rFonts w:cs="Calibri"/>
          <w:sz w:val="20"/>
          <w:szCs w:val="20"/>
        </w:rPr>
        <w:t xml:space="preserve"> stability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pl</w:t>
      </w:r>
      <w:r w:rsidRPr="004B5F21">
        <w:rPr>
          <w:rFonts w:cs="Helvetica"/>
          <w:sz w:val="20"/>
          <w:szCs w:val="20"/>
        </w:rPr>
        <w:t>á</w:t>
      </w:r>
      <w:r w:rsidRPr="004B5F21">
        <w:rPr>
          <w:rFonts w:cs="Calibri"/>
          <w:sz w:val="20"/>
          <w:szCs w:val="20"/>
        </w:rPr>
        <w:t>n zachov</w:t>
      </w:r>
      <w:r w:rsidRPr="004B5F21">
        <w:rPr>
          <w:rFonts w:cs="Helvetica"/>
          <w:sz w:val="20"/>
          <w:szCs w:val="20"/>
        </w:rPr>
        <w:t>á</w:t>
      </w:r>
      <w:r w:rsidRPr="004B5F21">
        <w:rPr>
          <w:rFonts w:cs="Calibri"/>
          <w:sz w:val="20"/>
          <w:szCs w:val="20"/>
        </w:rPr>
        <w:t>v</w:t>
      </w:r>
      <w:r w:rsidRPr="004B5F21">
        <w:rPr>
          <w:rFonts w:cs="Helvetica"/>
          <w:sz w:val="20"/>
          <w:szCs w:val="20"/>
        </w:rPr>
        <w:t>á</w:t>
      </w:r>
      <w:r w:rsidRPr="004B5F21">
        <w:rPr>
          <w:rFonts w:cs="Calibri"/>
          <w:sz w:val="20"/>
          <w:szCs w:val="20"/>
        </w:rPr>
        <w:t xml:space="preserve"> a dopl</w:t>
      </w:r>
      <w:r w:rsidRPr="004B5F21">
        <w:rPr>
          <w:rFonts w:ascii="Arial" w:hAnsi="Arial"/>
          <w:sz w:val="20"/>
          <w:szCs w:val="20"/>
        </w:rPr>
        <w:t>ň</w:t>
      </w:r>
      <w:r w:rsidRPr="004B5F21">
        <w:rPr>
          <w:rFonts w:cs="Calibri"/>
          <w:sz w:val="20"/>
          <w:szCs w:val="20"/>
        </w:rPr>
        <w:t>uje prvky nelesní zelen</w:t>
      </w:r>
      <w:r w:rsidRPr="004B5F21">
        <w:rPr>
          <w:rFonts w:ascii="Arial" w:hAnsi="Arial"/>
          <w:sz w:val="20"/>
          <w:szCs w:val="20"/>
        </w:rPr>
        <w:t>ě</w:t>
      </w:r>
      <w:r w:rsidRPr="004B5F21">
        <w:rPr>
          <w:rFonts w:cs="Calibri"/>
          <w:sz w:val="20"/>
          <w:szCs w:val="20"/>
        </w:rPr>
        <w:t xml:space="preserve"> v zem</w:t>
      </w:r>
      <w:r w:rsidRPr="004B5F21">
        <w:rPr>
          <w:rFonts w:ascii="Arial" w:hAnsi="Arial"/>
          <w:sz w:val="20"/>
          <w:szCs w:val="20"/>
        </w:rPr>
        <w:t>ě</w:t>
      </w:r>
      <w:r w:rsidRPr="004B5F21">
        <w:rPr>
          <w:rFonts w:cs="Calibri"/>
          <w:sz w:val="20"/>
          <w:szCs w:val="20"/>
        </w:rPr>
        <w:t>d</w:t>
      </w:r>
      <w:r w:rsidRPr="004B5F21">
        <w:rPr>
          <w:rFonts w:ascii="Arial" w:hAnsi="Arial"/>
          <w:sz w:val="20"/>
          <w:szCs w:val="20"/>
        </w:rPr>
        <w:t>ě</w:t>
      </w:r>
      <w:r w:rsidRPr="004B5F21">
        <w:rPr>
          <w:rFonts w:cs="Calibri"/>
          <w:sz w:val="20"/>
          <w:szCs w:val="20"/>
        </w:rPr>
        <w:t>lsk</w:t>
      </w:r>
      <w:r w:rsidRPr="004B5F21">
        <w:rPr>
          <w:rFonts w:cs="Helvetica"/>
          <w:sz w:val="20"/>
          <w:szCs w:val="20"/>
        </w:rPr>
        <w:t>é</w:t>
      </w:r>
      <w:r w:rsidRPr="004B5F21">
        <w:rPr>
          <w:rFonts w:cs="Calibri"/>
          <w:sz w:val="20"/>
          <w:szCs w:val="20"/>
        </w:rPr>
        <w:t xml:space="preserve"> krajin</w:t>
      </w:r>
      <w:r w:rsidRPr="004B5F21">
        <w:rPr>
          <w:rFonts w:ascii="Arial" w:hAnsi="Arial"/>
          <w:sz w:val="20"/>
          <w:szCs w:val="20"/>
        </w:rPr>
        <w:t>ě</w:t>
      </w:r>
      <w:r w:rsidRPr="004B5F21">
        <w:rPr>
          <w:rFonts w:cs="Calibri"/>
          <w:sz w:val="20"/>
          <w:szCs w:val="20"/>
        </w:rPr>
        <w:t xml:space="preserve"> s</w:t>
      </w:r>
      <w:r w:rsidRPr="004B5F21">
        <w:rPr>
          <w:rFonts w:cs="Helvetica"/>
          <w:sz w:val="20"/>
          <w:szCs w:val="20"/>
        </w:rPr>
        <w:t>í</w:t>
      </w:r>
      <w:r w:rsidRPr="004B5F21">
        <w:rPr>
          <w:rFonts w:cs="Calibri"/>
          <w:sz w:val="20"/>
          <w:szCs w:val="20"/>
        </w:rPr>
        <w:t xml:space="preserve">del.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pl</w:t>
      </w:r>
      <w:r w:rsidRPr="004B5F21">
        <w:rPr>
          <w:rFonts w:cs="Helvetica"/>
          <w:sz w:val="20"/>
          <w:szCs w:val="20"/>
        </w:rPr>
        <w:t>á</w:t>
      </w:r>
      <w:r w:rsidRPr="004B5F21">
        <w:rPr>
          <w:rFonts w:cs="Calibri"/>
          <w:sz w:val="20"/>
          <w:szCs w:val="20"/>
        </w:rPr>
        <w:t>n zabra</w:t>
      </w:r>
      <w:r w:rsidRPr="004B5F21">
        <w:rPr>
          <w:rFonts w:ascii="Arial" w:hAnsi="Arial"/>
          <w:sz w:val="20"/>
          <w:szCs w:val="20"/>
        </w:rPr>
        <w:t>ň</w:t>
      </w:r>
      <w:r w:rsidRPr="004B5F21">
        <w:rPr>
          <w:rFonts w:cs="Calibri"/>
          <w:sz w:val="20"/>
          <w:szCs w:val="20"/>
        </w:rPr>
        <w:t>uje roz</w:t>
      </w:r>
      <w:r w:rsidRPr="004B5F21">
        <w:rPr>
          <w:rFonts w:cs="Helvetica"/>
          <w:sz w:val="20"/>
          <w:szCs w:val="20"/>
        </w:rPr>
        <w:t>ší</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 zastaviteln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o neadekv</w:t>
      </w:r>
      <w:r w:rsidRPr="004B5F21">
        <w:rPr>
          <w:rFonts w:cs="Helvetica"/>
          <w:sz w:val="20"/>
          <w:szCs w:val="20"/>
        </w:rPr>
        <w:t>á</w:t>
      </w:r>
      <w:r w:rsidRPr="004B5F21">
        <w:rPr>
          <w:rFonts w:cs="Calibri"/>
          <w:sz w:val="20"/>
          <w:szCs w:val="20"/>
        </w:rPr>
        <w:t>tn</w:t>
      </w:r>
      <w:r w:rsidRPr="004B5F21">
        <w:rPr>
          <w:rFonts w:cs="Helvetica"/>
          <w:sz w:val="20"/>
          <w:szCs w:val="20"/>
        </w:rPr>
        <w:t>í</w:t>
      </w:r>
      <w:r w:rsidRPr="004B5F21">
        <w:rPr>
          <w:rFonts w:cs="Calibri"/>
          <w:sz w:val="20"/>
          <w:szCs w:val="20"/>
        </w:rPr>
        <w:t xml:space="preserve"> z</w:t>
      </w:r>
      <w:r w:rsidRPr="004B5F21">
        <w:rPr>
          <w:rFonts w:cs="Helvetica"/>
          <w:sz w:val="20"/>
          <w:szCs w:val="20"/>
        </w:rPr>
        <w:t>á</w:t>
      </w:r>
      <w:r w:rsidRPr="004B5F21">
        <w:rPr>
          <w:rFonts w:cs="Calibri"/>
          <w:sz w:val="20"/>
          <w:szCs w:val="20"/>
        </w:rPr>
        <w:t>stavbu.</w:t>
      </w:r>
    </w:p>
    <w:p w:rsidR="005C1873" w:rsidRPr="004B5F21" w:rsidRDefault="005C1873" w:rsidP="00A504F8">
      <w:pPr>
        <w:spacing w:line="240" w:lineRule="auto"/>
        <w:rPr>
          <w:rFonts w:cs="Calibri"/>
          <w:sz w:val="20"/>
          <w:szCs w:val="20"/>
        </w:rPr>
      </w:pPr>
      <w:r w:rsidRPr="004B5F21">
        <w:rPr>
          <w:rFonts w:cs="Calibri"/>
          <w:sz w:val="20"/>
          <w:szCs w:val="20"/>
        </w:rPr>
        <w:t>Územn</w:t>
      </w:r>
      <w:r w:rsidRPr="004B5F21">
        <w:rPr>
          <w:rFonts w:ascii="Arial" w:hAnsi="Arial"/>
          <w:sz w:val="20"/>
          <w:szCs w:val="20"/>
        </w:rPr>
        <w:t>ě</w:t>
      </w:r>
      <w:r w:rsidRPr="004B5F21">
        <w:rPr>
          <w:rFonts w:cs="Calibri"/>
          <w:sz w:val="20"/>
          <w:szCs w:val="20"/>
        </w:rPr>
        <w:t xml:space="preserve"> analytick</w:t>
      </w:r>
      <w:r w:rsidRPr="004B5F21">
        <w:rPr>
          <w:rFonts w:cs="Helvetica"/>
          <w:sz w:val="20"/>
          <w:szCs w:val="20"/>
        </w:rPr>
        <w:t>é</w:t>
      </w:r>
      <w:r w:rsidRPr="004B5F21">
        <w:rPr>
          <w:rFonts w:cs="Calibri"/>
          <w:sz w:val="20"/>
          <w:szCs w:val="20"/>
        </w:rPr>
        <w:t xml:space="preserve"> podklady </w:t>
      </w:r>
      <w:r w:rsidRPr="004B5F21">
        <w:rPr>
          <w:rFonts w:ascii="Arial" w:hAnsi="Arial"/>
          <w:sz w:val="20"/>
          <w:szCs w:val="20"/>
        </w:rPr>
        <w:t>ř</w:t>
      </w:r>
      <w:r w:rsidRPr="004B5F21">
        <w:rPr>
          <w:rFonts w:cs="Calibri"/>
          <w:sz w:val="20"/>
          <w:szCs w:val="20"/>
        </w:rPr>
        <w:t>ad</w:t>
      </w:r>
      <w:r w:rsidRPr="004B5F21">
        <w:rPr>
          <w:rFonts w:cs="Helvetica"/>
          <w:sz w:val="20"/>
          <w:szCs w:val="20"/>
        </w:rPr>
        <w:t>í</w:t>
      </w:r>
      <w:r w:rsidRPr="004B5F21">
        <w:rPr>
          <w:rFonts w:cs="Calibri"/>
          <w:sz w:val="20"/>
          <w:szCs w:val="20"/>
        </w:rPr>
        <w:t xml:space="preserve"> obec Ps</w:t>
      </w:r>
      <w:r w:rsidRPr="004B5F21">
        <w:rPr>
          <w:rFonts w:cs="Helvetica"/>
          <w:sz w:val="20"/>
          <w:szCs w:val="20"/>
        </w:rPr>
        <w:t>á</w:t>
      </w:r>
      <w:r w:rsidRPr="004B5F21">
        <w:rPr>
          <w:rFonts w:cs="Calibri"/>
          <w:sz w:val="20"/>
          <w:szCs w:val="20"/>
        </w:rPr>
        <w:t>ry do oblast</w:t>
      </w:r>
      <w:r w:rsidRPr="004B5F21">
        <w:rPr>
          <w:rFonts w:cs="Helvetica"/>
          <w:sz w:val="20"/>
          <w:szCs w:val="20"/>
        </w:rPr>
        <w:t>í</w:t>
      </w:r>
      <w:r w:rsidRPr="004B5F21">
        <w:rPr>
          <w:rFonts w:cs="Calibri"/>
          <w:sz w:val="20"/>
          <w:szCs w:val="20"/>
        </w:rPr>
        <w:t xml:space="preserve"> ohro</w:t>
      </w:r>
      <w:r w:rsidRPr="004B5F21">
        <w:rPr>
          <w:rFonts w:cs="Helvetica"/>
          <w:sz w:val="20"/>
          <w:szCs w:val="20"/>
        </w:rPr>
        <w:t>ž</w:t>
      </w:r>
      <w:r w:rsidRPr="004B5F21">
        <w:rPr>
          <w:rFonts w:cs="Calibri"/>
          <w:sz w:val="20"/>
          <w:szCs w:val="20"/>
        </w:rPr>
        <w:t>en</w:t>
      </w:r>
      <w:r w:rsidRPr="004B5F21">
        <w:rPr>
          <w:rFonts w:cs="Helvetica"/>
          <w:sz w:val="20"/>
          <w:szCs w:val="20"/>
        </w:rPr>
        <w:t>ý</w:t>
      </w:r>
      <w:r w:rsidRPr="004B5F21">
        <w:rPr>
          <w:rFonts w:cs="Calibri"/>
          <w:sz w:val="20"/>
          <w:szCs w:val="20"/>
        </w:rPr>
        <w:t>ch eroz</w:t>
      </w:r>
      <w:r w:rsidRPr="004B5F21">
        <w:rPr>
          <w:rFonts w:cs="Helvetica"/>
          <w:sz w:val="20"/>
          <w:szCs w:val="20"/>
        </w:rPr>
        <w:t>í</w:t>
      </w:r>
      <w:r w:rsidRPr="004B5F21">
        <w:rPr>
          <w:rFonts w:cs="Calibri"/>
          <w:sz w:val="20"/>
          <w:szCs w:val="20"/>
        </w:rPr>
        <w:t xml:space="preserve"> z v</w:t>
      </w:r>
      <w:r w:rsidRPr="004B5F21">
        <w:rPr>
          <w:rFonts w:ascii="Arial" w:hAnsi="Arial"/>
          <w:sz w:val="20"/>
          <w:szCs w:val="20"/>
        </w:rPr>
        <w:t>ě</w:t>
      </w:r>
      <w:r w:rsidRPr="004B5F21">
        <w:rPr>
          <w:rFonts w:cs="Calibri"/>
          <w:sz w:val="20"/>
          <w:szCs w:val="20"/>
        </w:rPr>
        <w:t>trn</w:t>
      </w:r>
      <w:r w:rsidRPr="004B5F21">
        <w:rPr>
          <w:rFonts w:cs="Helvetica"/>
          <w:sz w:val="20"/>
          <w:szCs w:val="20"/>
        </w:rPr>
        <w:t>é</w:t>
      </w:r>
      <w:r w:rsidRPr="004B5F21">
        <w:rPr>
          <w:rFonts w:cs="Calibri"/>
          <w:sz w:val="20"/>
          <w:szCs w:val="20"/>
        </w:rPr>
        <w:t xml:space="preserve"> a vodn</w:t>
      </w:r>
      <w:r w:rsidRPr="004B5F21">
        <w:rPr>
          <w:rFonts w:cs="Helvetica"/>
          <w:sz w:val="20"/>
          <w:szCs w:val="20"/>
        </w:rPr>
        <w:t>í</w:t>
      </w:r>
      <w:r w:rsidRPr="004B5F21">
        <w:rPr>
          <w:rFonts w:cs="Calibri"/>
          <w:sz w:val="20"/>
          <w:szCs w:val="20"/>
        </w:rPr>
        <w:t xml:space="preserve"> energie a s velmi n</w:t>
      </w:r>
      <w:r w:rsidRPr="004B5F21">
        <w:rPr>
          <w:rFonts w:cs="Helvetica"/>
          <w:sz w:val="20"/>
          <w:szCs w:val="20"/>
        </w:rPr>
        <w:t>í</w:t>
      </w:r>
      <w:r w:rsidRPr="004B5F21">
        <w:rPr>
          <w:rFonts w:cs="Calibri"/>
          <w:sz w:val="20"/>
          <w:szCs w:val="20"/>
        </w:rPr>
        <w:t>zkou pr</w:t>
      </w:r>
      <w:r w:rsidRPr="004B5F21">
        <w:rPr>
          <w:rFonts w:ascii="Arial" w:hAnsi="Arial"/>
          <w:sz w:val="20"/>
          <w:szCs w:val="20"/>
        </w:rPr>
        <w:t>ů</w:t>
      </w:r>
      <w:r w:rsidRPr="004B5F21">
        <w:rPr>
          <w:rFonts w:cs="Calibri"/>
          <w:sz w:val="20"/>
          <w:szCs w:val="20"/>
        </w:rPr>
        <w:t>m</w:t>
      </w:r>
      <w:r w:rsidRPr="004B5F21">
        <w:rPr>
          <w:rFonts w:ascii="Arial" w:hAnsi="Arial"/>
          <w:sz w:val="20"/>
          <w:szCs w:val="20"/>
        </w:rPr>
        <w:t>ě</w:t>
      </w:r>
      <w:r w:rsidRPr="004B5F21">
        <w:rPr>
          <w:rFonts w:cs="Calibri"/>
          <w:sz w:val="20"/>
          <w:szCs w:val="20"/>
        </w:rPr>
        <w:t>rnou retenc</w:t>
      </w:r>
      <w:r w:rsidRPr="004B5F21">
        <w:rPr>
          <w:rFonts w:cs="Helvetica"/>
          <w:sz w:val="20"/>
          <w:szCs w:val="20"/>
        </w:rPr>
        <w:t>í</w:t>
      </w:r>
      <w:r w:rsidRPr="004B5F21">
        <w:rPr>
          <w:rFonts w:cs="Calibri"/>
          <w:sz w:val="20"/>
          <w:szCs w:val="20"/>
        </w:rPr>
        <w:t xml:space="preserve"> v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Uspo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krajiny navr</w:t>
      </w:r>
      <w:r w:rsidRPr="004B5F21">
        <w:rPr>
          <w:rFonts w:cs="Helvetica"/>
          <w:sz w:val="20"/>
          <w:szCs w:val="20"/>
        </w:rPr>
        <w:t>ž</w:t>
      </w:r>
      <w:r w:rsidRPr="004B5F21">
        <w:rPr>
          <w:rFonts w:cs="Calibri"/>
          <w:sz w:val="20"/>
          <w:szCs w:val="20"/>
        </w:rPr>
        <w:t>en</w:t>
      </w:r>
      <w:r w:rsidRPr="004B5F21">
        <w:rPr>
          <w:rFonts w:cs="Helvetica"/>
          <w:sz w:val="20"/>
          <w:szCs w:val="20"/>
        </w:rPr>
        <w:t>é</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m pl</w:t>
      </w:r>
      <w:r w:rsidRPr="004B5F21">
        <w:rPr>
          <w:rFonts w:cs="Helvetica"/>
          <w:sz w:val="20"/>
          <w:szCs w:val="20"/>
        </w:rPr>
        <w:t>á</w:t>
      </w:r>
      <w:r w:rsidRPr="004B5F21">
        <w:rPr>
          <w:rFonts w:cs="Calibri"/>
          <w:sz w:val="20"/>
          <w:szCs w:val="20"/>
        </w:rPr>
        <w:t>nem se stane sou</w:t>
      </w:r>
      <w:r w:rsidRPr="004B5F21">
        <w:rPr>
          <w:rFonts w:ascii="Arial" w:hAnsi="Arial"/>
          <w:sz w:val="20"/>
          <w:szCs w:val="20"/>
        </w:rPr>
        <w:t>č</w:t>
      </w:r>
      <w:r w:rsidRPr="004B5F21">
        <w:rPr>
          <w:rFonts w:cs="Helvetica"/>
          <w:sz w:val="20"/>
          <w:szCs w:val="20"/>
        </w:rPr>
        <w:t>á</w:t>
      </w:r>
      <w:r w:rsidRPr="004B5F21">
        <w:rPr>
          <w:rFonts w:cs="Calibri"/>
          <w:sz w:val="20"/>
          <w:szCs w:val="20"/>
        </w:rPr>
        <w:t>st</w:t>
      </w:r>
      <w:r w:rsidRPr="004B5F21">
        <w:rPr>
          <w:rFonts w:cs="Helvetica"/>
          <w:sz w:val="20"/>
          <w:szCs w:val="20"/>
        </w:rPr>
        <w:t>í</w:t>
      </w:r>
      <w:r w:rsidRPr="004B5F21">
        <w:rPr>
          <w:rFonts w:cs="Calibri"/>
          <w:sz w:val="20"/>
          <w:szCs w:val="20"/>
        </w:rPr>
        <w:t xml:space="preserve"> </w:t>
      </w:r>
      <w:r w:rsidRPr="004B5F21">
        <w:rPr>
          <w:rFonts w:ascii="Arial" w:hAnsi="Arial"/>
          <w:sz w:val="20"/>
          <w:szCs w:val="20"/>
        </w:rPr>
        <w:t>ř</w:t>
      </w:r>
      <w:r w:rsidRPr="004B5F21">
        <w:rPr>
          <w:rFonts w:cs="Calibri"/>
          <w:sz w:val="20"/>
          <w:szCs w:val="20"/>
        </w:rPr>
        <w:t>e</w:t>
      </w:r>
      <w:r w:rsidRPr="004B5F21">
        <w:rPr>
          <w:rFonts w:cs="Helvetica"/>
          <w:sz w:val="20"/>
          <w:szCs w:val="20"/>
        </w:rPr>
        <w:t>š</w:t>
      </w:r>
      <w:r w:rsidRPr="004B5F21">
        <w:rPr>
          <w:rFonts w:cs="Calibri"/>
          <w:sz w:val="20"/>
          <w:szCs w:val="20"/>
        </w:rPr>
        <w:t>en</w:t>
      </w:r>
      <w:r w:rsidRPr="004B5F21">
        <w:rPr>
          <w:rFonts w:cs="Helvetica"/>
          <w:sz w:val="20"/>
          <w:szCs w:val="20"/>
        </w:rPr>
        <w:t>í</w:t>
      </w:r>
      <w:r w:rsidRPr="004B5F21">
        <w:rPr>
          <w:rFonts w:cs="Calibri"/>
          <w:sz w:val="20"/>
          <w:szCs w:val="20"/>
        </w:rPr>
        <w:t>, kter</w:t>
      </w:r>
      <w:r w:rsidRPr="004B5F21">
        <w:rPr>
          <w:rFonts w:cs="Helvetica"/>
          <w:sz w:val="20"/>
          <w:szCs w:val="20"/>
        </w:rPr>
        <w:t>é</w:t>
      </w:r>
      <w:r w:rsidRPr="004B5F21">
        <w:rPr>
          <w:rFonts w:cs="Calibri"/>
          <w:sz w:val="20"/>
          <w:szCs w:val="20"/>
        </w:rPr>
        <w:t xml:space="preserve"> p</w:t>
      </w:r>
      <w:r w:rsidRPr="004B5F21">
        <w:rPr>
          <w:rFonts w:ascii="Arial" w:hAnsi="Arial"/>
          <w:sz w:val="20"/>
          <w:szCs w:val="20"/>
        </w:rPr>
        <w:t>ř</w:t>
      </w:r>
      <w:r w:rsidRPr="004B5F21">
        <w:rPr>
          <w:rFonts w:cs="Calibri"/>
          <w:sz w:val="20"/>
          <w:szCs w:val="20"/>
        </w:rPr>
        <w:t>isp</w:t>
      </w:r>
      <w:r w:rsidRPr="004B5F21">
        <w:rPr>
          <w:rFonts w:ascii="Arial" w:hAnsi="Arial"/>
          <w:sz w:val="20"/>
          <w:szCs w:val="20"/>
        </w:rPr>
        <w:t>ě</w:t>
      </w:r>
      <w:r w:rsidRPr="004B5F21">
        <w:rPr>
          <w:rFonts w:cs="Calibri"/>
          <w:sz w:val="20"/>
          <w:szCs w:val="20"/>
        </w:rPr>
        <w:t>je ke sn</w:t>
      </w:r>
      <w:r w:rsidRPr="004B5F21">
        <w:rPr>
          <w:rFonts w:cs="Helvetica"/>
          <w:sz w:val="20"/>
          <w:szCs w:val="20"/>
        </w:rPr>
        <w:t>íž</w:t>
      </w:r>
      <w:r w:rsidRPr="004B5F21">
        <w:rPr>
          <w:rFonts w:cs="Calibri"/>
          <w:sz w:val="20"/>
          <w:szCs w:val="20"/>
        </w:rPr>
        <w:t>en</w:t>
      </w:r>
      <w:r w:rsidRPr="004B5F21">
        <w:rPr>
          <w:rFonts w:cs="Helvetica"/>
          <w:sz w:val="20"/>
          <w:szCs w:val="20"/>
        </w:rPr>
        <w:t>í</w:t>
      </w:r>
      <w:r w:rsidRPr="004B5F21">
        <w:rPr>
          <w:rFonts w:cs="Calibri"/>
          <w:sz w:val="20"/>
          <w:szCs w:val="20"/>
        </w:rPr>
        <w:t xml:space="preserve"> t</w:t>
      </w:r>
      <w:r w:rsidRPr="004B5F21">
        <w:rPr>
          <w:rFonts w:ascii="Arial" w:hAnsi="Arial"/>
          <w:sz w:val="20"/>
          <w:szCs w:val="20"/>
        </w:rPr>
        <w:t>ě</w:t>
      </w:r>
      <w:r w:rsidRPr="004B5F21">
        <w:rPr>
          <w:rFonts w:cs="Calibri"/>
          <w:sz w:val="20"/>
          <w:szCs w:val="20"/>
        </w:rPr>
        <w:t>chto negativn</w:t>
      </w:r>
      <w:r w:rsidRPr="004B5F21">
        <w:rPr>
          <w:rFonts w:cs="Helvetica"/>
          <w:sz w:val="20"/>
          <w:szCs w:val="20"/>
        </w:rPr>
        <w:t>í</w:t>
      </w:r>
      <w:r w:rsidRPr="004B5F21">
        <w:rPr>
          <w:rFonts w:cs="Calibri"/>
          <w:sz w:val="20"/>
          <w:szCs w:val="20"/>
        </w:rPr>
        <w:t>ch jev</w:t>
      </w:r>
      <w:r w:rsidRPr="004B5F21">
        <w:rPr>
          <w:rFonts w:ascii="Arial" w:hAnsi="Arial"/>
          <w:sz w:val="20"/>
          <w:szCs w:val="20"/>
        </w:rPr>
        <w:t>ů</w:t>
      </w:r>
      <w:r w:rsidRPr="004B5F21">
        <w:rPr>
          <w:rFonts w:cs="Calibri"/>
          <w:sz w:val="20"/>
          <w:szCs w:val="20"/>
        </w:rPr>
        <w:t xml:space="preserve"> v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Ke sn</w:t>
      </w:r>
      <w:r w:rsidRPr="004B5F21">
        <w:rPr>
          <w:rFonts w:cs="Helvetica"/>
          <w:sz w:val="20"/>
          <w:szCs w:val="20"/>
        </w:rPr>
        <w:t>íž</w:t>
      </w:r>
      <w:r w:rsidRPr="004B5F21">
        <w:rPr>
          <w:rFonts w:cs="Calibri"/>
          <w:sz w:val="20"/>
          <w:szCs w:val="20"/>
        </w:rPr>
        <w:t>en</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ascii="Arial" w:hAnsi="Arial"/>
          <w:sz w:val="20"/>
          <w:szCs w:val="20"/>
        </w:rPr>
        <w:t>č</w:t>
      </w:r>
      <w:r w:rsidRPr="004B5F21">
        <w:rPr>
          <w:rFonts w:cs="Calibri"/>
          <w:sz w:val="20"/>
          <w:szCs w:val="20"/>
        </w:rPr>
        <w:t>innosti jev</w:t>
      </w:r>
      <w:r w:rsidRPr="004B5F21">
        <w:rPr>
          <w:rFonts w:ascii="Arial" w:hAnsi="Arial"/>
          <w:sz w:val="20"/>
          <w:szCs w:val="20"/>
        </w:rPr>
        <w:t>ů</w:t>
      </w:r>
      <w:r w:rsidRPr="004B5F21">
        <w:rPr>
          <w:rFonts w:cs="Calibri"/>
          <w:sz w:val="20"/>
          <w:szCs w:val="20"/>
        </w:rPr>
        <w:t xml:space="preserve"> vyvolan</w:t>
      </w:r>
      <w:r w:rsidRPr="004B5F21">
        <w:rPr>
          <w:rFonts w:cs="Helvetica"/>
          <w:sz w:val="20"/>
          <w:szCs w:val="20"/>
        </w:rPr>
        <w:t>ý</w:t>
      </w:r>
      <w:r w:rsidRPr="004B5F21">
        <w:rPr>
          <w:rFonts w:cs="Calibri"/>
          <w:sz w:val="20"/>
          <w:szCs w:val="20"/>
        </w:rPr>
        <w:t>ch n</w:t>
      </w:r>
      <w:r w:rsidRPr="004B5F21">
        <w:rPr>
          <w:rFonts w:cs="Helvetica"/>
          <w:sz w:val="20"/>
          <w:szCs w:val="20"/>
        </w:rPr>
        <w:t>í</w:t>
      </w:r>
      <w:r w:rsidRPr="004B5F21">
        <w:rPr>
          <w:rFonts w:cs="Calibri"/>
          <w:sz w:val="20"/>
          <w:szCs w:val="20"/>
        </w:rPr>
        <w:t>zkou retenc</w:t>
      </w:r>
      <w:r w:rsidRPr="004B5F21">
        <w:rPr>
          <w:rFonts w:cs="Helvetica"/>
          <w:sz w:val="20"/>
          <w:szCs w:val="20"/>
        </w:rPr>
        <w:t>í</w:t>
      </w:r>
      <w:r w:rsidRPr="004B5F21">
        <w:rPr>
          <w:rFonts w:cs="Calibri"/>
          <w:sz w:val="20"/>
          <w:szCs w:val="20"/>
        </w:rPr>
        <w:t>, vodn</w:t>
      </w:r>
      <w:r w:rsidRPr="004B5F21">
        <w:rPr>
          <w:rFonts w:cs="Helvetica"/>
          <w:sz w:val="20"/>
          <w:szCs w:val="20"/>
        </w:rPr>
        <w:t>í</w:t>
      </w:r>
      <w:r w:rsidRPr="004B5F21">
        <w:rPr>
          <w:rFonts w:cs="Calibri"/>
          <w:sz w:val="20"/>
          <w:szCs w:val="20"/>
        </w:rPr>
        <w:t xml:space="preserve"> a v</w:t>
      </w:r>
      <w:r w:rsidRPr="004B5F21">
        <w:rPr>
          <w:rFonts w:ascii="Arial" w:hAnsi="Arial"/>
          <w:sz w:val="20"/>
          <w:szCs w:val="20"/>
        </w:rPr>
        <w:t>ě</w:t>
      </w:r>
      <w:r w:rsidRPr="004B5F21">
        <w:rPr>
          <w:rFonts w:cs="Calibri"/>
          <w:sz w:val="20"/>
          <w:szCs w:val="20"/>
        </w:rPr>
        <w:t>trnou eroz</w:t>
      </w:r>
      <w:r w:rsidRPr="004B5F21">
        <w:rPr>
          <w:rFonts w:cs="Helvetica"/>
          <w:sz w:val="20"/>
          <w:szCs w:val="20"/>
        </w:rPr>
        <w:t>í</w:t>
      </w:r>
      <w:r w:rsidRPr="004B5F21">
        <w:rPr>
          <w:rFonts w:cs="Calibri"/>
          <w:sz w:val="20"/>
          <w:szCs w:val="20"/>
        </w:rPr>
        <w:t xml:space="preserve"> a souvisej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ch negativn</w:t>
      </w:r>
      <w:r w:rsidRPr="004B5F21">
        <w:rPr>
          <w:rFonts w:cs="Helvetica"/>
          <w:sz w:val="20"/>
          <w:szCs w:val="20"/>
        </w:rPr>
        <w:t>í</w:t>
      </w:r>
      <w:r w:rsidRPr="004B5F21">
        <w:rPr>
          <w:rFonts w:cs="Calibri"/>
          <w:sz w:val="20"/>
          <w:szCs w:val="20"/>
        </w:rPr>
        <w:t>ch dopad</w:t>
      </w:r>
      <w:r w:rsidRPr="004B5F21">
        <w:rPr>
          <w:rFonts w:ascii="Arial" w:hAnsi="Arial"/>
          <w:sz w:val="20"/>
          <w:szCs w:val="20"/>
        </w:rPr>
        <w:t>ů</w:t>
      </w:r>
      <w:r w:rsidRPr="004B5F21">
        <w:rPr>
          <w:rFonts w:cs="Calibri"/>
          <w:sz w:val="20"/>
          <w:szCs w:val="20"/>
        </w:rPr>
        <w:t xml:space="preserve"> do </w:t>
      </w:r>
      <w:r w:rsidRPr="004B5F21">
        <w:rPr>
          <w:rFonts w:cs="Helvetica"/>
          <w:sz w:val="20"/>
          <w:szCs w:val="20"/>
        </w:rPr>
        <w:t>ž</w:t>
      </w:r>
      <w:r w:rsidRPr="004B5F21">
        <w:rPr>
          <w:rFonts w:cs="Calibri"/>
          <w:sz w:val="20"/>
          <w:szCs w:val="20"/>
        </w:rPr>
        <w:t>ivotn</w:t>
      </w:r>
      <w:r w:rsidRPr="004B5F21">
        <w:rPr>
          <w:rFonts w:cs="Helvetica"/>
          <w:sz w:val="20"/>
          <w:szCs w:val="20"/>
        </w:rPr>
        <w:t>í</w:t>
      </w:r>
      <w:r w:rsidRPr="004B5F21">
        <w:rPr>
          <w:rFonts w:cs="Calibri"/>
          <w:sz w:val="20"/>
          <w:szCs w:val="20"/>
        </w:rPr>
        <w:t>ho prost</w:t>
      </w:r>
      <w:r w:rsidRPr="004B5F21">
        <w:rPr>
          <w:rFonts w:ascii="Arial" w:hAnsi="Arial"/>
          <w:sz w:val="20"/>
          <w:szCs w:val="20"/>
        </w:rPr>
        <w:t>ř</w:t>
      </w:r>
      <w:r w:rsidRPr="004B5F21">
        <w:rPr>
          <w:rFonts w:cs="Calibri"/>
          <w:sz w:val="20"/>
          <w:szCs w:val="20"/>
        </w:rPr>
        <w:t>ed</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P navrhuje na z</w:t>
      </w:r>
      <w:r w:rsidRPr="004B5F21">
        <w:rPr>
          <w:rFonts w:cs="Helvetica"/>
          <w:sz w:val="20"/>
          <w:szCs w:val="20"/>
        </w:rPr>
        <w:t>á</w:t>
      </w:r>
      <w:r w:rsidRPr="004B5F21">
        <w:rPr>
          <w:rFonts w:cs="Calibri"/>
          <w:sz w:val="20"/>
          <w:szCs w:val="20"/>
        </w:rPr>
        <w:t>padn</w:t>
      </w:r>
      <w:r w:rsidRPr="004B5F21">
        <w:rPr>
          <w:rFonts w:cs="Helvetica"/>
          <w:sz w:val="20"/>
          <w:szCs w:val="20"/>
        </w:rPr>
        <w:t>í</w:t>
      </w:r>
      <w:r w:rsidRPr="004B5F21">
        <w:rPr>
          <w:rFonts w:cs="Calibri"/>
          <w:sz w:val="20"/>
          <w:szCs w:val="20"/>
        </w:rPr>
        <w:t xml:space="preserve"> a severoz</w:t>
      </w:r>
      <w:r w:rsidRPr="004B5F21">
        <w:rPr>
          <w:rFonts w:cs="Helvetica"/>
          <w:sz w:val="20"/>
          <w:szCs w:val="20"/>
        </w:rPr>
        <w:t>á</w:t>
      </w:r>
      <w:r w:rsidRPr="004B5F21">
        <w:rPr>
          <w:rFonts w:cs="Calibri"/>
          <w:sz w:val="20"/>
          <w:szCs w:val="20"/>
        </w:rPr>
        <w:t>padn</w:t>
      </w:r>
      <w:r w:rsidRPr="004B5F21">
        <w:rPr>
          <w:rFonts w:cs="Helvetica"/>
          <w:sz w:val="20"/>
          <w:szCs w:val="20"/>
        </w:rPr>
        <w:t>í</w:t>
      </w:r>
      <w:r w:rsidRPr="004B5F21">
        <w:rPr>
          <w:rFonts w:cs="Calibri"/>
          <w:sz w:val="20"/>
          <w:szCs w:val="20"/>
        </w:rPr>
        <w:t xml:space="preserve"> stran</w:t>
      </w:r>
      <w:r w:rsidRPr="004B5F21">
        <w:rPr>
          <w:rFonts w:ascii="Arial" w:hAnsi="Arial"/>
          <w:sz w:val="20"/>
          <w:szCs w:val="20"/>
        </w:rPr>
        <w:t>ě</w:t>
      </w:r>
      <w:r w:rsidRPr="004B5F21">
        <w:rPr>
          <w:rFonts w:cs="Calibri"/>
          <w:sz w:val="20"/>
          <w:szCs w:val="20"/>
        </w:rPr>
        <w:t xml:space="preserve"> zastaviteln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obce souvisl</w:t>
      </w:r>
      <w:r w:rsidRPr="004B5F21">
        <w:rPr>
          <w:rFonts w:cs="Helvetica"/>
          <w:sz w:val="20"/>
          <w:szCs w:val="20"/>
        </w:rPr>
        <w:t>ý</w:t>
      </w:r>
      <w:r w:rsidRPr="004B5F21">
        <w:rPr>
          <w:rFonts w:cs="Calibri"/>
          <w:sz w:val="20"/>
          <w:szCs w:val="20"/>
        </w:rPr>
        <w:t xml:space="preserve"> p</w:t>
      </w:r>
      <w:r w:rsidRPr="004B5F21">
        <w:rPr>
          <w:rFonts w:cs="Helvetica"/>
          <w:sz w:val="20"/>
          <w:szCs w:val="20"/>
        </w:rPr>
        <w:t>á</w:t>
      </w:r>
      <w:r w:rsidRPr="004B5F21">
        <w:rPr>
          <w:rFonts w:cs="Calibri"/>
          <w:sz w:val="20"/>
          <w:szCs w:val="20"/>
        </w:rPr>
        <w:t>s zelen</w:t>
      </w:r>
      <w:r w:rsidRPr="004B5F21">
        <w:rPr>
          <w:rFonts w:ascii="Arial" w:hAnsi="Arial"/>
          <w:sz w:val="20"/>
          <w:szCs w:val="20"/>
        </w:rPr>
        <w:t>ě</w:t>
      </w:r>
      <w:r w:rsidRPr="004B5F21">
        <w:rPr>
          <w:rFonts w:cs="Calibri"/>
          <w:sz w:val="20"/>
          <w:szCs w:val="20"/>
        </w:rPr>
        <w:t xml:space="preserve"> (zejm</w:t>
      </w:r>
      <w:r w:rsidRPr="004B5F21">
        <w:rPr>
          <w:rFonts w:cs="Helvetica"/>
          <w:sz w:val="20"/>
          <w:szCs w:val="20"/>
        </w:rPr>
        <w:t>é</w:t>
      </w:r>
      <w:r w:rsidRPr="004B5F21">
        <w:rPr>
          <w:rFonts w:cs="Calibri"/>
          <w:sz w:val="20"/>
          <w:szCs w:val="20"/>
        </w:rPr>
        <w:t xml:space="preserve">na </w:t>
      </w:r>
      <w:r w:rsidRPr="004B5F21">
        <w:rPr>
          <w:rFonts w:cs="Calibri"/>
          <w:sz w:val="20"/>
          <w:szCs w:val="20"/>
        </w:rPr>
        <w:fldChar w:fldCharType="begin"/>
      </w:r>
      <w:r w:rsidRPr="004B5F21">
        <w:rPr>
          <w:rFonts w:cs="Calibri"/>
          <w:sz w:val="20"/>
          <w:szCs w:val="20"/>
        </w:rPr>
        <w:instrText>tc "[ZP] ZELENÉ PÁSY " \l 9</w:instrText>
      </w:r>
      <w:r w:rsidRPr="004B5F21">
        <w:rPr>
          <w:rFonts w:cs="Calibri"/>
          <w:sz w:val="20"/>
          <w:szCs w:val="20"/>
        </w:rPr>
        <w:fldChar w:fldCharType="end"/>
      </w:r>
      <w:r w:rsidRPr="004B5F21">
        <w:rPr>
          <w:rFonts w:cs="Calibri"/>
          <w:sz w:val="20"/>
          <w:szCs w:val="20"/>
        </w:rPr>
        <w:t>[ZU2] ZELE</w:t>
      </w:r>
      <w:r w:rsidRPr="004B5F21">
        <w:rPr>
          <w:rFonts w:ascii="Arial" w:hAnsi="Arial"/>
          <w:sz w:val="20"/>
          <w:szCs w:val="20"/>
        </w:rPr>
        <w:t>Ň</w:t>
      </w:r>
      <w:r w:rsidRPr="004B5F21">
        <w:rPr>
          <w:rFonts w:cs="Calibri"/>
          <w:sz w:val="20"/>
          <w:szCs w:val="20"/>
        </w:rPr>
        <w:t xml:space="preserve"> </w:t>
      </w:r>
      <w:r w:rsidRPr="004B5F21">
        <w:rPr>
          <w:rFonts w:cs="Helvetica"/>
          <w:sz w:val="20"/>
          <w:szCs w:val="20"/>
        </w:rPr>
        <w:t>–</w:t>
      </w:r>
      <w:r w:rsidRPr="004B5F21">
        <w:rPr>
          <w:rFonts w:cs="Calibri"/>
          <w:sz w:val="20"/>
          <w:szCs w:val="20"/>
        </w:rPr>
        <w:t xml:space="preserve"> ZELEN</w:t>
      </w:r>
      <w:r w:rsidRPr="004B5F21">
        <w:rPr>
          <w:rFonts w:cs="Helvetica"/>
          <w:sz w:val="20"/>
          <w:szCs w:val="20"/>
        </w:rPr>
        <w:t>É</w:t>
      </w:r>
      <w:r w:rsidRPr="004B5F21">
        <w:rPr>
          <w:rFonts w:cs="Calibri"/>
          <w:sz w:val="20"/>
          <w:szCs w:val="20"/>
        </w:rPr>
        <w:t xml:space="preserve"> P</w:t>
      </w:r>
      <w:r w:rsidRPr="004B5F21">
        <w:rPr>
          <w:rFonts w:cs="Helvetica"/>
          <w:sz w:val="20"/>
          <w:szCs w:val="20"/>
        </w:rPr>
        <w:t>Á</w:t>
      </w:r>
      <w:r w:rsidRPr="004B5F21">
        <w:rPr>
          <w:rFonts w:cs="Calibri"/>
          <w:sz w:val="20"/>
          <w:szCs w:val="20"/>
        </w:rPr>
        <w:t>SY). Tyto plochy p</w:t>
      </w:r>
      <w:r w:rsidRPr="004B5F21">
        <w:rPr>
          <w:rFonts w:ascii="Arial" w:hAnsi="Arial"/>
          <w:sz w:val="20"/>
          <w:szCs w:val="20"/>
        </w:rPr>
        <w:t>ř</w:t>
      </w:r>
      <w:r w:rsidRPr="004B5F21">
        <w:rPr>
          <w:rFonts w:cs="Helvetica"/>
          <w:sz w:val="20"/>
          <w:szCs w:val="20"/>
        </w:rPr>
        <w:t>í</w:t>
      </w:r>
      <w:r w:rsidRPr="004B5F21">
        <w:rPr>
          <w:rFonts w:cs="Calibri"/>
          <w:sz w:val="20"/>
          <w:szCs w:val="20"/>
        </w:rPr>
        <w:t>rodn</w:t>
      </w:r>
      <w:r w:rsidRPr="004B5F21">
        <w:rPr>
          <w:rFonts w:cs="Helvetica"/>
          <w:sz w:val="20"/>
          <w:szCs w:val="20"/>
        </w:rPr>
        <w:t>í</w:t>
      </w:r>
      <w:r w:rsidRPr="004B5F21">
        <w:rPr>
          <w:rFonts w:cs="Calibri"/>
          <w:sz w:val="20"/>
          <w:szCs w:val="20"/>
        </w:rPr>
        <w:t>ho charakteru budou z</w:t>
      </w:r>
      <w:r w:rsidRPr="004B5F21">
        <w:rPr>
          <w:rFonts w:cs="Helvetica"/>
          <w:sz w:val="20"/>
          <w:szCs w:val="20"/>
        </w:rPr>
        <w:t>á</w:t>
      </w:r>
      <w:r w:rsidRPr="004B5F21">
        <w:rPr>
          <w:rFonts w:cs="Calibri"/>
          <w:sz w:val="20"/>
          <w:szCs w:val="20"/>
        </w:rPr>
        <w:t>rove</w:t>
      </w:r>
      <w:r w:rsidRPr="004B5F21">
        <w:rPr>
          <w:rFonts w:ascii="Arial" w:hAnsi="Arial"/>
          <w:sz w:val="20"/>
          <w:szCs w:val="20"/>
        </w:rPr>
        <w:t>ň</w:t>
      </w:r>
      <w:r w:rsidRPr="004B5F21">
        <w:rPr>
          <w:rFonts w:cs="Calibri"/>
          <w:sz w:val="20"/>
          <w:szCs w:val="20"/>
        </w:rPr>
        <w:t xml:space="preserve"> vizu</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protihlukovou a protiprachovou clonou v</w:t>
      </w:r>
      <w:r w:rsidRPr="004B5F21">
        <w:rPr>
          <w:rFonts w:ascii="Arial" w:hAnsi="Arial"/>
          <w:sz w:val="20"/>
          <w:szCs w:val="20"/>
        </w:rPr>
        <w:t>ůč</w:t>
      </w:r>
      <w:r w:rsidRPr="004B5F21">
        <w:rPr>
          <w:rFonts w:cs="Calibri"/>
          <w:sz w:val="20"/>
          <w:szCs w:val="20"/>
        </w:rPr>
        <w:t>i pl</w:t>
      </w:r>
      <w:r w:rsidRPr="004B5F21">
        <w:rPr>
          <w:rFonts w:cs="Helvetica"/>
          <w:sz w:val="20"/>
          <w:szCs w:val="20"/>
        </w:rPr>
        <w:t>á</w:t>
      </w:r>
      <w:r w:rsidRPr="004B5F21">
        <w:rPr>
          <w:rFonts w:cs="Calibri"/>
          <w:sz w:val="20"/>
          <w:szCs w:val="20"/>
        </w:rPr>
        <w:t>novan</w:t>
      </w:r>
      <w:r w:rsidRPr="004B5F21">
        <w:rPr>
          <w:rFonts w:cs="Helvetica"/>
          <w:sz w:val="20"/>
          <w:szCs w:val="20"/>
        </w:rPr>
        <w:t>é</w:t>
      </w:r>
      <w:r w:rsidRPr="004B5F21">
        <w:rPr>
          <w:rFonts w:cs="Calibri"/>
          <w:sz w:val="20"/>
          <w:szCs w:val="20"/>
        </w:rPr>
        <w:t xml:space="preserve"> d</w:t>
      </w:r>
      <w:r w:rsidRPr="004B5F21">
        <w:rPr>
          <w:rFonts w:cs="Helvetica"/>
          <w:sz w:val="20"/>
          <w:szCs w:val="20"/>
        </w:rPr>
        <w:t>á</w:t>
      </w:r>
      <w:r w:rsidRPr="004B5F21">
        <w:rPr>
          <w:rFonts w:cs="Calibri"/>
          <w:sz w:val="20"/>
          <w:szCs w:val="20"/>
        </w:rPr>
        <w:t>lnici D3. Tato plocha mimo zlep</w:t>
      </w:r>
      <w:r w:rsidRPr="004B5F21">
        <w:rPr>
          <w:rFonts w:cs="Helvetica"/>
          <w:sz w:val="20"/>
          <w:szCs w:val="20"/>
        </w:rPr>
        <w:t>š</w:t>
      </w:r>
      <w:r w:rsidRPr="004B5F21">
        <w:rPr>
          <w:rFonts w:cs="Calibri"/>
          <w:sz w:val="20"/>
          <w:szCs w:val="20"/>
        </w:rPr>
        <w:t>en</w:t>
      </w:r>
      <w:r w:rsidRPr="004B5F21">
        <w:rPr>
          <w:rFonts w:cs="Helvetica"/>
          <w:sz w:val="20"/>
          <w:szCs w:val="20"/>
        </w:rPr>
        <w:t>í</w:t>
      </w:r>
      <w:r w:rsidRPr="004B5F21">
        <w:rPr>
          <w:rFonts w:cs="Calibri"/>
          <w:sz w:val="20"/>
          <w:szCs w:val="20"/>
        </w:rPr>
        <w:t xml:space="preserve"> </w:t>
      </w:r>
      <w:r w:rsidRPr="004B5F21">
        <w:rPr>
          <w:rFonts w:cs="Helvetica"/>
          <w:sz w:val="20"/>
          <w:szCs w:val="20"/>
        </w:rPr>
        <w:t>ž</w:t>
      </w:r>
      <w:r w:rsidRPr="004B5F21">
        <w:rPr>
          <w:rFonts w:cs="Calibri"/>
          <w:sz w:val="20"/>
          <w:szCs w:val="20"/>
        </w:rPr>
        <w:t>ivotn</w:t>
      </w:r>
      <w:r w:rsidRPr="004B5F21">
        <w:rPr>
          <w:rFonts w:cs="Helvetica"/>
          <w:sz w:val="20"/>
          <w:szCs w:val="20"/>
        </w:rPr>
        <w:t>í</w:t>
      </w:r>
      <w:r w:rsidRPr="004B5F21">
        <w:rPr>
          <w:rFonts w:cs="Calibri"/>
          <w:sz w:val="20"/>
          <w:szCs w:val="20"/>
        </w:rPr>
        <w:t>ho prost</w:t>
      </w:r>
      <w:r w:rsidRPr="004B5F21">
        <w:rPr>
          <w:rFonts w:ascii="Arial" w:hAnsi="Arial"/>
          <w:sz w:val="20"/>
          <w:szCs w:val="20"/>
        </w:rPr>
        <w:t>ř</w:t>
      </w:r>
      <w:r w:rsidRPr="004B5F21">
        <w:rPr>
          <w:rFonts w:cs="Calibri"/>
          <w:sz w:val="20"/>
          <w:szCs w:val="20"/>
        </w:rPr>
        <w:t>ed</w:t>
      </w:r>
      <w:r w:rsidRPr="004B5F21">
        <w:rPr>
          <w:rFonts w:cs="Helvetica"/>
          <w:sz w:val="20"/>
          <w:szCs w:val="20"/>
        </w:rPr>
        <w:t>í</w:t>
      </w:r>
      <w:r w:rsidRPr="004B5F21">
        <w:rPr>
          <w:rFonts w:cs="Calibri"/>
          <w:sz w:val="20"/>
          <w:szCs w:val="20"/>
        </w:rPr>
        <w:t xml:space="preserve"> vytvo</w:t>
      </w:r>
      <w:r w:rsidRPr="004B5F21">
        <w:rPr>
          <w:rFonts w:ascii="Arial" w:hAnsi="Arial"/>
          <w:sz w:val="20"/>
          <w:szCs w:val="20"/>
        </w:rPr>
        <w:t>ř</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irozen</w:t>
      </w:r>
      <w:r w:rsidRPr="004B5F21">
        <w:rPr>
          <w:rFonts w:ascii="Arial" w:hAnsi="Arial"/>
          <w:sz w:val="20"/>
          <w:szCs w:val="20"/>
        </w:rPr>
        <w:t>ě</w:t>
      </w:r>
      <w:r w:rsidRPr="004B5F21">
        <w:rPr>
          <w:rFonts w:cs="Calibri"/>
          <w:sz w:val="20"/>
          <w:szCs w:val="20"/>
        </w:rPr>
        <w:t>j</w:t>
      </w:r>
      <w:r w:rsidRPr="004B5F21">
        <w:rPr>
          <w:rFonts w:cs="Helvetica"/>
          <w:sz w:val="20"/>
          <w:szCs w:val="20"/>
        </w:rPr>
        <w:t>ší</w:t>
      </w:r>
      <w:r w:rsidRPr="004B5F21">
        <w:rPr>
          <w:rFonts w:cs="Calibri"/>
          <w:sz w:val="20"/>
          <w:szCs w:val="20"/>
        </w:rPr>
        <w:t xml:space="preserve"> p</w:t>
      </w:r>
      <w:r w:rsidRPr="004B5F21">
        <w:rPr>
          <w:rFonts w:ascii="Arial" w:hAnsi="Arial"/>
          <w:sz w:val="20"/>
          <w:szCs w:val="20"/>
        </w:rPr>
        <w:t>ř</w:t>
      </w:r>
      <w:r w:rsidRPr="004B5F21">
        <w:rPr>
          <w:rFonts w:cs="Calibri"/>
          <w:sz w:val="20"/>
          <w:szCs w:val="20"/>
        </w:rPr>
        <w:t>echod mezi z</w:t>
      </w:r>
      <w:r w:rsidRPr="004B5F21">
        <w:rPr>
          <w:rFonts w:cs="Helvetica"/>
          <w:sz w:val="20"/>
          <w:szCs w:val="20"/>
        </w:rPr>
        <w:t>á</w:t>
      </w:r>
      <w:r w:rsidRPr="004B5F21">
        <w:rPr>
          <w:rFonts w:cs="Calibri"/>
          <w:sz w:val="20"/>
          <w:szCs w:val="20"/>
        </w:rPr>
        <w:t>stavbou a volnou krajinou. Tato voln</w:t>
      </w:r>
      <w:r w:rsidRPr="004B5F21">
        <w:rPr>
          <w:rFonts w:ascii="Arial" w:hAnsi="Arial"/>
          <w:sz w:val="20"/>
          <w:szCs w:val="20"/>
        </w:rPr>
        <w:t>ě</w:t>
      </w:r>
      <w:r w:rsidRPr="004B5F21">
        <w:rPr>
          <w:rFonts w:cs="Calibri"/>
          <w:sz w:val="20"/>
          <w:szCs w:val="20"/>
        </w:rPr>
        <w:t xml:space="preserve"> p</w:t>
      </w:r>
      <w:r w:rsidRPr="004B5F21">
        <w:rPr>
          <w:rFonts w:ascii="Arial" w:hAnsi="Arial"/>
          <w:sz w:val="20"/>
          <w:szCs w:val="20"/>
        </w:rPr>
        <w:t>ř</w:t>
      </w:r>
      <w:r w:rsidRPr="004B5F21">
        <w:rPr>
          <w:rFonts w:cs="Helvetica"/>
          <w:sz w:val="20"/>
          <w:szCs w:val="20"/>
        </w:rPr>
        <w:t>í</w:t>
      </w:r>
      <w:r w:rsidRPr="004B5F21">
        <w:rPr>
          <w:rFonts w:cs="Calibri"/>
          <w:sz w:val="20"/>
          <w:szCs w:val="20"/>
        </w:rPr>
        <w:t>stupn</w:t>
      </w:r>
      <w:r w:rsidRPr="004B5F21">
        <w:rPr>
          <w:rFonts w:cs="Helvetica"/>
          <w:sz w:val="20"/>
          <w:szCs w:val="20"/>
        </w:rPr>
        <w:t>á</w:t>
      </w:r>
      <w:r w:rsidRPr="004B5F21">
        <w:rPr>
          <w:rFonts w:cs="Calibri"/>
          <w:sz w:val="20"/>
          <w:szCs w:val="20"/>
        </w:rPr>
        <w:t xml:space="preserve"> zele</w:t>
      </w:r>
      <w:r w:rsidRPr="004B5F21">
        <w:rPr>
          <w:rFonts w:ascii="Arial" w:hAnsi="Arial"/>
          <w:sz w:val="20"/>
          <w:szCs w:val="20"/>
        </w:rPr>
        <w:t>ň</w:t>
      </w:r>
      <w:r w:rsidRPr="004B5F21">
        <w:rPr>
          <w:rFonts w:cs="Calibri"/>
          <w:sz w:val="20"/>
          <w:szCs w:val="20"/>
        </w:rPr>
        <w:t xml:space="preserve"> bude slou</w:t>
      </w:r>
      <w:r w:rsidRPr="004B5F21">
        <w:rPr>
          <w:rFonts w:cs="Helvetica"/>
          <w:sz w:val="20"/>
          <w:szCs w:val="20"/>
        </w:rPr>
        <w:t>ž</w:t>
      </w:r>
      <w:r w:rsidRPr="004B5F21">
        <w:rPr>
          <w:rFonts w:cs="Calibri"/>
          <w:sz w:val="20"/>
          <w:szCs w:val="20"/>
        </w:rPr>
        <w:t>it k</w:t>
      </w:r>
      <w:r w:rsidRPr="004B5F21">
        <w:rPr>
          <w:rFonts w:cs="Helvetica"/>
          <w:sz w:val="20"/>
          <w:szCs w:val="20"/>
        </w:rPr>
        <w:t> </w:t>
      </w:r>
      <w:r w:rsidRPr="004B5F21">
        <w:rPr>
          <w:rFonts w:cs="Calibri"/>
          <w:sz w:val="20"/>
          <w:szCs w:val="20"/>
        </w:rPr>
        <w:t>rekreaci a bude zde v</w:t>
      </w:r>
      <w:r w:rsidRPr="004B5F21">
        <w:rPr>
          <w:rFonts w:cs="Helvetica"/>
          <w:sz w:val="20"/>
          <w:szCs w:val="20"/>
        </w:rPr>
        <w:t>é</w:t>
      </w:r>
      <w:r w:rsidRPr="004B5F21">
        <w:rPr>
          <w:rFonts w:cs="Calibri"/>
          <w:sz w:val="20"/>
          <w:szCs w:val="20"/>
        </w:rPr>
        <w:t>st okru</w:t>
      </w:r>
      <w:r w:rsidRPr="004B5F21">
        <w:rPr>
          <w:rFonts w:cs="Helvetica"/>
          <w:sz w:val="20"/>
          <w:szCs w:val="20"/>
        </w:rPr>
        <w:t>ž</w:t>
      </w:r>
      <w:r w:rsidRPr="004B5F21">
        <w:rPr>
          <w:rFonts w:cs="Calibri"/>
          <w:sz w:val="20"/>
          <w:szCs w:val="20"/>
        </w:rPr>
        <w:t>n</w:t>
      </w:r>
      <w:r w:rsidRPr="004B5F21">
        <w:rPr>
          <w:rFonts w:cs="Helvetica"/>
          <w:sz w:val="20"/>
          <w:szCs w:val="20"/>
        </w:rPr>
        <w:t>í</w:t>
      </w:r>
      <w:r w:rsidRPr="004B5F21">
        <w:rPr>
          <w:rFonts w:cs="Calibri"/>
          <w:sz w:val="20"/>
          <w:szCs w:val="20"/>
        </w:rPr>
        <w:t xml:space="preserve"> cesta pro p</w:t>
      </w:r>
      <w:r w:rsidRPr="004B5F21">
        <w:rPr>
          <w:rFonts w:ascii="Arial" w:hAnsi="Arial"/>
          <w:sz w:val="20"/>
          <w:szCs w:val="20"/>
        </w:rPr>
        <w:t>ě</w:t>
      </w:r>
      <w:r w:rsidRPr="004B5F21">
        <w:rPr>
          <w:rFonts w:cs="Helvetica"/>
          <w:sz w:val="20"/>
          <w:szCs w:val="20"/>
        </w:rPr>
        <w:t>ší</w:t>
      </w:r>
      <w:r w:rsidRPr="004B5F21">
        <w:rPr>
          <w:rFonts w:cs="Calibri"/>
          <w:sz w:val="20"/>
          <w:szCs w:val="20"/>
        </w:rPr>
        <w:t xml:space="preserve"> a cyklisty. Tento souvisl</w:t>
      </w:r>
      <w:r w:rsidRPr="004B5F21">
        <w:rPr>
          <w:rFonts w:cs="Helvetica"/>
          <w:sz w:val="20"/>
          <w:szCs w:val="20"/>
        </w:rPr>
        <w:t>ý</w:t>
      </w:r>
      <w:r w:rsidRPr="004B5F21">
        <w:rPr>
          <w:rFonts w:cs="Calibri"/>
          <w:sz w:val="20"/>
          <w:szCs w:val="20"/>
        </w:rPr>
        <w:t xml:space="preserve"> pás zelen</w:t>
      </w:r>
      <w:r w:rsidRPr="004B5F21">
        <w:rPr>
          <w:rFonts w:ascii="Arial" w:hAnsi="Arial"/>
          <w:sz w:val="20"/>
          <w:szCs w:val="20"/>
        </w:rPr>
        <w:t>ě</w:t>
      </w:r>
      <w:r w:rsidRPr="004B5F21">
        <w:rPr>
          <w:rFonts w:cs="Calibri"/>
          <w:sz w:val="20"/>
          <w:szCs w:val="20"/>
        </w:rPr>
        <w:t xml:space="preserve"> je rovn</w:t>
      </w:r>
      <w:r w:rsidRPr="004B5F21">
        <w:rPr>
          <w:rFonts w:ascii="Arial" w:hAnsi="Arial"/>
          <w:sz w:val="20"/>
          <w:szCs w:val="20"/>
        </w:rPr>
        <w:t>ě</w:t>
      </w:r>
      <w:r w:rsidRPr="004B5F21">
        <w:rPr>
          <w:rFonts w:cs="Helvetica"/>
          <w:sz w:val="20"/>
          <w:szCs w:val="20"/>
        </w:rPr>
        <w:t>ž</w:t>
      </w:r>
      <w:r w:rsidRPr="004B5F21">
        <w:rPr>
          <w:rFonts w:cs="Calibri"/>
          <w:sz w:val="20"/>
          <w:szCs w:val="20"/>
        </w:rPr>
        <w:t xml:space="preserve"> v</w:t>
      </w:r>
      <w:r w:rsidRPr="004B5F21">
        <w:rPr>
          <w:rFonts w:cs="Helvetica"/>
          <w:sz w:val="20"/>
          <w:szCs w:val="20"/>
        </w:rPr>
        <w:t> </w:t>
      </w:r>
      <w:r w:rsidRPr="004B5F21">
        <w:rPr>
          <w:rFonts w:cs="Calibri"/>
          <w:sz w:val="20"/>
          <w:szCs w:val="20"/>
        </w:rPr>
        <w:t xml:space="preserve">souladu s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studi</w:t>
      </w:r>
      <w:r w:rsidRPr="004B5F21">
        <w:rPr>
          <w:rFonts w:cs="Helvetica"/>
          <w:sz w:val="20"/>
          <w:szCs w:val="20"/>
        </w:rPr>
        <w:t>í</w:t>
      </w:r>
      <w:r w:rsidRPr="004B5F21">
        <w:rPr>
          <w:rFonts w:cs="Calibri"/>
          <w:sz w:val="20"/>
          <w:szCs w:val="20"/>
        </w:rPr>
        <w:t xml:space="preserve"> krajiny spr</w:t>
      </w:r>
      <w:r w:rsidRPr="004B5F21">
        <w:rPr>
          <w:rFonts w:cs="Helvetica"/>
          <w:sz w:val="20"/>
          <w:szCs w:val="20"/>
        </w:rPr>
        <w:t>á</w:t>
      </w:r>
      <w:r w:rsidRPr="004B5F21">
        <w:rPr>
          <w:rFonts w:cs="Calibri"/>
          <w:sz w:val="20"/>
          <w:szCs w:val="20"/>
        </w:rPr>
        <w:t>vn</w:t>
      </w:r>
      <w:r w:rsidRPr="004B5F21">
        <w:rPr>
          <w:rFonts w:cs="Helvetica"/>
          <w:sz w:val="20"/>
          <w:szCs w:val="20"/>
        </w:rPr>
        <w:t>í</w:t>
      </w:r>
      <w:r w:rsidRPr="004B5F21">
        <w:rPr>
          <w:rFonts w:cs="Calibri"/>
          <w:sz w:val="20"/>
          <w:szCs w:val="20"/>
        </w:rPr>
        <w:t xml:space="preserve">ho obvodu ORP </w:t>
      </w:r>
      <w:r w:rsidRPr="004B5F21">
        <w:rPr>
          <w:rFonts w:ascii="Arial" w:hAnsi="Arial"/>
          <w:sz w:val="20"/>
          <w:szCs w:val="20"/>
        </w:rPr>
        <w:t>Č</w:t>
      </w:r>
      <w:r w:rsidRPr="004B5F21">
        <w:rPr>
          <w:rFonts w:cs="Calibri"/>
          <w:sz w:val="20"/>
          <w:szCs w:val="20"/>
        </w:rPr>
        <w:t>erno</w:t>
      </w:r>
      <w:r w:rsidRPr="004B5F21">
        <w:rPr>
          <w:rFonts w:cs="Helvetica"/>
          <w:sz w:val="20"/>
          <w:szCs w:val="20"/>
        </w:rPr>
        <w:t>š</w:t>
      </w:r>
      <w:r w:rsidRPr="004B5F21">
        <w:rPr>
          <w:rFonts w:cs="Calibri"/>
          <w:sz w:val="20"/>
          <w:szCs w:val="20"/>
        </w:rPr>
        <w:t>ice, ve</w:t>
      </w:r>
      <w:r w:rsidRPr="004B5F21">
        <w:rPr>
          <w:rFonts w:cs="Helvetica"/>
          <w:sz w:val="20"/>
          <w:szCs w:val="20"/>
        </w:rPr>
        <w:t> </w:t>
      </w:r>
      <w:r w:rsidRPr="004B5F21">
        <w:rPr>
          <w:rFonts w:cs="Calibri"/>
          <w:sz w:val="20"/>
          <w:szCs w:val="20"/>
        </w:rPr>
        <w:t>kter</w:t>
      </w:r>
      <w:r w:rsidRPr="004B5F21">
        <w:rPr>
          <w:rFonts w:cs="Helvetica"/>
          <w:sz w:val="20"/>
          <w:szCs w:val="20"/>
        </w:rPr>
        <w:t>é</w:t>
      </w:r>
      <w:r w:rsidRPr="004B5F21">
        <w:rPr>
          <w:rFonts w:cs="Calibri"/>
          <w:sz w:val="20"/>
          <w:szCs w:val="20"/>
        </w:rPr>
        <w:t xml:space="preserve"> je ve v</w:t>
      </w:r>
      <w:r w:rsidRPr="004B5F21">
        <w:rPr>
          <w:rFonts w:cs="Helvetica"/>
          <w:sz w:val="20"/>
          <w:szCs w:val="20"/>
        </w:rPr>
        <w:t>ý</w:t>
      </w:r>
      <w:r w:rsidRPr="004B5F21">
        <w:rPr>
          <w:rFonts w:cs="Calibri"/>
          <w:sz w:val="20"/>
          <w:szCs w:val="20"/>
        </w:rPr>
        <w:t>kresu Koncepce uspo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krajiny tento p</w:t>
      </w:r>
      <w:r w:rsidRPr="004B5F21">
        <w:rPr>
          <w:rFonts w:cs="Helvetica"/>
          <w:sz w:val="20"/>
          <w:szCs w:val="20"/>
        </w:rPr>
        <w:t>á</w:t>
      </w:r>
      <w:r w:rsidRPr="004B5F21">
        <w:rPr>
          <w:rFonts w:cs="Calibri"/>
          <w:sz w:val="20"/>
          <w:szCs w:val="20"/>
        </w:rPr>
        <w:t>s zakreslen jako p</w:t>
      </w:r>
      <w:r w:rsidRPr="004B5F21">
        <w:rPr>
          <w:rFonts w:cs="Helvetica"/>
          <w:sz w:val="20"/>
          <w:szCs w:val="20"/>
        </w:rPr>
        <w:t>á</w:t>
      </w:r>
      <w:r w:rsidRPr="004B5F21">
        <w:rPr>
          <w:rFonts w:cs="Calibri"/>
          <w:sz w:val="20"/>
          <w:szCs w:val="20"/>
        </w:rPr>
        <w:t>s krajiny upraven</w:t>
      </w:r>
      <w:r w:rsidRPr="004B5F21">
        <w:rPr>
          <w:rFonts w:cs="Helvetica"/>
          <w:sz w:val="20"/>
          <w:szCs w:val="20"/>
        </w:rPr>
        <w:t>ý</w:t>
      </w:r>
      <w:r w:rsidRPr="004B5F21">
        <w:rPr>
          <w:rFonts w:cs="Calibri"/>
          <w:sz w:val="20"/>
          <w:szCs w:val="20"/>
        </w:rPr>
        <w:t xml:space="preserve"> k</w:t>
      </w:r>
      <w:r w:rsidRPr="004B5F21">
        <w:rPr>
          <w:rFonts w:cs="Helvetica"/>
          <w:sz w:val="20"/>
          <w:szCs w:val="20"/>
        </w:rPr>
        <w:t> </w:t>
      </w:r>
      <w:r w:rsidRPr="004B5F21">
        <w:rPr>
          <w:rFonts w:cs="Calibri"/>
          <w:sz w:val="20"/>
          <w:szCs w:val="20"/>
        </w:rPr>
        <w:t>rekrea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mu vyu</w:t>
      </w:r>
      <w:r w:rsidRPr="004B5F21">
        <w:rPr>
          <w:rFonts w:cs="Helvetica"/>
          <w:sz w:val="20"/>
          <w:szCs w:val="20"/>
        </w:rPr>
        <w:t>ž</w:t>
      </w:r>
      <w:r w:rsidRPr="004B5F21">
        <w:rPr>
          <w:rFonts w:cs="Calibri"/>
          <w:sz w:val="20"/>
          <w:szCs w:val="20"/>
        </w:rPr>
        <w:t>it</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pl</w:t>
      </w:r>
      <w:r w:rsidRPr="004B5F21">
        <w:rPr>
          <w:rFonts w:cs="Helvetica"/>
          <w:sz w:val="20"/>
          <w:szCs w:val="20"/>
        </w:rPr>
        <w:t>á</w:t>
      </w:r>
      <w:r w:rsidRPr="004B5F21">
        <w:rPr>
          <w:rFonts w:cs="Calibri"/>
          <w:sz w:val="20"/>
          <w:szCs w:val="20"/>
        </w:rPr>
        <w:t>n d</w:t>
      </w:r>
      <w:r w:rsidRPr="004B5F21">
        <w:rPr>
          <w:rFonts w:cs="Helvetica"/>
          <w:sz w:val="20"/>
          <w:szCs w:val="20"/>
        </w:rPr>
        <w:t>á</w:t>
      </w:r>
      <w:r w:rsidRPr="004B5F21">
        <w:rPr>
          <w:rFonts w:cs="Calibri"/>
          <w:sz w:val="20"/>
          <w:szCs w:val="20"/>
        </w:rPr>
        <w:t>le klade d</w:t>
      </w:r>
      <w:r w:rsidRPr="004B5F21">
        <w:rPr>
          <w:rFonts w:ascii="Arial" w:hAnsi="Arial"/>
          <w:sz w:val="20"/>
          <w:szCs w:val="20"/>
        </w:rPr>
        <w:t>ů</w:t>
      </w:r>
      <w:r w:rsidRPr="004B5F21">
        <w:rPr>
          <w:rFonts w:cs="Calibri"/>
          <w:sz w:val="20"/>
          <w:szCs w:val="20"/>
        </w:rPr>
        <w:t>raz na zjemn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m</w:t>
      </w:r>
      <w:r w:rsidRPr="004B5F21">
        <w:rPr>
          <w:rFonts w:ascii="Arial" w:hAnsi="Arial"/>
          <w:sz w:val="20"/>
          <w:szCs w:val="20"/>
        </w:rPr>
        <w:t>ěř</w:t>
      </w:r>
      <w:r w:rsidRPr="004B5F21">
        <w:rPr>
          <w:rFonts w:cs="Helvetica"/>
          <w:sz w:val="20"/>
          <w:szCs w:val="20"/>
        </w:rPr>
        <w:t>í</w:t>
      </w:r>
      <w:r w:rsidRPr="004B5F21">
        <w:rPr>
          <w:rFonts w:cs="Calibri"/>
          <w:sz w:val="20"/>
          <w:szCs w:val="20"/>
        </w:rPr>
        <w:t>tka krajiny, což bude realizováno dopln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m alej</w:t>
      </w:r>
      <w:r w:rsidRPr="004B5F21">
        <w:rPr>
          <w:rFonts w:cs="Helvetica"/>
          <w:sz w:val="20"/>
          <w:szCs w:val="20"/>
        </w:rPr>
        <w:t>í</w:t>
      </w:r>
      <w:r w:rsidRPr="004B5F21">
        <w:rPr>
          <w:rFonts w:cs="Calibri"/>
          <w:sz w:val="20"/>
          <w:szCs w:val="20"/>
        </w:rPr>
        <w:t xml:space="preserve"> pod</w:t>
      </w:r>
      <w:r w:rsidRPr="004B5F21">
        <w:rPr>
          <w:rFonts w:cs="Helvetica"/>
          <w:sz w:val="20"/>
          <w:szCs w:val="20"/>
        </w:rPr>
        <w:t>é</w:t>
      </w:r>
      <w:r w:rsidRPr="004B5F21">
        <w:rPr>
          <w:rFonts w:cs="Calibri"/>
          <w:sz w:val="20"/>
          <w:szCs w:val="20"/>
        </w:rPr>
        <w:t>l cest a respektem k</w:t>
      </w:r>
      <w:r w:rsidRPr="004B5F21">
        <w:rPr>
          <w:rFonts w:cs="Helvetica"/>
          <w:sz w:val="20"/>
          <w:szCs w:val="20"/>
        </w:rPr>
        <w:t> </w:t>
      </w:r>
      <w:r w:rsidRPr="004B5F21">
        <w:rPr>
          <w:rFonts w:cs="Calibri"/>
          <w:sz w:val="20"/>
          <w:szCs w:val="20"/>
        </w:rPr>
        <w:t>pozitivn</w:t>
      </w:r>
      <w:r w:rsidRPr="004B5F21">
        <w:rPr>
          <w:rFonts w:cs="Helvetica"/>
          <w:sz w:val="20"/>
          <w:szCs w:val="20"/>
        </w:rPr>
        <w:t>í</w:t>
      </w:r>
      <w:r w:rsidRPr="004B5F21">
        <w:rPr>
          <w:rFonts w:cs="Calibri"/>
          <w:sz w:val="20"/>
          <w:szCs w:val="20"/>
        </w:rPr>
        <w:t>m krajinotvorn</w:t>
      </w:r>
      <w:r w:rsidRPr="004B5F21">
        <w:rPr>
          <w:rFonts w:cs="Helvetica"/>
          <w:sz w:val="20"/>
          <w:szCs w:val="20"/>
        </w:rPr>
        <w:t>ý</w:t>
      </w:r>
      <w:r w:rsidRPr="004B5F21">
        <w:rPr>
          <w:rFonts w:cs="Calibri"/>
          <w:sz w:val="20"/>
          <w:szCs w:val="20"/>
        </w:rPr>
        <w:t>m prvk</w:t>
      </w:r>
      <w:r w:rsidRPr="004B5F21">
        <w:rPr>
          <w:rFonts w:ascii="Arial" w:hAnsi="Arial"/>
          <w:sz w:val="20"/>
          <w:szCs w:val="20"/>
        </w:rPr>
        <w:t>ů</w:t>
      </w:r>
      <w:r w:rsidRPr="004B5F21">
        <w:rPr>
          <w:rFonts w:cs="Calibri"/>
          <w:sz w:val="20"/>
          <w:szCs w:val="20"/>
        </w:rPr>
        <w:t>m.</w:t>
      </w:r>
    </w:p>
    <w:p w:rsidR="005C1873" w:rsidRPr="004B5F21" w:rsidRDefault="005C1873" w:rsidP="00A504F8">
      <w:pPr>
        <w:autoSpaceDE w:val="0"/>
        <w:autoSpaceDN w:val="0"/>
        <w:adjustRightInd w:val="0"/>
        <w:spacing w:line="240" w:lineRule="auto"/>
        <w:rPr>
          <w:rFonts w:cs="Calibri"/>
          <w:sz w:val="20"/>
          <w:szCs w:val="20"/>
          <w:lang w:eastAsia="en-US"/>
        </w:rPr>
      </w:pPr>
    </w:p>
    <w:p w:rsidR="005C1873" w:rsidRPr="004B5F21" w:rsidRDefault="005C1873" w:rsidP="00A504F8">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Vymezení ve</w:t>
      </w:r>
      <w:r w:rsidRPr="004B5F21">
        <w:rPr>
          <w:rFonts w:ascii="Arial" w:hAnsi="Arial"/>
          <w:sz w:val="20"/>
          <w:szCs w:val="20"/>
          <w:u w:val="single"/>
          <w:lang w:eastAsia="en-US"/>
        </w:rPr>
        <w:t>ř</w:t>
      </w:r>
      <w:r w:rsidRPr="004B5F21">
        <w:rPr>
          <w:rFonts w:cs="Calibri"/>
          <w:sz w:val="20"/>
          <w:szCs w:val="20"/>
          <w:u w:val="single"/>
          <w:lang w:eastAsia="en-US"/>
        </w:rPr>
        <w:t>ejn</w:t>
      </w:r>
      <w:r w:rsidRPr="004B5F21">
        <w:rPr>
          <w:rFonts w:ascii="Arial" w:hAnsi="Arial"/>
          <w:sz w:val="20"/>
          <w:szCs w:val="20"/>
          <w:u w:val="single"/>
          <w:lang w:eastAsia="en-US"/>
        </w:rPr>
        <w:t>ě</w:t>
      </w:r>
      <w:r w:rsidRPr="004B5F21">
        <w:rPr>
          <w:rFonts w:cs="Calibri"/>
          <w:sz w:val="20"/>
          <w:szCs w:val="20"/>
          <w:u w:val="single"/>
          <w:lang w:eastAsia="en-US"/>
        </w:rPr>
        <w:t xml:space="preserve"> prosp</w:t>
      </w:r>
      <w:r w:rsidRPr="004B5F21">
        <w:rPr>
          <w:rFonts w:ascii="Arial" w:hAnsi="Arial"/>
          <w:sz w:val="20"/>
          <w:szCs w:val="20"/>
          <w:u w:val="single"/>
          <w:lang w:eastAsia="en-US"/>
        </w:rPr>
        <w:t>ě</w:t>
      </w:r>
      <w:r w:rsidRPr="004B5F21">
        <w:rPr>
          <w:rFonts w:cs="Helvetica"/>
          <w:sz w:val="20"/>
          <w:szCs w:val="20"/>
          <w:u w:val="single"/>
          <w:lang w:eastAsia="en-US"/>
        </w:rPr>
        <w:t>š</w:t>
      </w:r>
      <w:r w:rsidRPr="004B5F21">
        <w:rPr>
          <w:rFonts w:cs="Calibri"/>
          <w:sz w:val="20"/>
          <w:szCs w:val="20"/>
          <w:u w:val="single"/>
          <w:lang w:eastAsia="en-US"/>
        </w:rPr>
        <w:t>n</w:t>
      </w:r>
      <w:r w:rsidRPr="004B5F21">
        <w:rPr>
          <w:rFonts w:cs="Helvetica"/>
          <w:sz w:val="20"/>
          <w:szCs w:val="20"/>
          <w:u w:val="single"/>
          <w:lang w:eastAsia="en-US"/>
        </w:rPr>
        <w:t>ý</w:t>
      </w:r>
      <w:r w:rsidRPr="004B5F21">
        <w:rPr>
          <w:rFonts w:cs="Calibri"/>
          <w:sz w:val="20"/>
          <w:szCs w:val="20"/>
          <w:u w:val="single"/>
          <w:lang w:eastAsia="en-US"/>
        </w:rPr>
        <w:t>ch staveb a opat</w:t>
      </w:r>
      <w:r w:rsidRPr="004B5F21">
        <w:rPr>
          <w:rFonts w:ascii="Arial" w:hAnsi="Arial"/>
          <w:sz w:val="20"/>
          <w:szCs w:val="20"/>
          <w:u w:val="single"/>
          <w:lang w:eastAsia="en-US"/>
        </w:rPr>
        <w:t>ř</w:t>
      </w:r>
      <w:r w:rsidRPr="004B5F21">
        <w:rPr>
          <w:rFonts w:cs="Calibri"/>
          <w:sz w:val="20"/>
          <w:szCs w:val="20"/>
          <w:u w:val="single"/>
          <w:lang w:eastAsia="en-US"/>
        </w:rPr>
        <w:t>en</w:t>
      </w:r>
      <w:r w:rsidRPr="004B5F21">
        <w:rPr>
          <w:rFonts w:cs="Helvetica"/>
          <w:sz w:val="20"/>
          <w:szCs w:val="20"/>
          <w:u w:val="single"/>
          <w:lang w:eastAsia="en-US"/>
        </w:rPr>
        <w:t>í</w:t>
      </w:r>
    </w:p>
    <w:p w:rsidR="005C1873" w:rsidRPr="004B5F21" w:rsidRDefault="005C1873" w:rsidP="00A504F8">
      <w:pPr>
        <w:spacing w:line="240" w:lineRule="auto"/>
        <w:rPr>
          <w:rFonts w:cs="Calibri"/>
          <w:sz w:val="20"/>
          <w:szCs w:val="20"/>
        </w:rPr>
      </w:pPr>
      <w:r w:rsidRPr="004B5F21">
        <w:rPr>
          <w:rFonts w:cs="Calibri"/>
          <w:sz w:val="20"/>
          <w:szCs w:val="20"/>
        </w:rPr>
        <w:t xml:space="preserve">Územní plán vymezuje v textové i ve výkresové </w:t>
      </w:r>
      <w:r w:rsidRPr="004B5F21">
        <w:rPr>
          <w:rFonts w:ascii="Arial" w:hAnsi="Arial"/>
          <w:sz w:val="20"/>
          <w:szCs w:val="20"/>
        </w:rPr>
        <w:t>č</w:t>
      </w:r>
      <w:r w:rsidRPr="004B5F21">
        <w:rPr>
          <w:rFonts w:cs="Helvetica"/>
          <w:sz w:val="20"/>
          <w:szCs w:val="20"/>
        </w:rPr>
        <w:t>á</w:t>
      </w:r>
      <w:r w:rsidRPr="004B5F21">
        <w:rPr>
          <w:rFonts w:cs="Calibri"/>
          <w:sz w:val="20"/>
          <w:szCs w:val="20"/>
        </w:rPr>
        <w:t>sti ve</w:t>
      </w:r>
      <w:r w:rsidRPr="004B5F21">
        <w:rPr>
          <w:rFonts w:ascii="Arial" w:hAnsi="Arial"/>
          <w:sz w:val="20"/>
          <w:szCs w:val="20"/>
        </w:rPr>
        <w:t>ř</w:t>
      </w:r>
      <w:r w:rsidRPr="004B5F21">
        <w:rPr>
          <w:rFonts w:cs="Calibri"/>
          <w:sz w:val="20"/>
          <w:szCs w:val="20"/>
        </w:rPr>
        <w:t>ejn</w:t>
      </w:r>
      <w:r w:rsidRPr="004B5F21">
        <w:rPr>
          <w:rFonts w:ascii="Arial" w:hAnsi="Arial"/>
          <w:sz w:val="20"/>
          <w:szCs w:val="20"/>
        </w:rPr>
        <w:t>ě</w:t>
      </w:r>
      <w:r w:rsidRPr="004B5F21">
        <w:rPr>
          <w:rFonts w:cs="Calibri"/>
          <w:sz w:val="20"/>
          <w:szCs w:val="20"/>
        </w:rPr>
        <w:t xml:space="preserve"> prosp</w:t>
      </w:r>
      <w:r w:rsidRPr="004B5F21">
        <w:rPr>
          <w:rFonts w:ascii="Arial" w:hAnsi="Arial"/>
          <w:sz w:val="20"/>
          <w:szCs w:val="20"/>
        </w:rPr>
        <w:t>ě</w:t>
      </w:r>
      <w:r w:rsidRPr="004B5F21">
        <w:rPr>
          <w:rFonts w:cs="Helvetica"/>
          <w:sz w:val="20"/>
          <w:szCs w:val="20"/>
        </w:rPr>
        <w:t>š</w:t>
      </w:r>
      <w:r w:rsidRPr="004B5F21">
        <w:rPr>
          <w:rFonts w:cs="Calibri"/>
          <w:sz w:val="20"/>
          <w:szCs w:val="20"/>
        </w:rPr>
        <w:t>n</w:t>
      </w:r>
      <w:r w:rsidRPr="004B5F21">
        <w:rPr>
          <w:rFonts w:cs="Helvetica"/>
          <w:sz w:val="20"/>
          <w:szCs w:val="20"/>
        </w:rPr>
        <w:t>é</w:t>
      </w:r>
      <w:r w:rsidRPr="004B5F21">
        <w:rPr>
          <w:rFonts w:cs="Calibri"/>
          <w:sz w:val="20"/>
          <w:szCs w:val="20"/>
        </w:rPr>
        <w:t xml:space="preserve"> stavby a ve</w:t>
      </w:r>
      <w:r w:rsidRPr="004B5F21">
        <w:rPr>
          <w:rFonts w:ascii="Arial" w:hAnsi="Arial"/>
          <w:sz w:val="20"/>
          <w:szCs w:val="20"/>
        </w:rPr>
        <w:t>ř</w:t>
      </w:r>
      <w:r w:rsidRPr="004B5F21">
        <w:rPr>
          <w:rFonts w:cs="Calibri"/>
          <w:sz w:val="20"/>
          <w:szCs w:val="20"/>
        </w:rPr>
        <w:t>ejn</w:t>
      </w:r>
      <w:r w:rsidRPr="004B5F21">
        <w:rPr>
          <w:rFonts w:ascii="Arial" w:hAnsi="Arial"/>
          <w:sz w:val="20"/>
          <w:szCs w:val="20"/>
        </w:rPr>
        <w:t>ě</w:t>
      </w:r>
      <w:r w:rsidRPr="004B5F21">
        <w:rPr>
          <w:rFonts w:cs="Calibri"/>
          <w:sz w:val="20"/>
          <w:szCs w:val="20"/>
        </w:rPr>
        <w:t xml:space="preserve"> prosp</w:t>
      </w:r>
      <w:r w:rsidRPr="004B5F21">
        <w:rPr>
          <w:rFonts w:ascii="Arial" w:hAnsi="Arial"/>
          <w:sz w:val="20"/>
          <w:szCs w:val="20"/>
        </w:rPr>
        <w:t>ě</w:t>
      </w:r>
      <w:r w:rsidRPr="004B5F21">
        <w:rPr>
          <w:rFonts w:cs="Helvetica"/>
          <w:sz w:val="20"/>
          <w:szCs w:val="20"/>
        </w:rPr>
        <w:t>š</w:t>
      </w:r>
      <w:r w:rsidRPr="004B5F21">
        <w:rPr>
          <w:rFonts w:cs="Calibri"/>
          <w:sz w:val="20"/>
          <w:szCs w:val="20"/>
        </w:rPr>
        <w:t>n</w:t>
      </w:r>
      <w:r w:rsidRPr="004B5F21">
        <w:rPr>
          <w:rFonts w:cs="Helvetica"/>
          <w:sz w:val="20"/>
          <w:szCs w:val="20"/>
        </w:rPr>
        <w:t>á</w:t>
      </w:r>
      <w:r w:rsidRPr="004B5F21">
        <w:rPr>
          <w:rFonts w:cs="Calibri"/>
          <w:sz w:val="20"/>
          <w:szCs w:val="20"/>
        </w:rPr>
        <w:t xml:space="preserve"> opat</w:t>
      </w:r>
      <w:r w:rsidRPr="004B5F21">
        <w:rPr>
          <w:rFonts w:ascii="Arial" w:hAnsi="Arial"/>
          <w:sz w:val="20"/>
          <w:szCs w:val="20"/>
        </w:rPr>
        <w:t>ř</w:t>
      </w:r>
      <w:r w:rsidRPr="004B5F21">
        <w:rPr>
          <w:rFonts w:cs="Calibri"/>
          <w:sz w:val="20"/>
          <w:szCs w:val="20"/>
        </w:rPr>
        <w:t xml:space="preserve">ení. </w:t>
      </w:r>
    </w:p>
    <w:p w:rsidR="005C1873" w:rsidRPr="004B5F21" w:rsidRDefault="005C1873" w:rsidP="00A504F8">
      <w:pPr>
        <w:spacing w:line="240" w:lineRule="auto"/>
        <w:rPr>
          <w:rFonts w:cs="Calibri"/>
          <w:sz w:val="20"/>
          <w:szCs w:val="20"/>
        </w:rPr>
      </w:pPr>
    </w:p>
    <w:p w:rsidR="005C1873" w:rsidRPr="004B5F21" w:rsidRDefault="005C1873" w:rsidP="00A504F8">
      <w:pPr>
        <w:spacing w:line="240" w:lineRule="auto"/>
        <w:rPr>
          <w:rFonts w:cs="Calibri"/>
          <w:sz w:val="20"/>
          <w:szCs w:val="20"/>
        </w:rPr>
      </w:pPr>
      <w:r w:rsidRPr="004B5F21">
        <w:rPr>
          <w:rFonts w:cs="Calibri"/>
          <w:sz w:val="20"/>
          <w:szCs w:val="20"/>
        </w:rPr>
        <w:t>Ve</w:t>
      </w:r>
      <w:r w:rsidRPr="004B5F21">
        <w:rPr>
          <w:rFonts w:ascii="Arial" w:hAnsi="Arial"/>
          <w:sz w:val="20"/>
          <w:szCs w:val="20"/>
        </w:rPr>
        <w:t>ř</w:t>
      </w:r>
      <w:r w:rsidRPr="004B5F21">
        <w:rPr>
          <w:rFonts w:cs="Calibri"/>
          <w:sz w:val="20"/>
          <w:szCs w:val="20"/>
        </w:rPr>
        <w:t>ejn</w:t>
      </w:r>
      <w:r w:rsidRPr="004B5F21">
        <w:rPr>
          <w:rFonts w:ascii="Arial" w:hAnsi="Arial"/>
          <w:sz w:val="20"/>
          <w:szCs w:val="20"/>
        </w:rPr>
        <w:t>ě</w:t>
      </w:r>
      <w:r w:rsidRPr="004B5F21">
        <w:rPr>
          <w:rFonts w:cs="Calibri"/>
          <w:sz w:val="20"/>
          <w:szCs w:val="20"/>
        </w:rPr>
        <w:t xml:space="preserve"> prosp</w:t>
      </w:r>
      <w:r w:rsidRPr="004B5F21">
        <w:rPr>
          <w:rFonts w:ascii="Arial" w:hAnsi="Arial"/>
          <w:sz w:val="20"/>
          <w:szCs w:val="20"/>
        </w:rPr>
        <w:t>ě</w:t>
      </w:r>
      <w:r w:rsidRPr="004B5F21">
        <w:rPr>
          <w:rFonts w:cs="Helvetica"/>
          <w:sz w:val="20"/>
          <w:szCs w:val="20"/>
        </w:rPr>
        <w:t>š</w:t>
      </w:r>
      <w:r w:rsidRPr="004B5F21">
        <w:rPr>
          <w:rFonts w:cs="Calibri"/>
          <w:sz w:val="20"/>
          <w:szCs w:val="20"/>
        </w:rPr>
        <w:t>n</w:t>
      </w:r>
      <w:r w:rsidRPr="004B5F21">
        <w:rPr>
          <w:rFonts w:cs="Helvetica"/>
          <w:sz w:val="20"/>
          <w:szCs w:val="20"/>
        </w:rPr>
        <w:t>é</w:t>
      </w:r>
      <w:r w:rsidRPr="004B5F21">
        <w:rPr>
          <w:rFonts w:cs="Calibri"/>
          <w:sz w:val="20"/>
          <w:szCs w:val="20"/>
        </w:rPr>
        <w:t xml:space="preserve"> stavby</w:t>
      </w:r>
    </w:p>
    <w:tbl>
      <w:tblPr>
        <w:tblW w:w="9214" w:type="dxa"/>
        <w:tblLayout w:type="fixed"/>
        <w:tblLook w:val="0000" w:firstRow="0" w:lastRow="0" w:firstColumn="0" w:lastColumn="0" w:noHBand="0" w:noVBand="0"/>
      </w:tblPr>
      <w:tblGrid>
        <w:gridCol w:w="993"/>
        <w:gridCol w:w="3543"/>
        <w:gridCol w:w="4678"/>
      </w:tblGrid>
      <w:tr w:rsidR="005C1873" w:rsidRPr="004B5F21" w:rsidTr="005C1873">
        <w:tc>
          <w:tcPr>
            <w:tcW w:w="993" w:type="dxa"/>
            <w:tcBorders>
              <w:bottom w:val="single" w:sz="4" w:space="0" w:color="000000"/>
              <w:right w:val="single" w:sz="4" w:space="0" w:color="000000"/>
            </w:tcBorders>
          </w:tcPr>
          <w:p w:rsidR="005C1873" w:rsidRPr="004B5F21" w:rsidRDefault="005C1873" w:rsidP="00A504F8">
            <w:pPr>
              <w:spacing w:line="240" w:lineRule="auto"/>
              <w:rPr>
                <w:rFonts w:cs="Calibri"/>
                <w:sz w:val="20"/>
                <w:szCs w:val="20"/>
              </w:rPr>
            </w:pPr>
            <w:proofErr w:type="spellStart"/>
            <w:r w:rsidRPr="004B5F21">
              <w:rPr>
                <w:rFonts w:cs="Calibri"/>
                <w:sz w:val="20"/>
                <w:szCs w:val="20"/>
              </w:rPr>
              <w:t>Ozn</w:t>
            </w:r>
            <w:proofErr w:type="spellEnd"/>
            <w:r w:rsidRPr="004B5F21">
              <w:rPr>
                <w:rFonts w:cs="Calibri"/>
                <w:sz w:val="20"/>
                <w:szCs w:val="20"/>
              </w:rPr>
              <w:t>.</w:t>
            </w:r>
          </w:p>
        </w:tc>
        <w:tc>
          <w:tcPr>
            <w:tcW w:w="3543" w:type="dxa"/>
            <w:tcBorders>
              <w:left w:val="single" w:sz="4" w:space="0" w:color="000000"/>
              <w:bottom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Popis ve</w:t>
            </w:r>
            <w:r w:rsidRPr="004B5F21">
              <w:rPr>
                <w:rFonts w:ascii="Arial" w:hAnsi="Arial"/>
                <w:sz w:val="20"/>
                <w:szCs w:val="20"/>
              </w:rPr>
              <w:t>ř</w:t>
            </w:r>
            <w:r w:rsidRPr="004B5F21">
              <w:rPr>
                <w:rFonts w:cs="Calibri"/>
                <w:sz w:val="20"/>
                <w:szCs w:val="20"/>
              </w:rPr>
              <w:t>ejn</w:t>
            </w:r>
            <w:r w:rsidRPr="004B5F21">
              <w:rPr>
                <w:rFonts w:ascii="Arial" w:hAnsi="Arial"/>
                <w:sz w:val="20"/>
                <w:szCs w:val="20"/>
              </w:rPr>
              <w:t>ě</w:t>
            </w:r>
            <w:r w:rsidRPr="004B5F21">
              <w:rPr>
                <w:rFonts w:cs="Calibri"/>
                <w:sz w:val="20"/>
                <w:szCs w:val="20"/>
              </w:rPr>
              <w:t xml:space="preserve"> prosp</w:t>
            </w:r>
            <w:r w:rsidRPr="004B5F21">
              <w:rPr>
                <w:rFonts w:ascii="Arial" w:hAnsi="Arial"/>
                <w:sz w:val="20"/>
                <w:szCs w:val="20"/>
              </w:rPr>
              <w:t>ě</w:t>
            </w:r>
            <w:r w:rsidRPr="004B5F21">
              <w:rPr>
                <w:rFonts w:cs="Helvetica"/>
                <w:sz w:val="20"/>
                <w:szCs w:val="20"/>
              </w:rPr>
              <w:t>š</w:t>
            </w:r>
            <w:r w:rsidRPr="004B5F21">
              <w:rPr>
                <w:rFonts w:cs="Calibri"/>
                <w:sz w:val="20"/>
                <w:szCs w:val="20"/>
              </w:rPr>
              <w:t>n</w:t>
            </w:r>
            <w:r w:rsidRPr="004B5F21">
              <w:rPr>
                <w:rFonts w:cs="Helvetica"/>
                <w:sz w:val="20"/>
                <w:szCs w:val="20"/>
              </w:rPr>
              <w:t>é</w:t>
            </w:r>
            <w:r w:rsidRPr="004B5F21">
              <w:rPr>
                <w:rFonts w:cs="Calibri"/>
                <w:sz w:val="20"/>
                <w:szCs w:val="20"/>
              </w:rPr>
              <w:t xml:space="preserve"> stavby</w:t>
            </w:r>
          </w:p>
        </w:tc>
        <w:tc>
          <w:tcPr>
            <w:tcW w:w="4678" w:type="dxa"/>
            <w:tcBorders>
              <w:left w:val="single" w:sz="4" w:space="0" w:color="000000"/>
              <w:bottom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w:t>
            </w:r>
          </w:p>
        </w:tc>
      </w:tr>
      <w:tr w:rsidR="005C1873" w:rsidRPr="004B5F21" w:rsidTr="005C1873">
        <w:tc>
          <w:tcPr>
            <w:tcW w:w="993" w:type="dxa"/>
            <w:tcBorders>
              <w:top w:val="single" w:sz="4" w:space="0" w:color="000000"/>
              <w:bottom w:val="single" w:sz="4" w:space="0" w:color="000000"/>
              <w:righ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WD 01</w:t>
            </w:r>
          </w:p>
        </w:tc>
        <w:tc>
          <w:tcPr>
            <w:tcW w:w="3543" w:type="dxa"/>
            <w:tcBorders>
              <w:top w:val="single" w:sz="4" w:space="0" w:color="000000"/>
              <w:left w:val="single" w:sz="4" w:space="0" w:color="000000"/>
              <w:bottom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Ve</w:t>
            </w:r>
            <w:r w:rsidRPr="004B5F21">
              <w:rPr>
                <w:rFonts w:ascii="Arial" w:hAnsi="Arial"/>
                <w:sz w:val="20"/>
                <w:szCs w:val="20"/>
              </w:rPr>
              <w:t>ř</w:t>
            </w:r>
            <w:r w:rsidRPr="004B5F21">
              <w:rPr>
                <w:rFonts w:cs="Calibri"/>
                <w:sz w:val="20"/>
                <w:szCs w:val="20"/>
              </w:rPr>
              <w:t>ejn</w:t>
            </w:r>
            <w:r w:rsidRPr="004B5F21">
              <w:rPr>
                <w:rFonts w:ascii="Arial" w:hAnsi="Arial"/>
                <w:sz w:val="20"/>
                <w:szCs w:val="20"/>
              </w:rPr>
              <w:t>ě</w:t>
            </w:r>
            <w:r w:rsidRPr="004B5F21">
              <w:rPr>
                <w:rFonts w:cs="Calibri"/>
                <w:sz w:val="20"/>
                <w:szCs w:val="20"/>
              </w:rPr>
              <w:t xml:space="preserve"> prosp</w:t>
            </w:r>
            <w:r w:rsidRPr="004B5F21">
              <w:rPr>
                <w:rFonts w:ascii="Arial" w:hAnsi="Arial"/>
                <w:sz w:val="20"/>
                <w:szCs w:val="20"/>
              </w:rPr>
              <w:t>ě</w:t>
            </w:r>
            <w:r w:rsidRPr="004B5F21">
              <w:rPr>
                <w:rFonts w:cs="Helvetica"/>
                <w:sz w:val="20"/>
                <w:szCs w:val="20"/>
              </w:rPr>
              <w:t>š</w:t>
            </w:r>
            <w:r w:rsidRPr="004B5F21">
              <w:rPr>
                <w:rFonts w:cs="Calibri"/>
                <w:sz w:val="20"/>
                <w:szCs w:val="20"/>
              </w:rPr>
              <w:t>n</w:t>
            </w:r>
            <w:r w:rsidRPr="004B5F21">
              <w:rPr>
                <w:rFonts w:cs="Helvetica"/>
                <w:sz w:val="20"/>
                <w:szCs w:val="20"/>
              </w:rPr>
              <w:t>á</w:t>
            </w:r>
            <w:r w:rsidRPr="004B5F21">
              <w:rPr>
                <w:rFonts w:cs="Calibri"/>
                <w:sz w:val="20"/>
                <w:szCs w:val="20"/>
              </w:rPr>
              <w:t xml:space="preserve"> stavba D005 D</w:t>
            </w:r>
            <w:r w:rsidRPr="004B5F21">
              <w:rPr>
                <w:rFonts w:cs="Helvetica"/>
                <w:sz w:val="20"/>
                <w:szCs w:val="20"/>
              </w:rPr>
              <w:t>á</w:t>
            </w:r>
            <w:r w:rsidRPr="004B5F21">
              <w:rPr>
                <w:rFonts w:cs="Calibri"/>
                <w:sz w:val="20"/>
                <w:szCs w:val="20"/>
              </w:rPr>
              <w:t>lnice D3</w:t>
            </w:r>
          </w:p>
        </w:tc>
        <w:tc>
          <w:tcPr>
            <w:tcW w:w="4678" w:type="dxa"/>
            <w:tcBorders>
              <w:top w:val="single" w:sz="4" w:space="0" w:color="000000"/>
              <w:left w:val="single" w:sz="4" w:space="0" w:color="000000"/>
              <w:bottom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Závazný požadavek Zásad územního rozvoje (ZUR) St</w:t>
            </w:r>
            <w:r w:rsidRPr="004B5F21">
              <w:rPr>
                <w:rFonts w:ascii="Arial" w:hAnsi="Arial"/>
                <w:sz w:val="20"/>
                <w:szCs w:val="20"/>
              </w:rPr>
              <w:t>ř</w:t>
            </w:r>
            <w:r w:rsidRPr="004B5F21">
              <w:rPr>
                <w:rFonts w:cs="Calibri"/>
                <w:sz w:val="20"/>
                <w:szCs w:val="20"/>
              </w:rPr>
              <w:t>edo</w:t>
            </w:r>
            <w:r w:rsidRPr="004B5F21">
              <w:rPr>
                <w:rFonts w:ascii="Arial" w:hAnsi="Arial"/>
                <w:sz w:val="20"/>
                <w:szCs w:val="20"/>
              </w:rPr>
              <w:t>č</w:t>
            </w:r>
            <w:r w:rsidRPr="004B5F21">
              <w:rPr>
                <w:rFonts w:cs="Calibri"/>
                <w:sz w:val="20"/>
                <w:szCs w:val="20"/>
              </w:rPr>
              <w:t>esk</w:t>
            </w:r>
            <w:r w:rsidRPr="004B5F21">
              <w:rPr>
                <w:rFonts w:cs="Helvetica"/>
                <w:sz w:val="20"/>
                <w:szCs w:val="20"/>
              </w:rPr>
              <w:t>é</w:t>
            </w:r>
            <w:r w:rsidRPr="004B5F21">
              <w:rPr>
                <w:rFonts w:cs="Calibri"/>
                <w:sz w:val="20"/>
                <w:szCs w:val="20"/>
              </w:rPr>
              <w:t xml:space="preserve">ho kraje </w:t>
            </w:r>
            <w:r w:rsidRPr="004B5F21">
              <w:rPr>
                <w:rFonts w:cs="Helvetica"/>
                <w:sz w:val="20"/>
                <w:szCs w:val="20"/>
              </w:rPr>
              <w:t>–</w:t>
            </w:r>
            <w:r w:rsidRPr="004B5F21">
              <w:rPr>
                <w:rFonts w:cs="Calibri"/>
                <w:sz w:val="20"/>
                <w:szCs w:val="20"/>
              </w:rPr>
              <w:t xml:space="preserve"> 2. aktualizace, zlep</w:t>
            </w:r>
            <w:r w:rsidRPr="004B5F21">
              <w:rPr>
                <w:rFonts w:cs="Helvetica"/>
                <w:sz w:val="20"/>
                <w:szCs w:val="20"/>
              </w:rPr>
              <w:t>š</w:t>
            </w:r>
            <w:r w:rsidRPr="004B5F21">
              <w:rPr>
                <w:rFonts w:cs="Calibri"/>
                <w:sz w:val="20"/>
                <w:szCs w:val="20"/>
              </w:rPr>
              <w:t>en</w:t>
            </w:r>
            <w:r w:rsidRPr="004B5F21">
              <w:rPr>
                <w:rFonts w:cs="Helvetica"/>
                <w:sz w:val="20"/>
                <w:szCs w:val="20"/>
              </w:rPr>
              <w:t>í</w:t>
            </w:r>
            <w:r w:rsidRPr="004B5F21">
              <w:rPr>
                <w:rFonts w:cs="Calibri"/>
                <w:sz w:val="20"/>
                <w:szCs w:val="20"/>
              </w:rPr>
              <w:t xml:space="preserve"> dopravn</w:t>
            </w:r>
            <w:r w:rsidRPr="004B5F21">
              <w:rPr>
                <w:rFonts w:cs="Helvetica"/>
                <w:sz w:val="20"/>
                <w:szCs w:val="20"/>
              </w:rPr>
              <w:t>í</w:t>
            </w:r>
            <w:r w:rsidRPr="004B5F21">
              <w:rPr>
                <w:rFonts w:cs="Calibri"/>
                <w:sz w:val="20"/>
                <w:szCs w:val="20"/>
              </w:rPr>
              <w:t xml:space="preserve"> situace</w:t>
            </w:r>
          </w:p>
        </w:tc>
      </w:tr>
      <w:tr w:rsidR="005C1873" w:rsidRPr="004B5F21" w:rsidTr="005C1873">
        <w:tc>
          <w:tcPr>
            <w:tcW w:w="993" w:type="dxa"/>
            <w:tcBorders>
              <w:top w:val="single" w:sz="4" w:space="0" w:color="000000"/>
              <w:bottom w:val="single" w:sz="4" w:space="0" w:color="000000"/>
              <w:righ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WD 02</w:t>
            </w:r>
          </w:p>
        </w:tc>
        <w:tc>
          <w:tcPr>
            <w:tcW w:w="3543" w:type="dxa"/>
            <w:tcBorders>
              <w:top w:val="single" w:sz="4" w:space="0" w:color="000000"/>
              <w:left w:val="single" w:sz="4" w:space="0" w:color="000000"/>
              <w:bottom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Koridor pro VPS D005 – koridor p</w:t>
            </w:r>
            <w:r w:rsidRPr="004B5F21">
              <w:rPr>
                <w:rFonts w:ascii="Arial" w:hAnsi="Arial"/>
                <w:sz w:val="20"/>
                <w:szCs w:val="20"/>
              </w:rPr>
              <w:t>ř</w:t>
            </w:r>
            <w:r w:rsidRPr="004B5F21">
              <w:rPr>
                <w:rFonts w:cs="Calibri"/>
                <w:sz w:val="20"/>
                <w:szCs w:val="20"/>
              </w:rPr>
              <w:t>ivad</w:t>
            </w:r>
            <w:r w:rsidRPr="004B5F21">
              <w:rPr>
                <w:rFonts w:ascii="Arial" w:hAnsi="Arial"/>
                <w:sz w:val="20"/>
                <w:szCs w:val="20"/>
              </w:rPr>
              <w:t>ěč</w:t>
            </w:r>
            <w:r w:rsidRPr="004B5F21">
              <w:rPr>
                <w:rFonts w:cs="Calibri"/>
                <w:sz w:val="20"/>
                <w:szCs w:val="20"/>
              </w:rPr>
              <w:t>e pro d</w:t>
            </w:r>
            <w:r w:rsidRPr="004B5F21">
              <w:rPr>
                <w:rFonts w:cs="Helvetica"/>
                <w:sz w:val="20"/>
                <w:szCs w:val="20"/>
              </w:rPr>
              <w:t>á</w:t>
            </w:r>
            <w:r w:rsidRPr="004B5F21">
              <w:rPr>
                <w:rFonts w:cs="Calibri"/>
                <w:sz w:val="20"/>
                <w:szCs w:val="20"/>
              </w:rPr>
              <w:t>lnici</w:t>
            </w:r>
          </w:p>
        </w:tc>
        <w:tc>
          <w:tcPr>
            <w:tcW w:w="4678" w:type="dxa"/>
            <w:tcBorders>
              <w:top w:val="single" w:sz="4" w:space="0" w:color="000000"/>
              <w:left w:val="single" w:sz="4" w:space="0" w:color="000000"/>
              <w:bottom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Závazný požadavek Zásad územního rozvoje (ZUR) St</w:t>
            </w:r>
            <w:r w:rsidRPr="004B5F21">
              <w:rPr>
                <w:rFonts w:ascii="Arial" w:hAnsi="Arial"/>
                <w:sz w:val="20"/>
                <w:szCs w:val="20"/>
              </w:rPr>
              <w:t>ř</w:t>
            </w:r>
            <w:r w:rsidRPr="004B5F21">
              <w:rPr>
                <w:rFonts w:cs="Calibri"/>
                <w:sz w:val="20"/>
                <w:szCs w:val="20"/>
              </w:rPr>
              <w:t>edo</w:t>
            </w:r>
            <w:r w:rsidRPr="004B5F21">
              <w:rPr>
                <w:rFonts w:ascii="Arial" w:hAnsi="Arial"/>
                <w:sz w:val="20"/>
                <w:szCs w:val="20"/>
              </w:rPr>
              <w:t>č</w:t>
            </w:r>
            <w:r w:rsidRPr="004B5F21">
              <w:rPr>
                <w:rFonts w:cs="Calibri"/>
                <w:sz w:val="20"/>
                <w:szCs w:val="20"/>
              </w:rPr>
              <w:t>esk</w:t>
            </w:r>
            <w:r w:rsidRPr="004B5F21">
              <w:rPr>
                <w:rFonts w:cs="Helvetica"/>
                <w:sz w:val="20"/>
                <w:szCs w:val="20"/>
              </w:rPr>
              <w:t>é</w:t>
            </w:r>
            <w:r w:rsidRPr="004B5F21">
              <w:rPr>
                <w:rFonts w:cs="Calibri"/>
                <w:sz w:val="20"/>
                <w:szCs w:val="20"/>
              </w:rPr>
              <w:t xml:space="preserve">ho kraje </w:t>
            </w:r>
            <w:r w:rsidRPr="004B5F21">
              <w:rPr>
                <w:rFonts w:cs="Helvetica"/>
                <w:sz w:val="20"/>
                <w:szCs w:val="20"/>
              </w:rPr>
              <w:t>–</w:t>
            </w:r>
            <w:r w:rsidRPr="004B5F21">
              <w:rPr>
                <w:rFonts w:cs="Calibri"/>
                <w:sz w:val="20"/>
                <w:szCs w:val="20"/>
              </w:rPr>
              <w:t xml:space="preserve"> 2. aktualizace</w:t>
            </w:r>
          </w:p>
        </w:tc>
      </w:tr>
      <w:tr w:rsidR="005C1873" w:rsidRPr="004B5F21" w:rsidTr="005C1873">
        <w:tc>
          <w:tcPr>
            <w:tcW w:w="993" w:type="dxa"/>
            <w:tcBorders>
              <w:top w:val="single" w:sz="4" w:space="0" w:color="000000"/>
              <w:bottom w:val="single" w:sz="4" w:space="0" w:color="000000"/>
              <w:righ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WD 03</w:t>
            </w:r>
          </w:p>
        </w:tc>
        <w:tc>
          <w:tcPr>
            <w:tcW w:w="3543" w:type="dxa"/>
            <w:tcBorders>
              <w:top w:val="single" w:sz="4" w:space="0" w:color="000000"/>
              <w:left w:val="single" w:sz="4" w:space="0" w:color="000000"/>
              <w:bottom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Místní komunikace</w:t>
            </w:r>
          </w:p>
        </w:tc>
        <w:tc>
          <w:tcPr>
            <w:tcW w:w="4678" w:type="dxa"/>
            <w:tcBorders>
              <w:top w:val="single" w:sz="4" w:space="0" w:color="000000"/>
              <w:left w:val="single" w:sz="4" w:space="0" w:color="000000"/>
              <w:bottom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zlepšení dopravní situace v sídle Dolní Jir</w:t>
            </w:r>
            <w:r w:rsidRPr="004B5F21">
              <w:rPr>
                <w:rFonts w:ascii="Arial" w:hAnsi="Arial"/>
                <w:sz w:val="20"/>
                <w:szCs w:val="20"/>
              </w:rPr>
              <w:t>č</w:t>
            </w:r>
            <w:r w:rsidRPr="004B5F21">
              <w:rPr>
                <w:rFonts w:cs="Calibri"/>
                <w:sz w:val="20"/>
                <w:szCs w:val="20"/>
              </w:rPr>
              <w:t>any</w:t>
            </w:r>
          </w:p>
        </w:tc>
      </w:tr>
      <w:tr w:rsidR="005C1873" w:rsidRPr="004B5F21" w:rsidTr="005C1873">
        <w:tc>
          <w:tcPr>
            <w:tcW w:w="993" w:type="dxa"/>
            <w:tcBorders>
              <w:top w:val="single" w:sz="4" w:space="0" w:color="000000"/>
              <w:righ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WT 03</w:t>
            </w:r>
          </w:p>
        </w:tc>
        <w:tc>
          <w:tcPr>
            <w:tcW w:w="3543" w:type="dxa"/>
            <w:tcBorders>
              <w:top w:val="single" w:sz="4" w:space="0" w:color="000000"/>
              <w:lef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Technická infrastruktura – sb</w:t>
            </w:r>
            <w:r w:rsidRPr="004B5F21">
              <w:rPr>
                <w:rFonts w:ascii="Arial" w:hAnsi="Arial"/>
                <w:sz w:val="20"/>
                <w:szCs w:val="20"/>
              </w:rPr>
              <w:t>ě</w:t>
            </w:r>
            <w:r w:rsidRPr="004B5F21">
              <w:rPr>
                <w:rFonts w:cs="Calibri"/>
                <w:sz w:val="20"/>
                <w:szCs w:val="20"/>
              </w:rPr>
              <w:t>rn</w:t>
            </w:r>
            <w:r w:rsidRPr="004B5F21">
              <w:rPr>
                <w:rFonts w:cs="Helvetica"/>
                <w:sz w:val="20"/>
                <w:szCs w:val="20"/>
              </w:rPr>
              <w:t>ý</w:t>
            </w:r>
            <w:r w:rsidRPr="004B5F21">
              <w:rPr>
                <w:rFonts w:cs="Calibri"/>
                <w:sz w:val="20"/>
                <w:szCs w:val="20"/>
              </w:rPr>
              <w:t xml:space="preserve"> dv</w:t>
            </w:r>
            <w:r w:rsidRPr="004B5F21">
              <w:rPr>
                <w:rFonts w:ascii="Arial" w:hAnsi="Arial"/>
                <w:sz w:val="20"/>
                <w:szCs w:val="20"/>
              </w:rPr>
              <w:t>ů</w:t>
            </w:r>
            <w:r w:rsidRPr="004B5F21">
              <w:rPr>
                <w:rFonts w:cs="Calibri"/>
                <w:sz w:val="20"/>
                <w:szCs w:val="20"/>
              </w:rPr>
              <w:t>r</w:t>
            </w:r>
          </w:p>
        </w:tc>
        <w:tc>
          <w:tcPr>
            <w:tcW w:w="4678" w:type="dxa"/>
            <w:tcBorders>
              <w:top w:val="single" w:sz="4" w:space="0" w:color="000000"/>
              <w:lef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Zajišt</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shromaž</w:t>
            </w:r>
            <w:r w:rsidRPr="004B5F21">
              <w:rPr>
                <w:rFonts w:ascii="Arial" w:hAnsi="Arial"/>
                <w:sz w:val="20"/>
                <w:szCs w:val="20"/>
              </w:rPr>
              <w:t>ď</w:t>
            </w:r>
            <w:r w:rsidRPr="004B5F21">
              <w:rPr>
                <w:rFonts w:cs="Calibri"/>
                <w:sz w:val="20"/>
                <w:szCs w:val="20"/>
              </w:rPr>
              <w:t>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a sb</w:t>
            </w:r>
            <w:r w:rsidRPr="004B5F21">
              <w:rPr>
                <w:rFonts w:ascii="Arial" w:hAnsi="Arial"/>
                <w:sz w:val="20"/>
                <w:szCs w:val="20"/>
              </w:rPr>
              <w:t>ě</w:t>
            </w:r>
            <w:r w:rsidRPr="004B5F21">
              <w:rPr>
                <w:rFonts w:cs="Calibri"/>
                <w:sz w:val="20"/>
                <w:szCs w:val="20"/>
              </w:rPr>
              <w:t>ru vybran</w:t>
            </w:r>
            <w:r w:rsidRPr="004B5F21">
              <w:rPr>
                <w:rFonts w:cs="Helvetica"/>
                <w:sz w:val="20"/>
                <w:szCs w:val="20"/>
              </w:rPr>
              <w:t>ý</w:t>
            </w:r>
            <w:r w:rsidRPr="004B5F21">
              <w:rPr>
                <w:rFonts w:cs="Calibri"/>
                <w:sz w:val="20"/>
                <w:szCs w:val="20"/>
              </w:rPr>
              <w:t>ch slo</w:t>
            </w:r>
            <w:r w:rsidRPr="004B5F21">
              <w:rPr>
                <w:rFonts w:cs="Helvetica"/>
                <w:sz w:val="20"/>
                <w:szCs w:val="20"/>
              </w:rPr>
              <w:t>ž</w:t>
            </w:r>
            <w:r w:rsidRPr="004B5F21">
              <w:rPr>
                <w:rFonts w:cs="Calibri"/>
                <w:sz w:val="20"/>
                <w:szCs w:val="20"/>
              </w:rPr>
              <w:t>ek komun</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ch odpad</w:t>
            </w:r>
            <w:r w:rsidRPr="004B5F21">
              <w:rPr>
                <w:rFonts w:ascii="Arial" w:hAnsi="Arial"/>
                <w:sz w:val="20"/>
                <w:szCs w:val="20"/>
              </w:rPr>
              <w:t>ů</w:t>
            </w:r>
          </w:p>
        </w:tc>
      </w:tr>
    </w:tbl>
    <w:p w:rsidR="005C1873" w:rsidRPr="004B5F21" w:rsidRDefault="005C1873" w:rsidP="00A504F8">
      <w:pPr>
        <w:autoSpaceDE w:val="0"/>
        <w:autoSpaceDN w:val="0"/>
        <w:adjustRightInd w:val="0"/>
        <w:spacing w:line="240" w:lineRule="auto"/>
        <w:rPr>
          <w:rFonts w:cs="Calibri"/>
          <w:sz w:val="20"/>
          <w:szCs w:val="20"/>
          <w:lang w:eastAsia="en-US"/>
        </w:rPr>
      </w:pPr>
    </w:p>
    <w:p w:rsidR="005C1873" w:rsidRPr="004B5F21" w:rsidRDefault="005C1873" w:rsidP="00A504F8">
      <w:pPr>
        <w:spacing w:line="240" w:lineRule="auto"/>
        <w:rPr>
          <w:rFonts w:cs="Calibri"/>
          <w:sz w:val="20"/>
          <w:szCs w:val="20"/>
        </w:rPr>
      </w:pPr>
      <w:r w:rsidRPr="004B5F21">
        <w:rPr>
          <w:rFonts w:cs="Calibri"/>
          <w:sz w:val="20"/>
          <w:szCs w:val="20"/>
        </w:rPr>
        <w:t>Ve</w:t>
      </w:r>
      <w:r w:rsidRPr="004B5F21">
        <w:rPr>
          <w:rFonts w:ascii="Arial" w:hAnsi="Arial"/>
          <w:sz w:val="20"/>
          <w:szCs w:val="20"/>
        </w:rPr>
        <w:t>ř</w:t>
      </w:r>
      <w:r w:rsidRPr="004B5F21">
        <w:rPr>
          <w:rFonts w:cs="Calibri"/>
          <w:sz w:val="20"/>
          <w:szCs w:val="20"/>
        </w:rPr>
        <w:t>ejn</w:t>
      </w:r>
      <w:r w:rsidRPr="004B5F21">
        <w:rPr>
          <w:rFonts w:ascii="Arial" w:hAnsi="Arial"/>
          <w:sz w:val="20"/>
          <w:szCs w:val="20"/>
        </w:rPr>
        <w:t>ě</w:t>
      </w:r>
      <w:r w:rsidRPr="004B5F21">
        <w:rPr>
          <w:rFonts w:cs="Calibri"/>
          <w:sz w:val="20"/>
          <w:szCs w:val="20"/>
        </w:rPr>
        <w:t xml:space="preserve"> prosp</w:t>
      </w:r>
      <w:r w:rsidRPr="004B5F21">
        <w:rPr>
          <w:rFonts w:ascii="Arial" w:hAnsi="Arial"/>
          <w:sz w:val="20"/>
          <w:szCs w:val="20"/>
        </w:rPr>
        <w:t>ě</w:t>
      </w:r>
      <w:r w:rsidRPr="004B5F21">
        <w:rPr>
          <w:rFonts w:cs="Helvetica"/>
          <w:sz w:val="20"/>
          <w:szCs w:val="20"/>
        </w:rPr>
        <w:t>š</w:t>
      </w:r>
      <w:r w:rsidRPr="004B5F21">
        <w:rPr>
          <w:rFonts w:cs="Calibri"/>
          <w:sz w:val="20"/>
          <w:szCs w:val="20"/>
        </w:rPr>
        <w:t>n</w:t>
      </w:r>
      <w:r w:rsidRPr="004B5F21">
        <w:rPr>
          <w:rFonts w:cs="Helvetica"/>
          <w:sz w:val="20"/>
          <w:szCs w:val="20"/>
        </w:rPr>
        <w:t>á</w:t>
      </w:r>
      <w:r w:rsidRPr="004B5F21">
        <w:rPr>
          <w:rFonts w:cs="Calibri"/>
          <w:sz w:val="20"/>
          <w:szCs w:val="20"/>
        </w:rPr>
        <w:t xml:space="preserve"> opat</w:t>
      </w:r>
      <w:r w:rsidRPr="004B5F21">
        <w:rPr>
          <w:rFonts w:ascii="Arial" w:hAnsi="Arial"/>
          <w:sz w:val="20"/>
          <w:szCs w:val="20"/>
        </w:rPr>
        <w:t>ř</w:t>
      </w:r>
      <w:r w:rsidRPr="004B5F21">
        <w:rPr>
          <w:rFonts w:cs="Calibri"/>
          <w:sz w:val="20"/>
          <w:szCs w:val="20"/>
        </w:rPr>
        <w:t>en</w:t>
      </w:r>
      <w:r w:rsidRPr="004B5F21">
        <w:rPr>
          <w:rFonts w:cs="Helvetica"/>
          <w:sz w:val="20"/>
          <w:szCs w:val="20"/>
        </w:rPr>
        <w:t>í</w:t>
      </w:r>
    </w:p>
    <w:tbl>
      <w:tblPr>
        <w:tblW w:w="9214" w:type="dxa"/>
        <w:tblLook w:val="0000" w:firstRow="0" w:lastRow="0" w:firstColumn="0" w:lastColumn="0" w:noHBand="0" w:noVBand="0"/>
      </w:tblPr>
      <w:tblGrid>
        <w:gridCol w:w="1276"/>
        <w:gridCol w:w="3402"/>
        <w:gridCol w:w="4536"/>
      </w:tblGrid>
      <w:tr w:rsidR="005C1873" w:rsidRPr="004B5F21" w:rsidTr="005C1873">
        <w:tc>
          <w:tcPr>
            <w:tcW w:w="1276" w:type="dxa"/>
            <w:tcBorders>
              <w:bottom w:val="single" w:sz="4" w:space="0" w:color="000000"/>
              <w:righ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Ozna</w:t>
            </w:r>
            <w:r w:rsidRPr="004B5F21">
              <w:rPr>
                <w:rFonts w:ascii="Arial" w:hAnsi="Arial"/>
                <w:sz w:val="20"/>
                <w:szCs w:val="20"/>
              </w:rPr>
              <w:t>č</w:t>
            </w:r>
            <w:r w:rsidRPr="004B5F21">
              <w:rPr>
                <w:rFonts w:cs="Calibri"/>
                <w:sz w:val="20"/>
                <w:szCs w:val="20"/>
              </w:rPr>
              <w:t>en</w:t>
            </w:r>
            <w:r w:rsidRPr="004B5F21">
              <w:rPr>
                <w:rFonts w:cs="Helvetica"/>
                <w:sz w:val="20"/>
                <w:szCs w:val="20"/>
              </w:rPr>
              <w:t>í</w:t>
            </w:r>
            <w:r w:rsidRPr="004B5F21">
              <w:rPr>
                <w:rFonts w:cs="Calibri"/>
                <w:sz w:val="20"/>
                <w:szCs w:val="20"/>
              </w:rPr>
              <w:t xml:space="preserve"> </w:t>
            </w:r>
          </w:p>
        </w:tc>
        <w:tc>
          <w:tcPr>
            <w:tcW w:w="3402" w:type="dxa"/>
            <w:tcBorders>
              <w:left w:val="single" w:sz="4" w:space="0" w:color="000000"/>
              <w:bottom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Popis ve</w:t>
            </w:r>
            <w:r w:rsidRPr="004B5F21">
              <w:rPr>
                <w:rFonts w:ascii="Arial" w:hAnsi="Arial"/>
                <w:sz w:val="20"/>
                <w:szCs w:val="20"/>
              </w:rPr>
              <w:t>ř</w:t>
            </w:r>
            <w:r w:rsidRPr="004B5F21">
              <w:rPr>
                <w:rFonts w:cs="Calibri"/>
                <w:sz w:val="20"/>
                <w:szCs w:val="20"/>
              </w:rPr>
              <w:t>ejn</w:t>
            </w:r>
            <w:r w:rsidRPr="004B5F21">
              <w:rPr>
                <w:rFonts w:ascii="Arial" w:hAnsi="Arial"/>
                <w:sz w:val="20"/>
                <w:szCs w:val="20"/>
              </w:rPr>
              <w:t>ě</w:t>
            </w:r>
            <w:r w:rsidRPr="004B5F21">
              <w:rPr>
                <w:rFonts w:cs="Calibri"/>
                <w:sz w:val="20"/>
                <w:szCs w:val="20"/>
              </w:rPr>
              <w:t xml:space="preserve"> prosp</w:t>
            </w:r>
            <w:r w:rsidRPr="004B5F21">
              <w:rPr>
                <w:rFonts w:ascii="Arial" w:hAnsi="Arial"/>
                <w:sz w:val="20"/>
                <w:szCs w:val="20"/>
              </w:rPr>
              <w:t>ě</w:t>
            </w:r>
            <w:r w:rsidRPr="004B5F21">
              <w:rPr>
                <w:rFonts w:cs="Helvetica"/>
                <w:sz w:val="20"/>
                <w:szCs w:val="20"/>
              </w:rPr>
              <w:t>š</w:t>
            </w:r>
            <w:r w:rsidRPr="004B5F21">
              <w:rPr>
                <w:rFonts w:cs="Calibri"/>
                <w:sz w:val="20"/>
                <w:szCs w:val="20"/>
              </w:rPr>
              <w:t>n</w:t>
            </w:r>
            <w:r w:rsidRPr="004B5F21">
              <w:rPr>
                <w:rFonts w:cs="Helvetica"/>
                <w:sz w:val="20"/>
                <w:szCs w:val="20"/>
              </w:rPr>
              <w:t>é</w:t>
            </w:r>
            <w:r w:rsidRPr="004B5F21">
              <w:rPr>
                <w:rFonts w:cs="Calibri"/>
                <w:sz w:val="20"/>
                <w:szCs w:val="20"/>
              </w:rPr>
              <w:t xml:space="preserve"> stavby</w:t>
            </w:r>
          </w:p>
        </w:tc>
        <w:tc>
          <w:tcPr>
            <w:tcW w:w="4536" w:type="dxa"/>
            <w:tcBorders>
              <w:left w:val="single" w:sz="4" w:space="0" w:color="000000"/>
              <w:bottom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w:t>
            </w:r>
            <w:r w:rsidRPr="004B5F21">
              <w:rPr>
                <w:rFonts w:cs="Helvetica"/>
                <w:sz w:val="20"/>
                <w:szCs w:val="20"/>
              </w:rPr>
              <w:t>í</w:t>
            </w:r>
          </w:p>
        </w:tc>
      </w:tr>
      <w:tr w:rsidR="005C1873" w:rsidRPr="004B5F21" w:rsidTr="005C1873">
        <w:tc>
          <w:tcPr>
            <w:tcW w:w="1276" w:type="dxa"/>
            <w:tcBorders>
              <w:top w:val="single" w:sz="4" w:space="0" w:color="000000"/>
              <w:bottom w:val="single" w:sz="4" w:space="0" w:color="000000"/>
              <w:righ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WO 01a-c</w:t>
            </w:r>
          </w:p>
        </w:tc>
        <w:tc>
          <w:tcPr>
            <w:tcW w:w="3402" w:type="dxa"/>
            <w:tcBorders>
              <w:top w:val="single" w:sz="4" w:space="0" w:color="000000"/>
              <w:left w:val="single" w:sz="4" w:space="0" w:color="000000"/>
              <w:bottom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 xml:space="preserve">ÚSES k založení </w:t>
            </w:r>
          </w:p>
        </w:tc>
        <w:tc>
          <w:tcPr>
            <w:tcW w:w="4536" w:type="dxa"/>
            <w:tcBorders>
              <w:top w:val="single" w:sz="4" w:space="0" w:color="000000"/>
              <w:left w:val="single" w:sz="4" w:space="0" w:color="000000"/>
              <w:bottom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založení prvk</w:t>
            </w:r>
            <w:r w:rsidRPr="004B5F21">
              <w:rPr>
                <w:rFonts w:ascii="Arial" w:hAnsi="Arial"/>
                <w:sz w:val="20"/>
                <w:szCs w:val="20"/>
              </w:rPr>
              <w:t>ů</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syst</w:t>
            </w:r>
            <w:r w:rsidRPr="004B5F21">
              <w:rPr>
                <w:rFonts w:cs="Helvetica"/>
                <w:sz w:val="20"/>
                <w:szCs w:val="20"/>
              </w:rPr>
              <w:t>é</w:t>
            </w:r>
            <w:r w:rsidRPr="004B5F21">
              <w:rPr>
                <w:rFonts w:cs="Calibri"/>
                <w:sz w:val="20"/>
                <w:szCs w:val="20"/>
              </w:rPr>
              <w:t>mu ekologick</w:t>
            </w:r>
            <w:r w:rsidRPr="004B5F21">
              <w:rPr>
                <w:rFonts w:cs="Helvetica"/>
                <w:sz w:val="20"/>
                <w:szCs w:val="20"/>
              </w:rPr>
              <w:t>é</w:t>
            </w:r>
            <w:r w:rsidRPr="004B5F21">
              <w:rPr>
                <w:rFonts w:cs="Calibri"/>
                <w:sz w:val="20"/>
                <w:szCs w:val="20"/>
              </w:rPr>
              <w:t xml:space="preserve"> stability </w:t>
            </w:r>
          </w:p>
        </w:tc>
      </w:tr>
      <w:tr w:rsidR="005C1873" w:rsidRPr="004B5F21" w:rsidTr="005C1873">
        <w:tc>
          <w:tcPr>
            <w:tcW w:w="1276" w:type="dxa"/>
            <w:tcBorders>
              <w:top w:val="single" w:sz="4" w:space="0" w:color="000000"/>
              <w:bottom w:val="single" w:sz="4" w:space="0" w:color="000000"/>
              <w:righ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WO 02a-e</w:t>
            </w:r>
          </w:p>
        </w:tc>
        <w:tc>
          <w:tcPr>
            <w:tcW w:w="3402" w:type="dxa"/>
            <w:tcBorders>
              <w:top w:val="single" w:sz="4" w:space="0" w:color="000000"/>
              <w:left w:val="single" w:sz="4" w:space="0" w:color="000000"/>
              <w:bottom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Zelené pásy –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 ke zvýšení reten</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schopnosti krajiny</w:t>
            </w:r>
          </w:p>
        </w:tc>
        <w:tc>
          <w:tcPr>
            <w:tcW w:w="4536" w:type="dxa"/>
            <w:tcBorders>
              <w:top w:val="single" w:sz="4" w:space="0" w:color="000000"/>
              <w:left w:val="single" w:sz="4" w:space="0" w:color="000000"/>
              <w:bottom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zvyšování reten</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ch schopnost</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w:t>
            </w:r>
          </w:p>
        </w:tc>
      </w:tr>
      <w:tr w:rsidR="005C1873" w:rsidRPr="004B5F21" w:rsidTr="005C1873">
        <w:trPr>
          <w:trHeight w:val="24"/>
        </w:trPr>
        <w:tc>
          <w:tcPr>
            <w:tcW w:w="1276" w:type="dxa"/>
            <w:tcBorders>
              <w:top w:val="single" w:sz="4" w:space="0" w:color="000000"/>
              <w:righ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WO 03a-b</w:t>
            </w:r>
          </w:p>
        </w:tc>
        <w:tc>
          <w:tcPr>
            <w:tcW w:w="3402" w:type="dxa"/>
            <w:tcBorders>
              <w:top w:val="single" w:sz="4" w:space="0" w:color="000000"/>
              <w:lef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 ke sn</w:t>
            </w:r>
            <w:r w:rsidRPr="004B5F21">
              <w:rPr>
                <w:rFonts w:cs="Helvetica"/>
                <w:sz w:val="20"/>
                <w:szCs w:val="20"/>
              </w:rPr>
              <w:t>íž</w:t>
            </w:r>
            <w:r w:rsidRPr="004B5F21">
              <w:rPr>
                <w:rFonts w:cs="Calibri"/>
                <w:sz w:val="20"/>
                <w:szCs w:val="20"/>
              </w:rPr>
              <w:t>en</w:t>
            </w:r>
            <w:r w:rsidRPr="004B5F21">
              <w:rPr>
                <w:rFonts w:cs="Helvetica"/>
                <w:sz w:val="20"/>
                <w:szCs w:val="20"/>
              </w:rPr>
              <w:t>í</w:t>
            </w:r>
            <w:r w:rsidRPr="004B5F21">
              <w:rPr>
                <w:rFonts w:cs="Calibri"/>
                <w:sz w:val="20"/>
                <w:szCs w:val="20"/>
              </w:rPr>
              <w:t xml:space="preserve"> ohro</w:t>
            </w:r>
            <w:r w:rsidRPr="004B5F21">
              <w:rPr>
                <w:rFonts w:cs="Helvetica"/>
                <w:sz w:val="20"/>
                <w:szCs w:val="20"/>
              </w:rPr>
              <w:t>ž</w:t>
            </w:r>
            <w:r w:rsidRPr="004B5F21">
              <w:rPr>
                <w:rFonts w:cs="Calibri"/>
                <w:sz w:val="20"/>
                <w:szCs w:val="20"/>
              </w:rPr>
              <w:t>en</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povodn</w:t>
            </w:r>
            <w:r w:rsidRPr="004B5F21">
              <w:rPr>
                <w:rFonts w:ascii="Arial" w:hAnsi="Arial"/>
                <w:sz w:val="20"/>
                <w:szCs w:val="20"/>
              </w:rPr>
              <w:t>ě</w:t>
            </w:r>
            <w:r w:rsidRPr="004B5F21">
              <w:rPr>
                <w:rFonts w:cs="Calibri"/>
                <w:sz w:val="20"/>
                <w:szCs w:val="20"/>
              </w:rPr>
              <w:t>mi a jin</w:t>
            </w:r>
            <w:r w:rsidRPr="004B5F21">
              <w:rPr>
                <w:rFonts w:cs="Helvetica"/>
                <w:sz w:val="20"/>
                <w:szCs w:val="20"/>
              </w:rPr>
              <w:t>ý</w:t>
            </w:r>
            <w:r w:rsidRPr="004B5F21">
              <w:rPr>
                <w:rFonts w:cs="Calibri"/>
                <w:sz w:val="20"/>
                <w:szCs w:val="20"/>
              </w:rPr>
              <w:t>mi p</w:t>
            </w:r>
            <w:r w:rsidRPr="004B5F21">
              <w:rPr>
                <w:rFonts w:ascii="Arial" w:hAnsi="Arial"/>
                <w:sz w:val="20"/>
                <w:szCs w:val="20"/>
              </w:rPr>
              <w:t>ř</w:t>
            </w:r>
            <w:r w:rsidRPr="004B5F21">
              <w:rPr>
                <w:rFonts w:cs="Helvetica"/>
                <w:sz w:val="20"/>
                <w:szCs w:val="20"/>
              </w:rPr>
              <w:t>í</w:t>
            </w:r>
            <w:r w:rsidRPr="004B5F21">
              <w:rPr>
                <w:rFonts w:cs="Calibri"/>
                <w:sz w:val="20"/>
                <w:szCs w:val="20"/>
              </w:rPr>
              <w:t>rodn</w:t>
            </w:r>
            <w:r w:rsidRPr="004B5F21">
              <w:rPr>
                <w:rFonts w:cs="Helvetica"/>
                <w:sz w:val="20"/>
                <w:szCs w:val="20"/>
              </w:rPr>
              <w:t>í</w:t>
            </w:r>
            <w:r w:rsidRPr="004B5F21">
              <w:rPr>
                <w:rFonts w:cs="Calibri"/>
                <w:sz w:val="20"/>
                <w:szCs w:val="20"/>
              </w:rPr>
              <w:t xml:space="preserve">mi katastrofami </w:t>
            </w:r>
            <w:r w:rsidRPr="004B5F21">
              <w:rPr>
                <w:rFonts w:cs="Helvetica"/>
                <w:sz w:val="20"/>
                <w:szCs w:val="20"/>
              </w:rPr>
              <w:t>–</w:t>
            </w:r>
            <w:r w:rsidRPr="004B5F21">
              <w:rPr>
                <w:rFonts w:cs="Calibri"/>
                <w:sz w:val="20"/>
                <w:szCs w:val="20"/>
              </w:rPr>
              <w:t xml:space="preserve"> such</w:t>
            </w:r>
            <w:r w:rsidRPr="004B5F21">
              <w:rPr>
                <w:rFonts w:cs="Helvetica"/>
                <w:sz w:val="20"/>
                <w:szCs w:val="20"/>
              </w:rPr>
              <w:t>é</w:t>
            </w:r>
            <w:r w:rsidRPr="004B5F21">
              <w:rPr>
                <w:rFonts w:cs="Calibri"/>
                <w:sz w:val="20"/>
                <w:szCs w:val="20"/>
              </w:rPr>
              <w:t xml:space="preserve"> poldry</w:t>
            </w:r>
          </w:p>
        </w:tc>
        <w:tc>
          <w:tcPr>
            <w:tcW w:w="4536" w:type="dxa"/>
            <w:tcBorders>
              <w:top w:val="single" w:sz="4" w:space="0" w:color="000000"/>
              <w:lef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snížení ohrožení v území ohroženými povodn</w:t>
            </w:r>
            <w:r w:rsidRPr="004B5F21">
              <w:rPr>
                <w:rFonts w:ascii="Arial" w:hAnsi="Arial"/>
                <w:sz w:val="20"/>
                <w:szCs w:val="20"/>
              </w:rPr>
              <w:t>ě</w:t>
            </w:r>
            <w:r w:rsidRPr="004B5F21">
              <w:rPr>
                <w:rFonts w:cs="Calibri"/>
                <w:sz w:val="20"/>
                <w:szCs w:val="20"/>
              </w:rPr>
              <w:t xml:space="preserve">mi </w:t>
            </w:r>
          </w:p>
        </w:tc>
      </w:tr>
    </w:tbl>
    <w:p w:rsidR="005C1873" w:rsidRPr="004B5F21" w:rsidRDefault="005C1873" w:rsidP="00A504F8">
      <w:pPr>
        <w:autoSpaceDE w:val="0"/>
        <w:autoSpaceDN w:val="0"/>
        <w:adjustRightInd w:val="0"/>
        <w:spacing w:line="240" w:lineRule="auto"/>
        <w:rPr>
          <w:rFonts w:cs="Calibri"/>
          <w:sz w:val="20"/>
          <w:szCs w:val="20"/>
          <w:lang w:eastAsia="en-US"/>
        </w:rPr>
      </w:pPr>
    </w:p>
    <w:p w:rsidR="005C1873" w:rsidRPr="004B5F21" w:rsidRDefault="005C1873" w:rsidP="00A504F8">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Vymezení dalších ve</w:t>
      </w:r>
      <w:r w:rsidRPr="004B5F21">
        <w:rPr>
          <w:rFonts w:ascii="Arial" w:hAnsi="Arial"/>
          <w:sz w:val="20"/>
          <w:szCs w:val="20"/>
          <w:u w:val="single"/>
          <w:lang w:eastAsia="en-US"/>
        </w:rPr>
        <w:t>ř</w:t>
      </w:r>
      <w:r w:rsidRPr="004B5F21">
        <w:rPr>
          <w:rFonts w:cs="Calibri"/>
          <w:sz w:val="20"/>
          <w:szCs w:val="20"/>
          <w:u w:val="single"/>
          <w:lang w:eastAsia="en-US"/>
        </w:rPr>
        <w:t>ejn</w:t>
      </w:r>
      <w:r w:rsidRPr="004B5F21">
        <w:rPr>
          <w:rFonts w:ascii="Arial" w:hAnsi="Arial"/>
          <w:sz w:val="20"/>
          <w:szCs w:val="20"/>
          <w:u w:val="single"/>
          <w:lang w:eastAsia="en-US"/>
        </w:rPr>
        <w:t>ě</w:t>
      </w:r>
      <w:r w:rsidRPr="004B5F21">
        <w:rPr>
          <w:rFonts w:cs="Calibri"/>
          <w:sz w:val="20"/>
          <w:szCs w:val="20"/>
          <w:u w:val="single"/>
          <w:lang w:eastAsia="en-US"/>
        </w:rPr>
        <w:t xml:space="preserve"> prosp</w:t>
      </w:r>
      <w:r w:rsidRPr="004B5F21">
        <w:rPr>
          <w:rFonts w:ascii="Arial" w:hAnsi="Arial"/>
          <w:sz w:val="20"/>
          <w:szCs w:val="20"/>
          <w:u w:val="single"/>
          <w:lang w:eastAsia="en-US"/>
        </w:rPr>
        <w:t>ě</w:t>
      </w:r>
      <w:r w:rsidRPr="004B5F21">
        <w:rPr>
          <w:rFonts w:cs="Helvetica"/>
          <w:sz w:val="20"/>
          <w:szCs w:val="20"/>
          <w:u w:val="single"/>
          <w:lang w:eastAsia="en-US"/>
        </w:rPr>
        <w:t>š</w:t>
      </w:r>
      <w:r w:rsidRPr="004B5F21">
        <w:rPr>
          <w:rFonts w:cs="Calibri"/>
          <w:sz w:val="20"/>
          <w:szCs w:val="20"/>
          <w:u w:val="single"/>
          <w:lang w:eastAsia="en-US"/>
        </w:rPr>
        <w:t>n</w:t>
      </w:r>
      <w:r w:rsidRPr="004B5F21">
        <w:rPr>
          <w:rFonts w:cs="Helvetica"/>
          <w:sz w:val="20"/>
          <w:szCs w:val="20"/>
          <w:u w:val="single"/>
          <w:lang w:eastAsia="en-US"/>
        </w:rPr>
        <w:t>ý</w:t>
      </w:r>
      <w:r w:rsidRPr="004B5F21">
        <w:rPr>
          <w:rFonts w:cs="Calibri"/>
          <w:sz w:val="20"/>
          <w:szCs w:val="20"/>
          <w:u w:val="single"/>
          <w:lang w:eastAsia="en-US"/>
        </w:rPr>
        <w:t>ch staveb a ve</w:t>
      </w:r>
      <w:r w:rsidRPr="004B5F21">
        <w:rPr>
          <w:rFonts w:ascii="Arial" w:hAnsi="Arial"/>
          <w:sz w:val="20"/>
          <w:szCs w:val="20"/>
          <w:u w:val="single"/>
          <w:lang w:eastAsia="en-US"/>
        </w:rPr>
        <w:t>ř</w:t>
      </w:r>
      <w:r w:rsidRPr="004B5F21">
        <w:rPr>
          <w:rFonts w:cs="Calibri"/>
          <w:sz w:val="20"/>
          <w:szCs w:val="20"/>
          <w:u w:val="single"/>
          <w:lang w:eastAsia="en-US"/>
        </w:rPr>
        <w:t>ejn</w:t>
      </w:r>
      <w:r w:rsidRPr="004B5F21">
        <w:rPr>
          <w:rFonts w:cs="Helvetica"/>
          <w:sz w:val="20"/>
          <w:szCs w:val="20"/>
          <w:u w:val="single"/>
          <w:lang w:eastAsia="en-US"/>
        </w:rPr>
        <w:t>ý</w:t>
      </w:r>
      <w:r w:rsidRPr="004B5F21">
        <w:rPr>
          <w:rFonts w:cs="Calibri"/>
          <w:sz w:val="20"/>
          <w:szCs w:val="20"/>
          <w:u w:val="single"/>
          <w:lang w:eastAsia="en-US"/>
        </w:rPr>
        <w:t>ch prostranstv</w:t>
      </w:r>
      <w:r w:rsidRPr="004B5F21">
        <w:rPr>
          <w:rFonts w:cs="Helvetica"/>
          <w:sz w:val="20"/>
          <w:szCs w:val="20"/>
          <w:u w:val="single"/>
          <w:lang w:eastAsia="en-US"/>
        </w:rPr>
        <w:t>í</w:t>
      </w:r>
    </w:p>
    <w:p w:rsidR="005C1873" w:rsidRPr="004B5F21" w:rsidRDefault="005C1873" w:rsidP="00A504F8">
      <w:pPr>
        <w:autoSpaceDE w:val="0"/>
        <w:autoSpaceDN w:val="0"/>
        <w:adjustRightInd w:val="0"/>
        <w:spacing w:line="240" w:lineRule="auto"/>
        <w:rPr>
          <w:rFonts w:cs="Calibri"/>
          <w:sz w:val="20"/>
          <w:szCs w:val="20"/>
          <w:lang w:eastAsia="en-US"/>
        </w:rPr>
      </w:pPr>
    </w:p>
    <w:p w:rsidR="005C1873" w:rsidRPr="004B5F21" w:rsidRDefault="005C1873" w:rsidP="00A504F8">
      <w:pPr>
        <w:pStyle w:val="Odstavecseseznamem1"/>
        <w:spacing w:after="0" w:line="240" w:lineRule="auto"/>
        <w:ind w:left="0"/>
        <w:jc w:val="both"/>
        <w:rPr>
          <w:rFonts w:ascii="Helvetica" w:hAnsi="Helvetica" w:cs="Calibri"/>
          <w:b/>
          <w:sz w:val="20"/>
          <w:szCs w:val="20"/>
          <w:u w:val="single"/>
        </w:rPr>
      </w:pPr>
      <w:r w:rsidRPr="004B5F21">
        <w:rPr>
          <w:rFonts w:ascii="Helvetica" w:hAnsi="Helvetica" w:cs="Calibri"/>
          <w:b/>
          <w:sz w:val="20"/>
          <w:szCs w:val="20"/>
          <w:u w:val="single"/>
        </w:rPr>
        <w:t>Ve</w:t>
      </w:r>
      <w:r w:rsidRPr="004B5F21">
        <w:rPr>
          <w:rFonts w:ascii="Arial" w:hAnsi="Arial" w:cs="Arial"/>
          <w:b/>
          <w:sz w:val="20"/>
          <w:szCs w:val="20"/>
          <w:u w:val="single"/>
        </w:rPr>
        <w:t>ř</w:t>
      </w:r>
      <w:r w:rsidRPr="004B5F21">
        <w:rPr>
          <w:rFonts w:ascii="Helvetica" w:hAnsi="Helvetica" w:cs="Calibri"/>
          <w:b/>
          <w:sz w:val="20"/>
          <w:szCs w:val="20"/>
          <w:u w:val="single"/>
        </w:rPr>
        <w:t>ejn</w:t>
      </w:r>
      <w:r w:rsidRPr="004B5F21">
        <w:rPr>
          <w:rFonts w:ascii="Arial" w:hAnsi="Arial" w:cs="Arial"/>
          <w:b/>
          <w:sz w:val="20"/>
          <w:szCs w:val="20"/>
          <w:u w:val="single"/>
        </w:rPr>
        <w:t>ě</w:t>
      </w:r>
      <w:r w:rsidRPr="004B5F21">
        <w:rPr>
          <w:rFonts w:ascii="Helvetica" w:hAnsi="Helvetica" w:cs="Calibri"/>
          <w:b/>
          <w:sz w:val="20"/>
          <w:szCs w:val="20"/>
          <w:u w:val="single"/>
        </w:rPr>
        <w:t xml:space="preserve"> prosp</w:t>
      </w:r>
      <w:r w:rsidRPr="004B5F21">
        <w:rPr>
          <w:rFonts w:ascii="Arial" w:hAnsi="Arial" w:cs="Arial"/>
          <w:b/>
          <w:sz w:val="20"/>
          <w:szCs w:val="20"/>
          <w:u w:val="single"/>
        </w:rPr>
        <w:t>ě</w:t>
      </w:r>
      <w:r w:rsidRPr="004B5F21">
        <w:rPr>
          <w:rFonts w:ascii="Helvetica" w:hAnsi="Helvetica" w:cs="Helvetica"/>
          <w:b/>
          <w:sz w:val="20"/>
          <w:szCs w:val="20"/>
          <w:u w:val="single"/>
        </w:rPr>
        <w:t>š</w:t>
      </w:r>
      <w:r w:rsidRPr="004B5F21">
        <w:rPr>
          <w:rFonts w:ascii="Helvetica" w:hAnsi="Helvetica" w:cs="Calibri"/>
          <w:b/>
          <w:sz w:val="20"/>
          <w:szCs w:val="20"/>
          <w:u w:val="single"/>
        </w:rPr>
        <w:t>n</w:t>
      </w:r>
      <w:r w:rsidRPr="004B5F21">
        <w:rPr>
          <w:rFonts w:ascii="Helvetica" w:hAnsi="Helvetica" w:cs="Helvetica"/>
          <w:b/>
          <w:sz w:val="20"/>
          <w:szCs w:val="20"/>
          <w:u w:val="single"/>
        </w:rPr>
        <w:t>é</w:t>
      </w:r>
      <w:r w:rsidRPr="004B5F21">
        <w:rPr>
          <w:rFonts w:ascii="Helvetica" w:hAnsi="Helvetica" w:cs="Calibri"/>
          <w:b/>
          <w:sz w:val="20"/>
          <w:szCs w:val="20"/>
          <w:u w:val="single"/>
        </w:rPr>
        <w:t xml:space="preserve"> stavby</w:t>
      </w:r>
    </w:p>
    <w:tbl>
      <w:tblPr>
        <w:tblW w:w="9248" w:type="dxa"/>
        <w:tblInd w:w="-34" w:type="dxa"/>
        <w:tblLayout w:type="fixed"/>
        <w:tblLook w:val="0000" w:firstRow="0" w:lastRow="0" w:firstColumn="0" w:lastColumn="0" w:noHBand="0" w:noVBand="0"/>
      </w:tblPr>
      <w:tblGrid>
        <w:gridCol w:w="851"/>
        <w:gridCol w:w="1168"/>
        <w:gridCol w:w="992"/>
        <w:gridCol w:w="1559"/>
        <w:gridCol w:w="1701"/>
        <w:gridCol w:w="2977"/>
      </w:tblGrid>
      <w:tr w:rsidR="005C1873" w:rsidRPr="004B5F21" w:rsidTr="005C1873">
        <w:trPr>
          <w:trHeight w:val="723"/>
        </w:trPr>
        <w:tc>
          <w:tcPr>
            <w:tcW w:w="851" w:type="dxa"/>
            <w:tcBorders>
              <w:bottom w:val="single" w:sz="4" w:space="0" w:color="000000"/>
              <w:right w:val="single" w:sz="4" w:space="0" w:color="000000"/>
            </w:tcBorders>
          </w:tcPr>
          <w:p w:rsidR="005C1873" w:rsidRPr="004B5F21" w:rsidRDefault="005C1873" w:rsidP="00A504F8">
            <w:pPr>
              <w:spacing w:line="240" w:lineRule="auto"/>
              <w:rPr>
                <w:rFonts w:cs="Calibri"/>
                <w:sz w:val="20"/>
                <w:szCs w:val="20"/>
              </w:rPr>
            </w:pPr>
            <w:proofErr w:type="spellStart"/>
            <w:r w:rsidRPr="004B5F21">
              <w:rPr>
                <w:rFonts w:cs="Calibri"/>
                <w:sz w:val="20"/>
                <w:szCs w:val="20"/>
              </w:rPr>
              <w:t>Ozn</w:t>
            </w:r>
            <w:proofErr w:type="spellEnd"/>
            <w:r w:rsidRPr="004B5F21">
              <w:rPr>
                <w:rFonts w:cs="Calibri"/>
                <w:sz w:val="20"/>
                <w:szCs w:val="20"/>
              </w:rPr>
              <w:t xml:space="preserve">. </w:t>
            </w:r>
          </w:p>
        </w:tc>
        <w:tc>
          <w:tcPr>
            <w:tcW w:w="1168" w:type="dxa"/>
            <w:tcBorders>
              <w:left w:val="single" w:sz="4" w:space="0" w:color="000000"/>
              <w:bottom w:val="single" w:sz="4" w:space="0" w:color="000000"/>
              <w:righ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 xml:space="preserve">Popis </w:t>
            </w:r>
          </w:p>
        </w:tc>
        <w:tc>
          <w:tcPr>
            <w:tcW w:w="992" w:type="dxa"/>
            <w:tcBorders>
              <w:left w:val="single" w:sz="4" w:space="0" w:color="000000"/>
              <w:bottom w:val="single" w:sz="4" w:space="0" w:color="000000"/>
              <w:right w:val="single" w:sz="4" w:space="0" w:color="000000"/>
            </w:tcBorders>
          </w:tcPr>
          <w:p w:rsidR="005C1873" w:rsidRPr="004B5F21" w:rsidRDefault="005C1873" w:rsidP="00A504F8">
            <w:pPr>
              <w:spacing w:line="240" w:lineRule="auto"/>
              <w:rPr>
                <w:rFonts w:cs="Calibri"/>
                <w:sz w:val="20"/>
                <w:szCs w:val="20"/>
              </w:rPr>
            </w:pPr>
            <w:proofErr w:type="spellStart"/>
            <w:r w:rsidRPr="004B5F21">
              <w:rPr>
                <w:rFonts w:cs="Calibri"/>
                <w:sz w:val="20"/>
                <w:szCs w:val="20"/>
              </w:rPr>
              <w:t>Katastr.území</w:t>
            </w:r>
            <w:proofErr w:type="spellEnd"/>
          </w:p>
        </w:tc>
        <w:tc>
          <w:tcPr>
            <w:tcW w:w="1559" w:type="dxa"/>
            <w:tcBorders>
              <w:left w:val="single" w:sz="4" w:space="0" w:color="000000"/>
              <w:bottom w:val="single" w:sz="4" w:space="0" w:color="000000"/>
              <w:righ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 xml:space="preserve">Parcel. </w:t>
            </w:r>
            <w:r w:rsidRPr="004B5F21">
              <w:rPr>
                <w:rFonts w:ascii="Arial" w:hAnsi="Arial"/>
                <w:sz w:val="20"/>
                <w:szCs w:val="20"/>
              </w:rPr>
              <w:t>č</w:t>
            </w:r>
            <w:r w:rsidRPr="004B5F21">
              <w:rPr>
                <w:rFonts w:cs="Helvetica"/>
                <w:sz w:val="20"/>
                <w:szCs w:val="20"/>
              </w:rPr>
              <w:t>í</w:t>
            </w:r>
            <w:r w:rsidRPr="004B5F21">
              <w:rPr>
                <w:rFonts w:cs="Calibri"/>
                <w:sz w:val="20"/>
                <w:szCs w:val="20"/>
              </w:rPr>
              <w:t xml:space="preserve">slo </w:t>
            </w:r>
          </w:p>
        </w:tc>
        <w:tc>
          <w:tcPr>
            <w:tcW w:w="1701" w:type="dxa"/>
            <w:tcBorders>
              <w:left w:val="single" w:sz="4" w:space="0" w:color="000000"/>
              <w:bottom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Subjekt, pro který se p</w:t>
            </w:r>
            <w:r w:rsidRPr="004B5F21">
              <w:rPr>
                <w:rFonts w:ascii="Arial" w:hAnsi="Arial"/>
                <w:sz w:val="20"/>
                <w:szCs w:val="20"/>
              </w:rPr>
              <w:t>ř</w:t>
            </w:r>
            <w:r w:rsidRPr="004B5F21">
              <w:rPr>
                <w:rFonts w:cs="Calibri"/>
                <w:sz w:val="20"/>
                <w:szCs w:val="20"/>
              </w:rPr>
              <w:t>edkupn</w:t>
            </w:r>
            <w:r w:rsidRPr="004B5F21">
              <w:rPr>
                <w:rFonts w:cs="Helvetica"/>
                <w:sz w:val="20"/>
                <w:szCs w:val="20"/>
              </w:rPr>
              <w:t>í</w:t>
            </w:r>
            <w:r w:rsidRPr="004B5F21">
              <w:rPr>
                <w:rFonts w:cs="Calibri"/>
                <w:sz w:val="20"/>
                <w:szCs w:val="20"/>
              </w:rPr>
              <w:t xml:space="preserve"> pr</w:t>
            </w:r>
            <w:r w:rsidRPr="004B5F21">
              <w:rPr>
                <w:rFonts w:cs="Helvetica"/>
                <w:sz w:val="20"/>
                <w:szCs w:val="20"/>
              </w:rPr>
              <w:t>á</w:t>
            </w:r>
            <w:r w:rsidRPr="004B5F21">
              <w:rPr>
                <w:rFonts w:cs="Calibri"/>
                <w:sz w:val="20"/>
                <w:szCs w:val="20"/>
              </w:rPr>
              <w:t>vo stanovuje</w:t>
            </w:r>
          </w:p>
        </w:tc>
        <w:tc>
          <w:tcPr>
            <w:tcW w:w="2977" w:type="dxa"/>
            <w:tcBorders>
              <w:left w:val="single" w:sz="4" w:space="0" w:color="000000"/>
              <w:bottom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w:t>
            </w:r>
            <w:r w:rsidRPr="004B5F21">
              <w:rPr>
                <w:rFonts w:cs="Helvetica"/>
                <w:sz w:val="20"/>
                <w:szCs w:val="20"/>
              </w:rPr>
              <w:t>í</w:t>
            </w:r>
          </w:p>
        </w:tc>
      </w:tr>
      <w:tr w:rsidR="005C1873" w:rsidRPr="004B5F21" w:rsidTr="005C1873">
        <w:trPr>
          <w:trHeight w:val="1336"/>
        </w:trPr>
        <w:tc>
          <w:tcPr>
            <w:tcW w:w="851" w:type="dxa"/>
            <w:tcBorders>
              <w:top w:val="single" w:sz="4" w:space="0" w:color="000000"/>
              <w:bottom w:val="single" w:sz="4" w:space="0" w:color="000000"/>
              <w:righ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PO 01</w:t>
            </w:r>
          </w:p>
        </w:tc>
        <w:tc>
          <w:tcPr>
            <w:tcW w:w="1168" w:type="dxa"/>
            <w:tcBorders>
              <w:top w:val="single" w:sz="4" w:space="0" w:color="000000"/>
              <w:left w:val="single" w:sz="4" w:space="0" w:color="000000"/>
              <w:bottom w:val="single" w:sz="4" w:space="0" w:color="000000"/>
              <w:righ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Rozší</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 are</w:t>
            </w:r>
            <w:r w:rsidRPr="004B5F21">
              <w:rPr>
                <w:rFonts w:cs="Helvetica"/>
                <w:sz w:val="20"/>
                <w:szCs w:val="20"/>
              </w:rPr>
              <w:t>á</w:t>
            </w:r>
            <w:r w:rsidRPr="004B5F21">
              <w:rPr>
                <w:rFonts w:cs="Calibri"/>
                <w:sz w:val="20"/>
                <w:szCs w:val="20"/>
              </w:rPr>
              <w:t xml:space="preserve">lu </w:t>
            </w:r>
            <w:r w:rsidRPr="004B5F21">
              <w:rPr>
                <w:rFonts w:cs="Helvetica"/>
                <w:sz w:val="20"/>
                <w:szCs w:val="20"/>
              </w:rPr>
              <w:t>š</w:t>
            </w:r>
            <w:r w:rsidRPr="004B5F21">
              <w:rPr>
                <w:rFonts w:cs="Calibri"/>
                <w:sz w:val="20"/>
                <w:szCs w:val="20"/>
              </w:rPr>
              <w:t>koly</w:t>
            </w:r>
          </w:p>
        </w:tc>
        <w:tc>
          <w:tcPr>
            <w:tcW w:w="992" w:type="dxa"/>
            <w:tcBorders>
              <w:top w:val="single" w:sz="4" w:space="0" w:color="000000"/>
              <w:left w:val="single" w:sz="4" w:space="0" w:color="000000"/>
              <w:bottom w:val="single" w:sz="4" w:space="0" w:color="000000"/>
              <w:righ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Dolní Jir</w:t>
            </w:r>
            <w:r w:rsidRPr="004B5F21">
              <w:rPr>
                <w:rFonts w:ascii="Arial" w:hAnsi="Arial"/>
                <w:sz w:val="20"/>
                <w:szCs w:val="20"/>
              </w:rPr>
              <w:t>č</w:t>
            </w:r>
            <w:r w:rsidRPr="004B5F21">
              <w:rPr>
                <w:rFonts w:cs="Calibri"/>
                <w:sz w:val="20"/>
                <w:szCs w:val="20"/>
              </w:rPr>
              <w:t>any</w:t>
            </w:r>
          </w:p>
        </w:tc>
        <w:tc>
          <w:tcPr>
            <w:tcW w:w="1559" w:type="dxa"/>
            <w:tcBorders>
              <w:top w:val="single" w:sz="4" w:space="0" w:color="000000"/>
              <w:left w:val="single" w:sz="4" w:space="0" w:color="000000"/>
              <w:bottom w:val="single" w:sz="4" w:space="0" w:color="000000"/>
              <w:righ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 xml:space="preserve">75/99, 75/59, 75/89, 75/109, 75/112 </w:t>
            </w:r>
          </w:p>
        </w:tc>
        <w:tc>
          <w:tcPr>
            <w:tcW w:w="1701" w:type="dxa"/>
            <w:tcBorders>
              <w:top w:val="single" w:sz="4" w:space="0" w:color="000000"/>
              <w:left w:val="single" w:sz="4" w:space="0" w:color="000000"/>
              <w:bottom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Obec Psáry, I</w:t>
            </w:r>
            <w:r w:rsidRPr="004B5F21">
              <w:rPr>
                <w:rFonts w:ascii="Arial" w:hAnsi="Arial"/>
                <w:sz w:val="20"/>
                <w:szCs w:val="20"/>
              </w:rPr>
              <w:t>Č</w:t>
            </w:r>
            <w:r w:rsidRPr="004B5F21">
              <w:rPr>
                <w:rFonts w:cs="Calibri"/>
                <w:sz w:val="20"/>
                <w:szCs w:val="20"/>
              </w:rPr>
              <w:t>O: 00241580</w:t>
            </w:r>
          </w:p>
        </w:tc>
        <w:tc>
          <w:tcPr>
            <w:tcW w:w="2977" w:type="dxa"/>
            <w:tcBorders>
              <w:top w:val="single" w:sz="4" w:space="0" w:color="000000"/>
              <w:left w:val="single" w:sz="4" w:space="0" w:color="000000"/>
              <w:bottom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ve</w:t>
            </w:r>
            <w:r w:rsidRPr="004B5F21">
              <w:rPr>
                <w:rFonts w:ascii="Arial" w:hAnsi="Arial"/>
                <w:sz w:val="20"/>
                <w:szCs w:val="20"/>
              </w:rPr>
              <w:t>ř</w:t>
            </w:r>
            <w:r w:rsidRPr="004B5F21">
              <w:rPr>
                <w:rFonts w:cs="Calibri"/>
                <w:sz w:val="20"/>
                <w:szCs w:val="20"/>
              </w:rPr>
              <w:t>ejn</w:t>
            </w:r>
            <w:r w:rsidRPr="004B5F21">
              <w:rPr>
                <w:rFonts w:ascii="Arial" w:hAnsi="Arial"/>
                <w:sz w:val="20"/>
                <w:szCs w:val="20"/>
              </w:rPr>
              <w:t>ě</w:t>
            </w:r>
            <w:r w:rsidRPr="004B5F21">
              <w:rPr>
                <w:rFonts w:cs="Calibri"/>
                <w:sz w:val="20"/>
                <w:szCs w:val="20"/>
              </w:rPr>
              <w:t xml:space="preserve"> prosp</w:t>
            </w:r>
            <w:r w:rsidRPr="004B5F21">
              <w:rPr>
                <w:rFonts w:ascii="Arial" w:hAnsi="Arial"/>
                <w:sz w:val="20"/>
                <w:szCs w:val="20"/>
              </w:rPr>
              <w:t>ě</w:t>
            </w:r>
            <w:r w:rsidRPr="004B5F21">
              <w:rPr>
                <w:rFonts w:cs="Helvetica"/>
                <w:sz w:val="20"/>
                <w:szCs w:val="20"/>
              </w:rPr>
              <w:t>š</w:t>
            </w:r>
            <w:r w:rsidRPr="004B5F21">
              <w:rPr>
                <w:rFonts w:cs="Calibri"/>
                <w:sz w:val="20"/>
                <w:szCs w:val="20"/>
              </w:rPr>
              <w:t>n</w:t>
            </w:r>
            <w:r w:rsidRPr="004B5F21">
              <w:rPr>
                <w:rFonts w:cs="Helvetica"/>
                <w:sz w:val="20"/>
                <w:szCs w:val="20"/>
              </w:rPr>
              <w:t>á</w:t>
            </w:r>
            <w:r w:rsidRPr="004B5F21">
              <w:rPr>
                <w:rFonts w:cs="Calibri"/>
                <w:sz w:val="20"/>
                <w:szCs w:val="20"/>
              </w:rPr>
              <w:t xml:space="preserve"> stavba ob</w:t>
            </w:r>
            <w:r w:rsidRPr="004B5F21">
              <w:rPr>
                <w:rFonts w:ascii="Arial" w:hAnsi="Arial"/>
                <w:sz w:val="20"/>
                <w:szCs w:val="20"/>
              </w:rPr>
              <w:t>č</w:t>
            </w:r>
            <w:r w:rsidRPr="004B5F21">
              <w:rPr>
                <w:rFonts w:cs="Calibri"/>
                <w:sz w:val="20"/>
                <w:szCs w:val="20"/>
              </w:rPr>
              <w:t>ansk</w:t>
            </w:r>
            <w:r w:rsidRPr="004B5F21">
              <w:rPr>
                <w:rFonts w:cs="Helvetica"/>
                <w:sz w:val="20"/>
                <w:szCs w:val="20"/>
              </w:rPr>
              <w:t>é</w:t>
            </w:r>
            <w:r w:rsidRPr="004B5F21">
              <w:rPr>
                <w:rFonts w:cs="Calibri"/>
                <w:sz w:val="20"/>
                <w:szCs w:val="20"/>
              </w:rPr>
              <w:t>ho vybaven</w:t>
            </w:r>
            <w:r w:rsidRPr="004B5F21">
              <w:rPr>
                <w:rFonts w:cs="Helvetica"/>
                <w:sz w:val="20"/>
                <w:szCs w:val="20"/>
              </w:rPr>
              <w:t>í</w:t>
            </w:r>
            <w:r w:rsidRPr="004B5F21">
              <w:rPr>
                <w:rFonts w:cs="Calibri"/>
                <w:sz w:val="20"/>
                <w:szCs w:val="20"/>
              </w:rPr>
              <w:t>, kter</w:t>
            </w:r>
            <w:r w:rsidRPr="004B5F21">
              <w:rPr>
                <w:rFonts w:cs="Helvetica"/>
                <w:sz w:val="20"/>
                <w:szCs w:val="20"/>
              </w:rPr>
              <w:t>á</w:t>
            </w:r>
            <w:r w:rsidRPr="004B5F21">
              <w:rPr>
                <w:rFonts w:cs="Calibri"/>
                <w:sz w:val="20"/>
                <w:szCs w:val="20"/>
              </w:rPr>
              <w:t xml:space="preserve"> je ve</w:t>
            </w:r>
            <w:r w:rsidRPr="004B5F21">
              <w:rPr>
                <w:rFonts w:ascii="Arial" w:hAnsi="Arial"/>
                <w:sz w:val="20"/>
                <w:szCs w:val="20"/>
              </w:rPr>
              <w:t>ř</w:t>
            </w:r>
            <w:r w:rsidRPr="004B5F21">
              <w:rPr>
                <w:rFonts w:cs="Calibri"/>
                <w:sz w:val="20"/>
                <w:szCs w:val="20"/>
              </w:rPr>
              <w:t xml:space="preserve">ejnou infrastrukturou dle </w:t>
            </w:r>
            <w:r w:rsidRPr="004B5F21">
              <w:rPr>
                <w:rFonts w:cs="Helvetica"/>
                <w:sz w:val="20"/>
                <w:szCs w:val="20"/>
              </w:rPr>
              <w:t>§</w:t>
            </w:r>
            <w:r w:rsidRPr="004B5F21">
              <w:rPr>
                <w:rFonts w:cs="Calibri"/>
                <w:sz w:val="20"/>
                <w:szCs w:val="20"/>
              </w:rPr>
              <w:t xml:space="preserve"> 2 odst. 1 p</w:t>
            </w:r>
            <w:r w:rsidRPr="004B5F21">
              <w:rPr>
                <w:rFonts w:cs="Helvetica"/>
                <w:sz w:val="20"/>
                <w:szCs w:val="20"/>
              </w:rPr>
              <w:t>í</w:t>
            </w:r>
            <w:r w:rsidRPr="004B5F21">
              <w:rPr>
                <w:rFonts w:cs="Calibri"/>
                <w:sz w:val="20"/>
                <w:szCs w:val="20"/>
              </w:rPr>
              <w:t>sm. k) bod 3.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w:t>
            </w:r>
          </w:p>
          <w:p w:rsidR="005C1873" w:rsidRPr="004B5F21" w:rsidRDefault="005C1873" w:rsidP="00A504F8">
            <w:pPr>
              <w:spacing w:line="240" w:lineRule="auto"/>
              <w:rPr>
                <w:rFonts w:cs="Calibri"/>
                <w:sz w:val="20"/>
                <w:szCs w:val="20"/>
              </w:rPr>
            </w:pPr>
          </w:p>
        </w:tc>
      </w:tr>
      <w:tr w:rsidR="005C1873" w:rsidRPr="004B5F21" w:rsidTr="005C1873">
        <w:trPr>
          <w:trHeight w:val="454"/>
        </w:trPr>
        <w:tc>
          <w:tcPr>
            <w:tcW w:w="851" w:type="dxa"/>
            <w:tcBorders>
              <w:top w:val="single" w:sz="4" w:space="0" w:color="000000"/>
              <w:righ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PO 02</w:t>
            </w:r>
          </w:p>
        </w:tc>
        <w:tc>
          <w:tcPr>
            <w:tcW w:w="1168" w:type="dxa"/>
            <w:tcBorders>
              <w:top w:val="single" w:sz="4" w:space="0" w:color="000000"/>
              <w:left w:val="single" w:sz="4" w:space="0" w:color="000000"/>
              <w:righ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Rozší</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 h</w:t>
            </w:r>
            <w:r w:rsidRPr="004B5F21">
              <w:rPr>
                <w:rFonts w:ascii="Arial" w:hAnsi="Arial"/>
                <w:sz w:val="20"/>
                <w:szCs w:val="20"/>
              </w:rPr>
              <w:t>ř</w:t>
            </w:r>
            <w:r w:rsidRPr="004B5F21">
              <w:rPr>
                <w:rFonts w:cs="Calibri"/>
                <w:sz w:val="20"/>
                <w:szCs w:val="20"/>
              </w:rPr>
              <w:t xml:space="preserve">bitova </w:t>
            </w:r>
          </w:p>
        </w:tc>
        <w:tc>
          <w:tcPr>
            <w:tcW w:w="992" w:type="dxa"/>
            <w:tcBorders>
              <w:top w:val="single" w:sz="4" w:space="0" w:color="000000"/>
              <w:left w:val="single" w:sz="4" w:space="0" w:color="000000"/>
              <w:righ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Psáry</w:t>
            </w:r>
          </w:p>
        </w:tc>
        <w:tc>
          <w:tcPr>
            <w:tcW w:w="1559" w:type="dxa"/>
            <w:tcBorders>
              <w:top w:val="single" w:sz="4" w:space="0" w:color="000000"/>
              <w:left w:val="single" w:sz="4" w:space="0" w:color="000000"/>
              <w:righ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228/26</w:t>
            </w:r>
          </w:p>
        </w:tc>
        <w:tc>
          <w:tcPr>
            <w:tcW w:w="1701" w:type="dxa"/>
            <w:tcBorders>
              <w:top w:val="single" w:sz="4" w:space="0" w:color="000000"/>
              <w:lef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Obec Psáry, I</w:t>
            </w:r>
            <w:r w:rsidRPr="004B5F21">
              <w:rPr>
                <w:rFonts w:ascii="Arial" w:hAnsi="Arial"/>
                <w:sz w:val="20"/>
                <w:szCs w:val="20"/>
              </w:rPr>
              <w:t>Č</w:t>
            </w:r>
            <w:r w:rsidRPr="004B5F21">
              <w:rPr>
                <w:rFonts w:cs="Calibri"/>
                <w:sz w:val="20"/>
                <w:szCs w:val="20"/>
              </w:rPr>
              <w:t>O: 00241580</w:t>
            </w:r>
          </w:p>
        </w:tc>
        <w:tc>
          <w:tcPr>
            <w:tcW w:w="2977" w:type="dxa"/>
            <w:tcBorders>
              <w:top w:val="single" w:sz="4" w:space="0" w:color="000000"/>
              <w:lef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ve</w:t>
            </w:r>
            <w:r w:rsidRPr="004B5F21">
              <w:rPr>
                <w:rFonts w:ascii="Arial" w:hAnsi="Arial"/>
                <w:sz w:val="20"/>
                <w:szCs w:val="20"/>
              </w:rPr>
              <w:t>ř</w:t>
            </w:r>
            <w:r w:rsidRPr="004B5F21">
              <w:rPr>
                <w:rFonts w:cs="Calibri"/>
                <w:sz w:val="20"/>
                <w:szCs w:val="20"/>
              </w:rPr>
              <w:t>ejn</w:t>
            </w:r>
            <w:r w:rsidRPr="004B5F21">
              <w:rPr>
                <w:rFonts w:ascii="Arial" w:hAnsi="Arial"/>
                <w:sz w:val="20"/>
                <w:szCs w:val="20"/>
              </w:rPr>
              <w:t>ě</w:t>
            </w:r>
            <w:r w:rsidRPr="004B5F21">
              <w:rPr>
                <w:rFonts w:cs="Calibri"/>
                <w:sz w:val="20"/>
                <w:szCs w:val="20"/>
              </w:rPr>
              <w:t xml:space="preserve"> prosp</w:t>
            </w:r>
            <w:r w:rsidRPr="004B5F21">
              <w:rPr>
                <w:rFonts w:ascii="Arial" w:hAnsi="Arial"/>
                <w:sz w:val="20"/>
                <w:szCs w:val="20"/>
              </w:rPr>
              <w:t>ě</w:t>
            </w:r>
            <w:r w:rsidRPr="004B5F21">
              <w:rPr>
                <w:rFonts w:cs="Helvetica"/>
                <w:sz w:val="20"/>
                <w:szCs w:val="20"/>
              </w:rPr>
              <w:t>š</w:t>
            </w:r>
            <w:r w:rsidRPr="004B5F21">
              <w:rPr>
                <w:rFonts w:cs="Calibri"/>
                <w:sz w:val="20"/>
                <w:szCs w:val="20"/>
              </w:rPr>
              <w:t>n</w:t>
            </w:r>
            <w:r w:rsidRPr="004B5F21">
              <w:rPr>
                <w:rFonts w:cs="Helvetica"/>
                <w:sz w:val="20"/>
                <w:szCs w:val="20"/>
              </w:rPr>
              <w:t>á</w:t>
            </w:r>
            <w:r w:rsidRPr="004B5F21">
              <w:rPr>
                <w:rFonts w:cs="Calibri"/>
                <w:sz w:val="20"/>
                <w:szCs w:val="20"/>
              </w:rPr>
              <w:t xml:space="preserve"> stavba ob</w:t>
            </w:r>
            <w:r w:rsidRPr="004B5F21">
              <w:rPr>
                <w:rFonts w:ascii="Arial" w:hAnsi="Arial"/>
                <w:sz w:val="20"/>
                <w:szCs w:val="20"/>
              </w:rPr>
              <w:t>č</w:t>
            </w:r>
            <w:r w:rsidRPr="004B5F21">
              <w:rPr>
                <w:rFonts w:cs="Calibri"/>
                <w:sz w:val="20"/>
                <w:szCs w:val="20"/>
              </w:rPr>
              <w:t>ansk</w:t>
            </w:r>
            <w:r w:rsidRPr="004B5F21">
              <w:rPr>
                <w:rFonts w:cs="Helvetica"/>
                <w:sz w:val="20"/>
                <w:szCs w:val="20"/>
              </w:rPr>
              <w:t>é</w:t>
            </w:r>
            <w:r w:rsidRPr="004B5F21">
              <w:rPr>
                <w:rFonts w:cs="Calibri"/>
                <w:sz w:val="20"/>
                <w:szCs w:val="20"/>
              </w:rPr>
              <w:t>ho vybavení, která je ve</w:t>
            </w:r>
            <w:r w:rsidRPr="004B5F21">
              <w:rPr>
                <w:rFonts w:ascii="Arial" w:hAnsi="Arial"/>
                <w:sz w:val="20"/>
                <w:szCs w:val="20"/>
              </w:rPr>
              <w:t>ř</w:t>
            </w:r>
            <w:r w:rsidRPr="004B5F21">
              <w:rPr>
                <w:rFonts w:cs="Calibri"/>
                <w:sz w:val="20"/>
                <w:szCs w:val="20"/>
              </w:rPr>
              <w:t xml:space="preserve">ejnou infrastrukturou dle </w:t>
            </w:r>
            <w:r w:rsidRPr="004B5F21">
              <w:rPr>
                <w:rFonts w:cs="Helvetica"/>
                <w:sz w:val="20"/>
                <w:szCs w:val="20"/>
              </w:rPr>
              <w:t>§</w:t>
            </w:r>
            <w:r w:rsidRPr="004B5F21">
              <w:rPr>
                <w:rFonts w:cs="Calibri"/>
                <w:sz w:val="20"/>
                <w:szCs w:val="20"/>
              </w:rPr>
              <w:t xml:space="preserve"> 2 odst. 1 p</w:t>
            </w:r>
            <w:r w:rsidRPr="004B5F21">
              <w:rPr>
                <w:rFonts w:cs="Helvetica"/>
                <w:sz w:val="20"/>
                <w:szCs w:val="20"/>
              </w:rPr>
              <w:t>í</w:t>
            </w:r>
            <w:r w:rsidRPr="004B5F21">
              <w:rPr>
                <w:rFonts w:cs="Calibri"/>
                <w:sz w:val="20"/>
                <w:szCs w:val="20"/>
              </w:rPr>
              <w:t>sm. k) bod 3.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w:t>
            </w:r>
          </w:p>
          <w:p w:rsidR="005C1873" w:rsidRPr="004B5F21" w:rsidRDefault="005C1873" w:rsidP="00A504F8">
            <w:pPr>
              <w:spacing w:line="240" w:lineRule="auto"/>
              <w:rPr>
                <w:rFonts w:cs="Calibri"/>
                <w:sz w:val="20"/>
                <w:szCs w:val="20"/>
              </w:rPr>
            </w:pPr>
          </w:p>
        </w:tc>
      </w:tr>
    </w:tbl>
    <w:p w:rsidR="005C1873" w:rsidRPr="004B5F21" w:rsidRDefault="005C1873" w:rsidP="00A504F8">
      <w:pPr>
        <w:spacing w:line="240" w:lineRule="auto"/>
        <w:rPr>
          <w:rFonts w:cs="Calibri"/>
          <w:sz w:val="20"/>
          <w:szCs w:val="20"/>
        </w:rPr>
      </w:pPr>
    </w:p>
    <w:p w:rsidR="005C1873" w:rsidRPr="004B5F21" w:rsidRDefault="005C1873" w:rsidP="00A504F8">
      <w:pPr>
        <w:spacing w:line="240" w:lineRule="auto"/>
        <w:rPr>
          <w:rFonts w:cs="Calibri"/>
          <w:b/>
          <w:sz w:val="20"/>
          <w:szCs w:val="20"/>
          <w:u w:val="single"/>
        </w:rPr>
      </w:pPr>
      <w:r w:rsidRPr="004B5F21">
        <w:rPr>
          <w:rFonts w:cs="Calibri"/>
          <w:b/>
          <w:sz w:val="20"/>
          <w:szCs w:val="20"/>
          <w:u w:val="single"/>
        </w:rPr>
        <w:lastRenderedPageBreak/>
        <w:t>Ve</w:t>
      </w:r>
      <w:r w:rsidRPr="004B5F21">
        <w:rPr>
          <w:rFonts w:ascii="Arial" w:hAnsi="Arial"/>
          <w:b/>
          <w:sz w:val="20"/>
          <w:szCs w:val="20"/>
          <w:u w:val="single"/>
        </w:rPr>
        <w:t>ř</w:t>
      </w:r>
      <w:r w:rsidRPr="004B5F21">
        <w:rPr>
          <w:rFonts w:cs="Calibri"/>
          <w:b/>
          <w:sz w:val="20"/>
          <w:szCs w:val="20"/>
          <w:u w:val="single"/>
        </w:rPr>
        <w:t>ejn</w:t>
      </w:r>
      <w:r w:rsidRPr="004B5F21">
        <w:rPr>
          <w:rFonts w:cs="Helvetica"/>
          <w:b/>
          <w:sz w:val="20"/>
          <w:szCs w:val="20"/>
          <w:u w:val="single"/>
        </w:rPr>
        <w:t>á</w:t>
      </w:r>
      <w:r w:rsidRPr="004B5F21">
        <w:rPr>
          <w:rFonts w:cs="Calibri"/>
          <w:b/>
          <w:sz w:val="20"/>
          <w:szCs w:val="20"/>
          <w:u w:val="single"/>
        </w:rPr>
        <w:t xml:space="preserve"> prostranstv</w:t>
      </w:r>
      <w:r w:rsidRPr="004B5F21">
        <w:rPr>
          <w:rFonts w:cs="Helvetica"/>
          <w:b/>
          <w:sz w:val="20"/>
          <w:szCs w:val="20"/>
          <w:u w:val="single"/>
        </w:rPr>
        <w:t>í</w:t>
      </w:r>
    </w:p>
    <w:tbl>
      <w:tblPr>
        <w:tblW w:w="9248" w:type="dxa"/>
        <w:tblInd w:w="-34" w:type="dxa"/>
        <w:tblLayout w:type="fixed"/>
        <w:tblLook w:val="0000" w:firstRow="0" w:lastRow="0" w:firstColumn="0" w:lastColumn="0" w:noHBand="0" w:noVBand="0"/>
      </w:tblPr>
      <w:tblGrid>
        <w:gridCol w:w="851"/>
        <w:gridCol w:w="1168"/>
        <w:gridCol w:w="992"/>
        <w:gridCol w:w="1559"/>
        <w:gridCol w:w="1701"/>
        <w:gridCol w:w="2977"/>
      </w:tblGrid>
      <w:tr w:rsidR="005C1873" w:rsidRPr="004B5F21" w:rsidTr="005C1873">
        <w:tc>
          <w:tcPr>
            <w:tcW w:w="851" w:type="dxa"/>
            <w:tcBorders>
              <w:bottom w:val="single" w:sz="4" w:space="0" w:color="000000"/>
              <w:right w:val="single" w:sz="4" w:space="0" w:color="000000"/>
            </w:tcBorders>
          </w:tcPr>
          <w:p w:rsidR="005C1873" w:rsidRPr="004B5F21" w:rsidRDefault="005C1873" w:rsidP="00A504F8">
            <w:pPr>
              <w:spacing w:line="240" w:lineRule="auto"/>
              <w:rPr>
                <w:rFonts w:cs="Calibri"/>
                <w:sz w:val="20"/>
                <w:szCs w:val="20"/>
              </w:rPr>
            </w:pPr>
            <w:proofErr w:type="spellStart"/>
            <w:r w:rsidRPr="004B5F21">
              <w:rPr>
                <w:rFonts w:cs="Calibri"/>
                <w:sz w:val="20"/>
                <w:szCs w:val="20"/>
              </w:rPr>
              <w:t>Ozn</w:t>
            </w:r>
            <w:proofErr w:type="spellEnd"/>
            <w:r w:rsidRPr="004B5F21">
              <w:rPr>
                <w:rFonts w:cs="Calibri"/>
                <w:sz w:val="20"/>
                <w:szCs w:val="20"/>
              </w:rPr>
              <w:t xml:space="preserve">. </w:t>
            </w:r>
          </w:p>
        </w:tc>
        <w:tc>
          <w:tcPr>
            <w:tcW w:w="1168" w:type="dxa"/>
            <w:tcBorders>
              <w:left w:val="single" w:sz="4" w:space="0" w:color="000000"/>
              <w:bottom w:val="single" w:sz="4" w:space="0" w:color="000000"/>
              <w:righ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 xml:space="preserve">Popis </w:t>
            </w:r>
          </w:p>
        </w:tc>
        <w:tc>
          <w:tcPr>
            <w:tcW w:w="992" w:type="dxa"/>
            <w:tcBorders>
              <w:left w:val="single" w:sz="4" w:space="0" w:color="000000"/>
              <w:bottom w:val="single" w:sz="4" w:space="0" w:color="000000"/>
              <w:righ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Katastr. území</w:t>
            </w:r>
          </w:p>
        </w:tc>
        <w:tc>
          <w:tcPr>
            <w:tcW w:w="1559" w:type="dxa"/>
            <w:tcBorders>
              <w:left w:val="single" w:sz="4" w:space="0" w:color="000000"/>
              <w:bottom w:val="single" w:sz="4" w:space="0" w:color="000000"/>
              <w:right w:val="single" w:sz="4" w:space="0" w:color="000000"/>
            </w:tcBorders>
          </w:tcPr>
          <w:p w:rsidR="005C1873" w:rsidRPr="004B5F21" w:rsidRDefault="005C1873" w:rsidP="00A504F8">
            <w:pPr>
              <w:spacing w:line="240" w:lineRule="auto"/>
              <w:rPr>
                <w:rFonts w:cs="Calibri"/>
                <w:sz w:val="20"/>
                <w:szCs w:val="20"/>
              </w:rPr>
            </w:pPr>
            <w:proofErr w:type="spellStart"/>
            <w:r w:rsidRPr="004B5F21">
              <w:rPr>
                <w:rFonts w:cs="Calibri"/>
                <w:sz w:val="20"/>
                <w:szCs w:val="20"/>
              </w:rPr>
              <w:t>Parcel.</w:t>
            </w:r>
            <w:r w:rsidRPr="004B5F21">
              <w:rPr>
                <w:rFonts w:ascii="Arial" w:hAnsi="Arial"/>
                <w:sz w:val="20"/>
                <w:szCs w:val="20"/>
              </w:rPr>
              <w:t>č</w:t>
            </w:r>
            <w:r w:rsidRPr="004B5F21">
              <w:rPr>
                <w:rFonts w:cs="Helvetica"/>
                <w:sz w:val="20"/>
                <w:szCs w:val="20"/>
              </w:rPr>
              <w:t>í</w:t>
            </w:r>
            <w:r w:rsidRPr="004B5F21">
              <w:rPr>
                <w:rFonts w:cs="Calibri"/>
                <w:sz w:val="20"/>
                <w:szCs w:val="20"/>
              </w:rPr>
              <w:t>slo</w:t>
            </w:r>
            <w:proofErr w:type="spellEnd"/>
            <w:r w:rsidRPr="004B5F21">
              <w:rPr>
                <w:rFonts w:cs="Calibri"/>
                <w:sz w:val="20"/>
                <w:szCs w:val="20"/>
              </w:rPr>
              <w:t xml:space="preserve"> </w:t>
            </w:r>
          </w:p>
        </w:tc>
        <w:tc>
          <w:tcPr>
            <w:tcW w:w="1701" w:type="dxa"/>
            <w:tcBorders>
              <w:left w:val="single" w:sz="4" w:space="0" w:color="000000"/>
              <w:bottom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Subjekt, pro který se p</w:t>
            </w:r>
            <w:r w:rsidRPr="004B5F21">
              <w:rPr>
                <w:rFonts w:ascii="Arial" w:hAnsi="Arial"/>
                <w:sz w:val="20"/>
                <w:szCs w:val="20"/>
              </w:rPr>
              <w:t>ř</w:t>
            </w:r>
            <w:r w:rsidRPr="004B5F21">
              <w:rPr>
                <w:rFonts w:cs="Calibri"/>
                <w:sz w:val="20"/>
                <w:szCs w:val="20"/>
              </w:rPr>
              <w:t>edkupn</w:t>
            </w:r>
            <w:r w:rsidRPr="004B5F21">
              <w:rPr>
                <w:rFonts w:cs="Helvetica"/>
                <w:sz w:val="20"/>
                <w:szCs w:val="20"/>
              </w:rPr>
              <w:t>í</w:t>
            </w:r>
            <w:r w:rsidRPr="004B5F21">
              <w:rPr>
                <w:rFonts w:cs="Calibri"/>
                <w:sz w:val="20"/>
                <w:szCs w:val="20"/>
              </w:rPr>
              <w:t xml:space="preserve"> pr</w:t>
            </w:r>
            <w:r w:rsidRPr="004B5F21">
              <w:rPr>
                <w:rFonts w:cs="Helvetica"/>
                <w:sz w:val="20"/>
                <w:szCs w:val="20"/>
              </w:rPr>
              <w:t>á</w:t>
            </w:r>
            <w:r w:rsidRPr="004B5F21">
              <w:rPr>
                <w:rFonts w:cs="Calibri"/>
                <w:sz w:val="20"/>
                <w:szCs w:val="20"/>
              </w:rPr>
              <w:t>vo stanovuje</w:t>
            </w:r>
          </w:p>
        </w:tc>
        <w:tc>
          <w:tcPr>
            <w:tcW w:w="2977" w:type="dxa"/>
            <w:tcBorders>
              <w:left w:val="single" w:sz="4" w:space="0" w:color="000000"/>
              <w:bottom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w:t>
            </w:r>
            <w:r w:rsidRPr="004B5F21">
              <w:rPr>
                <w:rFonts w:cs="Helvetica"/>
                <w:sz w:val="20"/>
                <w:szCs w:val="20"/>
              </w:rPr>
              <w:t>í</w:t>
            </w:r>
          </w:p>
        </w:tc>
      </w:tr>
      <w:tr w:rsidR="005C1873" w:rsidRPr="004B5F21" w:rsidTr="005C1873">
        <w:tc>
          <w:tcPr>
            <w:tcW w:w="851" w:type="dxa"/>
            <w:tcBorders>
              <w:top w:val="single" w:sz="4" w:space="0" w:color="000000"/>
              <w:bottom w:val="single" w:sz="4" w:space="0" w:color="000000"/>
              <w:righ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PP 01</w:t>
            </w:r>
          </w:p>
        </w:tc>
        <w:tc>
          <w:tcPr>
            <w:tcW w:w="1168" w:type="dxa"/>
            <w:tcBorders>
              <w:top w:val="single" w:sz="4" w:space="0" w:color="000000"/>
              <w:left w:val="single" w:sz="4" w:space="0" w:color="000000"/>
              <w:bottom w:val="single" w:sz="4" w:space="0" w:color="000000"/>
              <w:righ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 xml:space="preserve">Park </w:t>
            </w:r>
            <w:proofErr w:type="spellStart"/>
            <w:r w:rsidRPr="004B5F21">
              <w:rPr>
                <w:rFonts w:cs="Calibri"/>
                <w:sz w:val="20"/>
                <w:szCs w:val="20"/>
              </w:rPr>
              <w:t>Št</w:t>
            </w:r>
            <w:r w:rsidRPr="004B5F21">
              <w:rPr>
                <w:rFonts w:ascii="Arial" w:hAnsi="Arial"/>
                <w:sz w:val="20"/>
                <w:szCs w:val="20"/>
              </w:rPr>
              <w:t>ě</w:t>
            </w:r>
            <w:r w:rsidRPr="004B5F21">
              <w:rPr>
                <w:rFonts w:cs="Calibri"/>
                <w:sz w:val="20"/>
                <w:szCs w:val="20"/>
              </w:rPr>
              <w:t>d</w:t>
            </w:r>
            <w:r w:rsidRPr="004B5F21">
              <w:rPr>
                <w:rFonts w:ascii="Arial" w:hAnsi="Arial"/>
                <w:sz w:val="20"/>
                <w:szCs w:val="20"/>
              </w:rPr>
              <w:t>ř</w:t>
            </w:r>
            <w:r w:rsidRPr="004B5F21">
              <w:rPr>
                <w:rFonts w:cs="Helvetica"/>
                <w:sz w:val="20"/>
                <w:szCs w:val="20"/>
              </w:rPr>
              <w:t>í</w:t>
            </w:r>
            <w:r w:rsidRPr="004B5F21">
              <w:rPr>
                <w:rFonts w:cs="Calibri"/>
                <w:sz w:val="20"/>
                <w:szCs w:val="20"/>
              </w:rPr>
              <w:t>k</w:t>
            </w:r>
            <w:proofErr w:type="spellEnd"/>
          </w:p>
        </w:tc>
        <w:tc>
          <w:tcPr>
            <w:tcW w:w="992" w:type="dxa"/>
            <w:tcBorders>
              <w:top w:val="single" w:sz="4" w:space="0" w:color="000000"/>
              <w:left w:val="single" w:sz="4" w:space="0" w:color="000000"/>
              <w:bottom w:val="single" w:sz="4" w:space="0" w:color="000000"/>
              <w:righ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Dolní Jir</w:t>
            </w:r>
            <w:r w:rsidRPr="004B5F21">
              <w:rPr>
                <w:rFonts w:ascii="Arial" w:hAnsi="Arial"/>
                <w:sz w:val="20"/>
                <w:szCs w:val="20"/>
              </w:rPr>
              <w:t>č</w:t>
            </w:r>
            <w:r w:rsidRPr="004B5F21">
              <w:rPr>
                <w:rFonts w:cs="Calibri"/>
                <w:sz w:val="20"/>
                <w:szCs w:val="20"/>
              </w:rPr>
              <w:t>any</w:t>
            </w:r>
          </w:p>
        </w:tc>
        <w:tc>
          <w:tcPr>
            <w:tcW w:w="1559" w:type="dxa"/>
            <w:tcBorders>
              <w:top w:val="single" w:sz="4" w:space="0" w:color="000000"/>
              <w:left w:val="single" w:sz="4" w:space="0" w:color="000000"/>
              <w:bottom w:val="single" w:sz="4" w:space="0" w:color="000000"/>
              <w:righ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621/2, 621/4, 621/1, 621/3</w:t>
            </w:r>
          </w:p>
        </w:tc>
        <w:tc>
          <w:tcPr>
            <w:tcW w:w="1701" w:type="dxa"/>
            <w:tcBorders>
              <w:top w:val="single" w:sz="4" w:space="0" w:color="000000"/>
              <w:left w:val="single" w:sz="4" w:space="0" w:color="000000"/>
              <w:bottom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Obec Psáry, I</w:t>
            </w:r>
            <w:r w:rsidRPr="004B5F21">
              <w:rPr>
                <w:rFonts w:ascii="Arial" w:hAnsi="Arial"/>
                <w:sz w:val="20"/>
                <w:szCs w:val="20"/>
              </w:rPr>
              <w:t>Č</w:t>
            </w:r>
            <w:r w:rsidRPr="004B5F21">
              <w:rPr>
                <w:rFonts w:cs="Calibri"/>
                <w:sz w:val="20"/>
                <w:szCs w:val="20"/>
              </w:rPr>
              <w:t>O: 00241580</w:t>
            </w:r>
          </w:p>
        </w:tc>
        <w:tc>
          <w:tcPr>
            <w:tcW w:w="2977" w:type="dxa"/>
            <w:tcBorders>
              <w:top w:val="single" w:sz="4" w:space="0" w:color="000000"/>
              <w:left w:val="single" w:sz="4" w:space="0" w:color="000000"/>
              <w:bottom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 xml:space="preserve"> prostranstv</w:t>
            </w:r>
            <w:r w:rsidRPr="004B5F21">
              <w:rPr>
                <w:rFonts w:cs="Helvetica"/>
                <w:sz w:val="20"/>
                <w:szCs w:val="20"/>
              </w:rPr>
              <w:t>í</w:t>
            </w:r>
            <w:r w:rsidRPr="004B5F21">
              <w:rPr>
                <w:rFonts w:cs="Calibri"/>
                <w:sz w:val="20"/>
                <w:szCs w:val="20"/>
              </w:rPr>
              <w:t xml:space="preserve"> dle </w:t>
            </w:r>
            <w:r w:rsidRPr="004B5F21">
              <w:rPr>
                <w:rFonts w:cs="Helvetica"/>
                <w:sz w:val="20"/>
                <w:szCs w:val="20"/>
              </w:rPr>
              <w:t>§</w:t>
            </w:r>
            <w:r w:rsidRPr="004B5F21">
              <w:rPr>
                <w:rFonts w:cs="Calibri"/>
                <w:sz w:val="20"/>
                <w:szCs w:val="20"/>
              </w:rPr>
              <w:t xml:space="preserve"> 2 odst. 1 p</w:t>
            </w:r>
            <w:r w:rsidRPr="004B5F21">
              <w:rPr>
                <w:rFonts w:cs="Helvetica"/>
                <w:sz w:val="20"/>
                <w:szCs w:val="20"/>
              </w:rPr>
              <w:t>í</w:t>
            </w:r>
            <w:r w:rsidRPr="004B5F21">
              <w:rPr>
                <w:rFonts w:cs="Calibri"/>
                <w:sz w:val="20"/>
                <w:szCs w:val="20"/>
              </w:rPr>
              <w:t>sm. k) bod 4.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w:t>
            </w:r>
          </w:p>
        </w:tc>
      </w:tr>
      <w:tr w:rsidR="005C1873" w:rsidRPr="004B5F21" w:rsidTr="005C1873">
        <w:tc>
          <w:tcPr>
            <w:tcW w:w="851" w:type="dxa"/>
            <w:tcBorders>
              <w:top w:val="single" w:sz="4" w:space="0" w:color="000000"/>
              <w:righ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PP 02</w:t>
            </w:r>
          </w:p>
        </w:tc>
        <w:tc>
          <w:tcPr>
            <w:tcW w:w="1168" w:type="dxa"/>
            <w:tcBorders>
              <w:top w:val="single" w:sz="4" w:space="0" w:color="000000"/>
              <w:left w:val="single" w:sz="4" w:space="0" w:color="000000"/>
              <w:righ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U Potoka</w:t>
            </w:r>
          </w:p>
        </w:tc>
        <w:tc>
          <w:tcPr>
            <w:tcW w:w="992" w:type="dxa"/>
            <w:tcBorders>
              <w:top w:val="single" w:sz="4" w:space="0" w:color="000000"/>
              <w:left w:val="single" w:sz="4" w:space="0" w:color="000000"/>
              <w:righ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Psáry</w:t>
            </w:r>
          </w:p>
        </w:tc>
        <w:tc>
          <w:tcPr>
            <w:tcW w:w="1559" w:type="dxa"/>
            <w:tcBorders>
              <w:top w:val="single" w:sz="4" w:space="0" w:color="000000"/>
              <w:left w:val="single" w:sz="4" w:space="0" w:color="000000"/>
              <w:righ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29/2, 1089/19, st. 15, 29/1</w:t>
            </w:r>
          </w:p>
        </w:tc>
        <w:tc>
          <w:tcPr>
            <w:tcW w:w="1701" w:type="dxa"/>
            <w:tcBorders>
              <w:top w:val="single" w:sz="4" w:space="0" w:color="000000"/>
              <w:lef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Obec Psáry, I</w:t>
            </w:r>
            <w:r w:rsidRPr="004B5F21">
              <w:rPr>
                <w:rFonts w:ascii="Arial" w:hAnsi="Arial"/>
                <w:sz w:val="20"/>
                <w:szCs w:val="20"/>
              </w:rPr>
              <w:t>Č</w:t>
            </w:r>
            <w:r w:rsidRPr="004B5F21">
              <w:rPr>
                <w:rFonts w:cs="Calibri"/>
                <w:sz w:val="20"/>
                <w:szCs w:val="20"/>
              </w:rPr>
              <w:t>O: 00241580</w:t>
            </w:r>
          </w:p>
        </w:tc>
        <w:tc>
          <w:tcPr>
            <w:tcW w:w="2977" w:type="dxa"/>
            <w:tcBorders>
              <w:top w:val="single" w:sz="4" w:space="0" w:color="000000"/>
              <w:left w:val="single" w:sz="4" w:space="0" w:color="000000"/>
            </w:tcBorders>
          </w:tcPr>
          <w:p w:rsidR="005C1873" w:rsidRPr="004B5F21" w:rsidRDefault="005C1873" w:rsidP="00A504F8">
            <w:pPr>
              <w:spacing w:line="240" w:lineRule="auto"/>
              <w:rPr>
                <w:rFonts w:cs="Calibri"/>
                <w:sz w:val="20"/>
                <w:szCs w:val="20"/>
              </w:rPr>
            </w:pPr>
            <w:r w:rsidRPr="004B5F21">
              <w:rPr>
                <w:rFonts w:cs="Calibri"/>
                <w:sz w:val="20"/>
                <w:szCs w:val="20"/>
              </w:rPr>
              <w:t>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 xml:space="preserve"> prostranstv</w:t>
            </w:r>
            <w:r w:rsidRPr="004B5F21">
              <w:rPr>
                <w:rFonts w:cs="Helvetica"/>
                <w:sz w:val="20"/>
                <w:szCs w:val="20"/>
              </w:rPr>
              <w:t>í</w:t>
            </w:r>
            <w:r w:rsidRPr="004B5F21">
              <w:rPr>
                <w:rFonts w:cs="Calibri"/>
                <w:sz w:val="20"/>
                <w:szCs w:val="20"/>
              </w:rPr>
              <w:t xml:space="preserve"> dle </w:t>
            </w:r>
            <w:r w:rsidRPr="004B5F21">
              <w:rPr>
                <w:rFonts w:cs="Helvetica"/>
                <w:sz w:val="20"/>
                <w:szCs w:val="20"/>
              </w:rPr>
              <w:t>§</w:t>
            </w:r>
            <w:r w:rsidRPr="004B5F21">
              <w:rPr>
                <w:rFonts w:cs="Calibri"/>
                <w:sz w:val="20"/>
                <w:szCs w:val="20"/>
              </w:rPr>
              <w:t xml:space="preserve"> 2 odst. 1 p</w:t>
            </w:r>
            <w:r w:rsidRPr="004B5F21">
              <w:rPr>
                <w:rFonts w:cs="Helvetica"/>
                <w:sz w:val="20"/>
                <w:szCs w:val="20"/>
              </w:rPr>
              <w:t>í</w:t>
            </w:r>
            <w:r w:rsidRPr="004B5F21">
              <w:rPr>
                <w:rFonts w:cs="Calibri"/>
                <w:sz w:val="20"/>
                <w:szCs w:val="20"/>
              </w:rPr>
              <w:t>sm. k) bod 4. stavebního zákona</w:t>
            </w:r>
          </w:p>
        </w:tc>
      </w:tr>
    </w:tbl>
    <w:p w:rsidR="005C1873" w:rsidRPr="004B5F21" w:rsidRDefault="005C1873" w:rsidP="00A504F8">
      <w:pPr>
        <w:autoSpaceDE w:val="0"/>
        <w:autoSpaceDN w:val="0"/>
        <w:adjustRightInd w:val="0"/>
        <w:spacing w:line="240" w:lineRule="auto"/>
        <w:rPr>
          <w:rFonts w:cs="Calibri"/>
          <w:sz w:val="20"/>
          <w:szCs w:val="20"/>
          <w:lang w:eastAsia="en-US"/>
        </w:rPr>
      </w:pPr>
    </w:p>
    <w:p w:rsidR="005C1873" w:rsidRPr="004B5F21" w:rsidRDefault="005C1873" w:rsidP="00A504F8">
      <w:pPr>
        <w:autoSpaceDE w:val="0"/>
        <w:autoSpaceDN w:val="0"/>
        <w:adjustRightInd w:val="0"/>
        <w:spacing w:line="240" w:lineRule="auto"/>
        <w:rPr>
          <w:rFonts w:cs="Calibri"/>
          <w:sz w:val="20"/>
          <w:szCs w:val="20"/>
          <w:lang w:eastAsia="en-US"/>
        </w:rPr>
      </w:pPr>
    </w:p>
    <w:p w:rsidR="005C1873" w:rsidRPr="004B5F21" w:rsidRDefault="005C1873" w:rsidP="00A504F8">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Stanovení kompenza</w:t>
      </w:r>
      <w:r w:rsidRPr="004B5F21">
        <w:rPr>
          <w:rFonts w:ascii="Arial" w:hAnsi="Arial"/>
          <w:sz w:val="20"/>
          <w:szCs w:val="20"/>
          <w:u w:val="single"/>
          <w:lang w:eastAsia="en-US"/>
        </w:rPr>
        <w:t>č</w:t>
      </w:r>
      <w:r w:rsidRPr="004B5F21">
        <w:rPr>
          <w:rFonts w:cs="Calibri"/>
          <w:sz w:val="20"/>
          <w:szCs w:val="20"/>
          <w:u w:val="single"/>
          <w:lang w:eastAsia="en-US"/>
        </w:rPr>
        <w:t>n</w:t>
      </w:r>
      <w:r w:rsidRPr="004B5F21">
        <w:rPr>
          <w:rFonts w:cs="Helvetica"/>
          <w:sz w:val="20"/>
          <w:szCs w:val="20"/>
          <w:u w:val="single"/>
          <w:lang w:eastAsia="en-US"/>
        </w:rPr>
        <w:t>í</w:t>
      </w:r>
      <w:r w:rsidRPr="004B5F21">
        <w:rPr>
          <w:rFonts w:cs="Calibri"/>
          <w:sz w:val="20"/>
          <w:szCs w:val="20"/>
          <w:u w:val="single"/>
          <w:lang w:eastAsia="en-US"/>
        </w:rPr>
        <w:t>ch opat</w:t>
      </w:r>
      <w:r w:rsidRPr="004B5F21">
        <w:rPr>
          <w:rFonts w:ascii="Arial" w:hAnsi="Arial"/>
          <w:sz w:val="20"/>
          <w:szCs w:val="20"/>
          <w:u w:val="single"/>
          <w:lang w:eastAsia="en-US"/>
        </w:rPr>
        <w:t>ř</w:t>
      </w:r>
      <w:r w:rsidRPr="004B5F21">
        <w:rPr>
          <w:rFonts w:cs="Calibri"/>
          <w:sz w:val="20"/>
          <w:szCs w:val="20"/>
          <w:u w:val="single"/>
          <w:lang w:eastAsia="en-US"/>
        </w:rPr>
        <w:t>en</w:t>
      </w:r>
      <w:r w:rsidRPr="004B5F21">
        <w:rPr>
          <w:rFonts w:cs="Helvetica"/>
          <w:sz w:val="20"/>
          <w:szCs w:val="20"/>
          <w:u w:val="single"/>
          <w:lang w:eastAsia="en-US"/>
        </w:rPr>
        <w:t>í</w:t>
      </w: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Kompenza</w:t>
      </w:r>
      <w:r w:rsidRPr="004B5F21">
        <w:rPr>
          <w:rFonts w:ascii="Arial" w:hAnsi="Arial"/>
          <w:sz w:val="20"/>
          <w:szCs w:val="20"/>
          <w:lang w:eastAsia="en-US"/>
        </w:rPr>
        <w:t>č</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ch opat</w:t>
      </w:r>
      <w:r w:rsidRPr="004B5F21">
        <w:rPr>
          <w:rFonts w:ascii="Arial" w:hAnsi="Arial"/>
          <w:sz w:val="20"/>
          <w:szCs w:val="20"/>
          <w:lang w:eastAsia="en-US"/>
        </w:rPr>
        <w:t>ř</w:t>
      </w:r>
      <w:r w:rsidRPr="004B5F21">
        <w:rPr>
          <w:rFonts w:cs="Calibri"/>
          <w:sz w:val="20"/>
          <w:szCs w:val="20"/>
          <w:lang w:eastAsia="en-US"/>
        </w:rPr>
        <w:t>en</w:t>
      </w:r>
      <w:r w:rsidRPr="004B5F21">
        <w:rPr>
          <w:rFonts w:cs="Helvetica"/>
          <w:sz w:val="20"/>
          <w:szCs w:val="20"/>
          <w:lang w:eastAsia="en-US"/>
        </w:rPr>
        <w:t>í</w:t>
      </w:r>
      <w:r w:rsidRPr="004B5F21">
        <w:rPr>
          <w:rFonts w:cs="Calibri"/>
          <w:sz w:val="20"/>
          <w:szCs w:val="20"/>
          <w:lang w:eastAsia="en-US"/>
        </w:rPr>
        <w:t xml:space="preserve"> podle </w:t>
      </w:r>
      <w:r w:rsidRPr="004B5F21">
        <w:rPr>
          <w:rFonts w:cs="Helvetica"/>
          <w:sz w:val="20"/>
          <w:szCs w:val="20"/>
          <w:lang w:eastAsia="en-US"/>
        </w:rPr>
        <w:t>§</w:t>
      </w:r>
      <w:r w:rsidRPr="004B5F21">
        <w:rPr>
          <w:rFonts w:cs="Calibri"/>
          <w:sz w:val="20"/>
          <w:szCs w:val="20"/>
          <w:lang w:eastAsia="en-US"/>
        </w:rPr>
        <w:t xml:space="preserve"> 50 odst. 6 stavebn</w:t>
      </w:r>
      <w:r w:rsidRPr="004B5F21">
        <w:rPr>
          <w:rFonts w:cs="Helvetica"/>
          <w:sz w:val="20"/>
          <w:szCs w:val="20"/>
          <w:lang w:eastAsia="en-US"/>
        </w:rPr>
        <w:t>í</w:t>
      </w:r>
      <w:r w:rsidRPr="004B5F21">
        <w:rPr>
          <w:rFonts w:cs="Calibri"/>
          <w:sz w:val="20"/>
          <w:szCs w:val="20"/>
          <w:lang w:eastAsia="en-US"/>
        </w:rPr>
        <w:t>ho z</w:t>
      </w:r>
      <w:r w:rsidRPr="004B5F21">
        <w:rPr>
          <w:rFonts w:cs="Helvetica"/>
          <w:sz w:val="20"/>
          <w:szCs w:val="20"/>
          <w:lang w:eastAsia="en-US"/>
        </w:rPr>
        <w:t>á</w:t>
      </w:r>
      <w:r w:rsidRPr="004B5F21">
        <w:rPr>
          <w:rFonts w:cs="Calibri"/>
          <w:sz w:val="20"/>
          <w:szCs w:val="20"/>
          <w:lang w:eastAsia="en-US"/>
        </w:rPr>
        <w:t>kona nejsou v N</w:t>
      </w:r>
      <w:r w:rsidRPr="004B5F21">
        <w:rPr>
          <w:rFonts w:cs="Helvetica"/>
          <w:sz w:val="20"/>
          <w:szCs w:val="20"/>
          <w:lang w:eastAsia="en-US"/>
        </w:rPr>
        <w:t>á</w:t>
      </w:r>
      <w:r w:rsidRPr="004B5F21">
        <w:rPr>
          <w:rFonts w:cs="Calibri"/>
          <w:sz w:val="20"/>
          <w:szCs w:val="20"/>
          <w:lang w:eastAsia="en-US"/>
        </w:rPr>
        <w:t xml:space="preserve">vrhu </w:t>
      </w:r>
      <w:r w:rsidRPr="004B5F21">
        <w:rPr>
          <w:rFonts w:cs="Helvetica"/>
          <w:sz w:val="20"/>
          <w:szCs w:val="20"/>
          <w:lang w:eastAsia="en-US"/>
        </w:rPr>
        <w:t>ú</w:t>
      </w:r>
      <w:r w:rsidRPr="004B5F21">
        <w:rPr>
          <w:rFonts w:cs="Calibri"/>
          <w:sz w:val="20"/>
          <w:szCs w:val="20"/>
          <w:lang w:eastAsia="en-US"/>
        </w:rPr>
        <w:t>zemn</w:t>
      </w:r>
      <w:r w:rsidRPr="004B5F21">
        <w:rPr>
          <w:rFonts w:cs="Helvetica"/>
          <w:sz w:val="20"/>
          <w:szCs w:val="20"/>
          <w:lang w:eastAsia="en-US"/>
        </w:rPr>
        <w:t>í</w:t>
      </w:r>
      <w:r w:rsidRPr="004B5F21">
        <w:rPr>
          <w:rFonts w:cs="Calibri"/>
          <w:sz w:val="20"/>
          <w:szCs w:val="20"/>
          <w:lang w:eastAsia="en-US"/>
        </w:rPr>
        <w:t>ho pl</w:t>
      </w:r>
      <w:r w:rsidRPr="004B5F21">
        <w:rPr>
          <w:rFonts w:cs="Helvetica"/>
          <w:sz w:val="20"/>
          <w:szCs w:val="20"/>
          <w:lang w:eastAsia="en-US"/>
        </w:rPr>
        <w:t>á</w:t>
      </w:r>
      <w:r w:rsidRPr="004B5F21">
        <w:rPr>
          <w:rFonts w:cs="Calibri"/>
          <w:sz w:val="20"/>
          <w:szCs w:val="20"/>
          <w:lang w:eastAsia="en-US"/>
        </w:rPr>
        <w:t>nu Ps</w:t>
      </w:r>
      <w:r w:rsidRPr="004B5F21">
        <w:rPr>
          <w:rFonts w:cs="Helvetica"/>
          <w:sz w:val="20"/>
          <w:szCs w:val="20"/>
          <w:lang w:eastAsia="en-US"/>
        </w:rPr>
        <w:t>á</w:t>
      </w:r>
      <w:r w:rsidRPr="004B5F21">
        <w:rPr>
          <w:rFonts w:cs="Calibri"/>
          <w:sz w:val="20"/>
          <w:szCs w:val="20"/>
          <w:lang w:eastAsia="en-US"/>
        </w:rPr>
        <w:t>ry stanovena, nebo</w:t>
      </w:r>
      <w:r w:rsidRPr="004B5F21">
        <w:rPr>
          <w:rFonts w:ascii="Arial" w:hAnsi="Arial"/>
          <w:sz w:val="20"/>
          <w:szCs w:val="20"/>
          <w:lang w:eastAsia="en-US"/>
        </w:rPr>
        <w:t>ť</w:t>
      </w:r>
      <w:r w:rsidRPr="004B5F21">
        <w:rPr>
          <w:rFonts w:cs="Calibri"/>
          <w:sz w:val="20"/>
          <w:szCs w:val="20"/>
          <w:lang w:eastAsia="en-US"/>
        </w:rPr>
        <w:t xml:space="preserve"> </w:t>
      </w:r>
      <w:r w:rsidRPr="004B5F21">
        <w:rPr>
          <w:rFonts w:ascii="Arial" w:hAnsi="Arial"/>
          <w:sz w:val="20"/>
          <w:szCs w:val="20"/>
          <w:lang w:eastAsia="en-US"/>
        </w:rPr>
        <w:t>ř</w:t>
      </w:r>
      <w:r w:rsidRPr="004B5F21">
        <w:rPr>
          <w:rFonts w:cs="Calibri"/>
          <w:sz w:val="20"/>
          <w:szCs w:val="20"/>
          <w:lang w:eastAsia="en-US"/>
        </w:rPr>
        <w:t>e</w:t>
      </w:r>
      <w:r w:rsidRPr="004B5F21">
        <w:rPr>
          <w:rFonts w:cs="Helvetica"/>
          <w:sz w:val="20"/>
          <w:szCs w:val="20"/>
          <w:lang w:eastAsia="en-US"/>
        </w:rPr>
        <w:t>š</w:t>
      </w:r>
      <w:r w:rsidRPr="004B5F21">
        <w:rPr>
          <w:rFonts w:cs="Calibri"/>
          <w:sz w:val="20"/>
          <w:szCs w:val="20"/>
          <w:lang w:eastAsia="en-US"/>
        </w:rPr>
        <w:t>en</w:t>
      </w:r>
      <w:r w:rsidRPr="004B5F21">
        <w:rPr>
          <w:rFonts w:cs="Helvetica"/>
          <w:sz w:val="20"/>
          <w:szCs w:val="20"/>
          <w:lang w:eastAsia="en-US"/>
        </w:rPr>
        <w:t>é</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nepodl</w:t>
      </w:r>
      <w:r w:rsidRPr="004B5F21">
        <w:rPr>
          <w:rFonts w:cs="Helvetica"/>
          <w:sz w:val="20"/>
          <w:szCs w:val="20"/>
          <w:lang w:eastAsia="en-US"/>
        </w:rPr>
        <w:t>é</w:t>
      </w:r>
      <w:r w:rsidRPr="004B5F21">
        <w:rPr>
          <w:rFonts w:cs="Calibri"/>
          <w:sz w:val="20"/>
          <w:szCs w:val="20"/>
          <w:lang w:eastAsia="en-US"/>
        </w:rPr>
        <w:t>h</w:t>
      </w:r>
      <w:r w:rsidRPr="004B5F21">
        <w:rPr>
          <w:rFonts w:cs="Helvetica"/>
          <w:sz w:val="20"/>
          <w:szCs w:val="20"/>
          <w:lang w:eastAsia="en-US"/>
        </w:rPr>
        <w:t>á</w:t>
      </w:r>
      <w:r w:rsidRPr="004B5F21">
        <w:rPr>
          <w:rFonts w:cs="Calibri"/>
          <w:sz w:val="20"/>
          <w:szCs w:val="20"/>
          <w:lang w:eastAsia="en-US"/>
        </w:rPr>
        <w:t xml:space="preserve"> posouzen</w:t>
      </w:r>
      <w:r w:rsidRPr="004B5F21">
        <w:rPr>
          <w:rFonts w:cs="Helvetica"/>
          <w:sz w:val="20"/>
          <w:szCs w:val="20"/>
          <w:lang w:eastAsia="en-US"/>
        </w:rPr>
        <w:t>í</w:t>
      </w:r>
      <w:r w:rsidRPr="004B5F21">
        <w:rPr>
          <w:rFonts w:cs="Calibri"/>
          <w:sz w:val="20"/>
          <w:szCs w:val="20"/>
          <w:lang w:eastAsia="en-US"/>
        </w:rPr>
        <w:t xml:space="preserve"> vlivu na evropsky v</w:t>
      </w:r>
      <w:r w:rsidRPr="004B5F21">
        <w:rPr>
          <w:rFonts w:cs="Helvetica"/>
          <w:sz w:val="20"/>
          <w:szCs w:val="20"/>
          <w:lang w:eastAsia="en-US"/>
        </w:rPr>
        <w:t>ý</w:t>
      </w:r>
      <w:r w:rsidRPr="004B5F21">
        <w:rPr>
          <w:rFonts w:cs="Calibri"/>
          <w:sz w:val="20"/>
          <w:szCs w:val="20"/>
          <w:lang w:eastAsia="en-US"/>
        </w:rPr>
        <w:t>znamnou lokalitu nebo pta</w:t>
      </w:r>
      <w:r w:rsidRPr="004B5F21">
        <w:rPr>
          <w:rFonts w:ascii="Arial" w:hAnsi="Arial"/>
          <w:sz w:val="20"/>
          <w:szCs w:val="20"/>
          <w:lang w:eastAsia="en-US"/>
        </w:rPr>
        <w:t>č</w:t>
      </w:r>
      <w:r w:rsidRPr="004B5F21">
        <w:rPr>
          <w:rFonts w:cs="Helvetica"/>
          <w:sz w:val="20"/>
          <w:szCs w:val="20"/>
          <w:lang w:eastAsia="en-US"/>
        </w:rPr>
        <w:t>í</w:t>
      </w:r>
      <w:r w:rsidRPr="004B5F21">
        <w:rPr>
          <w:rFonts w:cs="Calibri"/>
          <w:sz w:val="20"/>
          <w:szCs w:val="20"/>
          <w:lang w:eastAsia="en-US"/>
        </w:rPr>
        <w:t xml:space="preserve"> oblast. </w:t>
      </w:r>
    </w:p>
    <w:p w:rsidR="005C1873" w:rsidRPr="004B5F21" w:rsidRDefault="005C1873" w:rsidP="00A504F8">
      <w:pPr>
        <w:autoSpaceDE w:val="0"/>
        <w:autoSpaceDN w:val="0"/>
        <w:adjustRightInd w:val="0"/>
        <w:spacing w:line="240" w:lineRule="auto"/>
        <w:rPr>
          <w:rFonts w:cs="Calibri"/>
          <w:sz w:val="20"/>
          <w:szCs w:val="20"/>
          <w:lang w:eastAsia="en-US"/>
        </w:rPr>
      </w:pPr>
    </w:p>
    <w:p w:rsidR="005C1873" w:rsidRPr="004B5F21" w:rsidRDefault="005C1873" w:rsidP="00A504F8">
      <w:pPr>
        <w:pStyle w:val="Nadpisrejstkuuivatele"/>
        <w:rPr>
          <w:rFonts w:ascii="Helvetica" w:hAnsi="Helvetica" w:cs="CIDFont+F2"/>
          <w:sz w:val="20"/>
          <w:szCs w:val="20"/>
          <w:lang w:eastAsia="en-US"/>
        </w:rPr>
      </w:pPr>
      <w:r w:rsidRPr="004B5F21">
        <w:rPr>
          <w:rFonts w:ascii="Helvetica" w:hAnsi="Helvetica"/>
          <w:sz w:val="20"/>
          <w:szCs w:val="20"/>
        </w:rPr>
        <w:t>F. Vyhodnocení ú</w:t>
      </w:r>
      <w:r w:rsidRPr="004B5F21">
        <w:rPr>
          <w:sz w:val="20"/>
          <w:szCs w:val="20"/>
        </w:rPr>
        <w:t>č</w:t>
      </w:r>
      <w:r w:rsidRPr="004B5F21">
        <w:rPr>
          <w:rFonts w:ascii="Helvetica" w:hAnsi="Helvetica"/>
          <w:sz w:val="20"/>
          <w:szCs w:val="20"/>
        </w:rPr>
        <w:t>eln</w:t>
      </w:r>
      <w:r w:rsidRPr="004B5F21">
        <w:rPr>
          <w:rFonts w:ascii="Helvetica" w:hAnsi="Helvetica" w:cs="Helvetica"/>
          <w:sz w:val="20"/>
          <w:szCs w:val="20"/>
        </w:rPr>
        <w:t>é</w:t>
      </w:r>
      <w:r w:rsidRPr="004B5F21">
        <w:rPr>
          <w:rFonts w:ascii="Helvetica" w:hAnsi="Helvetica"/>
          <w:sz w:val="20"/>
          <w:szCs w:val="20"/>
        </w:rPr>
        <w:t>ho vyu</w:t>
      </w:r>
      <w:r w:rsidRPr="004B5F21">
        <w:rPr>
          <w:rFonts w:ascii="Helvetica" w:hAnsi="Helvetica" w:cs="Helvetica"/>
          <w:sz w:val="20"/>
          <w:szCs w:val="20"/>
        </w:rPr>
        <w:t>ž</w:t>
      </w:r>
      <w:r w:rsidRPr="004B5F21">
        <w:rPr>
          <w:rFonts w:ascii="Helvetica" w:hAnsi="Helvetica"/>
          <w:sz w:val="20"/>
          <w:szCs w:val="20"/>
        </w:rPr>
        <w:t>it</w:t>
      </w:r>
      <w:r w:rsidRPr="004B5F21">
        <w:rPr>
          <w:rFonts w:ascii="Helvetica" w:hAnsi="Helvetica" w:cs="Helvetica"/>
          <w:sz w:val="20"/>
          <w:szCs w:val="20"/>
        </w:rPr>
        <w:t>í</w:t>
      </w:r>
      <w:r w:rsidRPr="004B5F21">
        <w:rPr>
          <w:rFonts w:ascii="Helvetica" w:hAnsi="Helvetica"/>
          <w:sz w:val="20"/>
          <w:szCs w:val="20"/>
        </w:rPr>
        <w:t xml:space="preserve"> zastav</w:t>
      </w:r>
      <w:r w:rsidRPr="004B5F21">
        <w:rPr>
          <w:sz w:val="20"/>
          <w:szCs w:val="20"/>
        </w:rPr>
        <w:t>ě</w:t>
      </w:r>
      <w:r w:rsidRPr="004B5F21">
        <w:rPr>
          <w:rFonts w:ascii="Helvetica" w:hAnsi="Helvetica"/>
          <w:sz w:val="20"/>
          <w:szCs w:val="20"/>
        </w:rPr>
        <w:t>n</w:t>
      </w:r>
      <w:r w:rsidRPr="004B5F21">
        <w:rPr>
          <w:rFonts w:ascii="Helvetica" w:hAnsi="Helvetica" w:cs="Helvetica"/>
          <w:sz w:val="20"/>
          <w:szCs w:val="20"/>
        </w:rPr>
        <w:t>é</w:t>
      </w:r>
      <w:r w:rsidRPr="004B5F21">
        <w:rPr>
          <w:rFonts w:ascii="Helvetica" w:hAnsi="Helvetica"/>
          <w:sz w:val="20"/>
          <w:szCs w:val="20"/>
        </w:rPr>
        <w:t xml:space="preserve">ho </w:t>
      </w:r>
      <w:r w:rsidRPr="004B5F21">
        <w:rPr>
          <w:rFonts w:ascii="Helvetica" w:hAnsi="Helvetica" w:cs="Helvetica"/>
          <w:sz w:val="20"/>
          <w:szCs w:val="20"/>
        </w:rPr>
        <w:t>ú</w:t>
      </w:r>
      <w:r w:rsidRPr="004B5F21">
        <w:rPr>
          <w:rFonts w:ascii="Helvetica" w:hAnsi="Helvetica"/>
          <w:sz w:val="20"/>
          <w:szCs w:val="20"/>
        </w:rPr>
        <w:t>zem</w:t>
      </w:r>
      <w:r w:rsidRPr="004B5F21">
        <w:rPr>
          <w:rFonts w:ascii="Helvetica" w:hAnsi="Helvetica" w:cs="Helvetica"/>
          <w:sz w:val="20"/>
          <w:szCs w:val="20"/>
        </w:rPr>
        <w:t>í</w:t>
      </w:r>
      <w:r w:rsidRPr="004B5F21">
        <w:rPr>
          <w:rFonts w:ascii="Helvetica" w:hAnsi="Helvetica"/>
          <w:sz w:val="20"/>
          <w:szCs w:val="20"/>
        </w:rPr>
        <w:t xml:space="preserve"> a vyhodnocen</w:t>
      </w:r>
      <w:r w:rsidRPr="004B5F21">
        <w:rPr>
          <w:rFonts w:ascii="Helvetica" w:hAnsi="Helvetica" w:cs="Helvetica"/>
          <w:sz w:val="20"/>
          <w:szCs w:val="20"/>
        </w:rPr>
        <w:t>í</w:t>
      </w:r>
      <w:r w:rsidRPr="004B5F21">
        <w:rPr>
          <w:rFonts w:ascii="Helvetica" w:hAnsi="Helvetica"/>
          <w:sz w:val="20"/>
          <w:szCs w:val="20"/>
        </w:rPr>
        <w:t xml:space="preserve"> pot</w:t>
      </w:r>
      <w:r w:rsidRPr="004B5F21">
        <w:rPr>
          <w:sz w:val="20"/>
          <w:szCs w:val="20"/>
        </w:rPr>
        <w:t>ř</w:t>
      </w:r>
      <w:r w:rsidRPr="004B5F21">
        <w:rPr>
          <w:rFonts w:ascii="Helvetica" w:hAnsi="Helvetica"/>
          <w:sz w:val="20"/>
          <w:szCs w:val="20"/>
        </w:rPr>
        <w:t>eby vymezen</w:t>
      </w:r>
      <w:r w:rsidRPr="004B5F21">
        <w:rPr>
          <w:rFonts w:ascii="Helvetica" w:hAnsi="Helvetica" w:cs="Helvetica"/>
          <w:sz w:val="20"/>
          <w:szCs w:val="20"/>
        </w:rPr>
        <w:t>í</w:t>
      </w:r>
      <w:r w:rsidRPr="004B5F21">
        <w:rPr>
          <w:rFonts w:ascii="Helvetica" w:hAnsi="Helvetica"/>
          <w:sz w:val="20"/>
          <w:szCs w:val="20"/>
        </w:rPr>
        <w:t xml:space="preserve"> zastaviteln</w:t>
      </w:r>
      <w:r w:rsidRPr="004B5F21">
        <w:rPr>
          <w:rFonts w:ascii="Helvetica" w:hAnsi="Helvetica" w:cs="Helvetica"/>
          <w:sz w:val="20"/>
          <w:szCs w:val="20"/>
        </w:rPr>
        <w:t>ý</w:t>
      </w:r>
      <w:r w:rsidRPr="004B5F21">
        <w:rPr>
          <w:rFonts w:ascii="Helvetica" w:hAnsi="Helvetica"/>
          <w:sz w:val="20"/>
          <w:szCs w:val="20"/>
        </w:rPr>
        <w:t xml:space="preserve">ch ploch </w:t>
      </w:r>
    </w:p>
    <w:p w:rsidR="005C1873" w:rsidRPr="004B5F21" w:rsidRDefault="005C1873" w:rsidP="00A504F8">
      <w:pPr>
        <w:spacing w:line="240" w:lineRule="auto"/>
        <w:rPr>
          <w:rFonts w:cs="Calibri"/>
          <w:sz w:val="20"/>
          <w:szCs w:val="20"/>
        </w:rPr>
      </w:pPr>
      <w:r w:rsidRPr="004B5F21">
        <w:rPr>
          <w:rFonts w:cs="Calibri"/>
          <w:sz w:val="20"/>
          <w:szCs w:val="20"/>
        </w:rPr>
        <w:t>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obce je pom</w:t>
      </w:r>
      <w:r w:rsidRPr="004B5F21">
        <w:rPr>
          <w:rFonts w:ascii="Arial" w:hAnsi="Arial"/>
          <w:sz w:val="20"/>
          <w:szCs w:val="20"/>
        </w:rPr>
        <w:t>ě</w:t>
      </w:r>
      <w:r w:rsidRPr="004B5F21">
        <w:rPr>
          <w:rFonts w:cs="Calibri"/>
          <w:sz w:val="20"/>
          <w:szCs w:val="20"/>
        </w:rPr>
        <w:t>rn</w:t>
      </w:r>
      <w:r w:rsidRPr="004B5F21">
        <w:rPr>
          <w:rFonts w:ascii="Arial" w:hAnsi="Arial"/>
          <w:sz w:val="20"/>
          <w:szCs w:val="20"/>
        </w:rPr>
        <w:t>ě</w:t>
      </w:r>
      <w:r w:rsidRPr="004B5F21">
        <w:rPr>
          <w:rFonts w:cs="Calibri"/>
          <w:sz w:val="20"/>
          <w:szCs w:val="20"/>
        </w:rPr>
        <w:t xml:space="preserve"> rozs</w:t>
      </w:r>
      <w:r w:rsidRPr="004B5F21">
        <w:rPr>
          <w:rFonts w:cs="Helvetica"/>
          <w:sz w:val="20"/>
          <w:szCs w:val="20"/>
        </w:rPr>
        <w:t>á</w:t>
      </w:r>
      <w:r w:rsidRPr="004B5F21">
        <w:rPr>
          <w:rFonts w:cs="Calibri"/>
          <w:sz w:val="20"/>
          <w:szCs w:val="20"/>
        </w:rPr>
        <w:t>hl</w:t>
      </w:r>
      <w:r w:rsidRPr="004B5F21">
        <w:rPr>
          <w:rFonts w:cs="Helvetica"/>
          <w:sz w:val="20"/>
          <w:szCs w:val="20"/>
        </w:rPr>
        <w:t>é</w:t>
      </w:r>
      <w:r w:rsidRPr="004B5F21">
        <w:rPr>
          <w:rFonts w:cs="Calibri"/>
          <w:sz w:val="20"/>
          <w:szCs w:val="20"/>
        </w:rPr>
        <w:t>, je vyu</w:t>
      </w:r>
      <w:r w:rsidRPr="004B5F21">
        <w:rPr>
          <w:rFonts w:cs="Helvetica"/>
          <w:sz w:val="20"/>
          <w:szCs w:val="20"/>
        </w:rPr>
        <w:t>ž</w:t>
      </w:r>
      <w:r w:rsidRPr="004B5F21">
        <w:rPr>
          <w:rFonts w:cs="Calibri"/>
          <w:sz w:val="20"/>
          <w:szCs w:val="20"/>
        </w:rPr>
        <w:t>ito nehospod</w:t>
      </w:r>
      <w:r w:rsidRPr="004B5F21">
        <w:rPr>
          <w:rFonts w:cs="Helvetica"/>
          <w:sz w:val="20"/>
          <w:szCs w:val="20"/>
        </w:rPr>
        <w:t>á</w:t>
      </w:r>
      <w:r w:rsidRPr="004B5F21">
        <w:rPr>
          <w:rFonts w:cs="Calibri"/>
          <w:sz w:val="20"/>
          <w:szCs w:val="20"/>
        </w:rPr>
        <w:t>rn</w:t>
      </w:r>
      <w:r w:rsidRPr="004B5F21">
        <w:rPr>
          <w:rFonts w:ascii="Arial" w:hAnsi="Arial"/>
          <w:sz w:val="20"/>
          <w:szCs w:val="20"/>
        </w:rPr>
        <w:t>ě</w:t>
      </w:r>
      <w:r w:rsidRPr="004B5F21">
        <w:rPr>
          <w:rFonts w:cs="Calibri"/>
          <w:sz w:val="20"/>
          <w:szCs w:val="20"/>
        </w:rPr>
        <w:t>, s</w:t>
      </w:r>
      <w:r w:rsidRPr="004B5F21">
        <w:rPr>
          <w:rFonts w:cs="Helvetica"/>
          <w:sz w:val="20"/>
          <w:szCs w:val="20"/>
        </w:rPr>
        <w:t> </w:t>
      </w:r>
      <w:r w:rsidRPr="004B5F21">
        <w:rPr>
          <w:rFonts w:cs="Calibri"/>
          <w:sz w:val="20"/>
          <w:szCs w:val="20"/>
        </w:rPr>
        <w:t>mno</w:t>
      </w:r>
      <w:r w:rsidRPr="004B5F21">
        <w:rPr>
          <w:rFonts w:cs="Helvetica"/>
          <w:sz w:val="20"/>
          <w:szCs w:val="20"/>
        </w:rPr>
        <w:t>ž</w:t>
      </w:r>
      <w:r w:rsidRPr="004B5F21">
        <w:rPr>
          <w:rFonts w:cs="Calibri"/>
          <w:sz w:val="20"/>
          <w:szCs w:val="20"/>
        </w:rPr>
        <w:t>stv</w:t>
      </w:r>
      <w:r w:rsidRPr="004B5F21">
        <w:rPr>
          <w:rFonts w:cs="Helvetica"/>
          <w:sz w:val="20"/>
          <w:szCs w:val="20"/>
        </w:rPr>
        <w:t>í</w:t>
      </w:r>
      <w:r w:rsidRPr="004B5F21">
        <w:rPr>
          <w:rFonts w:cs="Calibri"/>
          <w:sz w:val="20"/>
          <w:szCs w:val="20"/>
        </w:rPr>
        <w:t xml:space="preserve">m proluk. Tento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pl</w:t>
      </w:r>
      <w:r w:rsidRPr="004B5F21">
        <w:rPr>
          <w:rFonts w:cs="Helvetica"/>
          <w:sz w:val="20"/>
          <w:szCs w:val="20"/>
        </w:rPr>
        <w:t>á</w:t>
      </w:r>
      <w:r w:rsidRPr="004B5F21">
        <w:rPr>
          <w:rFonts w:cs="Calibri"/>
          <w:sz w:val="20"/>
          <w:szCs w:val="20"/>
        </w:rPr>
        <w:t>n podporuje dal</w:t>
      </w:r>
      <w:r w:rsidRPr="004B5F21">
        <w:rPr>
          <w:rFonts w:cs="Helvetica"/>
          <w:sz w:val="20"/>
          <w:szCs w:val="20"/>
        </w:rPr>
        <w:t>ší</w:t>
      </w:r>
      <w:r w:rsidRPr="004B5F21">
        <w:rPr>
          <w:rFonts w:cs="Calibri"/>
          <w:sz w:val="20"/>
          <w:szCs w:val="20"/>
        </w:rPr>
        <w:t xml:space="preserve"> výstavbu v rámci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obce. V</w:t>
      </w:r>
      <w:r w:rsidRPr="004B5F21">
        <w:rPr>
          <w:rFonts w:ascii="Arial" w:hAnsi="Arial"/>
          <w:sz w:val="20"/>
          <w:szCs w:val="20"/>
        </w:rPr>
        <w:t>ě</w:t>
      </w:r>
      <w:r w:rsidRPr="004B5F21">
        <w:rPr>
          <w:rFonts w:cs="Calibri"/>
          <w:sz w:val="20"/>
          <w:szCs w:val="20"/>
        </w:rPr>
        <w:t>t</w:t>
      </w:r>
      <w:r w:rsidRPr="004B5F21">
        <w:rPr>
          <w:rFonts w:cs="Helvetica"/>
          <w:sz w:val="20"/>
          <w:szCs w:val="20"/>
        </w:rPr>
        <w:t>š</w:t>
      </w:r>
      <w:r w:rsidRPr="004B5F21">
        <w:rPr>
          <w:rFonts w:cs="Calibri"/>
          <w:sz w:val="20"/>
          <w:szCs w:val="20"/>
        </w:rPr>
        <w:t>ina zastaviteln</w:t>
      </w:r>
      <w:r w:rsidRPr="004B5F21">
        <w:rPr>
          <w:rFonts w:cs="Helvetica"/>
          <w:sz w:val="20"/>
          <w:szCs w:val="20"/>
        </w:rPr>
        <w:t>ý</w:t>
      </w:r>
      <w:r w:rsidRPr="004B5F21">
        <w:rPr>
          <w:rFonts w:cs="Calibri"/>
          <w:sz w:val="20"/>
          <w:szCs w:val="20"/>
        </w:rPr>
        <w:t>ch ploch je p</w:t>
      </w:r>
      <w:r w:rsidRPr="004B5F21">
        <w:rPr>
          <w:rFonts w:ascii="Arial" w:hAnsi="Arial"/>
          <w:sz w:val="20"/>
          <w:szCs w:val="20"/>
        </w:rPr>
        <w:t>ř</w:t>
      </w:r>
      <w:r w:rsidRPr="004B5F21">
        <w:rPr>
          <w:rFonts w:cs="Calibri"/>
          <w:sz w:val="20"/>
          <w:szCs w:val="20"/>
        </w:rPr>
        <w:t>ejata z</w:t>
      </w:r>
      <w:r w:rsidRPr="004B5F21">
        <w:rPr>
          <w:rFonts w:cs="Helvetica"/>
          <w:sz w:val="20"/>
          <w:szCs w:val="20"/>
        </w:rPr>
        <w:t> </w:t>
      </w:r>
      <w:r w:rsidRPr="004B5F21">
        <w:rPr>
          <w:rFonts w:cs="Calibri"/>
          <w:sz w:val="20"/>
          <w:szCs w:val="20"/>
        </w:rPr>
        <w:t>p</w:t>
      </w:r>
      <w:r w:rsidRPr="004B5F21">
        <w:rPr>
          <w:rFonts w:ascii="Arial" w:hAnsi="Arial"/>
          <w:sz w:val="20"/>
          <w:szCs w:val="20"/>
        </w:rPr>
        <w:t>ř</w:t>
      </w:r>
      <w:r w:rsidRPr="004B5F21">
        <w:rPr>
          <w:rFonts w:cs="Calibri"/>
          <w:sz w:val="20"/>
          <w:szCs w:val="20"/>
        </w:rPr>
        <w:t>edchoz</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ascii="Arial" w:hAnsi="Arial"/>
          <w:sz w:val="20"/>
          <w:szCs w:val="20"/>
        </w:rPr>
        <w:t>ě</w:t>
      </w:r>
      <w:r w:rsidRPr="004B5F21">
        <w:rPr>
          <w:rFonts w:cs="Calibri"/>
          <w:sz w:val="20"/>
          <w:szCs w:val="20"/>
        </w:rPr>
        <w:t xml:space="preserve"> pl</w:t>
      </w:r>
      <w:r w:rsidRPr="004B5F21">
        <w:rPr>
          <w:rFonts w:cs="Helvetica"/>
          <w:sz w:val="20"/>
          <w:szCs w:val="20"/>
        </w:rPr>
        <w:t>á</w:t>
      </w:r>
      <w:r w:rsidRPr="004B5F21">
        <w:rPr>
          <w:rFonts w:cs="Calibri"/>
          <w:sz w:val="20"/>
          <w:szCs w:val="20"/>
        </w:rPr>
        <w:t>novac</w:t>
      </w:r>
      <w:r w:rsidRPr="004B5F21">
        <w:rPr>
          <w:rFonts w:cs="Helvetica"/>
          <w:sz w:val="20"/>
          <w:szCs w:val="20"/>
        </w:rPr>
        <w:t>í</w:t>
      </w:r>
      <w:r w:rsidRPr="004B5F21">
        <w:rPr>
          <w:rFonts w:cs="Calibri"/>
          <w:sz w:val="20"/>
          <w:szCs w:val="20"/>
        </w:rPr>
        <w:t xml:space="preserve"> dokumentace. V</w:t>
      </w:r>
      <w:r w:rsidRPr="004B5F21">
        <w:rPr>
          <w:rFonts w:ascii="Arial" w:hAnsi="Arial"/>
          <w:sz w:val="20"/>
          <w:szCs w:val="20"/>
        </w:rPr>
        <w:t>ě</w:t>
      </w:r>
      <w:r w:rsidRPr="004B5F21">
        <w:rPr>
          <w:rFonts w:cs="Calibri"/>
          <w:sz w:val="20"/>
          <w:szCs w:val="20"/>
        </w:rPr>
        <w:t>t</w:t>
      </w:r>
      <w:r w:rsidRPr="004B5F21">
        <w:rPr>
          <w:rFonts w:cs="Helvetica"/>
          <w:sz w:val="20"/>
          <w:szCs w:val="20"/>
        </w:rPr>
        <w:t>ší</w:t>
      </w:r>
      <w:r w:rsidRPr="004B5F21">
        <w:rPr>
          <w:rFonts w:cs="Calibri"/>
          <w:sz w:val="20"/>
          <w:szCs w:val="20"/>
        </w:rPr>
        <w:t xml:space="preserve"> zastaviteln</w:t>
      </w:r>
      <w:r w:rsidRPr="004B5F21">
        <w:rPr>
          <w:rFonts w:cs="Helvetica"/>
          <w:sz w:val="20"/>
          <w:szCs w:val="20"/>
        </w:rPr>
        <w:t>é</w:t>
      </w:r>
      <w:r w:rsidRPr="004B5F21">
        <w:rPr>
          <w:rFonts w:cs="Calibri"/>
          <w:sz w:val="20"/>
          <w:szCs w:val="20"/>
        </w:rPr>
        <w:t xml:space="preserve"> plochy jsou stanoveny pouze v</w:t>
      </w:r>
      <w:r w:rsidRPr="004B5F21">
        <w:rPr>
          <w:rFonts w:cs="Helvetica"/>
          <w:sz w:val="20"/>
          <w:szCs w:val="20"/>
        </w:rPr>
        <w:t> </w:t>
      </w:r>
      <w:r w:rsidRPr="004B5F21">
        <w:rPr>
          <w:rFonts w:cs="Calibri"/>
          <w:sz w:val="20"/>
          <w:szCs w:val="20"/>
        </w:rPr>
        <w:t>n</w:t>
      </w:r>
      <w:r w:rsidRPr="004B5F21">
        <w:rPr>
          <w:rFonts w:cs="Helvetica"/>
          <w:sz w:val="20"/>
          <w:szCs w:val="20"/>
        </w:rPr>
        <w:t>á</w:t>
      </w:r>
      <w:r w:rsidRPr="004B5F21">
        <w:rPr>
          <w:rFonts w:cs="Calibri"/>
          <w:sz w:val="20"/>
          <w:szCs w:val="20"/>
        </w:rPr>
        <w:t>vaznosti na st</w:t>
      </w:r>
      <w:r w:rsidRPr="004B5F21">
        <w:rPr>
          <w:rFonts w:cs="Helvetica"/>
          <w:sz w:val="20"/>
          <w:szCs w:val="20"/>
        </w:rPr>
        <w:t>á</w:t>
      </w:r>
      <w:r w:rsidRPr="004B5F21">
        <w:rPr>
          <w:rFonts w:cs="Calibri"/>
          <w:sz w:val="20"/>
          <w:szCs w:val="20"/>
        </w:rPr>
        <w:t>vaj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z</w:t>
      </w:r>
      <w:r w:rsidRPr="004B5F21">
        <w:rPr>
          <w:rFonts w:cs="Helvetica"/>
          <w:sz w:val="20"/>
          <w:szCs w:val="20"/>
        </w:rPr>
        <w:t>á</w:t>
      </w:r>
      <w:r w:rsidRPr="004B5F21">
        <w:rPr>
          <w:rFonts w:cs="Calibri"/>
          <w:sz w:val="20"/>
          <w:szCs w:val="20"/>
        </w:rPr>
        <w:t>stavbu obce a jsou omezeny na nutn</w:t>
      </w:r>
      <w:r w:rsidRPr="004B5F21">
        <w:rPr>
          <w:rFonts w:cs="Helvetica"/>
          <w:sz w:val="20"/>
          <w:szCs w:val="20"/>
        </w:rPr>
        <w:t>é</w:t>
      </w:r>
      <w:r w:rsidRPr="004B5F21">
        <w:rPr>
          <w:rFonts w:cs="Calibri"/>
          <w:sz w:val="20"/>
          <w:szCs w:val="20"/>
        </w:rPr>
        <w:t xml:space="preserve"> minimum.</w:t>
      </w:r>
    </w:p>
    <w:p w:rsidR="005C1873" w:rsidRPr="004B5F21" w:rsidRDefault="005C1873" w:rsidP="00A504F8">
      <w:pPr>
        <w:spacing w:line="240" w:lineRule="auto"/>
        <w:rPr>
          <w:rFonts w:cs="Calibri"/>
          <w:sz w:val="20"/>
          <w:szCs w:val="20"/>
        </w:rPr>
      </w:pPr>
      <w:r w:rsidRPr="004B5F21">
        <w:rPr>
          <w:rFonts w:cs="Calibri"/>
          <w:sz w:val="20"/>
          <w:szCs w:val="20"/>
        </w:rPr>
        <w:t>Rozvojový potenciál tvo</w:t>
      </w:r>
      <w:r w:rsidRPr="004B5F21">
        <w:rPr>
          <w:rFonts w:ascii="Arial" w:hAnsi="Arial"/>
          <w:sz w:val="20"/>
          <w:szCs w:val="20"/>
        </w:rPr>
        <w:t>ř</w:t>
      </w:r>
      <w:r w:rsidRPr="004B5F21">
        <w:rPr>
          <w:rFonts w:cs="Helvetica"/>
          <w:sz w:val="20"/>
          <w:szCs w:val="20"/>
        </w:rPr>
        <w:t>í</w:t>
      </w:r>
      <w:r w:rsidRPr="004B5F21">
        <w:rPr>
          <w:rFonts w:cs="Calibri"/>
          <w:sz w:val="20"/>
          <w:szCs w:val="20"/>
        </w:rPr>
        <w:t xml:space="preserve"> zejm</w:t>
      </w:r>
      <w:r w:rsidRPr="004B5F21">
        <w:rPr>
          <w:rFonts w:cs="Helvetica"/>
          <w:sz w:val="20"/>
          <w:szCs w:val="20"/>
        </w:rPr>
        <w:t>é</w:t>
      </w:r>
      <w:r w:rsidRPr="004B5F21">
        <w:rPr>
          <w:rFonts w:cs="Calibri"/>
          <w:sz w:val="20"/>
          <w:szCs w:val="20"/>
        </w:rPr>
        <w:t>na nov</w:t>
      </w:r>
      <w:r w:rsidRPr="004B5F21">
        <w:rPr>
          <w:rFonts w:ascii="Arial" w:hAnsi="Arial"/>
          <w:sz w:val="20"/>
          <w:szCs w:val="20"/>
        </w:rPr>
        <w:t>ě</w:t>
      </w:r>
      <w:r w:rsidRPr="004B5F21">
        <w:rPr>
          <w:rFonts w:cs="Calibri"/>
          <w:sz w:val="20"/>
          <w:szCs w:val="20"/>
        </w:rPr>
        <w:t xml:space="preserve"> vymezovan</w:t>
      </w:r>
      <w:r w:rsidRPr="004B5F21">
        <w:rPr>
          <w:rFonts w:cs="Helvetica"/>
          <w:sz w:val="20"/>
          <w:szCs w:val="20"/>
        </w:rPr>
        <w:t>é</w:t>
      </w:r>
      <w:r w:rsidRPr="004B5F21">
        <w:rPr>
          <w:rFonts w:cs="Calibri"/>
          <w:sz w:val="20"/>
          <w:szCs w:val="20"/>
        </w:rPr>
        <w:t xml:space="preserve"> plochy bydlen</w:t>
      </w:r>
      <w:r w:rsidRPr="004B5F21">
        <w:rPr>
          <w:rFonts w:cs="Helvetica"/>
          <w:sz w:val="20"/>
          <w:szCs w:val="20"/>
        </w:rPr>
        <w:t>í</w:t>
      </w:r>
      <w:r w:rsidRPr="004B5F21">
        <w:rPr>
          <w:rFonts w:cs="Calibri"/>
          <w:sz w:val="20"/>
          <w:szCs w:val="20"/>
        </w:rPr>
        <w:t xml:space="preserve"> a plochy sm</w:t>
      </w:r>
      <w:r w:rsidRPr="004B5F21">
        <w:rPr>
          <w:rFonts w:cs="Helvetica"/>
          <w:sz w:val="20"/>
          <w:szCs w:val="20"/>
        </w:rPr>
        <w:t>íš</w:t>
      </w:r>
      <w:r w:rsidRPr="004B5F21">
        <w:rPr>
          <w:rFonts w:cs="Calibri"/>
          <w:sz w:val="20"/>
          <w:szCs w:val="20"/>
        </w:rPr>
        <w:t>en</w:t>
      </w:r>
      <w:r w:rsidRPr="004B5F21">
        <w:rPr>
          <w:rFonts w:cs="Helvetica"/>
          <w:sz w:val="20"/>
          <w:szCs w:val="20"/>
        </w:rPr>
        <w:t>é</w:t>
      </w:r>
      <w:r w:rsidRPr="004B5F21">
        <w:rPr>
          <w:rFonts w:cs="Calibri"/>
          <w:sz w:val="20"/>
          <w:szCs w:val="20"/>
        </w:rPr>
        <w:t xml:space="preserve"> obytn</w:t>
      </w:r>
      <w:r w:rsidRPr="004B5F21">
        <w:rPr>
          <w:rFonts w:cs="Helvetica"/>
          <w:sz w:val="20"/>
          <w:szCs w:val="20"/>
        </w:rPr>
        <w:t>é</w:t>
      </w:r>
      <w:r w:rsidRPr="004B5F21">
        <w:rPr>
          <w:rFonts w:cs="Calibri"/>
          <w:sz w:val="20"/>
          <w:szCs w:val="20"/>
        </w:rPr>
        <w:t>, kter</w:t>
      </w:r>
      <w:r w:rsidRPr="004B5F21">
        <w:rPr>
          <w:rFonts w:cs="Helvetica"/>
          <w:sz w:val="20"/>
          <w:szCs w:val="20"/>
        </w:rPr>
        <w:t>é</w:t>
      </w:r>
      <w:r w:rsidRPr="004B5F21">
        <w:rPr>
          <w:rFonts w:cs="Calibri"/>
          <w:sz w:val="20"/>
          <w:szCs w:val="20"/>
        </w:rPr>
        <w:t xml:space="preserve"> jsou v prv</w:t>
      </w:r>
      <w:r w:rsidRPr="004B5F21">
        <w:rPr>
          <w:rFonts w:cs="Helvetica"/>
          <w:sz w:val="20"/>
          <w:szCs w:val="20"/>
        </w:rPr>
        <w:t>é</w:t>
      </w:r>
      <w:r w:rsidRPr="004B5F21">
        <w:rPr>
          <w:rFonts w:cs="Calibri"/>
          <w:sz w:val="20"/>
          <w:szCs w:val="20"/>
        </w:rPr>
        <w:t xml:space="preserve"> </w:t>
      </w:r>
      <w:r w:rsidRPr="004B5F21">
        <w:rPr>
          <w:rFonts w:ascii="Arial" w:hAnsi="Arial"/>
          <w:sz w:val="20"/>
          <w:szCs w:val="20"/>
        </w:rPr>
        <w:t>ř</w:t>
      </w:r>
      <w:r w:rsidRPr="004B5F21">
        <w:rPr>
          <w:rFonts w:cs="Calibri"/>
          <w:sz w:val="20"/>
          <w:szCs w:val="20"/>
        </w:rPr>
        <w:t>ad</w:t>
      </w:r>
      <w:r w:rsidRPr="004B5F21">
        <w:rPr>
          <w:rFonts w:ascii="Arial" w:hAnsi="Arial"/>
          <w:sz w:val="20"/>
          <w:szCs w:val="20"/>
        </w:rPr>
        <w:t>ě</w:t>
      </w:r>
      <w:r w:rsidRPr="004B5F21">
        <w:rPr>
          <w:rFonts w:cs="Calibri"/>
          <w:sz w:val="20"/>
          <w:szCs w:val="20"/>
        </w:rPr>
        <w:t xml:space="preserve"> umis</w:t>
      </w:r>
      <w:r w:rsidRPr="004B5F21">
        <w:rPr>
          <w:rFonts w:ascii="Arial" w:hAnsi="Arial"/>
          <w:sz w:val="20"/>
          <w:szCs w:val="20"/>
        </w:rPr>
        <w:t>ť</w:t>
      </w:r>
      <w:r w:rsidRPr="004B5F21">
        <w:rPr>
          <w:rFonts w:cs="Calibri"/>
          <w:sz w:val="20"/>
          <w:szCs w:val="20"/>
        </w:rPr>
        <w:t>ov</w:t>
      </w:r>
      <w:r w:rsidRPr="004B5F21">
        <w:rPr>
          <w:rFonts w:cs="Helvetica"/>
          <w:sz w:val="20"/>
          <w:szCs w:val="20"/>
        </w:rPr>
        <w:t>á</w:t>
      </w:r>
      <w:r w:rsidRPr="004B5F21">
        <w:rPr>
          <w:rFonts w:cs="Calibri"/>
          <w:sz w:val="20"/>
          <w:szCs w:val="20"/>
        </w:rPr>
        <w:t>ny v proluk</w:t>
      </w:r>
      <w:r w:rsidRPr="004B5F21">
        <w:rPr>
          <w:rFonts w:cs="Helvetica"/>
          <w:sz w:val="20"/>
          <w:szCs w:val="20"/>
        </w:rPr>
        <w:t>á</w:t>
      </w:r>
      <w:r w:rsidRPr="004B5F21">
        <w:rPr>
          <w:rFonts w:cs="Calibri"/>
          <w:sz w:val="20"/>
          <w:szCs w:val="20"/>
        </w:rPr>
        <w:t>ch navazuj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ch na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Dal</w:t>
      </w:r>
      <w:r w:rsidRPr="004B5F21">
        <w:rPr>
          <w:rFonts w:cs="Helvetica"/>
          <w:sz w:val="20"/>
          <w:szCs w:val="20"/>
        </w:rPr>
        <w:t>ší</w:t>
      </w:r>
      <w:r w:rsidRPr="004B5F21">
        <w:rPr>
          <w:rFonts w:cs="Calibri"/>
          <w:sz w:val="20"/>
          <w:szCs w:val="20"/>
        </w:rPr>
        <w:t xml:space="preserve"> rozvojov</w:t>
      </w:r>
      <w:r w:rsidRPr="004B5F21">
        <w:rPr>
          <w:rFonts w:cs="Helvetica"/>
          <w:sz w:val="20"/>
          <w:szCs w:val="20"/>
        </w:rPr>
        <w:t>é</w:t>
      </w:r>
      <w:r w:rsidRPr="004B5F21">
        <w:rPr>
          <w:rFonts w:cs="Calibri"/>
          <w:sz w:val="20"/>
          <w:szCs w:val="20"/>
        </w:rPr>
        <w:t xml:space="preserve"> plochy jsou pak vymezov</w:t>
      </w:r>
      <w:r w:rsidRPr="004B5F21">
        <w:rPr>
          <w:rFonts w:cs="Helvetica"/>
          <w:sz w:val="20"/>
          <w:szCs w:val="20"/>
        </w:rPr>
        <w:t>á</w:t>
      </w:r>
      <w:r w:rsidRPr="004B5F21">
        <w:rPr>
          <w:rFonts w:cs="Calibri"/>
          <w:sz w:val="20"/>
          <w:szCs w:val="20"/>
        </w:rPr>
        <w:t>ny v</w:t>
      </w:r>
      <w:r w:rsidRPr="004B5F21">
        <w:rPr>
          <w:rFonts w:cs="Helvetica"/>
          <w:sz w:val="20"/>
          <w:szCs w:val="20"/>
        </w:rPr>
        <w:t> </w:t>
      </w:r>
      <w:r w:rsidRPr="004B5F21">
        <w:rPr>
          <w:rFonts w:cs="Calibri"/>
          <w:sz w:val="20"/>
          <w:szCs w:val="20"/>
        </w:rPr>
        <w:t>bezprost</w:t>
      </w:r>
      <w:r w:rsidRPr="004B5F21">
        <w:rPr>
          <w:rFonts w:ascii="Arial" w:hAnsi="Arial"/>
          <w:sz w:val="20"/>
          <w:szCs w:val="20"/>
        </w:rPr>
        <w:t>ř</w:t>
      </w:r>
      <w:r w:rsidRPr="004B5F21">
        <w:rPr>
          <w:rFonts w:cs="Calibri"/>
          <w:sz w:val="20"/>
          <w:szCs w:val="20"/>
        </w:rPr>
        <w:t>edn</w:t>
      </w:r>
      <w:r w:rsidRPr="004B5F21">
        <w:rPr>
          <w:rFonts w:cs="Helvetica"/>
          <w:sz w:val="20"/>
          <w:szCs w:val="20"/>
        </w:rPr>
        <w:t>í</w:t>
      </w:r>
      <w:r w:rsidRPr="004B5F21">
        <w:rPr>
          <w:rFonts w:cs="Calibri"/>
          <w:sz w:val="20"/>
          <w:szCs w:val="20"/>
        </w:rPr>
        <w:t xml:space="preserve"> n</w:t>
      </w:r>
      <w:r w:rsidRPr="004B5F21">
        <w:rPr>
          <w:rFonts w:cs="Helvetica"/>
          <w:sz w:val="20"/>
          <w:szCs w:val="20"/>
        </w:rPr>
        <w:t>á</w:t>
      </w:r>
      <w:r w:rsidRPr="004B5F21">
        <w:rPr>
          <w:rFonts w:cs="Calibri"/>
          <w:sz w:val="20"/>
          <w:szCs w:val="20"/>
        </w:rPr>
        <w:t>vaznosti na vlastn</w:t>
      </w:r>
      <w:r w:rsidRPr="004B5F21">
        <w:rPr>
          <w:rFonts w:cs="Helvetica"/>
          <w:sz w:val="20"/>
          <w:szCs w:val="20"/>
        </w:rPr>
        <w:t>í</w:t>
      </w:r>
      <w:r w:rsidRPr="004B5F21">
        <w:rPr>
          <w:rFonts w:cs="Calibri"/>
          <w:sz w:val="20"/>
          <w:szCs w:val="20"/>
        </w:rPr>
        <w:t xml:space="preserve"> s</w:t>
      </w:r>
      <w:r w:rsidRPr="004B5F21">
        <w:rPr>
          <w:rFonts w:cs="Helvetica"/>
          <w:sz w:val="20"/>
          <w:szCs w:val="20"/>
        </w:rPr>
        <w:t>í</w:t>
      </w:r>
      <w:r w:rsidRPr="004B5F21">
        <w:rPr>
          <w:rFonts w:cs="Calibri"/>
          <w:sz w:val="20"/>
          <w:szCs w:val="20"/>
        </w:rPr>
        <w:t>dlo. D</w:t>
      </w:r>
      <w:r w:rsidRPr="004B5F21">
        <w:rPr>
          <w:rFonts w:cs="Helvetica"/>
          <w:sz w:val="20"/>
          <w:szCs w:val="20"/>
        </w:rPr>
        <w:t>á</w:t>
      </w:r>
      <w:r w:rsidRPr="004B5F21">
        <w:rPr>
          <w:rFonts w:cs="Calibri"/>
          <w:sz w:val="20"/>
          <w:szCs w:val="20"/>
        </w:rPr>
        <w:t>le jsou vymezovány funk</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plochy pro ob</w:t>
      </w:r>
      <w:r w:rsidRPr="004B5F21">
        <w:rPr>
          <w:rFonts w:ascii="Arial" w:hAnsi="Arial"/>
          <w:sz w:val="20"/>
          <w:szCs w:val="20"/>
        </w:rPr>
        <w:t>č</w:t>
      </w:r>
      <w:r w:rsidRPr="004B5F21">
        <w:rPr>
          <w:rFonts w:cs="Calibri"/>
          <w:sz w:val="20"/>
          <w:szCs w:val="20"/>
        </w:rPr>
        <w:t>ansk</w:t>
      </w:r>
      <w:r w:rsidRPr="004B5F21">
        <w:rPr>
          <w:rFonts w:cs="Helvetica"/>
          <w:sz w:val="20"/>
          <w:szCs w:val="20"/>
        </w:rPr>
        <w:t>é</w:t>
      </w:r>
      <w:r w:rsidRPr="004B5F21">
        <w:rPr>
          <w:rFonts w:cs="Calibri"/>
          <w:sz w:val="20"/>
          <w:szCs w:val="20"/>
        </w:rPr>
        <w:t xml:space="preserve"> vybaven</w:t>
      </w:r>
      <w:r w:rsidRPr="004B5F21">
        <w:rPr>
          <w:rFonts w:cs="Helvetica"/>
          <w:sz w:val="20"/>
          <w:szCs w:val="20"/>
        </w:rPr>
        <w:t>í</w:t>
      </w:r>
      <w:r w:rsidRPr="004B5F21">
        <w:rPr>
          <w:rFonts w:cs="Calibri"/>
          <w:sz w:val="20"/>
          <w:szCs w:val="20"/>
        </w:rPr>
        <w:t xml:space="preserve"> a sport a rekreaci, kter</w:t>
      </w:r>
      <w:r w:rsidRPr="004B5F21">
        <w:rPr>
          <w:rFonts w:cs="Helvetica"/>
          <w:sz w:val="20"/>
          <w:szCs w:val="20"/>
        </w:rPr>
        <w:t>ý</w:t>
      </w:r>
      <w:r w:rsidRPr="004B5F21">
        <w:rPr>
          <w:rFonts w:cs="Calibri"/>
          <w:sz w:val="20"/>
          <w:szCs w:val="20"/>
        </w:rPr>
        <w:t>ch je ve st</w:t>
      </w:r>
      <w:r w:rsidRPr="004B5F21">
        <w:rPr>
          <w:rFonts w:cs="Helvetica"/>
          <w:sz w:val="20"/>
          <w:szCs w:val="20"/>
        </w:rPr>
        <w:t>á</w:t>
      </w:r>
      <w:r w:rsidRPr="004B5F21">
        <w:rPr>
          <w:rFonts w:cs="Calibri"/>
          <w:sz w:val="20"/>
          <w:szCs w:val="20"/>
        </w:rPr>
        <w:t>vaj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m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m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nedostatek. Zastaviteln</w:t>
      </w:r>
      <w:r w:rsidRPr="004B5F21">
        <w:rPr>
          <w:rFonts w:cs="Helvetica"/>
          <w:sz w:val="20"/>
          <w:szCs w:val="20"/>
        </w:rPr>
        <w:t>á</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stanoven</w:t>
      </w:r>
      <w:r w:rsidRPr="004B5F21">
        <w:rPr>
          <w:rFonts w:cs="Helvetica"/>
          <w:sz w:val="20"/>
          <w:szCs w:val="20"/>
        </w:rPr>
        <w:t>á</w:t>
      </w:r>
      <w:r w:rsidRPr="004B5F21">
        <w:rPr>
          <w:rFonts w:cs="Calibri"/>
          <w:sz w:val="20"/>
          <w:szCs w:val="20"/>
        </w:rPr>
        <w:t xml:space="preserve"> v</w:t>
      </w:r>
      <w:r w:rsidRPr="004B5F21">
        <w:rPr>
          <w:rFonts w:cs="Helvetica"/>
          <w:sz w:val="20"/>
          <w:szCs w:val="20"/>
        </w:rPr>
        <w:t> </w:t>
      </w:r>
      <w:r w:rsidRPr="004B5F21">
        <w:rPr>
          <w:rFonts w:cs="Calibri"/>
          <w:sz w:val="20"/>
          <w:szCs w:val="20"/>
        </w:rPr>
        <w:t>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m platn</w:t>
      </w:r>
      <w:r w:rsidRPr="004B5F21">
        <w:rPr>
          <w:rFonts w:cs="Helvetica"/>
          <w:sz w:val="20"/>
          <w:szCs w:val="20"/>
        </w:rPr>
        <w:t>é</w:t>
      </w:r>
      <w:r w:rsidRPr="004B5F21">
        <w:rPr>
          <w:rFonts w:cs="Calibri"/>
          <w:sz w:val="20"/>
          <w:szCs w:val="20"/>
        </w:rPr>
        <w:t xml:space="preserve">m </w:t>
      </w:r>
      <w:r w:rsidRPr="004B5F21">
        <w:rPr>
          <w:rFonts w:cs="Helvetica"/>
          <w:sz w:val="20"/>
          <w:szCs w:val="20"/>
        </w:rPr>
        <w:t>Ú</w:t>
      </w:r>
      <w:r w:rsidRPr="004B5F21">
        <w:rPr>
          <w:rFonts w:cs="Calibri"/>
          <w:sz w:val="20"/>
          <w:szCs w:val="20"/>
        </w:rPr>
        <w:t>P a jeho zm</w:t>
      </w:r>
      <w:r w:rsidRPr="004B5F21">
        <w:rPr>
          <w:rFonts w:ascii="Arial" w:hAnsi="Arial"/>
          <w:sz w:val="20"/>
          <w:szCs w:val="20"/>
        </w:rPr>
        <w:t>ě</w:t>
      </w:r>
      <w:r w:rsidRPr="004B5F21">
        <w:rPr>
          <w:rFonts w:cs="Calibri"/>
          <w:sz w:val="20"/>
          <w:szCs w:val="20"/>
        </w:rPr>
        <w:t>n</w:t>
      </w:r>
      <w:r w:rsidRPr="004B5F21">
        <w:rPr>
          <w:rFonts w:cs="Helvetica"/>
          <w:sz w:val="20"/>
          <w:szCs w:val="20"/>
        </w:rPr>
        <w:t>á</w:t>
      </w:r>
      <w:r w:rsidRPr="004B5F21">
        <w:rPr>
          <w:rFonts w:cs="Calibri"/>
          <w:sz w:val="20"/>
          <w:szCs w:val="20"/>
        </w:rPr>
        <w:t>ch byla v</w:t>
      </w:r>
      <w:r w:rsidRPr="004B5F21">
        <w:rPr>
          <w:rFonts w:cs="Helvetica"/>
          <w:sz w:val="20"/>
          <w:szCs w:val="20"/>
        </w:rPr>
        <w:t> </w:t>
      </w:r>
      <w:r w:rsidRPr="004B5F21">
        <w:rPr>
          <w:rFonts w:cs="Calibri"/>
          <w:sz w:val="20"/>
          <w:szCs w:val="20"/>
        </w:rPr>
        <w:t>naprost</w:t>
      </w:r>
      <w:r w:rsidRPr="004B5F21">
        <w:rPr>
          <w:rFonts w:cs="Helvetica"/>
          <w:sz w:val="20"/>
          <w:szCs w:val="20"/>
        </w:rPr>
        <w:t>é</w:t>
      </w:r>
      <w:r w:rsidRPr="004B5F21">
        <w:rPr>
          <w:rFonts w:cs="Calibri"/>
          <w:sz w:val="20"/>
          <w:szCs w:val="20"/>
        </w:rPr>
        <w:t xml:space="preserve"> v</w:t>
      </w:r>
      <w:r w:rsidRPr="004B5F21">
        <w:rPr>
          <w:rFonts w:ascii="Arial" w:hAnsi="Arial"/>
          <w:sz w:val="20"/>
          <w:szCs w:val="20"/>
        </w:rPr>
        <w:t>ě</w:t>
      </w:r>
      <w:r w:rsidRPr="004B5F21">
        <w:rPr>
          <w:rFonts w:cs="Calibri"/>
          <w:sz w:val="20"/>
          <w:szCs w:val="20"/>
        </w:rPr>
        <w:t>t</w:t>
      </w:r>
      <w:r w:rsidRPr="004B5F21">
        <w:rPr>
          <w:rFonts w:cs="Helvetica"/>
          <w:sz w:val="20"/>
          <w:szCs w:val="20"/>
        </w:rPr>
        <w:t>š</w:t>
      </w:r>
      <w:r w:rsidRPr="004B5F21">
        <w:rPr>
          <w:rFonts w:cs="Calibri"/>
          <w:sz w:val="20"/>
          <w:szCs w:val="20"/>
        </w:rPr>
        <w:t>in</w:t>
      </w:r>
      <w:r w:rsidRPr="004B5F21">
        <w:rPr>
          <w:rFonts w:ascii="Arial" w:hAnsi="Arial"/>
          <w:sz w:val="20"/>
          <w:szCs w:val="20"/>
        </w:rPr>
        <w:t>ě</w:t>
      </w:r>
      <w:r w:rsidRPr="004B5F21">
        <w:rPr>
          <w:rFonts w:cs="Calibri"/>
          <w:sz w:val="20"/>
          <w:szCs w:val="20"/>
        </w:rPr>
        <w:t xml:space="preserve"> p</w:t>
      </w:r>
      <w:r w:rsidRPr="004B5F21">
        <w:rPr>
          <w:rFonts w:ascii="Arial" w:hAnsi="Arial"/>
          <w:sz w:val="20"/>
          <w:szCs w:val="20"/>
        </w:rPr>
        <w:t>ř</w:t>
      </w:r>
      <w:r w:rsidRPr="004B5F21">
        <w:rPr>
          <w:rFonts w:cs="Helvetica"/>
          <w:sz w:val="20"/>
          <w:szCs w:val="20"/>
        </w:rPr>
        <w:t>í</w:t>
      </w:r>
      <w:r w:rsidRPr="004B5F21">
        <w:rPr>
          <w:rFonts w:cs="Calibri"/>
          <w:sz w:val="20"/>
          <w:szCs w:val="20"/>
        </w:rPr>
        <w:t>pad</w:t>
      </w:r>
      <w:r w:rsidRPr="004B5F21">
        <w:rPr>
          <w:rFonts w:ascii="Arial" w:hAnsi="Arial"/>
          <w:sz w:val="20"/>
          <w:szCs w:val="20"/>
        </w:rPr>
        <w:t>ů</w:t>
      </w:r>
      <w:r w:rsidRPr="004B5F21">
        <w:rPr>
          <w:rFonts w:cs="Calibri"/>
          <w:sz w:val="20"/>
          <w:szCs w:val="20"/>
        </w:rPr>
        <w:t xml:space="preserve"> respektov</w:t>
      </w:r>
      <w:r w:rsidRPr="004B5F21">
        <w:rPr>
          <w:rFonts w:cs="Helvetica"/>
          <w:sz w:val="20"/>
          <w:szCs w:val="20"/>
        </w:rPr>
        <w:t>á</w:t>
      </w:r>
      <w:r w:rsidRPr="004B5F21">
        <w:rPr>
          <w:rFonts w:cs="Calibri"/>
          <w:sz w:val="20"/>
          <w:szCs w:val="20"/>
        </w:rPr>
        <w:t>na z</w:t>
      </w:r>
      <w:r w:rsidRPr="004B5F21">
        <w:rPr>
          <w:rFonts w:cs="Helvetica"/>
          <w:sz w:val="20"/>
          <w:szCs w:val="20"/>
        </w:rPr>
        <w:t> </w:t>
      </w:r>
      <w:r w:rsidRPr="004B5F21">
        <w:rPr>
          <w:rFonts w:cs="Calibri"/>
          <w:sz w:val="20"/>
          <w:szCs w:val="20"/>
        </w:rPr>
        <w:t>d</w:t>
      </w:r>
      <w:r w:rsidRPr="004B5F21">
        <w:rPr>
          <w:rFonts w:ascii="Arial" w:hAnsi="Arial"/>
          <w:sz w:val="20"/>
          <w:szCs w:val="20"/>
        </w:rPr>
        <w:t>ů</w:t>
      </w:r>
      <w:r w:rsidRPr="004B5F21">
        <w:rPr>
          <w:rFonts w:cs="Calibri"/>
          <w:sz w:val="20"/>
          <w:szCs w:val="20"/>
        </w:rPr>
        <w:t xml:space="preserve">vodu kontinuity </w:t>
      </w:r>
      <w:r w:rsidRPr="004B5F21">
        <w:rPr>
          <w:rFonts w:cs="Helvetica"/>
          <w:sz w:val="20"/>
          <w:szCs w:val="20"/>
        </w:rPr>
        <w:t>ú</w:t>
      </w:r>
      <w:r w:rsidRPr="004B5F21">
        <w:rPr>
          <w:rFonts w:cs="Calibri"/>
          <w:sz w:val="20"/>
          <w:szCs w:val="20"/>
        </w:rPr>
        <w:t>zemního plánování. Územní plán odebírá lokalitu K5 a P12Z (dle zna</w:t>
      </w:r>
      <w:r w:rsidRPr="004B5F21">
        <w:rPr>
          <w:rFonts w:ascii="Arial" w:hAnsi="Arial"/>
          <w:sz w:val="20"/>
          <w:szCs w:val="20"/>
        </w:rPr>
        <w:t>č</w:t>
      </w:r>
      <w:r w:rsidRPr="004B5F21">
        <w:rPr>
          <w:rFonts w:cs="Calibri"/>
          <w:sz w:val="20"/>
          <w:szCs w:val="20"/>
        </w:rPr>
        <w:t>en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P) ze zastaviteln</w:t>
      </w:r>
      <w:r w:rsidRPr="004B5F21">
        <w:rPr>
          <w:rFonts w:cs="Helvetica"/>
          <w:sz w:val="20"/>
          <w:szCs w:val="20"/>
        </w:rPr>
        <w:t>ý</w:t>
      </w:r>
      <w:r w:rsidRPr="004B5F21">
        <w:rPr>
          <w:rFonts w:cs="Calibri"/>
          <w:sz w:val="20"/>
          <w:szCs w:val="20"/>
        </w:rPr>
        <w:t xml:space="preserve">ch ploch a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rezerva B3 (dle zna</w:t>
      </w:r>
      <w:r w:rsidRPr="004B5F21">
        <w:rPr>
          <w:rFonts w:ascii="Arial" w:hAnsi="Arial"/>
          <w:sz w:val="20"/>
          <w:szCs w:val="20"/>
        </w:rPr>
        <w:t>č</w:t>
      </w:r>
      <w:r w:rsidRPr="004B5F21">
        <w:rPr>
          <w:rFonts w:cs="Calibri"/>
          <w:sz w:val="20"/>
          <w:szCs w:val="20"/>
        </w:rPr>
        <w:t>en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P) je vypu</w:t>
      </w:r>
      <w:r w:rsidRPr="004B5F21">
        <w:rPr>
          <w:rFonts w:cs="Helvetica"/>
          <w:sz w:val="20"/>
          <w:szCs w:val="20"/>
        </w:rPr>
        <w:t>š</w:t>
      </w:r>
      <w:r w:rsidRPr="004B5F21">
        <w:rPr>
          <w:rFonts w:cs="Calibri"/>
          <w:sz w:val="20"/>
          <w:szCs w:val="20"/>
        </w:rPr>
        <w:t>t</w:t>
      </w:r>
      <w:r w:rsidRPr="004B5F21">
        <w:rPr>
          <w:rFonts w:ascii="Arial" w:hAnsi="Arial"/>
          <w:sz w:val="20"/>
          <w:szCs w:val="20"/>
        </w:rPr>
        <w:t>ě</w:t>
      </w:r>
      <w:r w:rsidRPr="004B5F21">
        <w:rPr>
          <w:rFonts w:cs="Calibri"/>
          <w:sz w:val="20"/>
          <w:szCs w:val="20"/>
        </w:rPr>
        <w:t>na. Lokalita K5 je vypu</w:t>
      </w:r>
      <w:r w:rsidRPr="004B5F21">
        <w:rPr>
          <w:rFonts w:cs="Helvetica"/>
          <w:sz w:val="20"/>
          <w:szCs w:val="20"/>
        </w:rPr>
        <w:t>š</w:t>
      </w:r>
      <w:r w:rsidRPr="004B5F21">
        <w:rPr>
          <w:rFonts w:cs="Calibri"/>
          <w:sz w:val="20"/>
          <w:szCs w:val="20"/>
        </w:rPr>
        <w:t>t</w:t>
      </w:r>
      <w:r w:rsidRPr="004B5F21">
        <w:rPr>
          <w:rFonts w:ascii="Arial" w:hAnsi="Arial"/>
          <w:sz w:val="20"/>
          <w:szCs w:val="20"/>
        </w:rPr>
        <w:t>ě</w:t>
      </w:r>
      <w:r w:rsidRPr="004B5F21">
        <w:rPr>
          <w:rFonts w:cs="Calibri"/>
          <w:sz w:val="20"/>
          <w:szCs w:val="20"/>
        </w:rPr>
        <w:t>na z</w:t>
      </w:r>
      <w:r w:rsidRPr="004B5F21">
        <w:rPr>
          <w:rFonts w:cs="Helvetica"/>
          <w:sz w:val="20"/>
          <w:szCs w:val="20"/>
        </w:rPr>
        <w:t> </w:t>
      </w:r>
      <w:r w:rsidRPr="004B5F21">
        <w:rPr>
          <w:rFonts w:cs="Calibri"/>
          <w:sz w:val="20"/>
          <w:szCs w:val="20"/>
        </w:rPr>
        <w:t>d</w:t>
      </w:r>
      <w:r w:rsidRPr="004B5F21">
        <w:rPr>
          <w:rFonts w:ascii="Arial" w:hAnsi="Arial"/>
          <w:sz w:val="20"/>
          <w:szCs w:val="20"/>
        </w:rPr>
        <w:t>ů</w:t>
      </w:r>
      <w:r w:rsidRPr="004B5F21">
        <w:rPr>
          <w:rFonts w:cs="Calibri"/>
          <w:sz w:val="20"/>
          <w:szCs w:val="20"/>
        </w:rPr>
        <w:t xml:space="preserve">vodu </w:t>
      </w:r>
      <w:r w:rsidRPr="004B5F21">
        <w:rPr>
          <w:rFonts w:cs="Helvetica"/>
          <w:sz w:val="20"/>
          <w:szCs w:val="20"/>
        </w:rPr>
        <w:t>š</w:t>
      </w:r>
      <w:r w:rsidRPr="004B5F21">
        <w:rPr>
          <w:rFonts w:cs="Calibri"/>
          <w:sz w:val="20"/>
          <w:szCs w:val="20"/>
        </w:rPr>
        <w:t>patn</w:t>
      </w:r>
      <w:r w:rsidRPr="004B5F21">
        <w:rPr>
          <w:rFonts w:cs="Helvetica"/>
          <w:sz w:val="20"/>
          <w:szCs w:val="20"/>
        </w:rPr>
        <w:t>é</w:t>
      </w:r>
      <w:r w:rsidRPr="004B5F21">
        <w:rPr>
          <w:rFonts w:cs="Calibri"/>
          <w:sz w:val="20"/>
          <w:szCs w:val="20"/>
        </w:rPr>
        <w:t>ho, a</w:t>
      </w:r>
      <w:r w:rsidRPr="004B5F21">
        <w:rPr>
          <w:rFonts w:cs="Helvetica"/>
          <w:sz w:val="20"/>
          <w:szCs w:val="20"/>
        </w:rPr>
        <w:t>ž</w:t>
      </w:r>
      <w:r w:rsidRPr="004B5F21">
        <w:rPr>
          <w:rFonts w:cs="Calibri"/>
          <w:sz w:val="20"/>
          <w:szCs w:val="20"/>
        </w:rPr>
        <w:t xml:space="preserve"> nerealizovateln</w:t>
      </w:r>
      <w:r w:rsidRPr="004B5F21">
        <w:rPr>
          <w:rFonts w:cs="Helvetica"/>
          <w:sz w:val="20"/>
          <w:szCs w:val="20"/>
        </w:rPr>
        <w:t>é</w:t>
      </w:r>
      <w:r w:rsidRPr="004B5F21">
        <w:rPr>
          <w:rFonts w:cs="Calibri"/>
          <w:sz w:val="20"/>
          <w:szCs w:val="20"/>
        </w:rPr>
        <w:t>ho dostate</w:t>
      </w:r>
      <w:r w:rsidRPr="004B5F21">
        <w:rPr>
          <w:rFonts w:ascii="Arial" w:hAnsi="Arial"/>
          <w:sz w:val="20"/>
          <w:szCs w:val="20"/>
        </w:rPr>
        <w:t>č</w:t>
      </w:r>
      <w:r w:rsidRPr="004B5F21">
        <w:rPr>
          <w:rFonts w:cs="Calibri"/>
          <w:sz w:val="20"/>
          <w:szCs w:val="20"/>
        </w:rPr>
        <w:t>n</w:t>
      </w:r>
      <w:r w:rsidRPr="004B5F21">
        <w:rPr>
          <w:rFonts w:cs="Helvetica"/>
          <w:sz w:val="20"/>
          <w:szCs w:val="20"/>
        </w:rPr>
        <w:t>é</w:t>
      </w:r>
      <w:r w:rsidRPr="004B5F21">
        <w:rPr>
          <w:rFonts w:cs="Calibri"/>
          <w:sz w:val="20"/>
          <w:szCs w:val="20"/>
        </w:rPr>
        <w:t>ho dopravn</w:t>
      </w:r>
      <w:r w:rsidRPr="004B5F21">
        <w:rPr>
          <w:rFonts w:cs="Helvetica"/>
          <w:sz w:val="20"/>
          <w:szCs w:val="20"/>
        </w:rPr>
        <w:t>í</w:t>
      </w:r>
      <w:r w:rsidRPr="004B5F21">
        <w:rPr>
          <w:rFonts w:cs="Calibri"/>
          <w:sz w:val="20"/>
          <w:szCs w:val="20"/>
        </w:rPr>
        <w:t>ho napojení a rozporu s urbanistickou koncepcí (zejména zamezení sr</w:t>
      </w:r>
      <w:r w:rsidRPr="004B5F21">
        <w:rPr>
          <w:rFonts w:ascii="Arial" w:hAnsi="Arial"/>
          <w:sz w:val="20"/>
          <w:szCs w:val="20"/>
        </w:rPr>
        <w:t>ů</w:t>
      </w:r>
      <w:r w:rsidRPr="004B5F21">
        <w:rPr>
          <w:rFonts w:cs="Calibri"/>
          <w:sz w:val="20"/>
          <w:szCs w:val="20"/>
        </w:rPr>
        <w:t>st</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s</w:t>
      </w:r>
      <w:r w:rsidRPr="004B5F21">
        <w:rPr>
          <w:rFonts w:cs="Helvetica"/>
          <w:sz w:val="20"/>
          <w:szCs w:val="20"/>
        </w:rPr>
        <w:t>í</w:t>
      </w:r>
      <w:r w:rsidRPr="004B5F21">
        <w:rPr>
          <w:rFonts w:cs="Calibri"/>
          <w:sz w:val="20"/>
          <w:szCs w:val="20"/>
        </w:rPr>
        <w:t>del Ps</w:t>
      </w:r>
      <w:r w:rsidRPr="004B5F21">
        <w:rPr>
          <w:rFonts w:cs="Helvetica"/>
          <w:sz w:val="20"/>
          <w:szCs w:val="20"/>
        </w:rPr>
        <w:t>á</w:t>
      </w:r>
      <w:r w:rsidRPr="004B5F21">
        <w:rPr>
          <w:rFonts w:cs="Calibri"/>
          <w:sz w:val="20"/>
          <w:szCs w:val="20"/>
        </w:rPr>
        <w:t>ry a Doln</w:t>
      </w:r>
      <w:r w:rsidRPr="004B5F21">
        <w:rPr>
          <w:rFonts w:cs="Helvetica"/>
          <w:sz w:val="20"/>
          <w:szCs w:val="20"/>
        </w:rPr>
        <w:t>í</w:t>
      </w:r>
      <w:r w:rsidRPr="004B5F21">
        <w:rPr>
          <w:rFonts w:cs="Calibri"/>
          <w:sz w:val="20"/>
          <w:szCs w:val="20"/>
        </w:rPr>
        <w:t xml:space="preserve"> Jir</w:t>
      </w:r>
      <w:r w:rsidRPr="004B5F21">
        <w:rPr>
          <w:rFonts w:ascii="Arial" w:hAnsi="Arial"/>
          <w:sz w:val="20"/>
          <w:szCs w:val="20"/>
        </w:rPr>
        <w:t>č</w:t>
      </w:r>
      <w:r w:rsidRPr="004B5F21">
        <w:rPr>
          <w:rFonts w:cs="Calibri"/>
          <w:sz w:val="20"/>
          <w:szCs w:val="20"/>
        </w:rPr>
        <w:t>any). Lokalita P12Z z</w:t>
      </w:r>
      <w:r w:rsidRPr="004B5F21">
        <w:rPr>
          <w:rFonts w:cs="Helvetica"/>
          <w:sz w:val="20"/>
          <w:szCs w:val="20"/>
        </w:rPr>
        <w:t> </w:t>
      </w:r>
      <w:r w:rsidRPr="004B5F21">
        <w:rPr>
          <w:rFonts w:cs="Calibri"/>
          <w:sz w:val="20"/>
          <w:szCs w:val="20"/>
        </w:rPr>
        <w:t>d</w:t>
      </w:r>
      <w:r w:rsidRPr="004B5F21">
        <w:rPr>
          <w:rFonts w:ascii="Arial" w:hAnsi="Arial"/>
          <w:sz w:val="20"/>
          <w:szCs w:val="20"/>
        </w:rPr>
        <w:t>ů</w:t>
      </w:r>
      <w:r w:rsidRPr="004B5F21">
        <w:rPr>
          <w:rFonts w:cs="Calibri"/>
          <w:sz w:val="20"/>
          <w:szCs w:val="20"/>
        </w:rPr>
        <w:t>vodu transformace pr</w:t>
      </w:r>
      <w:r w:rsidRPr="004B5F21">
        <w:rPr>
          <w:rFonts w:ascii="Arial" w:hAnsi="Arial"/>
          <w:sz w:val="20"/>
          <w:szCs w:val="20"/>
        </w:rPr>
        <w:t>ů</w:t>
      </w:r>
      <w:r w:rsidRPr="004B5F21">
        <w:rPr>
          <w:rFonts w:cs="Calibri"/>
          <w:sz w:val="20"/>
          <w:szCs w:val="20"/>
        </w:rPr>
        <w:t>myslov</w:t>
      </w:r>
      <w:r w:rsidRPr="004B5F21">
        <w:rPr>
          <w:rFonts w:cs="Helvetica"/>
          <w:sz w:val="20"/>
          <w:szCs w:val="20"/>
        </w:rPr>
        <w:t>é</w:t>
      </w:r>
      <w:r w:rsidRPr="004B5F21">
        <w:rPr>
          <w:rFonts w:cs="Calibri"/>
          <w:sz w:val="20"/>
          <w:szCs w:val="20"/>
        </w:rPr>
        <w:t>ho are</w:t>
      </w:r>
      <w:r w:rsidRPr="004B5F21">
        <w:rPr>
          <w:rFonts w:cs="Helvetica"/>
          <w:sz w:val="20"/>
          <w:szCs w:val="20"/>
        </w:rPr>
        <w:t>á</w:t>
      </w:r>
      <w:r w:rsidRPr="004B5F21">
        <w:rPr>
          <w:rFonts w:cs="Calibri"/>
          <w:sz w:val="20"/>
          <w:szCs w:val="20"/>
        </w:rPr>
        <w:t>lu a celkov</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tlumu t</w:t>
      </w:r>
      <w:r w:rsidRPr="004B5F21">
        <w:rPr>
          <w:rFonts w:ascii="Arial" w:hAnsi="Arial"/>
          <w:sz w:val="20"/>
          <w:szCs w:val="20"/>
        </w:rPr>
        <w:t>ě</w:t>
      </w:r>
      <w:r w:rsidRPr="004B5F21">
        <w:rPr>
          <w:rFonts w:cs="Helvetica"/>
          <w:sz w:val="20"/>
          <w:szCs w:val="20"/>
        </w:rPr>
        <w:t>ž</w:t>
      </w:r>
      <w:r w:rsidRPr="004B5F21">
        <w:rPr>
          <w:rFonts w:cs="Calibri"/>
          <w:sz w:val="20"/>
          <w:szCs w:val="20"/>
        </w:rPr>
        <w:t>by. Nach</w:t>
      </w:r>
      <w:r w:rsidRPr="004B5F21">
        <w:rPr>
          <w:rFonts w:cs="Helvetica"/>
          <w:sz w:val="20"/>
          <w:szCs w:val="20"/>
        </w:rPr>
        <w:t>á</w:t>
      </w:r>
      <w:r w:rsidRPr="004B5F21">
        <w:rPr>
          <w:rFonts w:cs="Calibri"/>
          <w:sz w:val="20"/>
          <w:szCs w:val="20"/>
        </w:rPr>
        <w:t>z</w:t>
      </w:r>
      <w:r w:rsidRPr="004B5F21">
        <w:rPr>
          <w:rFonts w:cs="Helvetica"/>
          <w:sz w:val="20"/>
          <w:szCs w:val="20"/>
        </w:rPr>
        <w:t>í</w:t>
      </w:r>
      <w:r w:rsidRPr="004B5F21">
        <w:rPr>
          <w:rFonts w:cs="Calibri"/>
          <w:sz w:val="20"/>
          <w:szCs w:val="20"/>
        </w:rPr>
        <w:t xml:space="preserve"> se rovn</w:t>
      </w:r>
      <w:r w:rsidRPr="004B5F21">
        <w:rPr>
          <w:rFonts w:ascii="Arial" w:hAnsi="Arial"/>
          <w:sz w:val="20"/>
          <w:szCs w:val="20"/>
        </w:rPr>
        <w:t>ě</w:t>
      </w:r>
      <w:r w:rsidRPr="004B5F21">
        <w:rPr>
          <w:rFonts w:cs="Helvetica"/>
          <w:sz w:val="20"/>
          <w:szCs w:val="20"/>
        </w:rPr>
        <w:t>ž</w:t>
      </w:r>
      <w:r w:rsidRPr="004B5F21">
        <w:rPr>
          <w:rFonts w:cs="Calibri"/>
          <w:sz w:val="20"/>
          <w:szCs w:val="20"/>
        </w:rPr>
        <w:t xml:space="preserve"> v</w:t>
      </w:r>
      <w:r w:rsidRPr="004B5F21">
        <w:rPr>
          <w:rFonts w:cs="Helvetica"/>
          <w:sz w:val="20"/>
          <w:szCs w:val="20"/>
        </w:rPr>
        <w:t> </w:t>
      </w:r>
      <w:r w:rsidRPr="004B5F21">
        <w:rPr>
          <w:rFonts w:cs="Calibri"/>
          <w:sz w:val="20"/>
          <w:szCs w:val="20"/>
        </w:rPr>
        <w:t>chr</w:t>
      </w:r>
      <w:r w:rsidRPr="004B5F21">
        <w:rPr>
          <w:rFonts w:cs="Helvetica"/>
          <w:sz w:val="20"/>
          <w:szCs w:val="20"/>
        </w:rPr>
        <w:t>á</w:t>
      </w:r>
      <w:r w:rsidRPr="004B5F21">
        <w:rPr>
          <w:rFonts w:cs="Calibri"/>
          <w:sz w:val="20"/>
          <w:szCs w:val="20"/>
        </w:rPr>
        <w:t>n</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m lo</w:t>
      </w:r>
      <w:r w:rsidRPr="004B5F21">
        <w:rPr>
          <w:rFonts w:cs="Helvetica"/>
          <w:sz w:val="20"/>
          <w:szCs w:val="20"/>
        </w:rPr>
        <w:t>ž</w:t>
      </w:r>
      <w:r w:rsidRPr="004B5F21">
        <w:rPr>
          <w:rFonts w:cs="Calibri"/>
          <w:sz w:val="20"/>
          <w:szCs w:val="20"/>
        </w:rPr>
        <w:t>iskov</w:t>
      </w:r>
      <w:r w:rsidRPr="004B5F21">
        <w:rPr>
          <w:rFonts w:cs="Helvetica"/>
          <w:sz w:val="20"/>
          <w:szCs w:val="20"/>
        </w:rPr>
        <w:t>é</w:t>
      </w:r>
      <w:r w:rsidRPr="004B5F21">
        <w:rPr>
          <w:rFonts w:cs="Calibri"/>
          <w:sz w:val="20"/>
          <w:szCs w:val="20"/>
        </w:rPr>
        <w:t xml:space="preserve">m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Rezerva B3 je vypu</w:t>
      </w:r>
      <w:r w:rsidRPr="004B5F21">
        <w:rPr>
          <w:rFonts w:cs="Helvetica"/>
          <w:sz w:val="20"/>
          <w:szCs w:val="20"/>
        </w:rPr>
        <w:t>š</w:t>
      </w:r>
      <w:r w:rsidRPr="004B5F21">
        <w:rPr>
          <w:rFonts w:cs="Calibri"/>
          <w:sz w:val="20"/>
          <w:szCs w:val="20"/>
        </w:rPr>
        <w:t>t</w:t>
      </w:r>
      <w:r w:rsidRPr="004B5F21">
        <w:rPr>
          <w:rFonts w:ascii="Arial" w:hAnsi="Arial"/>
          <w:sz w:val="20"/>
          <w:szCs w:val="20"/>
        </w:rPr>
        <w:t>ě</w:t>
      </w:r>
      <w:r w:rsidRPr="004B5F21">
        <w:rPr>
          <w:rFonts w:cs="Calibri"/>
          <w:sz w:val="20"/>
          <w:szCs w:val="20"/>
        </w:rPr>
        <w:t>na z</w:t>
      </w:r>
      <w:r w:rsidRPr="004B5F21">
        <w:rPr>
          <w:rFonts w:cs="Helvetica"/>
          <w:sz w:val="20"/>
          <w:szCs w:val="20"/>
        </w:rPr>
        <w:t> </w:t>
      </w:r>
      <w:r w:rsidRPr="004B5F21">
        <w:rPr>
          <w:rFonts w:cs="Calibri"/>
          <w:sz w:val="20"/>
          <w:szCs w:val="20"/>
        </w:rPr>
        <w:t>d</w:t>
      </w:r>
      <w:r w:rsidRPr="004B5F21">
        <w:rPr>
          <w:rFonts w:ascii="Arial" w:hAnsi="Arial"/>
          <w:sz w:val="20"/>
          <w:szCs w:val="20"/>
        </w:rPr>
        <w:t>ů</w:t>
      </w:r>
      <w:r w:rsidRPr="004B5F21">
        <w:rPr>
          <w:rFonts w:cs="Calibri"/>
          <w:sz w:val="20"/>
          <w:szCs w:val="20"/>
        </w:rPr>
        <w:t>vodu špatného, až nerealizovatelného dostate</w:t>
      </w:r>
      <w:r w:rsidRPr="004B5F21">
        <w:rPr>
          <w:rFonts w:ascii="Arial" w:hAnsi="Arial"/>
          <w:sz w:val="20"/>
          <w:szCs w:val="20"/>
        </w:rPr>
        <w:t>č</w:t>
      </w:r>
      <w:r w:rsidRPr="004B5F21">
        <w:rPr>
          <w:rFonts w:cs="Calibri"/>
          <w:sz w:val="20"/>
          <w:szCs w:val="20"/>
        </w:rPr>
        <w:t>n</w:t>
      </w:r>
      <w:r w:rsidRPr="004B5F21">
        <w:rPr>
          <w:rFonts w:cs="Helvetica"/>
          <w:sz w:val="20"/>
          <w:szCs w:val="20"/>
        </w:rPr>
        <w:t>é</w:t>
      </w:r>
      <w:r w:rsidRPr="004B5F21">
        <w:rPr>
          <w:rFonts w:cs="Calibri"/>
          <w:sz w:val="20"/>
          <w:szCs w:val="20"/>
        </w:rPr>
        <w:t>ho dopravn</w:t>
      </w:r>
      <w:r w:rsidRPr="004B5F21">
        <w:rPr>
          <w:rFonts w:cs="Helvetica"/>
          <w:sz w:val="20"/>
          <w:szCs w:val="20"/>
        </w:rPr>
        <w:t>í</w:t>
      </w:r>
      <w:r w:rsidRPr="004B5F21">
        <w:rPr>
          <w:rFonts w:cs="Calibri"/>
          <w:sz w:val="20"/>
          <w:szCs w:val="20"/>
        </w:rPr>
        <w:t>ho napojen</w:t>
      </w:r>
      <w:r w:rsidRPr="004B5F21">
        <w:rPr>
          <w:rFonts w:cs="Helvetica"/>
          <w:sz w:val="20"/>
          <w:szCs w:val="20"/>
        </w:rPr>
        <w:t>í</w:t>
      </w:r>
      <w:r w:rsidRPr="004B5F21">
        <w:rPr>
          <w:rFonts w:cs="Calibri"/>
          <w:sz w:val="20"/>
          <w:szCs w:val="20"/>
        </w:rPr>
        <w:t xml:space="preserve"> a rozporu s</w:t>
      </w:r>
      <w:r w:rsidRPr="004B5F21">
        <w:rPr>
          <w:rFonts w:cs="Helvetica"/>
          <w:sz w:val="20"/>
          <w:szCs w:val="20"/>
        </w:rPr>
        <w:t> </w:t>
      </w:r>
      <w:r w:rsidRPr="004B5F21">
        <w:rPr>
          <w:rFonts w:cs="Calibri"/>
          <w:sz w:val="20"/>
          <w:szCs w:val="20"/>
        </w:rPr>
        <w:t>urbanistickou koncepc</w:t>
      </w:r>
      <w:r w:rsidRPr="004B5F21">
        <w:rPr>
          <w:rFonts w:cs="Helvetica"/>
          <w:sz w:val="20"/>
          <w:szCs w:val="20"/>
        </w:rPr>
        <w:t>í</w:t>
      </w:r>
      <w:r w:rsidRPr="004B5F21">
        <w:rPr>
          <w:rFonts w:cs="Calibri"/>
          <w:sz w:val="20"/>
          <w:szCs w:val="20"/>
        </w:rPr>
        <w:t xml:space="preserve"> (zejm</w:t>
      </w:r>
      <w:r w:rsidRPr="004B5F21">
        <w:rPr>
          <w:rFonts w:cs="Helvetica"/>
          <w:sz w:val="20"/>
          <w:szCs w:val="20"/>
        </w:rPr>
        <w:t>é</w:t>
      </w:r>
      <w:r w:rsidRPr="004B5F21">
        <w:rPr>
          <w:rFonts w:cs="Calibri"/>
          <w:sz w:val="20"/>
          <w:szCs w:val="20"/>
        </w:rPr>
        <w:t>na zamezen</w:t>
      </w:r>
      <w:r w:rsidRPr="004B5F21">
        <w:rPr>
          <w:rFonts w:cs="Helvetica"/>
          <w:sz w:val="20"/>
          <w:szCs w:val="20"/>
        </w:rPr>
        <w:t>í</w:t>
      </w:r>
      <w:r w:rsidRPr="004B5F21">
        <w:rPr>
          <w:rFonts w:cs="Calibri"/>
          <w:sz w:val="20"/>
          <w:szCs w:val="20"/>
        </w:rPr>
        <w:t xml:space="preserve"> sr</w:t>
      </w:r>
      <w:r w:rsidRPr="004B5F21">
        <w:rPr>
          <w:rFonts w:ascii="Arial" w:hAnsi="Arial"/>
          <w:sz w:val="20"/>
          <w:szCs w:val="20"/>
        </w:rPr>
        <w:t>ů</w:t>
      </w:r>
      <w:r w:rsidRPr="004B5F21">
        <w:rPr>
          <w:rFonts w:cs="Calibri"/>
          <w:sz w:val="20"/>
          <w:szCs w:val="20"/>
        </w:rPr>
        <w:t>st</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s</w:t>
      </w:r>
      <w:r w:rsidRPr="004B5F21">
        <w:rPr>
          <w:rFonts w:cs="Helvetica"/>
          <w:sz w:val="20"/>
          <w:szCs w:val="20"/>
        </w:rPr>
        <w:t>í</w:t>
      </w:r>
      <w:r w:rsidRPr="004B5F21">
        <w:rPr>
          <w:rFonts w:cs="Calibri"/>
          <w:sz w:val="20"/>
          <w:szCs w:val="20"/>
        </w:rPr>
        <w:t>del Ps</w:t>
      </w:r>
      <w:r w:rsidRPr="004B5F21">
        <w:rPr>
          <w:rFonts w:cs="Helvetica"/>
          <w:sz w:val="20"/>
          <w:szCs w:val="20"/>
        </w:rPr>
        <w:t>á</w:t>
      </w:r>
      <w:r w:rsidRPr="004B5F21">
        <w:rPr>
          <w:rFonts w:cs="Calibri"/>
          <w:sz w:val="20"/>
          <w:szCs w:val="20"/>
        </w:rPr>
        <w:t>ry a Doln</w:t>
      </w:r>
      <w:r w:rsidRPr="004B5F21">
        <w:rPr>
          <w:rFonts w:cs="Helvetica"/>
          <w:sz w:val="20"/>
          <w:szCs w:val="20"/>
        </w:rPr>
        <w:t>í</w:t>
      </w:r>
      <w:r w:rsidRPr="004B5F21">
        <w:rPr>
          <w:rFonts w:cs="Calibri"/>
          <w:sz w:val="20"/>
          <w:szCs w:val="20"/>
        </w:rPr>
        <w:t xml:space="preserve"> Jir</w:t>
      </w:r>
      <w:r w:rsidRPr="004B5F21">
        <w:rPr>
          <w:rFonts w:ascii="Arial" w:hAnsi="Arial"/>
          <w:sz w:val="20"/>
          <w:szCs w:val="20"/>
        </w:rPr>
        <w:t>č</w:t>
      </w:r>
      <w:r w:rsidRPr="004B5F21">
        <w:rPr>
          <w:rFonts w:cs="Calibri"/>
          <w:sz w:val="20"/>
          <w:szCs w:val="20"/>
        </w:rPr>
        <w:t>any) a um</w:t>
      </w:r>
      <w:r w:rsidRPr="004B5F21">
        <w:rPr>
          <w:rFonts w:cs="Helvetica"/>
          <w:sz w:val="20"/>
          <w:szCs w:val="20"/>
        </w:rPr>
        <w:t>í</w:t>
      </w:r>
      <w:r w:rsidRPr="004B5F21">
        <w:rPr>
          <w:rFonts w:cs="Calibri"/>
          <w:sz w:val="20"/>
          <w:szCs w:val="20"/>
        </w:rPr>
        <w:t>st</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v</w:t>
      </w:r>
      <w:r w:rsidRPr="004B5F21">
        <w:rPr>
          <w:rFonts w:cs="Helvetica"/>
          <w:sz w:val="20"/>
          <w:szCs w:val="20"/>
        </w:rPr>
        <w:t> </w:t>
      </w:r>
      <w:r w:rsidRPr="004B5F21">
        <w:rPr>
          <w:rFonts w:cs="Calibri"/>
          <w:sz w:val="20"/>
          <w:szCs w:val="20"/>
        </w:rPr>
        <w:t>I. t</w:t>
      </w:r>
      <w:r w:rsidRPr="004B5F21">
        <w:rPr>
          <w:rFonts w:ascii="Arial" w:hAnsi="Arial"/>
          <w:sz w:val="20"/>
          <w:szCs w:val="20"/>
        </w:rPr>
        <w:t>ř</w:t>
      </w:r>
      <w:r w:rsidRPr="004B5F21">
        <w:rPr>
          <w:rFonts w:cs="Helvetica"/>
          <w:sz w:val="20"/>
          <w:szCs w:val="20"/>
        </w:rPr>
        <w:t>í</w:t>
      </w:r>
      <w:r w:rsidRPr="004B5F21">
        <w:rPr>
          <w:rFonts w:cs="Calibri"/>
          <w:sz w:val="20"/>
          <w:szCs w:val="20"/>
        </w:rPr>
        <w:t>d</w:t>
      </w:r>
      <w:r w:rsidRPr="004B5F21">
        <w:rPr>
          <w:rFonts w:ascii="Arial" w:hAnsi="Arial"/>
          <w:sz w:val="20"/>
          <w:szCs w:val="20"/>
        </w:rPr>
        <w:t>ě</w:t>
      </w:r>
      <w:r w:rsidRPr="004B5F21">
        <w:rPr>
          <w:rFonts w:cs="Calibri"/>
          <w:sz w:val="20"/>
          <w:szCs w:val="20"/>
        </w:rPr>
        <w:t xml:space="preserve"> ochrany p</w:t>
      </w:r>
      <w:r w:rsidRPr="004B5F21">
        <w:rPr>
          <w:rFonts w:ascii="Arial" w:hAnsi="Arial"/>
          <w:sz w:val="20"/>
          <w:szCs w:val="20"/>
        </w:rPr>
        <w:t>ů</w:t>
      </w:r>
      <w:r w:rsidRPr="004B5F21">
        <w:rPr>
          <w:rFonts w:cs="Calibri"/>
          <w:sz w:val="20"/>
          <w:szCs w:val="20"/>
        </w:rPr>
        <w:t>dn</w:t>
      </w:r>
      <w:r w:rsidRPr="004B5F21">
        <w:rPr>
          <w:rFonts w:cs="Helvetica"/>
          <w:sz w:val="20"/>
          <w:szCs w:val="20"/>
        </w:rPr>
        <w:t>í</w:t>
      </w:r>
      <w:r w:rsidRPr="004B5F21">
        <w:rPr>
          <w:rFonts w:cs="Calibri"/>
          <w:sz w:val="20"/>
          <w:szCs w:val="20"/>
        </w:rPr>
        <w:t>ho fondu. U t</w:t>
      </w:r>
      <w:r w:rsidRPr="004B5F21">
        <w:rPr>
          <w:rFonts w:cs="Helvetica"/>
          <w:sz w:val="20"/>
          <w:szCs w:val="20"/>
        </w:rPr>
        <w:t>é</w:t>
      </w:r>
      <w:r w:rsidRPr="004B5F21">
        <w:rPr>
          <w:rFonts w:cs="Calibri"/>
          <w:sz w:val="20"/>
          <w:szCs w:val="20"/>
        </w:rPr>
        <w:t>to t</w:t>
      </w:r>
      <w:r w:rsidRPr="004B5F21">
        <w:rPr>
          <w:rFonts w:ascii="Arial" w:hAnsi="Arial"/>
          <w:sz w:val="20"/>
          <w:szCs w:val="20"/>
        </w:rPr>
        <w:t>ř</w:t>
      </w:r>
      <w:r w:rsidRPr="004B5F21">
        <w:rPr>
          <w:rFonts w:cs="Helvetica"/>
          <w:sz w:val="20"/>
          <w:szCs w:val="20"/>
        </w:rPr>
        <w:t>í</w:t>
      </w:r>
      <w:r w:rsidRPr="004B5F21">
        <w:rPr>
          <w:rFonts w:cs="Calibri"/>
          <w:sz w:val="20"/>
          <w:szCs w:val="20"/>
        </w:rPr>
        <w:t>dy je mo</w:t>
      </w:r>
      <w:r w:rsidRPr="004B5F21">
        <w:rPr>
          <w:rFonts w:cs="Helvetica"/>
          <w:sz w:val="20"/>
          <w:szCs w:val="20"/>
        </w:rPr>
        <w:t>ž</w:t>
      </w:r>
      <w:r w:rsidRPr="004B5F21">
        <w:rPr>
          <w:rFonts w:cs="Calibri"/>
          <w:sz w:val="20"/>
          <w:szCs w:val="20"/>
        </w:rPr>
        <w:t>no odejmout ze zem</w:t>
      </w:r>
      <w:r w:rsidRPr="004B5F21">
        <w:rPr>
          <w:rFonts w:ascii="Arial" w:hAnsi="Arial"/>
          <w:sz w:val="20"/>
          <w:szCs w:val="20"/>
        </w:rPr>
        <w:t>ě</w:t>
      </w:r>
      <w:r w:rsidRPr="004B5F21">
        <w:rPr>
          <w:rFonts w:cs="Calibri"/>
          <w:sz w:val="20"/>
          <w:szCs w:val="20"/>
        </w:rPr>
        <w:t>d</w:t>
      </w:r>
      <w:r w:rsidRPr="004B5F21">
        <w:rPr>
          <w:rFonts w:ascii="Arial" w:hAnsi="Arial"/>
          <w:sz w:val="20"/>
          <w:szCs w:val="20"/>
        </w:rPr>
        <w:t>ě</w:t>
      </w:r>
      <w:r w:rsidRPr="004B5F21">
        <w:rPr>
          <w:rFonts w:cs="Calibri"/>
          <w:sz w:val="20"/>
          <w:szCs w:val="20"/>
        </w:rPr>
        <w:t>lsk</w:t>
      </w:r>
      <w:r w:rsidRPr="004B5F21">
        <w:rPr>
          <w:rFonts w:cs="Helvetica"/>
          <w:sz w:val="20"/>
          <w:szCs w:val="20"/>
        </w:rPr>
        <w:t>é</w:t>
      </w:r>
      <w:r w:rsidRPr="004B5F21">
        <w:rPr>
          <w:rFonts w:cs="Calibri"/>
          <w:sz w:val="20"/>
          <w:szCs w:val="20"/>
        </w:rPr>
        <w:t>ho p</w:t>
      </w:r>
      <w:r w:rsidRPr="004B5F21">
        <w:rPr>
          <w:rFonts w:ascii="Arial" w:hAnsi="Arial"/>
          <w:sz w:val="20"/>
          <w:szCs w:val="20"/>
        </w:rPr>
        <w:t>ů</w:t>
      </w:r>
      <w:r w:rsidRPr="004B5F21">
        <w:rPr>
          <w:rFonts w:cs="Calibri"/>
          <w:sz w:val="20"/>
          <w:szCs w:val="20"/>
        </w:rPr>
        <w:t>dního fondu pouze výjime</w:t>
      </w:r>
      <w:r w:rsidRPr="004B5F21">
        <w:rPr>
          <w:rFonts w:ascii="Arial" w:hAnsi="Arial"/>
          <w:sz w:val="20"/>
          <w:szCs w:val="20"/>
        </w:rPr>
        <w:t>č</w:t>
      </w:r>
      <w:r w:rsidRPr="004B5F21">
        <w:rPr>
          <w:rFonts w:cs="Calibri"/>
          <w:sz w:val="20"/>
          <w:szCs w:val="20"/>
        </w:rPr>
        <w:t>n</w:t>
      </w:r>
      <w:r w:rsidRPr="004B5F21">
        <w:rPr>
          <w:rFonts w:ascii="Arial" w:hAnsi="Arial"/>
          <w:sz w:val="20"/>
          <w:szCs w:val="20"/>
        </w:rPr>
        <w:t>ě</w:t>
      </w:r>
      <w:r w:rsidRPr="004B5F21">
        <w:rPr>
          <w:rFonts w:cs="Calibri"/>
          <w:sz w:val="20"/>
          <w:szCs w:val="20"/>
        </w:rPr>
        <w:t>, a to p</w:t>
      </w:r>
      <w:r w:rsidRPr="004B5F21">
        <w:rPr>
          <w:rFonts w:ascii="Arial" w:hAnsi="Arial"/>
          <w:sz w:val="20"/>
          <w:szCs w:val="20"/>
        </w:rPr>
        <w:t>ř</w:t>
      </w:r>
      <w:r w:rsidRPr="004B5F21">
        <w:rPr>
          <w:rFonts w:cs="Calibri"/>
          <w:sz w:val="20"/>
          <w:szCs w:val="20"/>
        </w:rPr>
        <w:t>ev</w:t>
      </w:r>
      <w:r w:rsidRPr="004B5F21">
        <w:rPr>
          <w:rFonts w:cs="Helvetica"/>
          <w:sz w:val="20"/>
          <w:szCs w:val="20"/>
        </w:rPr>
        <w:t>áž</w:t>
      </w:r>
      <w:r w:rsidRPr="004B5F21">
        <w:rPr>
          <w:rFonts w:cs="Calibri"/>
          <w:sz w:val="20"/>
          <w:szCs w:val="20"/>
        </w:rPr>
        <w:t>n</w:t>
      </w:r>
      <w:r w:rsidRPr="004B5F21">
        <w:rPr>
          <w:rFonts w:ascii="Arial" w:hAnsi="Arial"/>
          <w:sz w:val="20"/>
          <w:szCs w:val="20"/>
        </w:rPr>
        <w:t>ě</w:t>
      </w:r>
      <w:r w:rsidRPr="004B5F21">
        <w:rPr>
          <w:rFonts w:cs="Calibri"/>
          <w:sz w:val="20"/>
          <w:szCs w:val="20"/>
        </w:rPr>
        <w:t xml:space="preserve"> na z</w:t>
      </w:r>
      <w:r w:rsidRPr="004B5F21">
        <w:rPr>
          <w:rFonts w:cs="Helvetica"/>
          <w:sz w:val="20"/>
          <w:szCs w:val="20"/>
        </w:rPr>
        <w:t>á</w:t>
      </w:r>
      <w:r w:rsidRPr="004B5F21">
        <w:rPr>
          <w:rFonts w:cs="Calibri"/>
          <w:sz w:val="20"/>
          <w:szCs w:val="20"/>
        </w:rPr>
        <w:t>m</w:t>
      </w:r>
      <w:r w:rsidRPr="004B5F21">
        <w:rPr>
          <w:rFonts w:ascii="Arial" w:hAnsi="Arial"/>
          <w:sz w:val="20"/>
          <w:szCs w:val="20"/>
        </w:rPr>
        <w:t>ě</w:t>
      </w:r>
      <w:r w:rsidRPr="004B5F21">
        <w:rPr>
          <w:rFonts w:cs="Calibri"/>
          <w:sz w:val="20"/>
          <w:szCs w:val="20"/>
        </w:rPr>
        <w:t>ry souvisej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s obnovou ekologick</w:t>
      </w:r>
      <w:r w:rsidRPr="004B5F21">
        <w:rPr>
          <w:rFonts w:cs="Helvetica"/>
          <w:sz w:val="20"/>
          <w:szCs w:val="20"/>
        </w:rPr>
        <w:t>é</w:t>
      </w:r>
      <w:r w:rsidRPr="004B5F21">
        <w:rPr>
          <w:rFonts w:cs="Calibri"/>
          <w:sz w:val="20"/>
          <w:szCs w:val="20"/>
        </w:rPr>
        <w:t xml:space="preserve"> stability krajiny, p</w:t>
      </w:r>
      <w:r w:rsidRPr="004B5F21">
        <w:rPr>
          <w:rFonts w:ascii="Arial" w:hAnsi="Arial"/>
          <w:sz w:val="20"/>
          <w:szCs w:val="20"/>
        </w:rPr>
        <w:t>ř</w:t>
      </w:r>
      <w:r w:rsidRPr="004B5F21">
        <w:rPr>
          <w:rFonts w:cs="Helvetica"/>
          <w:sz w:val="20"/>
          <w:szCs w:val="20"/>
        </w:rPr>
        <w:t>í</w:t>
      </w:r>
      <w:r w:rsidRPr="004B5F21">
        <w:rPr>
          <w:rFonts w:cs="Calibri"/>
          <w:sz w:val="20"/>
          <w:szCs w:val="20"/>
        </w:rPr>
        <w:t>padn</w:t>
      </w:r>
      <w:r w:rsidRPr="004B5F21">
        <w:rPr>
          <w:rFonts w:ascii="Arial" w:hAnsi="Arial"/>
          <w:sz w:val="20"/>
          <w:szCs w:val="20"/>
        </w:rPr>
        <w:t>ě</w:t>
      </w:r>
      <w:r w:rsidRPr="004B5F21">
        <w:rPr>
          <w:rFonts w:cs="Calibri"/>
          <w:sz w:val="20"/>
          <w:szCs w:val="20"/>
        </w:rPr>
        <w:t xml:space="preserve"> pro liniov</w:t>
      </w:r>
      <w:r w:rsidRPr="004B5F21">
        <w:rPr>
          <w:rFonts w:cs="Helvetica"/>
          <w:sz w:val="20"/>
          <w:szCs w:val="20"/>
        </w:rPr>
        <w:t>é</w:t>
      </w:r>
      <w:r w:rsidRPr="004B5F21">
        <w:rPr>
          <w:rFonts w:cs="Calibri"/>
          <w:sz w:val="20"/>
          <w:szCs w:val="20"/>
        </w:rPr>
        <w:t xml:space="preserve"> stavby z</w:t>
      </w:r>
      <w:r w:rsidRPr="004B5F21">
        <w:rPr>
          <w:rFonts w:cs="Helvetica"/>
          <w:sz w:val="20"/>
          <w:szCs w:val="20"/>
        </w:rPr>
        <w:t>á</w:t>
      </w:r>
      <w:r w:rsidRPr="004B5F21">
        <w:rPr>
          <w:rFonts w:cs="Calibri"/>
          <w:sz w:val="20"/>
          <w:szCs w:val="20"/>
        </w:rPr>
        <w:t>sadn</w:t>
      </w:r>
      <w:r w:rsidRPr="004B5F21">
        <w:rPr>
          <w:rFonts w:cs="Helvetica"/>
          <w:sz w:val="20"/>
          <w:szCs w:val="20"/>
        </w:rPr>
        <w:t>í</w:t>
      </w:r>
      <w:r w:rsidRPr="004B5F21">
        <w:rPr>
          <w:rFonts w:cs="Calibri"/>
          <w:sz w:val="20"/>
          <w:szCs w:val="20"/>
        </w:rPr>
        <w:t>ho v</w:t>
      </w:r>
      <w:r w:rsidRPr="004B5F21">
        <w:rPr>
          <w:rFonts w:cs="Helvetica"/>
          <w:sz w:val="20"/>
          <w:szCs w:val="20"/>
        </w:rPr>
        <w:t>ý</w:t>
      </w:r>
      <w:r w:rsidRPr="004B5F21">
        <w:rPr>
          <w:rFonts w:cs="Calibri"/>
          <w:sz w:val="20"/>
          <w:szCs w:val="20"/>
        </w:rPr>
        <w:t>znamu.</w:t>
      </w:r>
    </w:p>
    <w:p w:rsidR="005C1873" w:rsidRPr="004B5F21" w:rsidRDefault="005C1873" w:rsidP="00A504F8">
      <w:pPr>
        <w:spacing w:line="240" w:lineRule="auto"/>
        <w:rPr>
          <w:rFonts w:cs="Calibri"/>
          <w:sz w:val="20"/>
          <w:szCs w:val="20"/>
        </w:rPr>
      </w:pPr>
      <w:r w:rsidRPr="004B5F21">
        <w:rPr>
          <w:rFonts w:cs="Calibri"/>
          <w:sz w:val="20"/>
          <w:szCs w:val="20"/>
        </w:rPr>
        <w:t>Západní a severozápadní strana sou</w:t>
      </w:r>
      <w:r w:rsidRPr="004B5F21">
        <w:rPr>
          <w:rFonts w:ascii="Arial" w:hAnsi="Arial"/>
          <w:sz w:val="20"/>
          <w:szCs w:val="20"/>
        </w:rPr>
        <w:t>č</w:t>
      </w:r>
      <w:r w:rsidRPr="004B5F21">
        <w:rPr>
          <w:rFonts w:cs="Calibri"/>
          <w:sz w:val="20"/>
          <w:szCs w:val="20"/>
        </w:rPr>
        <w:t>asn</w:t>
      </w:r>
      <w:r w:rsidRPr="004B5F21">
        <w:rPr>
          <w:rFonts w:ascii="Arial" w:hAnsi="Arial"/>
          <w:sz w:val="20"/>
          <w:szCs w:val="20"/>
        </w:rPr>
        <w:t>ě</w:t>
      </w:r>
      <w:r w:rsidRPr="004B5F21">
        <w:rPr>
          <w:rFonts w:cs="Calibri"/>
          <w:sz w:val="20"/>
          <w:szCs w:val="20"/>
        </w:rPr>
        <w:t xml:space="preserve">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ho nebo zastaviteln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obce je v</w:t>
      </w:r>
      <w:r w:rsidRPr="004B5F21">
        <w:rPr>
          <w:rFonts w:cs="Helvetica"/>
          <w:sz w:val="20"/>
          <w:szCs w:val="20"/>
        </w:rPr>
        <w:t> </w:t>
      </w:r>
      <w:r w:rsidRPr="004B5F21">
        <w:rPr>
          <w:rFonts w:cs="Calibri"/>
          <w:sz w:val="20"/>
          <w:szCs w:val="20"/>
        </w:rPr>
        <w:t>sou</w:t>
      </w:r>
      <w:r w:rsidRPr="004B5F21">
        <w:rPr>
          <w:rFonts w:ascii="Arial" w:hAnsi="Arial"/>
          <w:sz w:val="20"/>
          <w:szCs w:val="20"/>
        </w:rPr>
        <w:t>č</w:t>
      </w:r>
      <w:r w:rsidRPr="004B5F21">
        <w:rPr>
          <w:rFonts w:cs="Calibri"/>
          <w:sz w:val="20"/>
          <w:szCs w:val="20"/>
        </w:rPr>
        <w:t>asnosti tvrd</w:t>
      </w:r>
      <w:r w:rsidRPr="004B5F21">
        <w:rPr>
          <w:rFonts w:cs="Helvetica"/>
          <w:sz w:val="20"/>
          <w:szCs w:val="20"/>
        </w:rPr>
        <w:t>ý</w:t>
      </w:r>
      <w:r w:rsidRPr="004B5F21">
        <w:rPr>
          <w:rFonts w:cs="Calibri"/>
          <w:sz w:val="20"/>
          <w:szCs w:val="20"/>
        </w:rPr>
        <w:t>m rozhraním mezi zástavbou a zem</w:t>
      </w:r>
      <w:r w:rsidRPr="004B5F21">
        <w:rPr>
          <w:rFonts w:ascii="Arial" w:hAnsi="Arial"/>
          <w:sz w:val="20"/>
          <w:szCs w:val="20"/>
        </w:rPr>
        <w:t>ě</w:t>
      </w:r>
      <w:r w:rsidRPr="004B5F21">
        <w:rPr>
          <w:rFonts w:cs="Calibri"/>
          <w:sz w:val="20"/>
          <w:szCs w:val="20"/>
        </w:rPr>
        <w:t>d</w:t>
      </w:r>
      <w:r w:rsidRPr="004B5F21">
        <w:rPr>
          <w:rFonts w:ascii="Arial" w:hAnsi="Arial"/>
          <w:sz w:val="20"/>
          <w:szCs w:val="20"/>
        </w:rPr>
        <w:t>ě</w:t>
      </w:r>
      <w:r w:rsidRPr="004B5F21">
        <w:rPr>
          <w:rFonts w:cs="Calibri"/>
          <w:sz w:val="20"/>
          <w:szCs w:val="20"/>
        </w:rPr>
        <w:t>lsky obhospoda</w:t>
      </w:r>
      <w:r w:rsidRPr="004B5F21">
        <w:rPr>
          <w:rFonts w:ascii="Arial" w:hAnsi="Arial"/>
          <w:sz w:val="20"/>
          <w:szCs w:val="20"/>
        </w:rPr>
        <w:t>ř</w:t>
      </w:r>
      <w:r w:rsidRPr="004B5F21">
        <w:rPr>
          <w:rFonts w:cs="Calibri"/>
          <w:sz w:val="20"/>
          <w:szCs w:val="20"/>
        </w:rPr>
        <w:t>ovanou p</w:t>
      </w:r>
      <w:r w:rsidRPr="004B5F21">
        <w:rPr>
          <w:rFonts w:ascii="Arial" w:hAnsi="Arial"/>
          <w:sz w:val="20"/>
          <w:szCs w:val="20"/>
        </w:rPr>
        <w:t>ů</w:t>
      </w:r>
      <w:r w:rsidRPr="004B5F21">
        <w:rPr>
          <w:rFonts w:cs="Calibri"/>
          <w:sz w:val="20"/>
          <w:szCs w:val="20"/>
        </w:rPr>
        <w:t>dou se v</w:t>
      </w:r>
      <w:r w:rsidRPr="004B5F21">
        <w:rPr>
          <w:rFonts w:cs="Helvetica"/>
          <w:sz w:val="20"/>
          <w:szCs w:val="20"/>
        </w:rPr>
        <w:t>š</w:t>
      </w:r>
      <w:r w:rsidRPr="004B5F21">
        <w:rPr>
          <w:rFonts w:cs="Calibri"/>
          <w:sz w:val="20"/>
          <w:szCs w:val="20"/>
        </w:rPr>
        <w:t>emi negativn</w:t>
      </w:r>
      <w:r w:rsidRPr="004B5F21">
        <w:rPr>
          <w:rFonts w:cs="Helvetica"/>
          <w:sz w:val="20"/>
          <w:szCs w:val="20"/>
        </w:rPr>
        <w:t>í</w:t>
      </w:r>
      <w:r w:rsidRPr="004B5F21">
        <w:rPr>
          <w:rFonts w:cs="Calibri"/>
          <w:sz w:val="20"/>
          <w:szCs w:val="20"/>
        </w:rPr>
        <w:t>mi pr</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mi jevy. Urbanistick</w:t>
      </w:r>
      <w:r w:rsidRPr="004B5F21">
        <w:rPr>
          <w:rFonts w:cs="Helvetica"/>
          <w:sz w:val="20"/>
          <w:szCs w:val="20"/>
        </w:rPr>
        <w:t>á</w:t>
      </w:r>
      <w:r w:rsidRPr="004B5F21">
        <w:rPr>
          <w:rFonts w:cs="Calibri"/>
          <w:sz w:val="20"/>
          <w:szCs w:val="20"/>
        </w:rPr>
        <w:t xml:space="preserve"> koncepce navrhuje rozvoj ploch p</w:t>
      </w:r>
      <w:r w:rsidRPr="004B5F21">
        <w:rPr>
          <w:rFonts w:ascii="Arial" w:hAnsi="Arial"/>
          <w:sz w:val="20"/>
          <w:szCs w:val="20"/>
        </w:rPr>
        <w:t>ř</w:t>
      </w:r>
      <w:r w:rsidRPr="004B5F21">
        <w:rPr>
          <w:rFonts w:cs="Helvetica"/>
          <w:sz w:val="20"/>
          <w:szCs w:val="20"/>
        </w:rPr>
        <w:t>í</w:t>
      </w:r>
      <w:r w:rsidRPr="004B5F21">
        <w:rPr>
          <w:rFonts w:cs="Calibri"/>
          <w:sz w:val="20"/>
          <w:szCs w:val="20"/>
        </w:rPr>
        <w:t>rodn</w:t>
      </w:r>
      <w:r w:rsidRPr="004B5F21">
        <w:rPr>
          <w:rFonts w:cs="Helvetica"/>
          <w:sz w:val="20"/>
          <w:szCs w:val="20"/>
        </w:rPr>
        <w:t>í</w:t>
      </w:r>
      <w:r w:rsidRPr="004B5F21">
        <w:rPr>
          <w:rFonts w:cs="Calibri"/>
          <w:sz w:val="20"/>
          <w:szCs w:val="20"/>
        </w:rPr>
        <w:t>ho charakteru a dopln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zelen</w:t>
      </w:r>
      <w:r w:rsidRPr="004B5F21">
        <w:rPr>
          <w:rFonts w:ascii="Arial" w:hAnsi="Arial"/>
          <w:sz w:val="20"/>
          <w:szCs w:val="20"/>
        </w:rPr>
        <w:t>ě</w:t>
      </w:r>
      <w:r w:rsidRPr="004B5F21">
        <w:rPr>
          <w:rFonts w:cs="Calibri"/>
          <w:sz w:val="20"/>
          <w:szCs w:val="20"/>
        </w:rPr>
        <w:t xml:space="preserve"> v soub</w:t>
      </w:r>
      <w:r w:rsidRPr="004B5F21">
        <w:rPr>
          <w:rFonts w:ascii="Arial" w:hAnsi="Arial"/>
          <w:sz w:val="20"/>
          <w:szCs w:val="20"/>
        </w:rPr>
        <w:t>ě</w:t>
      </w:r>
      <w:r w:rsidRPr="004B5F21">
        <w:rPr>
          <w:rFonts w:cs="Calibri"/>
          <w:sz w:val="20"/>
          <w:szCs w:val="20"/>
        </w:rPr>
        <w:t>hu s</w:t>
      </w:r>
      <w:r w:rsidRPr="004B5F21">
        <w:rPr>
          <w:rFonts w:cs="Helvetica"/>
          <w:sz w:val="20"/>
          <w:szCs w:val="20"/>
        </w:rPr>
        <w:t> </w:t>
      </w:r>
      <w:r w:rsidRPr="004B5F21">
        <w:rPr>
          <w:rFonts w:cs="Calibri"/>
          <w:sz w:val="20"/>
          <w:szCs w:val="20"/>
        </w:rPr>
        <w:t>realizac</w:t>
      </w:r>
      <w:r w:rsidRPr="004B5F21">
        <w:rPr>
          <w:rFonts w:cs="Helvetica"/>
          <w:sz w:val="20"/>
          <w:szCs w:val="20"/>
        </w:rPr>
        <w:t>í</w:t>
      </w:r>
      <w:r w:rsidRPr="004B5F21">
        <w:rPr>
          <w:rFonts w:cs="Calibri"/>
          <w:sz w:val="20"/>
          <w:szCs w:val="20"/>
        </w:rPr>
        <w:t xml:space="preserve"> z</w:t>
      </w:r>
      <w:r w:rsidRPr="004B5F21">
        <w:rPr>
          <w:rFonts w:cs="Helvetica"/>
          <w:sz w:val="20"/>
          <w:szCs w:val="20"/>
        </w:rPr>
        <w:t>á</w:t>
      </w:r>
      <w:r w:rsidRPr="004B5F21">
        <w:rPr>
          <w:rFonts w:cs="Calibri"/>
          <w:sz w:val="20"/>
          <w:szCs w:val="20"/>
        </w:rPr>
        <w:t>stavby v navr</w:t>
      </w:r>
      <w:r w:rsidRPr="004B5F21">
        <w:rPr>
          <w:rFonts w:cs="Helvetica"/>
          <w:sz w:val="20"/>
          <w:szCs w:val="20"/>
        </w:rPr>
        <w:t>ž</w:t>
      </w:r>
      <w:r w:rsidRPr="004B5F21">
        <w:rPr>
          <w:rFonts w:cs="Calibri"/>
          <w:sz w:val="20"/>
          <w:szCs w:val="20"/>
        </w:rPr>
        <w:t>en</w:t>
      </w:r>
      <w:r w:rsidRPr="004B5F21">
        <w:rPr>
          <w:rFonts w:cs="Helvetica"/>
          <w:sz w:val="20"/>
          <w:szCs w:val="20"/>
        </w:rPr>
        <w:t>ý</w:t>
      </w:r>
      <w:r w:rsidRPr="004B5F21">
        <w:rPr>
          <w:rFonts w:cs="Calibri"/>
          <w:sz w:val="20"/>
          <w:szCs w:val="20"/>
        </w:rPr>
        <w:t>ch ploch</w:t>
      </w:r>
      <w:r w:rsidRPr="004B5F21">
        <w:rPr>
          <w:rFonts w:cs="Helvetica"/>
          <w:sz w:val="20"/>
          <w:szCs w:val="20"/>
        </w:rPr>
        <w:t>á</w:t>
      </w:r>
      <w:r w:rsidRPr="004B5F21">
        <w:rPr>
          <w:rFonts w:cs="Calibri"/>
          <w:sz w:val="20"/>
          <w:szCs w:val="20"/>
        </w:rPr>
        <w:t>ch, a t</w:t>
      </w:r>
      <w:r w:rsidRPr="004B5F21">
        <w:rPr>
          <w:rFonts w:cs="Helvetica"/>
          <w:sz w:val="20"/>
          <w:szCs w:val="20"/>
        </w:rPr>
        <w:t>í</w:t>
      </w:r>
      <w:r w:rsidRPr="004B5F21">
        <w:rPr>
          <w:rFonts w:cs="Calibri"/>
          <w:sz w:val="20"/>
          <w:szCs w:val="20"/>
        </w:rPr>
        <w:t>m i vytvo</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 izola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bari</w:t>
      </w:r>
      <w:r w:rsidRPr="004B5F21">
        <w:rPr>
          <w:rFonts w:cs="Helvetica"/>
          <w:sz w:val="20"/>
          <w:szCs w:val="20"/>
        </w:rPr>
        <w:t>é</w:t>
      </w:r>
      <w:r w:rsidRPr="004B5F21">
        <w:rPr>
          <w:rFonts w:cs="Calibri"/>
          <w:sz w:val="20"/>
          <w:szCs w:val="20"/>
        </w:rPr>
        <w:t>ry z</w:t>
      </w:r>
      <w:r w:rsidRPr="004B5F21">
        <w:rPr>
          <w:rFonts w:cs="Helvetica"/>
          <w:sz w:val="20"/>
          <w:szCs w:val="20"/>
        </w:rPr>
        <w:t> </w:t>
      </w:r>
      <w:r w:rsidRPr="004B5F21">
        <w:rPr>
          <w:rFonts w:cs="Calibri"/>
          <w:sz w:val="20"/>
          <w:szCs w:val="20"/>
        </w:rPr>
        <w:t>prstence vegetace a p</w:t>
      </w:r>
      <w:r w:rsidRPr="004B5F21">
        <w:rPr>
          <w:rFonts w:ascii="Arial" w:hAnsi="Arial"/>
          <w:sz w:val="20"/>
          <w:szCs w:val="20"/>
        </w:rPr>
        <w:t>ř</w:t>
      </w:r>
      <w:r w:rsidRPr="004B5F21">
        <w:rPr>
          <w:rFonts w:cs="Calibri"/>
          <w:sz w:val="20"/>
          <w:szCs w:val="20"/>
        </w:rPr>
        <w:t>irozen</w:t>
      </w:r>
      <w:r w:rsidRPr="004B5F21">
        <w:rPr>
          <w:rFonts w:ascii="Arial" w:hAnsi="Arial"/>
          <w:sz w:val="20"/>
          <w:szCs w:val="20"/>
        </w:rPr>
        <w:t>ě</w:t>
      </w:r>
      <w:r w:rsidRPr="004B5F21">
        <w:rPr>
          <w:rFonts w:cs="Calibri"/>
          <w:sz w:val="20"/>
          <w:szCs w:val="20"/>
        </w:rPr>
        <w:t>j</w:t>
      </w:r>
      <w:r w:rsidRPr="004B5F21">
        <w:rPr>
          <w:rFonts w:cs="Helvetica"/>
          <w:sz w:val="20"/>
          <w:szCs w:val="20"/>
        </w:rPr>
        <w:t>ší</w:t>
      </w:r>
      <w:r w:rsidRPr="004B5F21">
        <w:rPr>
          <w:rFonts w:cs="Calibri"/>
          <w:sz w:val="20"/>
          <w:szCs w:val="20"/>
        </w:rPr>
        <w:t>ho p</w:t>
      </w:r>
      <w:r w:rsidRPr="004B5F21">
        <w:rPr>
          <w:rFonts w:ascii="Arial" w:hAnsi="Arial"/>
          <w:sz w:val="20"/>
          <w:szCs w:val="20"/>
        </w:rPr>
        <w:t>ř</w:t>
      </w:r>
      <w:r w:rsidRPr="004B5F21">
        <w:rPr>
          <w:rFonts w:cs="Calibri"/>
          <w:sz w:val="20"/>
          <w:szCs w:val="20"/>
        </w:rPr>
        <w:t>echodu z</w:t>
      </w:r>
      <w:r w:rsidRPr="004B5F21">
        <w:rPr>
          <w:rFonts w:cs="Helvetica"/>
          <w:sz w:val="20"/>
          <w:szCs w:val="20"/>
        </w:rPr>
        <w:t>á</w:t>
      </w:r>
      <w:r w:rsidRPr="004B5F21">
        <w:rPr>
          <w:rFonts w:cs="Calibri"/>
          <w:sz w:val="20"/>
          <w:szCs w:val="20"/>
        </w:rPr>
        <w:t>stavby do zem</w:t>
      </w:r>
      <w:r w:rsidRPr="004B5F21">
        <w:rPr>
          <w:rFonts w:ascii="Arial" w:hAnsi="Arial"/>
          <w:sz w:val="20"/>
          <w:szCs w:val="20"/>
        </w:rPr>
        <w:t>ě</w:t>
      </w:r>
      <w:r w:rsidRPr="004B5F21">
        <w:rPr>
          <w:rFonts w:cs="Calibri"/>
          <w:sz w:val="20"/>
          <w:szCs w:val="20"/>
        </w:rPr>
        <w:t>d</w:t>
      </w:r>
      <w:r w:rsidRPr="004B5F21">
        <w:rPr>
          <w:rFonts w:ascii="Arial" w:hAnsi="Arial"/>
          <w:sz w:val="20"/>
          <w:szCs w:val="20"/>
        </w:rPr>
        <w:t>ě</w:t>
      </w:r>
      <w:r w:rsidRPr="004B5F21">
        <w:rPr>
          <w:rFonts w:cs="Calibri"/>
          <w:sz w:val="20"/>
          <w:szCs w:val="20"/>
        </w:rPr>
        <w:t>lsk</w:t>
      </w:r>
      <w:r w:rsidRPr="004B5F21">
        <w:rPr>
          <w:rFonts w:cs="Helvetica"/>
          <w:sz w:val="20"/>
          <w:szCs w:val="20"/>
        </w:rPr>
        <w:t>é</w:t>
      </w:r>
      <w:r w:rsidRPr="004B5F21">
        <w:rPr>
          <w:rFonts w:cs="Calibri"/>
          <w:sz w:val="20"/>
          <w:szCs w:val="20"/>
        </w:rPr>
        <w:t xml:space="preserve"> krajiny na n</w:t>
      </w:r>
      <w:r w:rsidRPr="004B5F21">
        <w:rPr>
          <w:rFonts w:cs="Helvetica"/>
          <w:sz w:val="20"/>
          <w:szCs w:val="20"/>
        </w:rPr>
        <w:t>á</w:t>
      </w:r>
      <w:r w:rsidRPr="004B5F21">
        <w:rPr>
          <w:rFonts w:cs="Calibri"/>
          <w:sz w:val="20"/>
          <w:szCs w:val="20"/>
        </w:rPr>
        <w:t>v</w:t>
      </w:r>
      <w:r w:rsidRPr="004B5F21">
        <w:rPr>
          <w:rFonts w:ascii="Arial" w:hAnsi="Arial"/>
          <w:sz w:val="20"/>
          <w:szCs w:val="20"/>
        </w:rPr>
        <w:t>ě</w:t>
      </w:r>
      <w:r w:rsidRPr="004B5F21">
        <w:rPr>
          <w:rFonts w:cs="Calibri"/>
          <w:sz w:val="20"/>
          <w:szCs w:val="20"/>
        </w:rPr>
        <w:t>trn</w:t>
      </w:r>
      <w:r w:rsidRPr="004B5F21">
        <w:rPr>
          <w:rFonts w:cs="Helvetica"/>
          <w:sz w:val="20"/>
          <w:szCs w:val="20"/>
        </w:rPr>
        <w:t>é</w:t>
      </w:r>
      <w:r w:rsidRPr="004B5F21">
        <w:rPr>
          <w:rFonts w:cs="Calibri"/>
          <w:sz w:val="20"/>
          <w:szCs w:val="20"/>
        </w:rPr>
        <w:t xml:space="preserve"> stran</w:t>
      </w:r>
      <w:r w:rsidRPr="004B5F21">
        <w:rPr>
          <w:rFonts w:ascii="Arial" w:hAnsi="Arial"/>
          <w:sz w:val="20"/>
          <w:szCs w:val="20"/>
        </w:rPr>
        <w:t>ě</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pl</w:t>
      </w:r>
      <w:r w:rsidRPr="004B5F21">
        <w:rPr>
          <w:rFonts w:cs="Helvetica"/>
          <w:sz w:val="20"/>
          <w:szCs w:val="20"/>
        </w:rPr>
        <w:t>á</w:t>
      </w:r>
      <w:r w:rsidRPr="004B5F21">
        <w:rPr>
          <w:rFonts w:cs="Calibri"/>
          <w:sz w:val="20"/>
          <w:szCs w:val="20"/>
        </w:rPr>
        <w:t>n vymezuje souvisl</w:t>
      </w:r>
      <w:r w:rsidRPr="004B5F21">
        <w:rPr>
          <w:rFonts w:cs="Helvetica"/>
          <w:sz w:val="20"/>
          <w:szCs w:val="20"/>
        </w:rPr>
        <w:t>ý</w:t>
      </w:r>
      <w:r w:rsidRPr="004B5F21">
        <w:rPr>
          <w:rFonts w:cs="Calibri"/>
          <w:sz w:val="20"/>
          <w:szCs w:val="20"/>
        </w:rPr>
        <w:t xml:space="preserve"> p</w:t>
      </w:r>
      <w:r w:rsidRPr="004B5F21">
        <w:rPr>
          <w:rFonts w:cs="Helvetica"/>
          <w:sz w:val="20"/>
          <w:szCs w:val="20"/>
        </w:rPr>
        <w:t>á</w:t>
      </w:r>
      <w:r w:rsidRPr="004B5F21">
        <w:rPr>
          <w:rFonts w:cs="Calibri"/>
          <w:sz w:val="20"/>
          <w:szCs w:val="20"/>
        </w:rPr>
        <w:t>s p</w:t>
      </w:r>
      <w:r w:rsidRPr="004B5F21">
        <w:rPr>
          <w:rFonts w:ascii="Arial" w:hAnsi="Arial"/>
          <w:sz w:val="20"/>
          <w:szCs w:val="20"/>
        </w:rPr>
        <w:t>ř</w:t>
      </w:r>
      <w:r w:rsidRPr="004B5F21">
        <w:rPr>
          <w:rFonts w:cs="Helvetica"/>
          <w:sz w:val="20"/>
          <w:szCs w:val="20"/>
        </w:rPr>
        <w:t>í</w:t>
      </w:r>
      <w:r w:rsidRPr="004B5F21">
        <w:rPr>
          <w:rFonts w:cs="Calibri"/>
          <w:sz w:val="20"/>
          <w:szCs w:val="20"/>
        </w:rPr>
        <w:t>rodn</w:t>
      </w:r>
      <w:r w:rsidRPr="004B5F21">
        <w:rPr>
          <w:rFonts w:cs="Helvetica"/>
          <w:sz w:val="20"/>
          <w:szCs w:val="20"/>
        </w:rPr>
        <w:t>í</w:t>
      </w:r>
      <w:r w:rsidRPr="004B5F21">
        <w:rPr>
          <w:rFonts w:cs="Calibri"/>
          <w:sz w:val="20"/>
          <w:szCs w:val="20"/>
        </w:rPr>
        <w:t>ch ploch k zv</w:t>
      </w:r>
      <w:r w:rsidRPr="004B5F21">
        <w:rPr>
          <w:rFonts w:cs="Helvetica"/>
          <w:sz w:val="20"/>
          <w:szCs w:val="20"/>
        </w:rPr>
        <w:t>ýš</w:t>
      </w:r>
      <w:r w:rsidRPr="004B5F21">
        <w:rPr>
          <w:rFonts w:cs="Calibri"/>
          <w:sz w:val="20"/>
          <w:szCs w:val="20"/>
        </w:rPr>
        <w:t>en</w:t>
      </w:r>
      <w:r w:rsidRPr="004B5F21">
        <w:rPr>
          <w:rFonts w:cs="Helvetica"/>
          <w:sz w:val="20"/>
          <w:szCs w:val="20"/>
        </w:rPr>
        <w:t>í</w:t>
      </w:r>
      <w:r w:rsidRPr="004B5F21">
        <w:rPr>
          <w:rFonts w:cs="Calibri"/>
          <w:sz w:val="20"/>
          <w:szCs w:val="20"/>
        </w:rPr>
        <w:t xml:space="preserve"> retence v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a jako ochranu proti pra</w:t>
      </w:r>
      <w:r w:rsidRPr="004B5F21">
        <w:rPr>
          <w:rFonts w:cs="Helvetica"/>
          <w:sz w:val="20"/>
          <w:szCs w:val="20"/>
        </w:rPr>
        <w:t>š</w:t>
      </w:r>
      <w:r w:rsidRPr="004B5F21">
        <w:rPr>
          <w:rFonts w:cs="Calibri"/>
          <w:sz w:val="20"/>
          <w:szCs w:val="20"/>
        </w:rPr>
        <w:t>nosti z v</w:t>
      </w:r>
      <w:r w:rsidRPr="004B5F21">
        <w:rPr>
          <w:rFonts w:ascii="Arial" w:hAnsi="Arial"/>
          <w:sz w:val="20"/>
          <w:szCs w:val="20"/>
        </w:rPr>
        <w:t>ě</w:t>
      </w:r>
      <w:r w:rsidRPr="004B5F21">
        <w:rPr>
          <w:rFonts w:cs="Calibri"/>
          <w:sz w:val="20"/>
          <w:szCs w:val="20"/>
        </w:rPr>
        <w:t>trn</w:t>
      </w:r>
      <w:r w:rsidRPr="004B5F21">
        <w:rPr>
          <w:rFonts w:cs="Helvetica"/>
          <w:sz w:val="20"/>
          <w:szCs w:val="20"/>
        </w:rPr>
        <w:t>é</w:t>
      </w:r>
      <w:r w:rsidRPr="004B5F21">
        <w:rPr>
          <w:rFonts w:cs="Calibri"/>
          <w:sz w:val="20"/>
          <w:szCs w:val="20"/>
        </w:rPr>
        <w:t xml:space="preserve"> eroze a jako ochranu proti splav</w:t>
      </w:r>
      <w:r w:rsidRPr="004B5F21">
        <w:rPr>
          <w:rFonts w:ascii="Arial" w:hAnsi="Arial"/>
          <w:sz w:val="20"/>
          <w:szCs w:val="20"/>
        </w:rPr>
        <w:t>ů</w:t>
      </w:r>
      <w:r w:rsidRPr="004B5F21">
        <w:rPr>
          <w:rFonts w:cs="Calibri"/>
          <w:sz w:val="20"/>
          <w:szCs w:val="20"/>
        </w:rPr>
        <w:t>m p</w:t>
      </w:r>
      <w:r w:rsidRPr="004B5F21">
        <w:rPr>
          <w:rFonts w:ascii="Arial" w:hAnsi="Arial"/>
          <w:sz w:val="20"/>
          <w:szCs w:val="20"/>
        </w:rPr>
        <w:t>ů</w:t>
      </w:r>
      <w:r w:rsidRPr="004B5F21">
        <w:rPr>
          <w:rFonts w:cs="Calibri"/>
          <w:sz w:val="20"/>
          <w:szCs w:val="20"/>
        </w:rPr>
        <w:t>dy do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Z</w:t>
      </w:r>
      <w:r w:rsidRPr="004B5F21">
        <w:rPr>
          <w:rFonts w:cs="Helvetica"/>
          <w:sz w:val="20"/>
          <w:szCs w:val="20"/>
        </w:rPr>
        <w:t>á</w:t>
      </w:r>
      <w:r w:rsidRPr="004B5F21">
        <w:rPr>
          <w:rFonts w:cs="Calibri"/>
          <w:sz w:val="20"/>
          <w:szCs w:val="20"/>
        </w:rPr>
        <w:t>rove</w:t>
      </w:r>
      <w:r w:rsidRPr="004B5F21">
        <w:rPr>
          <w:rFonts w:ascii="Arial" w:hAnsi="Arial"/>
          <w:sz w:val="20"/>
          <w:szCs w:val="20"/>
        </w:rPr>
        <w:t>ň</w:t>
      </w:r>
      <w:r w:rsidRPr="004B5F21">
        <w:rPr>
          <w:rFonts w:cs="Calibri"/>
          <w:sz w:val="20"/>
          <w:szCs w:val="20"/>
        </w:rPr>
        <w:t xml:space="preserve"> vegetace slou</w:t>
      </w:r>
      <w:r w:rsidRPr="004B5F21">
        <w:rPr>
          <w:rFonts w:cs="Helvetica"/>
          <w:sz w:val="20"/>
          <w:szCs w:val="20"/>
        </w:rPr>
        <w:t>ží</w:t>
      </w:r>
      <w:r w:rsidRPr="004B5F21">
        <w:rPr>
          <w:rFonts w:cs="Calibri"/>
          <w:sz w:val="20"/>
          <w:szCs w:val="20"/>
        </w:rPr>
        <w:t xml:space="preserve"> jako hlukov</w:t>
      </w:r>
      <w:r w:rsidRPr="004B5F21">
        <w:rPr>
          <w:rFonts w:cs="Helvetica"/>
          <w:sz w:val="20"/>
          <w:szCs w:val="20"/>
        </w:rPr>
        <w:t>á</w:t>
      </w:r>
      <w:r w:rsidRPr="004B5F21">
        <w:rPr>
          <w:rFonts w:cs="Calibri"/>
          <w:sz w:val="20"/>
          <w:szCs w:val="20"/>
        </w:rPr>
        <w:t xml:space="preserve"> bari</w:t>
      </w:r>
      <w:r w:rsidRPr="004B5F21">
        <w:rPr>
          <w:rFonts w:cs="Helvetica"/>
          <w:sz w:val="20"/>
          <w:szCs w:val="20"/>
        </w:rPr>
        <w:t>é</w:t>
      </w:r>
      <w:r w:rsidRPr="004B5F21">
        <w:rPr>
          <w:rFonts w:cs="Calibri"/>
          <w:sz w:val="20"/>
          <w:szCs w:val="20"/>
        </w:rPr>
        <w:t>ra pl</w:t>
      </w:r>
      <w:r w:rsidRPr="004B5F21">
        <w:rPr>
          <w:rFonts w:cs="Helvetica"/>
          <w:sz w:val="20"/>
          <w:szCs w:val="20"/>
        </w:rPr>
        <w:t>á</w:t>
      </w:r>
      <w:r w:rsidRPr="004B5F21">
        <w:rPr>
          <w:rFonts w:cs="Calibri"/>
          <w:sz w:val="20"/>
          <w:szCs w:val="20"/>
        </w:rPr>
        <w:t>novan</w:t>
      </w:r>
      <w:r w:rsidRPr="004B5F21">
        <w:rPr>
          <w:rFonts w:cs="Helvetica"/>
          <w:sz w:val="20"/>
          <w:szCs w:val="20"/>
        </w:rPr>
        <w:t>é</w:t>
      </w:r>
      <w:r w:rsidRPr="004B5F21">
        <w:rPr>
          <w:rFonts w:cs="Calibri"/>
          <w:sz w:val="20"/>
          <w:szCs w:val="20"/>
        </w:rPr>
        <w:t xml:space="preserve"> d</w:t>
      </w:r>
      <w:r w:rsidRPr="004B5F21">
        <w:rPr>
          <w:rFonts w:cs="Helvetica"/>
          <w:sz w:val="20"/>
          <w:szCs w:val="20"/>
        </w:rPr>
        <w:t>á</w:t>
      </w:r>
      <w:r w:rsidRPr="004B5F21">
        <w:rPr>
          <w:rFonts w:cs="Calibri"/>
          <w:sz w:val="20"/>
          <w:szCs w:val="20"/>
        </w:rPr>
        <w:t>lnice D3.</w:t>
      </w:r>
    </w:p>
    <w:p w:rsidR="005C1873" w:rsidRPr="004B5F21" w:rsidRDefault="005C1873" w:rsidP="00A504F8">
      <w:pPr>
        <w:spacing w:line="240" w:lineRule="auto"/>
        <w:rPr>
          <w:rFonts w:cs="Calibri"/>
          <w:sz w:val="20"/>
          <w:szCs w:val="20"/>
        </w:rPr>
      </w:pPr>
    </w:p>
    <w:p w:rsidR="005C1873" w:rsidRPr="004B5F21" w:rsidRDefault="005C1873" w:rsidP="00A504F8">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Koordinace dopravní a technické infrastruktury</w:t>
      </w: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Koordinace prvk</w:t>
      </w:r>
      <w:r w:rsidRPr="004B5F21">
        <w:rPr>
          <w:rFonts w:ascii="Arial" w:hAnsi="Arial"/>
          <w:sz w:val="20"/>
          <w:szCs w:val="20"/>
          <w:lang w:eastAsia="en-US"/>
        </w:rPr>
        <w:t>ů</w:t>
      </w:r>
      <w:r w:rsidRPr="004B5F21">
        <w:rPr>
          <w:rFonts w:cs="Calibri"/>
          <w:sz w:val="20"/>
          <w:szCs w:val="20"/>
          <w:lang w:eastAsia="en-US"/>
        </w:rPr>
        <w:t xml:space="preserve"> dopravn</w:t>
      </w:r>
      <w:r w:rsidRPr="004B5F21">
        <w:rPr>
          <w:rFonts w:cs="Helvetica"/>
          <w:sz w:val="20"/>
          <w:szCs w:val="20"/>
          <w:lang w:eastAsia="en-US"/>
        </w:rPr>
        <w:t>í</w:t>
      </w:r>
      <w:r w:rsidRPr="004B5F21">
        <w:rPr>
          <w:rFonts w:cs="Calibri"/>
          <w:sz w:val="20"/>
          <w:szCs w:val="20"/>
          <w:lang w:eastAsia="en-US"/>
        </w:rPr>
        <w:t xml:space="preserve"> a technick</w:t>
      </w:r>
      <w:r w:rsidRPr="004B5F21">
        <w:rPr>
          <w:rFonts w:cs="Helvetica"/>
          <w:sz w:val="20"/>
          <w:szCs w:val="20"/>
          <w:lang w:eastAsia="en-US"/>
        </w:rPr>
        <w:t>é</w:t>
      </w:r>
      <w:r w:rsidRPr="004B5F21">
        <w:rPr>
          <w:rFonts w:cs="Calibri"/>
          <w:sz w:val="20"/>
          <w:szCs w:val="20"/>
          <w:lang w:eastAsia="en-US"/>
        </w:rPr>
        <w:t xml:space="preserve"> infrastruktury p</w:t>
      </w:r>
      <w:r w:rsidRPr="004B5F21">
        <w:rPr>
          <w:rFonts w:ascii="Arial" w:hAnsi="Arial"/>
          <w:sz w:val="20"/>
          <w:szCs w:val="20"/>
          <w:lang w:eastAsia="en-US"/>
        </w:rPr>
        <w:t>ř</w:t>
      </w:r>
      <w:r w:rsidRPr="004B5F21">
        <w:rPr>
          <w:rFonts w:cs="Calibri"/>
          <w:sz w:val="20"/>
          <w:szCs w:val="20"/>
          <w:lang w:eastAsia="en-US"/>
        </w:rPr>
        <w:t>i hranic</w:t>
      </w:r>
      <w:r w:rsidRPr="004B5F21">
        <w:rPr>
          <w:rFonts w:cs="Helvetica"/>
          <w:sz w:val="20"/>
          <w:szCs w:val="20"/>
          <w:lang w:eastAsia="en-US"/>
        </w:rPr>
        <w:t>í</w:t>
      </w:r>
      <w:r w:rsidRPr="004B5F21">
        <w:rPr>
          <w:rFonts w:cs="Calibri"/>
          <w:sz w:val="20"/>
          <w:szCs w:val="20"/>
          <w:lang w:eastAsia="en-US"/>
        </w:rPr>
        <w:t xml:space="preserve">ch </w:t>
      </w:r>
      <w:r w:rsidRPr="004B5F21">
        <w:rPr>
          <w:rFonts w:ascii="Arial" w:hAnsi="Arial"/>
          <w:sz w:val="20"/>
          <w:szCs w:val="20"/>
          <w:lang w:eastAsia="en-US"/>
        </w:rPr>
        <w:t>ř</w:t>
      </w:r>
      <w:r w:rsidRPr="004B5F21">
        <w:rPr>
          <w:rFonts w:cs="Calibri"/>
          <w:sz w:val="20"/>
          <w:szCs w:val="20"/>
          <w:lang w:eastAsia="en-US"/>
        </w:rPr>
        <w:t>e</w:t>
      </w:r>
      <w:r w:rsidRPr="004B5F21">
        <w:rPr>
          <w:rFonts w:cs="Helvetica"/>
          <w:sz w:val="20"/>
          <w:szCs w:val="20"/>
          <w:lang w:eastAsia="en-US"/>
        </w:rPr>
        <w:t>š</w:t>
      </w:r>
      <w:r w:rsidRPr="004B5F21">
        <w:rPr>
          <w:rFonts w:cs="Calibri"/>
          <w:sz w:val="20"/>
          <w:szCs w:val="20"/>
          <w:lang w:eastAsia="en-US"/>
        </w:rPr>
        <w:t>en</w:t>
      </w:r>
      <w:r w:rsidRPr="004B5F21">
        <w:rPr>
          <w:rFonts w:cs="Helvetica"/>
          <w:sz w:val="20"/>
          <w:szCs w:val="20"/>
          <w:lang w:eastAsia="en-US"/>
        </w:rPr>
        <w:t>é</w:t>
      </w:r>
      <w:r w:rsidRPr="004B5F21">
        <w:rPr>
          <w:rFonts w:cs="Calibri"/>
          <w:sz w:val="20"/>
          <w:szCs w:val="20"/>
          <w:lang w:eastAsia="en-US"/>
        </w:rPr>
        <w:t xml:space="preserve">ho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obce Ps</w:t>
      </w:r>
      <w:r w:rsidRPr="004B5F21">
        <w:rPr>
          <w:rFonts w:cs="Helvetica"/>
          <w:sz w:val="20"/>
          <w:szCs w:val="20"/>
          <w:lang w:eastAsia="en-US"/>
        </w:rPr>
        <w:t>á</w:t>
      </w:r>
      <w:r w:rsidRPr="004B5F21">
        <w:rPr>
          <w:rFonts w:cs="Calibri"/>
          <w:sz w:val="20"/>
          <w:szCs w:val="20"/>
          <w:lang w:eastAsia="en-US"/>
        </w:rPr>
        <w:t>ry se sousedními obcemi je zajišt</w:t>
      </w:r>
      <w:r w:rsidRPr="004B5F21">
        <w:rPr>
          <w:rFonts w:ascii="Arial" w:hAnsi="Arial"/>
          <w:sz w:val="20"/>
          <w:szCs w:val="20"/>
          <w:lang w:eastAsia="en-US"/>
        </w:rPr>
        <w:t>ě</w:t>
      </w:r>
      <w:r w:rsidRPr="004B5F21">
        <w:rPr>
          <w:rFonts w:cs="Calibri"/>
          <w:sz w:val="20"/>
          <w:szCs w:val="20"/>
          <w:lang w:eastAsia="en-US"/>
        </w:rPr>
        <w:t>na prost</w:t>
      </w:r>
      <w:r w:rsidRPr="004B5F21">
        <w:rPr>
          <w:rFonts w:ascii="Arial" w:hAnsi="Arial"/>
          <w:sz w:val="20"/>
          <w:szCs w:val="20"/>
          <w:lang w:eastAsia="en-US"/>
        </w:rPr>
        <w:t>ř</w:t>
      </w:r>
      <w:r w:rsidRPr="004B5F21">
        <w:rPr>
          <w:rFonts w:cs="Calibri"/>
          <w:sz w:val="20"/>
          <w:szCs w:val="20"/>
          <w:lang w:eastAsia="en-US"/>
        </w:rPr>
        <w:t>ednictv</w:t>
      </w:r>
      <w:r w:rsidRPr="004B5F21">
        <w:rPr>
          <w:rFonts w:cs="Helvetica"/>
          <w:sz w:val="20"/>
          <w:szCs w:val="20"/>
          <w:lang w:eastAsia="en-US"/>
        </w:rPr>
        <w:t>í</w:t>
      </w:r>
      <w:r w:rsidRPr="004B5F21">
        <w:rPr>
          <w:rFonts w:cs="Calibri"/>
          <w:sz w:val="20"/>
          <w:szCs w:val="20"/>
          <w:lang w:eastAsia="en-US"/>
        </w:rPr>
        <w:t>m st</w:t>
      </w:r>
      <w:r w:rsidRPr="004B5F21">
        <w:rPr>
          <w:rFonts w:cs="Helvetica"/>
          <w:sz w:val="20"/>
          <w:szCs w:val="20"/>
          <w:lang w:eastAsia="en-US"/>
        </w:rPr>
        <w:t>á</w:t>
      </w:r>
      <w:r w:rsidRPr="004B5F21">
        <w:rPr>
          <w:rFonts w:cs="Calibri"/>
          <w:sz w:val="20"/>
          <w:szCs w:val="20"/>
          <w:lang w:eastAsia="en-US"/>
        </w:rPr>
        <w:t>vaj</w:t>
      </w:r>
      <w:r w:rsidRPr="004B5F21">
        <w:rPr>
          <w:rFonts w:cs="Helvetica"/>
          <w:sz w:val="20"/>
          <w:szCs w:val="20"/>
          <w:lang w:eastAsia="en-US"/>
        </w:rPr>
        <w:t>í</w:t>
      </w:r>
      <w:r w:rsidRPr="004B5F21">
        <w:rPr>
          <w:rFonts w:cs="Calibri"/>
          <w:sz w:val="20"/>
          <w:szCs w:val="20"/>
          <w:lang w:eastAsia="en-US"/>
        </w:rPr>
        <w:t>c</w:t>
      </w:r>
      <w:r w:rsidRPr="004B5F21">
        <w:rPr>
          <w:rFonts w:cs="Helvetica"/>
          <w:sz w:val="20"/>
          <w:szCs w:val="20"/>
          <w:lang w:eastAsia="en-US"/>
        </w:rPr>
        <w:t>í</w:t>
      </w:r>
      <w:r w:rsidRPr="004B5F21">
        <w:rPr>
          <w:rFonts w:cs="Calibri"/>
          <w:sz w:val="20"/>
          <w:szCs w:val="20"/>
          <w:lang w:eastAsia="en-US"/>
        </w:rPr>
        <w:t>ch za</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zen</w:t>
      </w:r>
      <w:r w:rsidRPr="004B5F21">
        <w:rPr>
          <w:rFonts w:cs="Helvetica"/>
          <w:sz w:val="20"/>
          <w:szCs w:val="20"/>
          <w:lang w:eastAsia="en-US"/>
        </w:rPr>
        <w:t>í</w:t>
      </w:r>
      <w:r w:rsidRPr="004B5F21">
        <w:rPr>
          <w:rFonts w:cs="Calibri"/>
          <w:sz w:val="20"/>
          <w:szCs w:val="20"/>
          <w:lang w:eastAsia="en-US"/>
        </w:rPr>
        <w:t>.</w:t>
      </w:r>
    </w:p>
    <w:p w:rsidR="005C1873" w:rsidRPr="004B5F21" w:rsidRDefault="005C1873" w:rsidP="00A504F8">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lastRenderedPageBreak/>
        <w:t>Koordinace vymezení územního systému ekologické stability (ÚSES)</w:t>
      </w:r>
    </w:p>
    <w:p w:rsidR="005C1873" w:rsidRPr="004B5F21" w:rsidRDefault="005C1873" w:rsidP="00A504F8">
      <w:pPr>
        <w:autoSpaceDE w:val="0"/>
        <w:autoSpaceDN w:val="0"/>
        <w:adjustRightInd w:val="0"/>
        <w:spacing w:line="240" w:lineRule="auto"/>
        <w:rPr>
          <w:rFonts w:cs="Calibri"/>
          <w:sz w:val="20"/>
          <w:szCs w:val="20"/>
          <w:lang w:eastAsia="en-US"/>
        </w:rPr>
      </w:pPr>
      <w:r w:rsidRPr="004B5F21">
        <w:rPr>
          <w:rFonts w:cs="Calibri"/>
          <w:sz w:val="20"/>
          <w:szCs w:val="20"/>
          <w:lang w:eastAsia="en-US"/>
        </w:rPr>
        <w:t>V Územním plánu Psáry je vymezen místní územní systém ekologické stability (ÚSES), který byl koordinován s vymezeným ÚSES u sousedních obcí. V Návrhu územního plánu Psáry se vymezení prvk</w:t>
      </w:r>
      <w:r w:rsidRPr="004B5F21">
        <w:rPr>
          <w:rFonts w:ascii="Arial" w:hAnsi="Arial"/>
          <w:sz w:val="20"/>
          <w:szCs w:val="20"/>
          <w:lang w:eastAsia="en-US"/>
        </w:rPr>
        <w:t>ů</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SES p</w:t>
      </w:r>
      <w:r w:rsidRPr="004B5F21">
        <w:rPr>
          <w:rFonts w:ascii="Arial" w:hAnsi="Arial"/>
          <w:sz w:val="20"/>
          <w:szCs w:val="20"/>
          <w:lang w:eastAsia="en-US"/>
        </w:rPr>
        <w:t>ř</w:t>
      </w:r>
      <w:r w:rsidRPr="004B5F21">
        <w:rPr>
          <w:rFonts w:cs="Calibri"/>
          <w:sz w:val="20"/>
          <w:szCs w:val="20"/>
          <w:lang w:eastAsia="en-US"/>
        </w:rPr>
        <w:t xml:space="preserve">i hranici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obce nem</w:t>
      </w:r>
      <w:r w:rsidRPr="004B5F21">
        <w:rPr>
          <w:rFonts w:ascii="Arial" w:hAnsi="Arial"/>
          <w:sz w:val="20"/>
          <w:szCs w:val="20"/>
          <w:lang w:eastAsia="en-US"/>
        </w:rPr>
        <w:t>ě</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w:t>
      </w:r>
    </w:p>
    <w:p w:rsidR="005C1873" w:rsidRPr="004B5F21" w:rsidRDefault="005C1873" w:rsidP="00A504F8">
      <w:pPr>
        <w:autoSpaceDE w:val="0"/>
        <w:autoSpaceDN w:val="0"/>
        <w:adjustRightInd w:val="0"/>
        <w:spacing w:line="240" w:lineRule="auto"/>
        <w:rPr>
          <w:rFonts w:cs="Calibri"/>
          <w:sz w:val="20"/>
          <w:szCs w:val="20"/>
          <w:lang w:eastAsia="en-US"/>
        </w:rPr>
      </w:pPr>
    </w:p>
    <w:p w:rsidR="005C1873" w:rsidRPr="004B5F21" w:rsidRDefault="005C1873" w:rsidP="00A504F8">
      <w:pPr>
        <w:pStyle w:val="Nadpisrejstkuuivatele"/>
        <w:rPr>
          <w:rFonts w:ascii="Helvetica" w:hAnsi="Helvetica"/>
          <w:sz w:val="20"/>
          <w:szCs w:val="20"/>
        </w:rPr>
      </w:pPr>
      <w:r w:rsidRPr="004B5F21">
        <w:rPr>
          <w:rFonts w:ascii="Helvetica" w:hAnsi="Helvetica"/>
          <w:sz w:val="20"/>
          <w:szCs w:val="20"/>
        </w:rPr>
        <w:t xml:space="preserve">G. Náležitosti vyplývající ze správního </w:t>
      </w:r>
      <w:r w:rsidRPr="004B5F21">
        <w:rPr>
          <w:sz w:val="20"/>
          <w:szCs w:val="20"/>
        </w:rPr>
        <w:t>ř</w:t>
      </w:r>
      <w:r w:rsidRPr="004B5F21">
        <w:rPr>
          <w:rFonts w:ascii="Helvetica" w:hAnsi="Helvetica" w:cs="Helvetica"/>
          <w:sz w:val="20"/>
          <w:szCs w:val="20"/>
        </w:rPr>
        <w:t>á</w:t>
      </w:r>
      <w:r w:rsidRPr="004B5F21">
        <w:rPr>
          <w:rFonts w:ascii="Helvetica" w:hAnsi="Helvetica"/>
          <w:sz w:val="20"/>
          <w:szCs w:val="20"/>
        </w:rPr>
        <w:t xml:space="preserve">du </w:t>
      </w:r>
    </w:p>
    <w:p w:rsidR="005C1873" w:rsidRPr="004B5F21" w:rsidRDefault="005C1873" w:rsidP="00A504F8">
      <w:pPr>
        <w:autoSpaceDE w:val="0"/>
        <w:autoSpaceDN w:val="0"/>
        <w:adjustRightInd w:val="0"/>
        <w:spacing w:line="240" w:lineRule="auto"/>
        <w:rPr>
          <w:rFonts w:cs="CIDFont+F2"/>
          <w:b/>
          <w:sz w:val="20"/>
          <w:szCs w:val="20"/>
          <w:u w:val="single"/>
          <w:lang w:eastAsia="en-US"/>
        </w:rPr>
      </w:pPr>
      <w:r w:rsidRPr="004B5F21">
        <w:rPr>
          <w:b/>
          <w:bCs/>
          <w:iCs/>
          <w:color w:val="000000"/>
          <w:spacing w:val="20"/>
          <w:sz w:val="20"/>
          <w:szCs w:val="20"/>
          <w:u w:val="single"/>
        </w:rPr>
        <w:t>1. Schválení podn</w:t>
      </w:r>
      <w:r w:rsidRPr="004B5F21">
        <w:rPr>
          <w:rFonts w:ascii="Arial" w:hAnsi="Arial"/>
          <w:b/>
          <w:bCs/>
          <w:iCs/>
          <w:color w:val="000000"/>
          <w:spacing w:val="20"/>
          <w:sz w:val="20"/>
          <w:szCs w:val="20"/>
          <w:u w:val="single"/>
        </w:rPr>
        <w:t>ě</w:t>
      </w:r>
      <w:r w:rsidRPr="004B5F21">
        <w:rPr>
          <w:b/>
          <w:bCs/>
          <w:iCs/>
          <w:color w:val="000000"/>
          <w:spacing w:val="20"/>
          <w:sz w:val="20"/>
          <w:szCs w:val="20"/>
          <w:u w:val="single"/>
        </w:rPr>
        <w:t>tu na po</w:t>
      </w:r>
      <w:r w:rsidRPr="004B5F21">
        <w:rPr>
          <w:rFonts w:ascii="Arial" w:hAnsi="Arial"/>
          <w:b/>
          <w:bCs/>
          <w:iCs/>
          <w:color w:val="000000"/>
          <w:spacing w:val="20"/>
          <w:sz w:val="20"/>
          <w:szCs w:val="20"/>
          <w:u w:val="single"/>
        </w:rPr>
        <w:t>ř</w:t>
      </w:r>
      <w:r w:rsidRPr="004B5F21">
        <w:rPr>
          <w:rFonts w:cs="Helvetica"/>
          <w:b/>
          <w:bCs/>
          <w:iCs/>
          <w:color w:val="000000"/>
          <w:spacing w:val="20"/>
          <w:sz w:val="20"/>
          <w:szCs w:val="20"/>
          <w:u w:val="single"/>
        </w:rPr>
        <w:t>í</w:t>
      </w:r>
      <w:r w:rsidRPr="004B5F21">
        <w:rPr>
          <w:b/>
          <w:bCs/>
          <w:iCs/>
          <w:color w:val="000000"/>
          <w:spacing w:val="20"/>
          <w:sz w:val="20"/>
          <w:szCs w:val="20"/>
          <w:u w:val="single"/>
        </w:rPr>
        <w:t>zen</w:t>
      </w:r>
      <w:r w:rsidRPr="004B5F21">
        <w:rPr>
          <w:rFonts w:cs="Helvetica"/>
          <w:b/>
          <w:bCs/>
          <w:iCs/>
          <w:color w:val="000000"/>
          <w:spacing w:val="20"/>
          <w:sz w:val="20"/>
          <w:szCs w:val="20"/>
          <w:u w:val="single"/>
        </w:rPr>
        <w:t>í</w:t>
      </w:r>
      <w:r w:rsidRPr="004B5F21">
        <w:rPr>
          <w:b/>
          <w:bCs/>
          <w:iCs/>
          <w:color w:val="000000"/>
          <w:spacing w:val="20"/>
          <w:sz w:val="20"/>
          <w:szCs w:val="20"/>
          <w:u w:val="single"/>
        </w:rPr>
        <w:t xml:space="preserve"> Územního plánu Psáry</w:t>
      </w:r>
    </w:p>
    <w:p w:rsidR="005C1873" w:rsidRPr="004B5F21" w:rsidRDefault="005C1873" w:rsidP="00A504F8">
      <w:pPr>
        <w:spacing w:line="240" w:lineRule="auto"/>
        <w:rPr>
          <w:sz w:val="20"/>
          <w:szCs w:val="20"/>
          <w:lang w:eastAsia="en-US"/>
        </w:rPr>
      </w:pPr>
      <w:r w:rsidRPr="004B5F21">
        <w:rPr>
          <w:sz w:val="20"/>
          <w:szCs w:val="20"/>
          <w:lang w:eastAsia="en-US"/>
        </w:rPr>
        <w:t xml:space="preserve">Zastupitelstvo obce Psáry podle § 6 odst. 6 písm. b) zákona </w:t>
      </w:r>
      <w:r w:rsidRPr="004B5F21">
        <w:rPr>
          <w:rFonts w:ascii="Arial" w:hAnsi="Arial"/>
          <w:sz w:val="20"/>
          <w:szCs w:val="20"/>
          <w:lang w:eastAsia="en-US"/>
        </w:rPr>
        <w:t>č</w:t>
      </w:r>
      <w:r w:rsidRPr="004B5F21">
        <w:rPr>
          <w:sz w:val="20"/>
          <w:szCs w:val="20"/>
          <w:lang w:eastAsia="en-US"/>
        </w:rPr>
        <w:t xml:space="preserve">. 183/2006 Sb. rozhodlo dne 18. 2. 2015 usnesením </w:t>
      </w:r>
      <w:r w:rsidRPr="004B5F21">
        <w:rPr>
          <w:rFonts w:ascii="Arial" w:hAnsi="Arial"/>
          <w:sz w:val="20"/>
          <w:szCs w:val="20"/>
          <w:lang w:eastAsia="en-US"/>
        </w:rPr>
        <w:t>č</w:t>
      </w:r>
      <w:r w:rsidRPr="004B5F21">
        <w:rPr>
          <w:sz w:val="20"/>
          <w:szCs w:val="20"/>
          <w:lang w:eastAsia="en-US"/>
        </w:rPr>
        <w:t>. 7/1-2015 o po</w:t>
      </w:r>
      <w:r w:rsidRPr="004B5F21">
        <w:rPr>
          <w:rFonts w:ascii="Arial" w:hAnsi="Arial"/>
          <w:sz w:val="20"/>
          <w:szCs w:val="20"/>
          <w:lang w:eastAsia="en-US"/>
        </w:rPr>
        <w:t>ř</w:t>
      </w:r>
      <w:r w:rsidRPr="004B5F21">
        <w:rPr>
          <w:rFonts w:cs="Helvetica"/>
          <w:sz w:val="20"/>
          <w:szCs w:val="20"/>
          <w:lang w:eastAsia="en-US"/>
        </w:rPr>
        <w:t>í</w:t>
      </w:r>
      <w:r w:rsidRPr="004B5F21">
        <w:rPr>
          <w:sz w:val="20"/>
          <w:szCs w:val="20"/>
          <w:lang w:eastAsia="en-US"/>
        </w:rPr>
        <w:t>zen</w:t>
      </w:r>
      <w:r w:rsidRPr="004B5F21">
        <w:rPr>
          <w:rFonts w:cs="Helvetica"/>
          <w:sz w:val="20"/>
          <w:szCs w:val="20"/>
          <w:lang w:eastAsia="en-US"/>
        </w:rPr>
        <w:t>í</w:t>
      </w:r>
      <w:r w:rsidRPr="004B5F21">
        <w:rPr>
          <w:sz w:val="20"/>
          <w:szCs w:val="20"/>
          <w:lang w:eastAsia="en-US"/>
        </w:rPr>
        <w:t xml:space="preserve"> nov</w:t>
      </w:r>
      <w:r w:rsidRPr="004B5F21">
        <w:rPr>
          <w:rFonts w:cs="Helvetica"/>
          <w:sz w:val="20"/>
          <w:szCs w:val="20"/>
          <w:lang w:eastAsia="en-US"/>
        </w:rPr>
        <w:t>é</w:t>
      </w:r>
      <w:r w:rsidRPr="004B5F21">
        <w:rPr>
          <w:sz w:val="20"/>
          <w:szCs w:val="20"/>
          <w:lang w:eastAsia="en-US"/>
        </w:rPr>
        <w:t xml:space="preserve">ho </w:t>
      </w:r>
      <w:r w:rsidRPr="004B5F21">
        <w:rPr>
          <w:rFonts w:cs="Helvetica"/>
          <w:sz w:val="20"/>
          <w:szCs w:val="20"/>
          <w:lang w:eastAsia="en-US"/>
        </w:rPr>
        <w:t>ú</w:t>
      </w:r>
      <w:r w:rsidRPr="004B5F21">
        <w:rPr>
          <w:sz w:val="20"/>
          <w:szCs w:val="20"/>
          <w:lang w:eastAsia="en-US"/>
        </w:rPr>
        <w:t>zemn</w:t>
      </w:r>
      <w:r w:rsidRPr="004B5F21">
        <w:rPr>
          <w:rFonts w:cs="Helvetica"/>
          <w:sz w:val="20"/>
          <w:szCs w:val="20"/>
          <w:lang w:eastAsia="en-US"/>
        </w:rPr>
        <w:t>í</w:t>
      </w:r>
      <w:r w:rsidRPr="004B5F21">
        <w:rPr>
          <w:sz w:val="20"/>
          <w:szCs w:val="20"/>
          <w:lang w:eastAsia="en-US"/>
        </w:rPr>
        <w:t>ho pl</w:t>
      </w:r>
      <w:r w:rsidRPr="004B5F21">
        <w:rPr>
          <w:rFonts w:cs="Helvetica"/>
          <w:sz w:val="20"/>
          <w:szCs w:val="20"/>
          <w:lang w:eastAsia="en-US"/>
        </w:rPr>
        <w:t>á</w:t>
      </w:r>
      <w:r w:rsidRPr="004B5F21">
        <w:rPr>
          <w:sz w:val="20"/>
          <w:szCs w:val="20"/>
          <w:lang w:eastAsia="en-US"/>
        </w:rPr>
        <w:t>nu. Dne 4.3.2015 rozhodla rada obce usnesen</w:t>
      </w:r>
      <w:r w:rsidRPr="004B5F21">
        <w:rPr>
          <w:rFonts w:cs="Helvetica"/>
          <w:sz w:val="20"/>
          <w:szCs w:val="20"/>
          <w:lang w:eastAsia="en-US"/>
        </w:rPr>
        <w:t>í</w:t>
      </w:r>
      <w:r w:rsidRPr="004B5F21">
        <w:rPr>
          <w:sz w:val="20"/>
          <w:szCs w:val="20"/>
          <w:lang w:eastAsia="en-US"/>
        </w:rPr>
        <w:t xml:space="preserve">m </w:t>
      </w:r>
      <w:r w:rsidRPr="004B5F21">
        <w:rPr>
          <w:rFonts w:ascii="Arial" w:hAnsi="Arial"/>
          <w:sz w:val="20"/>
          <w:szCs w:val="20"/>
          <w:lang w:eastAsia="en-US"/>
        </w:rPr>
        <w:t>č</w:t>
      </w:r>
      <w:r w:rsidRPr="004B5F21">
        <w:rPr>
          <w:sz w:val="20"/>
          <w:szCs w:val="20"/>
          <w:lang w:eastAsia="en-US"/>
        </w:rPr>
        <w:t>. 26/6-2015, že územní plán bude po</w:t>
      </w:r>
      <w:r w:rsidRPr="004B5F21">
        <w:rPr>
          <w:rFonts w:ascii="Arial" w:hAnsi="Arial"/>
          <w:sz w:val="20"/>
          <w:szCs w:val="20"/>
          <w:lang w:eastAsia="en-US"/>
        </w:rPr>
        <w:t>ř</w:t>
      </w:r>
      <w:r w:rsidRPr="004B5F21">
        <w:rPr>
          <w:sz w:val="20"/>
          <w:szCs w:val="20"/>
          <w:lang w:eastAsia="en-US"/>
        </w:rPr>
        <w:t xml:space="preserve">izovat podle </w:t>
      </w:r>
      <w:r w:rsidRPr="004B5F21">
        <w:rPr>
          <w:rFonts w:cs="Helvetica"/>
          <w:sz w:val="20"/>
          <w:szCs w:val="20"/>
          <w:lang w:eastAsia="en-US"/>
        </w:rPr>
        <w:t>§</w:t>
      </w:r>
      <w:r w:rsidRPr="004B5F21">
        <w:rPr>
          <w:sz w:val="20"/>
          <w:szCs w:val="20"/>
          <w:lang w:eastAsia="en-US"/>
        </w:rPr>
        <w:t xml:space="preserve"> 6 odst. 1 p</w:t>
      </w:r>
      <w:r w:rsidRPr="004B5F21">
        <w:rPr>
          <w:rFonts w:cs="Helvetica"/>
          <w:sz w:val="20"/>
          <w:szCs w:val="20"/>
          <w:lang w:eastAsia="en-US"/>
        </w:rPr>
        <w:t>í</w:t>
      </w:r>
      <w:r w:rsidRPr="004B5F21">
        <w:rPr>
          <w:sz w:val="20"/>
          <w:szCs w:val="20"/>
          <w:lang w:eastAsia="en-US"/>
        </w:rPr>
        <w:t>sm. c) stavebn</w:t>
      </w:r>
      <w:r w:rsidRPr="004B5F21">
        <w:rPr>
          <w:rFonts w:cs="Helvetica"/>
          <w:sz w:val="20"/>
          <w:szCs w:val="20"/>
          <w:lang w:eastAsia="en-US"/>
        </w:rPr>
        <w:t>í</w:t>
      </w:r>
      <w:r w:rsidRPr="004B5F21">
        <w:rPr>
          <w:sz w:val="20"/>
          <w:szCs w:val="20"/>
          <w:lang w:eastAsia="en-US"/>
        </w:rPr>
        <w:t>ho zákona M</w:t>
      </w:r>
      <w:r w:rsidRPr="004B5F21">
        <w:rPr>
          <w:rFonts w:ascii="Arial" w:hAnsi="Arial"/>
          <w:sz w:val="20"/>
          <w:szCs w:val="20"/>
          <w:lang w:eastAsia="en-US"/>
        </w:rPr>
        <w:t>ě</w:t>
      </w:r>
      <w:r w:rsidRPr="004B5F21">
        <w:rPr>
          <w:sz w:val="20"/>
          <w:szCs w:val="20"/>
          <w:lang w:eastAsia="en-US"/>
        </w:rPr>
        <w:t>stsk</w:t>
      </w:r>
      <w:r w:rsidRPr="004B5F21">
        <w:rPr>
          <w:rFonts w:cs="Helvetica"/>
          <w:sz w:val="20"/>
          <w:szCs w:val="20"/>
          <w:lang w:eastAsia="en-US"/>
        </w:rPr>
        <w:t>ý</w:t>
      </w:r>
      <w:r w:rsidRPr="004B5F21">
        <w:rPr>
          <w:sz w:val="20"/>
          <w:szCs w:val="20"/>
          <w:lang w:eastAsia="en-US"/>
        </w:rPr>
        <w:t xml:space="preserve"> </w:t>
      </w:r>
      <w:r w:rsidRPr="004B5F21">
        <w:rPr>
          <w:rFonts w:cs="Helvetica"/>
          <w:sz w:val="20"/>
          <w:szCs w:val="20"/>
          <w:lang w:eastAsia="en-US"/>
        </w:rPr>
        <w:t>ú</w:t>
      </w:r>
      <w:r w:rsidRPr="004B5F21">
        <w:rPr>
          <w:rFonts w:ascii="Arial" w:hAnsi="Arial"/>
          <w:sz w:val="20"/>
          <w:szCs w:val="20"/>
          <w:lang w:eastAsia="en-US"/>
        </w:rPr>
        <w:t>ř</w:t>
      </w:r>
      <w:r w:rsidRPr="004B5F21">
        <w:rPr>
          <w:sz w:val="20"/>
          <w:szCs w:val="20"/>
          <w:lang w:eastAsia="en-US"/>
        </w:rPr>
        <w:t xml:space="preserve">ad </w:t>
      </w:r>
      <w:r w:rsidRPr="004B5F21">
        <w:rPr>
          <w:rFonts w:ascii="Arial" w:hAnsi="Arial"/>
          <w:sz w:val="20"/>
          <w:szCs w:val="20"/>
          <w:lang w:eastAsia="en-US"/>
        </w:rPr>
        <w:t>Č</w:t>
      </w:r>
      <w:r w:rsidRPr="004B5F21">
        <w:rPr>
          <w:sz w:val="20"/>
          <w:szCs w:val="20"/>
          <w:lang w:eastAsia="en-US"/>
        </w:rPr>
        <w:t>erno</w:t>
      </w:r>
      <w:r w:rsidRPr="004B5F21">
        <w:rPr>
          <w:rFonts w:cs="Helvetica"/>
          <w:sz w:val="20"/>
          <w:szCs w:val="20"/>
          <w:lang w:eastAsia="en-US"/>
        </w:rPr>
        <w:t>š</w:t>
      </w:r>
      <w:r w:rsidRPr="004B5F21">
        <w:rPr>
          <w:sz w:val="20"/>
          <w:szCs w:val="20"/>
          <w:lang w:eastAsia="en-US"/>
        </w:rPr>
        <w:t xml:space="preserve">ice </w:t>
      </w:r>
      <w:r w:rsidRPr="004B5F21">
        <w:rPr>
          <w:rFonts w:cs="Helvetica"/>
          <w:sz w:val="20"/>
          <w:szCs w:val="20"/>
          <w:lang w:eastAsia="en-US"/>
        </w:rPr>
        <w:t>–</w:t>
      </w:r>
      <w:r w:rsidRPr="004B5F21">
        <w:rPr>
          <w:sz w:val="20"/>
          <w:szCs w:val="20"/>
          <w:lang w:eastAsia="en-US"/>
        </w:rPr>
        <w:t xml:space="preserve"> </w:t>
      </w:r>
      <w:r w:rsidRPr="004B5F21">
        <w:rPr>
          <w:rFonts w:cs="Helvetica"/>
          <w:sz w:val="20"/>
          <w:szCs w:val="20"/>
          <w:lang w:eastAsia="en-US"/>
        </w:rPr>
        <w:t>ú</w:t>
      </w:r>
      <w:r w:rsidRPr="004B5F21">
        <w:rPr>
          <w:rFonts w:ascii="Arial" w:hAnsi="Arial"/>
          <w:sz w:val="20"/>
          <w:szCs w:val="20"/>
          <w:lang w:eastAsia="en-US"/>
        </w:rPr>
        <w:t>ř</w:t>
      </w:r>
      <w:r w:rsidRPr="004B5F21">
        <w:rPr>
          <w:sz w:val="20"/>
          <w:szCs w:val="20"/>
          <w:lang w:eastAsia="en-US"/>
        </w:rPr>
        <w:t xml:space="preserve">ad </w:t>
      </w:r>
      <w:r w:rsidRPr="004B5F21">
        <w:rPr>
          <w:rFonts w:cs="Helvetica"/>
          <w:sz w:val="20"/>
          <w:szCs w:val="20"/>
          <w:lang w:eastAsia="en-US"/>
        </w:rPr>
        <w:t>ú</w:t>
      </w:r>
      <w:r w:rsidRPr="004B5F21">
        <w:rPr>
          <w:sz w:val="20"/>
          <w:szCs w:val="20"/>
          <w:lang w:eastAsia="en-US"/>
        </w:rPr>
        <w:t>zemn</w:t>
      </w:r>
      <w:r w:rsidRPr="004B5F21">
        <w:rPr>
          <w:rFonts w:cs="Helvetica"/>
          <w:sz w:val="20"/>
          <w:szCs w:val="20"/>
          <w:lang w:eastAsia="en-US"/>
        </w:rPr>
        <w:t>í</w:t>
      </w:r>
      <w:r w:rsidRPr="004B5F21">
        <w:rPr>
          <w:sz w:val="20"/>
          <w:szCs w:val="20"/>
          <w:lang w:eastAsia="en-US"/>
        </w:rPr>
        <w:t>ho pl</w:t>
      </w:r>
      <w:r w:rsidRPr="004B5F21">
        <w:rPr>
          <w:rFonts w:cs="Helvetica"/>
          <w:sz w:val="20"/>
          <w:szCs w:val="20"/>
          <w:lang w:eastAsia="en-US"/>
        </w:rPr>
        <w:t>á</w:t>
      </w:r>
      <w:r w:rsidRPr="004B5F21">
        <w:rPr>
          <w:sz w:val="20"/>
          <w:szCs w:val="20"/>
          <w:lang w:eastAsia="en-US"/>
        </w:rPr>
        <w:t>nov</w:t>
      </w:r>
      <w:r w:rsidRPr="004B5F21">
        <w:rPr>
          <w:rFonts w:cs="Helvetica"/>
          <w:sz w:val="20"/>
          <w:szCs w:val="20"/>
          <w:lang w:eastAsia="en-US"/>
        </w:rPr>
        <w:t>á</w:t>
      </w:r>
      <w:r w:rsidRPr="004B5F21">
        <w:rPr>
          <w:sz w:val="20"/>
          <w:szCs w:val="20"/>
          <w:lang w:eastAsia="en-US"/>
        </w:rPr>
        <w:t>n</w:t>
      </w:r>
      <w:r w:rsidRPr="004B5F21">
        <w:rPr>
          <w:rFonts w:cs="Helvetica"/>
          <w:sz w:val="20"/>
          <w:szCs w:val="20"/>
          <w:lang w:eastAsia="en-US"/>
        </w:rPr>
        <w:t>í</w:t>
      </w:r>
      <w:r w:rsidRPr="004B5F21">
        <w:rPr>
          <w:sz w:val="20"/>
          <w:szCs w:val="20"/>
          <w:lang w:eastAsia="en-US"/>
        </w:rPr>
        <w:t xml:space="preserve">. Dne 18.2.2015 byl usnesením </w:t>
      </w:r>
      <w:r w:rsidRPr="004B5F21">
        <w:rPr>
          <w:rFonts w:ascii="Arial" w:hAnsi="Arial"/>
          <w:sz w:val="20"/>
          <w:szCs w:val="20"/>
          <w:lang w:eastAsia="en-US"/>
        </w:rPr>
        <w:t>č</w:t>
      </w:r>
      <w:r w:rsidRPr="004B5F21">
        <w:rPr>
          <w:sz w:val="20"/>
          <w:szCs w:val="20"/>
          <w:lang w:eastAsia="en-US"/>
        </w:rPr>
        <w:t>. 7/1-2015 ur</w:t>
      </w:r>
      <w:r w:rsidRPr="004B5F21">
        <w:rPr>
          <w:rFonts w:ascii="Arial" w:hAnsi="Arial"/>
          <w:sz w:val="20"/>
          <w:szCs w:val="20"/>
          <w:lang w:eastAsia="en-US"/>
        </w:rPr>
        <w:t>č</w:t>
      </w:r>
      <w:r w:rsidRPr="004B5F21">
        <w:rPr>
          <w:sz w:val="20"/>
          <w:szCs w:val="20"/>
          <w:lang w:eastAsia="en-US"/>
        </w:rPr>
        <w:t>en  Mgr. Milan Vácha, starosta obce, ur</w:t>
      </w:r>
      <w:r w:rsidRPr="004B5F21">
        <w:rPr>
          <w:rFonts w:ascii="Arial" w:hAnsi="Arial"/>
          <w:sz w:val="20"/>
          <w:szCs w:val="20"/>
          <w:lang w:eastAsia="en-US"/>
        </w:rPr>
        <w:t>č</w:t>
      </w:r>
      <w:r w:rsidRPr="004B5F21">
        <w:rPr>
          <w:sz w:val="20"/>
          <w:szCs w:val="20"/>
          <w:lang w:eastAsia="en-US"/>
        </w:rPr>
        <w:t>en</w:t>
      </w:r>
      <w:r w:rsidRPr="004B5F21">
        <w:rPr>
          <w:rFonts w:cs="Helvetica"/>
          <w:sz w:val="20"/>
          <w:szCs w:val="20"/>
          <w:lang w:eastAsia="en-US"/>
        </w:rPr>
        <w:t>ý</w:t>
      </w:r>
      <w:r w:rsidRPr="004B5F21">
        <w:rPr>
          <w:sz w:val="20"/>
          <w:szCs w:val="20"/>
          <w:lang w:eastAsia="en-US"/>
        </w:rPr>
        <w:t xml:space="preserve">m zastupitelem, který bude podle zákona </w:t>
      </w:r>
      <w:r w:rsidRPr="004B5F21">
        <w:rPr>
          <w:rFonts w:ascii="Arial" w:hAnsi="Arial"/>
          <w:sz w:val="20"/>
          <w:szCs w:val="20"/>
          <w:lang w:eastAsia="en-US"/>
        </w:rPr>
        <w:t>č</w:t>
      </w:r>
      <w:r w:rsidRPr="004B5F21">
        <w:rPr>
          <w:sz w:val="20"/>
          <w:szCs w:val="20"/>
          <w:lang w:eastAsia="en-US"/>
        </w:rPr>
        <w:t>. 183/2006 Sb. vykonávat úkony ur</w:t>
      </w:r>
      <w:r w:rsidRPr="004B5F21">
        <w:rPr>
          <w:rFonts w:ascii="Arial" w:hAnsi="Arial"/>
          <w:sz w:val="20"/>
          <w:szCs w:val="20"/>
          <w:lang w:eastAsia="en-US"/>
        </w:rPr>
        <w:t>č</w:t>
      </w:r>
      <w:r w:rsidRPr="004B5F21">
        <w:rPr>
          <w:sz w:val="20"/>
          <w:szCs w:val="20"/>
          <w:lang w:eastAsia="en-US"/>
        </w:rPr>
        <w:t>en</w:t>
      </w:r>
      <w:r w:rsidRPr="004B5F21">
        <w:rPr>
          <w:rFonts w:cs="Helvetica"/>
          <w:sz w:val="20"/>
          <w:szCs w:val="20"/>
          <w:lang w:eastAsia="en-US"/>
        </w:rPr>
        <w:t>é</w:t>
      </w:r>
      <w:r w:rsidRPr="004B5F21">
        <w:rPr>
          <w:sz w:val="20"/>
          <w:szCs w:val="20"/>
          <w:lang w:eastAsia="en-US"/>
        </w:rPr>
        <w:t>ho zastupitele v</w:t>
      </w:r>
      <w:r w:rsidRPr="004B5F21">
        <w:rPr>
          <w:rFonts w:cs="Helvetica"/>
          <w:sz w:val="20"/>
          <w:szCs w:val="20"/>
          <w:lang w:eastAsia="en-US"/>
        </w:rPr>
        <w:t> </w:t>
      </w:r>
      <w:r w:rsidRPr="004B5F21">
        <w:rPr>
          <w:sz w:val="20"/>
          <w:szCs w:val="20"/>
          <w:lang w:eastAsia="en-US"/>
        </w:rPr>
        <w:t>procesech po</w:t>
      </w:r>
      <w:r w:rsidRPr="004B5F21">
        <w:rPr>
          <w:rFonts w:ascii="Arial" w:hAnsi="Arial"/>
          <w:sz w:val="20"/>
          <w:szCs w:val="20"/>
          <w:lang w:eastAsia="en-US"/>
        </w:rPr>
        <w:t>ř</w:t>
      </w:r>
      <w:r w:rsidRPr="004B5F21">
        <w:rPr>
          <w:sz w:val="20"/>
          <w:szCs w:val="20"/>
          <w:lang w:eastAsia="en-US"/>
        </w:rPr>
        <w:t>izov</w:t>
      </w:r>
      <w:r w:rsidRPr="004B5F21">
        <w:rPr>
          <w:rFonts w:cs="Helvetica"/>
          <w:sz w:val="20"/>
          <w:szCs w:val="20"/>
          <w:lang w:eastAsia="en-US"/>
        </w:rPr>
        <w:t>á</w:t>
      </w:r>
      <w:r w:rsidRPr="004B5F21">
        <w:rPr>
          <w:sz w:val="20"/>
          <w:szCs w:val="20"/>
          <w:lang w:eastAsia="en-US"/>
        </w:rPr>
        <w:t>n</w:t>
      </w:r>
      <w:r w:rsidRPr="004B5F21">
        <w:rPr>
          <w:rFonts w:cs="Helvetica"/>
          <w:sz w:val="20"/>
          <w:szCs w:val="20"/>
          <w:lang w:eastAsia="en-US"/>
        </w:rPr>
        <w:t>í</w:t>
      </w:r>
      <w:r w:rsidRPr="004B5F21">
        <w:rPr>
          <w:sz w:val="20"/>
          <w:szCs w:val="20"/>
          <w:lang w:eastAsia="en-US"/>
        </w:rPr>
        <w:t xml:space="preserve"> </w:t>
      </w:r>
      <w:r w:rsidRPr="004B5F21">
        <w:rPr>
          <w:rFonts w:cs="Helvetica"/>
          <w:sz w:val="20"/>
          <w:szCs w:val="20"/>
          <w:lang w:eastAsia="en-US"/>
        </w:rPr>
        <w:t>ú</w:t>
      </w:r>
      <w:r w:rsidRPr="004B5F21">
        <w:rPr>
          <w:sz w:val="20"/>
          <w:szCs w:val="20"/>
          <w:lang w:eastAsia="en-US"/>
        </w:rPr>
        <w:t>zemn</w:t>
      </w:r>
      <w:r w:rsidRPr="004B5F21">
        <w:rPr>
          <w:rFonts w:ascii="Arial" w:hAnsi="Arial"/>
          <w:sz w:val="20"/>
          <w:szCs w:val="20"/>
          <w:lang w:eastAsia="en-US"/>
        </w:rPr>
        <w:t>ě</w:t>
      </w:r>
      <w:r w:rsidRPr="004B5F21">
        <w:rPr>
          <w:sz w:val="20"/>
          <w:szCs w:val="20"/>
          <w:lang w:eastAsia="en-US"/>
        </w:rPr>
        <w:t xml:space="preserve"> pl</w:t>
      </w:r>
      <w:r w:rsidRPr="004B5F21">
        <w:rPr>
          <w:rFonts w:cs="Helvetica"/>
          <w:sz w:val="20"/>
          <w:szCs w:val="20"/>
          <w:lang w:eastAsia="en-US"/>
        </w:rPr>
        <w:t>á</w:t>
      </w:r>
      <w:r w:rsidRPr="004B5F21">
        <w:rPr>
          <w:sz w:val="20"/>
          <w:szCs w:val="20"/>
          <w:lang w:eastAsia="en-US"/>
        </w:rPr>
        <w:t>novac</w:t>
      </w:r>
      <w:r w:rsidRPr="004B5F21">
        <w:rPr>
          <w:rFonts w:cs="Helvetica"/>
          <w:sz w:val="20"/>
          <w:szCs w:val="20"/>
          <w:lang w:eastAsia="en-US"/>
        </w:rPr>
        <w:t>í</w:t>
      </w:r>
      <w:r w:rsidRPr="004B5F21">
        <w:rPr>
          <w:sz w:val="20"/>
          <w:szCs w:val="20"/>
          <w:lang w:eastAsia="en-US"/>
        </w:rPr>
        <w:t>ch dokumentac</w:t>
      </w:r>
      <w:r w:rsidRPr="004B5F21">
        <w:rPr>
          <w:rFonts w:cs="Helvetica"/>
          <w:sz w:val="20"/>
          <w:szCs w:val="20"/>
          <w:lang w:eastAsia="en-US"/>
        </w:rPr>
        <w:t>í</w:t>
      </w:r>
      <w:r w:rsidRPr="004B5F21">
        <w:rPr>
          <w:sz w:val="20"/>
          <w:szCs w:val="20"/>
          <w:lang w:eastAsia="en-US"/>
        </w:rPr>
        <w:t xml:space="preserve"> a v</w:t>
      </w:r>
      <w:r w:rsidRPr="004B5F21">
        <w:rPr>
          <w:rFonts w:cs="Helvetica"/>
          <w:sz w:val="20"/>
          <w:szCs w:val="20"/>
          <w:lang w:eastAsia="en-US"/>
        </w:rPr>
        <w:t> </w:t>
      </w:r>
      <w:r w:rsidRPr="004B5F21">
        <w:rPr>
          <w:sz w:val="20"/>
          <w:szCs w:val="20"/>
          <w:lang w:eastAsia="en-US"/>
        </w:rPr>
        <w:t>procesech po</w:t>
      </w:r>
      <w:r w:rsidRPr="004B5F21">
        <w:rPr>
          <w:rFonts w:ascii="Arial" w:hAnsi="Arial"/>
          <w:sz w:val="20"/>
          <w:szCs w:val="20"/>
          <w:lang w:eastAsia="en-US"/>
        </w:rPr>
        <w:t>ř</w:t>
      </w:r>
      <w:r w:rsidRPr="004B5F21">
        <w:rPr>
          <w:sz w:val="20"/>
          <w:szCs w:val="20"/>
          <w:lang w:eastAsia="en-US"/>
        </w:rPr>
        <w:t>izov</w:t>
      </w:r>
      <w:r w:rsidRPr="004B5F21">
        <w:rPr>
          <w:rFonts w:cs="Helvetica"/>
          <w:sz w:val="20"/>
          <w:szCs w:val="20"/>
          <w:lang w:eastAsia="en-US"/>
        </w:rPr>
        <w:t>á</w:t>
      </w:r>
      <w:r w:rsidRPr="004B5F21">
        <w:rPr>
          <w:sz w:val="20"/>
          <w:szCs w:val="20"/>
          <w:lang w:eastAsia="en-US"/>
        </w:rPr>
        <w:t>n</w:t>
      </w:r>
      <w:r w:rsidRPr="004B5F21">
        <w:rPr>
          <w:rFonts w:cs="Helvetica"/>
          <w:sz w:val="20"/>
          <w:szCs w:val="20"/>
          <w:lang w:eastAsia="en-US"/>
        </w:rPr>
        <w:t>í</w:t>
      </w:r>
      <w:r w:rsidRPr="004B5F21">
        <w:rPr>
          <w:sz w:val="20"/>
          <w:szCs w:val="20"/>
          <w:lang w:eastAsia="en-US"/>
        </w:rPr>
        <w:t xml:space="preserve"> zm</w:t>
      </w:r>
      <w:r w:rsidRPr="004B5F21">
        <w:rPr>
          <w:rFonts w:ascii="Arial" w:hAnsi="Arial"/>
          <w:sz w:val="20"/>
          <w:szCs w:val="20"/>
          <w:lang w:eastAsia="en-US"/>
        </w:rPr>
        <w:t>ě</w:t>
      </w:r>
      <w:r w:rsidRPr="004B5F21">
        <w:rPr>
          <w:sz w:val="20"/>
          <w:szCs w:val="20"/>
          <w:lang w:eastAsia="en-US"/>
        </w:rPr>
        <w:t>n st</w:t>
      </w:r>
      <w:r w:rsidRPr="004B5F21">
        <w:rPr>
          <w:rFonts w:cs="Helvetica"/>
          <w:sz w:val="20"/>
          <w:szCs w:val="20"/>
          <w:lang w:eastAsia="en-US"/>
        </w:rPr>
        <w:t>á</w:t>
      </w:r>
      <w:r w:rsidRPr="004B5F21">
        <w:rPr>
          <w:sz w:val="20"/>
          <w:szCs w:val="20"/>
          <w:lang w:eastAsia="en-US"/>
        </w:rPr>
        <w:t>vaj</w:t>
      </w:r>
      <w:r w:rsidRPr="004B5F21">
        <w:rPr>
          <w:rFonts w:cs="Helvetica"/>
          <w:sz w:val="20"/>
          <w:szCs w:val="20"/>
          <w:lang w:eastAsia="en-US"/>
        </w:rPr>
        <w:t>í</w:t>
      </w:r>
      <w:r w:rsidRPr="004B5F21">
        <w:rPr>
          <w:sz w:val="20"/>
          <w:szCs w:val="20"/>
          <w:lang w:eastAsia="en-US"/>
        </w:rPr>
        <w:t>c</w:t>
      </w:r>
      <w:r w:rsidRPr="004B5F21">
        <w:rPr>
          <w:rFonts w:cs="Helvetica"/>
          <w:sz w:val="20"/>
          <w:szCs w:val="20"/>
          <w:lang w:eastAsia="en-US"/>
        </w:rPr>
        <w:t>í</w:t>
      </w:r>
      <w:r w:rsidRPr="004B5F21">
        <w:rPr>
          <w:sz w:val="20"/>
          <w:szCs w:val="20"/>
          <w:lang w:eastAsia="en-US"/>
        </w:rPr>
        <w:t xml:space="preserve">ch </w:t>
      </w:r>
      <w:r w:rsidRPr="004B5F21">
        <w:rPr>
          <w:rFonts w:cs="Helvetica"/>
          <w:sz w:val="20"/>
          <w:szCs w:val="20"/>
          <w:lang w:eastAsia="en-US"/>
        </w:rPr>
        <w:t>ú</w:t>
      </w:r>
      <w:r w:rsidRPr="004B5F21">
        <w:rPr>
          <w:sz w:val="20"/>
          <w:szCs w:val="20"/>
          <w:lang w:eastAsia="en-US"/>
        </w:rPr>
        <w:t>zemn</w:t>
      </w:r>
      <w:r w:rsidRPr="004B5F21">
        <w:rPr>
          <w:rFonts w:ascii="Arial" w:hAnsi="Arial"/>
          <w:sz w:val="20"/>
          <w:szCs w:val="20"/>
          <w:lang w:eastAsia="en-US"/>
        </w:rPr>
        <w:t>ě</w:t>
      </w:r>
      <w:r w:rsidRPr="004B5F21">
        <w:rPr>
          <w:sz w:val="20"/>
          <w:szCs w:val="20"/>
          <w:lang w:eastAsia="en-US"/>
        </w:rPr>
        <w:t xml:space="preserve"> pl</w:t>
      </w:r>
      <w:r w:rsidRPr="004B5F21">
        <w:rPr>
          <w:rFonts w:cs="Helvetica"/>
          <w:sz w:val="20"/>
          <w:szCs w:val="20"/>
          <w:lang w:eastAsia="en-US"/>
        </w:rPr>
        <w:t>á</w:t>
      </w:r>
      <w:r w:rsidRPr="004B5F21">
        <w:rPr>
          <w:sz w:val="20"/>
          <w:szCs w:val="20"/>
          <w:lang w:eastAsia="en-US"/>
        </w:rPr>
        <w:t>novac</w:t>
      </w:r>
      <w:r w:rsidRPr="004B5F21">
        <w:rPr>
          <w:rFonts w:cs="Helvetica"/>
          <w:sz w:val="20"/>
          <w:szCs w:val="20"/>
          <w:lang w:eastAsia="en-US"/>
        </w:rPr>
        <w:t>í</w:t>
      </w:r>
      <w:r w:rsidRPr="004B5F21">
        <w:rPr>
          <w:sz w:val="20"/>
          <w:szCs w:val="20"/>
          <w:lang w:eastAsia="en-US"/>
        </w:rPr>
        <w:t>ch dokumentac</w:t>
      </w:r>
      <w:r w:rsidRPr="004B5F21">
        <w:rPr>
          <w:rFonts w:cs="Helvetica"/>
          <w:sz w:val="20"/>
          <w:szCs w:val="20"/>
          <w:lang w:eastAsia="en-US"/>
        </w:rPr>
        <w:t>í</w:t>
      </w:r>
      <w:r w:rsidRPr="004B5F21">
        <w:rPr>
          <w:sz w:val="20"/>
          <w:szCs w:val="20"/>
          <w:lang w:eastAsia="en-US"/>
        </w:rPr>
        <w:t xml:space="preserve"> pro obec. </w:t>
      </w:r>
    </w:p>
    <w:p w:rsidR="005C1873" w:rsidRPr="004B5F21" w:rsidRDefault="005C1873" w:rsidP="00A504F8">
      <w:pPr>
        <w:spacing w:line="240" w:lineRule="auto"/>
        <w:rPr>
          <w:sz w:val="20"/>
          <w:szCs w:val="20"/>
          <w:lang w:eastAsia="en-US"/>
        </w:rPr>
      </w:pPr>
      <w:r w:rsidRPr="004B5F21">
        <w:rPr>
          <w:sz w:val="20"/>
          <w:szCs w:val="20"/>
          <w:lang w:eastAsia="en-US"/>
        </w:rPr>
        <w:t xml:space="preserve">Oznámení o projednávání Návrhu zadání ÚP Psáry </w:t>
      </w:r>
      <w:r w:rsidRPr="004B5F21">
        <w:rPr>
          <w:rFonts w:ascii="Arial" w:hAnsi="Arial"/>
          <w:sz w:val="20"/>
          <w:szCs w:val="20"/>
          <w:lang w:eastAsia="en-US"/>
        </w:rPr>
        <w:t>č</w:t>
      </w:r>
      <w:r w:rsidRPr="004B5F21">
        <w:rPr>
          <w:sz w:val="20"/>
          <w:szCs w:val="20"/>
          <w:lang w:eastAsia="en-US"/>
        </w:rPr>
        <w:t>.j. MUCE 13401/2015 OUP ze dne 1.3.2017 bylo doru</w:t>
      </w:r>
      <w:r w:rsidRPr="004B5F21">
        <w:rPr>
          <w:rFonts w:ascii="Arial" w:hAnsi="Arial"/>
          <w:sz w:val="20"/>
          <w:szCs w:val="20"/>
          <w:lang w:eastAsia="en-US"/>
        </w:rPr>
        <w:t>č</w:t>
      </w:r>
      <w:r w:rsidRPr="004B5F21">
        <w:rPr>
          <w:sz w:val="20"/>
          <w:szCs w:val="20"/>
          <w:lang w:eastAsia="en-US"/>
        </w:rPr>
        <w:t>eno dot</w:t>
      </w:r>
      <w:r w:rsidRPr="004B5F21">
        <w:rPr>
          <w:rFonts w:ascii="Arial" w:hAnsi="Arial"/>
          <w:sz w:val="20"/>
          <w:szCs w:val="20"/>
          <w:lang w:eastAsia="en-US"/>
        </w:rPr>
        <w:t>č</w:t>
      </w:r>
      <w:r w:rsidRPr="004B5F21">
        <w:rPr>
          <w:sz w:val="20"/>
          <w:szCs w:val="20"/>
          <w:lang w:eastAsia="en-US"/>
        </w:rPr>
        <w:t>en</w:t>
      </w:r>
      <w:r w:rsidRPr="004B5F21">
        <w:rPr>
          <w:rFonts w:cs="Helvetica"/>
          <w:sz w:val="20"/>
          <w:szCs w:val="20"/>
          <w:lang w:eastAsia="en-US"/>
        </w:rPr>
        <w:t>ý</w:t>
      </w:r>
      <w:r w:rsidRPr="004B5F21">
        <w:rPr>
          <w:sz w:val="20"/>
          <w:szCs w:val="20"/>
          <w:lang w:eastAsia="en-US"/>
        </w:rPr>
        <w:t>m org</w:t>
      </w:r>
      <w:r w:rsidRPr="004B5F21">
        <w:rPr>
          <w:rFonts w:cs="Helvetica"/>
          <w:sz w:val="20"/>
          <w:szCs w:val="20"/>
          <w:lang w:eastAsia="en-US"/>
        </w:rPr>
        <w:t>á</w:t>
      </w:r>
      <w:r w:rsidRPr="004B5F21">
        <w:rPr>
          <w:sz w:val="20"/>
          <w:szCs w:val="20"/>
          <w:lang w:eastAsia="en-US"/>
        </w:rPr>
        <w:t>n</w:t>
      </w:r>
      <w:r w:rsidRPr="004B5F21">
        <w:rPr>
          <w:rFonts w:ascii="Arial" w:hAnsi="Arial"/>
          <w:sz w:val="20"/>
          <w:szCs w:val="20"/>
          <w:lang w:eastAsia="en-US"/>
        </w:rPr>
        <w:t>ů</w:t>
      </w:r>
      <w:r w:rsidRPr="004B5F21">
        <w:rPr>
          <w:sz w:val="20"/>
          <w:szCs w:val="20"/>
          <w:lang w:eastAsia="en-US"/>
        </w:rPr>
        <w:t xml:space="preserve">m, obci, pro kterou je </w:t>
      </w:r>
      <w:r w:rsidRPr="004B5F21">
        <w:rPr>
          <w:rFonts w:cs="Helvetica"/>
          <w:sz w:val="20"/>
          <w:szCs w:val="20"/>
          <w:lang w:eastAsia="en-US"/>
        </w:rPr>
        <w:t>Ú</w:t>
      </w:r>
      <w:r w:rsidRPr="004B5F21">
        <w:rPr>
          <w:sz w:val="20"/>
          <w:szCs w:val="20"/>
          <w:lang w:eastAsia="en-US"/>
        </w:rPr>
        <w:t>P Ps</w:t>
      </w:r>
      <w:r w:rsidRPr="004B5F21">
        <w:rPr>
          <w:rFonts w:cs="Helvetica"/>
          <w:sz w:val="20"/>
          <w:szCs w:val="20"/>
          <w:lang w:eastAsia="en-US"/>
        </w:rPr>
        <w:t>á</w:t>
      </w:r>
      <w:r w:rsidRPr="004B5F21">
        <w:rPr>
          <w:sz w:val="20"/>
          <w:szCs w:val="20"/>
          <w:lang w:eastAsia="en-US"/>
        </w:rPr>
        <w:t>ry po</w:t>
      </w:r>
      <w:r w:rsidRPr="004B5F21">
        <w:rPr>
          <w:rFonts w:ascii="Arial" w:hAnsi="Arial"/>
          <w:sz w:val="20"/>
          <w:szCs w:val="20"/>
          <w:lang w:eastAsia="en-US"/>
        </w:rPr>
        <w:t>ř</w:t>
      </w:r>
      <w:r w:rsidRPr="004B5F21">
        <w:rPr>
          <w:sz w:val="20"/>
          <w:szCs w:val="20"/>
          <w:lang w:eastAsia="en-US"/>
        </w:rPr>
        <w:t>izov</w:t>
      </w:r>
      <w:r w:rsidRPr="004B5F21">
        <w:rPr>
          <w:rFonts w:cs="Helvetica"/>
          <w:sz w:val="20"/>
          <w:szCs w:val="20"/>
          <w:lang w:eastAsia="en-US"/>
        </w:rPr>
        <w:t>á</w:t>
      </w:r>
      <w:r w:rsidRPr="004B5F21">
        <w:rPr>
          <w:sz w:val="20"/>
          <w:szCs w:val="20"/>
          <w:lang w:eastAsia="en-US"/>
        </w:rPr>
        <w:t>n, sousedn</w:t>
      </w:r>
      <w:r w:rsidRPr="004B5F21">
        <w:rPr>
          <w:rFonts w:cs="Helvetica"/>
          <w:sz w:val="20"/>
          <w:szCs w:val="20"/>
          <w:lang w:eastAsia="en-US"/>
        </w:rPr>
        <w:t>í</w:t>
      </w:r>
      <w:r w:rsidRPr="004B5F21">
        <w:rPr>
          <w:sz w:val="20"/>
          <w:szCs w:val="20"/>
          <w:lang w:eastAsia="en-US"/>
        </w:rPr>
        <w:t>m obc</w:t>
      </w:r>
      <w:r w:rsidRPr="004B5F21">
        <w:rPr>
          <w:rFonts w:cs="Helvetica"/>
          <w:sz w:val="20"/>
          <w:szCs w:val="20"/>
          <w:lang w:eastAsia="en-US"/>
        </w:rPr>
        <w:t>í</w:t>
      </w:r>
      <w:r w:rsidRPr="004B5F21">
        <w:rPr>
          <w:sz w:val="20"/>
          <w:szCs w:val="20"/>
          <w:lang w:eastAsia="en-US"/>
        </w:rPr>
        <w:t>m a krajsk</w:t>
      </w:r>
      <w:r w:rsidRPr="004B5F21">
        <w:rPr>
          <w:rFonts w:cs="Helvetica"/>
          <w:sz w:val="20"/>
          <w:szCs w:val="20"/>
          <w:lang w:eastAsia="en-US"/>
        </w:rPr>
        <w:t>é</w:t>
      </w:r>
      <w:r w:rsidRPr="004B5F21">
        <w:rPr>
          <w:sz w:val="20"/>
          <w:szCs w:val="20"/>
          <w:lang w:eastAsia="en-US"/>
        </w:rPr>
        <w:t xml:space="preserve">mu </w:t>
      </w:r>
      <w:r w:rsidRPr="004B5F21">
        <w:rPr>
          <w:rFonts w:cs="Helvetica"/>
          <w:sz w:val="20"/>
          <w:szCs w:val="20"/>
          <w:lang w:eastAsia="en-US"/>
        </w:rPr>
        <w:t>ú</w:t>
      </w:r>
      <w:r w:rsidRPr="004B5F21">
        <w:rPr>
          <w:rFonts w:ascii="Arial" w:hAnsi="Arial"/>
          <w:sz w:val="20"/>
          <w:szCs w:val="20"/>
          <w:lang w:eastAsia="en-US"/>
        </w:rPr>
        <w:t>ř</w:t>
      </w:r>
      <w:r w:rsidRPr="004B5F21">
        <w:rPr>
          <w:sz w:val="20"/>
          <w:szCs w:val="20"/>
          <w:lang w:eastAsia="en-US"/>
        </w:rPr>
        <w:t>adu. Dot</w:t>
      </w:r>
      <w:r w:rsidRPr="004B5F21">
        <w:rPr>
          <w:rFonts w:ascii="Arial" w:hAnsi="Arial"/>
          <w:sz w:val="20"/>
          <w:szCs w:val="20"/>
          <w:lang w:eastAsia="en-US"/>
        </w:rPr>
        <w:t>č</w:t>
      </w:r>
      <w:r w:rsidRPr="004B5F21">
        <w:rPr>
          <w:sz w:val="20"/>
          <w:szCs w:val="20"/>
          <w:lang w:eastAsia="en-US"/>
        </w:rPr>
        <w:t>en</w:t>
      </w:r>
      <w:r w:rsidRPr="004B5F21">
        <w:rPr>
          <w:rFonts w:cs="Helvetica"/>
          <w:sz w:val="20"/>
          <w:szCs w:val="20"/>
          <w:lang w:eastAsia="en-US"/>
        </w:rPr>
        <w:t>ý</w:t>
      </w:r>
      <w:r w:rsidRPr="004B5F21">
        <w:rPr>
          <w:sz w:val="20"/>
          <w:szCs w:val="20"/>
          <w:lang w:eastAsia="en-US"/>
        </w:rPr>
        <w:t xml:space="preserve"> org</w:t>
      </w:r>
      <w:r w:rsidRPr="004B5F21">
        <w:rPr>
          <w:rFonts w:cs="Helvetica"/>
          <w:sz w:val="20"/>
          <w:szCs w:val="20"/>
          <w:lang w:eastAsia="en-US"/>
        </w:rPr>
        <w:t>á</w:t>
      </w:r>
      <w:r w:rsidRPr="004B5F21">
        <w:rPr>
          <w:sz w:val="20"/>
          <w:szCs w:val="20"/>
          <w:lang w:eastAsia="en-US"/>
        </w:rPr>
        <w:t xml:space="preserve">n </w:t>
      </w:r>
      <w:r w:rsidRPr="004B5F21">
        <w:rPr>
          <w:rFonts w:cs="Helvetica"/>
          <w:sz w:val="20"/>
          <w:szCs w:val="20"/>
          <w:lang w:eastAsia="en-US"/>
        </w:rPr>
        <w:t>–</w:t>
      </w:r>
      <w:r w:rsidRPr="004B5F21">
        <w:rPr>
          <w:sz w:val="20"/>
          <w:szCs w:val="20"/>
          <w:lang w:eastAsia="en-US"/>
        </w:rPr>
        <w:t xml:space="preserve"> Krajsk</w:t>
      </w:r>
      <w:r w:rsidRPr="004B5F21">
        <w:rPr>
          <w:rFonts w:cs="Helvetica"/>
          <w:sz w:val="20"/>
          <w:szCs w:val="20"/>
          <w:lang w:eastAsia="en-US"/>
        </w:rPr>
        <w:t>ý</w:t>
      </w:r>
      <w:r w:rsidRPr="004B5F21">
        <w:rPr>
          <w:sz w:val="20"/>
          <w:szCs w:val="20"/>
          <w:lang w:eastAsia="en-US"/>
        </w:rPr>
        <w:t xml:space="preserve"> </w:t>
      </w:r>
      <w:r w:rsidRPr="004B5F21">
        <w:rPr>
          <w:rFonts w:cs="Helvetica"/>
          <w:sz w:val="20"/>
          <w:szCs w:val="20"/>
          <w:lang w:eastAsia="en-US"/>
        </w:rPr>
        <w:t>ú</w:t>
      </w:r>
      <w:r w:rsidRPr="004B5F21">
        <w:rPr>
          <w:rFonts w:ascii="Arial" w:hAnsi="Arial"/>
          <w:sz w:val="20"/>
          <w:szCs w:val="20"/>
          <w:lang w:eastAsia="en-US"/>
        </w:rPr>
        <w:t>ř</w:t>
      </w:r>
      <w:r w:rsidRPr="004B5F21">
        <w:rPr>
          <w:sz w:val="20"/>
          <w:szCs w:val="20"/>
          <w:lang w:eastAsia="en-US"/>
        </w:rPr>
        <w:t>ad St</w:t>
      </w:r>
      <w:r w:rsidRPr="004B5F21">
        <w:rPr>
          <w:rFonts w:ascii="Arial" w:hAnsi="Arial"/>
          <w:sz w:val="20"/>
          <w:szCs w:val="20"/>
          <w:lang w:eastAsia="en-US"/>
        </w:rPr>
        <w:t>ř</w:t>
      </w:r>
      <w:r w:rsidRPr="004B5F21">
        <w:rPr>
          <w:sz w:val="20"/>
          <w:szCs w:val="20"/>
          <w:lang w:eastAsia="en-US"/>
        </w:rPr>
        <w:t>edo</w:t>
      </w:r>
      <w:r w:rsidRPr="004B5F21">
        <w:rPr>
          <w:rFonts w:ascii="Arial" w:hAnsi="Arial"/>
          <w:sz w:val="20"/>
          <w:szCs w:val="20"/>
          <w:lang w:eastAsia="en-US"/>
        </w:rPr>
        <w:t>č</w:t>
      </w:r>
      <w:r w:rsidRPr="004B5F21">
        <w:rPr>
          <w:sz w:val="20"/>
          <w:szCs w:val="20"/>
          <w:lang w:eastAsia="en-US"/>
        </w:rPr>
        <w:t>esk</w:t>
      </w:r>
      <w:r w:rsidRPr="004B5F21">
        <w:rPr>
          <w:rFonts w:cs="Helvetica"/>
          <w:sz w:val="20"/>
          <w:szCs w:val="20"/>
          <w:lang w:eastAsia="en-US"/>
        </w:rPr>
        <w:t>é</w:t>
      </w:r>
      <w:r w:rsidRPr="004B5F21">
        <w:rPr>
          <w:sz w:val="20"/>
          <w:szCs w:val="20"/>
          <w:lang w:eastAsia="en-US"/>
        </w:rPr>
        <w:t xml:space="preserve">ho kraje </w:t>
      </w:r>
      <w:r w:rsidRPr="004B5F21">
        <w:rPr>
          <w:rFonts w:cs="Helvetica"/>
          <w:sz w:val="20"/>
          <w:szCs w:val="20"/>
          <w:lang w:eastAsia="en-US"/>
        </w:rPr>
        <w:t>–</w:t>
      </w:r>
      <w:r w:rsidRPr="004B5F21">
        <w:rPr>
          <w:sz w:val="20"/>
          <w:szCs w:val="20"/>
          <w:lang w:eastAsia="en-US"/>
        </w:rPr>
        <w:t xml:space="preserve"> ve sv</w:t>
      </w:r>
      <w:r w:rsidRPr="004B5F21">
        <w:rPr>
          <w:rFonts w:cs="Helvetica"/>
          <w:sz w:val="20"/>
          <w:szCs w:val="20"/>
          <w:lang w:eastAsia="en-US"/>
        </w:rPr>
        <w:t>é</w:t>
      </w:r>
      <w:r w:rsidRPr="004B5F21">
        <w:rPr>
          <w:sz w:val="20"/>
          <w:szCs w:val="20"/>
          <w:lang w:eastAsia="en-US"/>
        </w:rPr>
        <w:t xml:space="preserve">m stanovisku </w:t>
      </w:r>
      <w:r w:rsidRPr="004B5F21">
        <w:rPr>
          <w:rFonts w:ascii="Arial" w:hAnsi="Arial"/>
          <w:sz w:val="20"/>
          <w:szCs w:val="20"/>
          <w:lang w:eastAsia="en-US"/>
        </w:rPr>
        <w:t>č</w:t>
      </w:r>
      <w:r w:rsidRPr="004B5F21">
        <w:rPr>
          <w:sz w:val="20"/>
          <w:szCs w:val="20"/>
          <w:lang w:eastAsia="en-US"/>
        </w:rPr>
        <w:t>.j. 030808/2017/KUSK ze dne 13.3.2017 k n</w:t>
      </w:r>
      <w:r w:rsidRPr="004B5F21">
        <w:rPr>
          <w:rFonts w:cs="Helvetica"/>
          <w:sz w:val="20"/>
          <w:szCs w:val="20"/>
          <w:lang w:eastAsia="en-US"/>
        </w:rPr>
        <w:t>á</w:t>
      </w:r>
      <w:r w:rsidRPr="004B5F21">
        <w:rPr>
          <w:sz w:val="20"/>
          <w:szCs w:val="20"/>
          <w:lang w:eastAsia="en-US"/>
        </w:rPr>
        <w:t>vrhu zad</w:t>
      </w:r>
      <w:r w:rsidRPr="004B5F21">
        <w:rPr>
          <w:rFonts w:cs="Helvetica"/>
          <w:sz w:val="20"/>
          <w:szCs w:val="20"/>
          <w:lang w:eastAsia="en-US"/>
        </w:rPr>
        <w:t>á</w:t>
      </w:r>
      <w:r w:rsidRPr="004B5F21">
        <w:rPr>
          <w:sz w:val="20"/>
          <w:szCs w:val="20"/>
          <w:lang w:eastAsia="en-US"/>
        </w:rPr>
        <w:t>n</w:t>
      </w:r>
      <w:r w:rsidRPr="004B5F21">
        <w:rPr>
          <w:rFonts w:cs="Helvetica"/>
          <w:sz w:val="20"/>
          <w:szCs w:val="20"/>
          <w:lang w:eastAsia="en-US"/>
        </w:rPr>
        <w:t>í</w:t>
      </w:r>
      <w:r w:rsidRPr="004B5F21">
        <w:rPr>
          <w:sz w:val="20"/>
          <w:szCs w:val="20"/>
          <w:lang w:eastAsia="en-US"/>
        </w:rPr>
        <w:t xml:space="preserve"> </w:t>
      </w:r>
      <w:r w:rsidRPr="004B5F21">
        <w:rPr>
          <w:rFonts w:cs="Helvetica"/>
          <w:sz w:val="20"/>
          <w:szCs w:val="20"/>
          <w:lang w:eastAsia="en-US"/>
        </w:rPr>
        <w:t>Ú</w:t>
      </w:r>
      <w:r w:rsidRPr="004B5F21">
        <w:rPr>
          <w:sz w:val="20"/>
          <w:szCs w:val="20"/>
          <w:lang w:eastAsia="en-US"/>
        </w:rPr>
        <w:t>P nepožadoval zpracování vyhodnocení vliv</w:t>
      </w:r>
      <w:r w:rsidRPr="004B5F21">
        <w:rPr>
          <w:rFonts w:ascii="Arial" w:hAnsi="Arial"/>
          <w:sz w:val="20"/>
          <w:szCs w:val="20"/>
          <w:lang w:eastAsia="en-US"/>
        </w:rPr>
        <w:t>ů</w:t>
      </w:r>
      <w:r w:rsidRPr="004B5F21">
        <w:rPr>
          <w:sz w:val="20"/>
          <w:szCs w:val="20"/>
          <w:lang w:eastAsia="en-US"/>
        </w:rPr>
        <w:t xml:space="preserve"> </w:t>
      </w:r>
      <w:r w:rsidRPr="004B5F21">
        <w:rPr>
          <w:rFonts w:cs="Helvetica"/>
          <w:sz w:val="20"/>
          <w:szCs w:val="20"/>
          <w:lang w:eastAsia="en-US"/>
        </w:rPr>
        <w:t>Ú</w:t>
      </w:r>
      <w:r w:rsidRPr="004B5F21">
        <w:rPr>
          <w:sz w:val="20"/>
          <w:szCs w:val="20"/>
          <w:lang w:eastAsia="en-US"/>
        </w:rPr>
        <w:t>P Ps</w:t>
      </w:r>
      <w:r w:rsidRPr="004B5F21">
        <w:rPr>
          <w:rFonts w:cs="Helvetica"/>
          <w:sz w:val="20"/>
          <w:szCs w:val="20"/>
          <w:lang w:eastAsia="en-US"/>
        </w:rPr>
        <w:t>á</w:t>
      </w:r>
      <w:r w:rsidRPr="004B5F21">
        <w:rPr>
          <w:sz w:val="20"/>
          <w:szCs w:val="20"/>
          <w:lang w:eastAsia="en-US"/>
        </w:rPr>
        <w:t xml:space="preserve">ry na </w:t>
      </w:r>
      <w:r w:rsidRPr="004B5F21">
        <w:rPr>
          <w:rFonts w:cs="Helvetica"/>
          <w:sz w:val="20"/>
          <w:szCs w:val="20"/>
          <w:lang w:eastAsia="en-US"/>
        </w:rPr>
        <w:t>ž</w:t>
      </w:r>
      <w:r w:rsidRPr="004B5F21">
        <w:rPr>
          <w:sz w:val="20"/>
          <w:szCs w:val="20"/>
          <w:lang w:eastAsia="en-US"/>
        </w:rPr>
        <w:t>ivotn</w:t>
      </w:r>
      <w:r w:rsidRPr="004B5F21">
        <w:rPr>
          <w:rFonts w:cs="Helvetica"/>
          <w:sz w:val="20"/>
          <w:szCs w:val="20"/>
          <w:lang w:eastAsia="en-US"/>
        </w:rPr>
        <w:t>í</w:t>
      </w:r>
      <w:r w:rsidRPr="004B5F21">
        <w:rPr>
          <w:sz w:val="20"/>
          <w:szCs w:val="20"/>
          <w:lang w:eastAsia="en-US"/>
        </w:rPr>
        <w:t xml:space="preserve"> prost</w:t>
      </w:r>
      <w:r w:rsidRPr="004B5F21">
        <w:rPr>
          <w:rFonts w:ascii="Arial" w:hAnsi="Arial"/>
          <w:sz w:val="20"/>
          <w:szCs w:val="20"/>
          <w:lang w:eastAsia="en-US"/>
        </w:rPr>
        <w:t>ř</w:t>
      </w:r>
      <w:r w:rsidRPr="004B5F21">
        <w:rPr>
          <w:sz w:val="20"/>
          <w:szCs w:val="20"/>
          <w:lang w:eastAsia="en-US"/>
        </w:rPr>
        <w:t>ed</w:t>
      </w:r>
      <w:r w:rsidRPr="004B5F21">
        <w:rPr>
          <w:rFonts w:cs="Helvetica"/>
          <w:sz w:val="20"/>
          <w:szCs w:val="20"/>
          <w:lang w:eastAsia="en-US"/>
        </w:rPr>
        <w:t>í</w:t>
      </w:r>
      <w:r w:rsidRPr="004B5F21">
        <w:rPr>
          <w:sz w:val="20"/>
          <w:szCs w:val="20"/>
          <w:lang w:eastAsia="en-US"/>
        </w:rPr>
        <w:t xml:space="preserve">. </w:t>
      </w:r>
    </w:p>
    <w:p w:rsidR="005C1873" w:rsidRPr="004B5F21" w:rsidRDefault="005C1873" w:rsidP="00A504F8">
      <w:pPr>
        <w:spacing w:line="240" w:lineRule="auto"/>
        <w:rPr>
          <w:sz w:val="20"/>
          <w:szCs w:val="20"/>
          <w:lang w:eastAsia="en-US"/>
        </w:rPr>
      </w:pPr>
      <w:r w:rsidRPr="004B5F21">
        <w:rPr>
          <w:sz w:val="20"/>
          <w:szCs w:val="20"/>
          <w:lang w:eastAsia="en-US"/>
        </w:rPr>
        <w:t>Oznámení o zve</w:t>
      </w:r>
      <w:r w:rsidRPr="004B5F21">
        <w:rPr>
          <w:rFonts w:ascii="Arial" w:hAnsi="Arial"/>
          <w:sz w:val="20"/>
          <w:szCs w:val="20"/>
          <w:lang w:eastAsia="en-US"/>
        </w:rPr>
        <w:t>ř</w:t>
      </w:r>
      <w:r w:rsidRPr="004B5F21">
        <w:rPr>
          <w:sz w:val="20"/>
          <w:szCs w:val="20"/>
          <w:lang w:eastAsia="en-US"/>
        </w:rPr>
        <w:t>ejn</w:t>
      </w:r>
      <w:r w:rsidRPr="004B5F21">
        <w:rPr>
          <w:rFonts w:ascii="Arial" w:hAnsi="Arial"/>
          <w:sz w:val="20"/>
          <w:szCs w:val="20"/>
          <w:lang w:eastAsia="en-US"/>
        </w:rPr>
        <w:t>ě</w:t>
      </w:r>
      <w:r w:rsidRPr="004B5F21">
        <w:rPr>
          <w:sz w:val="20"/>
          <w:szCs w:val="20"/>
          <w:lang w:eastAsia="en-US"/>
        </w:rPr>
        <w:t>n</w:t>
      </w:r>
      <w:r w:rsidRPr="004B5F21">
        <w:rPr>
          <w:rFonts w:cs="Helvetica"/>
          <w:sz w:val="20"/>
          <w:szCs w:val="20"/>
          <w:lang w:eastAsia="en-US"/>
        </w:rPr>
        <w:t>í</w:t>
      </w:r>
      <w:r w:rsidRPr="004B5F21">
        <w:rPr>
          <w:sz w:val="20"/>
          <w:szCs w:val="20"/>
          <w:lang w:eastAsia="en-US"/>
        </w:rPr>
        <w:t xml:space="preserve"> N</w:t>
      </w:r>
      <w:r w:rsidRPr="004B5F21">
        <w:rPr>
          <w:rFonts w:cs="Helvetica"/>
          <w:sz w:val="20"/>
          <w:szCs w:val="20"/>
          <w:lang w:eastAsia="en-US"/>
        </w:rPr>
        <w:t>á</w:t>
      </w:r>
      <w:r w:rsidRPr="004B5F21">
        <w:rPr>
          <w:sz w:val="20"/>
          <w:szCs w:val="20"/>
          <w:lang w:eastAsia="en-US"/>
        </w:rPr>
        <w:t>vrhu zad</w:t>
      </w:r>
      <w:r w:rsidRPr="004B5F21">
        <w:rPr>
          <w:rFonts w:cs="Helvetica"/>
          <w:sz w:val="20"/>
          <w:szCs w:val="20"/>
          <w:lang w:eastAsia="en-US"/>
        </w:rPr>
        <w:t>á</w:t>
      </w:r>
      <w:r w:rsidRPr="004B5F21">
        <w:rPr>
          <w:sz w:val="20"/>
          <w:szCs w:val="20"/>
          <w:lang w:eastAsia="en-US"/>
        </w:rPr>
        <w:t>n</w:t>
      </w:r>
      <w:r w:rsidRPr="004B5F21">
        <w:rPr>
          <w:rFonts w:cs="Helvetica"/>
          <w:sz w:val="20"/>
          <w:szCs w:val="20"/>
          <w:lang w:eastAsia="en-US"/>
        </w:rPr>
        <w:t>í</w:t>
      </w:r>
      <w:r w:rsidRPr="004B5F21">
        <w:rPr>
          <w:sz w:val="20"/>
          <w:szCs w:val="20"/>
          <w:lang w:eastAsia="en-US"/>
        </w:rPr>
        <w:t xml:space="preserve"> </w:t>
      </w:r>
      <w:r w:rsidRPr="004B5F21">
        <w:rPr>
          <w:rFonts w:cs="Helvetica"/>
          <w:sz w:val="20"/>
          <w:szCs w:val="20"/>
          <w:lang w:eastAsia="en-US"/>
        </w:rPr>
        <w:t>Ú</w:t>
      </w:r>
      <w:r w:rsidRPr="004B5F21">
        <w:rPr>
          <w:sz w:val="20"/>
          <w:szCs w:val="20"/>
          <w:lang w:eastAsia="en-US"/>
        </w:rPr>
        <w:t>P Ps</w:t>
      </w:r>
      <w:r w:rsidRPr="004B5F21">
        <w:rPr>
          <w:rFonts w:cs="Helvetica"/>
          <w:sz w:val="20"/>
          <w:szCs w:val="20"/>
          <w:lang w:eastAsia="en-US"/>
        </w:rPr>
        <w:t>á</w:t>
      </w:r>
      <w:r w:rsidRPr="004B5F21">
        <w:rPr>
          <w:sz w:val="20"/>
          <w:szCs w:val="20"/>
          <w:lang w:eastAsia="en-US"/>
        </w:rPr>
        <w:t xml:space="preserve">ry </w:t>
      </w:r>
      <w:r w:rsidRPr="004B5F21">
        <w:rPr>
          <w:rFonts w:ascii="Arial" w:hAnsi="Arial"/>
          <w:sz w:val="20"/>
          <w:szCs w:val="20"/>
          <w:lang w:eastAsia="en-US"/>
        </w:rPr>
        <w:t>č</w:t>
      </w:r>
      <w:r w:rsidRPr="004B5F21">
        <w:rPr>
          <w:sz w:val="20"/>
          <w:szCs w:val="20"/>
          <w:lang w:eastAsia="en-US"/>
        </w:rPr>
        <w:t>. j. MUCE 13481/2017 OUP ze dne 1.3.2017 bylo vyv</w:t>
      </w:r>
      <w:r w:rsidRPr="004B5F21">
        <w:rPr>
          <w:rFonts w:ascii="Arial" w:hAnsi="Arial"/>
          <w:sz w:val="20"/>
          <w:szCs w:val="20"/>
          <w:lang w:eastAsia="en-US"/>
        </w:rPr>
        <w:t>ě</w:t>
      </w:r>
      <w:r w:rsidRPr="004B5F21">
        <w:rPr>
          <w:rFonts w:cs="Helvetica"/>
          <w:sz w:val="20"/>
          <w:szCs w:val="20"/>
          <w:lang w:eastAsia="en-US"/>
        </w:rPr>
        <w:t>š</w:t>
      </w:r>
      <w:r w:rsidRPr="004B5F21">
        <w:rPr>
          <w:sz w:val="20"/>
          <w:szCs w:val="20"/>
          <w:lang w:eastAsia="en-US"/>
        </w:rPr>
        <w:t xml:space="preserve">eno na </w:t>
      </w:r>
      <w:r w:rsidRPr="004B5F21">
        <w:rPr>
          <w:rFonts w:cs="Helvetica"/>
          <w:sz w:val="20"/>
          <w:szCs w:val="20"/>
          <w:lang w:eastAsia="en-US"/>
        </w:rPr>
        <w:t>ú</w:t>
      </w:r>
      <w:r w:rsidRPr="004B5F21">
        <w:rPr>
          <w:rFonts w:ascii="Arial" w:hAnsi="Arial"/>
          <w:sz w:val="20"/>
          <w:szCs w:val="20"/>
          <w:lang w:eastAsia="en-US"/>
        </w:rPr>
        <w:t>ř</w:t>
      </w:r>
      <w:r w:rsidRPr="004B5F21">
        <w:rPr>
          <w:sz w:val="20"/>
          <w:szCs w:val="20"/>
          <w:lang w:eastAsia="en-US"/>
        </w:rPr>
        <w:t>edn</w:t>
      </w:r>
      <w:r w:rsidRPr="004B5F21">
        <w:rPr>
          <w:rFonts w:cs="Helvetica"/>
          <w:sz w:val="20"/>
          <w:szCs w:val="20"/>
          <w:lang w:eastAsia="en-US"/>
        </w:rPr>
        <w:t>í</w:t>
      </w:r>
      <w:r w:rsidRPr="004B5F21">
        <w:rPr>
          <w:sz w:val="20"/>
          <w:szCs w:val="20"/>
          <w:lang w:eastAsia="en-US"/>
        </w:rPr>
        <w:t xml:space="preserve"> desce </w:t>
      </w:r>
      <w:proofErr w:type="spellStart"/>
      <w:r w:rsidRPr="004B5F21">
        <w:rPr>
          <w:sz w:val="20"/>
          <w:szCs w:val="20"/>
          <w:lang w:eastAsia="en-US"/>
        </w:rPr>
        <w:t>M</w:t>
      </w:r>
      <w:r w:rsidRPr="004B5F21">
        <w:rPr>
          <w:rFonts w:ascii="Arial" w:hAnsi="Arial"/>
          <w:sz w:val="20"/>
          <w:szCs w:val="20"/>
          <w:lang w:eastAsia="en-US"/>
        </w:rPr>
        <w:t>ě</w:t>
      </w:r>
      <w:r w:rsidRPr="004B5F21">
        <w:rPr>
          <w:rFonts w:cs="Helvetica"/>
          <w:sz w:val="20"/>
          <w:szCs w:val="20"/>
          <w:lang w:eastAsia="en-US"/>
        </w:rPr>
        <w:t>Ú</w:t>
      </w:r>
      <w:proofErr w:type="spellEnd"/>
      <w:r w:rsidRPr="004B5F21">
        <w:rPr>
          <w:sz w:val="20"/>
          <w:szCs w:val="20"/>
          <w:lang w:eastAsia="en-US"/>
        </w:rPr>
        <w:t xml:space="preserve"> </w:t>
      </w:r>
      <w:r w:rsidRPr="004B5F21">
        <w:rPr>
          <w:rFonts w:ascii="Arial" w:hAnsi="Arial"/>
          <w:sz w:val="20"/>
          <w:szCs w:val="20"/>
          <w:lang w:eastAsia="en-US"/>
        </w:rPr>
        <w:t>Č</w:t>
      </w:r>
      <w:r w:rsidRPr="004B5F21">
        <w:rPr>
          <w:sz w:val="20"/>
          <w:szCs w:val="20"/>
          <w:lang w:eastAsia="en-US"/>
        </w:rPr>
        <w:t>erno</w:t>
      </w:r>
      <w:r w:rsidRPr="004B5F21">
        <w:rPr>
          <w:rFonts w:cs="Helvetica"/>
          <w:sz w:val="20"/>
          <w:szCs w:val="20"/>
          <w:lang w:eastAsia="en-US"/>
        </w:rPr>
        <w:t>š</w:t>
      </w:r>
      <w:r w:rsidRPr="004B5F21">
        <w:rPr>
          <w:sz w:val="20"/>
          <w:szCs w:val="20"/>
          <w:lang w:eastAsia="en-US"/>
        </w:rPr>
        <w:t xml:space="preserve">ice, Riegrova 1209, 252 28 </w:t>
      </w:r>
      <w:r w:rsidRPr="004B5F21">
        <w:rPr>
          <w:rFonts w:ascii="Arial" w:hAnsi="Arial"/>
          <w:sz w:val="20"/>
          <w:szCs w:val="20"/>
          <w:lang w:eastAsia="en-US"/>
        </w:rPr>
        <w:t>Č</w:t>
      </w:r>
      <w:r w:rsidRPr="004B5F21">
        <w:rPr>
          <w:sz w:val="20"/>
          <w:szCs w:val="20"/>
          <w:lang w:eastAsia="en-US"/>
        </w:rPr>
        <w:t>erno</w:t>
      </w:r>
      <w:r w:rsidRPr="004B5F21">
        <w:rPr>
          <w:rFonts w:cs="Helvetica"/>
          <w:sz w:val="20"/>
          <w:szCs w:val="20"/>
          <w:lang w:eastAsia="en-US"/>
        </w:rPr>
        <w:t>š</w:t>
      </w:r>
      <w:r w:rsidRPr="004B5F21">
        <w:rPr>
          <w:sz w:val="20"/>
          <w:szCs w:val="20"/>
          <w:lang w:eastAsia="en-US"/>
        </w:rPr>
        <w:t xml:space="preserve">ice dne a na </w:t>
      </w:r>
      <w:r w:rsidRPr="004B5F21">
        <w:rPr>
          <w:rFonts w:cs="Helvetica"/>
          <w:sz w:val="20"/>
          <w:szCs w:val="20"/>
          <w:lang w:eastAsia="en-US"/>
        </w:rPr>
        <w:t>ú</w:t>
      </w:r>
      <w:r w:rsidRPr="004B5F21">
        <w:rPr>
          <w:rFonts w:ascii="Arial" w:hAnsi="Arial"/>
          <w:sz w:val="20"/>
          <w:szCs w:val="20"/>
          <w:lang w:eastAsia="en-US"/>
        </w:rPr>
        <w:t>ř</w:t>
      </w:r>
      <w:r w:rsidRPr="004B5F21">
        <w:rPr>
          <w:sz w:val="20"/>
          <w:szCs w:val="20"/>
          <w:lang w:eastAsia="en-US"/>
        </w:rPr>
        <w:t>edn</w:t>
      </w:r>
      <w:r w:rsidRPr="004B5F21">
        <w:rPr>
          <w:rFonts w:cs="Helvetica"/>
          <w:sz w:val="20"/>
          <w:szCs w:val="20"/>
          <w:lang w:eastAsia="en-US"/>
        </w:rPr>
        <w:t>í</w:t>
      </w:r>
      <w:r w:rsidRPr="004B5F21">
        <w:rPr>
          <w:sz w:val="20"/>
          <w:szCs w:val="20"/>
          <w:lang w:eastAsia="en-US"/>
        </w:rPr>
        <w:t xml:space="preserve"> desce Obecního ú</w:t>
      </w:r>
      <w:r w:rsidRPr="004B5F21">
        <w:rPr>
          <w:rFonts w:ascii="Arial" w:hAnsi="Arial"/>
          <w:sz w:val="20"/>
          <w:szCs w:val="20"/>
          <w:lang w:eastAsia="en-US"/>
        </w:rPr>
        <w:t>ř</w:t>
      </w:r>
      <w:r w:rsidRPr="004B5F21">
        <w:rPr>
          <w:sz w:val="20"/>
          <w:szCs w:val="20"/>
          <w:lang w:eastAsia="en-US"/>
        </w:rPr>
        <w:t>adu Ps</w:t>
      </w:r>
      <w:r w:rsidRPr="004B5F21">
        <w:rPr>
          <w:rFonts w:cs="Helvetica"/>
          <w:sz w:val="20"/>
          <w:szCs w:val="20"/>
          <w:lang w:eastAsia="en-US"/>
        </w:rPr>
        <w:t>á</w:t>
      </w:r>
      <w:r w:rsidRPr="004B5F21">
        <w:rPr>
          <w:sz w:val="20"/>
          <w:szCs w:val="20"/>
          <w:lang w:eastAsia="en-US"/>
        </w:rPr>
        <w:t>ry, Pra</w:t>
      </w:r>
      <w:r w:rsidRPr="004B5F21">
        <w:rPr>
          <w:rFonts w:cs="Helvetica"/>
          <w:sz w:val="20"/>
          <w:szCs w:val="20"/>
          <w:lang w:eastAsia="en-US"/>
        </w:rPr>
        <w:t>ž</w:t>
      </w:r>
      <w:r w:rsidRPr="004B5F21">
        <w:rPr>
          <w:sz w:val="20"/>
          <w:szCs w:val="20"/>
          <w:lang w:eastAsia="en-US"/>
        </w:rPr>
        <w:t>sk</w:t>
      </w:r>
      <w:r w:rsidRPr="004B5F21">
        <w:rPr>
          <w:rFonts w:cs="Helvetica"/>
          <w:sz w:val="20"/>
          <w:szCs w:val="20"/>
          <w:lang w:eastAsia="en-US"/>
        </w:rPr>
        <w:t>á</w:t>
      </w:r>
      <w:r w:rsidRPr="004B5F21">
        <w:rPr>
          <w:sz w:val="20"/>
          <w:szCs w:val="20"/>
          <w:lang w:eastAsia="en-US"/>
        </w:rPr>
        <w:t xml:space="preserve"> 137, 252 44 Ps</w:t>
      </w:r>
      <w:r w:rsidRPr="004B5F21">
        <w:rPr>
          <w:rFonts w:cs="Helvetica"/>
          <w:sz w:val="20"/>
          <w:szCs w:val="20"/>
          <w:lang w:eastAsia="en-US"/>
        </w:rPr>
        <w:t>á</w:t>
      </w:r>
      <w:r w:rsidRPr="004B5F21">
        <w:rPr>
          <w:sz w:val="20"/>
          <w:szCs w:val="20"/>
          <w:lang w:eastAsia="en-US"/>
        </w:rPr>
        <w:t>ry dne 1.3.2017. Po dobu 30 dn</w:t>
      </w:r>
      <w:r w:rsidRPr="004B5F21">
        <w:rPr>
          <w:rFonts w:ascii="Arial" w:hAnsi="Arial"/>
          <w:sz w:val="20"/>
          <w:szCs w:val="20"/>
          <w:lang w:eastAsia="en-US"/>
        </w:rPr>
        <w:t>ů</w:t>
      </w:r>
      <w:r w:rsidRPr="004B5F21">
        <w:rPr>
          <w:sz w:val="20"/>
          <w:szCs w:val="20"/>
          <w:lang w:eastAsia="en-US"/>
        </w:rPr>
        <w:t xml:space="preserve"> ode dne vyv</w:t>
      </w:r>
      <w:r w:rsidRPr="004B5F21">
        <w:rPr>
          <w:rFonts w:ascii="Arial" w:hAnsi="Arial"/>
          <w:sz w:val="20"/>
          <w:szCs w:val="20"/>
          <w:lang w:eastAsia="en-US"/>
        </w:rPr>
        <w:t>ě</w:t>
      </w:r>
      <w:r w:rsidRPr="004B5F21">
        <w:rPr>
          <w:rFonts w:cs="Helvetica"/>
          <w:sz w:val="20"/>
          <w:szCs w:val="20"/>
          <w:lang w:eastAsia="en-US"/>
        </w:rPr>
        <w:t>š</w:t>
      </w:r>
      <w:r w:rsidRPr="004B5F21">
        <w:rPr>
          <w:sz w:val="20"/>
          <w:szCs w:val="20"/>
          <w:lang w:eastAsia="en-US"/>
        </w:rPr>
        <w:t>en</w:t>
      </w:r>
      <w:r w:rsidRPr="004B5F21">
        <w:rPr>
          <w:rFonts w:cs="Helvetica"/>
          <w:sz w:val="20"/>
          <w:szCs w:val="20"/>
          <w:lang w:eastAsia="en-US"/>
        </w:rPr>
        <w:t>í</w:t>
      </w:r>
      <w:r w:rsidRPr="004B5F21">
        <w:rPr>
          <w:sz w:val="20"/>
          <w:szCs w:val="20"/>
          <w:lang w:eastAsia="en-US"/>
        </w:rPr>
        <w:t xml:space="preserve"> ozn</w:t>
      </w:r>
      <w:r w:rsidRPr="004B5F21">
        <w:rPr>
          <w:rFonts w:cs="Helvetica"/>
          <w:sz w:val="20"/>
          <w:szCs w:val="20"/>
          <w:lang w:eastAsia="en-US"/>
        </w:rPr>
        <w:t>á</w:t>
      </w:r>
      <w:r w:rsidRPr="004B5F21">
        <w:rPr>
          <w:sz w:val="20"/>
          <w:szCs w:val="20"/>
          <w:lang w:eastAsia="en-US"/>
        </w:rPr>
        <w:t>men</w:t>
      </w:r>
      <w:r w:rsidRPr="004B5F21">
        <w:rPr>
          <w:rFonts w:cs="Helvetica"/>
          <w:sz w:val="20"/>
          <w:szCs w:val="20"/>
          <w:lang w:eastAsia="en-US"/>
        </w:rPr>
        <w:t>í</w:t>
      </w:r>
      <w:r w:rsidRPr="004B5F21">
        <w:rPr>
          <w:sz w:val="20"/>
          <w:szCs w:val="20"/>
          <w:lang w:eastAsia="en-US"/>
        </w:rPr>
        <w:t xml:space="preserve"> o projedn</w:t>
      </w:r>
      <w:r w:rsidRPr="004B5F21">
        <w:rPr>
          <w:rFonts w:cs="Helvetica"/>
          <w:sz w:val="20"/>
          <w:szCs w:val="20"/>
          <w:lang w:eastAsia="en-US"/>
        </w:rPr>
        <w:t>á</w:t>
      </w:r>
      <w:r w:rsidRPr="004B5F21">
        <w:rPr>
          <w:sz w:val="20"/>
          <w:szCs w:val="20"/>
          <w:lang w:eastAsia="en-US"/>
        </w:rPr>
        <w:t>n</w:t>
      </w:r>
      <w:r w:rsidRPr="004B5F21">
        <w:rPr>
          <w:rFonts w:cs="Helvetica"/>
          <w:sz w:val="20"/>
          <w:szCs w:val="20"/>
          <w:lang w:eastAsia="en-US"/>
        </w:rPr>
        <w:t>í</w:t>
      </w:r>
      <w:r w:rsidRPr="004B5F21">
        <w:rPr>
          <w:sz w:val="20"/>
          <w:szCs w:val="20"/>
          <w:lang w:eastAsia="en-US"/>
        </w:rPr>
        <w:t xml:space="preserve"> n</w:t>
      </w:r>
      <w:r w:rsidRPr="004B5F21">
        <w:rPr>
          <w:rFonts w:cs="Helvetica"/>
          <w:sz w:val="20"/>
          <w:szCs w:val="20"/>
          <w:lang w:eastAsia="en-US"/>
        </w:rPr>
        <w:t>á</w:t>
      </w:r>
      <w:r w:rsidRPr="004B5F21">
        <w:rPr>
          <w:sz w:val="20"/>
          <w:szCs w:val="20"/>
          <w:lang w:eastAsia="en-US"/>
        </w:rPr>
        <w:t>vrhu zad</w:t>
      </w:r>
      <w:r w:rsidRPr="004B5F21">
        <w:rPr>
          <w:rFonts w:cs="Helvetica"/>
          <w:sz w:val="20"/>
          <w:szCs w:val="20"/>
          <w:lang w:eastAsia="en-US"/>
        </w:rPr>
        <w:t>á</w:t>
      </w:r>
      <w:r w:rsidRPr="004B5F21">
        <w:rPr>
          <w:sz w:val="20"/>
          <w:szCs w:val="20"/>
          <w:lang w:eastAsia="en-US"/>
        </w:rPr>
        <w:t>n</w:t>
      </w:r>
      <w:r w:rsidRPr="004B5F21">
        <w:rPr>
          <w:rFonts w:cs="Helvetica"/>
          <w:sz w:val="20"/>
          <w:szCs w:val="20"/>
          <w:lang w:eastAsia="en-US"/>
        </w:rPr>
        <w:t>í</w:t>
      </w:r>
      <w:r w:rsidRPr="004B5F21">
        <w:rPr>
          <w:sz w:val="20"/>
          <w:szCs w:val="20"/>
          <w:lang w:eastAsia="en-US"/>
        </w:rPr>
        <w:t xml:space="preserve"> </w:t>
      </w:r>
      <w:r w:rsidRPr="004B5F21">
        <w:rPr>
          <w:rFonts w:cs="Helvetica"/>
          <w:sz w:val="20"/>
          <w:szCs w:val="20"/>
          <w:lang w:eastAsia="en-US"/>
        </w:rPr>
        <w:t>Ú</w:t>
      </w:r>
      <w:r w:rsidRPr="004B5F21">
        <w:rPr>
          <w:sz w:val="20"/>
          <w:szCs w:val="20"/>
          <w:lang w:eastAsia="en-US"/>
        </w:rPr>
        <w:t>P Ps</w:t>
      </w:r>
      <w:r w:rsidRPr="004B5F21">
        <w:rPr>
          <w:rFonts w:cs="Helvetica"/>
          <w:sz w:val="20"/>
          <w:szCs w:val="20"/>
          <w:lang w:eastAsia="en-US"/>
        </w:rPr>
        <w:t>á</w:t>
      </w:r>
      <w:r w:rsidRPr="004B5F21">
        <w:rPr>
          <w:sz w:val="20"/>
          <w:szCs w:val="20"/>
          <w:lang w:eastAsia="en-US"/>
        </w:rPr>
        <w:t xml:space="preserve">ry na </w:t>
      </w:r>
      <w:r w:rsidRPr="004B5F21">
        <w:rPr>
          <w:rFonts w:cs="Helvetica"/>
          <w:sz w:val="20"/>
          <w:szCs w:val="20"/>
          <w:lang w:eastAsia="en-US"/>
        </w:rPr>
        <w:t>ú</w:t>
      </w:r>
      <w:r w:rsidRPr="004B5F21">
        <w:rPr>
          <w:rFonts w:ascii="Arial" w:hAnsi="Arial"/>
          <w:sz w:val="20"/>
          <w:szCs w:val="20"/>
          <w:lang w:eastAsia="en-US"/>
        </w:rPr>
        <w:t>ř</w:t>
      </w:r>
      <w:r w:rsidRPr="004B5F21">
        <w:rPr>
          <w:sz w:val="20"/>
          <w:szCs w:val="20"/>
          <w:lang w:eastAsia="en-US"/>
        </w:rPr>
        <w:t>edn</w:t>
      </w:r>
      <w:r w:rsidRPr="004B5F21">
        <w:rPr>
          <w:rFonts w:cs="Helvetica"/>
          <w:sz w:val="20"/>
          <w:szCs w:val="20"/>
          <w:lang w:eastAsia="en-US"/>
        </w:rPr>
        <w:t>í</w:t>
      </w:r>
      <w:r w:rsidRPr="004B5F21">
        <w:rPr>
          <w:sz w:val="20"/>
          <w:szCs w:val="20"/>
          <w:lang w:eastAsia="en-US"/>
        </w:rPr>
        <w:t xml:space="preserve"> desce mohl ka</w:t>
      </w:r>
      <w:r w:rsidRPr="004B5F21">
        <w:rPr>
          <w:rFonts w:cs="Helvetica"/>
          <w:sz w:val="20"/>
          <w:szCs w:val="20"/>
          <w:lang w:eastAsia="en-US"/>
        </w:rPr>
        <w:t>ž</w:t>
      </w:r>
      <w:r w:rsidRPr="004B5F21">
        <w:rPr>
          <w:sz w:val="20"/>
          <w:szCs w:val="20"/>
          <w:lang w:eastAsia="en-US"/>
        </w:rPr>
        <w:t>d</w:t>
      </w:r>
      <w:r w:rsidRPr="004B5F21">
        <w:rPr>
          <w:rFonts w:cs="Helvetica"/>
          <w:sz w:val="20"/>
          <w:szCs w:val="20"/>
          <w:lang w:eastAsia="en-US"/>
        </w:rPr>
        <w:t>ý</w:t>
      </w:r>
      <w:r w:rsidRPr="004B5F21">
        <w:rPr>
          <w:sz w:val="20"/>
          <w:szCs w:val="20"/>
          <w:lang w:eastAsia="en-US"/>
        </w:rPr>
        <w:t xml:space="preserve"> uplatnit sv</w:t>
      </w:r>
      <w:r w:rsidRPr="004B5F21">
        <w:rPr>
          <w:rFonts w:cs="Helvetica"/>
          <w:sz w:val="20"/>
          <w:szCs w:val="20"/>
          <w:lang w:eastAsia="en-US"/>
        </w:rPr>
        <w:t>é</w:t>
      </w:r>
      <w:r w:rsidRPr="004B5F21">
        <w:rPr>
          <w:sz w:val="20"/>
          <w:szCs w:val="20"/>
          <w:lang w:eastAsia="en-US"/>
        </w:rPr>
        <w:t xml:space="preserve"> p</w:t>
      </w:r>
      <w:r w:rsidRPr="004B5F21">
        <w:rPr>
          <w:rFonts w:ascii="Arial" w:hAnsi="Arial"/>
          <w:sz w:val="20"/>
          <w:szCs w:val="20"/>
          <w:lang w:eastAsia="en-US"/>
        </w:rPr>
        <w:t>ř</w:t>
      </w:r>
      <w:r w:rsidRPr="004B5F21">
        <w:rPr>
          <w:sz w:val="20"/>
          <w:szCs w:val="20"/>
          <w:lang w:eastAsia="en-US"/>
        </w:rPr>
        <w:t>ipom</w:t>
      </w:r>
      <w:r w:rsidRPr="004B5F21">
        <w:rPr>
          <w:rFonts w:cs="Helvetica"/>
          <w:sz w:val="20"/>
          <w:szCs w:val="20"/>
          <w:lang w:eastAsia="en-US"/>
        </w:rPr>
        <w:t>í</w:t>
      </w:r>
      <w:r w:rsidRPr="004B5F21">
        <w:rPr>
          <w:sz w:val="20"/>
          <w:szCs w:val="20"/>
          <w:lang w:eastAsia="en-US"/>
        </w:rPr>
        <w:t>nky.</w:t>
      </w:r>
    </w:p>
    <w:p w:rsidR="005C1873" w:rsidRPr="004B5F21" w:rsidRDefault="005C1873" w:rsidP="00A504F8">
      <w:pPr>
        <w:spacing w:line="240" w:lineRule="auto"/>
        <w:rPr>
          <w:sz w:val="20"/>
          <w:szCs w:val="20"/>
          <w:lang w:eastAsia="en-US"/>
        </w:rPr>
      </w:pPr>
      <w:r w:rsidRPr="004B5F21">
        <w:rPr>
          <w:sz w:val="20"/>
          <w:szCs w:val="20"/>
          <w:lang w:eastAsia="en-US"/>
        </w:rPr>
        <w:t>Na základ</w:t>
      </w:r>
      <w:r w:rsidRPr="004B5F21">
        <w:rPr>
          <w:rFonts w:ascii="Arial" w:hAnsi="Arial"/>
          <w:sz w:val="20"/>
          <w:szCs w:val="20"/>
          <w:lang w:eastAsia="en-US"/>
        </w:rPr>
        <w:t>ě</w:t>
      </w:r>
      <w:r w:rsidRPr="004B5F21">
        <w:rPr>
          <w:sz w:val="20"/>
          <w:szCs w:val="20"/>
          <w:lang w:eastAsia="en-US"/>
        </w:rPr>
        <w:t xml:space="preserve"> uplatn</w:t>
      </w:r>
      <w:r w:rsidRPr="004B5F21">
        <w:rPr>
          <w:rFonts w:ascii="Arial" w:hAnsi="Arial"/>
          <w:sz w:val="20"/>
          <w:szCs w:val="20"/>
          <w:lang w:eastAsia="en-US"/>
        </w:rPr>
        <w:t>ě</w:t>
      </w:r>
      <w:r w:rsidRPr="004B5F21">
        <w:rPr>
          <w:sz w:val="20"/>
          <w:szCs w:val="20"/>
          <w:lang w:eastAsia="en-US"/>
        </w:rPr>
        <w:t>n</w:t>
      </w:r>
      <w:r w:rsidRPr="004B5F21">
        <w:rPr>
          <w:rFonts w:cs="Helvetica"/>
          <w:sz w:val="20"/>
          <w:szCs w:val="20"/>
          <w:lang w:eastAsia="en-US"/>
        </w:rPr>
        <w:t>ý</w:t>
      </w:r>
      <w:r w:rsidRPr="004B5F21">
        <w:rPr>
          <w:sz w:val="20"/>
          <w:szCs w:val="20"/>
          <w:lang w:eastAsia="en-US"/>
        </w:rPr>
        <w:t>ch po</w:t>
      </w:r>
      <w:r w:rsidRPr="004B5F21">
        <w:rPr>
          <w:rFonts w:cs="Helvetica"/>
          <w:sz w:val="20"/>
          <w:szCs w:val="20"/>
          <w:lang w:eastAsia="en-US"/>
        </w:rPr>
        <w:t>ž</w:t>
      </w:r>
      <w:r w:rsidRPr="004B5F21">
        <w:rPr>
          <w:sz w:val="20"/>
          <w:szCs w:val="20"/>
          <w:lang w:eastAsia="en-US"/>
        </w:rPr>
        <w:t>adavk</w:t>
      </w:r>
      <w:r w:rsidRPr="004B5F21">
        <w:rPr>
          <w:rFonts w:ascii="Arial" w:hAnsi="Arial"/>
          <w:sz w:val="20"/>
          <w:szCs w:val="20"/>
          <w:lang w:eastAsia="en-US"/>
        </w:rPr>
        <w:t>ů</w:t>
      </w:r>
      <w:r w:rsidRPr="004B5F21">
        <w:rPr>
          <w:sz w:val="20"/>
          <w:szCs w:val="20"/>
          <w:lang w:eastAsia="en-US"/>
        </w:rPr>
        <w:t>, p</w:t>
      </w:r>
      <w:r w:rsidRPr="004B5F21">
        <w:rPr>
          <w:rFonts w:ascii="Arial" w:hAnsi="Arial"/>
          <w:sz w:val="20"/>
          <w:szCs w:val="20"/>
          <w:lang w:eastAsia="en-US"/>
        </w:rPr>
        <w:t>ř</w:t>
      </w:r>
      <w:r w:rsidRPr="004B5F21">
        <w:rPr>
          <w:sz w:val="20"/>
          <w:szCs w:val="20"/>
          <w:lang w:eastAsia="en-US"/>
        </w:rPr>
        <w:t>ipom</w:t>
      </w:r>
      <w:r w:rsidRPr="004B5F21">
        <w:rPr>
          <w:rFonts w:cs="Helvetica"/>
          <w:sz w:val="20"/>
          <w:szCs w:val="20"/>
          <w:lang w:eastAsia="en-US"/>
        </w:rPr>
        <w:t>í</w:t>
      </w:r>
      <w:r w:rsidRPr="004B5F21">
        <w:rPr>
          <w:sz w:val="20"/>
          <w:szCs w:val="20"/>
          <w:lang w:eastAsia="en-US"/>
        </w:rPr>
        <w:t>nek a podn</w:t>
      </w:r>
      <w:r w:rsidRPr="004B5F21">
        <w:rPr>
          <w:rFonts w:ascii="Arial" w:hAnsi="Arial"/>
          <w:sz w:val="20"/>
          <w:szCs w:val="20"/>
          <w:lang w:eastAsia="en-US"/>
        </w:rPr>
        <w:t>ě</w:t>
      </w:r>
      <w:r w:rsidRPr="004B5F21">
        <w:rPr>
          <w:sz w:val="20"/>
          <w:szCs w:val="20"/>
          <w:lang w:eastAsia="en-US"/>
        </w:rPr>
        <w:t>t</w:t>
      </w:r>
      <w:r w:rsidRPr="004B5F21">
        <w:rPr>
          <w:rFonts w:ascii="Arial" w:hAnsi="Arial"/>
          <w:sz w:val="20"/>
          <w:szCs w:val="20"/>
          <w:lang w:eastAsia="en-US"/>
        </w:rPr>
        <w:t>ů</w:t>
      </w:r>
      <w:r w:rsidRPr="004B5F21">
        <w:rPr>
          <w:sz w:val="20"/>
          <w:szCs w:val="20"/>
          <w:lang w:eastAsia="en-US"/>
        </w:rPr>
        <w:t xml:space="preserve"> po</w:t>
      </w:r>
      <w:r w:rsidRPr="004B5F21">
        <w:rPr>
          <w:rFonts w:ascii="Arial" w:hAnsi="Arial"/>
          <w:sz w:val="20"/>
          <w:szCs w:val="20"/>
          <w:lang w:eastAsia="en-US"/>
        </w:rPr>
        <w:t>ř</w:t>
      </w:r>
      <w:r w:rsidRPr="004B5F21">
        <w:rPr>
          <w:sz w:val="20"/>
          <w:szCs w:val="20"/>
          <w:lang w:eastAsia="en-US"/>
        </w:rPr>
        <w:t>izovatel v souladu s § 47 odst. 4 stavebního zákona upravil Návrh zadání ÚP Psáry a p</w:t>
      </w:r>
      <w:r w:rsidRPr="004B5F21">
        <w:rPr>
          <w:rFonts w:ascii="Arial" w:hAnsi="Arial"/>
          <w:sz w:val="20"/>
          <w:szCs w:val="20"/>
          <w:lang w:eastAsia="en-US"/>
        </w:rPr>
        <w:t>ř</w:t>
      </w:r>
      <w:r w:rsidRPr="004B5F21">
        <w:rPr>
          <w:sz w:val="20"/>
          <w:szCs w:val="20"/>
          <w:lang w:eastAsia="en-US"/>
        </w:rPr>
        <w:t>edlo</w:t>
      </w:r>
      <w:r w:rsidRPr="004B5F21">
        <w:rPr>
          <w:rFonts w:cs="Helvetica"/>
          <w:sz w:val="20"/>
          <w:szCs w:val="20"/>
          <w:lang w:eastAsia="en-US"/>
        </w:rPr>
        <w:t>ž</w:t>
      </w:r>
      <w:r w:rsidRPr="004B5F21">
        <w:rPr>
          <w:sz w:val="20"/>
          <w:szCs w:val="20"/>
          <w:lang w:eastAsia="en-US"/>
        </w:rPr>
        <w:t>il zastupitelstvu obce Ps</w:t>
      </w:r>
      <w:r w:rsidRPr="004B5F21">
        <w:rPr>
          <w:rFonts w:cs="Helvetica"/>
          <w:sz w:val="20"/>
          <w:szCs w:val="20"/>
          <w:lang w:eastAsia="en-US"/>
        </w:rPr>
        <w:t>á</w:t>
      </w:r>
      <w:r w:rsidRPr="004B5F21">
        <w:rPr>
          <w:sz w:val="20"/>
          <w:szCs w:val="20"/>
          <w:lang w:eastAsia="en-US"/>
        </w:rPr>
        <w:t>ry upraven</w:t>
      </w:r>
      <w:r w:rsidRPr="004B5F21">
        <w:rPr>
          <w:rFonts w:cs="Helvetica"/>
          <w:sz w:val="20"/>
          <w:szCs w:val="20"/>
          <w:lang w:eastAsia="en-US"/>
        </w:rPr>
        <w:t>ý</w:t>
      </w:r>
      <w:r w:rsidRPr="004B5F21">
        <w:rPr>
          <w:sz w:val="20"/>
          <w:szCs w:val="20"/>
          <w:lang w:eastAsia="en-US"/>
        </w:rPr>
        <w:t xml:space="preserve"> N</w:t>
      </w:r>
      <w:r w:rsidRPr="004B5F21">
        <w:rPr>
          <w:rFonts w:cs="Helvetica"/>
          <w:sz w:val="20"/>
          <w:szCs w:val="20"/>
          <w:lang w:eastAsia="en-US"/>
        </w:rPr>
        <w:t>á</w:t>
      </w:r>
      <w:r w:rsidRPr="004B5F21">
        <w:rPr>
          <w:sz w:val="20"/>
          <w:szCs w:val="20"/>
          <w:lang w:eastAsia="en-US"/>
        </w:rPr>
        <w:t>vrh zad</w:t>
      </w:r>
      <w:r w:rsidRPr="004B5F21">
        <w:rPr>
          <w:rFonts w:cs="Helvetica"/>
          <w:sz w:val="20"/>
          <w:szCs w:val="20"/>
          <w:lang w:eastAsia="en-US"/>
        </w:rPr>
        <w:t>á</w:t>
      </w:r>
      <w:r w:rsidRPr="004B5F21">
        <w:rPr>
          <w:sz w:val="20"/>
          <w:szCs w:val="20"/>
          <w:lang w:eastAsia="en-US"/>
        </w:rPr>
        <w:t>n</w:t>
      </w:r>
      <w:r w:rsidRPr="004B5F21">
        <w:rPr>
          <w:rFonts w:cs="Helvetica"/>
          <w:sz w:val="20"/>
          <w:szCs w:val="20"/>
          <w:lang w:eastAsia="en-US"/>
        </w:rPr>
        <w:t>í</w:t>
      </w:r>
      <w:r w:rsidRPr="004B5F21">
        <w:rPr>
          <w:sz w:val="20"/>
          <w:szCs w:val="20"/>
          <w:lang w:eastAsia="en-US"/>
        </w:rPr>
        <w:t xml:space="preserve"> </w:t>
      </w:r>
      <w:r w:rsidRPr="004B5F21">
        <w:rPr>
          <w:rFonts w:cs="Helvetica"/>
          <w:sz w:val="20"/>
          <w:szCs w:val="20"/>
          <w:lang w:eastAsia="en-US"/>
        </w:rPr>
        <w:t>Ú</w:t>
      </w:r>
      <w:r w:rsidRPr="004B5F21">
        <w:rPr>
          <w:sz w:val="20"/>
          <w:szCs w:val="20"/>
          <w:lang w:eastAsia="en-US"/>
        </w:rPr>
        <w:t>P Ps</w:t>
      </w:r>
      <w:r w:rsidRPr="004B5F21">
        <w:rPr>
          <w:rFonts w:cs="Helvetica"/>
          <w:sz w:val="20"/>
          <w:szCs w:val="20"/>
          <w:lang w:eastAsia="en-US"/>
        </w:rPr>
        <w:t>á</w:t>
      </w:r>
      <w:r w:rsidRPr="004B5F21">
        <w:rPr>
          <w:sz w:val="20"/>
          <w:szCs w:val="20"/>
          <w:lang w:eastAsia="en-US"/>
        </w:rPr>
        <w:t>ry ke schv</w:t>
      </w:r>
      <w:r w:rsidRPr="004B5F21">
        <w:rPr>
          <w:rFonts w:cs="Helvetica"/>
          <w:sz w:val="20"/>
          <w:szCs w:val="20"/>
          <w:lang w:eastAsia="en-US"/>
        </w:rPr>
        <w:t>á</w:t>
      </w:r>
      <w:r w:rsidRPr="004B5F21">
        <w:rPr>
          <w:sz w:val="20"/>
          <w:szCs w:val="20"/>
          <w:lang w:eastAsia="en-US"/>
        </w:rPr>
        <w:t>len</w:t>
      </w:r>
      <w:r w:rsidRPr="004B5F21">
        <w:rPr>
          <w:rFonts w:cs="Helvetica"/>
          <w:sz w:val="20"/>
          <w:szCs w:val="20"/>
          <w:lang w:eastAsia="en-US"/>
        </w:rPr>
        <w:t>í</w:t>
      </w:r>
      <w:r w:rsidRPr="004B5F21">
        <w:rPr>
          <w:sz w:val="20"/>
          <w:szCs w:val="20"/>
          <w:lang w:eastAsia="en-US"/>
        </w:rPr>
        <w:t>. Spolu s upraven</w:t>
      </w:r>
      <w:r w:rsidRPr="004B5F21">
        <w:rPr>
          <w:rFonts w:cs="Helvetica"/>
          <w:sz w:val="20"/>
          <w:szCs w:val="20"/>
          <w:lang w:eastAsia="en-US"/>
        </w:rPr>
        <w:t>ý</w:t>
      </w:r>
      <w:r w:rsidRPr="004B5F21">
        <w:rPr>
          <w:sz w:val="20"/>
          <w:szCs w:val="20"/>
          <w:lang w:eastAsia="en-US"/>
        </w:rPr>
        <w:t>m N</w:t>
      </w:r>
      <w:r w:rsidRPr="004B5F21">
        <w:rPr>
          <w:rFonts w:cs="Helvetica"/>
          <w:sz w:val="20"/>
          <w:szCs w:val="20"/>
          <w:lang w:eastAsia="en-US"/>
        </w:rPr>
        <w:t>á</w:t>
      </w:r>
      <w:r w:rsidRPr="004B5F21">
        <w:rPr>
          <w:sz w:val="20"/>
          <w:szCs w:val="20"/>
          <w:lang w:eastAsia="en-US"/>
        </w:rPr>
        <w:t>vrhem zad</w:t>
      </w:r>
      <w:r w:rsidRPr="004B5F21">
        <w:rPr>
          <w:rFonts w:cs="Helvetica"/>
          <w:sz w:val="20"/>
          <w:szCs w:val="20"/>
          <w:lang w:eastAsia="en-US"/>
        </w:rPr>
        <w:t>á</w:t>
      </w:r>
      <w:r w:rsidRPr="004B5F21">
        <w:rPr>
          <w:sz w:val="20"/>
          <w:szCs w:val="20"/>
          <w:lang w:eastAsia="en-US"/>
        </w:rPr>
        <w:t>n</w:t>
      </w:r>
      <w:r w:rsidRPr="004B5F21">
        <w:rPr>
          <w:rFonts w:cs="Helvetica"/>
          <w:sz w:val="20"/>
          <w:szCs w:val="20"/>
          <w:lang w:eastAsia="en-US"/>
        </w:rPr>
        <w:t>í</w:t>
      </w:r>
      <w:r w:rsidRPr="004B5F21">
        <w:rPr>
          <w:sz w:val="20"/>
          <w:szCs w:val="20"/>
          <w:lang w:eastAsia="en-US"/>
        </w:rPr>
        <w:t xml:space="preserve"> </w:t>
      </w:r>
      <w:r w:rsidRPr="004B5F21">
        <w:rPr>
          <w:rFonts w:cs="Helvetica"/>
          <w:sz w:val="20"/>
          <w:szCs w:val="20"/>
          <w:lang w:eastAsia="en-US"/>
        </w:rPr>
        <w:t>Ú</w:t>
      </w:r>
      <w:r w:rsidRPr="004B5F21">
        <w:rPr>
          <w:sz w:val="20"/>
          <w:szCs w:val="20"/>
          <w:lang w:eastAsia="en-US"/>
        </w:rPr>
        <w:t>P Ps</w:t>
      </w:r>
      <w:r w:rsidRPr="004B5F21">
        <w:rPr>
          <w:rFonts w:cs="Helvetica"/>
          <w:sz w:val="20"/>
          <w:szCs w:val="20"/>
          <w:lang w:eastAsia="en-US"/>
        </w:rPr>
        <w:t>á</w:t>
      </w:r>
      <w:r w:rsidRPr="004B5F21">
        <w:rPr>
          <w:sz w:val="20"/>
          <w:szCs w:val="20"/>
          <w:lang w:eastAsia="en-US"/>
        </w:rPr>
        <w:t>ry p</w:t>
      </w:r>
      <w:r w:rsidRPr="004B5F21">
        <w:rPr>
          <w:rFonts w:ascii="Arial" w:hAnsi="Arial"/>
          <w:sz w:val="20"/>
          <w:szCs w:val="20"/>
          <w:lang w:eastAsia="en-US"/>
        </w:rPr>
        <w:t>ř</w:t>
      </w:r>
      <w:r w:rsidRPr="004B5F21">
        <w:rPr>
          <w:sz w:val="20"/>
          <w:szCs w:val="20"/>
          <w:lang w:eastAsia="en-US"/>
        </w:rPr>
        <w:t>edlo</w:t>
      </w:r>
      <w:r w:rsidRPr="004B5F21">
        <w:rPr>
          <w:rFonts w:cs="Helvetica"/>
          <w:sz w:val="20"/>
          <w:szCs w:val="20"/>
          <w:lang w:eastAsia="en-US"/>
        </w:rPr>
        <w:t>ž</w:t>
      </w:r>
      <w:r w:rsidRPr="004B5F21">
        <w:rPr>
          <w:sz w:val="20"/>
          <w:szCs w:val="20"/>
          <w:lang w:eastAsia="en-US"/>
        </w:rPr>
        <w:t>il po</w:t>
      </w:r>
      <w:r w:rsidRPr="004B5F21">
        <w:rPr>
          <w:rFonts w:ascii="Arial" w:hAnsi="Arial"/>
          <w:sz w:val="20"/>
          <w:szCs w:val="20"/>
          <w:lang w:eastAsia="en-US"/>
        </w:rPr>
        <w:t>ř</w:t>
      </w:r>
      <w:r w:rsidRPr="004B5F21">
        <w:rPr>
          <w:sz w:val="20"/>
          <w:szCs w:val="20"/>
          <w:lang w:eastAsia="en-US"/>
        </w:rPr>
        <w:t>izovatel zastupitelstvu vyhodnocen</w:t>
      </w:r>
      <w:r w:rsidRPr="004B5F21">
        <w:rPr>
          <w:rFonts w:cs="Helvetica"/>
          <w:sz w:val="20"/>
          <w:szCs w:val="20"/>
          <w:lang w:eastAsia="en-US"/>
        </w:rPr>
        <w:t>í</w:t>
      </w:r>
      <w:r w:rsidRPr="004B5F21">
        <w:rPr>
          <w:sz w:val="20"/>
          <w:szCs w:val="20"/>
          <w:lang w:eastAsia="en-US"/>
        </w:rPr>
        <w:t>, jak byly uplatn</w:t>
      </w:r>
      <w:r w:rsidRPr="004B5F21">
        <w:rPr>
          <w:rFonts w:ascii="Arial" w:hAnsi="Arial"/>
          <w:sz w:val="20"/>
          <w:szCs w:val="20"/>
          <w:lang w:eastAsia="en-US"/>
        </w:rPr>
        <w:t>ě</w:t>
      </w:r>
      <w:r w:rsidRPr="004B5F21">
        <w:rPr>
          <w:sz w:val="20"/>
          <w:szCs w:val="20"/>
          <w:lang w:eastAsia="en-US"/>
        </w:rPr>
        <w:t>n</w:t>
      </w:r>
      <w:r w:rsidRPr="004B5F21">
        <w:rPr>
          <w:rFonts w:cs="Helvetica"/>
          <w:sz w:val="20"/>
          <w:szCs w:val="20"/>
          <w:lang w:eastAsia="en-US"/>
        </w:rPr>
        <w:t>é</w:t>
      </w:r>
      <w:r w:rsidRPr="004B5F21">
        <w:rPr>
          <w:sz w:val="20"/>
          <w:szCs w:val="20"/>
          <w:lang w:eastAsia="en-US"/>
        </w:rPr>
        <w:t xml:space="preserve"> po</w:t>
      </w:r>
      <w:r w:rsidRPr="004B5F21">
        <w:rPr>
          <w:rFonts w:cs="Helvetica"/>
          <w:sz w:val="20"/>
          <w:szCs w:val="20"/>
          <w:lang w:eastAsia="en-US"/>
        </w:rPr>
        <w:t>ž</w:t>
      </w:r>
      <w:r w:rsidRPr="004B5F21">
        <w:rPr>
          <w:sz w:val="20"/>
          <w:szCs w:val="20"/>
          <w:lang w:eastAsia="en-US"/>
        </w:rPr>
        <w:t>adavky, p</w:t>
      </w:r>
      <w:r w:rsidRPr="004B5F21">
        <w:rPr>
          <w:rFonts w:ascii="Arial" w:hAnsi="Arial"/>
          <w:sz w:val="20"/>
          <w:szCs w:val="20"/>
          <w:lang w:eastAsia="en-US"/>
        </w:rPr>
        <w:t>ř</w:t>
      </w:r>
      <w:r w:rsidRPr="004B5F21">
        <w:rPr>
          <w:sz w:val="20"/>
          <w:szCs w:val="20"/>
          <w:lang w:eastAsia="en-US"/>
        </w:rPr>
        <w:t>ipom</w:t>
      </w:r>
      <w:r w:rsidRPr="004B5F21">
        <w:rPr>
          <w:rFonts w:cs="Helvetica"/>
          <w:sz w:val="20"/>
          <w:szCs w:val="20"/>
          <w:lang w:eastAsia="en-US"/>
        </w:rPr>
        <w:t>í</w:t>
      </w:r>
      <w:r w:rsidRPr="004B5F21">
        <w:rPr>
          <w:sz w:val="20"/>
          <w:szCs w:val="20"/>
          <w:lang w:eastAsia="en-US"/>
        </w:rPr>
        <w:t>nky a podn</w:t>
      </w:r>
      <w:r w:rsidRPr="004B5F21">
        <w:rPr>
          <w:rFonts w:ascii="Arial" w:hAnsi="Arial"/>
          <w:sz w:val="20"/>
          <w:szCs w:val="20"/>
          <w:lang w:eastAsia="en-US"/>
        </w:rPr>
        <w:t>ě</w:t>
      </w:r>
      <w:r w:rsidRPr="004B5F21">
        <w:rPr>
          <w:sz w:val="20"/>
          <w:szCs w:val="20"/>
          <w:lang w:eastAsia="en-US"/>
        </w:rPr>
        <w:t>ty do jeho n</w:t>
      </w:r>
      <w:r w:rsidRPr="004B5F21">
        <w:rPr>
          <w:rFonts w:cs="Helvetica"/>
          <w:sz w:val="20"/>
          <w:szCs w:val="20"/>
          <w:lang w:eastAsia="en-US"/>
        </w:rPr>
        <w:t>á</w:t>
      </w:r>
      <w:r w:rsidRPr="004B5F21">
        <w:rPr>
          <w:sz w:val="20"/>
          <w:szCs w:val="20"/>
          <w:lang w:eastAsia="en-US"/>
        </w:rPr>
        <w:t>vrhu zapracov</w:t>
      </w:r>
      <w:r w:rsidRPr="004B5F21">
        <w:rPr>
          <w:rFonts w:cs="Helvetica"/>
          <w:sz w:val="20"/>
          <w:szCs w:val="20"/>
          <w:lang w:eastAsia="en-US"/>
        </w:rPr>
        <w:t>á</w:t>
      </w:r>
      <w:r w:rsidRPr="004B5F21">
        <w:rPr>
          <w:sz w:val="20"/>
          <w:szCs w:val="20"/>
          <w:lang w:eastAsia="en-US"/>
        </w:rPr>
        <w:t>ny. Zad</w:t>
      </w:r>
      <w:r w:rsidRPr="004B5F21">
        <w:rPr>
          <w:rFonts w:cs="Helvetica"/>
          <w:sz w:val="20"/>
          <w:szCs w:val="20"/>
          <w:lang w:eastAsia="en-US"/>
        </w:rPr>
        <w:t>á</w:t>
      </w:r>
      <w:r w:rsidRPr="004B5F21">
        <w:rPr>
          <w:sz w:val="20"/>
          <w:szCs w:val="20"/>
          <w:lang w:eastAsia="en-US"/>
        </w:rPr>
        <w:t>n</w:t>
      </w:r>
      <w:r w:rsidRPr="004B5F21">
        <w:rPr>
          <w:rFonts w:cs="Helvetica"/>
          <w:sz w:val="20"/>
          <w:szCs w:val="20"/>
          <w:lang w:eastAsia="en-US"/>
        </w:rPr>
        <w:t>í</w:t>
      </w:r>
      <w:r w:rsidRPr="004B5F21">
        <w:rPr>
          <w:sz w:val="20"/>
          <w:szCs w:val="20"/>
          <w:lang w:eastAsia="en-US"/>
        </w:rPr>
        <w:t xml:space="preserve"> </w:t>
      </w:r>
      <w:r w:rsidRPr="004B5F21">
        <w:rPr>
          <w:rFonts w:cs="Helvetica"/>
          <w:sz w:val="20"/>
          <w:szCs w:val="20"/>
          <w:lang w:eastAsia="en-US"/>
        </w:rPr>
        <w:t>Ú</w:t>
      </w:r>
      <w:r w:rsidRPr="004B5F21">
        <w:rPr>
          <w:sz w:val="20"/>
          <w:szCs w:val="20"/>
          <w:lang w:eastAsia="en-US"/>
        </w:rPr>
        <w:t>P Ps</w:t>
      </w:r>
      <w:r w:rsidRPr="004B5F21">
        <w:rPr>
          <w:rFonts w:cs="Helvetica"/>
          <w:sz w:val="20"/>
          <w:szCs w:val="20"/>
          <w:lang w:eastAsia="en-US"/>
        </w:rPr>
        <w:t>á</w:t>
      </w:r>
      <w:r w:rsidRPr="004B5F21">
        <w:rPr>
          <w:sz w:val="20"/>
          <w:szCs w:val="20"/>
          <w:lang w:eastAsia="en-US"/>
        </w:rPr>
        <w:t>ry bylo schv</w:t>
      </w:r>
      <w:r w:rsidRPr="004B5F21">
        <w:rPr>
          <w:rFonts w:cs="Helvetica"/>
          <w:sz w:val="20"/>
          <w:szCs w:val="20"/>
          <w:lang w:eastAsia="en-US"/>
        </w:rPr>
        <w:t>á</w:t>
      </w:r>
      <w:r w:rsidRPr="004B5F21">
        <w:rPr>
          <w:sz w:val="20"/>
          <w:szCs w:val="20"/>
          <w:lang w:eastAsia="en-US"/>
        </w:rPr>
        <w:t>leno Zastupitelstvem obce Ps</w:t>
      </w:r>
      <w:r w:rsidRPr="004B5F21">
        <w:rPr>
          <w:rFonts w:cs="Helvetica"/>
          <w:sz w:val="20"/>
          <w:szCs w:val="20"/>
          <w:lang w:eastAsia="en-US"/>
        </w:rPr>
        <w:t>á</w:t>
      </w:r>
      <w:r w:rsidRPr="004B5F21">
        <w:rPr>
          <w:sz w:val="20"/>
          <w:szCs w:val="20"/>
          <w:lang w:eastAsia="en-US"/>
        </w:rPr>
        <w:t>ry dne 13.12.2017 usnesen</w:t>
      </w:r>
      <w:r w:rsidRPr="004B5F21">
        <w:rPr>
          <w:rFonts w:cs="Helvetica"/>
          <w:sz w:val="20"/>
          <w:szCs w:val="20"/>
          <w:lang w:eastAsia="en-US"/>
        </w:rPr>
        <w:t>í</w:t>
      </w:r>
      <w:r w:rsidRPr="004B5F21">
        <w:rPr>
          <w:sz w:val="20"/>
          <w:szCs w:val="20"/>
          <w:lang w:eastAsia="en-US"/>
        </w:rPr>
        <w:t xml:space="preserve">m </w:t>
      </w:r>
      <w:r w:rsidRPr="004B5F21">
        <w:rPr>
          <w:rFonts w:ascii="Arial" w:hAnsi="Arial"/>
          <w:sz w:val="20"/>
          <w:szCs w:val="20"/>
          <w:lang w:eastAsia="en-US"/>
        </w:rPr>
        <w:t>č</w:t>
      </w:r>
      <w:r w:rsidRPr="004B5F21">
        <w:rPr>
          <w:sz w:val="20"/>
          <w:szCs w:val="20"/>
          <w:lang w:eastAsia="en-US"/>
        </w:rPr>
        <w:t xml:space="preserve">.53/6-2017. </w:t>
      </w:r>
    </w:p>
    <w:p w:rsidR="005C1873" w:rsidRPr="004B5F21" w:rsidRDefault="005C1873" w:rsidP="00A504F8">
      <w:pPr>
        <w:spacing w:line="240" w:lineRule="auto"/>
        <w:rPr>
          <w:sz w:val="20"/>
          <w:szCs w:val="20"/>
          <w:lang w:eastAsia="en-US"/>
        </w:rPr>
      </w:pPr>
      <w:r w:rsidRPr="004B5F21">
        <w:rPr>
          <w:sz w:val="20"/>
          <w:szCs w:val="20"/>
          <w:lang w:eastAsia="en-US"/>
        </w:rPr>
        <w:t xml:space="preserve">Návrh územního plánu zpracoval Ing. arch. Jan Veisser, </w:t>
      </w:r>
      <w:r w:rsidRPr="004B5F21">
        <w:rPr>
          <w:rFonts w:ascii="Arial" w:hAnsi="Arial"/>
          <w:sz w:val="20"/>
          <w:szCs w:val="20"/>
          <w:lang w:eastAsia="en-US"/>
        </w:rPr>
        <w:t>Č</w:t>
      </w:r>
      <w:r w:rsidRPr="004B5F21">
        <w:rPr>
          <w:sz w:val="20"/>
          <w:szCs w:val="20"/>
          <w:lang w:eastAsia="en-US"/>
        </w:rPr>
        <w:t>KA 04 543 v lednu 2021 podle Zadání ÚP Psáry.</w:t>
      </w:r>
    </w:p>
    <w:p w:rsidR="005C1873" w:rsidRPr="004B5F21" w:rsidRDefault="005C1873" w:rsidP="00A504F8">
      <w:pPr>
        <w:autoSpaceDE w:val="0"/>
        <w:autoSpaceDN w:val="0"/>
        <w:adjustRightInd w:val="0"/>
        <w:spacing w:line="240" w:lineRule="auto"/>
        <w:rPr>
          <w:b/>
          <w:bCs/>
          <w:iCs/>
          <w:color w:val="000000"/>
          <w:spacing w:val="20"/>
          <w:sz w:val="20"/>
          <w:szCs w:val="20"/>
          <w:u w:val="single"/>
        </w:rPr>
      </w:pPr>
    </w:p>
    <w:p w:rsidR="005C1873" w:rsidRPr="004B5F21" w:rsidRDefault="005C1873" w:rsidP="00A504F8">
      <w:pPr>
        <w:autoSpaceDE w:val="0"/>
        <w:autoSpaceDN w:val="0"/>
        <w:adjustRightInd w:val="0"/>
        <w:spacing w:line="240" w:lineRule="auto"/>
        <w:rPr>
          <w:b/>
          <w:bCs/>
          <w:iCs/>
          <w:color w:val="000000"/>
          <w:spacing w:val="20"/>
          <w:sz w:val="20"/>
          <w:szCs w:val="20"/>
          <w:u w:val="single"/>
        </w:rPr>
      </w:pPr>
      <w:r w:rsidRPr="004B5F21">
        <w:rPr>
          <w:b/>
          <w:bCs/>
          <w:iCs/>
          <w:color w:val="000000"/>
          <w:spacing w:val="20"/>
          <w:sz w:val="20"/>
          <w:szCs w:val="20"/>
          <w:u w:val="single"/>
        </w:rPr>
        <w:t>2. Spole</w:t>
      </w:r>
      <w:r w:rsidRPr="004B5F21">
        <w:rPr>
          <w:rFonts w:ascii="Arial" w:hAnsi="Arial"/>
          <w:b/>
          <w:bCs/>
          <w:iCs/>
          <w:color w:val="000000"/>
          <w:spacing w:val="20"/>
          <w:sz w:val="20"/>
          <w:szCs w:val="20"/>
          <w:u w:val="single"/>
        </w:rPr>
        <w:t>č</w:t>
      </w:r>
      <w:r w:rsidRPr="004B5F21">
        <w:rPr>
          <w:b/>
          <w:bCs/>
          <w:iCs/>
          <w:color w:val="000000"/>
          <w:spacing w:val="20"/>
          <w:sz w:val="20"/>
          <w:szCs w:val="20"/>
          <w:u w:val="single"/>
        </w:rPr>
        <w:t>n</w:t>
      </w:r>
      <w:r w:rsidRPr="004B5F21">
        <w:rPr>
          <w:rFonts w:cs="Helvetica"/>
          <w:b/>
          <w:bCs/>
          <w:iCs/>
          <w:color w:val="000000"/>
          <w:spacing w:val="20"/>
          <w:sz w:val="20"/>
          <w:szCs w:val="20"/>
          <w:u w:val="single"/>
        </w:rPr>
        <w:t>é</w:t>
      </w:r>
      <w:r w:rsidRPr="004B5F21">
        <w:rPr>
          <w:b/>
          <w:bCs/>
          <w:iCs/>
          <w:color w:val="000000"/>
          <w:spacing w:val="20"/>
          <w:sz w:val="20"/>
          <w:szCs w:val="20"/>
          <w:u w:val="single"/>
        </w:rPr>
        <w:t xml:space="preserve"> jedn</w:t>
      </w:r>
      <w:r w:rsidRPr="004B5F21">
        <w:rPr>
          <w:rFonts w:cs="Helvetica"/>
          <w:b/>
          <w:bCs/>
          <w:iCs/>
          <w:color w:val="000000"/>
          <w:spacing w:val="20"/>
          <w:sz w:val="20"/>
          <w:szCs w:val="20"/>
          <w:u w:val="single"/>
        </w:rPr>
        <w:t>á</w:t>
      </w:r>
      <w:r w:rsidRPr="004B5F21">
        <w:rPr>
          <w:b/>
          <w:bCs/>
          <w:iCs/>
          <w:color w:val="000000"/>
          <w:spacing w:val="20"/>
          <w:sz w:val="20"/>
          <w:szCs w:val="20"/>
          <w:u w:val="single"/>
        </w:rPr>
        <w:t>n</w:t>
      </w:r>
      <w:r w:rsidRPr="004B5F21">
        <w:rPr>
          <w:rFonts w:cs="Helvetica"/>
          <w:b/>
          <w:bCs/>
          <w:iCs/>
          <w:color w:val="000000"/>
          <w:spacing w:val="20"/>
          <w:sz w:val="20"/>
          <w:szCs w:val="20"/>
          <w:u w:val="single"/>
        </w:rPr>
        <w:t>í</w:t>
      </w:r>
      <w:r w:rsidRPr="004B5F21">
        <w:rPr>
          <w:b/>
          <w:bCs/>
          <w:iCs/>
          <w:color w:val="000000"/>
          <w:spacing w:val="20"/>
          <w:sz w:val="20"/>
          <w:szCs w:val="20"/>
          <w:u w:val="single"/>
        </w:rPr>
        <w:t xml:space="preserve"> Návrhu územního plánu Psáry</w:t>
      </w:r>
    </w:p>
    <w:p w:rsidR="005C1873" w:rsidRPr="004B5F21" w:rsidRDefault="005C1873" w:rsidP="00A504F8">
      <w:pPr>
        <w:spacing w:line="240" w:lineRule="auto"/>
        <w:rPr>
          <w:rFonts w:cs="Calibri"/>
          <w:sz w:val="20"/>
          <w:szCs w:val="20"/>
        </w:rPr>
      </w:pPr>
      <w:r w:rsidRPr="004B5F21">
        <w:rPr>
          <w:rFonts w:cs="Calibri"/>
          <w:sz w:val="20"/>
          <w:szCs w:val="20"/>
        </w:rPr>
        <w:t>Po</w:t>
      </w:r>
      <w:r w:rsidRPr="004B5F21">
        <w:rPr>
          <w:rFonts w:ascii="Arial" w:hAnsi="Arial"/>
          <w:sz w:val="20"/>
          <w:szCs w:val="20"/>
        </w:rPr>
        <w:t>ř</w:t>
      </w:r>
      <w:r w:rsidRPr="004B5F21">
        <w:rPr>
          <w:rFonts w:cs="Calibri"/>
          <w:sz w:val="20"/>
          <w:szCs w:val="20"/>
        </w:rPr>
        <w:t>izovatel ozn</w:t>
      </w:r>
      <w:r w:rsidRPr="004B5F21">
        <w:rPr>
          <w:rFonts w:cs="Helvetica"/>
          <w:sz w:val="20"/>
          <w:szCs w:val="20"/>
        </w:rPr>
        <w:t>á</w:t>
      </w:r>
      <w:r w:rsidRPr="004B5F21">
        <w:rPr>
          <w:rFonts w:cs="Calibri"/>
          <w:sz w:val="20"/>
          <w:szCs w:val="20"/>
        </w:rPr>
        <w:t>mil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m </w:t>
      </w:r>
      <w:r w:rsidRPr="004B5F21">
        <w:rPr>
          <w:rFonts w:ascii="Arial" w:hAnsi="Arial"/>
          <w:sz w:val="20"/>
          <w:szCs w:val="20"/>
        </w:rPr>
        <w:t>č</w:t>
      </w:r>
      <w:r w:rsidRPr="004B5F21">
        <w:rPr>
          <w:rFonts w:cs="Calibri"/>
          <w:sz w:val="20"/>
          <w:szCs w:val="20"/>
        </w:rPr>
        <w:t>.j. MUCE 2682/2021 OUP ze dne</w:t>
      </w:r>
      <w:r w:rsidRPr="004B5F21">
        <w:rPr>
          <w:rFonts w:cs="Helvetica"/>
          <w:sz w:val="20"/>
          <w:szCs w:val="20"/>
        </w:rPr>
        <w:t> </w:t>
      </w:r>
      <w:r w:rsidRPr="004B5F21">
        <w:rPr>
          <w:rFonts w:cs="Calibri"/>
          <w:sz w:val="20"/>
          <w:szCs w:val="20"/>
        </w:rPr>
        <w:t xml:space="preserve">12. 1. 2021 podle </w:t>
      </w:r>
      <w:r w:rsidRPr="004B5F21">
        <w:rPr>
          <w:rFonts w:cs="Helvetica"/>
          <w:sz w:val="20"/>
          <w:szCs w:val="20"/>
        </w:rPr>
        <w:t>§</w:t>
      </w:r>
      <w:r w:rsidRPr="004B5F21">
        <w:rPr>
          <w:rFonts w:cs="Calibri"/>
          <w:sz w:val="20"/>
          <w:szCs w:val="20"/>
        </w:rPr>
        <w:t xml:space="preserve"> 50 odst. 2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kon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spole</w:t>
      </w:r>
      <w:r w:rsidRPr="004B5F21">
        <w:rPr>
          <w:rFonts w:ascii="Arial" w:hAnsi="Arial"/>
          <w:sz w:val="20"/>
          <w:szCs w:val="20"/>
        </w:rPr>
        <w:t>č</w:t>
      </w:r>
      <w:r w:rsidRPr="004B5F21">
        <w:rPr>
          <w:rFonts w:cs="Calibri"/>
          <w:sz w:val="20"/>
          <w:szCs w:val="20"/>
        </w:rPr>
        <w:t>n</w:t>
      </w:r>
      <w:r w:rsidRPr="004B5F21">
        <w:rPr>
          <w:rFonts w:cs="Helvetica"/>
          <w:sz w:val="20"/>
          <w:szCs w:val="20"/>
        </w:rPr>
        <w:t>é</w:t>
      </w:r>
      <w:r w:rsidRPr="004B5F21">
        <w:rPr>
          <w:rFonts w:cs="Calibri"/>
          <w:sz w:val="20"/>
          <w:szCs w:val="20"/>
        </w:rPr>
        <w:t>ho 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ch org</w:t>
      </w:r>
      <w:r w:rsidRPr="004B5F21">
        <w:rPr>
          <w:rFonts w:cs="Helvetica"/>
          <w:sz w:val="20"/>
          <w:szCs w:val="20"/>
        </w:rPr>
        <w:t>á</w:t>
      </w:r>
      <w:r w:rsidRPr="004B5F21">
        <w:rPr>
          <w:rFonts w:cs="Calibri"/>
          <w:sz w:val="20"/>
          <w:szCs w:val="20"/>
        </w:rPr>
        <w:t>n</w:t>
      </w:r>
      <w:r w:rsidRPr="004B5F21">
        <w:rPr>
          <w:rFonts w:ascii="Arial" w:hAnsi="Arial"/>
          <w:sz w:val="20"/>
          <w:szCs w:val="20"/>
        </w:rPr>
        <w:t>ů</w:t>
      </w:r>
      <w:r w:rsidRPr="004B5F21">
        <w:rPr>
          <w:rFonts w:cs="Calibri"/>
          <w:sz w:val="20"/>
          <w:szCs w:val="20"/>
        </w:rPr>
        <w:t>, krajsk</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ascii="Arial" w:hAnsi="Arial"/>
          <w:sz w:val="20"/>
          <w:szCs w:val="20"/>
        </w:rPr>
        <w:t>ř</w:t>
      </w:r>
      <w:r w:rsidRPr="004B5F21">
        <w:rPr>
          <w:rFonts w:cs="Calibri"/>
          <w:sz w:val="20"/>
          <w:szCs w:val="20"/>
        </w:rPr>
        <w:t>adu a sousedn</w:t>
      </w:r>
      <w:r w:rsidRPr="004B5F21">
        <w:rPr>
          <w:rFonts w:cs="Helvetica"/>
          <w:sz w:val="20"/>
          <w:szCs w:val="20"/>
        </w:rPr>
        <w:t>í</w:t>
      </w:r>
      <w:r w:rsidRPr="004B5F21">
        <w:rPr>
          <w:rFonts w:cs="Calibri"/>
          <w:sz w:val="20"/>
          <w:szCs w:val="20"/>
        </w:rPr>
        <w:t>ch obc</w:t>
      </w:r>
      <w:r w:rsidRPr="004B5F21">
        <w:rPr>
          <w:rFonts w:cs="Helvetica"/>
          <w:sz w:val="20"/>
          <w:szCs w:val="20"/>
        </w:rPr>
        <w:t>í</w:t>
      </w:r>
      <w:r w:rsidRPr="004B5F21">
        <w:rPr>
          <w:rFonts w:cs="Calibri"/>
          <w:sz w:val="20"/>
          <w:szCs w:val="20"/>
        </w:rPr>
        <w:t xml:space="preserve"> o Návrhu územního plánu Psáry dne 9. 2. 2021. Po</w:t>
      </w:r>
      <w:r w:rsidRPr="004B5F21">
        <w:rPr>
          <w:rFonts w:ascii="Arial" w:hAnsi="Arial"/>
          <w:sz w:val="20"/>
          <w:szCs w:val="20"/>
        </w:rPr>
        <w:t>ř</w:t>
      </w:r>
      <w:r w:rsidRPr="004B5F21">
        <w:rPr>
          <w:rFonts w:cs="Calibri"/>
          <w:sz w:val="20"/>
          <w:szCs w:val="20"/>
        </w:rPr>
        <w:t>izovatel na spole</w:t>
      </w:r>
      <w:r w:rsidRPr="004B5F21">
        <w:rPr>
          <w:rFonts w:ascii="Arial" w:hAnsi="Arial"/>
          <w:sz w:val="20"/>
          <w:szCs w:val="20"/>
        </w:rPr>
        <w:t>č</w:t>
      </w:r>
      <w:r w:rsidRPr="004B5F21">
        <w:rPr>
          <w:rFonts w:cs="Calibri"/>
          <w:sz w:val="20"/>
          <w:szCs w:val="20"/>
        </w:rPr>
        <w:t>n</w:t>
      </w:r>
      <w:r w:rsidRPr="004B5F21">
        <w:rPr>
          <w:rFonts w:cs="Helvetica"/>
          <w:sz w:val="20"/>
          <w:szCs w:val="20"/>
        </w:rPr>
        <w:t>é</w:t>
      </w:r>
      <w:r w:rsidRPr="004B5F21">
        <w:rPr>
          <w:rFonts w:cs="Calibri"/>
          <w:sz w:val="20"/>
          <w:szCs w:val="20"/>
        </w:rPr>
        <w:t>m 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edlo</w:t>
      </w:r>
      <w:r w:rsidRPr="004B5F21">
        <w:rPr>
          <w:rFonts w:cs="Helvetica"/>
          <w:sz w:val="20"/>
          <w:szCs w:val="20"/>
        </w:rPr>
        <w:t>ž</w:t>
      </w:r>
      <w:r w:rsidRPr="004B5F21">
        <w:rPr>
          <w:rFonts w:cs="Calibri"/>
          <w:sz w:val="20"/>
          <w:szCs w:val="20"/>
        </w:rPr>
        <w:t>il N</w:t>
      </w:r>
      <w:r w:rsidRPr="004B5F21">
        <w:rPr>
          <w:rFonts w:cs="Helvetica"/>
          <w:sz w:val="20"/>
          <w:szCs w:val="20"/>
        </w:rPr>
        <w:t>á</w:t>
      </w:r>
      <w:r w:rsidRPr="004B5F21">
        <w:rPr>
          <w:rFonts w:cs="Calibri"/>
          <w:sz w:val="20"/>
          <w:szCs w:val="20"/>
        </w:rPr>
        <w:t xml:space="preserve">vrh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Ps</w:t>
      </w:r>
      <w:r w:rsidRPr="004B5F21">
        <w:rPr>
          <w:rFonts w:cs="Helvetica"/>
          <w:sz w:val="20"/>
          <w:szCs w:val="20"/>
        </w:rPr>
        <w:t>á</w:t>
      </w:r>
      <w:r w:rsidRPr="004B5F21">
        <w:rPr>
          <w:rFonts w:cs="Calibri"/>
          <w:sz w:val="20"/>
          <w:szCs w:val="20"/>
        </w:rPr>
        <w:t xml:space="preserve">ry a podle </w:t>
      </w:r>
      <w:r w:rsidRPr="004B5F21">
        <w:rPr>
          <w:rFonts w:cs="Helvetica"/>
          <w:sz w:val="20"/>
          <w:szCs w:val="20"/>
        </w:rPr>
        <w:t>§</w:t>
      </w:r>
      <w:r w:rsidRPr="004B5F21">
        <w:rPr>
          <w:rFonts w:cs="Calibri"/>
          <w:sz w:val="20"/>
          <w:szCs w:val="20"/>
        </w:rPr>
        <w:t xml:space="preserve"> 50 odst. 2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vyzval dot</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org</w:t>
      </w:r>
      <w:r w:rsidRPr="004B5F21">
        <w:rPr>
          <w:rFonts w:cs="Helvetica"/>
          <w:sz w:val="20"/>
          <w:szCs w:val="20"/>
        </w:rPr>
        <w:t>á</w:t>
      </w:r>
      <w:r w:rsidRPr="004B5F21">
        <w:rPr>
          <w:rFonts w:cs="Calibri"/>
          <w:sz w:val="20"/>
          <w:szCs w:val="20"/>
        </w:rPr>
        <w:t>ny k uplatn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stanovisek do 30 dn</w:t>
      </w:r>
      <w:r w:rsidRPr="004B5F21">
        <w:rPr>
          <w:rFonts w:cs="Helvetica"/>
          <w:sz w:val="20"/>
          <w:szCs w:val="20"/>
        </w:rPr>
        <w:t>í</w:t>
      </w:r>
      <w:r w:rsidRPr="004B5F21">
        <w:rPr>
          <w:rFonts w:cs="Calibri"/>
          <w:sz w:val="20"/>
          <w:szCs w:val="20"/>
        </w:rPr>
        <w:t xml:space="preserve"> od kon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spole</w:t>
      </w:r>
      <w:r w:rsidRPr="004B5F21">
        <w:rPr>
          <w:rFonts w:ascii="Arial" w:hAnsi="Arial"/>
          <w:sz w:val="20"/>
          <w:szCs w:val="20"/>
        </w:rPr>
        <w:t>č</w:t>
      </w:r>
      <w:r w:rsidRPr="004B5F21">
        <w:rPr>
          <w:rFonts w:cs="Calibri"/>
          <w:sz w:val="20"/>
          <w:szCs w:val="20"/>
        </w:rPr>
        <w:t>n</w:t>
      </w:r>
      <w:r w:rsidRPr="004B5F21">
        <w:rPr>
          <w:rFonts w:cs="Helvetica"/>
          <w:sz w:val="20"/>
          <w:szCs w:val="20"/>
        </w:rPr>
        <w:t>é</w:t>
      </w:r>
      <w:r w:rsidRPr="004B5F21">
        <w:rPr>
          <w:rFonts w:cs="Calibri"/>
          <w:sz w:val="20"/>
          <w:szCs w:val="20"/>
        </w:rPr>
        <w:t>ho 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a sousedn</w:t>
      </w:r>
      <w:r w:rsidRPr="004B5F21">
        <w:rPr>
          <w:rFonts w:cs="Helvetica"/>
          <w:sz w:val="20"/>
          <w:szCs w:val="20"/>
        </w:rPr>
        <w:t>í</w:t>
      </w:r>
      <w:r w:rsidRPr="004B5F21">
        <w:rPr>
          <w:rFonts w:cs="Calibri"/>
          <w:sz w:val="20"/>
          <w:szCs w:val="20"/>
        </w:rPr>
        <w:t xml:space="preserve"> obce k uplatn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ipom</w:t>
      </w:r>
      <w:r w:rsidRPr="004B5F21">
        <w:rPr>
          <w:rFonts w:cs="Helvetica"/>
          <w:sz w:val="20"/>
          <w:szCs w:val="20"/>
        </w:rPr>
        <w:t>í</w:t>
      </w:r>
      <w:r w:rsidRPr="004B5F21">
        <w:rPr>
          <w:rFonts w:cs="Calibri"/>
          <w:sz w:val="20"/>
          <w:szCs w:val="20"/>
        </w:rPr>
        <w:t>nek. Z</w:t>
      </w:r>
      <w:r w:rsidRPr="004B5F21">
        <w:rPr>
          <w:rFonts w:cs="Helvetica"/>
          <w:sz w:val="20"/>
          <w:szCs w:val="20"/>
        </w:rPr>
        <w:t>á</w:t>
      </w:r>
      <w:r w:rsidRPr="004B5F21">
        <w:rPr>
          <w:rFonts w:cs="Calibri"/>
          <w:sz w:val="20"/>
          <w:szCs w:val="20"/>
        </w:rPr>
        <w:t>rove</w:t>
      </w:r>
      <w:r w:rsidRPr="004B5F21">
        <w:rPr>
          <w:rFonts w:ascii="Arial" w:hAnsi="Arial"/>
          <w:sz w:val="20"/>
          <w:szCs w:val="20"/>
        </w:rPr>
        <w:t>ň</w:t>
      </w:r>
      <w:r w:rsidRPr="004B5F21">
        <w:rPr>
          <w:rFonts w:cs="Calibri"/>
          <w:sz w:val="20"/>
          <w:szCs w:val="20"/>
        </w:rPr>
        <w:t xml:space="preserve"> po</w:t>
      </w:r>
      <w:r w:rsidRPr="004B5F21">
        <w:rPr>
          <w:rFonts w:ascii="Arial" w:hAnsi="Arial"/>
          <w:sz w:val="20"/>
          <w:szCs w:val="20"/>
        </w:rPr>
        <w:t>ř</w:t>
      </w:r>
      <w:r w:rsidRPr="004B5F21">
        <w:rPr>
          <w:rFonts w:cs="Calibri"/>
          <w:sz w:val="20"/>
          <w:szCs w:val="20"/>
        </w:rPr>
        <w:t>izovatel v</w:t>
      </w:r>
      <w:r w:rsidRPr="004B5F21">
        <w:rPr>
          <w:rFonts w:cs="Helvetica"/>
          <w:sz w:val="20"/>
          <w:szCs w:val="20"/>
        </w:rPr>
        <w:t> </w:t>
      </w:r>
      <w:r w:rsidRPr="004B5F21">
        <w:rPr>
          <w:rFonts w:cs="Calibri"/>
          <w:sz w:val="20"/>
          <w:szCs w:val="20"/>
        </w:rPr>
        <w:t xml:space="preserve">souladu s </w:t>
      </w:r>
      <w:r w:rsidRPr="004B5F21">
        <w:rPr>
          <w:rFonts w:cs="Helvetica"/>
          <w:sz w:val="20"/>
          <w:szCs w:val="20"/>
        </w:rPr>
        <w:t>§</w:t>
      </w:r>
      <w:r w:rsidRPr="004B5F21">
        <w:rPr>
          <w:rFonts w:cs="Calibri"/>
          <w:sz w:val="20"/>
          <w:szCs w:val="20"/>
        </w:rPr>
        <w:t xml:space="preserve"> 50 odst. 3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doru</w:t>
      </w:r>
      <w:r w:rsidRPr="004B5F21">
        <w:rPr>
          <w:rFonts w:ascii="Arial" w:hAnsi="Arial"/>
          <w:sz w:val="20"/>
          <w:szCs w:val="20"/>
        </w:rPr>
        <w:t>č</w:t>
      </w:r>
      <w:r w:rsidRPr="004B5F21">
        <w:rPr>
          <w:rFonts w:cs="Calibri"/>
          <w:sz w:val="20"/>
          <w:szCs w:val="20"/>
        </w:rPr>
        <w:t>il ve</w:t>
      </w:r>
      <w:r w:rsidRPr="004B5F21">
        <w:rPr>
          <w:rFonts w:ascii="Arial" w:hAnsi="Arial"/>
          <w:sz w:val="20"/>
          <w:szCs w:val="20"/>
        </w:rPr>
        <w:t>ř</w:t>
      </w:r>
      <w:r w:rsidRPr="004B5F21">
        <w:rPr>
          <w:rFonts w:cs="Calibri"/>
          <w:sz w:val="20"/>
          <w:szCs w:val="20"/>
        </w:rPr>
        <w:t>ejnou vyhl</w:t>
      </w:r>
      <w:r w:rsidRPr="004B5F21">
        <w:rPr>
          <w:rFonts w:cs="Helvetica"/>
          <w:sz w:val="20"/>
          <w:szCs w:val="20"/>
        </w:rPr>
        <w:t>áš</w:t>
      </w:r>
      <w:r w:rsidRPr="004B5F21">
        <w:rPr>
          <w:rFonts w:cs="Calibri"/>
          <w:sz w:val="20"/>
          <w:szCs w:val="20"/>
        </w:rPr>
        <w:t>kou N</w:t>
      </w:r>
      <w:r w:rsidRPr="004B5F21">
        <w:rPr>
          <w:rFonts w:cs="Helvetica"/>
          <w:sz w:val="20"/>
          <w:szCs w:val="20"/>
        </w:rPr>
        <w:t>á</w:t>
      </w:r>
      <w:r w:rsidRPr="004B5F21">
        <w:rPr>
          <w:rFonts w:cs="Calibri"/>
          <w:sz w:val="20"/>
          <w:szCs w:val="20"/>
        </w:rPr>
        <w:t xml:space="preserve">vrh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Ps</w:t>
      </w:r>
      <w:r w:rsidRPr="004B5F21">
        <w:rPr>
          <w:rFonts w:cs="Helvetica"/>
          <w:sz w:val="20"/>
          <w:szCs w:val="20"/>
        </w:rPr>
        <w:t>á</w:t>
      </w:r>
      <w:r w:rsidRPr="004B5F21">
        <w:rPr>
          <w:rFonts w:cs="Calibri"/>
          <w:sz w:val="20"/>
          <w:szCs w:val="20"/>
        </w:rPr>
        <w:t>ry a ozn</w:t>
      </w:r>
      <w:r w:rsidRPr="004B5F21">
        <w:rPr>
          <w:rFonts w:cs="Helvetica"/>
          <w:sz w:val="20"/>
          <w:szCs w:val="20"/>
        </w:rPr>
        <w:t>á</w:t>
      </w:r>
      <w:r w:rsidRPr="004B5F21">
        <w:rPr>
          <w:rFonts w:cs="Calibri"/>
          <w:sz w:val="20"/>
          <w:szCs w:val="20"/>
        </w:rPr>
        <w:t>men</w:t>
      </w:r>
      <w:r w:rsidRPr="004B5F21">
        <w:rPr>
          <w:rFonts w:cs="Helvetica"/>
          <w:sz w:val="20"/>
          <w:szCs w:val="20"/>
        </w:rPr>
        <w:t>í</w:t>
      </w:r>
      <w:r w:rsidRPr="004B5F21">
        <w:rPr>
          <w:rFonts w:cs="Calibri"/>
          <w:sz w:val="20"/>
          <w:szCs w:val="20"/>
        </w:rPr>
        <w:t xml:space="preserve"> o doru</w:t>
      </w:r>
      <w:r w:rsidRPr="004B5F21">
        <w:rPr>
          <w:rFonts w:ascii="Arial" w:hAnsi="Arial"/>
          <w:sz w:val="20"/>
          <w:szCs w:val="20"/>
        </w:rPr>
        <w:t>č</w:t>
      </w:r>
      <w:r w:rsidRPr="004B5F21">
        <w:rPr>
          <w:rFonts w:cs="Calibri"/>
          <w:sz w:val="20"/>
          <w:szCs w:val="20"/>
        </w:rPr>
        <w:t>en</w:t>
      </w:r>
      <w:r w:rsidRPr="004B5F21">
        <w:rPr>
          <w:rFonts w:cs="Helvetica"/>
          <w:sz w:val="20"/>
          <w:szCs w:val="20"/>
        </w:rPr>
        <w:t>í</w:t>
      </w:r>
      <w:r w:rsidRPr="004B5F21">
        <w:rPr>
          <w:rFonts w:cs="Calibri"/>
          <w:sz w:val="20"/>
          <w:szCs w:val="20"/>
        </w:rPr>
        <w:t xml:space="preserve">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bylo vyv</w:t>
      </w:r>
      <w:r w:rsidRPr="004B5F21">
        <w:rPr>
          <w:rFonts w:ascii="Arial" w:hAnsi="Arial"/>
          <w:sz w:val="20"/>
          <w:szCs w:val="20"/>
        </w:rPr>
        <w:t>ě</w:t>
      </w:r>
      <w:r w:rsidRPr="004B5F21">
        <w:rPr>
          <w:rFonts w:cs="Helvetica"/>
          <w:sz w:val="20"/>
          <w:szCs w:val="20"/>
        </w:rPr>
        <w:t>š</w:t>
      </w:r>
      <w:r w:rsidRPr="004B5F21">
        <w:rPr>
          <w:rFonts w:cs="Calibri"/>
          <w:sz w:val="20"/>
          <w:szCs w:val="20"/>
        </w:rPr>
        <w:t xml:space="preserve">eno na </w:t>
      </w:r>
      <w:r w:rsidRPr="004B5F21">
        <w:rPr>
          <w:rFonts w:cs="Helvetica"/>
          <w:sz w:val="20"/>
          <w:szCs w:val="20"/>
        </w:rPr>
        <w:t>ú</w:t>
      </w:r>
      <w:r w:rsidRPr="004B5F21">
        <w:rPr>
          <w:rFonts w:ascii="Arial" w:hAnsi="Arial"/>
          <w:sz w:val="20"/>
          <w:szCs w:val="20"/>
        </w:rPr>
        <w:t>ř</w:t>
      </w:r>
      <w:r w:rsidRPr="004B5F21">
        <w:rPr>
          <w:rFonts w:cs="Calibri"/>
          <w:sz w:val="20"/>
          <w:szCs w:val="20"/>
        </w:rPr>
        <w:t>edn</w:t>
      </w:r>
      <w:r w:rsidRPr="004B5F21">
        <w:rPr>
          <w:rFonts w:cs="Helvetica"/>
          <w:sz w:val="20"/>
          <w:szCs w:val="20"/>
        </w:rPr>
        <w:t>í</w:t>
      </w:r>
      <w:r w:rsidRPr="004B5F21">
        <w:rPr>
          <w:rFonts w:cs="Calibri"/>
          <w:sz w:val="20"/>
          <w:szCs w:val="20"/>
        </w:rPr>
        <w:t xml:space="preserve"> desce </w:t>
      </w:r>
      <w:proofErr w:type="spellStart"/>
      <w:r w:rsidRPr="004B5F21">
        <w:rPr>
          <w:rFonts w:cs="Calibri"/>
          <w:sz w:val="20"/>
          <w:szCs w:val="20"/>
        </w:rPr>
        <w:t>M</w:t>
      </w:r>
      <w:r w:rsidRPr="004B5F21">
        <w:rPr>
          <w:rFonts w:ascii="Arial" w:hAnsi="Arial"/>
          <w:sz w:val="20"/>
          <w:szCs w:val="20"/>
        </w:rPr>
        <w:t>ě</w:t>
      </w:r>
      <w:r w:rsidRPr="004B5F21">
        <w:rPr>
          <w:rFonts w:cs="Helvetica"/>
          <w:sz w:val="20"/>
          <w:szCs w:val="20"/>
        </w:rPr>
        <w:t>Ú</w:t>
      </w:r>
      <w:proofErr w:type="spellEnd"/>
      <w:r w:rsidRPr="004B5F21">
        <w:rPr>
          <w:rFonts w:cs="Calibri"/>
          <w:sz w:val="20"/>
          <w:szCs w:val="20"/>
        </w:rPr>
        <w:t xml:space="preserve"> </w:t>
      </w:r>
      <w:r w:rsidRPr="004B5F21">
        <w:rPr>
          <w:rFonts w:ascii="Arial" w:hAnsi="Arial"/>
          <w:sz w:val="20"/>
          <w:szCs w:val="20"/>
        </w:rPr>
        <w:t>Č</w:t>
      </w:r>
      <w:r w:rsidRPr="004B5F21">
        <w:rPr>
          <w:rFonts w:cs="Calibri"/>
          <w:sz w:val="20"/>
          <w:szCs w:val="20"/>
        </w:rPr>
        <w:t>erno</w:t>
      </w:r>
      <w:r w:rsidRPr="004B5F21">
        <w:rPr>
          <w:rFonts w:cs="Helvetica"/>
          <w:sz w:val="20"/>
          <w:szCs w:val="20"/>
        </w:rPr>
        <w:t>š</w:t>
      </w:r>
      <w:r w:rsidRPr="004B5F21">
        <w:rPr>
          <w:rFonts w:cs="Calibri"/>
          <w:sz w:val="20"/>
          <w:szCs w:val="20"/>
        </w:rPr>
        <w:t>ice, Karl</w:t>
      </w:r>
      <w:r w:rsidRPr="004B5F21">
        <w:rPr>
          <w:rFonts w:cs="Helvetica"/>
          <w:sz w:val="20"/>
          <w:szCs w:val="20"/>
        </w:rPr>
        <w:t>š</w:t>
      </w:r>
      <w:r w:rsidRPr="004B5F21">
        <w:rPr>
          <w:rFonts w:cs="Calibri"/>
          <w:sz w:val="20"/>
          <w:szCs w:val="20"/>
        </w:rPr>
        <w:t>tejnsk</w:t>
      </w:r>
      <w:r w:rsidRPr="004B5F21">
        <w:rPr>
          <w:rFonts w:cs="Helvetica"/>
          <w:sz w:val="20"/>
          <w:szCs w:val="20"/>
        </w:rPr>
        <w:t>á</w:t>
      </w:r>
      <w:r w:rsidRPr="004B5F21">
        <w:rPr>
          <w:rFonts w:cs="Calibri"/>
          <w:sz w:val="20"/>
          <w:szCs w:val="20"/>
        </w:rPr>
        <w:t xml:space="preserve"> 259, 252 28 </w:t>
      </w:r>
      <w:r w:rsidRPr="004B5F21">
        <w:rPr>
          <w:rFonts w:ascii="Arial" w:hAnsi="Arial"/>
          <w:sz w:val="20"/>
          <w:szCs w:val="20"/>
        </w:rPr>
        <w:t>Č</w:t>
      </w:r>
      <w:r w:rsidRPr="004B5F21">
        <w:rPr>
          <w:rFonts w:cs="Calibri"/>
          <w:sz w:val="20"/>
          <w:szCs w:val="20"/>
        </w:rPr>
        <w:t>ernošice dne 18. 1. 2021 a na ú</w:t>
      </w:r>
      <w:r w:rsidRPr="004B5F21">
        <w:rPr>
          <w:rFonts w:ascii="Arial" w:hAnsi="Arial"/>
          <w:sz w:val="20"/>
          <w:szCs w:val="20"/>
        </w:rPr>
        <w:t>ř</w:t>
      </w:r>
      <w:r w:rsidRPr="004B5F21">
        <w:rPr>
          <w:rFonts w:cs="Calibri"/>
          <w:sz w:val="20"/>
          <w:szCs w:val="20"/>
        </w:rPr>
        <w:t>edn</w:t>
      </w:r>
      <w:r w:rsidRPr="004B5F21">
        <w:rPr>
          <w:rFonts w:cs="Helvetica"/>
          <w:sz w:val="20"/>
          <w:szCs w:val="20"/>
        </w:rPr>
        <w:t>í</w:t>
      </w:r>
      <w:r w:rsidRPr="004B5F21">
        <w:rPr>
          <w:rFonts w:cs="Calibri"/>
          <w:sz w:val="20"/>
          <w:szCs w:val="20"/>
        </w:rPr>
        <w:t xml:space="preserve"> desce Obecn</w:t>
      </w:r>
      <w:r w:rsidRPr="004B5F21">
        <w:rPr>
          <w:rFonts w:cs="Helvetica"/>
          <w:sz w:val="20"/>
          <w:szCs w:val="20"/>
        </w:rPr>
        <w:t>í</w:t>
      </w:r>
      <w:r w:rsidRPr="004B5F21">
        <w:rPr>
          <w:rFonts w:cs="Calibri"/>
          <w:sz w:val="20"/>
          <w:szCs w:val="20"/>
        </w:rPr>
        <w:t xml:space="preserve">ho </w:t>
      </w:r>
      <w:r w:rsidRPr="004B5F21">
        <w:rPr>
          <w:rFonts w:cs="Helvetica"/>
          <w:sz w:val="20"/>
          <w:szCs w:val="20"/>
        </w:rPr>
        <w:t>ú</w:t>
      </w:r>
      <w:r w:rsidRPr="004B5F21">
        <w:rPr>
          <w:rFonts w:ascii="Arial" w:hAnsi="Arial"/>
          <w:sz w:val="20"/>
          <w:szCs w:val="20"/>
        </w:rPr>
        <w:t>ř</w:t>
      </w:r>
      <w:r w:rsidRPr="004B5F21">
        <w:rPr>
          <w:rFonts w:cs="Calibri"/>
          <w:sz w:val="20"/>
          <w:szCs w:val="20"/>
        </w:rPr>
        <w:t>adu Ps</w:t>
      </w:r>
      <w:r w:rsidRPr="004B5F21">
        <w:rPr>
          <w:rFonts w:cs="Helvetica"/>
          <w:sz w:val="20"/>
          <w:szCs w:val="20"/>
        </w:rPr>
        <w:t>á</w:t>
      </w:r>
      <w:r w:rsidRPr="004B5F21">
        <w:rPr>
          <w:rFonts w:cs="Calibri"/>
          <w:sz w:val="20"/>
          <w:szCs w:val="20"/>
        </w:rPr>
        <w:t>ry, Pra</w:t>
      </w:r>
      <w:r w:rsidRPr="004B5F21">
        <w:rPr>
          <w:rFonts w:cs="Helvetica"/>
          <w:sz w:val="20"/>
          <w:szCs w:val="20"/>
        </w:rPr>
        <w:t>ž</w:t>
      </w:r>
      <w:r w:rsidRPr="004B5F21">
        <w:rPr>
          <w:rFonts w:cs="Calibri"/>
          <w:sz w:val="20"/>
          <w:szCs w:val="20"/>
        </w:rPr>
        <w:t>sk</w:t>
      </w:r>
      <w:r w:rsidRPr="004B5F21">
        <w:rPr>
          <w:rFonts w:cs="Helvetica"/>
          <w:sz w:val="20"/>
          <w:szCs w:val="20"/>
        </w:rPr>
        <w:t>á</w:t>
      </w:r>
      <w:r w:rsidRPr="004B5F21">
        <w:rPr>
          <w:rFonts w:cs="Calibri"/>
          <w:sz w:val="20"/>
          <w:szCs w:val="20"/>
        </w:rPr>
        <w:t xml:space="preserve"> 137, 252 44 Ps</w:t>
      </w:r>
      <w:r w:rsidRPr="004B5F21">
        <w:rPr>
          <w:rFonts w:cs="Helvetica"/>
          <w:sz w:val="20"/>
          <w:szCs w:val="20"/>
        </w:rPr>
        <w:t>á</w:t>
      </w:r>
      <w:r w:rsidRPr="004B5F21">
        <w:rPr>
          <w:rFonts w:cs="Calibri"/>
          <w:sz w:val="20"/>
          <w:szCs w:val="20"/>
        </w:rPr>
        <w:t>ry. Po dobu 30 dn</w:t>
      </w:r>
      <w:r w:rsidRPr="004B5F21">
        <w:rPr>
          <w:rFonts w:ascii="Arial" w:hAnsi="Arial"/>
          <w:sz w:val="20"/>
          <w:szCs w:val="20"/>
        </w:rPr>
        <w:t>ů</w:t>
      </w:r>
      <w:r w:rsidRPr="004B5F21">
        <w:rPr>
          <w:rFonts w:cs="Calibri"/>
          <w:sz w:val="20"/>
          <w:szCs w:val="20"/>
        </w:rPr>
        <w:t xml:space="preserve"> ode dne doru</w:t>
      </w:r>
      <w:r w:rsidRPr="004B5F21">
        <w:rPr>
          <w:rFonts w:ascii="Arial" w:hAnsi="Arial"/>
          <w:sz w:val="20"/>
          <w:szCs w:val="20"/>
        </w:rPr>
        <w:t>č</w:t>
      </w:r>
      <w:r w:rsidRPr="004B5F21">
        <w:rPr>
          <w:rFonts w:cs="Calibri"/>
          <w:sz w:val="20"/>
          <w:szCs w:val="20"/>
        </w:rPr>
        <w:t>en</w:t>
      </w:r>
      <w:r w:rsidRPr="004B5F21">
        <w:rPr>
          <w:rFonts w:cs="Helvetica"/>
          <w:sz w:val="20"/>
          <w:szCs w:val="20"/>
        </w:rPr>
        <w:t>í</w:t>
      </w:r>
      <w:r w:rsidRPr="004B5F21">
        <w:rPr>
          <w:rFonts w:cs="Calibri"/>
          <w:sz w:val="20"/>
          <w:szCs w:val="20"/>
        </w:rPr>
        <w:t xml:space="preserve">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obce mohl ka</w:t>
      </w:r>
      <w:r w:rsidRPr="004B5F21">
        <w:rPr>
          <w:rFonts w:cs="Helvetica"/>
          <w:sz w:val="20"/>
          <w:szCs w:val="20"/>
        </w:rPr>
        <w:t>ž</w:t>
      </w:r>
      <w:r w:rsidRPr="004B5F21">
        <w:rPr>
          <w:rFonts w:cs="Calibri"/>
          <w:sz w:val="20"/>
          <w:szCs w:val="20"/>
        </w:rPr>
        <w:t>d</w:t>
      </w:r>
      <w:r w:rsidRPr="004B5F21">
        <w:rPr>
          <w:rFonts w:cs="Helvetica"/>
          <w:sz w:val="20"/>
          <w:szCs w:val="20"/>
        </w:rPr>
        <w:t>ý</w:t>
      </w:r>
      <w:r w:rsidRPr="004B5F21">
        <w:rPr>
          <w:rFonts w:cs="Calibri"/>
          <w:sz w:val="20"/>
          <w:szCs w:val="20"/>
        </w:rPr>
        <w:t xml:space="preserve"> uplatnit sv</w:t>
      </w:r>
      <w:r w:rsidRPr="004B5F21">
        <w:rPr>
          <w:rFonts w:cs="Helvetica"/>
          <w:sz w:val="20"/>
          <w:szCs w:val="20"/>
        </w:rPr>
        <w:t>é</w:t>
      </w:r>
      <w:r w:rsidRPr="004B5F21">
        <w:rPr>
          <w:rFonts w:cs="Calibri"/>
          <w:sz w:val="20"/>
          <w:szCs w:val="20"/>
        </w:rPr>
        <w:t xml:space="preserve"> p</w:t>
      </w:r>
      <w:r w:rsidRPr="004B5F21">
        <w:rPr>
          <w:rFonts w:ascii="Arial" w:hAnsi="Arial"/>
          <w:sz w:val="20"/>
          <w:szCs w:val="20"/>
        </w:rPr>
        <w:t>ř</w:t>
      </w:r>
      <w:r w:rsidRPr="004B5F21">
        <w:rPr>
          <w:rFonts w:cs="Calibri"/>
          <w:sz w:val="20"/>
          <w:szCs w:val="20"/>
        </w:rPr>
        <w:t>ipom</w:t>
      </w:r>
      <w:r w:rsidRPr="004B5F21">
        <w:rPr>
          <w:rFonts w:cs="Helvetica"/>
          <w:sz w:val="20"/>
          <w:szCs w:val="20"/>
        </w:rPr>
        <w:t>í</w:t>
      </w:r>
      <w:r w:rsidRPr="004B5F21">
        <w:rPr>
          <w:rFonts w:cs="Calibri"/>
          <w:sz w:val="20"/>
          <w:szCs w:val="20"/>
        </w:rPr>
        <w:t>nky.</w:t>
      </w:r>
    </w:p>
    <w:p w:rsidR="005C1873" w:rsidRPr="004B5F21" w:rsidRDefault="005C1873" w:rsidP="00A504F8">
      <w:pPr>
        <w:spacing w:line="240" w:lineRule="auto"/>
        <w:rPr>
          <w:rFonts w:cs="Calibri"/>
          <w:sz w:val="20"/>
          <w:szCs w:val="20"/>
        </w:rPr>
      </w:pPr>
      <w:r w:rsidRPr="004B5F21">
        <w:rPr>
          <w:rFonts w:cs="Calibri"/>
          <w:sz w:val="20"/>
          <w:szCs w:val="20"/>
        </w:rPr>
        <w:t>Po</w:t>
      </w:r>
      <w:r w:rsidRPr="004B5F21">
        <w:rPr>
          <w:rFonts w:ascii="Arial" w:hAnsi="Arial"/>
          <w:sz w:val="20"/>
          <w:szCs w:val="20"/>
        </w:rPr>
        <w:t>ř</w:t>
      </w:r>
      <w:r w:rsidRPr="004B5F21">
        <w:rPr>
          <w:rFonts w:cs="Calibri"/>
          <w:sz w:val="20"/>
          <w:szCs w:val="20"/>
        </w:rPr>
        <w:t>izovatel ve spolupr</w:t>
      </w:r>
      <w:r w:rsidRPr="004B5F21">
        <w:rPr>
          <w:rFonts w:cs="Helvetica"/>
          <w:sz w:val="20"/>
          <w:szCs w:val="20"/>
        </w:rPr>
        <w:t>á</w:t>
      </w:r>
      <w:r w:rsidRPr="004B5F21">
        <w:rPr>
          <w:rFonts w:cs="Calibri"/>
          <w:sz w:val="20"/>
          <w:szCs w:val="20"/>
        </w:rPr>
        <w:t>ci s</w:t>
      </w:r>
      <w:r w:rsidRPr="004B5F21">
        <w:rPr>
          <w:rFonts w:cs="Helvetica"/>
          <w:sz w:val="20"/>
          <w:szCs w:val="20"/>
        </w:rPr>
        <w:t> </w:t>
      </w:r>
      <w:r w:rsidRPr="004B5F21">
        <w:rPr>
          <w:rFonts w:cs="Calibri"/>
          <w:sz w:val="20"/>
          <w:szCs w:val="20"/>
        </w:rPr>
        <w:t>ur</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m zastupitelem vyhodnotil v</w:t>
      </w:r>
      <w:r w:rsidRPr="004B5F21">
        <w:rPr>
          <w:rFonts w:cs="Helvetica"/>
          <w:sz w:val="20"/>
          <w:szCs w:val="20"/>
        </w:rPr>
        <w:t>ý</w:t>
      </w:r>
      <w:r w:rsidRPr="004B5F21">
        <w:rPr>
          <w:rFonts w:cs="Calibri"/>
          <w:sz w:val="20"/>
          <w:szCs w:val="20"/>
        </w:rPr>
        <w:t>sledky spole</w:t>
      </w:r>
      <w:r w:rsidRPr="004B5F21">
        <w:rPr>
          <w:rFonts w:ascii="Arial" w:hAnsi="Arial"/>
          <w:sz w:val="20"/>
          <w:szCs w:val="20"/>
        </w:rPr>
        <w:t>č</w:t>
      </w:r>
      <w:r w:rsidRPr="004B5F21">
        <w:rPr>
          <w:rFonts w:cs="Calibri"/>
          <w:sz w:val="20"/>
          <w:szCs w:val="20"/>
        </w:rPr>
        <w:t>n</w:t>
      </w:r>
      <w:r w:rsidRPr="004B5F21">
        <w:rPr>
          <w:rFonts w:cs="Helvetica"/>
          <w:sz w:val="20"/>
          <w:szCs w:val="20"/>
        </w:rPr>
        <w:t>é</w:t>
      </w:r>
      <w:r w:rsidRPr="004B5F21">
        <w:rPr>
          <w:rFonts w:cs="Calibri"/>
          <w:sz w:val="20"/>
          <w:szCs w:val="20"/>
        </w:rPr>
        <w:t>ho 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o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Vyhodnocen</w:t>
      </w:r>
      <w:r w:rsidRPr="004B5F21">
        <w:rPr>
          <w:rFonts w:cs="Helvetica"/>
          <w:sz w:val="20"/>
          <w:szCs w:val="20"/>
        </w:rPr>
        <w:t>í</w:t>
      </w:r>
      <w:r w:rsidRPr="004B5F21">
        <w:rPr>
          <w:rFonts w:cs="Calibri"/>
          <w:sz w:val="20"/>
          <w:szCs w:val="20"/>
        </w:rPr>
        <w:t xml:space="preserve"> stanovisek 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ch org</w:t>
      </w:r>
      <w:r w:rsidRPr="004B5F21">
        <w:rPr>
          <w:rFonts w:cs="Helvetica"/>
          <w:sz w:val="20"/>
          <w:szCs w:val="20"/>
        </w:rPr>
        <w:t>á</w:t>
      </w:r>
      <w:r w:rsidRPr="004B5F21">
        <w:rPr>
          <w:rFonts w:cs="Calibri"/>
          <w:sz w:val="20"/>
          <w:szCs w:val="20"/>
        </w:rPr>
        <w:t>n</w:t>
      </w:r>
      <w:r w:rsidRPr="004B5F21">
        <w:rPr>
          <w:rFonts w:ascii="Arial" w:hAnsi="Arial"/>
          <w:sz w:val="20"/>
          <w:szCs w:val="20"/>
        </w:rPr>
        <w:t>ů</w:t>
      </w:r>
      <w:r w:rsidRPr="004B5F21">
        <w:rPr>
          <w:rFonts w:cs="Calibri"/>
          <w:sz w:val="20"/>
          <w:szCs w:val="20"/>
        </w:rPr>
        <w:t>, po</w:t>
      </w:r>
      <w:r w:rsidRPr="004B5F21">
        <w:rPr>
          <w:rFonts w:cs="Helvetica"/>
          <w:sz w:val="20"/>
          <w:szCs w:val="20"/>
        </w:rPr>
        <w:t>ž</w:t>
      </w:r>
      <w:r w:rsidRPr="004B5F21">
        <w:rPr>
          <w:rFonts w:cs="Calibri"/>
          <w:sz w:val="20"/>
          <w:szCs w:val="20"/>
        </w:rPr>
        <w:t>adavk</w:t>
      </w:r>
      <w:r w:rsidRPr="004B5F21">
        <w:rPr>
          <w:rFonts w:ascii="Arial" w:hAnsi="Arial"/>
          <w:sz w:val="20"/>
          <w:szCs w:val="20"/>
        </w:rPr>
        <w:t>ů</w:t>
      </w:r>
      <w:r w:rsidRPr="004B5F21">
        <w:rPr>
          <w:rFonts w:cs="Calibri"/>
          <w:sz w:val="20"/>
          <w:szCs w:val="20"/>
        </w:rPr>
        <w:t xml:space="preserve"> sousedn</w:t>
      </w:r>
      <w:r w:rsidRPr="004B5F21">
        <w:rPr>
          <w:rFonts w:cs="Helvetica"/>
          <w:sz w:val="20"/>
          <w:szCs w:val="20"/>
        </w:rPr>
        <w:t>í</w:t>
      </w:r>
      <w:r w:rsidRPr="004B5F21">
        <w:rPr>
          <w:rFonts w:cs="Calibri"/>
          <w:sz w:val="20"/>
          <w:szCs w:val="20"/>
        </w:rPr>
        <w:t>ch obc</w:t>
      </w:r>
      <w:r w:rsidRPr="004B5F21">
        <w:rPr>
          <w:rFonts w:cs="Helvetica"/>
          <w:sz w:val="20"/>
          <w:szCs w:val="20"/>
        </w:rPr>
        <w:t>í</w:t>
      </w:r>
      <w:r w:rsidRPr="004B5F21">
        <w:rPr>
          <w:rFonts w:cs="Calibri"/>
          <w:sz w:val="20"/>
          <w:szCs w:val="20"/>
        </w:rPr>
        <w:t xml:space="preserve"> a p</w:t>
      </w:r>
      <w:r w:rsidRPr="004B5F21">
        <w:rPr>
          <w:rFonts w:ascii="Arial" w:hAnsi="Arial"/>
          <w:sz w:val="20"/>
          <w:szCs w:val="20"/>
        </w:rPr>
        <w:t>ř</w:t>
      </w:r>
      <w:r w:rsidRPr="004B5F21">
        <w:rPr>
          <w:rFonts w:cs="Calibri"/>
          <w:sz w:val="20"/>
          <w:szCs w:val="20"/>
        </w:rPr>
        <w:t>ipom</w:t>
      </w:r>
      <w:r w:rsidRPr="004B5F21">
        <w:rPr>
          <w:rFonts w:cs="Helvetica"/>
          <w:sz w:val="20"/>
          <w:szCs w:val="20"/>
        </w:rPr>
        <w:t>í</w:t>
      </w:r>
      <w:r w:rsidRPr="004B5F21">
        <w:rPr>
          <w:rFonts w:cs="Calibri"/>
          <w:sz w:val="20"/>
          <w:szCs w:val="20"/>
        </w:rPr>
        <w:t>nek  uplatn</w:t>
      </w:r>
      <w:r w:rsidRPr="004B5F21">
        <w:rPr>
          <w:rFonts w:ascii="Arial" w:hAnsi="Arial"/>
          <w:sz w:val="20"/>
          <w:szCs w:val="20"/>
        </w:rPr>
        <w:t>ě</w:t>
      </w:r>
      <w:r w:rsidRPr="004B5F21">
        <w:rPr>
          <w:rFonts w:cs="Calibri"/>
          <w:sz w:val="20"/>
          <w:szCs w:val="20"/>
        </w:rPr>
        <w:t>n</w:t>
      </w:r>
      <w:r w:rsidRPr="004B5F21">
        <w:rPr>
          <w:rFonts w:cs="Helvetica"/>
          <w:sz w:val="20"/>
          <w:szCs w:val="20"/>
        </w:rPr>
        <w:t>ý</w:t>
      </w:r>
      <w:r w:rsidRPr="004B5F21">
        <w:rPr>
          <w:rFonts w:cs="Calibri"/>
          <w:sz w:val="20"/>
          <w:szCs w:val="20"/>
        </w:rPr>
        <w:t xml:space="preserve">ch podle </w:t>
      </w:r>
      <w:r w:rsidRPr="004B5F21">
        <w:rPr>
          <w:rFonts w:cs="Helvetica"/>
          <w:sz w:val="20"/>
          <w:szCs w:val="20"/>
        </w:rPr>
        <w:t>§</w:t>
      </w:r>
      <w:r w:rsidRPr="004B5F21">
        <w:rPr>
          <w:rFonts w:cs="Calibri"/>
          <w:sz w:val="20"/>
          <w:szCs w:val="20"/>
        </w:rPr>
        <w:t xml:space="preserve"> 50 odst. 2 a 3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k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projedn</w:t>
      </w:r>
      <w:r w:rsidRPr="004B5F21">
        <w:rPr>
          <w:rFonts w:cs="Helvetica"/>
          <w:sz w:val="20"/>
          <w:szCs w:val="20"/>
        </w:rPr>
        <w:t>á</w:t>
      </w:r>
      <w:r w:rsidRPr="004B5F21">
        <w:rPr>
          <w:rFonts w:cs="Calibri"/>
          <w:sz w:val="20"/>
          <w:szCs w:val="20"/>
        </w:rPr>
        <w:t>van</w:t>
      </w:r>
      <w:r w:rsidRPr="004B5F21">
        <w:rPr>
          <w:rFonts w:cs="Helvetica"/>
          <w:sz w:val="20"/>
          <w:szCs w:val="20"/>
        </w:rPr>
        <w:t>é</w:t>
      </w:r>
      <w:r w:rsidRPr="004B5F21">
        <w:rPr>
          <w:rFonts w:cs="Calibri"/>
          <w:sz w:val="20"/>
          <w:szCs w:val="20"/>
        </w:rPr>
        <w:t>mu na spole</w:t>
      </w:r>
      <w:r w:rsidRPr="004B5F21">
        <w:rPr>
          <w:rFonts w:ascii="Arial" w:hAnsi="Arial"/>
          <w:sz w:val="20"/>
          <w:szCs w:val="20"/>
        </w:rPr>
        <w:t>č</w:t>
      </w:r>
      <w:r w:rsidRPr="004B5F21">
        <w:rPr>
          <w:rFonts w:cs="Calibri"/>
          <w:sz w:val="20"/>
          <w:szCs w:val="20"/>
        </w:rPr>
        <w:t>n</w:t>
      </w:r>
      <w:r w:rsidRPr="004B5F21">
        <w:rPr>
          <w:rFonts w:cs="Helvetica"/>
          <w:sz w:val="20"/>
          <w:szCs w:val="20"/>
        </w:rPr>
        <w:t>é</w:t>
      </w:r>
      <w:r w:rsidRPr="004B5F21">
        <w:rPr>
          <w:rFonts w:cs="Calibri"/>
          <w:sz w:val="20"/>
          <w:szCs w:val="20"/>
        </w:rPr>
        <w:t>m 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dne 9.2.2021 je uvedeno v P</w:t>
      </w:r>
      <w:r w:rsidRPr="004B5F21">
        <w:rPr>
          <w:rFonts w:ascii="Arial" w:hAnsi="Arial"/>
          <w:sz w:val="20"/>
          <w:szCs w:val="20"/>
        </w:rPr>
        <w:t>ř</w:t>
      </w:r>
      <w:r w:rsidRPr="004B5F21">
        <w:rPr>
          <w:rFonts w:cs="Helvetica"/>
          <w:sz w:val="20"/>
          <w:szCs w:val="20"/>
        </w:rPr>
        <w:t>í</w:t>
      </w:r>
      <w:r w:rsidRPr="004B5F21">
        <w:rPr>
          <w:rFonts w:cs="Calibri"/>
          <w:sz w:val="20"/>
          <w:szCs w:val="20"/>
        </w:rPr>
        <w:t>loze 1. tohoto 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V</w:t>
      </w:r>
      <w:r w:rsidRPr="004B5F21">
        <w:rPr>
          <w:rFonts w:cs="Helvetica"/>
          <w:sz w:val="20"/>
          <w:szCs w:val="20"/>
        </w:rPr>
        <w:t> </w:t>
      </w:r>
      <w:r w:rsidRPr="004B5F21">
        <w:rPr>
          <w:rFonts w:cs="Calibri"/>
          <w:sz w:val="20"/>
          <w:szCs w:val="20"/>
        </w:rPr>
        <w:t>p</w:t>
      </w:r>
      <w:r w:rsidRPr="004B5F21">
        <w:rPr>
          <w:rFonts w:ascii="Arial" w:hAnsi="Arial"/>
          <w:sz w:val="20"/>
          <w:szCs w:val="20"/>
        </w:rPr>
        <w:t>ř</w:t>
      </w:r>
      <w:r w:rsidRPr="004B5F21">
        <w:rPr>
          <w:rFonts w:cs="Helvetica"/>
          <w:sz w:val="20"/>
          <w:szCs w:val="20"/>
        </w:rPr>
        <w:t>í</w:t>
      </w:r>
      <w:r w:rsidRPr="004B5F21">
        <w:rPr>
          <w:rFonts w:cs="Calibri"/>
          <w:sz w:val="20"/>
          <w:szCs w:val="20"/>
        </w:rPr>
        <w:t>pad</w:t>
      </w:r>
      <w:r w:rsidRPr="004B5F21">
        <w:rPr>
          <w:rFonts w:ascii="Arial" w:hAnsi="Arial"/>
          <w:sz w:val="20"/>
          <w:szCs w:val="20"/>
        </w:rPr>
        <w:t>ě</w:t>
      </w:r>
      <w:r w:rsidRPr="004B5F21">
        <w:rPr>
          <w:rFonts w:cs="Calibri"/>
          <w:sz w:val="20"/>
          <w:szCs w:val="20"/>
        </w:rPr>
        <w:t xml:space="preserve"> nesouhlas</w:t>
      </w:r>
      <w:r w:rsidRPr="004B5F21">
        <w:rPr>
          <w:rFonts w:ascii="Arial" w:hAnsi="Arial"/>
          <w:sz w:val="20"/>
          <w:szCs w:val="20"/>
        </w:rPr>
        <w:t>ů</w:t>
      </w:r>
      <w:r w:rsidRPr="004B5F21">
        <w:rPr>
          <w:rFonts w:cs="Calibri"/>
          <w:sz w:val="20"/>
          <w:szCs w:val="20"/>
        </w:rPr>
        <w:t xml:space="preserve"> 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ch org</w:t>
      </w:r>
      <w:r w:rsidRPr="004B5F21">
        <w:rPr>
          <w:rFonts w:cs="Helvetica"/>
          <w:sz w:val="20"/>
          <w:szCs w:val="20"/>
        </w:rPr>
        <w:t>á</w:t>
      </w:r>
      <w:r w:rsidRPr="004B5F21">
        <w:rPr>
          <w:rFonts w:cs="Calibri"/>
          <w:sz w:val="20"/>
          <w:szCs w:val="20"/>
        </w:rPr>
        <w:t>n</w:t>
      </w:r>
      <w:r w:rsidRPr="004B5F21">
        <w:rPr>
          <w:rFonts w:ascii="Arial" w:hAnsi="Arial"/>
          <w:sz w:val="20"/>
          <w:szCs w:val="20"/>
        </w:rPr>
        <w:t>ů</w:t>
      </w:r>
      <w:r w:rsidRPr="004B5F21">
        <w:rPr>
          <w:rFonts w:cs="Calibri"/>
          <w:sz w:val="20"/>
          <w:szCs w:val="20"/>
        </w:rPr>
        <w:t xml:space="preserve"> po</w:t>
      </w:r>
      <w:r w:rsidRPr="004B5F21">
        <w:rPr>
          <w:rFonts w:cs="Helvetica"/>
          <w:sz w:val="20"/>
          <w:szCs w:val="20"/>
        </w:rPr>
        <w:t>žá</w:t>
      </w:r>
      <w:r w:rsidRPr="004B5F21">
        <w:rPr>
          <w:rFonts w:cs="Calibri"/>
          <w:sz w:val="20"/>
          <w:szCs w:val="20"/>
        </w:rPr>
        <w:t>dal po</w:t>
      </w:r>
      <w:r w:rsidRPr="004B5F21">
        <w:rPr>
          <w:rFonts w:ascii="Arial" w:hAnsi="Arial"/>
          <w:sz w:val="20"/>
          <w:szCs w:val="20"/>
        </w:rPr>
        <w:t>ř</w:t>
      </w:r>
      <w:r w:rsidRPr="004B5F21">
        <w:rPr>
          <w:rFonts w:cs="Calibri"/>
          <w:sz w:val="20"/>
          <w:szCs w:val="20"/>
        </w:rPr>
        <w:t>izovatel p</w:t>
      </w:r>
      <w:r w:rsidRPr="004B5F21">
        <w:rPr>
          <w:rFonts w:ascii="Arial" w:hAnsi="Arial"/>
          <w:sz w:val="20"/>
          <w:szCs w:val="20"/>
        </w:rPr>
        <w:t>ř</w:t>
      </w:r>
      <w:r w:rsidRPr="004B5F21">
        <w:rPr>
          <w:rFonts w:cs="Helvetica"/>
          <w:sz w:val="20"/>
          <w:szCs w:val="20"/>
        </w:rPr>
        <w:t>í</w:t>
      </w:r>
      <w:r w:rsidRPr="004B5F21">
        <w:rPr>
          <w:rFonts w:cs="Calibri"/>
          <w:sz w:val="20"/>
          <w:szCs w:val="20"/>
        </w:rPr>
        <w:t>slu</w:t>
      </w:r>
      <w:r w:rsidRPr="004B5F21">
        <w:rPr>
          <w:rFonts w:cs="Helvetica"/>
          <w:sz w:val="20"/>
          <w:szCs w:val="20"/>
        </w:rPr>
        <w:t>š</w:t>
      </w:r>
      <w:r w:rsidRPr="004B5F21">
        <w:rPr>
          <w:rFonts w:cs="Calibri"/>
          <w:sz w:val="20"/>
          <w:szCs w:val="20"/>
        </w:rPr>
        <w:t>n</w:t>
      </w:r>
      <w:r w:rsidRPr="004B5F21">
        <w:rPr>
          <w:rFonts w:cs="Helvetica"/>
          <w:sz w:val="20"/>
          <w:szCs w:val="20"/>
        </w:rPr>
        <w:t>ý</w:t>
      </w:r>
      <w:r w:rsidRPr="004B5F21">
        <w:rPr>
          <w:rFonts w:cs="Calibri"/>
          <w:sz w:val="20"/>
          <w:szCs w:val="20"/>
        </w:rPr>
        <w:t xml:space="preserve"> 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 xml:space="preserve"> org</w:t>
      </w:r>
      <w:r w:rsidRPr="004B5F21">
        <w:rPr>
          <w:rFonts w:cs="Helvetica"/>
          <w:sz w:val="20"/>
          <w:szCs w:val="20"/>
        </w:rPr>
        <w:t>á</w:t>
      </w:r>
      <w:r w:rsidRPr="004B5F21">
        <w:rPr>
          <w:rFonts w:cs="Calibri"/>
          <w:sz w:val="20"/>
          <w:szCs w:val="20"/>
        </w:rPr>
        <w:t xml:space="preserve">n o dohodu podle </w:t>
      </w:r>
      <w:r w:rsidRPr="004B5F21">
        <w:rPr>
          <w:rFonts w:cs="Helvetica"/>
          <w:sz w:val="20"/>
          <w:szCs w:val="20"/>
        </w:rPr>
        <w:t>§</w:t>
      </w:r>
      <w:r w:rsidRPr="004B5F21">
        <w:rPr>
          <w:rFonts w:cs="Calibri"/>
          <w:sz w:val="20"/>
          <w:szCs w:val="20"/>
        </w:rPr>
        <w:t xml:space="preserve"> 4 odst. 8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Ve vyhodnocen</w:t>
      </w:r>
      <w:r w:rsidRPr="004B5F21">
        <w:rPr>
          <w:rFonts w:cs="Helvetica"/>
          <w:sz w:val="20"/>
          <w:szCs w:val="20"/>
        </w:rPr>
        <w:t>í</w:t>
      </w:r>
      <w:r w:rsidRPr="004B5F21">
        <w:rPr>
          <w:rFonts w:cs="Calibri"/>
          <w:sz w:val="20"/>
          <w:szCs w:val="20"/>
        </w:rPr>
        <w:t xml:space="preserve"> je uvedeno, jak byly uplatn</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 po</w:t>
      </w:r>
      <w:r w:rsidRPr="004B5F21">
        <w:rPr>
          <w:rFonts w:cs="Helvetica"/>
          <w:sz w:val="20"/>
          <w:szCs w:val="20"/>
        </w:rPr>
        <w:t>ž</w:t>
      </w:r>
      <w:r w:rsidRPr="004B5F21">
        <w:rPr>
          <w:rFonts w:cs="Calibri"/>
          <w:sz w:val="20"/>
          <w:szCs w:val="20"/>
        </w:rPr>
        <w:t>adavky, stanoviska a p</w:t>
      </w:r>
      <w:r w:rsidRPr="004B5F21">
        <w:rPr>
          <w:rFonts w:ascii="Arial" w:hAnsi="Arial"/>
          <w:sz w:val="20"/>
          <w:szCs w:val="20"/>
        </w:rPr>
        <w:t>ř</w:t>
      </w:r>
      <w:r w:rsidRPr="004B5F21">
        <w:rPr>
          <w:rFonts w:cs="Calibri"/>
          <w:sz w:val="20"/>
          <w:szCs w:val="20"/>
        </w:rPr>
        <w:t>ipom</w:t>
      </w:r>
      <w:r w:rsidRPr="004B5F21">
        <w:rPr>
          <w:rFonts w:cs="Helvetica"/>
          <w:sz w:val="20"/>
          <w:szCs w:val="20"/>
        </w:rPr>
        <w:t>í</w:t>
      </w:r>
      <w:r w:rsidRPr="004B5F21">
        <w:rPr>
          <w:rFonts w:cs="Calibri"/>
          <w:sz w:val="20"/>
          <w:szCs w:val="20"/>
        </w:rPr>
        <w:t>nky zapracov</w:t>
      </w:r>
      <w:r w:rsidRPr="004B5F21">
        <w:rPr>
          <w:rFonts w:cs="Helvetica"/>
          <w:sz w:val="20"/>
          <w:szCs w:val="20"/>
        </w:rPr>
        <w:t>á</w:t>
      </w:r>
      <w:r w:rsidRPr="004B5F21">
        <w:rPr>
          <w:rFonts w:cs="Calibri"/>
          <w:sz w:val="20"/>
          <w:szCs w:val="20"/>
        </w:rPr>
        <w:t>ny do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Psáry pro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 xml:space="preserve">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w:t>
      </w:r>
    </w:p>
    <w:p w:rsidR="005C1873" w:rsidRPr="004B5F21" w:rsidRDefault="005C1873" w:rsidP="00A504F8">
      <w:pPr>
        <w:spacing w:line="240" w:lineRule="auto"/>
        <w:rPr>
          <w:rFonts w:cs="Calibri"/>
          <w:sz w:val="20"/>
          <w:szCs w:val="20"/>
        </w:rPr>
      </w:pPr>
      <w:r w:rsidRPr="004B5F21">
        <w:rPr>
          <w:rFonts w:cs="Calibri"/>
          <w:sz w:val="20"/>
          <w:szCs w:val="20"/>
        </w:rPr>
        <w:t>Stanoviska a p</w:t>
      </w:r>
      <w:r w:rsidRPr="004B5F21">
        <w:rPr>
          <w:rFonts w:ascii="Arial" w:hAnsi="Arial"/>
          <w:sz w:val="20"/>
          <w:szCs w:val="20"/>
        </w:rPr>
        <w:t>ř</w:t>
      </w:r>
      <w:r w:rsidRPr="004B5F21">
        <w:rPr>
          <w:rFonts w:cs="Calibri"/>
          <w:sz w:val="20"/>
          <w:szCs w:val="20"/>
        </w:rPr>
        <w:t>ipom</w:t>
      </w:r>
      <w:r w:rsidRPr="004B5F21">
        <w:rPr>
          <w:rFonts w:cs="Helvetica"/>
          <w:sz w:val="20"/>
          <w:szCs w:val="20"/>
        </w:rPr>
        <w:t>í</w:t>
      </w:r>
      <w:r w:rsidRPr="004B5F21">
        <w:rPr>
          <w:rFonts w:cs="Calibri"/>
          <w:sz w:val="20"/>
          <w:szCs w:val="20"/>
        </w:rPr>
        <w:t>nky uplatn</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 k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p</w:t>
      </w:r>
      <w:r w:rsidRPr="004B5F21">
        <w:rPr>
          <w:rFonts w:ascii="Arial" w:hAnsi="Arial"/>
          <w:sz w:val="20"/>
          <w:szCs w:val="20"/>
        </w:rPr>
        <w:t>ř</w:t>
      </w:r>
      <w:r w:rsidRPr="004B5F21">
        <w:rPr>
          <w:rFonts w:cs="Calibri"/>
          <w:sz w:val="20"/>
          <w:szCs w:val="20"/>
        </w:rPr>
        <w:t>edal po</w:t>
      </w:r>
      <w:r w:rsidRPr="004B5F21">
        <w:rPr>
          <w:rFonts w:ascii="Arial" w:hAnsi="Arial"/>
          <w:sz w:val="20"/>
          <w:szCs w:val="20"/>
        </w:rPr>
        <w:t>ř</w:t>
      </w:r>
      <w:r w:rsidRPr="004B5F21">
        <w:rPr>
          <w:rFonts w:cs="Calibri"/>
          <w:sz w:val="20"/>
          <w:szCs w:val="20"/>
        </w:rPr>
        <w:t>izovatel Krajsk</w:t>
      </w:r>
      <w:r w:rsidRPr="004B5F21">
        <w:rPr>
          <w:rFonts w:cs="Helvetica"/>
          <w:sz w:val="20"/>
          <w:szCs w:val="20"/>
        </w:rPr>
        <w:t>é</w:t>
      </w:r>
      <w:r w:rsidRPr="004B5F21">
        <w:rPr>
          <w:rFonts w:cs="Calibri"/>
          <w:sz w:val="20"/>
          <w:szCs w:val="20"/>
        </w:rPr>
        <w:t xml:space="preserve">mu </w:t>
      </w:r>
      <w:r w:rsidRPr="004B5F21">
        <w:rPr>
          <w:rFonts w:cs="Helvetica"/>
          <w:sz w:val="20"/>
          <w:szCs w:val="20"/>
        </w:rPr>
        <w:t>ú</w:t>
      </w:r>
      <w:r w:rsidRPr="004B5F21">
        <w:rPr>
          <w:rFonts w:ascii="Arial" w:hAnsi="Arial"/>
          <w:sz w:val="20"/>
          <w:szCs w:val="20"/>
        </w:rPr>
        <w:t>ř</w:t>
      </w:r>
      <w:r w:rsidRPr="004B5F21">
        <w:rPr>
          <w:rFonts w:cs="Calibri"/>
          <w:sz w:val="20"/>
          <w:szCs w:val="20"/>
        </w:rPr>
        <w:t>adu St</w:t>
      </w:r>
      <w:r w:rsidRPr="004B5F21">
        <w:rPr>
          <w:rFonts w:ascii="Arial" w:hAnsi="Arial"/>
          <w:sz w:val="20"/>
          <w:szCs w:val="20"/>
        </w:rPr>
        <w:t>ř</w:t>
      </w:r>
      <w:r w:rsidRPr="004B5F21">
        <w:rPr>
          <w:rFonts w:cs="Calibri"/>
          <w:sz w:val="20"/>
          <w:szCs w:val="20"/>
        </w:rPr>
        <w:t>edo</w:t>
      </w:r>
      <w:r w:rsidRPr="004B5F21">
        <w:rPr>
          <w:rFonts w:ascii="Arial" w:hAnsi="Arial"/>
          <w:sz w:val="20"/>
          <w:szCs w:val="20"/>
        </w:rPr>
        <w:t>č</w:t>
      </w:r>
      <w:r w:rsidRPr="004B5F21">
        <w:rPr>
          <w:rFonts w:cs="Calibri"/>
          <w:sz w:val="20"/>
          <w:szCs w:val="20"/>
        </w:rPr>
        <w:t>esk</w:t>
      </w:r>
      <w:r w:rsidRPr="004B5F21">
        <w:rPr>
          <w:rFonts w:cs="Helvetica"/>
          <w:sz w:val="20"/>
          <w:szCs w:val="20"/>
        </w:rPr>
        <w:t>é</w:t>
      </w:r>
      <w:r w:rsidRPr="004B5F21">
        <w:rPr>
          <w:rFonts w:cs="Calibri"/>
          <w:sz w:val="20"/>
          <w:szCs w:val="20"/>
        </w:rPr>
        <w:t>ho kraje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m </w:t>
      </w:r>
      <w:r w:rsidRPr="004B5F21">
        <w:rPr>
          <w:rFonts w:ascii="Arial" w:hAnsi="Arial"/>
          <w:sz w:val="20"/>
          <w:szCs w:val="20"/>
        </w:rPr>
        <w:t>č</w:t>
      </w:r>
      <w:r w:rsidRPr="004B5F21">
        <w:rPr>
          <w:rFonts w:cs="Calibri"/>
          <w:sz w:val="20"/>
          <w:szCs w:val="20"/>
        </w:rPr>
        <w:t>.j. MUCE 128085/2021 OUP ze dne 11.8.2021 (</w:t>
      </w:r>
      <w:r w:rsidRPr="004B5F21">
        <w:rPr>
          <w:rFonts w:ascii="Arial" w:hAnsi="Arial"/>
          <w:sz w:val="20"/>
          <w:szCs w:val="20"/>
        </w:rPr>
        <w:t>č</w:t>
      </w:r>
      <w:r w:rsidRPr="004B5F21">
        <w:rPr>
          <w:rFonts w:cs="Helvetica"/>
          <w:sz w:val="20"/>
          <w:szCs w:val="20"/>
        </w:rPr>
        <w:t>á</w:t>
      </w:r>
      <w:r w:rsidRPr="004B5F21">
        <w:rPr>
          <w:rFonts w:cs="Calibri"/>
          <w:sz w:val="20"/>
          <w:szCs w:val="20"/>
        </w:rPr>
        <w:t xml:space="preserve">st 1) a </w:t>
      </w:r>
      <w:r w:rsidRPr="004B5F21">
        <w:rPr>
          <w:rFonts w:ascii="Arial" w:hAnsi="Arial"/>
          <w:sz w:val="20"/>
          <w:szCs w:val="20"/>
        </w:rPr>
        <w:t>č</w:t>
      </w:r>
      <w:r w:rsidRPr="004B5F21">
        <w:rPr>
          <w:rFonts w:cs="Calibri"/>
          <w:sz w:val="20"/>
          <w:szCs w:val="20"/>
        </w:rPr>
        <w:t>.j. MUCE 143913/2021 OUP ze dne 7.9.2021 (</w:t>
      </w:r>
      <w:r w:rsidRPr="004B5F21">
        <w:rPr>
          <w:rFonts w:ascii="Arial" w:hAnsi="Arial"/>
          <w:sz w:val="20"/>
          <w:szCs w:val="20"/>
        </w:rPr>
        <w:t>č</w:t>
      </w:r>
      <w:r w:rsidRPr="004B5F21">
        <w:rPr>
          <w:rFonts w:cs="Helvetica"/>
          <w:sz w:val="20"/>
          <w:szCs w:val="20"/>
        </w:rPr>
        <w:t>á</w:t>
      </w:r>
      <w:r w:rsidRPr="004B5F21">
        <w:rPr>
          <w:rFonts w:cs="Calibri"/>
          <w:sz w:val="20"/>
          <w:szCs w:val="20"/>
        </w:rPr>
        <w:t>st 2) k</w:t>
      </w:r>
      <w:r w:rsidRPr="004B5F21">
        <w:rPr>
          <w:rFonts w:cs="Helvetica"/>
          <w:sz w:val="20"/>
          <w:szCs w:val="20"/>
        </w:rPr>
        <w:t> </w:t>
      </w:r>
      <w:r w:rsidRPr="004B5F21">
        <w:rPr>
          <w:rFonts w:cs="Calibri"/>
          <w:sz w:val="20"/>
          <w:szCs w:val="20"/>
        </w:rPr>
        <w:t>uplatn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stanoviska z</w:t>
      </w:r>
      <w:r w:rsidRPr="004B5F21">
        <w:rPr>
          <w:rFonts w:cs="Helvetica"/>
          <w:sz w:val="20"/>
          <w:szCs w:val="20"/>
        </w:rPr>
        <w:t> </w:t>
      </w:r>
      <w:r w:rsidRPr="004B5F21">
        <w:rPr>
          <w:rFonts w:cs="Calibri"/>
          <w:sz w:val="20"/>
          <w:szCs w:val="20"/>
        </w:rPr>
        <w:t>hlediska zaji</w:t>
      </w:r>
      <w:r w:rsidRPr="004B5F21">
        <w:rPr>
          <w:rFonts w:cs="Helvetica"/>
          <w:sz w:val="20"/>
          <w:szCs w:val="20"/>
        </w:rPr>
        <w:t>š</w:t>
      </w:r>
      <w:r w:rsidRPr="004B5F21">
        <w:rPr>
          <w:rFonts w:cs="Calibri"/>
          <w:sz w:val="20"/>
          <w:szCs w:val="20"/>
        </w:rPr>
        <w:t>t</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koordinace vyu</w:t>
      </w:r>
      <w:r w:rsidRPr="004B5F21">
        <w:rPr>
          <w:rFonts w:cs="Helvetica"/>
          <w:sz w:val="20"/>
          <w:szCs w:val="20"/>
        </w:rPr>
        <w:t>ží</w:t>
      </w:r>
      <w:r w:rsidRPr="004B5F21">
        <w:rPr>
          <w:rFonts w:cs="Calibri"/>
          <w:sz w:val="20"/>
          <w:szCs w:val="20"/>
        </w:rPr>
        <w:t>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s</w:t>
      </w:r>
      <w:r w:rsidRPr="004B5F21">
        <w:rPr>
          <w:rFonts w:cs="Helvetica"/>
          <w:sz w:val="20"/>
          <w:szCs w:val="20"/>
        </w:rPr>
        <w:t> </w:t>
      </w:r>
      <w:r w:rsidRPr="004B5F21">
        <w:rPr>
          <w:rFonts w:cs="Calibri"/>
          <w:sz w:val="20"/>
          <w:szCs w:val="20"/>
        </w:rPr>
        <w:t xml:space="preserve">ohledem na </w:t>
      </w:r>
      <w:r w:rsidRPr="004B5F21">
        <w:rPr>
          <w:rFonts w:cs="Helvetica"/>
          <w:sz w:val="20"/>
          <w:szCs w:val="20"/>
        </w:rPr>
        <w:t>š</w:t>
      </w:r>
      <w:r w:rsidRPr="004B5F21">
        <w:rPr>
          <w:rFonts w:cs="Calibri"/>
          <w:sz w:val="20"/>
          <w:szCs w:val="20"/>
        </w:rPr>
        <w:t>ir</w:t>
      </w:r>
      <w:r w:rsidRPr="004B5F21">
        <w:rPr>
          <w:rFonts w:cs="Helvetica"/>
          <w:sz w:val="20"/>
          <w:szCs w:val="20"/>
        </w:rPr>
        <w:t>ší</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vztahy, souladu s</w:t>
      </w:r>
      <w:r w:rsidRPr="004B5F21">
        <w:rPr>
          <w:rFonts w:cs="Helvetica"/>
          <w:sz w:val="20"/>
          <w:szCs w:val="20"/>
        </w:rPr>
        <w:t> </w:t>
      </w:r>
      <w:r w:rsidRPr="004B5F21">
        <w:rPr>
          <w:rFonts w:cs="Calibri"/>
          <w:sz w:val="20"/>
          <w:szCs w:val="20"/>
        </w:rPr>
        <w:t xml:space="preserve">politikou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rozvoje a souladu s</w:t>
      </w:r>
      <w:r w:rsidRPr="004B5F21">
        <w:rPr>
          <w:rFonts w:cs="Helvetica"/>
          <w:sz w:val="20"/>
          <w:szCs w:val="20"/>
        </w:rPr>
        <w:t> ú</w:t>
      </w:r>
      <w:r w:rsidRPr="004B5F21">
        <w:rPr>
          <w:rFonts w:cs="Calibri"/>
          <w:sz w:val="20"/>
          <w:szCs w:val="20"/>
        </w:rPr>
        <w:t>zemn</w:t>
      </w:r>
      <w:r w:rsidRPr="004B5F21">
        <w:rPr>
          <w:rFonts w:ascii="Arial" w:hAnsi="Arial"/>
          <w:sz w:val="20"/>
          <w:szCs w:val="20"/>
        </w:rPr>
        <w:t>ě</w:t>
      </w:r>
      <w:r w:rsidRPr="004B5F21">
        <w:rPr>
          <w:rFonts w:cs="Calibri"/>
          <w:sz w:val="20"/>
          <w:szCs w:val="20"/>
        </w:rPr>
        <w:t xml:space="preserve"> pl</w:t>
      </w:r>
      <w:r w:rsidRPr="004B5F21">
        <w:rPr>
          <w:rFonts w:cs="Helvetica"/>
          <w:sz w:val="20"/>
          <w:szCs w:val="20"/>
        </w:rPr>
        <w:t>á</w:t>
      </w:r>
      <w:r w:rsidRPr="004B5F21">
        <w:rPr>
          <w:rFonts w:cs="Calibri"/>
          <w:sz w:val="20"/>
          <w:szCs w:val="20"/>
        </w:rPr>
        <w:t>novac</w:t>
      </w:r>
      <w:r w:rsidRPr="004B5F21">
        <w:rPr>
          <w:rFonts w:cs="Helvetica"/>
          <w:sz w:val="20"/>
          <w:szCs w:val="20"/>
        </w:rPr>
        <w:t>í</w:t>
      </w:r>
      <w:r w:rsidRPr="004B5F21">
        <w:rPr>
          <w:rFonts w:cs="Calibri"/>
          <w:sz w:val="20"/>
          <w:szCs w:val="20"/>
        </w:rPr>
        <w:t xml:space="preserve"> dokumentac</w:t>
      </w:r>
      <w:r w:rsidRPr="004B5F21">
        <w:rPr>
          <w:rFonts w:cs="Helvetica"/>
          <w:sz w:val="20"/>
          <w:szCs w:val="20"/>
        </w:rPr>
        <w:t>í</w:t>
      </w:r>
      <w:r w:rsidRPr="004B5F21">
        <w:rPr>
          <w:rFonts w:cs="Calibri"/>
          <w:sz w:val="20"/>
          <w:szCs w:val="20"/>
        </w:rPr>
        <w:t xml:space="preserve"> vydanou krajem podle </w:t>
      </w:r>
      <w:r w:rsidRPr="004B5F21">
        <w:rPr>
          <w:rFonts w:cs="Helvetica"/>
          <w:sz w:val="20"/>
          <w:szCs w:val="20"/>
        </w:rPr>
        <w:t>§</w:t>
      </w:r>
      <w:r w:rsidRPr="004B5F21">
        <w:rPr>
          <w:rFonts w:cs="Calibri"/>
          <w:sz w:val="20"/>
          <w:szCs w:val="20"/>
        </w:rPr>
        <w:t xml:space="preserve"> 50 odst. 7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Krajsk</w:t>
      </w:r>
      <w:r w:rsidRPr="004B5F21">
        <w:rPr>
          <w:rFonts w:cs="Helvetica"/>
          <w:sz w:val="20"/>
          <w:szCs w:val="20"/>
        </w:rPr>
        <w:t>ý</w:t>
      </w:r>
      <w:r w:rsidRPr="004B5F21">
        <w:rPr>
          <w:rFonts w:cs="Calibri"/>
          <w:sz w:val="20"/>
          <w:szCs w:val="20"/>
        </w:rPr>
        <w:t xml:space="preserve"> </w:t>
      </w:r>
      <w:r w:rsidRPr="004B5F21">
        <w:rPr>
          <w:rFonts w:cs="Helvetica"/>
          <w:sz w:val="20"/>
          <w:szCs w:val="20"/>
        </w:rPr>
        <w:t>ú</w:t>
      </w:r>
      <w:r w:rsidRPr="004B5F21">
        <w:rPr>
          <w:rFonts w:ascii="Arial" w:hAnsi="Arial"/>
          <w:sz w:val="20"/>
          <w:szCs w:val="20"/>
        </w:rPr>
        <w:t>ř</w:t>
      </w:r>
      <w:r w:rsidRPr="004B5F21">
        <w:rPr>
          <w:rFonts w:cs="Calibri"/>
          <w:sz w:val="20"/>
          <w:szCs w:val="20"/>
        </w:rPr>
        <w:t>ad St</w:t>
      </w:r>
      <w:r w:rsidRPr="004B5F21">
        <w:rPr>
          <w:rFonts w:ascii="Arial" w:hAnsi="Arial"/>
          <w:sz w:val="20"/>
          <w:szCs w:val="20"/>
        </w:rPr>
        <w:t>ř</w:t>
      </w:r>
      <w:r w:rsidRPr="004B5F21">
        <w:rPr>
          <w:rFonts w:cs="Calibri"/>
          <w:sz w:val="20"/>
          <w:szCs w:val="20"/>
        </w:rPr>
        <w:t>edo</w:t>
      </w:r>
      <w:r w:rsidRPr="004B5F21">
        <w:rPr>
          <w:rFonts w:ascii="Arial" w:hAnsi="Arial"/>
          <w:sz w:val="20"/>
          <w:szCs w:val="20"/>
        </w:rPr>
        <w:t>č</w:t>
      </w:r>
      <w:r w:rsidRPr="004B5F21">
        <w:rPr>
          <w:rFonts w:cs="Calibri"/>
          <w:sz w:val="20"/>
          <w:szCs w:val="20"/>
        </w:rPr>
        <w:t xml:space="preserve">eského kraje ve svém stanovisku </w:t>
      </w:r>
      <w:r w:rsidRPr="004B5F21">
        <w:rPr>
          <w:rFonts w:ascii="Arial" w:hAnsi="Arial"/>
          <w:sz w:val="20"/>
          <w:szCs w:val="20"/>
        </w:rPr>
        <w:t>č</w:t>
      </w:r>
      <w:r w:rsidRPr="004B5F21">
        <w:rPr>
          <w:rFonts w:cs="Calibri"/>
          <w:sz w:val="20"/>
          <w:szCs w:val="20"/>
        </w:rPr>
        <w:t>.j. 122363/2021/KUSK ze dne</w:t>
      </w:r>
      <w:r w:rsidRPr="004B5F21">
        <w:rPr>
          <w:rFonts w:cs="Helvetica"/>
          <w:sz w:val="20"/>
          <w:szCs w:val="20"/>
        </w:rPr>
        <w:t> </w:t>
      </w:r>
      <w:r w:rsidRPr="004B5F21">
        <w:rPr>
          <w:rFonts w:cs="Calibri"/>
          <w:sz w:val="20"/>
          <w:szCs w:val="20"/>
        </w:rPr>
        <w:t xml:space="preserve">4.10.2021 </w:t>
      </w:r>
      <w:r w:rsidRPr="004B5F21">
        <w:rPr>
          <w:rFonts w:cs="Calibri"/>
          <w:sz w:val="20"/>
          <w:szCs w:val="20"/>
        </w:rPr>
        <w:lastRenderedPageBreak/>
        <w:t>neshledal v</w:t>
      </w:r>
      <w:r w:rsidRPr="004B5F21">
        <w:rPr>
          <w:rFonts w:cs="Helvetica"/>
          <w:sz w:val="20"/>
          <w:szCs w:val="20"/>
        </w:rPr>
        <w:t> </w:t>
      </w:r>
      <w:r w:rsidRPr="004B5F21">
        <w:rPr>
          <w:rFonts w:cs="Calibri"/>
          <w:sz w:val="20"/>
          <w:szCs w:val="20"/>
        </w:rPr>
        <w:t>p</w:t>
      </w:r>
      <w:r w:rsidRPr="004B5F21">
        <w:rPr>
          <w:rFonts w:ascii="Arial" w:hAnsi="Arial"/>
          <w:sz w:val="20"/>
          <w:szCs w:val="20"/>
        </w:rPr>
        <w:t>ř</w:t>
      </w:r>
      <w:r w:rsidRPr="004B5F21">
        <w:rPr>
          <w:rFonts w:cs="Calibri"/>
          <w:sz w:val="20"/>
          <w:szCs w:val="20"/>
        </w:rPr>
        <w:t>edlo</w:t>
      </w:r>
      <w:r w:rsidRPr="004B5F21">
        <w:rPr>
          <w:rFonts w:cs="Helvetica"/>
          <w:sz w:val="20"/>
          <w:szCs w:val="20"/>
        </w:rPr>
        <w:t>ž</w:t>
      </w:r>
      <w:r w:rsidRPr="004B5F21">
        <w:rPr>
          <w:rFonts w:cs="Calibri"/>
          <w:sz w:val="20"/>
          <w:szCs w:val="20"/>
        </w:rPr>
        <w:t>en</w:t>
      </w:r>
      <w:r w:rsidRPr="004B5F21">
        <w:rPr>
          <w:rFonts w:cs="Helvetica"/>
          <w:sz w:val="20"/>
          <w:szCs w:val="20"/>
        </w:rPr>
        <w:t>é</w:t>
      </w:r>
      <w:r w:rsidRPr="004B5F21">
        <w:rPr>
          <w:rFonts w:cs="Calibri"/>
          <w:sz w:val="20"/>
          <w:szCs w:val="20"/>
        </w:rPr>
        <w:t>m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 xml:space="preserve">ry </w:t>
      </w:r>
      <w:r w:rsidRPr="004B5F21">
        <w:rPr>
          <w:rFonts w:cs="Helvetica"/>
          <w:sz w:val="20"/>
          <w:szCs w:val="20"/>
        </w:rPr>
        <w:t>žá</w:t>
      </w:r>
      <w:r w:rsidRPr="004B5F21">
        <w:rPr>
          <w:rFonts w:cs="Calibri"/>
          <w:sz w:val="20"/>
          <w:szCs w:val="20"/>
        </w:rPr>
        <w:t>dn</w:t>
      </w:r>
      <w:r w:rsidRPr="004B5F21">
        <w:rPr>
          <w:rFonts w:cs="Helvetica"/>
          <w:sz w:val="20"/>
          <w:szCs w:val="20"/>
        </w:rPr>
        <w:t>é</w:t>
      </w:r>
      <w:r w:rsidRPr="004B5F21">
        <w:rPr>
          <w:rFonts w:cs="Calibri"/>
          <w:sz w:val="20"/>
          <w:szCs w:val="20"/>
        </w:rPr>
        <w:t xml:space="preserve"> rozpory a potvrdil, </w:t>
      </w:r>
      <w:r w:rsidRPr="004B5F21">
        <w:rPr>
          <w:rFonts w:cs="Helvetica"/>
          <w:sz w:val="20"/>
          <w:szCs w:val="20"/>
        </w:rPr>
        <w:t>ž</w:t>
      </w:r>
      <w:r w:rsidRPr="004B5F21">
        <w:rPr>
          <w:rFonts w:cs="Calibri"/>
          <w:sz w:val="20"/>
          <w:szCs w:val="20"/>
        </w:rPr>
        <w:t>e lze postupovat v</w:t>
      </w:r>
      <w:r w:rsidRPr="004B5F21">
        <w:rPr>
          <w:rFonts w:cs="Helvetica"/>
          <w:sz w:val="20"/>
          <w:szCs w:val="20"/>
        </w:rPr>
        <w:t> </w:t>
      </w:r>
      <w:r w:rsidRPr="004B5F21">
        <w:rPr>
          <w:rFonts w:cs="Calibri"/>
          <w:sz w:val="20"/>
          <w:szCs w:val="20"/>
        </w:rPr>
        <w:t>dal</w:t>
      </w:r>
      <w:r w:rsidRPr="004B5F21">
        <w:rPr>
          <w:rFonts w:cs="Helvetica"/>
          <w:sz w:val="20"/>
          <w:szCs w:val="20"/>
        </w:rPr>
        <w:t>ší</w:t>
      </w:r>
      <w:r w:rsidRPr="004B5F21">
        <w:rPr>
          <w:rFonts w:cs="Calibri"/>
          <w:sz w:val="20"/>
          <w:szCs w:val="20"/>
        </w:rPr>
        <w:t xml:space="preserve">m </w:t>
      </w:r>
      <w:r w:rsidRPr="004B5F21">
        <w:rPr>
          <w:rFonts w:ascii="Arial" w:hAnsi="Arial"/>
          <w:sz w:val="20"/>
          <w:szCs w:val="20"/>
        </w:rPr>
        <w:t>ř</w:t>
      </w:r>
      <w:r w:rsidRPr="004B5F21">
        <w:rPr>
          <w:rFonts w:cs="Helvetica"/>
          <w:sz w:val="20"/>
          <w:szCs w:val="20"/>
        </w:rPr>
        <w:t>í</w:t>
      </w:r>
      <w:r w:rsidRPr="004B5F21">
        <w:rPr>
          <w:rFonts w:cs="Calibri"/>
          <w:sz w:val="20"/>
          <w:szCs w:val="20"/>
        </w:rPr>
        <w:t>zen</w:t>
      </w:r>
      <w:r w:rsidRPr="004B5F21">
        <w:rPr>
          <w:rFonts w:cs="Helvetica"/>
          <w:sz w:val="20"/>
          <w:szCs w:val="20"/>
        </w:rPr>
        <w:t>í</w:t>
      </w:r>
      <w:r w:rsidRPr="004B5F21">
        <w:rPr>
          <w:rFonts w:cs="Calibri"/>
          <w:sz w:val="20"/>
          <w:szCs w:val="20"/>
        </w:rPr>
        <w:t xml:space="preserve"> o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m pl</w:t>
      </w:r>
      <w:r w:rsidRPr="004B5F21">
        <w:rPr>
          <w:rFonts w:cs="Helvetica"/>
          <w:sz w:val="20"/>
          <w:szCs w:val="20"/>
        </w:rPr>
        <w:t>á</w:t>
      </w:r>
      <w:r w:rsidRPr="004B5F21">
        <w:rPr>
          <w:rFonts w:cs="Calibri"/>
          <w:sz w:val="20"/>
          <w:szCs w:val="20"/>
        </w:rPr>
        <w:t>nu za podm</w:t>
      </w:r>
      <w:r w:rsidRPr="004B5F21">
        <w:rPr>
          <w:rFonts w:cs="Helvetica"/>
          <w:sz w:val="20"/>
          <w:szCs w:val="20"/>
        </w:rPr>
        <w:t>í</w:t>
      </w:r>
      <w:r w:rsidRPr="004B5F21">
        <w:rPr>
          <w:rFonts w:cs="Calibri"/>
          <w:sz w:val="20"/>
          <w:szCs w:val="20"/>
        </w:rPr>
        <w:t xml:space="preserve">nky, </w:t>
      </w:r>
      <w:r w:rsidRPr="004B5F21">
        <w:rPr>
          <w:rFonts w:cs="Helvetica"/>
          <w:sz w:val="20"/>
          <w:szCs w:val="20"/>
        </w:rPr>
        <w:t>ž</w:t>
      </w:r>
      <w:r w:rsidRPr="004B5F21">
        <w:rPr>
          <w:rFonts w:cs="Calibri"/>
          <w:sz w:val="20"/>
          <w:szCs w:val="20"/>
        </w:rPr>
        <w:t>e bude roz</w:t>
      </w:r>
      <w:r w:rsidRPr="004B5F21">
        <w:rPr>
          <w:rFonts w:cs="Helvetica"/>
          <w:sz w:val="20"/>
          <w:szCs w:val="20"/>
        </w:rPr>
        <w:t>ší</w:t>
      </w:r>
      <w:r w:rsidRPr="004B5F21">
        <w:rPr>
          <w:rFonts w:ascii="Arial" w:hAnsi="Arial"/>
          <w:sz w:val="20"/>
          <w:szCs w:val="20"/>
        </w:rPr>
        <w:t>ř</w:t>
      </w:r>
      <w:r w:rsidRPr="004B5F21">
        <w:rPr>
          <w:rFonts w:cs="Calibri"/>
          <w:sz w:val="20"/>
          <w:szCs w:val="20"/>
        </w:rPr>
        <w:t>en koridor D3 podle platn</w:t>
      </w:r>
      <w:r w:rsidRPr="004B5F21">
        <w:rPr>
          <w:rFonts w:cs="Helvetica"/>
          <w:sz w:val="20"/>
          <w:szCs w:val="20"/>
        </w:rPr>
        <w:t>é</w:t>
      </w:r>
      <w:r w:rsidRPr="004B5F21">
        <w:rPr>
          <w:rFonts w:cs="Calibri"/>
          <w:sz w:val="20"/>
          <w:szCs w:val="20"/>
        </w:rPr>
        <w:t xml:space="preserve"> Z</w:t>
      </w:r>
      <w:r w:rsidRPr="004B5F21">
        <w:rPr>
          <w:rFonts w:cs="Helvetica"/>
          <w:sz w:val="20"/>
          <w:szCs w:val="20"/>
        </w:rPr>
        <w:t>Ú</w:t>
      </w:r>
      <w:r w:rsidRPr="004B5F21">
        <w:rPr>
          <w:rFonts w:cs="Calibri"/>
          <w:sz w:val="20"/>
          <w:szCs w:val="20"/>
        </w:rPr>
        <w:t xml:space="preserve">R </w:t>
      </w:r>
      <w:proofErr w:type="spellStart"/>
      <w:r w:rsidRPr="004B5F21">
        <w:rPr>
          <w:rFonts w:cs="Calibri"/>
          <w:sz w:val="20"/>
          <w:szCs w:val="20"/>
        </w:rPr>
        <w:t>St</w:t>
      </w:r>
      <w:r w:rsidRPr="004B5F21">
        <w:rPr>
          <w:rFonts w:ascii="Arial" w:hAnsi="Arial"/>
          <w:sz w:val="20"/>
          <w:szCs w:val="20"/>
        </w:rPr>
        <w:t>č</w:t>
      </w:r>
      <w:r w:rsidRPr="004B5F21">
        <w:rPr>
          <w:rFonts w:cs="Calibri"/>
          <w:sz w:val="20"/>
          <w:szCs w:val="20"/>
        </w:rPr>
        <w:t>.kraje</w:t>
      </w:r>
      <w:proofErr w:type="spellEnd"/>
      <w:r w:rsidRPr="004B5F21">
        <w:rPr>
          <w:rFonts w:cs="Calibri"/>
          <w:sz w:val="20"/>
          <w:szCs w:val="20"/>
        </w:rPr>
        <w:t xml:space="preserve"> po 2.aktualizaci v souladu s dohodu sjednanou dne 14.7.2021 s </w:t>
      </w:r>
      <w:r w:rsidRPr="004B5F21">
        <w:rPr>
          <w:rFonts w:ascii="Arial" w:hAnsi="Arial"/>
          <w:sz w:val="20"/>
          <w:szCs w:val="20"/>
        </w:rPr>
        <w:t>Ř</w:t>
      </w:r>
      <w:r w:rsidRPr="004B5F21">
        <w:rPr>
          <w:rFonts w:cs="Calibri"/>
          <w:sz w:val="20"/>
          <w:szCs w:val="20"/>
        </w:rPr>
        <w:t>SD a bylo tak umo</w:t>
      </w:r>
      <w:r w:rsidRPr="004B5F21">
        <w:rPr>
          <w:rFonts w:cs="Helvetica"/>
          <w:sz w:val="20"/>
          <w:szCs w:val="20"/>
        </w:rPr>
        <w:t>ž</w:t>
      </w:r>
      <w:r w:rsidRPr="004B5F21">
        <w:rPr>
          <w:rFonts w:cs="Calibri"/>
          <w:sz w:val="20"/>
          <w:szCs w:val="20"/>
        </w:rPr>
        <w:t>n</w:t>
      </w:r>
      <w:r w:rsidRPr="004B5F21">
        <w:rPr>
          <w:rFonts w:ascii="Arial" w:hAnsi="Arial"/>
          <w:sz w:val="20"/>
          <w:szCs w:val="20"/>
        </w:rPr>
        <w:t>ě</w:t>
      </w:r>
      <w:r w:rsidRPr="004B5F21">
        <w:rPr>
          <w:rFonts w:cs="Calibri"/>
          <w:sz w:val="20"/>
          <w:szCs w:val="20"/>
        </w:rPr>
        <w:t>no n</w:t>
      </w:r>
      <w:r w:rsidRPr="004B5F21">
        <w:rPr>
          <w:rFonts w:cs="Helvetica"/>
          <w:sz w:val="20"/>
          <w:szCs w:val="20"/>
        </w:rPr>
        <w:t>á</w:t>
      </w:r>
      <w:r w:rsidRPr="004B5F21">
        <w:rPr>
          <w:rFonts w:cs="Calibri"/>
          <w:sz w:val="20"/>
          <w:szCs w:val="20"/>
        </w:rPr>
        <w:t>sledn</w:t>
      </w:r>
      <w:r w:rsidRPr="004B5F21">
        <w:rPr>
          <w:rFonts w:cs="Helvetica"/>
          <w:sz w:val="20"/>
          <w:szCs w:val="20"/>
        </w:rPr>
        <w:t>é</w:t>
      </w:r>
      <w:r w:rsidRPr="004B5F21">
        <w:rPr>
          <w:rFonts w:cs="Calibri"/>
          <w:sz w:val="20"/>
          <w:szCs w:val="20"/>
        </w:rPr>
        <w:t xml:space="preserve">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ve smyslu </w:t>
      </w:r>
      <w:r w:rsidRPr="004B5F21">
        <w:rPr>
          <w:rFonts w:cs="Helvetica"/>
          <w:sz w:val="20"/>
          <w:szCs w:val="20"/>
        </w:rPr>
        <w:t>§</w:t>
      </w:r>
      <w:r w:rsidRPr="004B5F21">
        <w:rPr>
          <w:rFonts w:cs="Calibri"/>
          <w:sz w:val="20"/>
          <w:szCs w:val="20"/>
        </w:rPr>
        <w:t xml:space="preserve"> 52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w:t>
      </w:r>
    </w:p>
    <w:p w:rsidR="005C1873" w:rsidRPr="004B5F21" w:rsidRDefault="005C1873" w:rsidP="00A504F8">
      <w:pPr>
        <w:spacing w:line="240" w:lineRule="auto"/>
        <w:rPr>
          <w:rFonts w:cs="Calibri"/>
          <w:sz w:val="20"/>
          <w:szCs w:val="20"/>
        </w:rPr>
      </w:pPr>
    </w:p>
    <w:p w:rsidR="005C1873" w:rsidRPr="004B5F21" w:rsidRDefault="005C1873" w:rsidP="00A504F8">
      <w:pPr>
        <w:autoSpaceDE w:val="0"/>
        <w:autoSpaceDN w:val="0"/>
        <w:adjustRightInd w:val="0"/>
        <w:spacing w:line="240" w:lineRule="auto"/>
        <w:rPr>
          <w:rFonts w:cs="Calibri"/>
          <w:b/>
          <w:bCs/>
          <w:iCs/>
          <w:color w:val="000000"/>
          <w:spacing w:val="20"/>
          <w:sz w:val="20"/>
          <w:szCs w:val="20"/>
          <w:u w:val="single"/>
        </w:rPr>
      </w:pPr>
      <w:r w:rsidRPr="004B5F21">
        <w:rPr>
          <w:rFonts w:cs="Calibri"/>
          <w:b/>
          <w:bCs/>
          <w:iCs/>
          <w:color w:val="000000"/>
          <w:spacing w:val="20"/>
          <w:sz w:val="20"/>
          <w:szCs w:val="20"/>
          <w:u w:val="single"/>
        </w:rPr>
        <w:t>3. Ve</w:t>
      </w:r>
      <w:r w:rsidRPr="004B5F21">
        <w:rPr>
          <w:rFonts w:ascii="Arial" w:hAnsi="Arial"/>
          <w:b/>
          <w:bCs/>
          <w:iCs/>
          <w:color w:val="000000"/>
          <w:spacing w:val="20"/>
          <w:sz w:val="20"/>
          <w:szCs w:val="20"/>
          <w:u w:val="single"/>
        </w:rPr>
        <w:t>ř</w:t>
      </w:r>
      <w:r w:rsidRPr="004B5F21">
        <w:rPr>
          <w:rFonts w:cs="Calibri"/>
          <w:b/>
          <w:bCs/>
          <w:iCs/>
          <w:color w:val="000000"/>
          <w:spacing w:val="20"/>
          <w:sz w:val="20"/>
          <w:szCs w:val="20"/>
          <w:u w:val="single"/>
        </w:rPr>
        <w:t>ejn</w:t>
      </w:r>
      <w:r w:rsidRPr="004B5F21">
        <w:rPr>
          <w:rFonts w:cs="Helvetica"/>
          <w:b/>
          <w:bCs/>
          <w:iCs/>
          <w:color w:val="000000"/>
          <w:spacing w:val="20"/>
          <w:sz w:val="20"/>
          <w:szCs w:val="20"/>
          <w:u w:val="single"/>
        </w:rPr>
        <w:t>é</w:t>
      </w:r>
      <w:r w:rsidRPr="004B5F21">
        <w:rPr>
          <w:rFonts w:cs="Calibri"/>
          <w:b/>
          <w:bCs/>
          <w:iCs/>
          <w:color w:val="000000"/>
          <w:spacing w:val="20"/>
          <w:sz w:val="20"/>
          <w:szCs w:val="20"/>
          <w:u w:val="single"/>
        </w:rPr>
        <w:t xml:space="preserve"> projednání Návrhu územního plánu Psáry</w:t>
      </w:r>
    </w:p>
    <w:p w:rsidR="005C1873" w:rsidRPr="004B5F21" w:rsidRDefault="005C1873" w:rsidP="00A504F8">
      <w:pPr>
        <w:spacing w:line="240" w:lineRule="auto"/>
        <w:rPr>
          <w:rFonts w:cs="Calibri"/>
          <w:color w:val="FF0000"/>
          <w:sz w:val="20"/>
          <w:szCs w:val="20"/>
        </w:rPr>
      </w:pPr>
      <w:r w:rsidRPr="004B5F21">
        <w:rPr>
          <w:rFonts w:cs="Calibri"/>
          <w:sz w:val="20"/>
          <w:szCs w:val="20"/>
        </w:rPr>
        <w:t>Na základ</w:t>
      </w:r>
      <w:r w:rsidRPr="004B5F21">
        <w:rPr>
          <w:rFonts w:ascii="Arial" w:hAnsi="Arial"/>
          <w:sz w:val="20"/>
          <w:szCs w:val="20"/>
        </w:rPr>
        <w:t>ě</w:t>
      </w:r>
      <w:r w:rsidRPr="004B5F21">
        <w:rPr>
          <w:rFonts w:cs="Calibri"/>
          <w:sz w:val="20"/>
          <w:szCs w:val="20"/>
        </w:rPr>
        <w:t xml:space="preserve"> vyhodnocen</w:t>
      </w:r>
      <w:r w:rsidRPr="004B5F21">
        <w:rPr>
          <w:rFonts w:cs="Helvetica"/>
          <w:sz w:val="20"/>
          <w:szCs w:val="20"/>
        </w:rPr>
        <w:t>í</w:t>
      </w:r>
      <w:r w:rsidRPr="004B5F21">
        <w:rPr>
          <w:rFonts w:cs="Calibri"/>
          <w:sz w:val="20"/>
          <w:szCs w:val="20"/>
        </w:rPr>
        <w:t xml:space="preserve"> v</w:t>
      </w:r>
      <w:r w:rsidRPr="004B5F21">
        <w:rPr>
          <w:rFonts w:cs="Helvetica"/>
          <w:sz w:val="20"/>
          <w:szCs w:val="20"/>
        </w:rPr>
        <w:t>ý</w:t>
      </w:r>
      <w:r w:rsidRPr="004B5F21">
        <w:rPr>
          <w:rFonts w:cs="Calibri"/>
          <w:sz w:val="20"/>
          <w:szCs w:val="20"/>
        </w:rPr>
        <w:t>sledk</w:t>
      </w:r>
      <w:r w:rsidRPr="004B5F21">
        <w:rPr>
          <w:rFonts w:ascii="Arial" w:hAnsi="Arial"/>
          <w:sz w:val="20"/>
          <w:szCs w:val="20"/>
        </w:rPr>
        <w:t>ů</w:t>
      </w:r>
      <w:r w:rsidRPr="004B5F21">
        <w:rPr>
          <w:rFonts w:cs="Calibri"/>
          <w:sz w:val="20"/>
          <w:szCs w:val="20"/>
        </w:rPr>
        <w:t xml:space="preserve"> spole</w:t>
      </w:r>
      <w:r w:rsidRPr="004B5F21">
        <w:rPr>
          <w:rFonts w:ascii="Arial" w:hAnsi="Arial"/>
          <w:sz w:val="20"/>
          <w:szCs w:val="20"/>
        </w:rPr>
        <w:t>č</w:t>
      </w:r>
      <w:r w:rsidRPr="004B5F21">
        <w:rPr>
          <w:rFonts w:cs="Calibri"/>
          <w:sz w:val="20"/>
          <w:szCs w:val="20"/>
        </w:rPr>
        <w:t>n</w:t>
      </w:r>
      <w:r w:rsidRPr="004B5F21">
        <w:rPr>
          <w:rFonts w:cs="Helvetica"/>
          <w:sz w:val="20"/>
          <w:szCs w:val="20"/>
        </w:rPr>
        <w:t>é</w:t>
      </w:r>
      <w:r w:rsidRPr="004B5F21">
        <w:rPr>
          <w:rFonts w:cs="Calibri"/>
          <w:sz w:val="20"/>
          <w:szCs w:val="20"/>
        </w:rPr>
        <w:t>ho 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po</w:t>
      </w:r>
      <w:r w:rsidRPr="004B5F21">
        <w:rPr>
          <w:rFonts w:ascii="Arial" w:hAnsi="Arial"/>
          <w:sz w:val="20"/>
          <w:szCs w:val="20"/>
        </w:rPr>
        <w:t>ř</w:t>
      </w:r>
      <w:r w:rsidRPr="004B5F21">
        <w:rPr>
          <w:rFonts w:cs="Calibri"/>
          <w:sz w:val="20"/>
          <w:szCs w:val="20"/>
        </w:rPr>
        <w:t xml:space="preserve">izovatel zajistil </w:t>
      </w:r>
      <w:r w:rsidRPr="004B5F21">
        <w:rPr>
          <w:rFonts w:cs="Helvetica"/>
          <w:sz w:val="20"/>
          <w:szCs w:val="20"/>
        </w:rPr>
        <w:t>ú</w:t>
      </w:r>
      <w:r w:rsidRPr="004B5F21">
        <w:rPr>
          <w:rFonts w:cs="Calibri"/>
          <w:sz w:val="20"/>
          <w:szCs w:val="20"/>
        </w:rPr>
        <w:t>pravu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Upraven</w:t>
      </w:r>
      <w:r w:rsidRPr="004B5F21">
        <w:rPr>
          <w:rFonts w:cs="Helvetica"/>
          <w:sz w:val="20"/>
          <w:szCs w:val="20"/>
        </w:rPr>
        <w:t>ý</w:t>
      </w:r>
      <w:r w:rsidRPr="004B5F21">
        <w:rPr>
          <w:rFonts w:cs="Calibri"/>
          <w:sz w:val="20"/>
          <w:szCs w:val="20"/>
        </w:rPr>
        <w:t xml:space="preserve"> a posouzen</w:t>
      </w:r>
      <w:r w:rsidRPr="004B5F21">
        <w:rPr>
          <w:rFonts w:cs="Helvetica"/>
          <w:sz w:val="20"/>
          <w:szCs w:val="20"/>
        </w:rPr>
        <w:t>ý</w:t>
      </w:r>
      <w:r w:rsidRPr="004B5F21">
        <w:rPr>
          <w:rFonts w:cs="Calibri"/>
          <w:sz w:val="20"/>
          <w:szCs w:val="20"/>
        </w:rPr>
        <w:t xml:space="preserve"> N</w:t>
      </w:r>
      <w:r w:rsidRPr="004B5F21">
        <w:rPr>
          <w:rFonts w:cs="Helvetica"/>
          <w:sz w:val="20"/>
          <w:szCs w:val="20"/>
        </w:rPr>
        <w:t>á</w:t>
      </w:r>
      <w:r w:rsidRPr="004B5F21">
        <w:rPr>
          <w:rFonts w:cs="Calibri"/>
          <w:sz w:val="20"/>
          <w:szCs w:val="20"/>
        </w:rPr>
        <w:t xml:space="preserve">vrh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Ps</w:t>
      </w:r>
      <w:r w:rsidRPr="004B5F21">
        <w:rPr>
          <w:rFonts w:cs="Helvetica"/>
          <w:sz w:val="20"/>
          <w:szCs w:val="20"/>
        </w:rPr>
        <w:t>á</w:t>
      </w:r>
      <w:r w:rsidRPr="004B5F21">
        <w:rPr>
          <w:rFonts w:cs="Calibri"/>
          <w:sz w:val="20"/>
          <w:szCs w:val="20"/>
        </w:rPr>
        <w:t>ry po</w:t>
      </w:r>
      <w:r w:rsidRPr="004B5F21">
        <w:rPr>
          <w:rFonts w:ascii="Arial" w:hAnsi="Arial"/>
          <w:sz w:val="20"/>
          <w:szCs w:val="20"/>
        </w:rPr>
        <w:t>ř</w:t>
      </w:r>
      <w:r w:rsidRPr="004B5F21">
        <w:rPr>
          <w:rFonts w:cs="Calibri"/>
          <w:sz w:val="20"/>
          <w:szCs w:val="20"/>
        </w:rPr>
        <w:t>izovatel doru</w:t>
      </w:r>
      <w:r w:rsidRPr="004B5F21">
        <w:rPr>
          <w:rFonts w:ascii="Arial" w:hAnsi="Arial"/>
          <w:sz w:val="20"/>
          <w:szCs w:val="20"/>
        </w:rPr>
        <w:t>č</w:t>
      </w:r>
      <w:r w:rsidRPr="004B5F21">
        <w:rPr>
          <w:rFonts w:cs="Calibri"/>
          <w:sz w:val="20"/>
          <w:szCs w:val="20"/>
        </w:rPr>
        <w:t>il ve</w:t>
      </w:r>
      <w:r w:rsidRPr="004B5F21">
        <w:rPr>
          <w:rFonts w:ascii="Arial" w:hAnsi="Arial"/>
          <w:sz w:val="20"/>
          <w:szCs w:val="20"/>
        </w:rPr>
        <w:t>ř</w:t>
      </w:r>
      <w:r w:rsidRPr="004B5F21">
        <w:rPr>
          <w:rFonts w:cs="Calibri"/>
          <w:sz w:val="20"/>
          <w:szCs w:val="20"/>
        </w:rPr>
        <w:t>ejnosti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m </w:t>
      </w:r>
      <w:r w:rsidRPr="004B5F21">
        <w:rPr>
          <w:rFonts w:ascii="Arial" w:hAnsi="Arial"/>
          <w:sz w:val="20"/>
          <w:szCs w:val="20"/>
        </w:rPr>
        <w:t>č</w:t>
      </w:r>
      <w:r w:rsidRPr="004B5F21">
        <w:rPr>
          <w:rFonts w:cs="Calibri"/>
          <w:sz w:val="20"/>
          <w:szCs w:val="20"/>
        </w:rPr>
        <w:t>.j. MUCE 69428/2022 OUP ze</w:t>
      </w:r>
      <w:r w:rsidRPr="004B5F21">
        <w:rPr>
          <w:rFonts w:cs="Helvetica"/>
          <w:sz w:val="20"/>
          <w:szCs w:val="20"/>
        </w:rPr>
        <w:t> </w:t>
      </w:r>
      <w:r w:rsidRPr="004B5F21">
        <w:rPr>
          <w:rFonts w:cs="Calibri"/>
          <w:sz w:val="20"/>
          <w:szCs w:val="20"/>
        </w:rPr>
        <w:t xml:space="preserve">24.4.2022 podle </w:t>
      </w:r>
      <w:r w:rsidRPr="004B5F21">
        <w:rPr>
          <w:rFonts w:cs="Helvetica"/>
          <w:sz w:val="20"/>
          <w:szCs w:val="20"/>
        </w:rPr>
        <w:t>§</w:t>
      </w:r>
      <w:r w:rsidRPr="004B5F21">
        <w:rPr>
          <w:rFonts w:cs="Calibri"/>
          <w:sz w:val="20"/>
          <w:szCs w:val="20"/>
        </w:rPr>
        <w:t xml:space="preserve"> 52 odst. 1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ve</w:t>
      </w:r>
      <w:r w:rsidRPr="004B5F21">
        <w:rPr>
          <w:rFonts w:ascii="Arial" w:hAnsi="Arial"/>
          <w:sz w:val="20"/>
          <w:szCs w:val="20"/>
        </w:rPr>
        <w:t>ř</w:t>
      </w:r>
      <w:r w:rsidRPr="004B5F21">
        <w:rPr>
          <w:rFonts w:cs="Calibri"/>
          <w:sz w:val="20"/>
          <w:szCs w:val="20"/>
        </w:rPr>
        <w:t>ejnou vyhl</w:t>
      </w:r>
      <w:r w:rsidRPr="004B5F21">
        <w:rPr>
          <w:rFonts w:cs="Helvetica"/>
          <w:sz w:val="20"/>
          <w:szCs w:val="20"/>
        </w:rPr>
        <w:t>áš</w:t>
      </w:r>
      <w:r w:rsidRPr="004B5F21">
        <w:rPr>
          <w:rFonts w:cs="Calibri"/>
          <w:sz w:val="20"/>
          <w:szCs w:val="20"/>
        </w:rPr>
        <w:t>kou vyv</w:t>
      </w:r>
      <w:r w:rsidRPr="004B5F21">
        <w:rPr>
          <w:rFonts w:ascii="Arial" w:hAnsi="Arial"/>
          <w:sz w:val="20"/>
          <w:szCs w:val="20"/>
        </w:rPr>
        <w:t>ě</w:t>
      </w:r>
      <w:r w:rsidRPr="004B5F21">
        <w:rPr>
          <w:rFonts w:cs="Helvetica"/>
          <w:sz w:val="20"/>
          <w:szCs w:val="20"/>
        </w:rPr>
        <w:t>š</w:t>
      </w:r>
      <w:r w:rsidRPr="004B5F21">
        <w:rPr>
          <w:rFonts w:cs="Calibri"/>
          <w:sz w:val="20"/>
          <w:szCs w:val="20"/>
        </w:rPr>
        <w:t>en</w:t>
      </w:r>
      <w:r w:rsidRPr="004B5F21">
        <w:rPr>
          <w:rFonts w:cs="Helvetica"/>
          <w:sz w:val="20"/>
          <w:szCs w:val="20"/>
        </w:rPr>
        <w:t>í</w:t>
      </w:r>
      <w:r w:rsidRPr="004B5F21">
        <w:rPr>
          <w:rFonts w:cs="Calibri"/>
          <w:sz w:val="20"/>
          <w:szCs w:val="20"/>
        </w:rPr>
        <w:t xml:space="preserve">m na </w:t>
      </w:r>
      <w:r w:rsidRPr="004B5F21">
        <w:rPr>
          <w:rFonts w:cs="Helvetica"/>
          <w:sz w:val="20"/>
          <w:szCs w:val="20"/>
        </w:rPr>
        <w:t>ú</w:t>
      </w:r>
      <w:r w:rsidRPr="004B5F21">
        <w:rPr>
          <w:rFonts w:ascii="Arial" w:hAnsi="Arial"/>
          <w:sz w:val="20"/>
          <w:szCs w:val="20"/>
        </w:rPr>
        <w:t>ř</w:t>
      </w:r>
      <w:r w:rsidRPr="004B5F21">
        <w:rPr>
          <w:rFonts w:cs="Calibri"/>
          <w:sz w:val="20"/>
          <w:szCs w:val="20"/>
        </w:rPr>
        <w:t>edn</w:t>
      </w:r>
      <w:r w:rsidRPr="004B5F21">
        <w:rPr>
          <w:rFonts w:cs="Helvetica"/>
          <w:sz w:val="20"/>
          <w:szCs w:val="20"/>
        </w:rPr>
        <w:t>í</w:t>
      </w:r>
      <w:r w:rsidRPr="004B5F21">
        <w:rPr>
          <w:rFonts w:cs="Calibri"/>
          <w:sz w:val="20"/>
          <w:szCs w:val="20"/>
        </w:rPr>
        <w:t xml:space="preserve"> desce </w:t>
      </w:r>
      <w:proofErr w:type="spellStart"/>
      <w:r w:rsidRPr="004B5F21">
        <w:rPr>
          <w:rFonts w:cs="Calibri"/>
          <w:sz w:val="20"/>
          <w:szCs w:val="20"/>
        </w:rPr>
        <w:t>M</w:t>
      </w:r>
      <w:r w:rsidRPr="004B5F21">
        <w:rPr>
          <w:rFonts w:ascii="Arial" w:hAnsi="Arial"/>
          <w:sz w:val="20"/>
          <w:szCs w:val="20"/>
        </w:rPr>
        <w:t>ě</w:t>
      </w:r>
      <w:r w:rsidRPr="004B5F21">
        <w:rPr>
          <w:rFonts w:cs="Helvetica"/>
          <w:sz w:val="20"/>
          <w:szCs w:val="20"/>
        </w:rPr>
        <w:t>Ú</w:t>
      </w:r>
      <w:proofErr w:type="spellEnd"/>
      <w:r w:rsidRPr="004B5F21">
        <w:rPr>
          <w:rFonts w:cs="Calibri"/>
          <w:sz w:val="20"/>
          <w:szCs w:val="20"/>
        </w:rPr>
        <w:t xml:space="preserve"> </w:t>
      </w:r>
      <w:r w:rsidRPr="004B5F21">
        <w:rPr>
          <w:rFonts w:ascii="Arial" w:hAnsi="Arial"/>
          <w:sz w:val="20"/>
          <w:szCs w:val="20"/>
        </w:rPr>
        <w:t>Č</w:t>
      </w:r>
      <w:r w:rsidRPr="004B5F21">
        <w:rPr>
          <w:rFonts w:cs="Calibri"/>
          <w:sz w:val="20"/>
          <w:szCs w:val="20"/>
        </w:rPr>
        <w:t>erno</w:t>
      </w:r>
      <w:r w:rsidRPr="004B5F21">
        <w:rPr>
          <w:rFonts w:cs="Helvetica"/>
          <w:sz w:val="20"/>
          <w:szCs w:val="20"/>
        </w:rPr>
        <w:t>š</w:t>
      </w:r>
      <w:r w:rsidRPr="004B5F21">
        <w:rPr>
          <w:rFonts w:cs="Calibri"/>
          <w:sz w:val="20"/>
          <w:szCs w:val="20"/>
        </w:rPr>
        <w:t>ice, Karl</w:t>
      </w:r>
      <w:r w:rsidRPr="004B5F21">
        <w:rPr>
          <w:rFonts w:cs="Helvetica"/>
          <w:sz w:val="20"/>
          <w:szCs w:val="20"/>
        </w:rPr>
        <w:t>š</w:t>
      </w:r>
      <w:r w:rsidRPr="004B5F21">
        <w:rPr>
          <w:rFonts w:cs="Calibri"/>
          <w:sz w:val="20"/>
          <w:szCs w:val="20"/>
        </w:rPr>
        <w:t>tejnsk</w:t>
      </w:r>
      <w:r w:rsidRPr="004B5F21">
        <w:rPr>
          <w:rFonts w:cs="Helvetica"/>
          <w:sz w:val="20"/>
          <w:szCs w:val="20"/>
        </w:rPr>
        <w:t>á</w:t>
      </w:r>
      <w:r w:rsidRPr="004B5F21">
        <w:rPr>
          <w:rFonts w:cs="Calibri"/>
          <w:sz w:val="20"/>
          <w:szCs w:val="20"/>
        </w:rPr>
        <w:t xml:space="preserve"> 259, 252 28 </w:t>
      </w:r>
      <w:r w:rsidRPr="004B5F21">
        <w:rPr>
          <w:rFonts w:ascii="Arial" w:hAnsi="Arial"/>
          <w:sz w:val="20"/>
          <w:szCs w:val="20"/>
        </w:rPr>
        <w:t>Č</w:t>
      </w:r>
      <w:r w:rsidRPr="004B5F21">
        <w:rPr>
          <w:rFonts w:cs="Calibri"/>
          <w:sz w:val="20"/>
          <w:szCs w:val="20"/>
        </w:rPr>
        <w:t>erno</w:t>
      </w:r>
      <w:r w:rsidRPr="004B5F21">
        <w:rPr>
          <w:rFonts w:cs="Helvetica"/>
          <w:sz w:val="20"/>
          <w:szCs w:val="20"/>
        </w:rPr>
        <w:t>š</w:t>
      </w:r>
      <w:r w:rsidRPr="004B5F21">
        <w:rPr>
          <w:rFonts w:cs="Calibri"/>
          <w:sz w:val="20"/>
          <w:szCs w:val="20"/>
        </w:rPr>
        <w:t xml:space="preserve">ice dne 25.4.2022 a na </w:t>
      </w:r>
      <w:r w:rsidRPr="004B5F21">
        <w:rPr>
          <w:rFonts w:cs="Helvetica"/>
          <w:sz w:val="20"/>
          <w:szCs w:val="20"/>
        </w:rPr>
        <w:t>ú</w:t>
      </w:r>
      <w:r w:rsidRPr="004B5F21">
        <w:rPr>
          <w:rFonts w:ascii="Arial" w:hAnsi="Arial"/>
          <w:sz w:val="20"/>
          <w:szCs w:val="20"/>
        </w:rPr>
        <w:t>ř</w:t>
      </w:r>
      <w:r w:rsidRPr="004B5F21">
        <w:rPr>
          <w:rFonts w:cs="Calibri"/>
          <w:sz w:val="20"/>
          <w:szCs w:val="20"/>
        </w:rPr>
        <w:t>edn</w:t>
      </w:r>
      <w:r w:rsidRPr="004B5F21">
        <w:rPr>
          <w:rFonts w:cs="Helvetica"/>
          <w:sz w:val="20"/>
          <w:szCs w:val="20"/>
        </w:rPr>
        <w:t>í</w:t>
      </w:r>
      <w:r w:rsidRPr="004B5F21">
        <w:rPr>
          <w:rFonts w:cs="Calibri"/>
          <w:sz w:val="20"/>
          <w:szCs w:val="20"/>
        </w:rPr>
        <w:t xml:space="preserve"> desce Obecn</w:t>
      </w:r>
      <w:r w:rsidRPr="004B5F21">
        <w:rPr>
          <w:rFonts w:cs="Helvetica"/>
          <w:sz w:val="20"/>
          <w:szCs w:val="20"/>
        </w:rPr>
        <w:t>í</w:t>
      </w:r>
      <w:r w:rsidRPr="004B5F21">
        <w:rPr>
          <w:rFonts w:cs="Calibri"/>
          <w:sz w:val="20"/>
          <w:szCs w:val="20"/>
        </w:rPr>
        <w:t xml:space="preserve">ho </w:t>
      </w:r>
      <w:r w:rsidRPr="004B5F21">
        <w:rPr>
          <w:rFonts w:cs="Helvetica"/>
          <w:sz w:val="20"/>
          <w:szCs w:val="20"/>
        </w:rPr>
        <w:t>ú</w:t>
      </w:r>
      <w:r w:rsidRPr="004B5F21">
        <w:rPr>
          <w:rFonts w:ascii="Arial" w:hAnsi="Arial"/>
          <w:sz w:val="20"/>
          <w:szCs w:val="20"/>
        </w:rPr>
        <w:t>ř</w:t>
      </w:r>
      <w:r w:rsidRPr="004B5F21">
        <w:rPr>
          <w:rFonts w:cs="Calibri"/>
          <w:sz w:val="20"/>
          <w:szCs w:val="20"/>
        </w:rPr>
        <w:t>adu Ps</w:t>
      </w:r>
      <w:r w:rsidRPr="004B5F21">
        <w:rPr>
          <w:rFonts w:cs="Helvetica"/>
          <w:sz w:val="20"/>
          <w:szCs w:val="20"/>
        </w:rPr>
        <w:t>á</w:t>
      </w:r>
      <w:r w:rsidRPr="004B5F21">
        <w:rPr>
          <w:rFonts w:cs="Calibri"/>
          <w:sz w:val="20"/>
          <w:szCs w:val="20"/>
        </w:rPr>
        <w:t>ry, Pra</w:t>
      </w:r>
      <w:r w:rsidRPr="004B5F21">
        <w:rPr>
          <w:rFonts w:cs="Helvetica"/>
          <w:sz w:val="20"/>
          <w:szCs w:val="20"/>
        </w:rPr>
        <w:t>ž</w:t>
      </w:r>
      <w:r w:rsidRPr="004B5F21">
        <w:rPr>
          <w:rFonts w:cs="Calibri"/>
          <w:sz w:val="20"/>
          <w:szCs w:val="20"/>
        </w:rPr>
        <w:t>sk</w:t>
      </w:r>
      <w:r w:rsidRPr="004B5F21">
        <w:rPr>
          <w:rFonts w:cs="Helvetica"/>
          <w:sz w:val="20"/>
          <w:szCs w:val="20"/>
        </w:rPr>
        <w:t>á</w:t>
      </w:r>
      <w:r w:rsidRPr="004B5F21">
        <w:rPr>
          <w:rFonts w:cs="Calibri"/>
          <w:sz w:val="20"/>
          <w:szCs w:val="20"/>
        </w:rPr>
        <w:t xml:space="preserve"> 137, 252 44 Ps</w:t>
      </w:r>
      <w:r w:rsidRPr="004B5F21">
        <w:rPr>
          <w:rFonts w:cs="Helvetica"/>
          <w:sz w:val="20"/>
          <w:szCs w:val="20"/>
        </w:rPr>
        <w:t>á</w:t>
      </w:r>
      <w:r w:rsidRPr="004B5F21">
        <w:rPr>
          <w:rFonts w:cs="Calibri"/>
          <w:sz w:val="20"/>
          <w:szCs w:val="20"/>
        </w:rPr>
        <w:t>ry dne 25.14.2022 a</w:t>
      </w:r>
      <w:r w:rsidRPr="004B5F21">
        <w:rPr>
          <w:rFonts w:cs="Helvetica"/>
          <w:sz w:val="20"/>
          <w:szCs w:val="20"/>
        </w:rPr>
        <w:t> </w:t>
      </w:r>
      <w:r w:rsidRPr="004B5F21">
        <w:rPr>
          <w:rFonts w:cs="Calibri"/>
          <w:sz w:val="20"/>
          <w:szCs w:val="20"/>
        </w:rPr>
        <w:t>ozn</w:t>
      </w:r>
      <w:r w:rsidRPr="004B5F21">
        <w:rPr>
          <w:rFonts w:cs="Helvetica"/>
          <w:sz w:val="20"/>
          <w:szCs w:val="20"/>
        </w:rPr>
        <w:t>á</w:t>
      </w:r>
      <w:r w:rsidRPr="004B5F21">
        <w:rPr>
          <w:rFonts w:cs="Calibri"/>
          <w:sz w:val="20"/>
          <w:szCs w:val="20"/>
        </w:rPr>
        <w:t>mil kon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ho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dne 2.6.2022. S upraven</w:t>
      </w:r>
      <w:r w:rsidRPr="004B5F21">
        <w:rPr>
          <w:rFonts w:cs="Helvetica"/>
          <w:sz w:val="20"/>
          <w:szCs w:val="20"/>
        </w:rPr>
        <w:t>ý</w:t>
      </w:r>
      <w:r w:rsidRPr="004B5F21">
        <w:rPr>
          <w:rFonts w:cs="Calibri"/>
          <w:sz w:val="20"/>
          <w:szCs w:val="20"/>
        </w:rPr>
        <w:t>m a posouzeným Návrhem ÚP Psáry bylo možné se seznámit v souladu s § 20 odst. 1 stavebního zákona ode dne vyv</w:t>
      </w:r>
      <w:r w:rsidRPr="004B5F21">
        <w:rPr>
          <w:rFonts w:ascii="Arial" w:hAnsi="Arial"/>
          <w:sz w:val="20"/>
          <w:szCs w:val="20"/>
        </w:rPr>
        <w:t>ě</w:t>
      </w:r>
      <w:r w:rsidRPr="004B5F21">
        <w:rPr>
          <w:rFonts w:cs="Helvetica"/>
          <w:sz w:val="20"/>
          <w:szCs w:val="20"/>
        </w:rPr>
        <w:t>š</w:t>
      </w:r>
      <w:r w:rsidRPr="004B5F21">
        <w:rPr>
          <w:rFonts w:cs="Calibri"/>
          <w:sz w:val="20"/>
          <w:szCs w:val="20"/>
        </w:rPr>
        <w:t>en</w:t>
      </w:r>
      <w:r w:rsidRPr="004B5F21">
        <w:rPr>
          <w:rFonts w:cs="Helvetica"/>
          <w:sz w:val="20"/>
          <w:szCs w:val="20"/>
        </w:rPr>
        <w:t>í</w:t>
      </w:r>
      <w:r w:rsidRPr="004B5F21">
        <w:rPr>
          <w:rFonts w:cs="Calibri"/>
          <w:sz w:val="20"/>
          <w:szCs w:val="20"/>
        </w:rPr>
        <w:t xml:space="preserve">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 xml:space="preserve"> vyhl</w:t>
      </w:r>
      <w:r w:rsidRPr="004B5F21">
        <w:rPr>
          <w:rFonts w:cs="Helvetica"/>
          <w:sz w:val="20"/>
          <w:szCs w:val="20"/>
        </w:rPr>
        <w:t>áš</w:t>
      </w:r>
      <w:r w:rsidRPr="004B5F21">
        <w:rPr>
          <w:rFonts w:cs="Calibri"/>
          <w:sz w:val="20"/>
          <w:szCs w:val="20"/>
        </w:rPr>
        <w:t>ky v kancel</w:t>
      </w:r>
      <w:r w:rsidRPr="004B5F21">
        <w:rPr>
          <w:rFonts w:cs="Helvetica"/>
          <w:sz w:val="20"/>
          <w:szCs w:val="20"/>
        </w:rPr>
        <w:t>á</w:t>
      </w:r>
      <w:r w:rsidRPr="004B5F21">
        <w:rPr>
          <w:rFonts w:ascii="Arial" w:hAnsi="Arial"/>
          <w:sz w:val="20"/>
          <w:szCs w:val="20"/>
        </w:rPr>
        <w:t>ř</w:t>
      </w:r>
      <w:r w:rsidRPr="004B5F21">
        <w:rPr>
          <w:rFonts w:cs="Calibri"/>
          <w:sz w:val="20"/>
          <w:szCs w:val="20"/>
        </w:rPr>
        <w:t xml:space="preserve">i odboru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w:t>
      </w:r>
      <w:proofErr w:type="spellStart"/>
      <w:r w:rsidRPr="004B5F21">
        <w:rPr>
          <w:rFonts w:cs="Calibri"/>
          <w:sz w:val="20"/>
          <w:szCs w:val="20"/>
        </w:rPr>
        <w:t>M</w:t>
      </w:r>
      <w:r w:rsidRPr="004B5F21">
        <w:rPr>
          <w:rFonts w:ascii="Arial" w:hAnsi="Arial"/>
          <w:sz w:val="20"/>
          <w:szCs w:val="20"/>
        </w:rPr>
        <w:t>ě</w:t>
      </w:r>
      <w:r w:rsidRPr="004B5F21">
        <w:rPr>
          <w:rFonts w:cs="Helvetica"/>
          <w:sz w:val="20"/>
          <w:szCs w:val="20"/>
        </w:rPr>
        <w:t>Ú</w:t>
      </w:r>
      <w:proofErr w:type="spellEnd"/>
      <w:r w:rsidRPr="004B5F21">
        <w:rPr>
          <w:rFonts w:cs="Calibri"/>
          <w:sz w:val="20"/>
          <w:szCs w:val="20"/>
        </w:rPr>
        <w:t xml:space="preserve"> </w:t>
      </w:r>
      <w:r w:rsidRPr="004B5F21">
        <w:rPr>
          <w:rFonts w:ascii="Arial" w:hAnsi="Arial"/>
          <w:sz w:val="20"/>
          <w:szCs w:val="20"/>
        </w:rPr>
        <w:t>Č</w:t>
      </w:r>
      <w:r w:rsidRPr="004B5F21">
        <w:rPr>
          <w:rFonts w:cs="Calibri"/>
          <w:sz w:val="20"/>
          <w:szCs w:val="20"/>
        </w:rPr>
        <w:t>erno</w:t>
      </w:r>
      <w:r w:rsidRPr="004B5F21">
        <w:rPr>
          <w:rFonts w:cs="Helvetica"/>
          <w:sz w:val="20"/>
          <w:szCs w:val="20"/>
        </w:rPr>
        <w:t>š</w:t>
      </w:r>
      <w:r w:rsidRPr="004B5F21">
        <w:rPr>
          <w:rFonts w:cs="Calibri"/>
          <w:sz w:val="20"/>
          <w:szCs w:val="20"/>
        </w:rPr>
        <w:t>ice, na Obecn</w:t>
      </w:r>
      <w:r w:rsidRPr="004B5F21">
        <w:rPr>
          <w:rFonts w:cs="Helvetica"/>
          <w:sz w:val="20"/>
          <w:szCs w:val="20"/>
        </w:rPr>
        <w:t>í</w:t>
      </w:r>
      <w:r w:rsidRPr="004B5F21">
        <w:rPr>
          <w:rFonts w:cs="Calibri"/>
          <w:sz w:val="20"/>
          <w:szCs w:val="20"/>
        </w:rPr>
        <w:t xml:space="preserve">m </w:t>
      </w:r>
      <w:r w:rsidRPr="004B5F21">
        <w:rPr>
          <w:rFonts w:cs="Helvetica"/>
          <w:sz w:val="20"/>
          <w:szCs w:val="20"/>
        </w:rPr>
        <w:t>ú</w:t>
      </w:r>
      <w:r w:rsidRPr="004B5F21">
        <w:rPr>
          <w:rFonts w:ascii="Arial" w:hAnsi="Arial"/>
          <w:sz w:val="20"/>
          <w:szCs w:val="20"/>
        </w:rPr>
        <w:t>ř</w:t>
      </w:r>
      <w:r w:rsidRPr="004B5F21">
        <w:rPr>
          <w:rFonts w:cs="Calibri"/>
          <w:sz w:val="20"/>
          <w:szCs w:val="20"/>
        </w:rPr>
        <w:t>ad</w:t>
      </w:r>
      <w:r w:rsidRPr="004B5F21">
        <w:rPr>
          <w:rFonts w:ascii="Arial" w:hAnsi="Arial"/>
          <w:sz w:val="20"/>
          <w:szCs w:val="20"/>
        </w:rPr>
        <w:t>ě</w:t>
      </w:r>
      <w:r w:rsidRPr="004B5F21">
        <w:rPr>
          <w:rFonts w:cs="Calibri"/>
          <w:sz w:val="20"/>
          <w:szCs w:val="20"/>
        </w:rPr>
        <w:t xml:space="preserve"> Ps</w:t>
      </w:r>
      <w:r w:rsidRPr="004B5F21">
        <w:rPr>
          <w:rFonts w:cs="Helvetica"/>
          <w:sz w:val="20"/>
          <w:szCs w:val="20"/>
        </w:rPr>
        <w:t>á</w:t>
      </w:r>
      <w:r w:rsidRPr="004B5F21">
        <w:rPr>
          <w:rFonts w:cs="Calibri"/>
          <w:sz w:val="20"/>
          <w:szCs w:val="20"/>
        </w:rPr>
        <w:t>ry a zp</w:t>
      </w:r>
      <w:r w:rsidRPr="004B5F21">
        <w:rPr>
          <w:rFonts w:ascii="Arial" w:hAnsi="Arial"/>
          <w:sz w:val="20"/>
          <w:szCs w:val="20"/>
        </w:rPr>
        <w:t>ů</w:t>
      </w:r>
      <w:r w:rsidRPr="004B5F21">
        <w:rPr>
          <w:rFonts w:cs="Calibri"/>
          <w:sz w:val="20"/>
          <w:szCs w:val="20"/>
        </w:rPr>
        <w:t>sobem umo</w:t>
      </w:r>
      <w:r w:rsidRPr="004B5F21">
        <w:rPr>
          <w:rFonts w:cs="Helvetica"/>
          <w:sz w:val="20"/>
          <w:szCs w:val="20"/>
        </w:rPr>
        <w:t>ž</w:t>
      </w:r>
      <w:r w:rsidRPr="004B5F21">
        <w:rPr>
          <w:rFonts w:ascii="Arial" w:hAnsi="Arial"/>
          <w:sz w:val="20"/>
          <w:szCs w:val="20"/>
        </w:rPr>
        <w:t>ň</w:t>
      </w:r>
      <w:r w:rsidRPr="004B5F21">
        <w:rPr>
          <w:rFonts w:cs="Calibri"/>
          <w:sz w:val="20"/>
          <w:szCs w:val="20"/>
        </w:rPr>
        <w:t>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m d</w:t>
      </w:r>
      <w:r w:rsidRPr="004B5F21">
        <w:rPr>
          <w:rFonts w:cs="Helvetica"/>
          <w:sz w:val="20"/>
          <w:szCs w:val="20"/>
        </w:rPr>
        <w:t>á</w:t>
      </w:r>
      <w:r w:rsidRPr="004B5F21">
        <w:rPr>
          <w:rFonts w:cs="Calibri"/>
          <w:sz w:val="20"/>
          <w:szCs w:val="20"/>
        </w:rPr>
        <w:t>lkov</w:t>
      </w:r>
      <w:r w:rsidRPr="004B5F21">
        <w:rPr>
          <w:rFonts w:cs="Helvetica"/>
          <w:sz w:val="20"/>
          <w:szCs w:val="20"/>
        </w:rPr>
        <w:t>ý</w:t>
      </w:r>
      <w:r w:rsidRPr="004B5F21">
        <w:rPr>
          <w:rFonts w:cs="Calibri"/>
          <w:sz w:val="20"/>
          <w:szCs w:val="20"/>
        </w:rPr>
        <w:t xml:space="preserve"> p</w:t>
      </w:r>
      <w:r w:rsidRPr="004B5F21">
        <w:rPr>
          <w:rFonts w:ascii="Arial" w:hAnsi="Arial"/>
          <w:sz w:val="20"/>
          <w:szCs w:val="20"/>
        </w:rPr>
        <w:t>ř</w:t>
      </w:r>
      <w:r w:rsidRPr="004B5F21">
        <w:rPr>
          <w:rFonts w:cs="Helvetica"/>
          <w:sz w:val="20"/>
          <w:szCs w:val="20"/>
        </w:rPr>
        <w:t>í</w:t>
      </w:r>
      <w:r w:rsidRPr="004B5F21">
        <w:rPr>
          <w:rFonts w:cs="Calibri"/>
          <w:sz w:val="20"/>
          <w:szCs w:val="20"/>
        </w:rPr>
        <w:t>stup na www.mestocernosice.cz.</w:t>
      </w:r>
    </w:p>
    <w:p w:rsidR="005C1873" w:rsidRPr="004B5F21" w:rsidRDefault="005C1873" w:rsidP="00A504F8">
      <w:pPr>
        <w:tabs>
          <w:tab w:val="left" w:pos="5040"/>
        </w:tabs>
        <w:spacing w:line="240" w:lineRule="auto"/>
        <w:rPr>
          <w:rFonts w:cs="Calibri"/>
          <w:sz w:val="20"/>
          <w:szCs w:val="20"/>
        </w:rPr>
      </w:pPr>
      <w:r w:rsidRPr="004B5F21">
        <w:rPr>
          <w:rFonts w:cs="Calibri"/>
          <w:sz w:val="20"/>
          <w:szCs w:val="20"/>
        </w:rPr>
        <w:t>Po</w:t>
      </w:r>
      <w:r w:rsidRPr="004B5F21">
        <w:rPr>
          <w:rFonts w:ascii="Arial" w:hAnsi="Arial"/>
          <w:sz w:val="20"/>
          <w:szCs w:val="20"/>
        </w:rPr>
        <w:t>ř</w:t>
      </w:r>
      <w:r w:rsidRPr="004B5F21">
        <w:rPr>
          <w:rFonts w:cs="Calibri"/>
          <w:sz w:val="20"/>
          <w:szCs w:val="20"/>
        </w:rPr>
        <w:t>izovatel pozval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m </w:t>
      </w:r>
      <w:r w:rsidRPr="004B5F21">
        <w:rPr>
          <w:rFonts w:ascii="Arial" w:hAnsi="Arial"/>
          <w:sz w:val="20"/>
          <w:szCs w:val="20"/>
        </w:rPr>
        <w:t>č</w:t>
      </w:r>
      <w:r w:rsidRPr="004B5F21">
        <w:rPr>
          <w:rFonts w:cs="Calibri"/>
          <w:sz w:val="20"/>
          <w:szCs w:val="20"/>
        </w:rPr>
        <w:t>.j. MUCE 69428/2022 OUP z</w:t>
      </w:r>
      <w:r w:rsidRPr="004B5F21">
        <w:rPr>
          <w:rFonts w:cs="Helvetica"/>
          <w:sz w:val="20"/>
          <w:szCs w:val="20"/>
        </w:rPr>
        <w:t> </w:t>
      </w:r>
      <w:r w:rsidRPr="004B5F21">
        <w:rPr>
          <w:rFonts w:cs="Calibri"/>
          <w:sz w:val="20"/>
          <w:szCs w:val="20"/>
        </w:rPr>
        <w:t xml:space="preserve">25.4.2022 podle </w:t>
      </w:r>
      <w:r w:rsidRPr="004B5F21">
        <w:rPr>
          <w:rFonts w:cs="Helvetica"/>
          <w:sz w:val="20"/>
          <w:szCs w:val="20"/>
        </w:rPr>
        <w:t>§</w:t>
      </w:r>
      <w:r w:rsidRPr="004B5F21">
        <w:rPr>
          <w:rFonts w:cs="Calibri"/>
          <w:sz w:val="20"/>
          <w:szCs w:val="20"/>
        </w:rPr>
        <w:t xml:space="preserve"> 52 odst. 1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dot</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org</w:t>
      </w:r>
      <w:r w:rsidRPr="004B5F21">
        <w:rPr>
          <w:rFonts w:cs="Helvetica"/>
          <w:sz w:val="20"/>
          <w:szCs w:val="20"/>
        </w:rPr>
        <w:t>á</w:t>
      </w:r>
      <w:r w:rsidRPr="004B5F21">
        <w:rPr>
          <w:rFonts w:cs="Calibri"/>
          <w:sz w:val="20"/>
          <w:szCs w:val="20"/>
        </w:rPr>
        <w:t>ny, krajsk</w:t>
      </w:r>
      <w:r w:rsidRPr="004B5F21">
        <w:rPr>
          <w:rFonts w:cs="Helvetica"/>
          <w:sz w:val="20"/>
          <w:szCs w:val="20"/>
        </w:rPr>
        <w:t>ý</w:t>
      </w:r>
      <w:r w:rsidRPr="004B5F21">
        <w:rPr>
          <w:rFonts w:cs="Calibri"/>
          <w:sz w:val="20"/>
          <w:szCs w:val="20"/>
        </w:rPr>
        <w:t xml:space="preserve"> </w:t>
      </w:r>
      <w:r w:rsidRPr="004B5F21">
        <w:rPr>
          <w:rFonts w:cs="Helvetica"/>
          <w:sz w:val="20"/>
          <w:szCs w:val="20"/>
        </w:rPr>
        <w:t>ú</w:t>
      </w:r>
      <w:r w:rsidRPr="004B5F21">
        <w:rPr>
          <w:rFonts w:ascii="Arial" w:hAnsi="Arial"/>
          <w:sz w:val="20"/>
          <w:szCs w:val="20"/>
        </w:rPr>
        <w:t>ř</w:t>
      </w:r>
      <w:r w:rsidRPr="004B5F21">
        <w:rPr>
          <w:rFonts w:cs="Calibri"/>
          <w:sz w:val="20"/>
          <w:szCs w:val="20"/>
        </w:rPr>
        <w:t>ad a sousedn</w:t>
      </w:r>
      <w:r w:rsidRPr="004B5F21">
        <w:rPr>
          <w:rFonts w:cs="Helvetica"/>
          <w:sz w:val="20"/>
          <w:szCs w:val="20"/>
        </w:rPr>
        <w:t>í</w:t>
      </w:r>
      <w:r w:rsidRPr="004B5F21">
        <w:rPr>
          <w:rFonts w:cs="Calibri"/>
          <w:sz w:val="20"/>
          <w:szCs w:val="20"/>
        </w:rPr>
        <w:t xml:space="preserve"> obce na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 xml:space="preserve">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upraven</w:t>
      </w:r>
      <w:r w:rsidRPr="004B5F21">
        <w:rPr>
          <w:rFonts w:cs="Helvetica"/>
          <w:sz w:val="20"/>
          <w:szCs w:val="20"/>
        </w:rPr>
        <w:t>é</w:t>
      </w:r>
      <w:r w:rsidRPr="004B5F21">
        <w:rPr>
          <w:rFonts w:cs="Calibri"/>
          <w:sz w:val="20"/>
          <w:szCs w:val="20"/>
        </w:rPr>
        <w:t>ho a posouzen</w:t>
      </w:r>
      <w:r w:rsidRPr="004B5F21">
        <w:rPr>
          <w:rFonts w:cs="Helvetica"/>
          <w:sz w:val="20"/>
          <w:szCs w:val="20"/>
        </w:rPr>
        <w:t>é</w:t>
      </w:r>
      <w:r w:rsidRPr="004B5F21">
        <w:rPr>
          <w:rFonts w:cs="Calibri"/>
          <w:sz w:val="20"/>
          <w:szCs w:val="20"/>
        </w:rPr>
        <w:t>ho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kter</w:t>
      </w:r>
      <w:r w:rsidRPr="004B5F21">
        <w:rPr>
          <w:rFonts w:cs="Helvetica"/>
          <w:sz w:val="20"/>
          <w:szCs w:val="20"/>
        </w:rPr>
        <w:t>é</w:t>
      </w:r>
      <w:r w:rsidRPr="004B5F21">
        <w:rPr>
          <w:rFonts w:cs="Calibri"/>
          <w:sz w:val="20"/>
          <w:szCs w:val="20"/>
        </w:rPr>
        <w:t xml:space="preserve"> se konalo dne 2. 6. 2022 v prostorách Obecního ú</w:t>
      </w:r>
      <w:r w:rsidRPr="004B5F21">
        <w:rPr>
          <w:rFonts w:ascii="Arial" w:hAnsi="Arial"/>
          <w:sz w:val="20"/>
          <w:szCs w:val="20"/>
        </w:rPr>
        <w:t>ř</w:t>
      </w:r>
      <w:r w:rsidRPr="004B5F21">
        <w:rPr>
          <w:rFonts w:cs="Calibri"/>
          <w:sz w:val="20"/>
          <w:szCs w:val="20"/>
        </w:rPr>
        <w:t>adu Ps</w:t>
      </w:r>
      <w:r w:rsidRPr="004B5F21">
        <w:rPr>
          <w:rFonts w:cs="Helvetica"/>
          <w:sz w:val="20"/>
          <w:szCs w:val="20"/>
        </w:rPr>
        <w:t>á</w:t>
      </w:r>
      <w:r w:rsidRPr="004B5F21">
        <w:rPr>
          <w:rFonts w:cs="Calibri"/>
          <w:sz w:val="20"/>
          <w:szCs w:val="20"/>
        </w:rPr>
        <w:t xml:space="preserve">ry.. </w:t>
      </w:r>
    </w:p>
    <w:p w:rsidR="005C1873" w:rsidRPr="004B5F21" w:rsidRDefault="005C1873" w:rsidP="00A504F8">
      <w:pPr>
        <w:tabs>
          <w:tab w:val="left" w:pos="5040"/>
        </w:tabs>
        <w:spacing w:line="240" w:lineRule="auto"/>
        <w:rPr>
          <w:rFonts w:cs="Calibri"/>
          <w:sz w:val="20"/>
          <w:szCs w:val="20"/>
        </w:rPr>
      </w:pPr>
      <w:r w:rsidRPr="004B5F21">
        <w:rPr>
          <w:rFonts w:cs="Calibri"/>
          <w:sz w:val="20"/>
          <w:szCs w:val="20"/>
        </w:rPr>
        <w:t>Po</w:t>
      </w:r>
      <w:r w:rsidRPr="004B5F21">
        <w:rPr>
          <w:rFonts w:ascii="Arial" w:hAnsi="Arial"/>
          <w:sz w:val="20"/>
          <w:szCs w:val="20"/>
        </w:rPr>
        <w:t>ř</w:t>
      </w:r>
      <w:r w:rsidRPr="004B5F21">
        <w:rPr>
          <w:rFonts w:cs="Calibri"/>
          <w:sz w:val="20"/>
          <w:szCs w:val="20"/>
        </w:rPr>
        <w:t>izovatel na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m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edlo</w:t>
      </w:r>
      <w:r w:rsidRPr="004B5F21">
        <w:rPr>
          <w:rFonts w:cs="Helvetica"/>
          <w:sz w:val="20"/>
          <w:szCs w:val="20"/>
        </w:rPr>
        <w:t>ž</w:t>
      </w:r>
      <w:r w:rsidRPr="004B5F21">
        <w:rPr>
          <w:rFonts w:cs="Calibri"/>
          <w:sz w:val="20"/>
          <w:szCs w:val="20"/>
        </w:rPr>
        <w:t>il upraven</w:t>
      </w:r>
      <w:r w:rsidRPr="004B5F21">
        <w:rPr>
          <w:rFonts w:cs="Helvetica"/>
          <w:sz w:val="20"/>
          <w:szCs w:val="20"/>
        </w:rPr>
        <w:t>ý</w:t>
      </w:r>
      <w:r w:rsidRPr="004B5F21">
        <w:rPr>
          <w:rFonts w:cs="Calibri"/>
          <w:sz w:val="20"/>
          <w:szCs w:val="20"/>
        </w:rPr>
        <w:t xml:space="preserve"> a posouzen</w:t>
      </w:r>
      <w:r w:rsidRPr="004B5F21">
        <w:rPr>
          <w:rFonts w:cs="Helvetica"/>
          <w:sz w:val="20"/>
          <w:szCs w:val="20"/>
        </w:rPr>
        <w:t>ý</w:t>
      </w:r>
      <w:r w:rsidRPr="004B5F21">
        <w:rPr>
          <w:rFonts w:cs="Calibri"/>
          <w:sz w:val="20"/>
          <w:szCs w:val="20"/>
        </w:rPr>
        <w:t xml:space="preserve"> N</w:t>
      </w:r>
      <w:r w:rsidRPr="004B5F21">
        <w:rPr>
          <w:rFonts w:cs="Helvetica"/>
          <w:sz w:val="20"/>
          <w:szCs w:val="20"/>
        </w:rPr>
        <w:t>á</w:t>
      </w:r>
      <w:r w:rsidRPr="004B5F21">
        <w:rPr>
          <w:rFonts w:cs="Calibri"/>
          <w:sz w:val="20"/>
          <w:szCs w:val="20"/>
        </w:rPr>
        <w:t xml:space="preserve">vrh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zpracovan</w:t>
      </w:r>
      <w:r w:rsidRPr="004B5F21">
        <w:rPr>
          <w:rFonts w:cs="Helvetica"/>
          <w:sz w:val="20"/>
          <w:szCs w:val="20"/>
        </w:rPr>
        <w:t>ý</w:t>
      </w:r>
      <w:r w:rsidRPr="004B5F21">
        <w:rPr>
          <w:rFonts w:cs="Calibri"/>
          <w:sz w:val="20"/>
          <w:szCs w:val="20"/>
        </w:rPr>
        <w:t xml:space="preserve"> Ing. arch. Janem </w:t>
      </w:r>
      <w:proofErr w:type="spellStart"/>
      <w:r w:rsidRPr="004B5F21">
        <w:rPr>
          <w:rFonts w:cs="Calibri"/>
          <w:sz w:val="20"/>
          <w:szCs w:val="20"/>
        </w:rPr>
        <w:t>Veisserem</w:t>
      </w:r>
      <w:proofErr w:type="spellEnd"/>
      <w:r w:rsidRPr="004B5F21">
        <w:rPr>
          <w:rFonts w:cs="Calibri"/>
          <w:sz w:val="20"/>
          <w:szCs w:val="20"/>
        </w:rPr>
        <w:t xml:space="preserve">, </w:t>
      </w:r>
      <w:r w:rsidRPr="004B5F21">
        <w:rPr>
          <w:rFonts w:ascii="Arial" w:hAnsi="Arial"/>
          <w:sz w:val="20"/>
          <w:szCs w:val="20"/>
        </w:rPr>
        <w:t>Č</w:t>
      </w:r>
      <w:r w:rsidRPr="004B5F21">
        <w:rPr>
          <w:rFonts w:cs="Calibri"/>
          <w:sz w:val="20"/>
          <w:szCs w:val="20"/>
        </w:rPr>
        <w:t xml:space="preserve">KA </w:t>
      </w:r>
      <w:r w:rsidRPr="004B5F21">
        <w:rPr>
          <w:rFonts w:cs="Calibri"/>
          <w:sz w:val="20"/>
          <w:szCs w:val="20"/>
          <w:lang w:eastAsia="en-US"/>
        </w:rPr>
        <w:t xml:space="preserve">04 543 </w:t>
      </w:r>
      <w:r w:rsidRPr="004B5F21">
        <w:rPr>
          <w:rFonts w:cs="Calibri"/>
          <w:sz w:val="20"/>
          <w:szCs w:val="20"/>
        </w:rPr>
        <w:t>a zajistil jeho výklad. O pr</w:t>
      </w:r>
      <w:r w:rsidRPr="004B5F21">
        <w:rPr>
          <w:rFonts w:ascii="Arial" w:hAnsi="Arial"/>
          <w:sz w:val="20"/>
          <w:szCs w:val="20"/>
        </w:rPr>
        <w:t>ů</w:t>
      </w:r>
      <w:r w:rsidRPr="004B5F21">
        <w:rPr>
          <w:rFonts w:cs="Calibri"/>
          <w:sz w:val="20"/>
          <w:szCs w:val="20"/>
        </w:rPr>
        <w:t>b</w:t>
      </w:r>
      <w:r w:rsidRPr="004B5F21">
        <w:rPr>
          <w:rFonts w:ascii="Arial" w:hAnsi="Arial"/>
          <w:sz w:val="20"/>
          <w:szCs w:val="20"/>
        </w:rPr>
        <w:t>ě</w:t>
      </w:r>
      <w:r w:rsidRPr="004B5F21">
        <w:rPr>
          <w:rFonts w:cs="Calibri"/>
          <w:sz w:val="20"/>
          <w:szCs w:val="20"/>
        </w:rPr>
        <w:t>hu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ho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po</w:t>
      </w:r>
      <w:r w:rsidRPr="004B5F21">
        <w:rPr>
          <w:rFonts w:ascii="Arial" w:hAnsi="Arial"/>
          <w:sz w:val="20"/>
          <w:szCs w:val="20"/>
        </w:rPr>
        <w:t>ř</w:t>
      </w:r>
      <w:r w:rsidRPr="004B5F21">
        <w:rPr>
          <w:rFonts w:cs="Helvetica"/>
          <w:sz w:val="20"/>
          <w:szCs w:val="20"/>
        </w:rPr>
        <w:t>í</w:t>
      </w:r>
      <w:r w:rsidRPr="004B5F21">
        <w:rPr>
          <w:rFonts w:cs="Calibri"/>
          <w:sz w:val="20"/>
          <w:szCs w:val="20"/>
        </w:rPr>
        <w:t>dil po</w:t>
      </w:r>
      <w:r w:rsidRPr="004B5F21">
        <w:rPr>
          <w:rFonts w:ascii="Arial" w:hAnsi="Arial"/>
          <w:sz w:val="20"/>
          <w:szCs w:val="20"/>
        </w:rPr>
        <w:t>ř</w:t>
      </w:r>
      <w:r w:rsidRPr="004B5F21">
        <w:rPr>
          <w:rFonts w:cs="Calibri"/>
          <w:sz w:val="20"/>
          <w:szCs w:val="20"/>
        </w:rPr>
        <w:t>izovatel p</w:t>
      </w:r>
      <w:r w:rsidRPr="004B5F21">
        <w:rPr>
          <w:rFonts w:cs="Helvetica"/>
          <w:sz w:val="20"/>
          <w:szCs w:val="20"/>
        </w:rPr>
        <w:t>í</w:t>
      </w:r>
      <w:r w:rsidRPr="004B5F21">
        <w:rPr>
          <w:rFonts w:cs="Calibri"/>
          <w:sz w:val="20"/>
          <w:szCs w:val="20"/>
        </w:rPr>
        <w:t>semn</w:t>
      </w:r>
      <w:r w:rsidRPr="004B5F21">
        <w:rPr>
          <w:rFonts w:cs="Helvetica"/>
          <w:sz w:val="20"/>
          <w:szCs w:val="20"/>
        </w:rPr>
        <w:t>ý</w:t>
      </w:r>
      <w:r w:rsidRPr="004B5F21">
        <w:rPr>
          <w:rFonts w:cs="Calibri"/>
          <w:sz w:val="20"/>
          <w:szCs w:val="20"/>
        </w:rPr>
        <w:t xml:space="preserve"> záznam. </w:t>
      </w:r>
    </w:p>
    <w:p w:rsidR="005C1873" w:rsidRPr="004B5F21" w:rsidRDefault="005C1873" w:rsidP="00A504F8">
      <w:pPr>
        <w:tabs>
          <w:tab w:val="left" w:pos="5040"/>
        </w:tabs>
        <w:spacing w:line="240" w:lineRule="auto"/>
        <w:rPr>
          <w:rFonts w:cs="Calibri"/>
          <w:sz w:val="20"/>
          <w:szCs w:val="20"/>
        </w:rPr>
      </w:pPr>
      <w:r w:rsidRPr="004B5F21">
        <w:rPr>
          <w:rFonts w:cs="Calibri"/>
          <w:sz w:val="20"/>
          <w:szCs w:val="20"/>
        </w:rPr>
        <w:t>Dot</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org</w:t>
      </w:r>
      <w:r w:rsidRPr="004B5F21">
        <w:rPr>
          <w:rFonts w:cs="Helvetica"/>
          <w:sz w:val="20"/>
          <w:szCs w:val="20"/>
        </w:rPr>
        <w:t>á</w:t>
      </w:r>
      <w:r w:rsidRPr="004B5F21">
        <w:rPr>
          <w:rFonts w:cs="Calibri"/>
          <w:sz w:val="20"/>
          <w:szCs w:val="20"/>
        </w:rPr>
        <w:t>ny a krajsk</w:t>
      </w:r>
      <w:r w:rsidRPr="004B5F21">
        <w:rPr>
          <w:rFonts w:cs="Helvetica"/>
          <w:sz w:val="20"/>
          <w:szCs w:val="20"/>
        </w:rPr>
        <w:t>ý</w:t>
      </w:r>
      <w:r w:rsidRPr="004B5F21">
        <w:rPr>
          <w:rFonts w:cs="Calibri"/>
          <w:sz w:val="20"/>
          <w:szCs w:val="20"/>
        </w:rPr>
        <w:t xml:space="preserve"> </w:t>
      </w:r>
      <w:r w:rsidRPr="004B5F21">
        <w:rPr>
          <w:rFonts w:cs="Helvetica"/>
          <w:sz w:val="20"/>
          <w:szCs w:val="20"/>
        </w:rPr>
        <w:t>ú</w:t>
      </w:r>
      <w:r w:rsidRPr="004B5F21">
        <w:rPr>
          <w:rFonts w:ascii="Arial" w:hAnsi="Arial"/>
          <w:sz w:val="20"/>
          <w:szCs w:val="20"/>
        </w:rPr>
        <w:t>ř</w:t>
      </w:r>
      <w:r w:rsidRPr="004B5F21">
        <w:rPr>
          <w:rFonts w:cs="Calibri"/>
          <w:sz w:val="20"/>
          <w:szCs w:val="20"/>
        </w:rPr>
        <w:t>ad jako nad</w:t>
      </w:r>
      <w:r w:rsidRPr="004B5F21">
        <w:rPr>
          <w:rFonts w:ascii="Arial" w:hAnsi="Arial"/>
          <w:sz w:val="20"/>
          <w:szCs w:val="20"/>
        </w:rPr>
        <w:t>ř</w:t>
      </w:r>
      <w:r w:rsidRPr="004B5F21">
        <w:rPr>
          <w:rFonts w:cs="Helvetica"/>
          <w:sz w:val="20"/>
          <w:szCs w:val="20"/>
        </w:rPr>
        <w:t>í</w:t>
      </w:r>
      <w:r w:rsidRPr="004B5F21">
        <w:rPr>
          <w:rFonts w:cs="Calibri"/>
          <w:sz w:val="20"/>
          <w:szCs w:val="20"/>
        </w:rPr>
        <w:t>zen</w:t>
      </w:r>
      <w:r w:rsidRPr="004B5F21">
        <w:rPr>
          <w:rFonts w:cs="Helvetica"/>
          <w:sz w:val="20"/>
          <w:szCs w:val="20"/>
        </w:rPr>
        <w:t>ý</w:t>
      </w:r>
      <w:r w:rsidRPr="004B5F21">
        <w:rPr>
          <w:rFonts w:cs="Calibri"/>
          <w:sz w:val="20"/>
          <w:szCs w:val="20"/>
        </w:rPr>
        <w:t xml:space="preserve"> org</w:t>
      </w:r>
      <w:r w:rsidRPr="004B5F21">
        <w:rPr>
          <w:rFonts w:cs="Helvetica"/>
          <w:sz w:val="20"/>
          <w:szCs w:val="20"/>
        </w:rPr>
        <w:t>á</w:t>
      </w:r>
      <w:r w:rsidRPr="004B5F21">
        <w:rPr>
          <w:rFonts w:cs="Calibri"/>
          <w:sz w:val="20"/>
          <w:szCs w:val="20"/>
        </w:rPr>
        <w:t xml:space="preserve">n mohly v souladu s </w:t>
      </w:r>
      <w:r w:rsidRPr="004B5F21">
        <w:rPr>
          <w:rFonts w:cs="Helvetica"/>
          <w:sz w:val="20"/>
          <w:szCs w:val="20"/>
        </w:rPr>
        <w:t>§</w:t>
      </w:r>
      <w:r w:rsidRPr="004B5F21">
        <w:rPr>
          <w:rFonts w:cs="Calibri"/>
          <w:sz w:val="20"/>
          <w:szCs w:val="20"/>
        </w:rPr>
        <w:t xml:space="preserve"> 52 odst. 3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ve lh</w:t>
      </w:r>
      <w:r w:rsidRPr="004B5F21">
        <w:rPr>
          <w:rFonts w:ascii="Arial" w:hAnsi="Arial"/>
          <w:sz w:val="20"/>
          <w:szCs w:val="20"/>
        </w:rPr>
        <w:t>ů</w:t>
      </w:r>
      <w:r w:rsidRPr="004B5F21">
        <w:rPr>
          <w:rFonts w:cs="Calibri"/>
          <w:sz w:val="20"/>
          <w:szCs w:val="20"/>
        </w:rPr>
        <w:t>t</w:t>
      </w:r>
      <w:r w:rsidRPr="004B5F21">
        <w:rPr>
          <w:rFonts w:ascii="Arial" w:hAnsi="Arial"/>
          <w:sz w:val="20"/>
          <w:szCs w:val="20"/>
        </w:rPr>
        <w:t>ě</w:t>
      </w:r>
      <w:r w:rsidRPr="004B5F21">
        <w:rPr>
          <w:rFonts w:cs="Calibri"/>
          <w:sz w:val="20"/>
          <w:szCs w:val="20"/>
        </w:rPr>
        <w:t xml:space="preserve"> do sedmi dn</w:t>
      </w:r>
      <w:r w:rsidRPr="004B5F21">
        <w:rPr>
          <w:rFonts w:ascii="Arial" w:hAnsi="Arial"/>
          <w:sz w:val="20"/>
          <w:szCs w:val="20"/>
        </w:rPr>
        <w:t>ů</w:t>
      </w:r>
      <w:r w:rsidRPr="004B5F21">
        <w:rPr>
          <w:rFonts w:cs="Calibri"/>
          <w:sz w:val="20"/>
          <w:szCs w:val="20"/>
        </w:rPr>
        <w:t xml:space="preserve"> ode dne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ho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uplatnit stanoviska k </w:t>
      </w:r>
      <w:r w:rsidRPr="004B5F21">
        <w:rPr>
          <w:rFonts w:ascii="Arial" w:hAnsi="Arial"/>
          <w:sz w:val="20"/>
          <w:szCs w:val="20"/>
        </w:rPr>
        <w:t>č</w:t>
      </w:r>
      <w:r w:rsidRPr="004B5F21">
        <w:rPr>
          <w:rFonts w:cs="Helvetica"/>
          <w:sz w:val="20"/>
          <w:szCs w:val="20"/>
        </w:rPr>
        <w:t>á</w:t>
      </w:r>
      <w:r w:rsidRPr="004B5F21">
        <w:rPr>
          <w:rFonts w:cs="Calibri"/>
          <w:sz w:val="20"/>
          <w:szCs w:val="20"/>
        </w:rPr>
        <w:t xml:space="preserve">stem </w:t>
      </w:r>
      <w:r w:rsidRPr="004B5F21">
        <w:rPr>
          <w:rFonts w:ascii="Arial" w:hAnsi="Arial"/>
          <w:sz w:val="20"/>
          <w:szCs w:val="20"/>
        </w:rPr>
        <w:t>ř</w:t>
      </w:r>
      <w:r w:rsidRPr="004B5F21">
        <w:rPr>
          <w:rFonts w:cs="Calibri"/>
          <w:sz w:val="20"/>
          <w:szCs w:val="20"/>
        </w:rPr>
        <w:t>e</w:t>
      </w:r>
      <w:r w:rsidRPr="004B5F21">
        <w:rPr>
          <w:rFonts w:cs="Helvetica"/>
          <w:sz w:val="20"/>
          <w:szCs w:val="20"/>
        </w:rPr>
        <w:t>š</w:t>
      </w:r>
      <w:r w:rsidRPr="004B5F21">
        <w:rPr>
          <w:rFonts w:cs="Calibri"/>
          <w:sz w:val="20"/>
          <w:szCs w:val="20"/>
        </w:rPr>
        <w:t>en</w:t>
      </w:r>
      <w:r w:rsidRPr="004B5F21">
        <w:rPr>
          <w:rFonts w:cs="Helvetica"/>
          <w:sz w:val="20"/>
          <w:szCs w:val="20"/>
        </w:rPr>
        <w:t>í</w:t>
      </w:r>
      <w:r w:rsidRPr="004B5F21">
        <w:rPr>
          <w:rFonts w:cs="Calibri"/>
          <w:sz w:val="20"/>
          <w:szCs w:val="20"/>
        </w:rPr>
        <w:t>, kter</w:t>
      </w:r>
      <w:r w:rsidRPr="004B5F21">
        <w:rPr>
          <w:rFonts w:cs="Helvetica"/>
          <w:sz w:val="20"/>
          <w:szCs w:val="20"/>
        </w:rPr>
        <w:t>é</w:t>
      </w:r>
      <w:r w:rsidRPr="004B5F21">
        <w:rPr>
          <w:rFonts w:cs="Calibri"/>
          <w:sz w:val="20"/>
          <w:szCs w:val="20"/>
        </w:rPr>
        <w:t xml:space="preserve"> byly od spole</w:t>
      </w:r>
      <w:r w:rsidRPr="004B5F21">
        <w:rPr>
          <w:rFonts w:ascii="Arial" w:hAnsi="Arial"/>
          <w:sz w:val="20"/>
          <w:szCs w:val="20"/>
        </w:rPr>
        <w:t>č</w:t>
      </w:r>
      <w:r w:rsidRPr="004B5F21">
        <w:rPr>
          <w:rFonts w:cs="Calibri"/>
          <w:sz w:val="20"/>
          <w:szCs w:val="20"/>
        </w:rPr>
        <w:t>n</w:t>
      </w:r>
      <w:r w:rsidRPr="004B5F21">
        <w:rPr>
          <w:rFonts w:cs="Helvetica"/>
          <w:sz w:val="20"/>
          <w:szCs w:val="20"/>
        </w:rPr>
        <w:t>é</w:t>
      </w:r>
      <w:r w:rsidRPr="004B5F21">
        <w:rPr>
          <w:rFonts w:cs="Calibri"/>
          <w:sz w:val="20"/>
          <w:szCs w:val="20"/>
        </w:rPr>
        <w:t>ho 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zm</w:t>
      </w:r>
      <w:r w:rsidRPr="004B5F21">
        <w:rPr>
          <w:rFonts w:ascii="Arial" w:hAnsi="Arial"/>
          <w:sz w:val="20"/>
          <w:szCs w:val="20"/>
        </w:rPr>
        <w:t>ě</w:t>
      </w:r>
      <w:r w:rsidRPr="004B5F21">
        <w:rPr>
          <w:rFonts w:cs="Calibri"/>
          <w:sz w:val="20"/>
          <w:szCs w:val="20"/>
        </w:rPr>
        <w:t>n</w:t>
      </w:r>
      <w:r w:rsidRPr="004B5F21">
        <w:rPr>
          <w:rFonts w:ascii="Arial" w:hAnsi="Arial"/>
          <w:sz w:val="20"/>
          <w:szCs w:val="20"/>
        </w:rPr>
        <w:t>ě</w:t>
      </w:r>
      <w:r w:rsidRPr="004B5F21">
        <w:rPr>
          <w:rFonts w:cs="Calibri"/>
          <w:sz w:val="20"/>
          <w:szCs w:val="20"/>
        </w:rPr>
        <w:t>ny. Nejpozd</w:t>
      </w:r>
      <w:r w:rsidRPr="004B5F21">
        <w:rPr>
          <w:rFonts w:ascii="Arial" w:hAnsi="Arial"/>
          <w:sz w:val="20"/>
          <w:szCs w:val="20"/>
        </w:rPr>
        <w:t>ě</w:t>
      </w:r>
      <w:r w:rsidRPr="004B5F21">
        <w:rPr>
          <w:rFonts w:cs="Calibri"/>
          <w:sz w:val="20"/>
          <w:szCs w:val="20"/>
        </w:rPr>
        <w:t>ji do 7 dn</w:t>
      </w:r>
      <w:r w:rsidRPr="004B5F21">
        <w:rPr>
          <w:rFonts w:ascii="Arial" w:hAnsi="Arial"/>
          <w:sz w:val="20"/>
          <w:szCs w:val="20"/>
        </w:rPr>
        <w:t>ů</w:t>
      </w:r>
      <w:r w:rsidRPr="004B5F21">
        <w:rPr>
          <w:rFonts w:cs="Calibri"/>
          <w:sz w:val="20"/>
          <w:szCs w:val="20"/>
        </w:rPr>
        <w:t xml:space="preserve"> ode dne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ho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mohl ka</w:t>
      </w:r>
      <w:r w:rsidRPr="004B5F21">
        <w:rPr>
          <w:rFonts w:cs="Helvetica"/>
          <w:sz w:val="20"/>
          <w:szCs w:val="20"/>
        </w:rPr>
        <w:t>ž</w:t>
      </w:r>
      <w:r w:rsidRPr="004B5F21">
        <w:rPr>
          <w:rFonts w:cs="Calibri"/>
          <w:sz w:val="20"/>
          <w:szCs w:val="20"/>
        </w:rPr>
        <w:t>d</w:t>
      </w:r>
      <w:r w:rsidRPr="004B5F21">
        <w:rPr>
          <w:rFonts w:cs="Helvetica"/>
          <w:sz w:val="20"/>
          <w:szCs w:val="20"/>
        </w:rPr>
        <w:t>ý</w:t>
      </w:r>
      <w:r w:rsidRPr="004B5F21">
        <w:rPr>
          <w:rFonts w:cs="Calibri"/>
          <w:sz w:val="20"/>
          <w:szCs w:val="20"/>
        </w:rPr>
        <w:t xml:space="preserve"> uplatnit sv</w:t>
      </w:r>
      <w:r w:rsidRPr="004B5F21">
        <w:rPr>
          <w:rFonts w:cs="Helvetica"/>
          <w:sz w:val="20"/>
          <w:szCs w:val="20"/>
        </w:rPr>
        <w:t>é</w:t>
      </w:r>
      <w:r w:rsidRPr="004B5F21">
        <w:rPr>
          <w:rFonts w:cs="Calibri"/>
          <w:sz w:val="20"/>
          <w:szCs w:val="20"/>
        </w:rPr>
        <w:t xml:space="preserve"> p</w:t>
      </w:r>
      <w:r w:rsidRPr="004B5F21">
        <w:rPr>
          <w:rFonts w:ascii="Arial" w:hAnsi="Arial"/>
          <w:sz w:val="20"/>
          <w:szCs w:val="20"/>
        </w:rPr>
        <w:t>ř</w:t>
      </w:r>
      <w:r w:rsidRPr="004B5F21">
        <w:rPr>
          <w:rFonts w:cs="Calibri"/>
          <w:sz w:val="20"/>
          <w:szCs w:val="20"/>
        </w:rPr>
        <w:t>ipom</w:t>
      </w:r>
      <w:r w:rsidRPr="004B5F21">
        <w:rPr>
          <w:rFonts w:cs="Helvetica"/>
          <w:sz w:val="20"/>
          <w:szCs w:val="20"/>
        </w:rPr>
        <w:t>í</w:t>
      </w:r>
      <w:r w:rsidRPr="004B5F21">
        <w:rPr>
          <w:rFonts w:cs="Calibri"/>
          <w:sz w:val="20"/>
          <w:szCs w:val="20"/>
        </w:rPr>
        <w:t>nky a dot</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osoby podle </w:t>
      </w:r>
      <w:r w:rsidRPr="004B5F21">
        <w:rPr>
          <w:rFonts w:cs="Helvetica"/>
          <w:sz w:val="20"/>
          <w:szCs w:val="20"/>
        </w:rPr>
        <w:t>§</w:t>
      </w:r>
      <w:r w:rsidRPr="004B5F21">
        <w:rPr>
          <w:rFonts w:cs="Calibri"/>
          <w:sz w:val="20"/>
          <w:szCs w:val="20"/>
        </w:rPr>
        <w:t xml:space="preserve"> 52 odst. 2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n</w:t>
      </w:r>
      <w:r w:rsidRPr="004B5F21">
        <w:rPr>
          <w:rFonts w:cs="Helvetica"/>
          <w:sz w:val="20"/>
          <w:szCs w:val="20"/>
        </w:rPr>
        <w:t>á</w:t>
      </w:r>
      <w:r w:rsidRPr="004B5F21">
        <w:rPr>
          <w:rFonts w:cs="Calibri"/>
          <w:sz w:val="20"/>
          <w:szCs w:val="20"/>
        </w:rPr>
        <w:t xml:space="preserve">mitky. </w:t>
      </w:r>
    </w:p>
    <w:p w:rsidR="005C1873" w:rsidRPr="004B5F21" w:rsidRDefault="005C1873" w:rsidP="00A504F8">
      <w:pPr>
        <w:tabs>
          <w:tab w:val="left" w:pos="5040"/>
        </w:tabs>
        <w:spacing w:line="240" w:lineRule="auto"/>
        <w:rPr>
          <w:rFonts w:cs="Calibri"/>
          <w:sz w:val="20"/>
          <w:szCs w:val="20"/>
        </w:rPr>
      </w:pPr>
      <w:r w:rsidRPr="004B5F21">
        <w:rPr>
          <w:rFonts w:cs="Calibri"/>
          <w:sz w:val="20"/>
          <w:szCs w:val="20"/>
        </w:rPr>
        <w:t>Po</w:t>
      </w:r>
      <w:r w:rsidRPr="004B5F21">
        <w:rPr>
          <w:rFonts w:ascii="Arial" w:hAnsi="Arial"/>
          <w:sz w:val="20"/>
          <w:szCs w:val="20"/>
        </w:rPr>
        <w:t>ř</w:t>
      </w:r>
      <w:r w:rsidRPr="004B5F21">
        <w:rPr>
          <w:rFonts w:cs="Calibri"/>
          <w:sz w:val="20"/>
          <w:szCs w:val="20"/>
        </w:rPr>
        <w:t>izovatel ve spolupr</w:t>
      </w:r>
      <w:r w:rsidRPr="004B5F21">
        <w:rPr>
          <w:rFonts w:cs="Helvetica"/>
          <w:sz w:val="20"/>
          <w:szCs w:val="20"/>
        </w:rPr>
        <w:t>á</w:t>
      </w:r>
      <w:r w:rsidRPr="004B5F21">
        <w:rPr>
          <w:rFonts w:cs="Calibri"/>
          <w:sz w:val="20"/>
          <w:szCs w:val="20"/>
        </w:rPr>
        <w:t>ci s</w:t>
      </w:r>
      <w:r w:rsidRPr="004B5F21">
        <w:rPr>
          <w:rFonts w:cs="Helvetica"/>
          <w:sz w:val="20"/>
          <w:szCs w:val="20"/>
        </w:rPr>
        <w:t> </w:t>
      </w:r>
      <w:r w:rsidRPr="004B5F21">
        <w:rPr>
          <w:rFonts w:cs="Calibri"/>
          <w:sz w:val="20"/>
          <w:szCs w:val="20"/>
        </w:rPr>
        <w:t>ur</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m zastupitelem vyhodnotil v</w:t>
      </w:r>
      <w:r w:rsidRPr="004B5F21">
        <w:rPr>
          <w:rFonts w:cs="Helvetica"/>
          <w:sz w:val="20"/>
          <w:szCs w:val="20"/>
        </w:rPr>
        <w:t>ý</w:t>
      </w:r>
      <w:r w:rsidRPr="004B5F21">
        <w:rPr>
          <w:rFonts w:cs="Calibri"/>
          <w:sz w:val="20"/>
          <w:szCs w:val="20"/>
        </w:rPr>
        <w:t>sledky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ho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a p</w:t>
      </w:r>
      <w:r w:rsidRPr="004B5F21">
        <w:rPr>
          <w:rFonts w:ascii="Arial" w:hAnsi="Arial"/>
          <w:sz w:val="20"/>
          <w:szCs w:val="20"/>
        </w:rPr>
        <w:t>ř</w:t>
      </w:r>
      <w:r w:rsidRPr="004B5F21">
        <w:rPr>
          <w:rFonts w:cs="Calibri"/>
          <w:sz w:val="20"/>
          <w:szCs w:val="20"/>
        </w:rPr>
        <w:t>ipravil n</w:t>
      </w:r>
      <w:r w:rsidRPr="004B5F21">
        <w:rPr>
          <w:rFonts w:cs="Helvetica"/>
          <w:sz w:val="20"/>
          <w:szCs w:val="20"/>
        </w:rPr>
        <w:t>á</w:t>
      </w:r>
      <w:r w:rsidRPr="004B5F21">
        <w:rPr>
          <w:rFonts w:cs="Calibri"/>
          <w:sz w:val="20"/>
          <w:szCs w:val="20"/>
        </w:rPr>
        <w:t>vrh rozhodnutí o námitkách. Vyhodnocení stanovisek 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ch org</w:t>
      </w:r>
      <w:r w:rsidRPr="004B5F21">
        <w:rPr>
          <w:rFonts w:cs="Helvetica"/>
          <w:sz w:val="20"/>
          <w:szCs w:val="20"/>
        </w:rPr>
        <w:t>á</w:t>
      </w:r>
      <w:r w:rsidRPr="004B5F21">
        <w:rPr>
          <w:rFonts w:cs="Calibri"/>
          <w:sz w:val="20"/>
          <w:szCs w:val="20"/>
        </w:rPr>
        <w:t>n</w:t>
      </w:r>
      <w:r w:rsidRPr="004B5F21">
        <w:rPr>
          <w:rFonts w:ascii="Arial" w:hAnsi="Arial"/>
          <w:sz w:val="20"/>
          <w:szCs w:val="20"/>
        </w:rPr>
        <w:t>ů</w:t>
      </w:r>
      <w:r w:rsidRPr="004B5F21">
        <w:rPr>
          <w:rFonts w:cs="Calibri"/>
          <w:sz w:val="20"/>
          <w:szCs w:val="20"/>
        </w:rPr>
        <w:t>, po</w:t>
      </w:r>
      <w:r w:rsidRPr="004B5F21">
        <w:rPr>
          <w:rFonts w:cs="Helvetica"/>
          <w:sz w:val="20"/>
          <w:szCs w:val="20"/>
        </w:rPr>
        <w:t>ž</w:t>
      </w:r>
      <w:r w:rsidRPr="004B5F21">
        <w:rPr>
          <w:rFonts w:cs="Calibri"/>
          <w:sz w:val="20"/>
          <w:szCs w:val="20"/>
        </w:rPr>
        <w:t>adavk</w:t>
      </w:r>
      <w:r w:rsidRPr="004B5F21">
        <w:rPr>
          <w:rFonts w:ascii="Arial" w:hAnsi="Arial"/>
          <w:sz w:val="20"/>
          <w:szCs w:val="20"/>
        </w:rPr>
        <w:t>ů</w:t>
      </w:r>
      <w:r w:rsidRPr="004B5F21">
        <w:rPr>
          <w:rFonts w:cs="Calibri"/>
          <w:sz w:val="20"/>
          <w:szCs w:val="20"/>
        </w:rPr>
        <w:t xml:space="preserve"> sousedn</w:t>
      </w:r>
      <w:r w:rsidRPr="004B5F21">
        <w:rPr>
          <w:rFonts w:cs="Helvetica"/>
          <w:sz w:val="20"/>
          <w:szCs w:val="20"/>
        </w:rPr>
        <w:t>í</w:t>
      </w:r>
      <w:r w:rsidRPr="004B5F21">
        <w:rPr>
          <w:rFonts w:cs="Calibri"/>
          <w:sz w:val="20"/>
          <w:szCs w:val="20"/>
        </w:rPr>
        <w:t>ch obc</w:t>
      </w:r>
      <w:r w:rsidRPr="004B5F21">
        <w:rPr>
          <w:rFonts w:cs="Helvetica"/>
          <w:sz w:val="20"/>
          <w:szCs w:val="20"/>
        </w:rPr>
        <w:t>í</w:t>
      </w:r>
      <w:r w:rsidRPr="004B5F21">
        <w:rPr>
          <w:rFonts w:cs="Calibri"/>
          <w:sz w:val="20"/>
          <w:szCs w:val="20"/>
        </w:rPr>
        <w:t xml:space="preserve"> a vyhodnocen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ipom</w:t>
      </w:r>
      <w:r w:rsidRPr="004B5F21">
        <w:rPr>
          <w:rFonts w:cs="Helvetica"/>
          <w:sz w:val="20"/>
          <w:szCs w:val="20"/>
        </w:rPr>
        <w:t>í</w:t>
      </w:r>
      <w:r w:rsidRPr="004B5F21">
        <w:rPr>
          <w:rFonts w:cs="Calibri"/>
          <w:sz w:val="20"/>
          <w:szCs w:val="20"/>
        </w:rPr>
        <w:t>nek uplatn</w:t>
      </w:r>
      <w:r w:rsidRPr="004B5F21">
        <w:rPr>
          <w:rFonts w:ascii="Arial" w:hAnsi="Arial"/>
          <w:sz w:val="20"/>
          <w:szCs w:val="20"/>
        </w:rPr>
        <w:t>ě</w:t>
      </w:r>
      <w:r w:rsidRPr="004B5F21">
        <w:rPr>
          <w:rFonts w:cs="Calibri"/>
          <w:sz w:val="20"/>
          <w:szCs w:val="20"/>
        </w:rPr>
        <w:t>n</w:t>
      </w:r>
      <w:r w:rsidRPr="004B5F21">
        <w:rPr>
          <w:rFonts w:cs="Helvetica"/>
          <w:sz w:val="20"/>
          <w:szCs w:val="20"/>
        </w:rPr>
        <w:t>ý</w:t>
      </w:r>
      <w:r w:rsidRPr="004B5F21">
        <w:rPr>
          <w:rFonts w:cs="Calibri"/>
          <w:sz w:val="20"/>
          <w:szCs w:val="20"/>
        </w:rPr>
        <w:t xml:space="preserve">ch podle </w:t>
      </w:r>
      <w:r w:rsidRPr="004B5F21">
        <w:rPr>
          <w:rFonts w:cs="Helvetica"/>
          <w:sz w:val="20"/>
          <w:szCs w:val="20"/>
        </w:rPr>
        <w:t>§</w:t>
      </w:r>
      <w:r w:rsidRPr="004B5F21">
        <w:rPr>
          <w:rFonts w:cs="Calibri"/>
          <w:sz w:val="20"/>
          <w:szCs w:val="20"/>
        </w:rPr>
        <w:t xml:space="preserve"> 52 odst. 3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k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projedn</w:t>
      </w:r>
      <w:r w:rsidRPr="004B5F21">
        <w:rPr>
          <w:rFonts w:cs="Helvetica"/>
          <w:sz w:val="20"/>
          <w:szCs w:val="20"/>
        </w:rPr>
        <w:t>á</w:t>
      </w:r>
      <w:r w:rsidRPr="004B5F21">
        <w:rPr>
          <w:rFonts w:cs="Calibri"/>
          <w:sz w:val="20"/>
          <w:szCs w:val="20"/>
        </w:rPr>
        <w:t>van</w:t>
      </w:r>
      <w:r w:rsidRPr="004B5F21">
        <w:rPr>
          <w:rFonts w:cs="Helvetica"/>
          <w:sz w:val="20"/>
          <w:szCs w:val="20"/>
        </w:rPr>
        <w:t>é</w:t>
      </w:r>
      <w:r w:rsidRPr="004B5F21">
        <w:rPr>
          <w:rFonts w:cs="Calibri"/>
          <w:sz w:val="20"/>
          <w:szCs w:val="20"/>
        </w:rPr>
        <w:t>mu na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m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dne 14. 12. 2021 je uvedeno v P</w:t>
      </w:r>
      <w:r w:rsidRPr="004B5F21">
        <w:rPr>
          <w:rFonts w:ascii="Arial" w:hAnsi="Arial"/>
          <w:sz w:val="20"/>
          <w:szCs w:val="20"/>
        </w:rPr>
        <w:t>ř</w:t>
      </w:r>
      <w:r w:rsidRPr="004B5F21">
        <w:rPr>
          <w:rFonts w:cs="Helvetica"/>
          <w:sz w:val="20"/>
          <w:szCs w:val="20"/>
        </w:rPr>
        <w:t>í</w:t>
      </w:r>
      <w:r w:rsidRPr="004B5F21">
        <w:rPr>
          <w:rFonts w:cs="Calibri"/>
          <w:sz w:val="20"/>
          <w:szCs w:val="20"/>
        </w:rPr>
        <w:t>loze 2 tohoto 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Rozhodnut</w:t>
      </w:r>
      <w:r w:rsidRPr="004B5F21">
        <w:rPr>
          <w:rFonts w:cs="Helvetica"/>
          <w:sz w:val="20"/>
          <w:szCs w:val="20"/>
        </w:rPr>
        <w:t>í</w:t>
      </w:r>
      <w:r w:rsidRPr="004B5F21">
        <w:rPr>
          <w:rFonts w:cs="Calibri"/>
          <w:sz w:val="20"/>
          <w:szCs w:val="20"/>
        </w:rPr>
        <w:t xml:space="preserve"> o</w:t>
      </w:r>
      <w:r w:rsidRPr="004B5F21">
        <w:rPr>
          <w:rFonts w:cs="Helvetica"/>
          <w:sz w:val="20"/>
          <w:szCs w:val="20"/>
        </w:rPr>
        <w:t> </w:t>
      </w:r>
      <w:r w:rsidRPr="004B5F21">
        <w:rPr>
          <w:rFonts w:cs="Calibri"/>
          <w:sz w:val="20"/>
          <w:szCs w:val="20"/>
        </w:rPr>
        <w:t>n</w:t>
      </w:r>
      <w:r w:rsidRPr="004B5F21">
        <w:rPr>
          <w:rFonts w:cs="Helvetica"/>
          <w:sz w:val="20"/>
          <w:szCs w:val="20"/>
        </w:rPr>
        <w:t>á</w:t>
      </w:r>
      <w:r w:rsidRPr="004B5F21">
        <w:rPr>
          <w:rFonts w:cs="Calibri"/>
          <w:sz w:val="20"/>
          <w:szCs w:val="20"/>
        </w:rPr>
        <w:t>mitk</w:t>
      </w:r>
      <w:r w:rsidRPr="004B5F21">
        <w:rPr>
          <w:rFonts w:cs="Helvetica"/>
          <w:sz w:val="20"/>
          <w:szCs w:val="20"/>
        </w:rPr>
        <w:t>á</w:t>
      </w:r>
      <w:r w:rsidRPr="004B5F21">
        <w:rPr>
          <w:rFonts w:cs="Calibri"/>
          <w:sz w:val="20"/>
          <w:szCs w:val="20"/>
        </w:rPr>
        <w:t>ch podan</w:t>
      </w:r>
      <w:r w:rsidRPr="004B5F21">
        <w:rPr>
          <w:rFonts w:cs="Helvetica"/>
          <w:sz w:val="20"/>
          <w:szCs w:val="20"/>
        </w:rPr>
        <w:t>ý</w:t>
      </w:r>
      <w:r w:rsidRPr="004B5F21">
        <w:rPr>
          <w:rFonts w:cs="Calibri"/>
          <w:sz w:val="20"/>
          <w:szCs w:val="20"/>
        </w:rPr>
        <w:t>ch k</w:t>
      </w:r>
      <w:r w:rsidRPr="004B5F21">
        <w:rPr>
          <w:rFonts w:cs="Helvetica"/>
          <w:sz w:val="20"/>
          <w:szCs w:val="20"/>
        </w:rPr>
        <w:t> </w:t>
      </w:r>
      <w:r w:rsidRPr="004B5F21">
        <w:rPr>
          <w:rFonts w:cs="Calibri"/>
          <w:sz w:val="20"/>
          <w:szCs w:val="20"/>
        </w:rPr>
        <w:t>n</w:t>
      </w:r>
      <w:r w:rsidRPr="004B5F21">
        <w:rPr>
          <w:rFonts w:cs="Helvetica"/>
          <w:sz w:val="20"/>
          <w:szCs w:val="20"/>
        </w:rPr>
        <w:t>á</w:t>
      </w:r>
      <w:r w:rsidRPr="004B5F21">
        <w:rPr>
          <w:rFonts w:cs="Calibri"/>
          <w:sz w:val="20"/>
          <w:szCs w:val="20"/>
        </w:rPr>
        <w:t>vrhu pro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 xml:space="preserve">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je sou</w:t>
      </w:r>
      <w:r w:rsidRPr="004B5F21">
        <w:rPr>
          <w:rFonts w:ascii="Arial" w:hAnsi="Arial"/>
          <w:sz w:val="20"/>
          <w:szCs w:val="20"/>
        </w:rPr>
        <w:t>č</w:t>
      </w:r>
      <w:r w:rsidRPr="004B5F21">
        <w:rPr>
          <w:rFonts w:cs="Helvetica"/>
          <w:sz w:val="20"/>
          <w:szCs w:val="20"/>
        </w:rPr>
        <w:t>á</w:t>
      </w:r>
      <w:r w:rsidRPr="004B5F21">
        <w:rPr>
          <w:rFonts w:cs="Calibri"/>
          <w:sz w:val="20"/>
          <w:szCs w:val="20"/>
        </w:rPr>
        <w:t>st</w:t>
      </w:r>
      <w:r w:rsidRPr="004B5F21">
        <w:rPr>
          <w:rFonts w:cs="Helvetica"/>
          <w:sz w:val="20"/>
          <w:szCs w:val="20"/>
        </w:rPr>
        <w:t>í</w:t>
      </w:r>
      <w:r w:rsidRPr="004B5F21">
        <w:rPr>
          <w:rFonts w:cs="Calibri"/>
          <w:sz w:val="20"/>
          <w:szCs w:val="20"/>
        </w:rPr>
        <w:t xml:space="preserve"> 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w:t>
      </w:r>
    </w:p>
    <w:p w:rsidR="005C1873" w:rsidRPr="004B5F21" w:rsidRDefault="005C1873" w:rsidP="00A504F8">
      <w:pPr>
        <w:tabs>
          <w:tab w:val="left" w:pos="5040"/>
        </w:tabs>
        <w:spacing w:line="240" w:lineRule="auto"/>
        <w:rPr>
          <w:rFonts w:cs="Calibri"/>
          <w:color w:val="FF0000"/>
          <w:sz w:val="20"/>
          <w:szCs w:val="20"/>
        </w:rPr>
      </w:pPr>
      <w:r w:rsidRPr="004B5F21">
        <w:rPr>
          <w:rFonts w:cs="Calibri"/>
          <w:sz w:val="20"/>
          <w:szCs w:val="20"/>
        </w:rPr>
        <w:t>Na základ</w:t>
      </w:r>
      <w:r w:rsidRPr="004B5F21">
        <w:rPr>
          <w:rFonts w:ascii="Arial" w:hAnsi="Arial"/>
          <w:sz w:val="20"/>
          <w:szCs w:val="20"/>
        </w:rPr>
        <w:t>ě</w:t>
      </w:r>
      <w:r w:rsidRPr="004B5F21">
        <w:rPr>
          <w:rFonts w:cs="Calibri"/>
          <w:sz w:val="20"/>
          <w:szCs w:val="20"/>
        </w:rPr>
        <w:t xml:space="preserve"> vyhodnocen</w:t>
      </w:r>
      <w:r w:rsidRPr="004B5F21">
        <w:rPr>
          <w:rFonts w:cs="Helvetica"/>
          <w:sz w:val="20"/>
          <w:szCs w:val="20"/>
        </w:rPr>
        <w:t>í</w:t>
      </w:r>
      <w:r w:rsidRPr="004B5F21">
        <w:rPr>
          <w:rFonts w:cs="Calibri"/>
          <w:sz w:val="20"/>
          <w:szCs w:val="20"/>
        </w:rPr>
        <w:t xml:space="preserve"> v</w:t>
      </w:r>
      <w:r w:rsidRPr="004B5F21">
        <w:rPr>
          <w:rFonts w:cs="Helvetica"/>
          <w:sz w:val="20"/>
          <w:szCs w:val="20"/>
        </w:rPr>
        <w:t>ý</w:t>
      </w:r>
      <w:r w:rsidRPr="004B5F21">
        <w:rPr>
          <w:rFonts w:cs="Calibri"/>
          <w:sz w:val="20"/>
          <w:szCs w:val="20"/>
        </w:rPr>
        <w:t>sledk</w:t>
      </w:r>
      <w:r w:rsidRPr="004B5F21">
        <w:rPr>
          <w:rFonts w:ascii="Arial" w:hAnsi="Arial"/>
          <w:sz w:val="20"/>
          <w:szCs w:val="20"/>
        </w:rPr>
        <w:t>ů</w:t>
      </w:r>
      <w:r w:rsidRPr="004B5F21">
        <w:rPr>
          <w:rFonts w:cs="Calibri"/>
          <w:sz w:val="20"/>
          <w:szCs w:val="20"/>
        </w:rPr>
        <w:t xml:space="preserve">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zajistil po</w:t>
      </w:r>
      <w:r w:rsidRPr="004B5F21">
        <w:rPr>
          <w:rFonts w:ascii="Arial" w:hAnsi="Arial"/>
          <w:sz w:val="20"/>
          <w:szCs w:val="20"/>
        </w:rPr>
        <w:t>ř</w:t>
      </w:r>
      <w:r w:rsidRPr="004B5F21">
        <w:rPr>
          <w:rFonts w:cs="Calibri"/>
          <w:sz w:val="20"/>
          <w:szCs w:val="20"/>
        </w:rPr>
        <w:t>izovatel upraven</w:t>
      </w:r>
      <w:r w:rsidRPr="004B5F21">
        <w:rPr>
          <w:rFonts w:cs="Helvetica"/>
          <w:sz w:val="20"/>
          <w:szCs w:val="20"/>
        </w:rPr>
        <w:t>í</w:t>
      </w:r>
      <w:r w:rsidRPr="004B5F21">
        <w:rPr>
          <w:rFonts w:cs="Calibri"/>
          <w:sz w:val="20"/>
          <w:szCs w:val="20"/>
        </w:rPr>
        <w:t xml:space="preserve">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Nedo</w:t>
      </w:r>
      <w:r w:rsidRPr="004B5F21">
        <w:rPr>
          <w:rFonts w:cs="Helvetica"/>
          <w:sz w:val="20"/>
          <w:szCs w:val="20"/>
        </w:rPr>
        <w:t>š</w:t>
      </w:r>
      <w:r w:rsidRPr="004B5F21">
        <w:rPr>
          <w:rFonts w:cs="Calibri"/>
          <w:sz w:val="20"/>
          <w:szCs w:val="20"/>
        </w:rPr>
        <w:t>lo k podstatn</w:t>
      </w:r>
      <w:r w:rsidRPr="004B5F21">
        <w:rPr>
          <w:rFonts w:cs="Helvetica"/>
          <w:sz w:val="20"/>
          <w:szCs w:val="20"/>
        </w:rPr>
        <w:t>é</w:t>
      </w:r>
      <w:r w:rsidRPr="004B5F21">
        <w:rPr>
          <w:rFonts w:cs="Calibri"/>
          <w:sz w:val="20"/>
          <w:szCs w:val="20"/>
        </w:rPr>
        <w:t xml:space="preserve"> </w:t>
      </w:r>
      <w:r w:rsidRPr="004B5F21">
        <w:rPr>
          <w:rFonts w:cs="Helvetica"/>
          <w:sz w:val="20"/>
          <w:szCs w:val="20"/>
        </w:rPr>
        <w:t>ú</w:t>
      </w:r>
      <w:r w:rsidRPr="004B5F21">
        <w:rPr>
          <w:rFonts w:cs="Calibri"/>
          <w:sz w:val="20"/>
          <w:szCs w:val="20"/>
        </w:rPr>
        <w:t>prav</w:t>
      </w:r>
      <w:r w:rsidRPr="004B5F21">
        <w:rPr>
          <w:rFonts w:ascii="Arial" w:hAnsi="Arial"/>
          <w:sz w:val="20"/>
          <w:szCs w:val="20"/>
        </w:rPr>
        <w:t>ě</w:t>
      </w:r>
      <w:r w:rsidRPr="004B5F21">
        <w:rPr>
          <w:rFonts w:cs="Calibri"/>
          <w:sz w:val="20"/>
          <w:szCs w:val="20"/>
        </w:rPr>
        <w:t xml:space="preserve">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 xml:space="preserve">nu ve smyslu § 53 odst. 2 stavebního zákona. </w:t>
      </w:r>
    </w:p>
    <w:p w:rsidR="005C1873" w:rsidRPr="004B5F21" w:rsidRDefault="005C1873" w:rsidP="00A504F8">
      <w:pPr>
        <w:spacing w:line="240" w:lineRule="auto"/>
        <w:rPr>
          <w:rFonts w:cs="Calibri"/>
          <w:sz w:val="20"/>
          <w:szCs w:val="20"/>
        </w:rPr>
      </w:pPr>
      <w:r w:rsidRPr="004B5F21">
        <w:rPr>
          <w:rFonts w:cs="Calibri"/>
          <w:sz w:val="20"/>
          <w:szCs w:val="20"/>
        </w:rPr>
        <w:t>Po</w:t>
      </w:r>
      <w:r w:rsidRPr="004B5F21">
        <w:rPr>
          <w:rFonts w:ascii="Arial" w:hAnsi="Arial"/>
          <w:sz w:val="20"/>
          <w:szCs w:val="20"/>
        </w:rPr>
        <w:t>ř</w:t>
      </w:r>
      <w:r w:rsidRPr="004B5F21">
        <w:rPr>
          <w:rFonts w:cs="Calibri"/>
          <w:sz w:val="20"/>
          <w:szCs w:val="20"/>
        </w:rPr>
        <w:t>izovatel ve spolupr</w:t>
      </w:r>
      <w:r w:rsidRPr="004B5F21">
        <w:rPr>
          <w:rFonts w:cs="Helvetica"/>
          <w:sz w:val="20"/>
          <w:szCs w:val="20"/>
        </w:rPr>
        <w:t>á</w:t>
      </w:r>
      <w:r w:rsidRPr="004B5F21">
        <w:rPr>
          <w:rFonts w:cs="Calibri"/>
          <w:sz w:val="20"/>
          <w:szCs w:val="20"/>
        </w:rPr>
        <w:t>ci s</w:t>
      </w:r>
      <w:r w:rsidRPr="004B5F21">
        <w:rPr>
          <w:rFonts w:cs="Helvetica"/>
          <w:sz w:val="20"/>
          <w:szCs w:val="20"/>
        </w:rPr>
        <w:t> </w:t>
      </w:r>
      <w:r w:rsidRPr="004B5F21">
        <w:rPr>
          <w:rFonts w:cs="Calibri"/>
          <w:sz w:val="20"/>
          <w:szCs w:val="20"/>
        </w:rPr>
        <w:t>ur</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m zastupitelem zpracoval n</w:t>
      </w:r>
      <w:r w:rsidRPr="004B5F21">
        <w:rPr>
          <w:rFonts w:cs="Helvetica"/>
          <w:sz w:val="20"/>
          <w:szCs w:val="20"/>
        </w:rPr>
        <w:t>á</w:t>
      </w:r>
      <w:r w:rsidRPr="004B5F21">
        <w:rPr>
          <w:rFonts w:cs="Calibri"/>
          <w:sz w:val="20"/>
          <w:szCs w:val="20"/>
        </w:rPr>
        <w:t>vrh rozhodnut</w:t>
      </w:r>
      <w:r w:rsidRPr="004B5F21">
        <w:rPr>
          <w:rFonts w:cs="Helvetica"/>
          <w:sz w:val="20"/>
          <w:szCs w:val="20"/>
        </w:rPr>
        <w:t>í</w:t>
      </w:r>
      <w:r w:rsidRPr="004B5F21">
        <w:rPr>
          <w:rFonts w:cs="Calibri"/>
          <w:sz w:val="20"/>
          <w:szCs w:val="20"/>
        </w:rPr>
        <w:t xml:space="preserve"> o n</w:t>
      </w:r>
      <w:r w:rsidRPr="004B5F21">
        <w:rPr>
          <w:rFonts w:cs="Helvetica"/>
          <w:sz w:val="20"/>
          <w:szCs w:val="20"/>
        </w:rPr>
        <w:t>á</w:t>
      </w:r>
      <w:r w:rsidRPr="004B5F21">
        <w:rPr>
          <w:rFonts w:cs="Calibri"/>
          <w:sz w:val="20"/>
          <w:szCs w:val="20"/>
        </w:rPr>
        <w:t>mitk</w:t>
      </w:r>
      <w:r w:rsidRPr="004B5F21">
        <w:rPr>
          <w:rFonts w:cs="Helvetica"/>
          <w:sz w:val="20"/>
          <w:szCs w:val="20"/>
        </w:rPr>
        <w:t>á</w:t>
      </w:r>
      <w:r w:rsidRPr="004B5F21">
        <w:rPr>
          <w:rFonts w:cs="Calibri"/>
          <w:sz w:val="20"/>
          <w:szCs w:val="20"/>
        </w:rPr>
        <w:t>ch a</w:t>
      </w:r>
      <w:r w:rsidRPr="004B5F21">
        <w:rPr>
          <w:rFonts w:cs="Helvetica"/>
          <w:sz w:val="20"/>
          <w:szCs w:val="20"/>
        </w:rPr>
        <w:t> </w:t>
      </w:r>
      <w:r w:rsidRPr="004B5F21">
        <w:rPr>
          <w:rFonts w:cs="Calibri"/>
          <w:sz w:val="20"/>
          <w:szCs w:val="20"/>
        </w:rPr>
        <w:t>n</w:t>
      </w:r>
      <w:r w:rsidRPr="004B5F21">
        <w:rPr>
          <w:rFonts w:cs="Helvetica"/>
          <w:sz w:val="20"/>
          <w:szCs w:val="20"/>
        </w:rPr>
        <w:t>á</w:t>
      </w:r>
      <w:r w:rsidRPr="004B5F21">
        <w:rPr>
          <w:rFonts w:cs="Calibri"/>
          <w:sz w:val="20"/>
          <w:szCs w:val="20"/>
        </w:rPr>
        <w:t>vrh vyhodnocen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ipom</w:t>
      </w:r>
      <w:r w:rsidRPr="004B5F21">
        <w:rPr>
          <w:rFonts w:cs="Helvetica"/>
          <w:sz w:val="20"/>
          <w:szCs w:val="20"/>
        </w:rPr>
        <w:t>í</w:t>
      </w:r>
      <w:r w:rsidRPr="004B5F21">
        <w:rPr>
          <w:rFonts w:cs="Calibri"/>
          <w:sz w:val="20"/>
          <w:szCs w:val="20"/>
        </w:rPr>
        <w:t>nek uplatn</w:t>
      </w:r>
      <w:r w:rsidRPr="004B5F21">
        <w:rPr>
          <w:rFonts w:ascii="Arial" w:hAnsi="Arial"/>
          <w:sz w:val="20"/>
          <w:szCs w:val="20"/>
        </w:rPr>
        <w:t>ě</w:t>
      </w:r>
      <w:r w:rsidRPr="004B5F21">
        <w:rPr>
          <w:rFonts w:cs="Calibri"/>
          <w:sz w:val="20"/>
          <w:szCs w:val="20"/>
        </w:rPr>
        <w:t>n</w:t>
      </w:r>
      <w:r w:rsidRPr="004B5F21">
        <w:rPr>
          <w:rFonts w:cs="Helvetica"/>
          <w:sz w:val="20"/>
          <w:szCs w:val="20"/>
        </w:rPr>
        <w:t>ý</w:t>
      </w:r>
      <w:r w:rsidRPr="004B5F21">
        <w:rPr>
          <w:rFonts w:cs="Calibri"/>
          <w:sz w:val="20"/>
          <w:szCs w:val="20"/>
        </w:rPr>
        <w:t>ch k</w:t>
      </w:r>
      <w:r w:rsidRPr="004B5F21">
        <w:rPr>
          <w:rFonts w:cs="Helvetica"/>
          <w:sz w:val="20"/>
          <w:szCs w:val="20"/>
        </w:rPr>
        <w:t> </w:t>
      </w:r>
      <w:r w:rsidRPr="004B5F21">
        <w:rPr>
          <w:rFonts w:cs="Calibri"/>
          <w:sz w:val="20"/>
          <w:szCs w:val="20"/>
        </w:rPr>
        <w:t>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projednan</w:t>
      </w:r>
      <w:r w:rsidRPr="004B5F21">
        <w:rPr>
          <w:rFonts w:cs="Helvetica"/>
          <w:sz w:val="20"/>
          <w:szCs w:val="20"/>
        </w:rPr>
        <w:t>é</w:t>
      </w:r>
      <w:r w:rsidRPr="004B5F21">
        <w:rPr>
          <w:rFonts w:cs="Calibri"/>
          <w:sz w:val="20"/>
          <w:szCs w:val="20"/>
        </w:rPr>
        <w:t>mu na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m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N</w:t>
      </w:r>
      <w:r w:rsidRPr="004B5F21">
        <w:rPr>
          <w:rFonts w:cs="Helvetica"/>
          <w:sz w:val="20"/>
          <w:szCs w:val="20"/>
        </w:rPr>
        <w:t>á</w:t>
      </w:r>
      <w:r w:rsidRPr="004B5F21">
        <w:rPr>
          <w:rFonts w:cs="Calibri"/>
          <w:sz w:val="20"/>
          <w:szCs w:val="20"/>
        </w:rPr>
        <w:t>vrhy v</w:t>
      </w:r>
      <w:r w:rsidRPr="004B5F21">
        <w:rPr>
          <w:rFonts w:cs="Helvetica"/>
          <w:sz w:val="20"/>
          <w:szCs w:val="20"/>
        </w:rPr>
        <w:t> </w:t>
      </w:r>
      <w:r w:rsidRPr="004B5F21">
        <w:rPr>
          <w:rFonts w:cs="Calibri"/>
          <w:sz w:val="20"/>
          <w:szCs w:val="20"/>
        </w:rPr>
        <w:t>souladu s</w:t>
      </w:r>
      <w:r w:rsidRPr="004B5F21">
        <w:rPr>
          <w:rFonts w:cs="Helvetica"/>
          <w:sz w:val="20"/>
          <w:szCs w:val="20"/>
        </w:rPr>
        <w:t> § </w:t>
      </w:r>
      <w:r w:rsidRPr="004B5F21">
        <w:rPr>
          <w:rFonts w:cs="Calibri"/>
          <w:sz w:val="20"/>
          <w:szCs w:val="20"/>
        </w:rPr>
        <w:t>53 odst. 1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m </w:t>
      </w:r>
      <w:r w:rsidRPr="004B5F21">
        <w:rPr>
          <w:rFonts w:ascii="Arial" w:hAnsi="Arial"/>
          <w:sz w:val="20"/>
          <w:szCs w:val="20"/>
        </w:rPr>
        <w:t>č</w:t>
      </w:r>
      <w:r w:rsidRPr="004B5F21">
        <w:rPr>
          <w:rFonts w:cs="Calibri"/>
          <w:sz w:val="20"/>
          <w:szCs w:val="20"/>
        </w:rPr>
        <w:t>.j. MUCE 225730/2022 ze dne 7.11.2022 doru</w:t>
      </w:r>
      <w:r w:rsidRPr="004B5F21">
        <w:rPr>
          <w:rFonts w:ascii="Arial" w:hAnsi="Arial"/>
          <w:sz w:val="20"/>
          <w:szCs w:val="20"/>
        </w:rPr>
        <w:t>č</w:t>
      </w:r>
      <w:r w:rsidRPr="004B5F21">
        <w:rPr>
          <w:rFonts w:cs="Calibri"/>
          <w:sz w:val="20"/>
          <w:szCs w:val="20"/>
        </w:rPr>
        <w:t>il 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m org</w:t>
      </w:r>
      <w:r w:rsidRPr="004B5F21">
        <w:rPr>
          <w:rFonts w:cs="Helvetica"/>
          <w:sz w:val="20"/>
          <w:szCs w:val="20"/>
        </w:rPr>
        <w:t>á</w:t>
      </w:r>
      <w:r w:rsidRPr="004B5F21">
        <w:rPr>
          <w:rFonts w:cs="Calibri"/>
          <w:sz w:val="20"/>
          <w:szCs w:val="20"/>
        </w:rPr>
        <w:t>n</w:t>
      </w:r>
      <w:r w:rsidRPr="004B5F21">
        <w:rPr>
          <w:rFonts w:ascii="Arial" w:hAnsi="Arial"/>
          <w:sz w:val="20"/>
          <w:szCs w:val="20"/>
        </w:rPr>
        <w:t>ů</w:t>
      </w:r>
      <w:r w:rsidRPr="004B5F21">
        <w:rPr>
          <w:rFonts w:cs="Calibri"/>
          <w:sz w:val="20"/>
          <w:szCs w:val="20"/>
        </w:rPr>
        <w:t>m a</w:t>
      </w:r>
      <w:r w:rsidRPr="004B5F21">
        <w:rPr>
          <w:rFonts w:cs="Helvetica"/>
          <w:sz w:val="20"/>
          <w:szCs w:val="20"/>
        </w:rPr>
        <w:t> </w:t>
      </w:r>
      <w:r w:rsidRPr="004B5F21">
        <w:rPr>
          <w:rFonts w:cs="Calibri"/>
          <w:sz w:val="20"/>
          <w:szCs w:val="20"/>
        </w:rPr>
        <w:t>krajsk</w:t>
      </w:r>
      <w:r w:rsidRPr="004B5F21">
        <w:rPr>
          <w:rFonts w:cs="Helvetica"/>
          <w:sz w:val="20"/>
          <w:szCs w:val="20"/>
        </w:rPr>
        <w:t>é</w:t>
      </w:r>
      <w:r w:rsidRPr="004B5F21">
        <w:rPr>
          <w:rFonts w:cs="Calibri"/>
          <w:sz w:val="20"/>
          <w:szCs w:val="20"/>
        </w:rPr>
        <w:t xml:space="preserve">mu </w:t>
      </w:r>
      <w:r w:rsidRPr="004B5F21">
        <w:rPr>
          <w:rFonts w:cs="Helvetica"/>
          <w:sz w:val="20"/>
          <w:szCs w:val="20"/>
        </w:rPr>
        <w:t>ú</w:t>
      </w:r>
      <w:r w:rsidRPr="004B5F21">
        <w:rPr>
          <w:rFonts w:ascii="Arial" w:hAnsi="Arial"/>
          <w:sz w:val="20"/>
          <w:szCs w:val="20"/>
        </w:rPr>
        <w:t>ř</w:t>
      </w:r>
      <w:r w:rsidRPr="004B5F21">
        <w:rPr>
          <w:rFonts w:cs="Calibri"/>
          <w:sz w:val="20"/>
          <w:szCs w:val="20"/>
        </w:rPr>
        <w:t>adu a vyzval k</w:t>
      </w:r>
      <w:r w:rsidRPr="004B5F21">
        <w:rPr>
          <w:rFonts w:cs="Helvetica"/>
          <w:sz w:val="20"/>
          <w:szCs w:val="20"/>
        </w:rPr>
        <w:t> </w:t>
      </w:r>
      <w:r w:rsidRPr="004B5F21">
        <w:rPr>
          <w:rFonts w:cs="Calibri"/>
          <w:sz w:val="20"/>
          <w:szCs w:val="20"/>
        </w:rPr>
        <w:t>uplatn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stanovisek ve lh</w:t>
      </w:r>
      <w:r w:rsidRPr="004B5F21">
        <w:rPr>
          <w:rFonts w:ascii="Arial" w:hAnsi="Arial"/>
          <w:sz w:val="20"/>
          <w:szCs w:val="20"/>
        </w:rPr>
        <w:t>ů</w:t>
      </w:r>
      <w:r w:rsidRPr="004B5F21">
        <w:rPr>
          <w:rFonts w:cs="Calibri"/>
          <w:sz w:val="20"/>
          <w:szCs w:val="20"/>
        </w:rPr>
        <w:t>t</w:t>
      </w:r>
      <w:r w:rsidRPr="004B5F21">
        <w:rPr>
          <w:rFonts w:ascii="Arial" w:hAnsi="Arial"/>
          <w:sz w:val="20"/>
          <w:szCs w:val="20"/>
        </w:rPr>
        <w:t>ě</w:t>
      </w:r>
      <w:r w:rsidRPr="004B5F21">
        <w:rPr>
          <w:rFonts w:cs="Calibri"/>
          <w:sz w:val="20"/>
          <w:szCs w:val="20"/>
        </w:rPr>
        <w:t xml:space="preserve"> do 30 dn</w:t>
      </w:r>
      <w:r w:rsidRPr="004B5F21">
        <w:rPr>
          <w:rFonts w:ascii="Arial" w:hAnsi="Arial"/>
          <w:sz w:val="20"/>
          <w:szCs w:val="20"/>
        </w:rPr>
        <w:t>ů</w:t>
      </w:r>
      <w:r w:rsidRPr="004B5F21">
        <w:rPr>
          <w:rFonts w:cs="Calibri"/>
          <w:sz w:val="20"/>
          <w:szCs w:val="20"/>
        </w:rPr>
        <w:t>. Dot</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org</w:t>
      </w:r>
      <w:r w:rsidRPr="004B5F21">
        <w:rPr>
          <w:rFonts w:cs="Helvetica"/>
          <w:sz w:val="20"/>
          <w:szCs w:val="20"/>
        </w:rPr>
        <w:t>á</w:t>
      </w:r>
      <w:r w:rsidRPr="004B5F21">
        <w:rPr>
          <w:rFonts w:cs="Calibri"/>
          <w:sz w:val="20"/>
          <w:szCs w:val="20"/>
        </w:rPr>
        <w:t>ny i krajsk</w:t>
      </w:r>
      <w:r w:rsidRPr="004B5F21">
        <w:rPr>
          <w:rFonts w:cs="Helvetica"/>
          <w:sz w:val="20"/>
          <w:szCs w:val="20"/>
        </w:rPr>
        <w:t>ý</w:t>
      </w:r>
      <w:r w:rsidRPr="004B5F21">
        <w:rPr>
          <w:rFonts w:cs="Calibri"/>
          <w:sz w:val="20"/>
          <w:szCs w:val="20"/>
        </w:rPr>
        <w:t xml:space="preserve"> </w:t>
      </w:r>
      <w:r w:rsidRPr="004B5F21">
        <w:rPr>
          <w:rFonts w:cs="Helvetica"/>
          <w:sz w:val="20"/>
          <w:szCs w:val="20"/>
        </w:rPr>
        <w:t>ú</w:t>
      </w:r>
      <w:r w:rsidRPr="004B5F21">
        <w:rPr>
          <w:rFonts w:ascii="Arial" w:hAnsi="Arial"/>
          <w:sz w:val="20"/>
          <w:szCs w:val="20"/>
        </w:rPr>
        <w:t>ř</w:t>
      </w:r>
      <w:r w:rsidRPr="004B5F21">
        <w:rPr>
          <w:rFonts w:cs="Calibri"/>
          <w:sz w:val="20"/>
          <w:szCs w:val="20"/>
        </w:rPr>
        <w:t>ad s</w:t>
      </w:r>
      <w:r w:rsidRPr="004B5F21">
        <w:rPr>
          <w:rFonts w:cs="Helvetica"/>
          <w:sz w:val="20"/>
          <w:szCs w:val="20"/>
        </w:rPr>
        <w:t> </w:t>
      </w:r>
      <w:r w:rsidRPr="004B5F21">
        <w:rPr>
          <w:rFonts w:cs="Calibri"/>
          <w:sz w:val="20"/>
          <w:szCs w:val="20"/>
        </w:rPr>
        <w:t>n</w:t>
      </w:r>
      <w:r w:rsidRPr="004B5F21">
        <w:rPr>
          <w:rFonts w:cs="Helvetica"/>
          <w:sz w:val="20"/>
          <w:szCs w:val="20"/>
        </w:rPr>
        <w:t>á</w:t>
      </w:r>
      <w:r w:rsidRPr="004B5F21">
        <w:rPr>
          <w:rFonts w:cs="Calibri"/>
          <w:sz w:val="20"/>
          <w:szCs w:val="20"/>
        </w:rPr>
        <w:t xml:space="preserve">vrhy souhlasily. </w:t>
      </w:r>
    </w:p>
    <w:p w:rsidR="005C1873" w:rsidRPr="004B5F21" w:rsidRDefault="005C1873" w:rsidP="00A504F8">
      <w:pPr>
        <w:spacing w:line="240" w:lineRule="auto"/>
        <w:rPr>
          <w:rFonts w:cs="Calibri"/>
          <w:sz w:val="20"/>
          <w:szCs w:val="20"/>
        </w:rPr>
      </w:pPr>
      <w:r w:rsidRPr="004B5F21">
        <w:rPr>
          <w:rFonts w:cs="Calibri"/>
          <w:sz w:val="20"/>
          <w:szCs w:val="20"/>
        </w:rPr>
        <w:t>Projednaný Návrh ÚP Psáry v</w:t>
      </w:r>
      <w:r w:rsidRPr="004B5F21">
        <w:rPr>
          <w:rFonts w:ascii="Arial" w:hAnsi="Arial"/>
          <w:sz w:val="20"/>
          <w:szCs w:val="20"/>
        </w:rPr>
        <w:t>č</w:t>
      </w:r>
      <w:r w:rsidRPr="004B5F21">
        <w:rPr>
          <w:rFonts w:cs="Calibri"/>
          <w:sz w:val="20"/>
          <w:szCs w:val="20"/>
        </w:rPr>
        <w:t>etn</w:t>
      </w:r>
      <w:r w:rsidRPr="004B5F21">
        <w:rPr>
          <w:rFonts w:ascii="Arial" w:hAnsi="Arial"/>
          <w:sz w:val="20"/>
          <w:szCs w:val="20"/>
        </w:rPr>
        <w:t>ě</w:t>
      </w:r>
      <w:r w:rsidRPr="004B5F21">
        <w:rPr>
          <w:rFonts w:cs="Calibri"/>
          <w:sz w:val="20"/>
          <w:szCs w:val="20"/>
        </w:rPr>
        <w:t xml:space="preserve"> jeho 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edlo</w:t>
      </w:r>
      <w:r w:rsidRPr="004B5F21">
        <w:rPr>
          <w:rFonts w:cs="Helvetica"/>
          <w:sz w:val="20"/>
          <w:szCs w:val="20"/>
        </w:rPr>
        <w:t>ž</w:t>
      </w:r>
      <w:r w:rsidRPr="004B5F21">
        <w:rPr>
          <w:rFonts w:cs="Calibri"/>
          <w:sz w:val="20"/>
          <w:szCs w:val="20"/>
        </w:rPr>
        <w:t>il po</w:t>
      </w:r>
      <w:r w:rsidRPr="004B5F21">
        <w:rPr>
          <w:rFonts w:ascii="Arial" w:hAnsi="Arial"/>
          <w:sz w:val="20"/>
          <w:szCs w:val="20"/>
        </w:rPr>
        <w:t>ř</w:t>
      </w:r>
      <w:r w:rsidRPr="004B5F21">
        <w:rPr>
          <w:rFonts w:cs="Calibri"/>
          <w:sz w:val="20"/>
          <w:szCs w:val="20"/>
        </w:rPr>
        <w:t>izovatel zastupitelstvu obce Ps</w:t>
      </w:r>
      <w:r w:rsidRPr="004B5F21">
        <w:rPr>
          <w:rFonts w:cs="Helvetica"/>
          <w:sz w:val="20"/>
          <w:szCs w:val="20"/>
        </w:rPr>
        <w:t>á</w:t>
      </w:r>
      <w:r w:rsidRPr="004B5F21">
        <w:rPr>
          <w:rFonts w:cs="Calibri"/>
          <w:sz w:val="20"/>
          <w:szCs w:val="20"/>
        </w:rPr>
        <w:t>ry k vyd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w:t>
      </w:r>
    </w:p>
    <w:p w:rsidR="005C1873" w:rsidRPr="004B5F21" w:rsidRDefault="005C1873" w:rsidP="00A504F8">
      <w:pPr>
        <w:spacing w:line="240" w:lineRule="auto"/>
        <w:rPr>
          <w:rFonts w:cs="Calibri"/>
          <w:sz w:val="20"/>
          <w:szCs w:val="20"/>
        </w:rPr>
      </w:pPr>
    </w:p>
    <w:p w:rsidR="005C1873" w:rsidRPr="004B5F21" w:rsidRDefault="005C1873" w:rsidP="00A504F8">
      <w:pPr>
        <w:spacing w:line="240" w:lineRule="auto"/>
        <w:rPr>
          <w:rFonts w:cs="Calibri"/>
          <w:b/>
          <w:bCs/>
          <w:iCs/>
          <w:color w:val="000000"/>
          <w:spacing w:val="20"/>
          <w:sz w:val="20"/>
          <w:szCs w:val="20"/>
          <w:u w:val="single"/>
        </w:rPr>
      </w:pPr>
      <w:r w:rsidRPr="004B5F21">
        <w:rPr>
          <w:rFonts w:cs="Calibri"/>
          <w:b/>
          <w:bCs/>
          <w:iCs/>
          <w:color w:val="000000"/>
          <w:spacing w:val="20"/>
          <w:sz w:val="20"/>
          <w:szCs w:val="20"/>
          <w:u w:val="single"/>
        </w:rPr>
        <w:t>4. Nové ve</w:t>
      </w:r>
      <w:r w:rsidRPr="004B5F21">
        <w:rPr>
          <w:rFonts w:ascii="Arial" w:hAnsi="Arial"/>
          <w:b/>
          <w:bCs/>
          <w:iCs/>
          <w:color w:val="000000"/>
          <w:spacing w:val="20"/>
          <w:sz w:val="20"/>
          <w:szCs w:val="20"/>
          <w:u w:val="single"/>
        </w:rPr>
        <w:t>ř</w:t>
      </w:r>
      <w:r w:rsidRPr="004B5F21">
        <w:rPr>
          <w:rFonts w:cs="Calibri"/>
          <w:b/>
          <w:bCs/>
          <w:iCs/>
          <w:color w:val="000000"/>
          <w:spacing w:val="20"/>
          <w:sz w:val="20"/>
          <w:szCs w:val="20"/>
          <w:u w:val="single"/>
        </w:rPr>
        <w:t>ejn</w:t>
      </w:r>
      <w:r w:rsidRPr="004B5F21">
        <w:rPr>
          <w:rFonts w:cs="Helvetica"/>
          <w:b/>
          <w:bCs/>
          <w:iCs/>
          <w:color w:val="000000"/>
          <w:spacing w:val="20"/>
          <w:sz w:val="20"/>
          <w:szCs w:val="20"/>
          <w:u w:val="single"/>
        </w:rPr>
        <w:t>é</w:t>
      </w:r>
      <w:r w:rsidRPr="004B5F21">
        <w:rPr>
          <w:rFonts w:cs="Calibri"/>
          <w:b/>
          <w:bCs/>
          <w:iCs/>
          <w:color w:val="000000"/>
          <w:spacing w:val="20"/>
          <w:sz w:val="20"/>
          <w:szCs w:val="20"/>
          <w:u w:val="single"/>
        </w:rPr>
        <w:t xml:space="preserve"> projednání Návrhu územního plánu Psáry</w:t>
      </w:r>
    </w:p>
    <w:p w:rsidR="005C1873" w:rsidRPr="004B5F21" w:rsidRDefault="005C1873" w:rsidP="00A504F8">
      <w:pPr>
        <w:spacing w:line="240" w:lineRule="auto"/>
        <w:rPr>
          <w:rFonts w:cs="Calibri"/>
          <w:sz w:val="20"/>
          <w:szCs w:val="20"/>
        </w:rPr>
      </w:pPr>
      <w:r w:rsidRPr="004B5F21">
        <w:rPr>
          <w:rFonts w:cs="Calibri"/>
          <w:sz w:val="20"/>
          <w:szCs w:val="20"/>
        </w:rPr>
        <w:t>P</w:t>
      </w:r>
      <w:r w:rsidRPr="004B5F21">
        <w:rPr>
          <w:rFonts w:ascii="Arial" w:hAnsi="Arial"/>
          <w:sz w:val="20"/>
          <w:szCs w:val="20"/>
        </w:rPr>
        <w:t>ř</w:t>
      </w:r>
      <w:r w:rsidRPr="004B5F21">
        <w:rPr>
          <w:rFonts w:cs="Calibri"/>
          <w:sz w:val="20"/>
          <w:szCs w:val="20"/>
        </w:rPr>
        <w:t>ipraven</w:t>
      </w:r>
      <w:r w:rsidRPr="004B5F21">
        <w:rPr>
          <w:rFonts w:cs="Helvetica"/>
          <w:sz w:val="20"/>
          <w:szCs w:val="20"/>
        </w:rPr>
        <w:t>ý</w:t>
      </w:r>
      <w:r w:rsidRPr="004B5F21">
        <w:rPr>
          <w:rFonts w:cs="Calibri"/>
          <w:sz w:val="20"/>
          <w:szCs w:val="20"/>
        </w:rPr>
        <w:t xml:space="preserve"> n</w:t>
      </w:r>
      <w:r w:rsidRPr="004B5F21">
        <w:rPr>
          <w:rFonts w:cs="Helvetica"/>
          <w:sz w:val="20"/>
          <w:szCs w:val="20"/>
        </w:rPr>
        <w:t>á</w:t>
      </w:r>
      <w:r w:rsidRPr="004B5F21">
        <w:rPr>
          <w:rFonts w:cs="Calibri"/>
          <w:sz w:val="20"/>
          <w:szCs w:val="20"/>
        </w:rPr>
        <w:t xml:space="preserve">vrh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byl dne 22.2.2023 p</w:t>
      </w:r>
      <w:r w:rsidRPr="004B5F21">
        <w:rPr>
          <w:rFonts w:ascii="Arial" w:hAnsi="Arial"/>
          <w:sz w:val="20"/>
          <w:szCs w:val="20"/>
        </w:rPr>
        <w:t>ř</w:t>
      </w:r>
      <w:r w:rsidRPr="004B5F21">
        <w:rPr>
          <w:rFonts w:cs="Calibri"/>
          <w:sz w:val="20"/>
          <w:szCs w:val="20"/>
        </w:rPr>
        <w:t>edlo</w:t>
      </w:r>
      <w:r w:rsidRPr="004B5F21">
        <w:rPr>
          <w:rFonts w:cs="Helvetica"/>
          <w:sz w:val="20"/>
          <w:szCs w:val="20"/>
        </w:rPr>
        <w:t>ž</w:t>
      </w:r>
      <w:r w:rsidRPr="004B5F21">
        <w:rPr>
          <w:rFonts w:cs="Calibri"/>
          <w:sz w:val="20"/>
          <w:szCs w:val="20"/>
        </w:rPr>
        <w:t>en zastupitelstvu obce Ps</w:t>
      </w:r>
      <w:r w:rsidRPr="004B5F21">
        <w:rPr>
          <w:rFonts w:cs="Helvetica"/>
          <w:sz w:val="20"/>
          <w:szCs w:val="20"/>
        </w:rPr>
        <w:t>á</w:t>
      </w:r>
      <w:r w:rsidRPr="004B5F21">
        <w:rPr>
          <w:rFonts w:cs="Calibri"/>
          <w:sz w:val="20"/>
          <w:szCs w:val="20"/>
        </w:rPr>
        <w:t>ry ke schv</w:t>
      </w:r>
      <w:r w:rsidRPr="004B5F21">
        <w:rPr>
          <w:rFonts w:cs="Helvetica"/>
          <w:sz w:val="20"/>
          <w:szCs w:val="20"/>
        </w:rPr>
        <w:t>á</w:t>
      </w:r>
      <w:r w:rsidRPr="004B5F21">
        <w:rPr>
          <w:rFonts w:cs="Calibri"/>
          <w:sz w:val="20"/>
          <w:szCs w:val="20"/>
        </w:rPr>
        <w:t>len</w:t>
      </w:r>
      <w:r w:rsidRPr="004B5F21">
        <w:rPr>
          <w:rFonts w:cs="Helvetica"/>
          <w:sz w:val="20"/>
          <w:szCs w:val="20"/>
        </w:rPr>
        <w:t>í</w:t>
      </w:r>
      <w:r w:rsidRPr="004B5F21">
        <w:rPr>
          <w:rFonts w:cs="Calibri"/>
          <w:sz w:val="20"/>
          <w:szCs w:val="20"/>
        </w:rPr>
        <w:t>. Zastupitelstvo p</w:t>
      </w:r>
      <w:r w:rsidRPr="004B5F21">
        <w:rPr>
          <w:rFonts w:ascii="Arial" w:hAnsi="Arial"/>
          <w:sz w:val="20"/>
          <w:szCs w:val="20"/>
        </w:rPr>
        <w:t>ř</w:t>
      </w:r>
      <w:r w:rsidRPr="004B5F21">
        <w:rPr>
          <w:rFonts w:cs="Calibri"/>
          <w:sz w:val="20"/>
          <w:szCs w:val="20"/>
        </w:rPr>
        <w:t>ipraven</w:t>
      </w:r>
      <w:r w:rsidRPr="004B5F21">
        <w:rPr>
          <w:rFonts w:cs="Helvetica"/>
          <w:sz w:val="20"/>
          <w:szCs w:val="20"/>
        </w:rPr>
        <w:t>ý</w:t>
      </w:r>
      <w:r w:rsidRPr="004B5F21">
        <w:rPr>
          <w:rFonts w:cs="Calibri"/>
          <w:sz w:val="20"/>
          <w:szCs w:val="20"/>
        </w:rPr>
        <w:t xml:space="preserve"> </w:t>
      </w:r>
      <w:r w:rsidRPr="004B5F21">
        <w:rPr>
          <w:rFonts w:cs="Helvetica"/>
          <w:sz w:val="20"/>
          <w:szCs w:val="20"/>
        </w:rPr>
        <w:t>Ú</w:t>
      </w:r>
      <w:r w:rsidRPr="004B5F21">
        <w:rPr>
          <w:rFonts w:cs="Calibri"/>
          <w:sz w:val="20"/>
          <w:szCs w:val="20"/>
        </w:rPr>
        <w:t>P neschv</w:t>
      </w:r>
      <w:r w:rsidRPr="004B5F21">
        <w:rPr>
          <w:rFonts w:cs="Helvetica"/>
          <w:sz w:val="20"/>
          <w:szCs w:val="20"/>
        </w:rPr>
        <w:t>á</w:t>
      </w:r>
      <w:r w:rsidRPr="004B5F21">
        <w:rPr>
          <w:rFonts w:cs="Calibri"/>
          <w:sz w:val="20"/>
          <w:szCs w:val="20"/>
        </w:rPr>
        <w:t>lilo a usnesen</w:t>
      </w:r>
      <w:r w:rsidRPr="004B5F21">
        <w:rPr>
          <w:rFonts w:cs="Helvetica"/>
          <w:sz w:val="20"/>
          <w:szCs w:val="20"/>
        </w:rPr>
        <w:t>í</w:t>
      </w:r>
      <w:r w:rsidRPr="004B5F21">
        <w:rPr>
          <w:rFonts w:cs="Calibri"/>
          <w:sz w:val="20"/>
          <w:szCs w:val="20"/>
        </w:rPr>
        <w:t xml:space="preserve">m </w:t>
      </w:r>
      <w:r w:rsidRPr="004B5F21">
        <w:rPr>
          <w:rFonts w:ascii="Arial" w:hAnsi="Arial"/>
          <w:sz w:val="20"/>
          <w:szCs w:val="20"/>
        </w:rPr>
        <w:t>č</w:t>
      </w:r>
      <w:r w:rsidRPr="004B5F21">
        <w:rPr>
          <w:rFonts w:cs="Calibri"/>
          <w:sz w:val="20"/>
          <w:szCs w:val="20"/>
        </w:rPr>
        <w:t>.1/1-2023 odsouhlasilo jeho vr</w:t>
      </w:r>
      <w:r w:rsidRPr="004B5F21">
        <w:rPr>
          <w:rFonts w:cs="Helvetica"/>
          <w:sz w:val="20"/>
          <w:szCs w:val="20"/>
        </w:rPr>
        <w:t>á</w:t>
      </w:r>
      <w:r w:rsidRPr="004B5F21">
        <w:rPr>
          <w:rFonts w:cs="Calibri"/>
          <w:sz w:val="20"/>
          <w:szCs w:val="20"/>
        </w:rPr>
        <w:t>cen</w:t>
      </w:r>
      <w:r w:rsidRPr="004B5F21">
        <w:rPr>
          <w:rFonts w:cs="Helvetica"/>
          <w:sz w:val="20"/>
          <w:szCs w:val="20"/>
        </w:rPr>
        <w:t>í</w:t>
      </w:r>
      <w:r w:rsidRPr="004B5F21">
        <w:rPr>
          <w:rFonts w:cs="Calibri"/>
          <w:sz w:val="20"/>
          <w:szCs w:val="20"/>
        </w:rPr>
        <w:t xml:space="preserve">  po</w:t>
      </w:r>
      <w:r w:rsidRPr="004B5F21">
        <w:rPr>
          <w:rFonts w:ascii="Arial" w:hAnsi="Arial"/>
          <w:sz w:val="20"/>
          <w:szCs w:val="20"/>
        </w:rPr>
        <w:t>ř</w:t>
      </w:r>
      <w:r w:rsidRPr="004B5F21">
        <w:rPr>
          <w:rFonts w:cs="Calibri"/>
          <w:sz w:val="20"/>
          <w:szCs w:val="20"/>
        </w:rPr>
        <w:t>izovateli s</w:t>
      </w:r>
      <w:r w:rsidRPr="004B5F21">
        <w:rPr>
          <w:rFonts w:cs="Helvetica"/>
          <w:sz w:val="20"/>
          <w:szCs w:val="20"/>
        </w:rPr>
        <w:t> </w:t>
      </w:r>
      <w:r w:rsidRPr="004B5F21">
        <w:rPr>
          <w:rFonts w:cs="Calibri"/>
          <w:sz w:val="20"/>
          <w:szCs w:val="20"/>
        </w:rPr>
        <w:t>pokyny k</w:t>
      </w:r>
      <w:r w:rsidRPr="004B5F21">
        <w:rPr>
          <w:rFonts w:cs="Helvetica"/>
          <w:sz w:val="20"/>
          <w:szCs w:val="20"/>
        </w:rPr>
        <w:t> ú</w:t>
      </w:r>
      <w:r w:rsidRPr="004B5F21">
        <w:rPr>
          <w:rFonts w:cs="Calibri"/>
          <w:sz w:val="20"/>
          <w:szCs w:val="20"/>
        </w:rPr>
        <w:t>prav</w:t>
      </w:r>
      <w:r w:rsidRPr="004B5F21">
        <w:rPr>
          <w:rFonts w:ascii="Arial" w:hAnsi="Arial"/>
          <w:sz w:val="20"/>
          <w:szCs w:val="20"/>
        </w:rPr>
        <w:t>ě</w:t>
      </w:r>
      <w:r w:rsidRPr="004B5F21">
        <w:rPr>
          <w:rFonts w:cs="Calibri"/>
          <w:sz w:val="20"/>
          <w:szCs w:val="20"/>
        </w:rPr>
        <w:t xml:space="preserve"> a nov</w:t>
      </w:r>
      <w:r w:rsidRPr="004B5F21">
        <w:rPr>
          <w:rFonts w:cs="Helvetica"/>
          <w:sz w:val="20"/>
          <w:szCs w:val="20"/>
        </w:rPr>
        <w:t>é</w:t>
      </w:r>
      <w:r w:rsidRPr="004B5F21">
        <w:rPr>
          <w:rFonts w:cs="Calibri"/>
          <w:sz w:val="20"/>
          <w:szCs w:val="20"/>
        </w:rPr>
        <w:t>mu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v</w:t>
      </w:r>
      <w:r w:rsidRPr="004B5F21">
        <w:rPr>
          <w:rFonts w:cs="Helvetica"/>
          <w:sz w:val="20"/>
          <w:szCs w:val="20"/>
        </w:rPr>
        <w:t> </w:t>
      </w:r>
      <w:r w:rsidRPr="004B5F21">
        <w:rPr>
          <w:rFonts w:cs="Calibri"/>
          <w:sz w:val="20"/>
          <w:szCs w:val="20"/>
        </w:rPr>
        <w:t xml:space="preserve">souladu s </w:t>
      </w:r>
      <w:r w:rsidRPr="004B5F21">
        <w:rPr>
          <w:rFonts w:cs="Helvetica"/>
          <w:sz w:val="20"/>
          <w:szCs w:val="20"/>
        </w:rPr>
        <w:t>§</w:t>
      </w:r>
      <w:r w:rsidRPr="004B5F21">
        <w:rPr>
          <w:rFonts w:cs="Calibri"/>
          <w:sz w:val="20"/>
          <w:szCs w:val="20"/>
        </w:rPr>
        <w:t xml:space="preserve"> 54 odst. 3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Dne 17.5.2023 byly po</w:t>
      </w:r>
      <w:r w:rsidRPr="004B5F21">
        <w:rPr>
          <w:rFonts w:ascii="Arial" w:hAnsi="Arial"/>
          <w:sz w:val="20"/>
          <w:szCs w:val="20"/>
        </w:rPr>
        <w:t>ř</w:t>
      </w:r>
      <w:r w:rsidRPr="004B5F21">
        <w:rPr>
          <w:rFonts w:cs="Calibri"/>
          <w:sz w:val="20"/>
          <w:szCs w:val="20"/>
        </w:rPr>
        <w:t>izovateli doru</w:t>
      </w:r>
      <w:r w:rsidRPr="004B5F21">
        <w:rPr>
          <w:rFonts w:ascii="Arial" w:hAnsi="Arial"/>
          <w:sz w:val="20"/>
          <w:szCs w:val="20"/>
        </w:rPr>
        <w:t>č</w:t>
      </w:r>
      <w:r w:rsidRPr="004B5F21">
        <w:rPr>
          <w:rFonts w:cs="Calibri"/>
          <w:sz w:val="20"/>
          <w:szCs w:val="20"/>
        </w:rPr>
        <w:t xml:space="preserve">eny pokyny k zapracování pod </w:t>
      </w:r>
      <w:r w:rsidRPr="004B5F21">
        <w:rPr>
          <w:rFonts w:ascii="Arial" w:hAnsi="Arial"/>
          <w:sz w:val="20"/>
          <w:szCs w:val="20"/>
        </w:rPr>
        <w:t>č</w:t>
      </w:r>
      <w:r w:rsidRPr="004B5F21">
        <w:rPr>
          <w:rFonts w:cs="Calibri"/>
          <w:sz w:val="20"/>
          <w:szCs w:val="20"/>
        </w:rPr>
        <w:t>. MUCE 85814/2023 OUP. Dne 22.5.2023 zaslal po</w:t>
      </w:r>
      <w:r w:rsidRPr="004B5F21">
        <w:rPr>
          <w:rFonts w:ascii="Arial" w:hAnsi="Arial"/>
          <w:sz w:val="20"/>
          <w:szCs w:val="20"/>
        </w:rPr>
        <w:t>ř</w:t>
      </w:r>
      <w:r w:rsidRPr="004B5F21">
        <w:rPr>
          <w:rFonts w:cs="Calibri"/>
          <w:sz w:val="20"/>
          <w:szCs w:val="20"/>
        </w:rPr>
        <w:t>izovatel Krajsk</w:t>
      </w:r>
      <w:r w:rsidRPr="004B5F21">
        <w:rPr>
          <w:rFonts w:cs="Helvetica"/>
          <w:sz w:val="20"/>
          <w:szCs w:val="20"/>
        </w:rPr>
        <w:t>é</w:t>
      </w:r>
      <w:r w:rsidRPr="004B5F21">
        <w:rPr>
          <w:rFonts w:cs="Calibri"/>
          <w:sz w:val="20"/>
          <w:szCs w:val="20"/>
        </w:rPr>
        <w:t xml:space="preserve">mu </w:t>
      </w:r>
      <w:r w:rsidRPr="004B5F21">
        <w:rPr>
          <w:rFonts w:cs="Helvetica"/>
          <w:sz w:val="20"/>
          <w:szCs w:val="20"/>
        </w:rPr>
        <w:t>ú</w:t>
      </w:r>
      <w:r w:rsidRPr="004B5F21">
        <w:rPr>
          <w:rFonts w:ascii="Arial" w:hAnsi="Arial"/>
          <w:sz w:val="20"/>
          <w:szCs w:val="20"/>
        </w:rPr>
        <w:t>ř</w:t>
      </w:r>
      <w:r w:rsidRPr="004B5F21">
        <w:rPr>
          <w:rFonts w:cs="Calibri"/>
          <w:sz w:val="20"/>
          <w:szCs w:val="20"/>
        </w:rPr>
        <w:t xml:space="preserve">adu, odboru </w:t>
      </w:r>
      <w:r w:rsidRPr="004B5F21">
        <w:rPr>
          <w:rFonts w:cs="Helvetica"/>
          <w:sz w:val="20"/>
          <w:szCs w:val="20"/>
        </w:rPr>
        <w:t>ž</w:t>
      </w:r>
      <w:r w:rsidRPr="004B5F21">
        <w:rPr>
          <w:rFonts w:cs="Calibri"/>
          <w:sz w:val="20"/>
          <w:szCs w:val="20"/>
        </w:rPr>
        <w:t>ivotn</w:t>
      </w:r>
      <w:r w:rsidRPr="004B5F21">
        <w:rPr>
          <w:rFonts w:cs="Helvetica"/>
          <w:sz w:val="20"/>
          <w:szCs w:val="20"/>
        </w:rPr>
        <w:t>í</w:t>
      </w:r>
      <w:r w:rsidRPr="004B5F21">
        <w:rPr>
          <w:rFonts w:cs="Calibri"/>
          <w:sz w:val="20"/>
          <w:szCs w:val="20"/>
        </w:rPr>
        <w:t>ho prost</w:t>
      </w:r>
      <w:r w:rsidRPr="004B5F21">
        <w:rPr>
          <w:rFonts w:ascii="Arial" w:hAnsi="Arial"/>
          <w:sz w:val="20"/>
          <w:szCs w:val="20"/>
        </w:rPr>
        <w:t>ř</w:t>
      </w:r>
      <w:r w:rsidRPr="004B5F21">
        <w:rPr>
          <w:rFonts w:cs="Calibri"/>
          <w:sz w:val="20"/>
          <w:szCs w:val="20"/>
        </w:rPr>
        <w:t>ed</w:t>
      </w:r>
      <w:r w:rsidRPr="004B5F21">
        <w:rPr>
          <w:rFonts w:cs="Helvetica"/>
          <w:sz w:val="20"/>
          <w:szCs w:val="20"/>
        </w:rPr>
        <w:t>í</w:t>
      </w:r>
      <w:r w:rsidRPr="004B5F21">
        <w:rPr>
          <w:rFonts w:cs="Calibri"/>
          <w:sz w:val="20"/>
          <w:szCs w:val="20"/>
        </w:rPr>
        <w:t xml:space="preserve">  a zem</w:t>
      </w:r>
      <w:r w:rsidRPr="004B5F21">
        <w:rPr>
          <w:rFonts w:ascii="Arial" w:hAnsi="Arial"/>
          <w:sz w:val="20"/>
          <w:szCs w:val="20"/>
        </w:rPr>
        <w:t>ě</w:t>
      </w:r>
      <w:r w:rsidRPr="004B5F21">
        <w:rPr>
          <w:rFonts w:cs="Calibri"/>
          <w:sz w:val="20"/>
          <w:szCs w:val="20"/>
        </w:rPr>
        <w:t>d</w:t>
      </w:r>
      <w:r w:rsidRPr="004B5F21">
        <w:rPr>
          <w:rFonts w:ascii="Arial" w:hAnsi="Arial"/>
          <w:sz w:val="20"/>
          <w:szCs w:val="20"/>
        </w:rPr>
        <w:t>ě</w:t>
      </w:r>
      <w:r w:rsidRPr="004B5F21">
        <w:rPr>
          <w:rFonts w:cs="Calibri"/>
          <w:sz w:val="20"/>
          <w:szCs w:val="20"/>
        </w:rPr>
        <w:t>lstv</w:t>
      </w:r>
      <w:r w:rsidRPr="004B5F21">
        <w:rPr>
          <w:rFonts w:cs="Helvetica"/>
          <w:sz w:val="20"/>
          <w:szCs w:val="20"/>
        </w:rPr>
        <w:t>í</w:t>
      </w:r>
      <w:r w:rsidRPr="004B5F21">
        <w:rPr>
          <w:rFonts w:cs="Calibri"/>
          <w:sz w:val="20"/>
          <w:szCs w:val="20"/>
        </w:rPr>
        <w:t xml:space="preserve"> </w:t>
      </w:r>
      <w:r w:rsidRPr="004B5F21">
        <w:rPr>
          <w:rFonts w:cs="Helvetica"/>
          <w:sz w:val="20"/>
          <w:szCs w:val="20"/>
        </w:rPr>
        <w:t>žá</w:t>
      </w:r>
      <w:r w:rsidRPr="004B5F21">
        <w:rPr>
          <w:rFonts w:cs="Calibri"/>
          <w:sz w:val="20"/>
          <w:szCs w:val="20"/>
        </w:rPr>
        <w:t>dost  o stanovisko k</w:t>
      </w:r>
      <w:r w:rsidRPr="004B5F21">
        <w:rPr>
          <w:rFonts w:cs="Helvetica"/>
          <w:sz w:val="20"/>
          <w:szCs w:val="20"/>
        </w:rPr>
        <w:t> </w:t>
      </w:r>
      <w:r w:rsidRPr="004B5F21">
        <w:rPr>
          <w:rFonts w:cs="Calibri"/>
          <w:sz w:val="20"/>
          <w:szCs w:val="20"/>
        </w:rPr>
        <w:t>navrhovan</w:t>
      </w:r>
      <w:r w:rsidRPr="004B5F21">
        <w:rPr>
          <w:rFonts w:cs="Helvetica"/>
          <w:sz w:val="20"/>
          <w:szCs w:val="20"/>
        </w:rPr>
        <w:t>é</w:t>
      </w:r>
      <w:r w:rsidRPr="004B5F21">
        <w:rPr>
          <w:rFonts w:cs="Calibri"/>
          <w:sz w:val="20"/>
          <w:szCs w:val="20"/>
        </w:rPr>
        <w:t xml:space="preserve">mu obsahu </w:t>
      </w:r>
      <w:r w:rsidRPr="004B5F21">
        <w:rPr>
          <w:rFonts w:cs="Helvetica"/>
          <w:sz w:val="20"/>
          <w:szCs w:val="20"/>
        </w:rPr>
        <w:t>ú</w:t>
      </w:r>
      <w:r w:rsidRPr="004B5F21">
        <w:rPr>
          <w:rFonts w:cs="Calibri"/>
          <w:sz w:val="20"/>
          <w:szCs w:val="20"/>
        </w:rPr>
        <w:t>pravy n</w:t>
      </w:r>
      <w:r w:rsidRPr="004B5F21">
        <w:rPr>
          <w:rFonts w:cs="Helvetica"/>
          <w:sz w:val="20"/>
          <w:szCs w:val="20"/>
        </w:rPr>
        <w:t>á</w:t>
      </w:r>
      <w:r w:rsidRPr="004B5F21">
        <w:rPr>
          <w:rFonts w:cs="Calibri"/>
          <w:sz w:val="20"/>
          <w:szCs w:val="20"/>
        </w:rPr>
        <w:t xml:space="preserve">vrhu </w:t>
      </w:r>
      <w:r w:rsidRPr="004B5F21">
        <w:rPr>
          <w:rFonts w:ascii="Arial" w:hAnsi="Arial"/>
          <w:sz w:val="20"/>
          <w:szCs w:val="20"/>
        </w:rPr>
        <w:t>ˇ</w:t>
      </w:r>
      <w:r w:rsidRPr="004B5F21">
        <w:rPr>
          <w:rFonts w:cs="Calibri"/>
          <w:sz w:val="20"/>
          <w:szCs w:val="20"/>
        </w:rPr>
        <w:t>UP Ps</w:t>
      </w:r>
      <w:r w:rsidRPr="004B5F21">
        <w:rPr>
          <w:rFonts w:cs="Helvetica"/>
          <w:sz w:val="20"/>
          <w:szCs w:val="20"/>
        </w:rPr>
        <w:t>á</w:t>
      </w:r>
      <w:r w:rsidRPr="004B5F21">
        <w:rPr>
          <w:rFonts w:cs="Calibri"/>
          <w:sz w:val="20"/>
          <w:szCs w:val="20"/>
        </w:rPr>
        <w:t>ry,  kde uvedl jednotlivé body ur</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k zapracování. Krajský ú</w:t>
      </w:r>
      <w:r w:rsidRPr="004B5F21">
        <w:rPr>
          <w:rFonts w:ascii="Arial" w:hAnsi="Arial"/>
          <w:sz w:val="20"/>
          <w:szCs w:val="20"/>
        </w:rPr>
        <w:t>ř</w:t>
      </w:r>
      <w:r w:rsidRPr="004B5F21">
        <w:rPr>
          <w:rFonts w:cs="Calibri"/>
          <w:sz w:val="20"/>
          <w:szCs w:val="20"/>
        </w:rPr>
        <w:t xml:space="preserve">ad vydal dne 19.7.2023 stanovisko podle ustanovení § 53 odst. 2 v souladu s § 4 odst. 2 písm. b) zákona </w:t>
      </w:r>
      <w:r w:rsidRPr="004B5F21">
        <w:rPr>
          <w:rFonts w:ascii="Arial" w:hAnsi="Arial"/>
          <w:sz w:val="20"/>
          <w:szCs w:val="20"/>
        </w:rPr>
        <w:t>č</w:t>
      </w:r>
      <w:r w:rsidRPr="004B5F21">
        <w:rPr>
          <w:rFonts w:cs="Calibri"/>
          <w:sz w:val="20"/>
          <w:szCs w:val="20"/>
        </w:rPr>
        <w:t>. 183/2006 Sb. ve kterém nepožadoval zpracování vyhodnocení vliv</w:t>
      </w:r>
      <w:r w:rsidRPr="004B5F21">
        <w:rPr>
          <w:rFonts w:ascii="Arial" w:hAnsi="Arial"/>
          <w:sz w:val="20"/>
          <w:szCs w:val="20"/>
        </w:rPr>
        <w:t>ů</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 xml:space="preserve">nu na </w:t>
      </w:r>
      <w:r w:rsidRPr="004B5F21">
        <w:rPr>
          <w:rFonts w:cs="Helvetica"/>
          <w:sz w:val="20"/>
          <w:szCs w:val="20"/>
        </w:rPr>
        <w:t>ž</w:t>
      </w:r>
      <w:r w:rsidRPr="004B5F21">
        <w:rPr>
          <w:rFonts w:cs="Calibri"/>
          <w:sz w:val="20"/>
          <w:szCs w:val="20"/>
        </w:rPr>
        <w:t>ivotn</w:t>
      </w:r>
      <w:r w:rsidRPr="004B5F21">
        <w:rPr>
          <w:rFonts w:cs="Helvetica"/>
          <w:sz w:val="20"/>
          <w:szCs w:val="20"/>
        </w:rPr>
        <w:t>í</w:t>
      </w:r>
      <w:r w:rsidRPr="004B5F21">
        <w:rPr>
          <w:rFonts w:cs="Calibri"/>
          <w:sz w:val="20"/>
          <w:szCs w:val="20"/>
        </w:rPr>
        <w:t xml:space="preserve"> prost</w:t>
      </w:r>
      <w:r w:rsidRPr="004B5F21">
        <w:rPr>
          <w:rFonts w:ascii="Arial" w:hAnsi="Arial"/>
          <w:sz w:val="20"/>
          <w:szCs w:val="20"/>
        </w:rPr>
        <w:t>ř</w:t>
      </w:r>
      <w:r w:rsidRPr="004B5F21">
        <w:rPr>
          <w:rFonts w:cs="Calibri"/>
          <w:sz w:val="20"/>
          <w:szCs w:val="20"/>
        </w:rPr>
        <w:t>ed</w:t>
      </w:r>
      <w:r w:rsidRPr="004B5F21">
        <w:rPr>
          <w:rFonts w:cs="Helvetica"/>
          <w:sz w:val="20"/>
          <w:szCs w:val="20"/>
        </w:rPr>
        <w:t>í</w:t>
      </w:r>
      <w:r w:rsidRPr="004B5F21">
        <w:rPr>
          <w:rFonts w:cs="Calibri"/>
          <w:sz w:val="20"/>
          <w:szCs w:val="20"/>
        </w:rPr>
        <w:t>. Projektant na z</w:t>
      </w:r>
      <w:r w:rsidRPr="004B5F21">
        <w:rPr>
          <w:rFonts w:cs="Helvetica"/>
          <w:sz w:val="20"/>
          <w:szCs w:val="20"/>
        </w:rPr>
        <w:t>á</w:t>
      </w:r>
      <w:r w:rsidRPr="004B5F21">
        <w:rPr>
          <w:rFonts w:cs="Calibri"/>
          <w:sz w:val="20"/>
          <w:szCs w:val="20"/>
        </w:rPr>
        <w:t>klad</w:t>
      </w:r>
      <w:r w:rsidRPr="004B5F21">
        <w:rPr>
          <w:rFonts w:ascii="Arial" w:hAnsi="Arial"/>
          <w:sz w:val="20"/>
          <w:szCs w:val="20"/>
        </w:rPr>
        <w:t>ě</w:t>
      </w:r>
      <w:r w:rsidRPr="004B5F21">
        <w:rPr>
          <w:rFonts w:cs="Calibri"/>
          <w:sz w:val="20"/>
          <w:szCs w:val="20"/>
        </w:rPr>
        <w:t xml:space="preserve"> pokyn</w:t>
      </w:r>
      <w:r w:rsidRPr="004B5F21">
        <w:rPr>
          <w:rFonts w:ascii="Arial" w:hAnsi="Arial"/>
          <w:sz w:val="20"/>
          <w:szCs w:val="20"/>
        </w:rPr>
        <w:t>ů</w:t>
      </w:r>
      <w:r w:rsidRPr="004B5F21">
        <w:rPr>
          <w:rFonts w:cs="Calibri"/>
          <w:sz w:val="20"/>
          <w:szCs w:val="20"/>
        </w:rPr>
        <w:t xml:space="preserve"> pro zapracov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upravil N</w:t>
      </w:r>
      <w:r w:rsidRPr="004B5F21">
        <w:rPr>
          <w:rFonts w:cs="Helvetica"/>
          <w:sz w:val="20"/>
          <w:szCs w:val="20"/>
        </w:rPr>
        <w:t>á</w:t>
      </w:r>
      <w:r w:rsidRPr="004B5F21">
        <w:rPr>
          <w:rFonts w:cs="Calibri"/>
          <w:sz w:val="20"/>
          <w:szCs w:val="20"/>
        </w:rPr>
        <w:t xml:space="preserve">vrh </w:t>
      </w:r>
      <w:r w:rsidRPr="004B5F21">
        <w:rPr>
          <w:rFonts w:cs="Helvetica"/>
          <w:sz w:val="20"/>
          <w:szCs w:val="20"/>
        </w:rPr>
        <w:t>ú</w:t>
      </w:r>
      <w:r w:rsidRPr="004B5F21">
        <w:rPr>
          <w:rFonts w:cs="Calibri"/>
          <w:sz w:val="20"/>
          <w:szCs w:val="20"/>
        </w:rPr>
        <w:t>zemního plánu Psáry a p</w:t>
      </w:r>
      <w:r w:rsidRPr="004B5F21">
        <w:rPr>
          <w:rFonts w:ascii="Arial" w:hAnsi="Arial"/>
          <w:sz w:val="20"/>
          <w:szCs w:val="20"/>
        </w:rPr>
        <w:t>ř</w:t>
      </w:r>
      <w:r w:rsidRPr="004B5F21">
        <w:rPr>
          <w:rFonts w:cs="Calibri"/>
          <w:sz w:val="20"/>
          <w:szCs w:val="20"/>
        </w:rPr>
        <w:t>ipravil ho k</w:t>
      </w:r>
      <w:r w:rsidRPr="004B5F21">
        <w:rPr>
          <w:rFonts w:cs="Helvetica"/>
          <w:sz w:val="20"/>
          <w:szCs w:val="20"/>
        </w:rPr>
        <w:t> </w:t>
      </w:r>
      <w:r w:rsidRPr="004B5F21">
        <w:rPr>
          <w:rFonts w:cs="Calibri"/>
          <w:sz w:val="20"/>
          <w:szCs w:val="20"/>
        </w:rPr>
        <w:t>nov</w:t>
      </w:r>
      <w:r w:rsidRPr="004B5F21">
        <w:rPr>
          <w:rFonts w:cs="Helvetica"/>
          <w:sz w:val="20"/>
          <w:szCs w:val="20"/>
        </w:rPr>
        <w:t>é</w:t>
      </w:r>
      <w:r w:rsidRPr="004B5F21">
        <w:rPr>
          <w:rFonts w:cs="Calibri"/>
          <w:sz w:val="20"/>
          <w:szCs w:val="20"/>
        </w:rPr>
        <w:t>mu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mu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w:t>
      </w:r>
    </w:p>
    <w:p w:rsidR="005C1873" w:rsidRPr="004B5F21" w:rsidRDefault="005C1873" w:rsidP="00A504F8">
      <w:pPr>
        <w:spacing w:line="240" w:lineRule="auto"/>
        <w:rPr>
          <w:rFonts w:cs="Calibri"/>
          <w:color w:val="FF0000"/>
          <w:sz w:val="20"/>
          <w:szCs w:val="20"/>
        </w:rPr>
      </w:pPr>
      <w:r w:rsidRPr="004B5F21">
        <w:rPr>
          <w:rFonts w:cs="Calibri"/>
          <w:sz w:val="20"/>
          <w:szCs w:val="20"/>
        </w:rPr>
        <w:t>Návrh územního plánu Psáry po</w:t>
      </w:r>
      <w:r w:rsidRPr="004B5F21">
        <w:rPr>
          <w:rFonts w:ascii="Arial" w:hAnsi="Arial"/>
          <w:sz w:val="20"/>
          <w:szCs w:val="20"/>
        </w:rPr>
        <w:t>ř</w:t>
      </w:r>
      <w:r w:rsidRPr="004B5F21">
        <w:rPr>
          <w:rFonts w:cs="Calibri"/>
          <w:sz w:val="20"/>
          <w:szCs w:val="20"/>
        </w:rPr>
        <w:t>izovatel doru</w:t>
      </w:r>
      <w:r w:rsidRPr="004B5F21">
        <w:rPr>
          <w:rFonts w:ascii="Arial" w:hAnsi="Arial"/>
          <w:sz w:val="20"/>
          <w:szCs w:val="20"/>
        </w:rPr>
        <w:t>č</w:t>
      </w:r>
      <w:r w:rsidRPr="004B5F21">
        <w:rPr>
          <w:rFonts w:cs="Calibri"/>
          <w:sz w:val="20"/>
          <w:szCs w:val="20"/>
        </w:rPr>
        <w:t>il ve</w:t>
      </w:r>
      <w:r w:rsidRPr="004B5F21">
        <w:rPr>
          <w:rFonts w:ascii="Arial" w:hAnsi="Arial"/>
          <w:sz w:val="20"/>
          <w:szCs w:val="20"/>
        </w:rPr>
        <w:t>ř</w:t>
      </w:r>
      <w:r w:rsidRPr="004B5F21">
        <w:rPr>
          <w:rFonts w:cs="Calibri"/>
          <w:sz w:val="20"/>
          <w:szCs w:val="20"/>
        </w:rPr>
        <w:t>ejnosti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m </w:t>
      </w:r>
      <w:r w:rsidRPr="004B5F21">
        <w:rPr>
          <w:rFonts w:ascii="Arial" w:hAnsi="Arial"/>
          <w:sz w:val="20"/>
          <w:szCs w:val="20"/>
        </w:rPr>
        <w:t>č</w:t>
      </w:r>
      <w:r w:rsidRPr="004B5F21">
        <w:rPr>
          <w:rFonts w:cs="Calibri"/>
          <w:sz w:val="20"/>
          <w:szCs w:val="20"/>
        </w:rPr>
        <w:t>.j. MUCE 120192/2023 OUP ze 17.7.2023 podle § 52 odst. 1 stavebního zákona ve</w:t>
      </w:r>
      <w:r w:rsidRPr="004B5F21">
        <w:rPr>
          <w:rFonts w:ascii="Arial" w:hAnsi="Arial"/>
          <w:sz w:val="20"/>
          <w:szCs w:val="20"/>
        </w:rPr>
        <w:t>ř</w:t>
      </w:r>
      <w:r w:rsidRPr="004B5F21">
        <w:rPr>
          <w:rFonts w:cs="Calibri"/>
          <w:sz w:val="20"/>
          <w:szCs w:val="20"/>
        </w:rPr>
        <w:t>ejnou vyhl</w:t>
      </w:r>
      <w:r w:rsidRPr="004B5F21">
        <w:rPr>
          <w:rFonts w:cs="Helvetica"/>
          <w:sz w:val="20"/>
          <w:szCs w:val="20"/>
        </w:rPr>
        <w:t>áš</w:t>
      </w:r>
      <w:r w:rsidRPr="004B5F21">
        <w:rPr>
          <w:rFonts w:cs="Calibri"/>
          <w:sz w:val="20"/>
          <w:szCs w:val="20"/>
        </w:rPr>
        <w:t>kou vyv</w:t>
      </w:r>
      <w:r w:rsidRPr="004B5F21">
        <w:rPr>
          <w:rFonts w:ascii="Arial" w:hAnsi="Arial"/>
          <w:sz w:val="20"/>
          <w:szCs w:val="20"/>
        </w:rPr>
        <w:t>ě</w:t>
      </w:r>
      <w:r w:rsidRPr="004B5F21">
        <w:rPr>
          <w:rFonts w:cs="Helvetica"/>
          <w:sz w:val="20"/>
          <w:szCs w:val="20"/>
        </w:rPr>
        <w:t>š</w:t>
      </w:r>
      <w:r w:rsidRPr="004B5F21">
        <w:rPr>
          <w:rFonts w:cs="Calibri"/>
          <w:sz w:val="20"/>
          <w:szCs w:val="20"/>
        </w:rPr>
        <w:t>en</w:t>
      </w:r>
      <w:r w:rsidRPr="004B5F21">
        <w:rPr>
          <w:rFonts w:cs="Helvetica"/>
          <w:sz w:val="20"/>
          <w:szCs w:val="20"/>
        </w:rPr>
        <w:t>í</w:t>
      </w:r>
      <w:r w:rsidRPr="004B5F21">
        <w:rPr>
          <w:rFonts w:cs="Calibri"/>
          <w:sz w:val="20"/>
          <w:szCs w:val="20"/>
        </w:rPr>
        <w:t xml:space="preserve">m na </w:t>
      </w:r>
      <w:r w:rsidRPr="004B5F21">
        <w:rPr>
          <w:rFonts w:cs="Helvetica"/>
          <w:sz w:val="20"/>
          <w:szCs w:val="20"/>
        </w:rPr>
        <w:t>ú</w:t>
      </w:r>
      <w:r w:rsidRPr="004B5F21">
        <w:rPr>
          <w:rFonts w:ascii="Arial" w:hAnsi="Arial"/>
          <w:sz w:val="20"/>
          <w:szCs w:val="20"/>
        </w:rPr>
        <w:t>ř</w:t>
      </w:r>
      <w:r w:rsidRPr="004B5F21">
        <w:rPr>
          <w:rFonts w:cs="Calibri"/>
          <w:sz w:val="20"/>
          <w:szCs w:val="20"/>
        </w:rPr>
        <w:t>edn</w:t>
      </w:r>
      <w:r w:rsidRPr="004B5F21">
        <w:rPr>
          <w:rFonts w:cs="Helvetica"/>
          <w:sz w:val="20"/>
          <w:szCs w:val="20"/>
        </w:rPr>
        <w:t>í</w:t>
      </w:r>
      <w:r w:rsidRPr="004B5F21">
        <w:rPr>
          <w:rFonts w:cs="Calibri"/>
          <w:sz w:val="20"/>
          <w:szCs w:val="20"/>
        </w:rPr>
        <w:t xml:space="preserve"> desce </w:t>
      </w:r>
      <w:proofErr w:type="spellStart"/>
      <w:r w:rsidRPr="004B5F21">
        <w:rPr>
          <w:rFonts w:cs="Calibri"/>
          <w:sz w:val="20"/>
          <w:szCs w:val="20"/>
        </w:rPr>
        <w:t>M</w:t>
      </w:r>
      <w:r w:rsidRPr="004B5F21">
        <w:rPr>
          <w:rFonts w:ascii="Arial" w:hAnsi="Arial"/>
          <w:sz w:val="20"/>
          <w:szCs w:val="20"/>
        </w:rPr>
        <w:t>ě</w:t>
      </w:r>
      <w:r w:rsidRPr="004B5F21">
        <w:rPr>
          <w:rFonts w:cs="Helvetica"/>
          <w:sz w:val="20"/>
          <w:szCs w:val="20"/>
        </w:rPr>
        <w:t>Ú</w:t>
      </w:r>
      <w:proofErr w:type="spellEnd"/>
      <w:r w:rsidRPr="004B5F21">
        <w:rPr>
          <w:rFonts w:cs="Calibri"/>
          <w:sz w:val="20"/>
          <w:szCs w:val="20"/>
        </w:rPr>
        <w:t xml:space="preserve"> </w:t>
      </w:r>
      <w:r w:rsidRPr="004B5F21">
        <w:rPr>
          <w:rFonts w:ascii="Arial" w:hAnsi="Arial"/>
          <w:sz w:val="20"/>
          <w:szCs w:val="20"/>
        </w:rPr>
        <w:t>Č</w:t>
      </w:r>
      <w:r w:rsidRPr="004B5F21">
        <w:rPr>
          <w:rFonts w:cs="Calibri"/>
          <w:sz w:val="20"/>
          <w:szCs w:val="20"/>
        </w:rPr>
        <w:t>erno</w:t>
      </w:r>
      <w:r w:rsidRPr="004B5F21">
        <w:rPr>
          <w:rFonts w:cs="Helvetica"/>
          <w:sz w:val="20"/>
          <w:szCs w:val="20"/>
        </w:rPr>
        <w:t>š</w:t>
      </w:r>
      <w:r w:rsidRPr="004B5F21">
        <w:rPr>
          <w:rFonts w:cs="Calibri"/>
          <w:sz w:val="20"/>
          <w:szCs w:val="20"/>
        </w:rPr>
        <w:t>ice, Karl</w:t>
      </w:r>
      <w:r w:rsidRPr="004B5F21">
        <w:rPr>
          <w:rFonts w:cs="Helvetica"/>
          <w:sz w:val="20"/>
          <w:szCs w:val="20"/>
        </w:rPr>
        <w:t>š</w:t>
      </w:r>
      <w:r w:rsidRPr="004B5F21">
        <w:rPr>
          <w:rFonts w:cs="Calibri"/>
          <w:sz w:val="20"/>
          <w:szCs w:val="20"/>
        </w:rPr>
        <w:t>tejnsk</w:t>
      </w:r>
      <w:r w:rsidRPr="004B5F21">
        <w:rPr>
          <w:rFonts w:cs="Helvetica"/>
          <w:sz w:val="20"/>
          <w:szCs w:val="20"/>
        </w:rPr>
        <w:t>á</w:t>
      </w:r>
      <w:r w:rsidRPr="004B5F21">
        <w:rPr>
          <w:rFonts w:cs="Calibri"/>
          <w:sz w:val="20"/>
          <w:szCs w:val="20"/>
        </w:rPr>
        <w:t xml:space="preserve"> 259, 252 28 </w:t>
      </w:r>
      <w:r w:rsidRPr="004B5F21">
        <w:rPr>
          <w:rFonts w:ascii="Arial" w:hAnsi="Arial"/>
          <w:sz w:val="20"/>
          <w:szCs w:val="20"/>
        </w:rPr>
        <w:t>Č</w:t>
      </w:r>
      <w:r w:rsidRPr="004B5F21">
        <w:rPr>
          <w:rFonts w:cs="Calibri"/>
          <w:sz w:val="20"/>
          <w:szCs w:val="20"/>
        </w:rPr>
        <w:t>erno</w:t>
      </w:r>
      <w:r w:rsidRPr="004B5F21">
        <w:rPr>
          <w:rFonts w:cs="Helvetica"/>
          <w:sz w:val="20"/>
          <w:szCs w:val="20"/>
        </w:rPr>
        <w:t>š</w:t>
      </w:r>
      <w:r w:rsidRPr="004B5F21">
        <w:rPr>
          <w:rFonts w:cs="Calibri"/>
          <w:sz w:val="20"/>
          <w:szCs w:val="20"/>
        </w:rPr>
        <w:t>ice dne 27.7.2023 a na ú</w:t>
      </w:r>
      <w:r w:rsidRPr="004B5F21">
        <w:rPr>
          <w:rFonts w:ascii="Arial" w:hAnsi="Arial"/>
          <w:sz w:val="20"/>
          <w:szCs w:val="20"/>
        </w:rPr>
        <w:t>ř</w:t>
      </w:r>
      <w:r w:rsidRPr="004B5F21">
        <w:rPr>
          <w:rFonts w:cs="Calibri"/>
          <w:sz w:val="20"/>
          <w:szCs w:val="20"/>
        </w:rPr>
        <w:t>edn</w:t>
      </w:r>
      <w:r w:rsidRPr="004B5F21">
        <w:rPr>
          <w:rFonts w:cs="Helvetica"/>
          <w:sz w:val="20"/>
          <w:szCs w:val="20"/>
        </w:rPr>
        <w:t>í</w:t>
      </w:r>
      <w:r w:rsidRPr="004B5F21">
        <w:rPr>
          <w:rFonts w:cs="Calibri"/>
          <w:sz w:val="20"/>
          <w:szCs w:val="20"/>
        </w:rPr>
        <w:t xml:space="preserve"> desce Obecn</w:t>
      </w:r>
      <w:r w:rsidRPr="004B5F21">
        <w:rPr>
          <w:rFonts w:cs="Helvetica"/>
          <w:sz w:val="20"/>
          <w:szCs w:val="20"/>
        </w:rPr>
        <w:t>í</w:t>
      </w:r>
      <w:r w:rsidRPr="004B5F21">
        <w:rPr>
          <w:rFonts w:cs="Calibri"/>
          <w:sz w:val="20"/>
          <w:szCs w:val="20"/>
        </w:rPr>
        <w:t xml:space="preserve">ho </w:t>
      </w:r>
      <w:r w:rsidRPr="004B5F21">
        <w:rPr>
          <w:rFonts w:cs="Helvetica"/>
          <w:sz w:val="20"/>
          <w:szCs w:val="20"/>
        </w:rPr>
        <w:t>ú</w:t>
      </w:r>
      <w:r w:rsidRPr="004B5F21">
        <w:rPr>
          <w:rFonts w:ascii="Arial" w:hAnsi="Arial"/>
          <w:sz w:val="20"/>
          <w:szCs w:val="20"/>
        </w:rPr>
        <w:t>ř</w:t>
      </w:r>
      <w:r w:rsidRPr="004B5F21">
        <w:rPr>
          <w:rFonts w:cs="Calibri"/>
          <w:sz w:val="20"/>
          <w:szCs w:val="20"/>
        </w:rPr>
        <w:t>adu Ps</w:t>
      </w:r>
      <w:r w:rsidRPr="004B5F21">
        <w:rPr>
          <w:rFonts w:cs="Helvetica"/>
          <w:sz w:val="20"/>
          <w:szCs w:val="20"/>
        </w:rPr>
        <w:t>á</w:t>
      </w:r>
      <w:r w:rsidRPr="004B5F21">
        <w:rPr>
          <w:rFonts w:cs="Calibri"/>
          <w:sz w:val="20"/>
          <w:szCs w:val="20"/>
        </w:rPr>
        <w:t>ry, Pra</w:t>
      </w:r>
      <w:r w:rsidRPr="004B5F21">
        <w:rPr>
          <w:rFonts w:cs="Helvetica"/>
          <w:sz w:val="20"/>
          <w:szCs w:val="20"/>
        </w:rPr>
        <w:t>ž</w:t>
      </w:r>
      <w:r w:rsidRPr="004B5F21">
        <w:rPr>
          <w:rFonts w:cs="Calibri"/>
          <w:sz w:val="20"/>
          <w:szCs w:val="20"/>
        </w:rPr>
        <w:t>sk</w:t>
      </w:r>
      <w:r w:rsidRPr="004B5F21">
        <w:rPr>
          <w:rFonts w:cs="Helvetica"/>
          <w:sz w:val="20"/>
          <w:szCs w:val="20"/>
        </w:rPr>
        <w:t>á</w:t>
      </w:r>
      <w:r w:rsidRPr="004B5F21">
        <w:rPr>
          <w:rFonts w:cs="Calibri"/>
          <w:sz w:val="20"/>
          <w:szCs w:val="20"/>
        </w:rPr>
        <w:t xml:space="preserve"> 137, 252 44 Ps</w:t>
      </w:r>
      <w:r w:rsidRPr="004B5F21">
        <w:rPr>
          <w:rFonts w:cs="Helvetica"/>
          <w:sz w:val="20"/>
          <w:szCs w:val="20"/>
        </w:rPr>
        <w:t>á</w:t>
      </w:r>
      <w:r w:rsidRPr="004B5F21">
        <w:rPr>
          <w:rFonts w:cs="Calibri"/>
          <w:sz w:val="20"/>
          <w:szCs w:val="20"/>
        </w:rPr>
        <w:t>ry dne 27.7.2023 a oznámil konání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ho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dne 5.9.2023. S upraveným a posouzeným Návrhem ÚP Psáry bylo </w:t>
      </w:r>
      <w:r w:rsidRPr="004B5F21">
        <w:rPr>
          <w:rFonts w:cs="Calibri"/>
          <w:sz w:val="20"/>
          <w:szCs w:val="20"/>
        </w:rPr>
        <w:lastRenderedPageBreak/>
        <w:t>možné se seznámit v souladu s § 20 odst. 1 stavebního zákona ode dne vyv</w:t>
      </w:r>
      <w:r w:rsidRPr="004B5F21">
        <w:rPr>
          <w:rFonts w:ascii="Arial" w:hAnsi="Arial"/>
          <w:sz w:val="20"/>
          <w:szCs w:val="20"/>
        </w:rPr>
        <w:t>ě</w:t>
      </w:r>
      <w:r w:rsidRPr="004B5F21">
        <w:rPr>
          <w:rFonts w:cs="Helvetica"/>
          <w:sz w:val="20"/>
          <w:szCs w:val="20"/>
        </w:rPr>
        <w:t>š</w:t>
      </w:r>
      <w:r w:rsidRPr="004B5F21">
        <w:rPr>
          <w:rFonts w:cs="Calibri"/>
          <w:sz w:val="20"/>
          <w:szCs w:val="20"/>
        </w:rPr>
        <w:t>en</w:t>
      </w:r>
      <w:r w:rsidRPr="004B5F21">
        <w:rPr>
          <w:rFonts w:cs="Helvetica"/>
          <w:sz w:val="20"/>
          <w:szCs w:val="20"/>
        </w:rPr>
        <w:t>í</w:t>
      </w:r>
      <w:r w:rsidRPr="004B5F21">
        <w:rPr>
          <w:rFonts w:cs="Calibri"/>
          <w:sz w:val="20"/>
          <w:szCs w:val="20"/>
        </w:rPr>
        <w:t xml:space="preserve">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 xml:space="preserve"> vyhl</w:t>
      </w:r>
      <w:r w:rsidRPr="004B5F21">
        <w:rPr>
          <w:rFonts w:cs="Helvetica"/>
          <w:sz w:val="20"/>
          <w:szCs w:val="20"/>
        </w:rPr>
        <w:t>áš</w:t>
      </w:r>
      <w:r w:rsidRPr="004B5F21">
        <w:rPr>
          <w:rFonts w:cs="Calibri"/>
          <w:sz w:val="20"/>
          <w:szCs w:val="20"/>
        </w:rPr>
        <w:t>ky v kancel</w:t>
      </w:r>
      <w:r w:rsidRPr="004B5F21">
        <w:rPr>
          <w:rFonts w:cs="Helvetica"/>
          <w:sz w:val="20"/>
          <w:szCs w:val="20"/>
        </w:rPr>
        <w:t>á</w:t>
      </w:r>
      <w:r w:rsidRPr="004B5F21">
        <w:rPr>
          <w:rFonts w:ascii="Arial" w:hAnsi="Arial"/>
          <w:sz w:val="20"/>
          <w:szCs w:val="20"/>
        </w:rPr>
        <w:t>ř</w:t>
      </w:r>
      <w:r w:rsidRPr="004B5F21">
        <w:rPr>
          <w:rFonts w:cs="Calibri"/>
          <w:sz w:val="20"/>
          <w:szCs w:val="20"/>
        </w:rPr>
        <w:t xml:space="preserve">i odboru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w:t>
      </w:r>
      <w:proofErr w:type="spellStart"/>
      <w:r w:rsidRPr="004B5F21">
        <w:rPr>
          <w:rFonts w:cs="Calibri"/>
          <w:sz w:val="20"/>
          <w:szCs w:val="20"/>
        </w:rPr>
        <w:t>M</w:t>
      </w:r>
      <w:r w:rsidRPr="004B5F21">
        <w:rPr>
          <w:rFonts w:ascii="Arial" w:hAnsi="Arial"/>
          <w:sz w:val="20"/>
          <w:szCs w:val="20"/>
        </w:rPr>
        <w:t>ě</w:t>
      </w:r>
      <w:r w:rsidRPr="004B5F21">
        <w:rPr>
          <w:rFonts w:cs="Helvetica"/>
          <w:sz w:val="20"/>
          <w:szCs w:val="20"/>
        </w:rPr>
        <w:t>Ú</w:t>
      </w:r>
      <w:proofErr w:type="spellEnd"/>
      <w:r w:rsidRPr="004B5F21">
        <w:rPr>
          <w:rFonts w:cs="Calibri"/>
          <w:sz w:val="20"/>
          <w:szCs w:val="20"/>
        </w:rPr>
        <w:t xml:space="preserve"> </w:t>
      </w:r>
      <w:r w:rsidRPr="004B5F21">
        <w:rPr>
          <w:rFonts w:ascii="Arial" w:hAnsi="Arial"/>
          <w:sz w:val="20"/>
          <w:szCs w:val="20"/>
        </w:rPr>
        <w:t>Č</w:t>
      </w:r>
      <w:r w:rsidRPr="004B5F21">
        <w:rPr>
          <w:rFonts w:cs="Calibri"/>
          <w:sz w:val="20"/>
          <w:szCs w:val="20"/>
        </w:rPr>
        <w:t>erno</w:t>
      </w:r>
      <w:r w:rsidRPr="004B5F21">
        <w:rPr>
          <w:rFonts w:cs="Helvetica"/>
          <w:sz w:val="20"/>
          <w:szCs w:val="20"/>
        </w:rPr>
        <w:t>š</w:t>
      </w:r>
      <w:r w:rsidRPr="004B5F21">
        <w:rPr>
          <w:rFonts w:cs="Calibri"/>
          <w:sz w:val="20"/>
          <w:szCs w:val="20"/>
        </w:rPr>
        <w:t>ice, na Obecn</w:t>
      </w:r>
      <w:r w:rsidRPr="004B5F21">
        <w:rPr>
          <w:rFonts w:cs="Helvetica"/>
          <w:sz w:val="20"/>
          <w:szCs w:val="20"/>
        </w:rPr>
        <w:t>í</w:t>
      </w:r>
      <w:r w:rsidRPr="004B5F21">
        <w:rPr>
          <w:rFonts w:cs="Calibri"/>
          <w:sz w:val="20"/>
          <w:szCs w:val="20"/>
        </w:rPr>
        <w:t xml:space="preserve">m </w:t>
      </w:r>
      <w:r w:rsidRPr="004B5F21">
        <w:rPr>
          <w:rFonts w:cs="Helvetica"/>
          <w:sz w:val="20"/>
          <w:szCs w:val="20"/>
        </w:rPr>
        <w:t>ú</w:t>
      </w:r>
      <w:r w:rsidRPr="004B5F21">
        <w:rPr>
          <w:rFonts w:ascii="Arial" w:hAnsi="Arial"/>
          <w:sz w:val="20"/>
          <w:szCs w:val="20"/>
        </w:rPr>
        <w:t>ř</w:t>
      </w:r>
      <w:r w:rsidRPr="004B5F21">
        <w:rPr>
          <w:rFonts w:cs="Calibri"/>
          <w:sz w:val="20"/>
          <w:szCs w:val="20"/>
        </w:rPr>
        <w:t>ad</w:t>
      </w:r>
      <w:r w:rsidRPr="004B5F21">
        <w:rPr>
          <w:rFonts w:ascii="Arial" w:hAnsi="Arial"/>
          <w:sz w:val="20"/>
          <w:szCs w:val="20"/>
        </w:rPr>
        <w:t>ě</w:t>
      </w:r>
      <w:r w:rsidRPr="004B5F21">
        <w:rPr>
          <w:rFonts w:cs="Calibri"/>
          <w:sz w:val="20"/>
          <w:szCs w:val="20"/>
        </w:rPr>
        <w:t xml:space="preserve"> Ps</w:t>
      </w:r>
      <w:r w:rsidRPr="004B5F21">
        <w:rPr>
          <w:rFonts w:cs="Helvetica"/>
          <w:sz w:val="20"/>
          <w:szCs w:val="20"/>
        </w:rPr>
        <w:t>á</w:t>
      </w:r>
      <w:r w:rsidRPr="004B5F21">
        <w:rPr>
          <w:rFonts w:cs="Calibri"/>
          <w:sz w:val="20"/>
          <w:szCs w:val="20"/>
        </w:rPr>
        <w:t>ry a zp</w:t>
      </w:r>
      <w:r w:rsidRPr="004B5F21">
        <w:rPr>
          <w:rFonts w:ascii="Arial" w:hAnsi="Arial"/>
          <w:sz w:val="20"/>
          <w:szCs w:val="20"/>
        </w:rPr>
        <w:t>ů</w:t>
      </w:r>
      <w:r w:rsidRPr="004B5F21">
        <w:rPr>
          <w:rFonts w:cs="Calibri"/>
          <w:sz w:val="20"/>
          <w:szCs w:val="20"/>
        </w:rPr>
        <w:t>sobem umo</w:t>
      </w:r>
      <w:r w:rsidRPr="004B5F21">
        <w:rPr>
          <w:rFonts w:cs="Helvetica"/>
          <w:sz w:val="20"/>
          <w:szCs w:val="20"/>
        </w:rPr>
        <w:t>ž</w:t>
      </w:r>
      <w:r w:rsidRPr="004B5F21">
        <w:rPr>
          <w:rFonts w:ascii="Arial" w:hAnsi="Arial"/>
          <w:sz w:val="20"/>
          <w:szCs w:val="20"/>
        </w:rPr>
        <w:t>ň</w:t>
      </w:r>
      <w:r w:rsidRPr="004B5F21">
        <w:rPr>
          <w:rFonts w:cs="Calibri"/>
          <w:sz w:val="20"/>
          <w:szCs w:val="20"/>
        </w:rPr>
        <w:t>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m d</w:t>
      </w:r>
      <w:r w:rsidRPr="004B5F21">
        <w:rPr>
          <w:rFonts w:cs="Helvetica"/>
          <w:sz w:val="20"/>
          <w:szCs w:val="20"/>
        </w:rPr>
        <w:t>á</w:t>
      </w:r>
      <w:r w:rsidRPr="004B5F21">
        <w:rPr>
          <w:rFonts w:cs="Calibri"/>
          <w:sz w:val="20"/>
          <w:szCs w:val="20"/>
        </w:rPr>
        <w:t>lkov</w:t>
      </w:r>
      <w:r w:rsidRPr="004B5F21">
        <w:rPr>
          <w:rFonts w:cs="Helvetica"/>
          <w:sz w:val="20"/>
          <w:szCs w:val="20"/>
        </w:rPr>
        <w:t>ý</w:t>
      </w:r>
      <w:r w:rsidRPr="004B5F21">
        <w:rPr>
          <w:rFonts w:cs="Calibri"/>
          <w:sz w:val="20"/>
          <w:szCs w:val="20"/>
        </w:rPr>
        <w:t xml:space="preserve"> p</w:t>
      </w:r>
      <w:r w:rsidRPr="004B5F21">
        <w:rPr>
          <w:rFonts w:ascii="Arial" w:hAnsi="Arial"/>
          <w:sz w:val="20"/>
          <w:szCs w:val="20"/>
        </w:rPr>
        <w:t>ř</w:t>
      </w:r>
      <w:r w:rsidRPr="004B5F21">
        <w:rPr>
          <w:rFonts w:cs="Helvetica"/>
          <w:sz w:val="20"/>
          <w:szCs w:val="20"/>
        </w:rPr>
        <w:t>í</w:t>
      </w:r>
      <w:r w:rsidRPr="004B5F21">
        <w:rPr>
          <w:rFonts w:cs="Calibri"/>
          <w:sz w:val="20"/>
          <w:szCs w:val="20"/>
        </w:rPr>
        <w:t>stup na www.mestocernosice.cz.</w:t>
      </w:r>
    </w:p>
    <w:p w:rsidR="005C1873" w:rsidRPr="004B5F21" w:rsidRDefault="005C1873" w:rsidP="00A504F8">
      <w:pPr>
        <w:tabs>
          <w:tab w:val="left" w:pos="5040"/>
        </w:tabs>
        <w:spacing w:line="240" w:lineRule="auto"/>
        <w:rPr>
          <w:rFonts w:cs="Calibri"/>
          <w:sz w:val="20"/>
          <w:szCs w:val="20"/>
        </w:rPr>
      </w:pPr>
      <w:r w:rsidRPr="004B5F21">
        <w:rPr>
          <w:rFonts w:cs="Calibri"/>
          <w:sz w:val="20"/>
          <w:szCs w:val="20"/>
        </w:rPr>
        <w:t>Po</w:t>
      </w:r>
      <w:r w:rsidRPr="004B5F21">
        <w:rPr>
          <w:rFonts w:ascii="Arial" w:hAnsi="Arial"/>
          <w:sz w:val="20"/>
          <w:szCs w:val="20"/>
        </w:rPr>
        <w:t>ř</w:t>
      </w:r>
      <w:r w:rsidRPr="004B5F21">
        <w:rPr>
          <w:rFonts w:cs="Calibri"/>
          <w:sz w:val="20"/>
          <w:szCs w:val="20"/>
        </w:rPr>
        <w:t>izovatel pozval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m </w:t>
      </w:r>
      <w:r w:rsidRPr="004B5F21">
        <w:rPr>
          <w:rFonts w:ascii="Arial" w:hAnsi="Arial"/>
          <w:sz w:val="20"/>
          <w:szCs w:val="20"/>
        </w:rPr>
        <w:t>č</w:t>
      </w:r>
      <w:r w:rsidRPr="004B5F21">
        <w:rPr>
          <w:rFonts w:cs="Calibri"/>
          <w:sz w:val="20"/>
          <w:szCs w:val="20"/>
        </w:rPr>
        <w:t>.j. MUCE 119956/2023 OUP z 26.7.2023 podle § 52 odst. 1 stavebního zákona dot</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org</w:t>
      </w:r>
      <w:r w:rsidRPr="004B5F21">
        <w:rPr>
          <w:rFonts w:cs="Helvetica"/>
          <w:sz w:val="20"/>
          <w:szCs w:val="20"/>
        </w:rPr>
        <w:t>á</w:t>
      </w:r>
      <w:r w:rsidRPr="004B5F21">
        <w:rPr>
          <w:rFonts w:cs="Calibri"/>
          <w:sz w:val="20"/>
          <w:szCs w:val="20"/>
        </w:rPr>
        <w:t>ny, krajsk</w:t>
      </w:r>
      <w:r w:rsidRPr="004B5F21">
        <w:rPr>
          <w:rFonts w:cs="Helvetica"/>
          <w:sz w:val="20"/>
          <w:szCs w:val="20"/>
        </w:rPr>
        <w:t>ý</w:t>
      </w:r>
      <w:r w:rsidRPr="004B5F21">
        <w:rPr>
          <w:rFonts w:cs="Calibri"/>
          <w:sz w:val="20"/>
          <w:szCs w:val="20"/>
        </w:rPr>
        <w:t xml:space="preserve"> </w:t>
      </w:r>
      <w:r w:rsidRPr="004B5F21">
        <w:rPr>
          <w:rFonts w:cs="Helvetica"/>
          <w:sz w:val="20"/>
          <w:szCs w:val="20"/>
        </w:rPr>
        <w:t>ú</w:t>
      </w:r>
      <w:r w:rsidRPr="004B5F21">
        <w:rPr>
          <w:rFonts w:ascii="Arial" w:hAnsi="Arial"/>
          <w:sz w:val="20"/>
          <w:szCs w:val="20"/>
        </w:rPr>
        <w:t>ř</w:t>
      </w:r>
      <w:r w:rsidRPr="004B5F21">
        <w:rPr>
          <w:rFonts w:cs="Calibri"/>
          <w:sz w:val="20"/>
          <w:szCs w:val="20"/>
        </w:rPr>
        <w:t>ad a sousedn</w:t>
      </w:r>
      <w:r w:rsidRPr="004B5F21">
        <w:rPr>
          <w:rFonts w:cs="Helvetica"/>
          <w:sz w:val="20"/>
          <w:szCs w:val="20"/>
        </w:rPr>
        <w:t>í</w:t>
      </w:r>
      <w:r w:rsidRPr="004B5F21">
        <w:rPr>
          <w:rFonts w:cs="Calibri"/>
          <w:sz w:val="20"/>
          <w:szCs w:val="20"/>
        </w:rPr>
        <w:t xml:space="preserve"> obce na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 xml:space="preserve">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upraven</w:t>
      </w:r>
      <w:r w:rsidRPr="004B5F21">
        <w:rPr>
          <w:rFonts w:cs="Helvetica"/>
          <w:sz w:val="20"/>
          <w:szCs w:val="20"/>
        </w:rPr>
        <w:t>é</w:t>
      </w:r>
      <w:r w:rsidRPr="004B5F21">
        <w:rPr>
          <w:rFonts w:cs="Calibri"/>
          <w:sz w:val="20"/>
          <w:szCs w:val="20"/>
        </w:rPr>
        <w:t>ho a posouzen</w:t>
      </w:r>
      <w:r w:rsidRPr="004B5F21">
        <w:rPr>
          <w:rFonts w:cs="Helvetica"/>
          <w:sz w:val="20"/>
          <w:szCs w:val="20"/>
        </w:rPr>
        <w:t>é</w:t>
      </w:r>
      <w:r w:rsidRPr="004B5F21">
        <w:rPr>
          <w:rFonts w:cs="Calibri"/>
          <w:sz w:val="20"/>
          <w:szCs w:val="20"/>
        </w:rPr>
        <w:t>ho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kter</w:t>
      </w:r>
      <w:r w:rsidRPr="004B5F21">
        <w:rPr>
          <w:rFonts w:cs="Helvetica"/>
          <w:sz w:val="20"/>
          <w:szCs w:val="20"/>
        </w:rPr>
        <w:t>é</w:t>
      </w:r>
      <w:r w:rsidRPr="004B5F21">
        <w:rPr>
          <w:rFonts w:cs="Calibri"/>
          <w:sz w:val="20"/>
          <w:szCs w:val="20"/>
        </w:rPr>
        <w:t xml:space="preserve"> se konalo dne 5. 9. 2023 v prostorách Obecního ú</w:t>
      </w:r>
      <w:r w:rsidRPr="004B5F21">
        <w:rPr>
          <w:rFonts w:ascii="Arial" w:hAnsi="Arial"/>
          <w:sz w:val="20"/>
          <w:szCs w:val="20"/>
        </w:rPr>
        <w:t>ř</w:t>
      </w:r>
      <w:r w:rsidRPr="004B5F21">
        <w:rPr>
          <w:rFonts w:cs="Calibri"/>
          <w:sz w:val="20"/>
          <w:szCs w:val="20"/>
        </w:rPr>
        <w:t>adu Ps</w:t>
      </w:r>
      <w:r w:rsidRPr="004B5F21">
        <w:rPr>
          <w:rFonts w:cs="Helvetica"/>
          <w:sz w:val="20"/>
          <w:szCs w:val="20"/>
        </w:rPr>
        <w:t>á</w:t>
      </w:r>
      <w:r w:rsidRPr="004B5F21">
        <w:rPr>
          <w:rFonts w:cs="Calibri"/>
          <w:sz w:val="20"/>
          <w:szCs w:val="20"/>
        </w:rPr>
        <w:t>ry. Po</w:t>
      </w:r>
      <w:r w:rsidRPr="004B5F21">
        <w:rPr>
          <w:rFonts w:ascii="Arial" w:hAnsi="Arial"/>
          <w:sz w:val="20"/>
          <w:szCs w:val="20"/>
        </w:rPr>
        <w:t>ř</w:t>
      </w:r>
      <w:r w:rsidRPr="004B5F21">
        <w:rPr>
          <w:rFonts w:cs="Calibri"/>
          <w:sz w:val="20"/>
          <w:szCs w:val="20"/>
        </w:rPr>
        <w:t>izovatel na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m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edlo</w:t>
      </w:r>
      <w:r w:rsidRPr="004B5F21">
        <w:rPr>
          <w:rFonts w:cs="Helvetica"/>
          <w:sz w:val="20"/>
          <w:szCs w:val="20"/>
        </w:rPr>
        <w:t>ž</w:t>
      </w:r>
      <w:r w:rsidRPr="004B5F21">
        <w:rPr>
          <w:rFonts w:cs="Calibri"/>
          <w:sz w:val="20"/>
          <w:szCs w:val="20"/>
        </w:rPr>
        <w:t>il upraven</w:t>
      </w:r>
      <w:r w:rsidRPr="004B5F21">
        <w:rPr>
          <w:rFonts w:cs="Helvetica"/>
          <w:sz w:val="20"/>
          <w:szCs w:val="20"/>
        </w:rPr>
        <w:t>ý</w:t>
      </w:r>
      <w:r w:rsidRPr="004B5F21">
        <w:rPr>
          <w:rFonts w:cs="Calibri"/>
          <w:sz w:val="20"/>
          <w:szCs w:val="20"/>
        </w:rPr>
        <w:t xml:space="preserve"> a posouzen</w:t>
      </w:r>
      <w:r w:rsidRPr="004B5F21">
        <w:rPr>
          <w:rFonts w:cs="Helvetica"/>
          <w:sz w:val="20"/>
          <w:szCs w:val="20"/>
        </w:rPr>
        <w:t>ý</w:t>
      </w:r>
      <w:r w:rsidRPr="004B5F21">
        <w:rPr>
          <w:rFonts w:cs="Calibri"/>
          <w:sz w:val="20"/>
          <w:szCs w:val="20"/>
        </w:rPr>
        <w:t xml:space="preserve"> N</w:t>
      </w:r>
      <w:r w:rsidRPr="004B5F21">
        <w:rPr>
          <w:rFonts w:cs="Helvetica"/>
          <w:sz w:val="20"/>
          <w:szCs w:val="20"/>
        </w:rPr>
        <w:t>á</w:t>
      </w:r>
      <w:r w:rsidRPr="004B5F21">
        <w:rPr>
          <w:rFonts w:cs="Calibri"/>
          <w:sz w:val="20"/>
          <w:szCs w:val="20"/>
        </w:rPr>
        <w:t xml:space="preserve">vrh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zpracovan</w:t>
      </w:r>
      <w:r w:rsidRPr="004B5F21">
        <w:rPr>
          <w:rFonts w:cs="Helvetica"/>
          <w:sz w:val="20"/>
          <w:szCs w:val="20"/>
        </w:rPr>
        <w:t>ý</w:t>
      </w:r>
      <w:r w:rsidRPr="004B5F21">
        <w:rPr>
          <w:rFonts w:cs="Calibri"/>
          <w:sz w:val="20"/>
          <w:szCs w:val="20"/>
        </w:rPr>
        <w:t xml:space="preserve"> Ing. arch. Janem </w:t>
      </w:r>
      <w:proofErr w:type="spellStart"/>
      <w:r w:rsidRPr="004B5F21">
        <w:rPr>
          <w:rFonts w:cs="Calibri"/>
          <w:sz w:val="20"/>
          <w:szCs w:val="20"/>
        </w:rPr>
        <w:t>Veisserem</w:t>
      </w:r>
      <w:proofErr w:type="spellEnd"/>
      <w:r w:rsidRPr="004B5F21">
        <w:rPr>
          <w:rFonts w:cs="Calibri"/>
          <w:sz w:val="20"/>
          <w:szCs w:val="20"/>
        </w:rPr>
        <w:t xml:space="preserve">, </w:t>
      </w:r>
      <w:r w:rsidRPr="004B5F21">
        <w:rPr>
          <w:rFonts w:ascii="Arial" w:hAnsi="Arial"/>
          <w:sz w:val="20"/>
          <w:szCs w:val="20"/>
        </w:rPr>
        <w:t>Č</w:t>
      </w:r>
      <w:r w:rsidRPr="004B5F21">
        <w:rPr>
          <w:rFonts w:cs="Calibri"/>
          <w:sz w:val="20"/>
          <w:szCs w:val="20"/>
        </w:rPr>
        <w:t xml:space="preserve">KA </w:t>
      </w:r>
      <w:r w:rsidRPr="004B5F21">
        <w:rPr>
          <w:rFonts w:cs="Calibri"/>
          <w:sz w:val="20"/>
          <w:szCs w:val="20"/>
          <w:lang w:eastAsia="en-US"/>
        </w:rPr>
        <w:t xml:space="preserve">04 543 </w:t>
      </w:r>
      <w:r w:rsidRPr="004B5F21">
        <w:rPr>
          <w:rFonts w:cs="Calibri"/>
          <w:sz w:val="20"/>
          <w:szCs w:val="20"/>
        </w:rPr>
        <w:t>a zajistil jeho výklad. O pr</w:t>
      </w:r>
      <w:r w:rsidRPr="004B5F21">
        <w:rPr>
          <w:rFonts w:ascii="Arial" w:hAnsi="Arial"/>
          <w:sz w:val="20"/>
          <w:szCs w:val="20"/>
        </w:rPr>
        <w:t>ů</w:t>
      </w:r>
      <w:r w:rsidRPr="004B5F21">
        <w:rPr>
          <w:rFonts w:cs="Calibri"/>
          <w:sz w:val="20"/>
          <w:szCs w:val="20"/>
        </w:rPr>
        <w:t>b</w:t>
      </w:r>
      <w:r w:rsidRPr="004B5F21">
        <w:rPr>
          <w:rFonts w:ascii="Arial" w:hAnsi="Arial"/>
          <w:sz w:val="20"/>
          <w:szCs w:val="20"/>
        </w:rPr>
        <w:t>ě</w:t>
      </w:r>
      <w:r w:rsidRPr="004B5F21">
        <w:rPr>
          <w:rFonts w:cs="Calibri"/>
          <w:sz w:val="20"/>
          <w:szCs w:val="20"/>
        </w:rPr>
        <w:t>hu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ho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po</w:t>
      </w:r>
      <w:r w:rsidRPr="004B5F21">
        <w:rPr>
          <w:rFonts w:ascii="Arial" w:hAnsi="Arial"/>
          <w:sz w:val="20"/>
          <w:szCs w:val="20"/>
        </w:rPr>
        <w:t>ř</w:t>
      </w:r>
      <w:r w:rsidRPr="004B5F21">
        <w:rPr>
          <w:rFonts w:cs="Helvetica"/>
          <w:sz w:val="20"/>
          <w:szCs w:val="20"/>
        </w:rPr>
        <w:t>í</w:t>
      </w:r>
      <w:r w:rsidRPr="004B5F21">
        <w:rPr>
          <w:rFonts w:cs="Calibri"/>
          <w:sz w:val="20"/>
          <w:szCs w:val="20"/>
        </w:rPr>
        <w:t>dil po</w:t>
      </w:r>
      <w:r w:rsidRPr="004B5F21">
        <w:rPr>
          <w:rFonts w:ascii="Arial" w:hAnsi="Arial"/>
          <w:sz w:val="20"/>
          <w:szCs w:val="20"/>
        </w:rPr>
        <w:t>ř</w:t>
      </w:r>
      <w:r w:rsidRPr="004B5F21">
        <w:rPr>
          <w:rFonts w:cs="Calibri"/>
          <w:sz w:val="20"/>
          <w:szCs w:val="20"/>
        </w:rPr>
        <w:t>izovatel p</w:t>
      </w:r>
      <w:r w:rsidRPr="004B5F21">
        <w:rPr>
          <w:rFonts w:cs="Helvetica"/>
          <w:sz w:val="20"/>
          <w:szCs w:val="20"/>
        </w:rPr>
        <w:t>í</w:t>
      </w:r>
      <w:r w:rsidRPr="004B5F21">
        <w:rPr>
          <w:rFonts w:cs="Calibri"/>
          <w:sz w:val="20"/>
          <w:szCs w:val="20"/>
        </w:rPr>
        <w:t>semn</w:t>
      </w:r>
      <w:r w:rsidRPr="004B5F21">
        <w:rPr>
          <w:rFonts w:cs="Helvetica"/>
          <w:sz w:val="20"/>
          <w:szCs w:val="20"/>
        </w:rPr>
        <w:t>ý</w:t>
      </w:r>
      <w:r w:rsidRPr="004B5F21">
        <w:rPr>
          <w:rFonts w:cs="Calibri"/>
          <w:sz w:val="20"/>
          <w:szCs w:val="20"/>
        </w:rPr>
        <w:t xml:space="preserve"> z</w:t>
      </w:r>
      <w:r w:rsidRPr="004B5F21">
        <w:rPr>
          <w:rFonts w:cs="Helvetica"/>
          <w:sz w:val="20"/>
          <w:szCs w:val="20"/>
        </w:rPr>
        <w:t>á</w:t>
      </w:r>
      <w:r w:rsidRPr="004B5F21">
        <w:rPr>
          <w:rFonts w:cs="Calibri"/>
          <w:sz w:val="20"/>
          <w:szCs w:val="20"/>
        </w:rPr>
        <w:t xml:space="preserve">znam. </w:t>
      </w:r>
    </w:p>
    <w:p w:rsidR="005C1873" w:rsidRPr="004B5F21" w:rsidRDefault="005C1873" w:rsidP="00A504F8">
      <w:pPr>
        <w:tabs>
          <w:tab w:val="left" w:pos="5040"/>
        </w:tabs>
        <w:spacing w:line="240" w:lineRule="auto"/>
        <w:rPr>
          <w:rFonts w:cs="Calibri"/>
          <w:sz w:val="20"/>
          <w:szCs w:val="20"/>
        </w:rPr>
      </w:pPr>
      <w:r w:rsidRPr="004B5F21">
        <w:rPr>
          <w:rFonts w:cs="Calibri"/>
          <w:sz w:val="20"/>
          <w:szCs w:val="20"/>
        </w:rPr>
        <w:t>Dot</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org</w:t>
      </w:r>
      <w:r w:rsidRPr="004B5F21">
        <w:rPr>
          <w:rFonts w:cs="Helvetica"/>
          <w:sz w:val="20"/>
          <w:szCs w:val="20"/>
        </w:rPr>
        <w:t>á</w:t>
      </w:r>
      <w:r w:rsidRPr="004B5F21">
        <w:rPr>
          <w:rFonts w:cs="Calibri"/>
          <w:sz w:val="20"/>
          <w:szCs w:val="20"/>
        </w:rPr>
        <w:t>ny a krajsk</w:t>
      </w:r>
      <w:r w:rsidRPr="004B5F21">
        <w:rPr>
          <w:rFonts w:cs="Helvetica"/>
          <w:sz w:val="20"/>
          <w:szCs w:val="20"/>
        </w:rPr>
        <w:t>ý</w:t>
      </w:r>
      <w:r w:rsidRPr="004B5F21">
        <w:rPr>
          <w:rFonts w:cs="Calibri"/>
          <w:sz w:val="20"/>
          <w:szCs w:val="20"/>
        </w:rPr>
        <w:t xml:space="preserve"> </w:t>
      </w:r>
      <w:r w:rsidRPr="004B5F21">
        <w:rPr>
          <w:rFonts w:cs="Helvetica"/>
          <w:sz w:val="20"/>
          <w:szCs w:val="20"/>
        </w:rPr>
        <w:t>ú</w:t>
      </w:r>
      <w:r w:rsidRPr="004B5F21">
        <w:rPr>
          <w:rFonts w:ascii="Arial" w:hAnsi="Arial"/>
          <w:sz w:val="20"/>
          <w:szCs w:val="20"/>
        </w:rPr>
        <w:t>ř</w:t>
      </w:r>
      <w:r w:rsidRPr="004B5F21">
        <w:rPr>
          <w:rFonts w:cs="Calibri"/>
          <w:sz w:val="20"/>
          <w:szCs w:val="20"/>
        </w:rPr>
        <w:t>ad jako nad</w:t>
      </w:r>
      <w:r w:rsidRPr="004B5F21">
        <w:rPr>
          <w:rFonts w:ascii="Arial" w:hAnsi="Arial"/>
          <w:sz w:val="20"/>
          <w:szCs w:val="20"/>
        </w:rPr>
        <w:t>ř</w:t>
      </w:r>
      <w:r w:rsidRPr="004B5F21">
        <w:rPr>
          <w:rFonts w:cs="Helvetica"/>
          <w:sz w:val="20"/>
          <w:szCs w:val="20"/>
        </w:rPr>
        <w:t>í</w:t>
      </w:r>
      <w:r w:rsidRPr="004B5F21">
        <w:rPr>
          <w:rFonts w:cs="Calibri"/>
          <w:sz w:val="20"/>
          <w:szCs w:val="20"/>
        </w:rPr>
        <w:t>zen</w:t>
      </w:r>
      <w:r w:rsidRPr="004B5F21">
        <w:rPr>
          <w:rFonts w:cs="Helvetica"/>
          <w:sz w:val="20"/>
          <w:szCs w:val="20"/>
        </w:rPr>
        <w:t>ý</w:t>
      </w:r>
      <w:r w:rsidRPr="004B5F21">
        <w:rPr>
          <w:rFonts w:cs="Calibri"/>
          <w:sz w:val="20"/>
          <w:szCs w:val="20"/>
        </w:rPr>
        <w:t xml:space="preserve"> org</w:t>
      </w:r>
      <w:r w:rsidRPr="004B5F21">
        <w:rPr>
          <w:rFonts w:cs="Helvetica"/>
          <w:sz w:val="20"/>
          <w:szCs w:val="20"/>
        </w:rPr>
        <w:t>á</w:t>
      </w:r>
      <w:r w:rsidRPr="004B5F21">
        <w:rPr>
          <w:rFonts w:cs="Calibri"/>
          <w:sz w:val="20"/>
          <w:szCs w:val="20"/>
        </w:rPr>
        <w:t xml:space="preserve">n mohly v souladu s </w:t>
      </w:r>
      <w:r w:rsidRPr="004B5F21">
        <w:rPr>
          <w:rFonts w:cs="Helvetica"/>
          <w:sz w:val="20"/>
          <w:szCs w:val="20"/>
        </w:rPr>
        <w:t>§</w:t>
      </w:r>
      <w:r w:rsidRPr="004B5F21">
        <w:rPr>
          <w:rFonts w:cs="Calibri"/>
          <w:sz w:val="20"/>
          <w:szCs w:val="20"/>
        </w:rPr>
        <w:t xml:space="preserve"> 52 odst. 3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ve lh</w:t>
      </w:r>
      <w:r w:rsidRPr="004B5F21">
        <w:rPr>
          <w:rFonts w:ascii="Arial" w:hAnsi="Arial"/>
          <w:sz w:val="20"/>
          <w:szCs w:val="20"/>
        </w:rPr>
        <w:t>ů</w:t>
      </w:r>
      <w:r w:rsidRPr="004B5F21">
        <w:rPr>
          <w:rFonts w:cs="Calibri"/>
          <w:sz w:val="20"/>
          <w:szCs w:val="20"/>
        </w:rPr>
        <w:t>t</w:t>
      </w:r>
      <w:r w:rsidRPr="004B5F21">
        <w:rPr>
          <w:rFonts w:ascii="Arial" w:hAnsi="Arial"/>
          <w:sz w:val="20"/>
          <w:szCs w:val="20"/>
        </w:rPr>
        <w:t>ě</w:t>
      </w:r>
      <w:r w:rsidRPr="004B5F21">
        <w:rPr>
          <w:rFonts w:cs="Calibri"/>
          <w:sz w:val="20"/>
          <w:szCs w:val="20"/>
        </w:rPr>
        <w:t xml:space="preserve"> do sedmi dn</w:t>
      </w:r>
      <w:r w:rsidRPr="004B5F21">
        <w:rPr>
          <w:rFonts w:ascii="Arial" w:hAnsi="Arial"/>
          <w:sz w:val="20"/>
          <w:szCs w:val="20"/>
        </w:rPr>
        <w:t>ů</w:t>
      </w:r>
      <w:r w:rsidRPr="004B5F21">
        <w:rPr>
          <w:rFonts w:cs="Calibri"/>
          <w:sz w:val="20"/>
          <w:szCs w:val="20"/>
        </w:rPr>
        <w:t xml:space="preserve"> ode dne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ho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uplatnit stanoviska k </w:t>
      </w:r>
      <w:r w:rsidRPr="004B5F21">
        <w:rPr>
          <w:rFonts w:ascii="Arial" w:hAnsi="Arial"/>
          <w:sz w:val="20"/>
          <w:szCs w:val="20"/>
        </w:rPr>
        <w:t>č</w:t>
      </w:r>
      <w:r w:rsidRPr="004B5F21">
        <w:rPr>
          <w:rFonts w:cs="Helvetica"/>
          <w:sz w:val="20"/>
          <w:szCs w:val="20"/>
        </w:rPr>
        <w:t>á</w:t>
      </w:r>
      <w:r w:rsidRPr="004B5F21">
        <w:rPr>
          <w:rFonts w:cs="Calibri"/>
          <w:sz w:val="20"/>
          <w:szCs w:val="20"/>
        </w:rPr>
        <w:t xml:space="preserve">stem </w:t>
      </w:r>
      <w:r w:rsidRPr="004B5F21">
        <w:rPr>
          <w:rFonts w:ascii="Arial" w:hAnsi="Arial"/>
          <w:sz w:val="20"/>
          <w:szCs w:val="20"/>
        </w:rPr>
        <w:t>ř</w:t>
      </w:r>
      <w:r w:rsidRPr="004B5F21">
        <w:rPr>
          <w:rFonts w:cs="Calibri"/>
          <w:sz w:val="20"/>
          <w:szCs w:val="20"/>
        </w:rPr>
        <w:t>e</w:t>
      </w:r>
      <w:r w:rsidRPr="004B5F21">
        <w:rPr>
          <w:rFonts w:cs="Helvetica"/>
          <w:sz w:val="20"/>
          <w:szCs w:val="20"/>
        </w:rPr>
        <w:t>š</w:t>
      </w:r>
      <w:r w:rsidRPr="004B5F21">
        <w:rPr>
          <w:rFonts w:cs="Calibri"/>
          <w:sz w:val="20"/>
          <w:szCs w:val="20"/>
        </w:rPr>
        <w:t>en</w:t>
      </w:r>
      <w:r w:rsidRPr="004B5F21">
        <w:rPr>
          <w:rFonts w:cs="Helvetica"/>
          <w:sz w:val="20"/>
          <w:szCs w:val="20"/>
        </w:rPr>
        <w:t>í</w:t>
      </w:r>
      <w:r w:rsidRPr="004B5F21">
        <w:rPr>
          <w:rFonts w:cs="Calibri"/>
          <w:sz w:val="20"/>
          <w:szCs w:val="20"/>
        </w:rPr>
        <w:t>, kter</w:t>
      </w:r>
      <w:r w:rsidRPr="004B5F21">
        <w:rPr>
          <w:rFonts w:cs="Helvetica"/>
          <w:sz w:val="20"/>
          <w:szCs w:val="20"/>
        </w:rPr>
        <w:t>é</w:t>
      </w:r>
      <w:r w:rsidRPr="004B5F21">
        <w:rPr>
          <w:rFonts w:cs="Calibri"/>
          <w:sz w:val="20"/>
          <w:szCs w:val="20"/>
        </w:rPr>
        <w:t xml:space="preserve"> byly od spole</w:t>
      </w:r>
      <w:r w:rsidRPr="004B5F21">
        <w:rPr>
          <w:rFonts w:ascii="Arial" w:hAnsi="Arial"/>
          <w:sz w:val="20"/>
          <w:szCs w:val="20"/>
        </w:rPr>
        <w:t>č</w:t>
      </w:r>
      <w:r w:rsidRPr="004B5F21">
        <w:rPr>
          <w:rFonts w:cs="Calibri"/>
          <w:sz w:val="20"/>
          <w:szCs w:val="20"/>
        </w:rPr>
        <w:t>n</w:t>
      </w:r>
      <w:r w:rsidRPr="004B5F21">
        <w:rPr>
          <w:rFonts w:cs="Helvetica"/>
          <w:sz w:val="20"/>
          <w:szCs w:val="20"/>
        </w:rPr>
        <w:t>é</w:t>
      </w:r>
      <w:r w:rsidRPr="004B5F21">
        <w:rPr>
          <w:rFonts w:cs="Calibri"/>
          <w:sz w:val="20"/>
          <w:szCs w:val="20"/>
        </w:rPr>
        <w:t>ho 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zm</w:t>
      </w:r>
      <w:r w:rsidRPr="004B5F21">
        <w:rPr>
          <w:rFonts w:ascii="Arial" w:hAnsi="Arial"/>
          <w:sz w:val="20"/>
          <w:szCs w:val="20"/>
        </w:rPr>
        <w:t>ě</w:t>
      </w:r>
      <w:r w:rsidRPr="004B5F21">
        <w:rPr>
          <w:rFonts w:cs="Calibri"/>
          <w:sz w:val="20"/>
          <w:szCs w:val="20"/>
        </w:rPr>
        <w:t>n</w:t>
      </w:r>
      <w:r w:rsidRPr="004B5F21">
        <w:rPr>
          <w:rFonts w:ascii="Arial" w:hAnsi="Arial"/>
          <w:sz w:val="20"/>
          <w:szCs w:val="20"/>
        </w:rPr>
        <w:t>ě</w:t>
      </w:r>
      <w:r w:rsidRPr="004B5F21">
        <w:rPr>
          <w:rFonts w:cs="Calibri"/>
          <w:sz w:val="20"/>
          <w:szCs w:val="20"/>
        </w:rPr>
        <w:t>ny. Nejpozd</w:t>
      </w:r>
      <w:r w:rsidRPr="004B5F21">
        <w:rPr>
          <w:rFonts w:ascii="Arial" w:hAnsi="Arial"/>
          <w:sz w:val="20"/>
          <w:szCs w:val="20"/>
        </w:rPr>
        <w:t>ě</w:t>
      </w:r>
      <w:r w:rsidRPr="004B5F21">
        <w:rPr>
          <w:rFonts w:cs="Calibri"/>
          <w:sz w:val="20"/>
          <w:szCs w:val="20"/>
        </w:rPr>
        <w:t>ji do 7 dn</w:t>
      </w:r>
      <w:r w:rsidRPr="004B5F21">
        <w:rPr>
          <w:rFonts w:ascii="Arial" w:hAnsi="Arial"/>
          <w:sz w:val="20"/>
          <w:szCs w:val="20"/>
        </w:rPr>
        <w:t>ů</w:t>
      </w:r>
      <w:r w:rsidRPr="004B5F21">
        <w:rPr>
          <w:rFonts w:cs="Calibri"/>
          <w:sz w:val="20"/>
          <w:szCs w:val="20"/>
        </w:rPr>
        <w:t xml:space="preserve"> ode dne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ho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mohl ka</w:t>
      </w:r>
      <w:r w:rsidRPr="004B5F21">
        <w:rPr>
          <w:rFonts w:cs="Helvetica"/>
          <w:sz w:val="20"/>
          <w:szCs w:val="20"/>
        </w:rPr>
        <w:t>ž</w:t>
      </w:r>
      <w:r w:rsidRPr="004B5F21">
        <w:rPr>
          <w:rFonts w:cs="Calibri"/>
          <w:sz w:val="20"/>
          <w:szCs w:val="20"/>
        </w:rPr>
        <w:t>d</w:t>
      </w:r>
      <w:r w:rsidRPr="004B5F21">
        <w:rPr>
          <w:rFonts w:cs="Helvetica"/>
          <w:sz w:val="20"/>
          <w:szCs w:val="20"/>
        </w:rPr>
        <w:t>ý</w:t>
      </w:r>
      <w:r w:rsidRPr="004B5F21">
        <w:rPr>
          <w:rFonts w:cs="Calibri"/>
          <w:sz w:val="20"/>
          <w:szCs w:val="20"/>
        </w:rPr>
        <w:t xml:space="preserve"> uplatnit své p</w:t>
      </w:r>
      <w:r w:rsidRPr="004B5F21">
        <w:rPr>
          <w:rFonts w:ascii="Arial" w:hAnsi="Arial"/>
          <w:sz w:val="20"/>
          <w:szCs w:val="20"/>
        </w:rPr>
        <w:t>ř</w:t>
      </w:r>
      <w:r w:rsidRPr="004B5F21">
        <w:rPr>
          <w:rFonts w:cs="Calibri"/>
          <w:sz w:val="20"/>
          <w:szCs w:val="20"/>
        </w:rPr>
        <w:t>ipom</w:t>
      </w:r>
      <w:r w:rsidRPr="004B5F21">
        <w:rPr>
          <w:rFonts w:cs="Helvetica"/>
          <w:sz w:val="20"/>
          <w:szCs w:val="20"/>
        </w:rPr>
        <w:t>í</w:t>
      </w:r>
      <w:r w:rsidRPr="004B5F21">
        <w:rPr>
          <w:rFonts w:cs="Calibri"/>
          <w:sz w:val="20"/>
          <w:szCs w:val="20"/>
        </w:rPr>
        <w:t>nky a dot</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osoby podle </w:t>
      </w:r>
      <w:r w:rsidRPr="004B5F21">
        <w:rPr>
          <w:rFonts w:cs="Helvetica"/>
          <w:sz w:val="20"/>
          <w:szCs w:val="20"/>
        </w:rPr>
        <w:t>§</w:t>
      </w:r>
      <w:r w:rsidRPr="004B5F21">
        <w:rPr>
          <w:rFonts w:cs="Calibri"/>
          <w:sz w:val="20"/>
          <w:szCs w:val="20"/>
        </w:rPr>
        <w:t xml:space="preserve"> 52 odst. 2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n</w:t>
      </w:r>
      <w:r w:rsidRPr="004B5F21">
        <w:rPr>
          <w:rFonts w:cs="Helvetica"/>
          <w:sz w:val="20"/>
          <w:szCs w:val="20"/>
        </w:rPr>
        <w:t>á</w:t>
      </w:r>
      <w:r w:rsidRPr="004B5F21">
        <w:rPr>
          <w:rFonts w:cs="Calibri"/>
          <w:sz w:val="20"/>
          <w:szCs w:val="20"/>
        </w:rPr>
        <w:t xml:space="preserve">mitky. </w:t>
      </w:r>
    </w:p>
    <w:p w:rsidR="005C1873" w:rsidRPr="004B5F21" w:rsidRDefault="005C1873" w:rsidP="00A504F8">
      <w:pPr>
        <w:tabs>
          <w:tab w:val="left" w:pos="5040"/>
        </w:tabs>
        <w:spacing w:line="240" w:lineRule="auto"/>
        <w:rPr>
          <w:rFonts w:cs="Calibri"/>
          <w:sz w:val="20"/>
          <w:szCs w:val="20"/>
        </w:rPr>
      </w:pPr>
      <w:r w:rsidRPr="004B5F21">
        <w:rPr>
          <w:rFonts w:cs="Calibri"/>
          <w:sz w:val="20"/>
          <w:szCs w:val="20"/>
        </w:rPr>
        <w:t>Po</w:t>
      </w:r>
      <w:r w:rsidRPr="004B5F21">
        <w:rPr>
          <w:rFonts w:ascii="Arial" w:hAnsi="Arial"/>
          <w:sz w:val="20"/>
          <w:szCs w:val="20"/>
        </w:rPr>
        <w:t>ř</w:t>
      </w:r>
      <w:r w:rsidRPr="004B5F21">
        <w:rPr>
          <w:rFonts w:cs="Calibri"/>
          <w:sz w:val="20"/>
          <w:szCs w:val="20"/>
        </w:rPr>
        <w:t>izovatel ve spolupr</w:t>
      </w:r>
      <w:r w:rsidRPr="004B5F21">
        <w:rPr>
          <w:rFonts w:cs="Helvetica"/>
          <w:sz w:val="20"/>
          <w:szCs w:val="20"/>
        </w:rPr>
        <w:t>á</w:t>
      </w:r>
      <w:r w:rsidRPr="004B5F21">
        <w:rPr>
          <w:rFonts w:cs="Calibri"/>
          <w:sz w:val="20"/>
          <w:szCs w:val="20"/>
        </w:rPr>
        <w:t>ci s</w:t>
      </w:r>
      <w:r w:rsidRPr="004B5F21">
        <w:rPr>
          <w:rFonts w:cs="Helvetica"/>
          <w:sz w:val="20"/>
          <w:szCs w:val="20"/>
        </w:rPr>
        <w:t> </w:t>
      </w:r>
      <w:r w:rsidRPr="004B5F21">
        <w:rPr>
          <w:rFonts w:cs="Calibri"/>
          <w:sz w:val="20"/>
          <w:szCs w:val="20"/>
        </w:rPr>
        <w:t>ur</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m zastupitelem vyhodnotil v</w:t>
      </w:r>
      <w:r w:rsidRPr="004B5F21">
        <w:rPr>
          <w:rFonts w:cs="Helvetica"/>
          <w:sz w:val="20"/>
          <w:szCs w:val="20"/>
        </w:rPr>
        <w:t>ý</w:t>
      </w:r>
      <w:r w:rsidRPr="004B5F21">
        <w:rPr>
          <w:rFonts w:cs="Calibri"/>
          <w:sz w:val="20"/>
          <w:szCs w:val="20"/>
        </w:rPr>
        <w:t>sledky nového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ho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a p</w:t>
      </w:r>
      <w:r w:rsidRPr="004B5F21">
        <w:rPr>
          <w:rFonts w:ascii="Arial" w:hAnsi="Arial"/>
          <w:sz w:val="20"/>
          <w:szCs w:val="20"/>
        </w:rPr>
        <w:t>ř</w:t>
      </w:r>
      <w:r w:rsidRPr="004B5F21">
        <w:rPr>
          <w:rFonts w:cs="Calibri"/>
          <w:sz w:val="20"/>
          <w:szCs w:val="20"/>
        </w:rPr>
        <w:t>ipravil n</w:t>
      </w:r>
      <w:r w:rsidRPr="004B5F21">
        <w:rPr>
          <w:rFonts w:cs="Helvetica"/>
          <w:sz w:val="20"/>
          <w:szCs w:val="20"/>
        </w:rPr>
        <w:t>á</w:t>
      </w:r>
      <w:r w:rsidRPr="004B5F21">
        <w:rPr>
          <w:rFonts w:cs="Calibri"/>
          <w:sz w:val="20"/>
          <w:szCs w:val="20"/>
        </w:rPr>
        <w:t>vrh rozhodnut</w:t>
      </w:r>
      <w:r w:rsidRPr="004B5F21">
        <w:rPr>
          <w:rFonts w:cs="Helvetica"/>
          <w:sz w:val="20"/>
          <w:szCs w:val="20"/>
        </w:rPr>
        <w:t>í</w:t>
      </w:r>
      <w:r w:rsidRPr="004B5F21">
        <w:rPr>
          <w:rFonts w:cs="Calibri"/>
          <w:sz w:val="20"/>
          <w:szCs w:val="20"/>
        </w:rPr>
        <w:t xml:space="preserve"> o n</w:t>
      </w:r>
      <w:r w:rsidRPr="004B5F21">
        <w:rPr>
          <w:rFonts w:cs="Helvetica"/>
          <w:sz w:val="20"/>
          <w:szCs w:val="20"/>
        </w:rPr>
        <w:t>á</w:t>
      </w:r>
      <w:r w:rsidRPr="004B5F21">
        <w:rPr>
          <w:rFonts w:cs="Calibri"/>
          <w:sz w:val="20"/>
          <w:szCs w:val="20"/>
        </w:rPr>
        <w:t>mitk</w:t>
      </w:r>
      <w:r w:rsidRPr="004B5F21">
        <w:rPr>
          <w:rFonts w:cs="Helvetica"/>
          <w:sz w:val="20"/>
          <w:szCs w:val="20"/>
        </w:rPr>
        <w:t>á</w:t>
      </w:r>
      <w:r w:rsidRPr="004B5F21">
        <w:rPr>
          <w:rFonts w:cs="Calibri"/>
          <w:sz w:val="20"/>
          <w:szCs w:val="20"/>
        </w:rPr>
        <w:t>ch. Vyhodnocen</w:t>
      </w:r>
      <w:r w:rsidRPr="004B5F21">
        <w:rPr>
          <w:rFonts w:cs="Helvetica"/>
          <w:sz w:val="20"/>
          <w:szCs w:val="20"/>
        </w:rPr>
        <w:t>í</w:t>
      </w:r>
      <w:r w:rsidRPr="004B5F21">
        <w:rPr>
          <w:rFonts w:cs="Calibri"/>
          <w:sz w:val="20"/>
          <w:szCs w:val="20"/>
        </w:rPr>
        <w:t xml:space="preserve"> stanovisek 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ch org</w:t>
      </w:r>
      <w:r w:rsidRPr="004B5F21">
        <w:rPr>
          <w:rFonts w:cs="Helvetica"/>
          <w:sz w:val="20"/>
          <w:szCs w:val="20"/>
        </w:rPr>
        <w:t>á</w:t>
      </w:r>
      <w:r w:rsidRPr="004B5F21">
        <w:rPr>
          <w:rFonts w:cs="Calibri"/>
          <w:sz w:val="20"/>
          <w:szCs w:val="20"/>
        </w:rPr>
        <w:t>n</w:t>
      </w:r>
      <w:r w:rsidRPr="004B5F21">
        <w:rPr>
          <w:rFonts w:ascii="Arial" w:hAnsi="Arial"/>
          <w:sz w:val="20"/>
          <w:szCs w:val="20"/>
        </w:rPr>
        <w:t>ů</w:t>
      </w:r>
      <w:r w:rsidRPr="004B5F21">
        <w:rPr>
          <w:rFonts w:cs="Calibri"/>
          <w:sz w:val="20"/>
          <w:szCs w:val="20"/>
        </w:rPr>
        <w:t>, po</w:t>
      </w:r>
      <w:r w:rsidRPr="004B5F21">
        <w:rPr>
          <w:rFonts w:cs="Helvetica"/>
          <w:sz w:val="20"/>
          <w:szCs w:val="20"/>
        </w:rPr>
        <w:t>ž</w:t>
      </w:r>
      <w:r w:rsidRPr="004B5F21">
        <w:rPr>
          <w:rFonts w:cs="Calibri"/>
          <w:sz w:val="20"/>
          <w:szCs w:val="20"/>
        </w:rPr>
        <w:t>adavk</w:t>
      </w:r>
      <w:r w:rsidRPr="004B5F21">
        <w:rPr>
          <w:rFonts w:ascii="Arial" w:hAnsi="Arial"/>
          <w:sz w:val="20"/>
          <w:szCs w:val="20"/>
        </w:rPr>
        <w:t>ů</w:t>
      </w:r>
      <w:r w:rsidRPr="004B5F21">
        <w:rPr>
          <w:rFonts w:cs="Calibri"/>
          <w:sz w:val="20"/>
          <w:szCs w:val="20"/>
        </w:rPr>
        <w:t xml:space="preserve"> sousedn</w:t>
      </w:r>
      <w:r w:rsidRPr="004B5F21">
        <w:rPr>
          <w:rFonts w:cs="Helvetica"/>
          <w:sz w:val="20"/>
          <w:szCs w:val="20"/>
        </w:rPr>
        <w:t>í</w:t>
      </w:r>
      <w:r w:rsidRPr="004B5F21">
        <w:rPr>
          <w:rFonts w:cs="Calibri"/>
          <w:sz w:val="20"/>
          <w:szCs w:val="20"/>
        </w:rPr>
        <w:t>ch obc</w:t>
      </w:r>
      <w:r w:rsidRPr="004B5F21">
        <w:rPr>
          <w:rFonts w:cs="Helvetica"/>
          <w:sz w:val="20"/>
          <w:szCs w:val="20"/>
        </w:rPr>
        <w:t>í</w:t>
      </w:r>
      <w:r w:rsidRPr="004B5F21">
        <w:rPr>
          <w:rFonts w:cs="Calibri"/>
          <w:sz w:val="20"/>
          <w:szCs w:val="20"/>
        </w:rPr>
        <w:t xml:space="preserve"> a vyhodnocen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ipom</w:t>
      </w:r>
      <w:r w:rsidRPr="004B5F21">
        <w:rPr>
          <w:rFonts w:cs="Helvetica"/>
          <w:sz w:val="20"/>
          <w:szCs w:val="20"/>
        </w:rPr>
        <w:t>í</w:t>
      </w:r>
      <w:r w:rsidRPr="004B5F21">
        <w:rPr>
          <w:rFonts w:cs="Calibri"/>
          <w:sz w:val="20"/>
          <w:szCs w:val="20"/>
        </w:rPr>
        <w:t>nek uplatn</w:t>
      </w:r>
      <w:r w:rsidRPr="004B5F21">
        <w:rPr>
          <w:rFonts w:ascii="Arial" w:hAnsi="Arial"/>
          <w:sz w:val="20"/>
          <w:szCs w:val="20"/>
        </w:rPr>
        <w:t>ě</w:t>
      </w:r>
      <w:r w:rsidRPr="004B5F21">
        <w:rPr>
          <w:rFonts w:cs="Calibri"/>
          <w:sz w:val="20"/>
          <w:szCs w:val="20"/>
        </w:rPr>
        <w:t>n</w:t>
      </w:r>
      <w:r w:rsidRPr="004B5F21">
        <w:rPr>
          <w:rFonts w:cs="Helvetica"/>
          <w:sz w:val="20"/>
          <w:szCs w:val="20"/>
        </w:rPr>
        <w:t>ý</w:t>
      </w:r>
      <w:r w:rsidRPr="004B5F21">
        <w:rPr>
          <w:rFonts w:cs="Calibri"/>
          <w:sz w:val="20"/>
          <w:szCs w:val="20"/>
        </w:rPr>
        <w:t xml:space="preserve">ch podle </w:t>
      </w:r>
      <w:r w:rsidRPr="004B5F21">
        <w:rPr>
          <w:rFonts w:cs="Helvetica"/>
          <w:sz w:val="20"/>
          <w:szCs w:val="20"/>
        </w:rPr>
        <w:t>§</w:t>
      </w:r>
      <w:r w:rsidRPr="004B5F21">
        <w:rPr>
          <w:rFonts w:cs="Calibri"/>
          <w:sz w:val="20"/>
          <w:szCs w:val="20"/>
        </w:rPr>
        <w:t xml:space="preserve"> 52 odst. 3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k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projedn</w:t>
      </w:r>
      <w:r w:rsidRPr="004B5F21">
        <w:rPr>
          <w:rFonts w:cs="Helvetica"/>
          <w:sz w:val="20"/>
          <w:szCs w:val="20"/>
        </w:rPr>
        <w:t>á</w:t>
      </w:r>
      <w:r w:rsidRPr="004B5F21">
        <w:rPr>
          <w:rFonts w:cs="Calibri"/>
          <w:sz w:val="20"/>
          <w:szCs w:val="20"/>
        </w:rPr>
        <w:t>van</w:t>
      </w:r>
      <w:r w:rsidRPr="004B5F21">
        <w:rPr>
          <w:rFonts w:cs="Helvetica"/>
          <w:sz w:val="20"/>
          <w:szCs w:val="20"/>
        </w:rPr>
        <w:t>é</w:t>
      </w:r>
      <w:r w:rsidRPr="004B5F21">
        <w:rPr>
          <w:rFonts w:cs="Calibri"/>
          <w:sz w:val="20"/>
          <w:szCs w:val="20"/>
        </w:rPr>
        <w:t>mu na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m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dne 5. 9. 2023 je uvedeno v P</w:t>
      </w:r>
      <w:r w:rsidRPr="004B5F21">
        <w:rPr>
          <w:rFonts w:ascii="Arial" w:hAnsi="Arial"/>
          <w:sz w:val="20"/>
          <w:szCs w:val="20"/>
        </w:rPr>
        <w:t>ř</w:t>
      </w:r>
      <w:r w:rsidRPr="004B5F21">
        <w:rPr>
          <w:rFonts w:cs="Helvetica"/>
          <w:sz w:val="20"/>
          <w:szCs w:val="20"/>
        </w:rPr>
        <w:t>í</w:t>
      </w:r>
      <w:r w:rsidRPr="004B5F21">
        <w:rPr>
          <w:rFonts w:cs="Calibri"/>
          <w:sz w:val="20"/>
          <w:szCs w:val="20"/>
        </w:rPr>
        <w:t>loze 3 tohoto 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Rozhodnut</w:t>
      </w:r>
      <w:r w:rsidRPr="004B5F21">
        <w:rPr>
          <w:rFonts w:cs="Helvetica"/>
          <w:sz w:val="20"/>
          <w:szCs w:val="20"/>
        </w:rPr>
        <w:t>í</w:t>
      </w:r>
      <w:r w:rsidRPr="004B5F21">
        <w:rPr>
          <w:rFonts w:cs="Calibri"/>
          <w:sz w:val="20"/>
          <w:szCs w:val="20"/>
        </w:rPr>
        <w:t xml:space="preserve"> o</w:t>
      </w:r>
      <w:r w:rsidRPr="004B5F21">
        <w:rPr>
          <w:rFonts w:cs="Helvetica"/>
          <w:sz w:val="20"/>
          <w:szCs w:val="20"/>
        </w:rPr>
        <w:t> </w:t>
      </w:r>
      <w:r w:rsidRPr="004B5F21">
        <w:rPr>
          <w:rFonts w:cs="Calibri"/>
          <w:sz w:val="20"/>
          <w:szCs w:val="20"/>
        </w:rPr>
        <w:t>n</w:t>
      </w:r>
      <w:r w:rsidRPr="004B5F21">
        <w:rPr>
          <w:rFonts w:cs="Helvetica"/>
          <w:sz w:val="20"/>
          <w:szCs w:val="20"/>
        </w:rPr>
        <w:t>á</w:t>
      </w:r>
      <w:r w:rsidRPr="004B5F21">
        <w:rPr>
          <w:rFonts w:cs="Calibri"/>
          <w:sz w:val="20"/>
          <w:szCs w:val="20"/>
        </w:rPr>
        <w:t>mitkách podaných k návrhu pro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 xml:space="preserve">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je sou</w:t>
      </w:r>
      <w:r w:rsidRPr="004B5F21">
        <w:rPr>
          <w:rFonts w:ascii="Arial" w:hAnsi="Arial"/>
          <w:sz w:val="20"/>
          <w:szCs w:val="20"/>
        </w:rPr>
        <w:t>č</w:t>
      </w:r>
      <w:r w:rsidRPr="004B5F21">
        <w:rPr>
          <w:rFonts w:cs="Helvetica"/>
          <w:sz w:val="20"/>
          <w:szCs w:val="20"/>
        </w:rPr>
        <w:t>á</w:t>
      </w:r>
      <w:r w:rsidRPr="004B5F21">
        <w:rPr>
          <w:rFonts w:cs="Calibri"/>
          <w:sz w:val="20"/>
          <w:szCs w:val="20"/>
        </w:rPr>
        <w:t>st</w:t>
      </w:r>
      <w:r w:rsidRPr="004B5F21">
        <w:rPr>
          <w:rFonts w:cs="Helvetica"/>
          <w:sz w:val="20"/>
          <w:szCs w:val="20"/>
        </w:rPr>
        <w:t>í</w:t>
      </w:r>
      <w:r w:rsidRPr="004B5F21">
        <w:rPr>
          <w:rFonts w:cs="Calibri"/>
          <w:sz w:val="20"/>
          <w:szCs w:val="20"/>
        </w:rPr>
        <w:t xml:space="preserve"> 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w:t>
      </w:r>
    </w:p>
    <w:p w:rsidR="005C1873" w:rsidRPr="004B5F21" w:rsidRDefault="005C1873" w:rsidP="00A504F8">
      <w:pPr>
        <w:tabs>
          <w:tab w:val="left" w:pos="5040"/>
        </w:tabs>
        <w:spacing w:line="240" w:lineRule="auto"/>
        <w:rPr>
          <w:rFonts w:cs="Calibri"/>
          <w:color w:val="FF0000"/>
          <w:sz w:val="20"/>
          <w:szCs w:val="20"/>
        </w:rPr>
      </w:pPr>
      <w:r w:rsidRPr="004B5F21">
        <w:rPr>
          <w:rFonts w:cs="Calibri"/>
          <w:sz w:val="20"/>
          <w:szCs w:val="20"/>
        </w:rPr>
        <w:t>Na základ</w:t>
      </w:r>
      <w:r w:rsidRPr="004B5F21">
        <w:rPr>
          <w:rFonts w:ascii="Arial" w:hAnsi="Arial"/>
          <w:sz w:val="20"/>
          <w:szCs w:val="20"/>
        </w:rPr>
        <w:t>ě</w:t>
      </w:r>
      <w:r w:rsidRPr="004B5F21">
        <w:rPr>
          <w:rFonts w:cs="Calibri"/>
          <w:sz w:val="20"/>
          <w:szCs w:val="20"/>
        </w:rPr>
        <w:t xml:space="preserve"> vyhodnocen</w:t>
      </w:r>
      <w:r w:rsidRPr="004B5F21">
        <w:rPr>
          <w:rFonts w:cs="Helvetica"/>
          <w:sz w:val="20"/>
          <w:szCs w:val="20"/>
        </w:rPr>
        <w:t>í</w:t>
      </w:r>
      <w:r w:rsidRPr="004B5F21">
        <w:rPr>
          <w:rFonts w:cs="Calibri"/>
          <w:sz w:val="20"/>
          <w:szCs w:val="20"/>
        </w:rPr>
        <w:t xml:space="preserve"> v</w:t>
      </w:r>
      <w:r w:rsidRPr="004B5F21">
        <w:rPr>
          <w:rFonts w:cs="Helvetica"/>
          <w:sz w:val="20"/>
          <w:szCs w:val="20"/>
        </w:rPr>
        <w:t>ý</w:t>
      </w:r>
      <w:r w:rsidRPr="004B5F21">
        <w:rPr>
          <w:rFonts w:cs="Calibri"/>
          <w:sz w:val="20"/>
          <w:szCs w:val="20"/>
        </w:rPr>
        <w:t>sledk</w:t>
      </w:r>
      <w:r w:rsidRPr="004B5F21">
        <w:rPr>
          <w:rFonts w:ascii="Arial" w:hAnsi="Arial"/>
          <w:sz w:val="20"/>
          <w:szCs w:val="20"/>
        </w:rPr>
        <w:t>ů</w:t>
      </w:r>
      <w:r w:rsidRPr="004B5F21">
        <w:rPr>
          <w:rFonts w:cs="Calibri"/>
          <w:sz w:val="20"/>
          <w:szCs w:val="20"/>
        </w:rPr>
        <w:t xml:space="preserve">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zajistil po</w:t>
      </w:r>
      <w:r w:rsidRPr="004B5F21">
        <w:rPr>
          <w:rFonts w:ascii="Arial" w:hAnsi="Arial"/>
          <w:sz w:val="20"/>
          <w:szCs w:val="20"/>
        </w:rPr>
        <w:t>ř</w:t>
      </w:r>
      <w:r w:rsidRPr="004B5F21">
        <w:rPr>
          <w:rFonts w:cs="Calibri"/>
          <w:sz w:val="20"/>
          <w:szCs w:val="20"/>
        </w:rPr>
        <w:t>izovatel upraven</w:t>
      </w:r>
      <w:r w:rsidRPr="004B5F21">
        <w:rPr>
          <w:rFonts w:cs="Helvetica"/>
          <w:sz w:val="20"/>
          <w:szCs w:val="20"/>
        </w:rPr>
        <w:t>í</w:t>
      </w:r>
      <w:r w:rsidRPr="004B5F21">
        <w:rPr>
          <w:rFonts w:cs="Calibri"/>
          <w:sz w:val="20"/>
          <w:szCs w:val="20"/>
        </w:rPr>
        <w:t xml:space="preserve">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Nedo</w:t>
      </w:r>
      <w:r w:rsidRPr="004B5F21">
        <w:rPr>
          <w:rFonts w:cs="Helvetica"/>
          <w:sz w:val="20"/>
          <w:szCs w:val="20"/>
        </w:rPr>
        <w:t>š</w:t>
      </w:r>
      <w:r w:rsidRPr="004B5F21">
        <w:rPr>
          <w:rFonts w:cs="Calibri"/>
          <w:sz w:val="20"/>
          <w:szCs w:val="20"/>
        </w:rPr>
        <w:t>lo k podstatn</w:t>
      </w:r>
      <w:r w:rsidRPr="004B5F21">
        <w:rPr>
          <w:rFonts w:cs="Helvetica"/>
          <w:sz w:val="20"/>
          <w:szCs w:val="20"/>
        </w:rPr>
        <w:t>é</w:t>
      </w:r>
      <w:r w:rsidRPr="004B5F21">
        <w:rPr>
          <w:rFonts w:cs="Calibri"/>
          <w:sz w:val="20"/>
          <w:szCs w:val="20"/>
        </w:rPr>
        <w:t xml:space="preserve"> </w:t>
      </w:r>
      <w:r w:rsidRPr="004B5F21">
        <w:rPr>
          <w:rFonts w:cs="Helvetica"/>
          <w:sz w:val="20"/>
          <w:szCs w:val="20"/>
        </w:rPr>
        <w:t>ú</w:t>
      </w:r>
      <w:r w:rsidRPr="004B5F21">
        <w:rPr>
          <w:rFonts w:cs="Calibri"/>
          <w:sz w:val="20"/>
          <w:szCs w:val="20"/>
        </w:rPr>
        <w:t>prav</w:t>
      </w:r>
      <w:r w:rsidRPr="004B5F21">
        <w:rPr>
          <w:rFonts w:ascii="Arial" w:hAnsi="Arial"/>
          <w:sz w:val="20"/>
          <w:szCs w:val="20"/>
        </w:rPr>
        <w:t>ě</w:t>
      </w:r>
      <w:r w:rsidRPr="004B5F21">
        <w:rPr>
          <w:rFonts w:cs="Calibri"/>
          <w:sz w:val="20"/>
          <w:szCs w:val="20"/>
        </w:rPr>
        <w:t xml:space="preserve">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 xml:space="preserve">nu ve smyslu </w:t>
      </w:r>
      <w:r w:rsidRPr="004B5F21">
        <w:rPr>
          <w:rFonts w:cs="Helvetica"/>
          <w:sz w:val="20"/>
          <w:szCs w:val="20"/>
        </w:rPr>
        <w:t>§</w:t>
      </w:r>
      <w:r w:rsidRPr="004B5F21">
        <w:rPr>
          <w:rFonts w:cs="Calibri"/>
          <w:sz w:val="20"/>
          <w:szCs w:val="20"/>
        </w:rPr>
        <w:t xml:space="preserve"> 53 odst. 2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 xml:space="preserve">kona. </w:t>
      </w:r>
    </w:p>
    <w:p w:rsidR="005C1873" w:rsidRPr="004B5F21" w:rsidRDefault="005C1873" w:rsidP="00A504F8">
      <w:pPr>
        <w:spacing w:line="240" w:lineRule="auto"/>
        <w:rPr>
          <w:rFonts w:cs="Calibri"/>
          <w:sz w:val="20"/>
          <w:szCs w:val="20"/>
        </w:rPr>
      </w:pPr>
      <w:r w:rsidRPr="004B5F21">
        <w:rPr>
          <w:rFonts w:cs="Calibri"/>
          <w:sz w:val="20"/>
          <w:szCs w:val="20"/>
        </w:rPr>
        <w:t>Po</w:t>
      </w:r>
      <w:r w:rsidRPr="004B5F21">
        <w:rPr>
          <w:rFonts w:ascii="Arial" w:hAnsi="Arial"/>
          <w:sz w:val="20"/>
          <w:szCs w:val="20"/>
        </w:rPr>
        <w:t>ř</w:t>
      </w:r>
      <w:r w:rsidRPr="004B5F21">
        <w:rPr>
          <w:rFonts w:cs="Calibri"/>
          <w:sz w:val="20"/>
          <w:szCs w:val="20"/>
        </w:rPr>
        <w:t>izovatel ve spolupr</w:t>
      </w:r>
      <w:r w:rsidRPr="004B5F21">
        <w:rPr>
          <w:rFonts w:cs="Helvetica"/>
          <w:sz w:val="20"/>
          <w:szCs w:val="20"/>
        </w:rPr>
        <w:t>á</w:t>
      </w:r>
      <w:r w:rsidRPr="004B5F21">
        <w:rPr>
          <w:rFonts w:cs="Calibri"/>
          <w:sz w:val="20"/>
          <w:szCs w:val="20"/>
        </w:rPr>
        <w:t>ci s</w:t>
      </w:r>
      <w:r w:rsidRPr="004B5F21">
        <w:rPr>
          <w:rFonts w:cs="Helvetica"/>
          <w:sz w:val="20"/>
          <w:szCs w:val="20"/>
        </w:rPr>
        <w:t> </w:t>
      </w:r>
      <w:r w:rsidRPr="004B5F21">
        <w:rPr>
          <w:rFonts w:cs="Calibri"/>
          <w:sz w:val="20"/>
          <w:szCs w:val="20"/>
        </w:rPr>
        <w:t>ur</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m zastupitelem zpracoval n</w:t>
      </w:r>
      <w:r w:rsidRPr="004B5F21">
        <w:rPr>
          <w:rFonts w:cs="Helvetica"/>
          <w:sz w:val="20"/>
          <w:szCs w:val="20"/>
        </w:rPr>
        <w:t>á</w:t>
      </w:r>
      <w:r w:rsidRPr="004B5F21">
        <w:rPr>
          <w:rFonts w:cs="Calibri"/>
          <w:sz w:val="20"/>
          <w:szCs w:val="20"/>
        </w:rPr>
        <w:t>vrh rozhodnut</w:t>
      </w:r>
      <w:r w:rsidRPr="004B5F21">
        <w:rPr>
          <w:rFonts w:cs="Helvetica"/>
          <w:sz w:val="20"/>
          <w:szCs w:val="20"/>
        </w:rPr>
        <w:t>í</w:t>
      </w:r>
      <w:r w:rsidRPr="004B5F21">
        <w:rPr>
          <w:rFonts w:cs="Calibri"/>
          <w:sz w:val="20"/>
          <w:szCs w:val="20"/>
        </w:rPr>
        <w:t xml:space="preserve"> o n</w:t>
      </w:r>
      <w:r w:rsidRPr="004B5F21">
        <w:rPr>
          <w:rFonts w:cs="Helvetica"/>
          <w:sz w:val="20"/>
          <w:szCs w:val="20"/>
        </w:rPr>
        <w:t>á</w:t>
      </w:r>
      <w:r w:rsidRPr="004B5F21">
        <w:rPr>
          <w:rFonts w:cs="Calibri"/>
          <w:sz w:val="20"/>
          <w:szCs w:val="20"/>
        </w:rPr>
        <w:t>mitk</w:t>
      </w:r>
      <w:r w:rsidRPr="004B5F21">
        <w:rPr>
          <w:rFonts w:cs="Helvetica"/>
          <w:sz w:val="20"/>
          <w:szCs w:val="20"/>
        </w:rPr>
        <w:t>á</w:t>
      </w:r>
      <w:r w:rsidRPr="004B5F21">
        <w:rPr>
          <w:rFonts w:cs="Calibri"/>
          <w:sz w:val="20"/>
          <w:szCs w:val="20"/>
        </w:rPr>
        <w:t>ch a</w:t>
      </w:r>
      <w:r w:rsidRPr="004B5F21">
        <w:rPr>
          <w:rFonts w:cs="Helvetica"/>
          <w:sz w:val="20"/>
          <w:szCs w:val="20"/>
        </w:rPr>
        <w:t> </w:t>
      </w:r>
      <w:r w:rsidRPr="004B5F21">
        <w:rPr>
          <w:rFonts w:cs="Calibri"/>
          <w:sz w:val="20"/>
          <w:szCs w:val="20"/>
        </w:rPr>
        <w:t>n</w:t>
      </w:r>
      <w:r w:rsidRPr="004B5F21">
        <w:rPr>
          <w:rFonts w:cs="Helvetica"/>
          <w:sz w:val="20"/>
          <w:szCs w:val="20"/>
        </w:rPr>
        <w:t>á</w:t>
      </w:r>
      <w:r w:rsidRPr="004B5F21">
        <w:rPr>
          <w:rFonts w:cs="Calibri"/>
          <w:sz w:val="20"/>
          <w:szCs w:val="20"/>
        </w:rPr>
        <w:t>vrh vyhodnocen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ipom</w:t>
      </w:r>
      <w:r w:rsidRPr="004B5F21">
        <w:rPr>
          <w:rFonts w:cs="Helvetica"/>
          <w:sz w:val="20"/>
          <w:szCs w:val="20"/>
        </w:rPr>
        <w:t>í</w:t>
      </w:r>
      <w:r w:rsidRPr="004B5F21">
        <w:rPr>
          <w:rFonts w:cs="Calibri"/>
          <w:sz w:val="20"/>
          <w:szCs w:val="20"/>
        </w:rPr>
        <w:t>nek uplatn</w:t>
      </w:r>
      <w:r w:rsidRPr="004B5F21">
        <w:rPr>
          <w:rFonts w:ascii="Arial" w:hAnsi="Arial"/>
          <w:sz w:val="20"/>
          <w:szCs w:val="20"/>
        </w:rPr>
        <w:t>ě</w:t>
      </w:r>
      <w:r w:rsidRPr="004B5F21">
        <w:rPr>
          <w:rFonts w:cs="Calibri"/>
          <w:sz w:val="20"/>
          <w:szCs w:val="20"/>
        </w:rPr>
        <w:t>n</w:t>
      </w:r>
      <w:r w:rsidRPr="004B5F21">
        <w:rPr>
          <w:rFonts w:cs="Helvetica"/>
          <w:sz w:val="20"/>
          <w:szCs w:val="20"/>
        </w:rPr>
        <w:t>ý</w:t>
      </w:r>
      <w:r w:rsidRPr="004B5F21">
        <w:rPr>
          <w:rFonts w:cs="Calibri"/>
          <w:sz w:val="20"/>
          <w:szCs w:val="20"/>
        </w:rPr>
        <w:t>ch k</w:t>
      </w:r>
      <w:r w:rsidRPr="004B5F21">
        <w:rPr>
          <w:rFonts w:cs="Helvetica"/>
          <w:sz w:val="20"/>
          <w:szCs w:val="20"/>
        </w:rPr>
        <w:t> </w:t>
      </w:r>
      <w:r w:rsidRPr="004B5F21">
        <w:rPr>
          <w:rFonts w:cs="Calibri"/>
          <w:sz w:val="20"/>
          <w:szCs w:val="20"/>
        </w:rPr>
        <w:t>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projednan</w:t>
      </w:r>
      <w:r w:rsidRPr="004B5F21">
        <w:rPr>
          <w:rFonts w:cs="Helvetica"/>
          <w:sz w:val="20"/>
          <w:szCs w:val="20"/>
        </w:rPr>
        <w:t>é</w:t>
      </w:r>
      <w:r w:rsidRPr="004B5F21">
        <w:rPr>
          <w:rFonts w:cs="Calibri"/>
          <w:sz w:val="20"/>
          <w:szCs w:val="20"/>
        </w:rPr>
        <w:t>mu na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m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N</w:t>
      </w:r>
      <w:r w:rsidRPr="004B5F21">
        <w:rPr>
          <w:rFonts w:cs="Helvetica"/>
          <w:sz w:val="20"/>
          <w:szCs w:val="20"/>
        </w:rPr>
        <w:t>á</w:t>
      </w:r>
      <w:r w:rsidRPr="004B5F21">
        <w:rPr>
          <w:rFonts w:cs="Calibri"/>
          <w:sz w:val="20"/>
          <w:szCs w:val="20"/>
        </w:rPr>
        <w:t>vrhy v</w:t>
      </w:r>
      <w:r w:rsidRPr="004B5F21">
        <w:rPr>
          <w:rFonts w:cs="Helvetica"/>
          <w:sz w:val="20"/>
          <w:szCs w:val="20"/>
        </w:rPr>
        <w:t> </w:t>
      </w:r>
      <w:r w:rsidRPr="004B5F21">
        <w:rPr>
          <w:rFonts w:cs="Calibri"/>
          <w:sz w:val="20"/>
          <w:szCs w:val="20"/>
        </w:rPr>
        <w:t>souladu s</w:t>
      </w:r>
      <w:r w:rsidRPr="004B5F21">
        <w:rPr>
          <w:rFonts w:cs="Helvetica"/>
          <w:sz w:val="20"/>
          <w:szCs w:val="20"/>
        </w:rPr>
        <w:t> § </w:t>
      </w:r>
      <w:r w:rsidRPr="004B5F21">
        <w:rPr>
          <w:rFonts w:cs="Calibri"/>
          <w:sz w:val="20"/>
          <w:szCs w:val="20"/>
        </w:rPr>
        <w:t>53 odst. 1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m </w:t>
      </w:r>
      <w:r w:rsidRPr="004B5F21">
        <w:rPr>
          <w:rFonts w:ascii="Arial" w:hAnsi="Arial"/>
          <w:sz w:val="20"/>
          <w:szCs w:val="20"/>
        </w:rPr>
        <w:t>č</w:t>
      </w:r>
      <w:r w:rsidRPr="004B5F21">
        <w:rPr>
          <w:rFonts w:cs="Calibri"/>
          <w:sz w:val="20"/>
          <w:szCs w:val="20"/>
        </w:rPr>
        <w:t>.j. MUCE 203353/2023 ze dne 6.11.2023 doru</w:t>
      </w:r>
      <w:r w:rsidRPr="004B5F21">
        <w:rPr>
          <w:rFonts w:ascii="Arial" w:hAnsi="Arial"/>
          <w:sz w:val="20"/>
          <w:szCs w:val="20"/>
        </w:rPr>
        <w:t>č</w:t>
      </w:r>
      <w:r w:rsidRPr="004B5F21">
        <w:rPr>
          <w:rFonts w:cs="Calibri"/>
          <w:sz w:val="20"/>
          <w:szCs w:val="20"/>
        </w:rPr>
        <w:t>il 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m org</w:t>
      </w:r>
      <w:r w:rsidRPr="004B5F21">
        <w:rPr>
          <w:rFonts w:cs="Helvetica"/>
          <w:sz w:val="20"/>
          <w:szCs w:val="20"/>
        </w:rPr>
        <w:t>á</w:t>
      </w:r>
      <w:r w:rsidRPr="004B5F21">
        <w:rPr>
          <w:rFonts w:cs="Calibri"/>
          <w:sz w:val="20"/>
          <w:szCs w:val="20"/>
        </w:rPr>
        <w:t>n</w:t>
      </w:r>
      <w:r w:rsidRPr="004B5F21">
        <w:rPr>
          <w:rFonts w:ascii="Arial" w:hAnsi="Arial"/>
          <w:sz w:val="20"/>
          <w:szCs w:val="20"/>
        </w:rPr>
        <w:t>ů</w:t>
      </w:r>
      <w:r w:rsidRPr="004B5F21">
        <w:rPr>
          <w:rFonts w:cs="Calibri"/>
          <w:sz w:val="20"/>
          <w:szCs w:val="20"/>
        </w:rPr>
        <w:t>m a</w:t>
      </w:r>
      <w:r w:rsidRPr="004B5F21">
        <w:rPr>
          <w:rFonts w:cs="Helvetica"/>
          <w:sz w:val="20"/>
          <w:szCs w:val="20"/>
        </w:rPr>
        <w:t> </w:t>
      </w:r>
      <w:r w:rsidRPr="004B5F21">
        <w:rPr>
          <w:rFonts w:cs="Calibri"/>
          <w:sz w:val="20"/>
          <w:szCs w:val="20"/>
        </w:rPr>
        <w:t>krajsk</w:t>
      </w:r>
      <w:r w:rsidRPr="004B5F21">
        <w:rPr>
          <w:rFonts w:cs="Helvetica"/>
          <w:sz w:val="20"/>
          <w:szCs w:val="20"/>
        </w:rPr>
        <w:t>é</w:t>
      </w:r>
      <w:r w:rsidRPr="004B5F21">
        <w:rPr>
          <w:rFonts w:cs="Calibri"/>
          <w:sz w:val="20"/>
          <w:szCs w:val="20"/>
        </w:rPr>
        <w:t xml:space="preserve">mu </w:t>
      </w:r>
      <w:r w:rsidRPr="004B5F21">
        <w:rPr>
          <w:rFonts w:cs="Helvetica"/>
          <w:sz w:val="20"/>
          <w:szCs w:val="20"/>
        </w:rPr>
        <w:t>ú</w:t>
      </w:r>
      <w:r w:rsidRPr="004B5F21">
        <w:rPr>
          <w:rFonts w:ascii="Arial" w:hAnsi="Arial"/>
          <w:sz w:val="20"/>
          <w:szCs w:val="20"/>
        </w:rPr>
        <w:t>ř</w:t>
      </w:r>
      <w:r w:rsidRPr="004B5F21">
        <w:rPr>
          <w:rFonts w:cs="Calibri"/>
          <w:sz w:val="20"/>
          <w:szCs w:val="20"/>
        </w:rPr>
        <w:t>adu a vyzval k</w:t>
      </w:r>
      <w:r w:rsidRPr="004B5F21">
        <w:rPr>
          <w:rFonts w:cs="Helvetica"/>
          <w:sz w:val="20"/>
          <w:szCs w:val="20"/>
        </w:rPr>
        <w:t> </w:t>
      </w:r>
      <w:r w:rsidRPr="004B5F21">
        <w:rPr>
          <w:rFonts w:cs="Calibri"/>
          <w:sz w:val="20"/>
          <w:szCs w:val="20"/>
        </w:rPr>
        <w:t>uplatn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stanovisek ve lh</w:t>
      </w:r>
      <w:r w:rsidRPr="004B5F21">
        <w:rPr>
          <w:rFonts w:ascii="Arial" w:hAnsi="Arial"/>
          <w:sz w:val="20"/>
          <w:szCs w:val="20"/>
        </w:rPr>
        <w:t>ů</w:t>
      </w:r>
      <w:r w:rsidRPr="004B5F21">
        <w:rPr>
          <w:rFonts w:cs="Calibri"/>
          <w:sz w:val="20"/>
          <w:szCs w:val="20"/>
        </w:rPr>
        <w:t>t</w:t>
      </w:r>
      <w:r w:rsidRPr="004B5F21">
        <w:rPr>
          <w:rFonts w:ascii="Arial" w:hAnsi="Arial"/>
          <w:sz w:val="20"/>
          <w:szCs w:val="20"/>
        </w:rPr>
        <w:t>ě</w:t>
      </w:r>
      <w:r w:rsidRPr="004B5F21">
        <w:rPr>
          <w:rFonts w:cs="Calibri"/>
          <w:sz w:val="20"/>
          <w:szCs w:val="20"/>
        </w:rPr>
        <w:t xml:space="preserve"> do 30 dn</w:t>
      </w:r>
      <w:r w:rsidRPr="004B5F21">
        <w:rPr>
          <w:rFonts w:ascii="Arial" w:hAnsi="Arial"/>
          <w:sz w:val="20"/>
          <w:szCs w:val="20"/>
        </w:rPr>
        <w:t>ů</w:t>
      </w:r>
      <w:r w:rsidRPr="004B5F21">
        <w:rPr>
          <w:rFonts w:cs="Calibri"/>
          <w:sz w:val="20"/>
          <w:szCs w:val="20"/>
        </w:rPr>
        <w:t>. Dot</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org</w:t>
      </w:r>
      <w:r w:rsidRPr="004B5F21">
        <w:rPr>
          <w:rFonts w:cs="Helvetica"/>
          <w:sz w:val="20"/>
          <w:szCs w:val="20"/>
        </w:rPr>
        <w:t>á</w:t>
      </w:r>
      <w:r w:rsidRPr="004B5F21">
        <w:rPr>
          <w:rFonts w:cs="Calibri"/>
          <w:sz w:val="20"/>
          <w:szCs w:val="20"/>
        </w:rPr>
        <w:t>ny i krajsk</w:t>
      </w:r>
      <w:r w:rsidRPr="004B5F21">
        <w:rPr>
          <w:rFonts w:cs="Helvetica"/>
          <w:sz w:val="20"/>
          <w:szCs w:val="20"/>
        </w:rPr>
        <w:t>ý</w:t>
      </w:r>
      <w:r w:rsidRPr="004B5F21">
        <w:rPr>
          <w:rFonts w:cs="Calibri"/>
          <w:sz w:val="20"/>
          <w:szCs w:val="20"/>
        </w:rPr>
        <w:t xml:space="preserve"> </w:t>
      </w:r>
      <w:r w:rsidRPr="004B5F21">
        <w:rPr>
          <w:rFonts w:cs="Helvetica"/>
          <w:sz w:val="20"/>
          <w:szCs w:val="20"/>
        </w:rPr>
        <w:t>ú</w:t>
      </w:r>
      <w:r w:rsidRPr="004B5F21">
        <w:rPr>
          <w:rFonts w:ascii="Arial" w:hAnsi="Arial"/>
          <w:sz w:val="20"/>
          <w:szCs w:val="20"/>
        </w:rPr>
        <w:t>ř</w:t>
      </w:r>
      <w:r w:rsidRPr="004B5F21">
        <w:rPr>
          <w:rFonts w:cs="Calibri"/>
          <w:sz w:val="20"/>
          <w:szCs w:val="20"/>
        </w:rPr>
        <w:t>ad s</w:t>
      </w:r>
      <w:r w:rsidRPr="004B5F21">
        <w:rPr>
          <w:rFonts w:cs="Helvetica"/>
          <w:sz w:val="20"/>
          <w:szCs w:val="20"/>
        </w:rPr>
        <w:t> </w:t>
      </w:r>
      <w:r w:rsidRPr="004B5F21">
        <w:rPr>
          <w:rFonts w:cs="Calibri"/>
          <w:sz w:val="20"/>
          <w:szCs w:val="20"/>
        </w:rPr>
        <w:t>n</w:t>
      </w:r>
      <w:r w:rsidRPr="004B5F21">
        <w:rPr>
          <w:rFonts w:cs="Helvetica"/>
          <w:sz w:val="20"/>
          <w:szCs w:val="20"/>
        </w:rPr>
        <w:t>á</w:t>
      </w:r>
      <w:r w:rsidRPr="004B5F21">
        <w:rPr>
          <w:rFonts w:cs="Calibri"/>
          <w:sz w:val="20"/>
          <w:szCs w:val="20"/>
        </w:rPr>
        <w:t xml:space="preserve">vrhy souhlasily. </w:t>
      </w:r>
    </w:p>
    <w:p w:rsidR="005C1873" w:rsidRPr="004B5F21" w:rsidRDefault="005C1873" w:rsidP="00A504F8">
      <w:pPr>
        <w:spacing w:line="240" w:lineRule="auto"/>
        <w:rPr>
          <w:rFonts w:cs="Calibri"/>
          <w:sz w:val="20"/>
          <w:szCs w:val="20"/>
        </w:rPr>
      </w:pPr>
      <w:r w:rsidRPr="004B5F21">
        <w:rPr>
          <w:rFonts w:cs="Calibri"/>
          <w:sz w:val="20"/>
          <w:szCs w:val="20"/>
        </w:rPr>
        <w:t>Projednaný Návrh ÚP Psáry v</w:t>
      </w:r>
      <w:r w:rsidRPr="004B5F21">
        <w:rPr>
          <w:rFonts w:ascii="Arial" w:hAnsi="Arial"/>
          <w:sz w:val="20"/>
          <w:szCs w:val="20"/>
        </w:rPr>
        <w:t>č</w:t>
      </w:r>
      <w:r w:rsidRPr="004B5F21">
        <w:rPr>
          <w:rFonts w:cs="Calibri"/>
          <w:sz w:val="20"/>
          <w:szCs w:val="20"/>
        </w:rPr>
        <w:t>etn</w:t>
      </w:r>
      <w:r w:rsidRPr="004B5F21">
        <w:rPr>
          <w:rFonts w:ascii="Arial" w:hAnsi="Arial"/>
          <w:sz w:val="20"/>
          <w:szCs w:val="20"/>
        </w:rPr>
        <w:t>ě</w:t>
      </w:r>
      <w:r w:rsidRPr="004B5F21">
        <w:rPr>
          <w:rFonts w:cs="Calibri"/>
          <w:sz w:val="20"/>
          <w:szCs w:val="20"/>
        </w:rPr>
        <w:t xml:space="preserve"> jeho 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edlo</w:t>
      </w:r>
      <w:r w:rsidRPr="004B5F21">
        <w:rPr>
          <w:rFonts w:cs="Helvetica"/>
          <w:sz w:val="20"/>
          <w:szCs w:val="20"/>
        </w:rPr>
        <w:t>ž</w:t>
      </w:r>
      <w:r w:rsidRPr="004B5F21">
        <w:rPr>
          <w:rFonts w:cs="Calibri"/>
          <w:sz w:val="20"/>
          <w:szCs w:val="20"/>
        </w:rPr>
        <w:t>il po</w:t>
      </w:r>
      <w:r w:rsidRPr="004B5F21">
        <w:rPr>
          <w:rFonts w:ascii="Arial" w:hAnsi="Arial"/>
          <w:sz w:val="20"/>
          <w:szCs w:val="20"/>
        </w:rPr>
        <w:t>ř</w:t>
      </w:r>
      <w:r w:rsidRPr="004B5F21">
        <w:rPr>
          <w:rFonts w:cs="Calibri"/>
          <w:sz w:val="20"/>
          <w:szCs w:val="20"/>
        </w:rPr>
        <w:t xml:space="preserve">izovatel zastupitelstvu obce Psáry k vydání. </w:t>
      </w:r>
    </w:p>
    <w:p w:rsidR="005C1873" w:rsidRPr="004B5F21" w:rsidRDefault="005C1873" w:rsidP="00A504F8">
      <w:pPr>
        <w:spacing w:line="240" w:lineRule="auto"/>
        <w:rPr>
          <w:rFonts w:cs="Calibri"/>
          <w:sz w:val="20"/>
          <w:szCs w:val="20"/>
        </w:rPr>
      </w:pPr>
    </w:p>
    <w:p w:rsidR="005C1873" w:rsidRPr="004B5F21" w:rsidRDefault="005C1873" w:rsidP="00A504F8">
      <w:pPr>
        <w:autoSpaceDE w:val="0"/>
        <w:autoSpaceDN w:val="0"/>
        <w:adjustRightInd w:val="0"/>
        <w:spacing w:line="240" w:lineRule="auto"/>
        <w:rPr>
          <w:rFonts w:cs="Calibri"/>
          <w:b/>
          <w:bCs/>
          <w:sz w:val="20"/>
          <w:szCs w:val="20"/>
          <w:u w:val="single"/>
        </w:rPr>
      </w:pPr>
      <w:r w:rsidRPr="004B5F21">
        <w:rPr>
          <w:rFonts w:cs="Calibri"/>
          <w:b/>
          <w:bCs/>
          <w:iCs/>
          <w:color w:val="000000"/>
          <w:spacing w:val="20"/>
          <w:sz w:val="20"/>
          <w:szCs w:val="20"/>
          <w:u w:val="single"/>
        </w:rPr>
        <w:t>5. Rozhodnutí o námitkách uplatn</w:t>
      </w:r>
      <w:r w:rsidRPr="004B5F21">
        <w:rPr>
          <w:rFonts w:ascii="Arial" w:hAnsi="Arial"/>
          <w:b/>
          <w:bCs/>
          <w:iCs/>
          <w:color w:val="000000"/>
          <w:spacing w:val="20"/>
          <w:sz w:val="20"/>
          <w:szCs w:val="20"/>
          <w:u w:val="single"/>
        </w:rPr>
        <w:t>ě</w:t>
      </w:r>
      <w:r w:rsidRPr="004B5F21">
        <w:rPr>
          <w:rFonts w:cs="Calibri"/>
          <w:b/>
          <w:bCs/>
          <w:iCs/>
          <w:color w:val="000000"/>
          <w:spacing w:val="20"/>
          <w:sz w:val="20"/>
          <w:szCs w:val="20"/>
          <w:u w:val="single"/>
        </w:rPr>
        <w:t>n</w:t>
      </w:r>
      <w:r w:rsidRPr="004B5F21">
        <w:rPr>
          <w:rFonts w:cs="Helvetica"/>
          <w:b/>
          <w:bCs/>
          <w:iCs/>
          <w:color w:val="000000"/>
          <w:spacing w:val="20"/>
          <w:sz w:val="20"/>
          <w:szCs w:val="20"/>
          <w:u w:val="single"/>
        </w:rPr>
        <w:t>ý</w:t>
      </w:r>
      <w:r w:rsidRPr="004B5F21">
        <w:rPr>
          <w:rFonts w:cs="Calibri"/>
          <w:b/>
          <w:bCs/>
          <w:iCs/>
          <w:color w:val="000000"/>
          <w:spacing w:val="20"/>
          <w:sz w:val="20"/>
          <w:szCs w:val="20"/>
          <w:u w:val="single"/>
        </w:rPr>
        <w:t>ch po ve</w:t>
      </w:r>
      <w:r w:rsidRPr="004B5F21">
        <w:rPr>
          <w:rFonts w:ascii="Arial" w:hAnsi="Arial"/>
          <w:b/>
          <w:bCs/>
          <w:iCs/>
          <w:color w:val="000000"/>
          <w:spacing w:val="20"/>
          <w:sz w:val="20"/>
          <w:szCs w:val="20"/>
          <w:u w:val="single"/>
        </w:rPr>
        <w:t>ř</w:t>
      </w:r>
      <w:r w:rsidRPr="004B5F21">
        <w:rPr>
          <w:rFonts w:cs="Calibri"/>
          <w:b/>
          <w:bCs/>
          <w:iCs/>
          <w:color w:val="000000"/>
          <w:spacing w:val="20"/>
          <w:sz w:val="20"/>
          <w:szCs w:val="20"/>
          <w:u w:val="single"/>
        </w:rPr>
        <w:t>ejn</w:t>
      </w:r>
      <w:r w:rsidRPr="004B5F21">
        <w:rPr>
          <w:rFonts w:cs="Helvetica"/>
          <w:b/>
          <w:bCs/>
          <w:iCs/>
          <w:color w:val="000000"/>
          <w:spacing w:val="20"/>
          <w:sz w:val="20"/>
          <w:szCs w:val="20"/>
          <w:u w:val="single"/>
        </w:rPr>
        <w:t>é</w:t>
      </w:r>
      <w:r w:rsidRPr="004B5F21">
        <w:rPr>
          <w:rFonts w:cs="Calibri"/>
          <w:b/>
          <w:bCs/>
          <w:iCs/>
          <w:color w:val="000000"/>
          <w:spacing w:val="20"/>
          <w:sz w:val="20"/>
          <w:szCs w:val="20"/>
          <w:u w:val="single"/>
        </w:rPr>
        <w:t>m projedn</w:t>
      </w:r>
      <w:r w:rsidRPr="004B5F21">
        <w:rPr>
          <w:rFonts w:cs="Helvetica"/>
          <w:b/>
          <w:bCs/>
          <w:iCs/>
          <w:color w:val="000000"/>
          <w:spacing w:val="20"/>
          <w:sz w:val="20"/>
          <w:szCs w:val="20"/>
          <w:u w:val="single"/>
        </w:rPr>
        <w:t>á</w:t>
      </w:r>
      <w:r w:rsidRPr="004B5F21">
        <w:rPr>
          <w:rFonts w:cs="Calibri"/>
          <w:b/>
          <w:bCs/>
          <w:iCs/>
          <w:color w:val="000000"/>
          <w:spacing w:val="20"/>
          <w:sz w:val="20"/>
          <w:szCs w:val="20"/>
          <w:u w:val="single"/>
        </w:rPr>
        <w:t>n</w:t>
      </w:r>
      <w:r w:rsidRPr="004B5F21">
        <w:rPr>
          <w:rFonts w:cs="Helvetica"/>
          <w:b/>
          <w:bCs/>
          <w:iCs/>
          <w:color w:val="000000"/>
          <w:spacing w:val="20"/>
          <w:sz w:val="20"/>
          <w:szCs w:val="20"/>
          <w:u w:val="single"/>
        </w:rPr>
        <w:t>í</w:t>
      </w:r>
      <w:r w:rsidRPr="004B5F21">
        <w:rPr>
          <w:rFonts w:cs="Calibri"/>
          <w:b/>
          <w:bCs/>
          <w:iCs/>
          <w:color w:val="000000"/>
          <w:spacing w:val="20"/>
          <w:sz w:val="20"/>
          <w:szCs w:val="20"/>
          <w:u w:val="single"/>
        </w:rPr>
        <w:t>, kter</w:t>
      </w:r>
      <w:r w:rsidRPr="004B5F21">
        <w:rPr>
          <w:rFonts w:cs="Helvetica"/>
          <w:b/>
          <w:bCs/>
          <w:iCs/>
          <w:color w:val="000000"/>
          <w:spacing w:val="20"/>
          <w:sz w:val="20"/>
          <w:szCs w:val="20"/>
          <w:u w:val="single"/>
        </w:rPr>
        <w:t>é</w:t>
      </w:r>
      <w:r w:rsidRPr="004B5F21">
        <w:rPr>
          <w:rFonts w:cs="Calibri"/>
          <w:b/>
          <w:bCs/>
          <w:iCs/>
          <w:color w:val="000000"/>
          <w:spacing w:val="20"/>
          <w:sz w:val="20"/>
          <w:szCs w:val="20"/>
          <w:u w:val="single"/>
        </w:rPr>
        <w:t xml:space="preserve"> se konalo dne 2.6.2022 na Obecním ú</w:t>
      </w:r>
      <w:r w:rsidRPr="004B5F21">
        <w:rPr>
          <w:rFonts w:ascii="Arial" w:hAnsi="Arial"/>
          <w:b/>
          <w:bCs/>
          <w:iCs/>
          <w:color w:val="000000"/>
          <w:spacing w:val="20"/>
          <w:sz w:val="20"/>
          <w:szCs w:val="20"/>
          <w:u w:val="single"/>
        </w:rPr>
        <w:t>ř</w:t>
      </w:r>
      <w:r w:rsidRPr="004B5F21">
        <w:rPr>
          <w:rFonts w:cs="Calibri"/>
          <w:b/>
          <w:bCs/>
          <w:iCs/>
          <w:color w:val="000000"/>
          <w:spacing w:val="20"/>
          <w:sz w:val="20"/>
          <w:szCs w:val="20"/>
          <w:u w:val="single"/>
        </w:rPr>
        <w:t>ad</w:t>
      </w:r>
      <w:r w:rsidRPr="004B5F21">
        <w:rPr>
          <w:rFonts w:ascii="Arial" w:hAnsi="Arial"/>
          <w:b/>
          <w:bCs/>
          <w:iCs/>
          <w:color w:val="000000"/>
          <w:spacing w:val="20"/>
          <w:sz w:val="20"/>
          <w:szCs w:val="20"/>
          <w:u w:val="single"/>
        </w:rPr>
        <w:t>ě</w:t>
      </w:r>
      <w:r w:rsidRPr="004B5F21">
        <w:rPr>
          <w:rFonts w:cs="Calibri"/>
          <w:b/>
          <w:bCs/>
          <w:iCs/>
          <w:color w:val="000000"/>
          <w:spacing w:val="20"/>
          <w:sz w:val="20"/>
          <w:szCs w:val="20"/>
          <w:u w:val="single"/>
        </w:rPr>
        <w:t xml:space="preserve"> Ps</w:t>
      </w:r>
      <w:r w:rsidRPr="004B5F21">
        <w:rPr>
          <w:rFonts w:cs="Helvetica"/>
          <w:b/>
          <w:bCs/>
          <w:iCs/>
          <w:color w:val="000000"/>
          <w:spacing w:val="20"/>
          <w:sz w:val="20"/>
          <w:szCs w:val="20"/>
          <w:u w:val="single"/>
        </w:rPr>
        <w:t>á</w:t>
      </w:r>
      <w:r w:rsidRPr="004B5F21">
        <w:rPr>
          <w:rFonts w:cs="Calibri"/>
          <w:b/>
          <w:bCs/>
          <w:iCs/>
          <w:color w:val="000000"/>
          <w:spacing w:val="20"/>
          <w:sz w:val="20"/>
          <w:szCs w:val="20"/>
          <w:u w:val="single"/>
        </w:rPr>
        <w:t xml:space="preserve">ry </w:t>
      </w:r>
    </w:p>
    <w:p w:rsidR="005C1873" w:rsidRPr="004B5F21" w:rsidRDefault="005C1873" w:rsidP="00A504F8">
      <w:pPr>
        <w:spacing w:line="240" w:lineRule="auto"/>
        <w:rPr>
          <w:rFonts w:cs="Calibri"/>
          <w:sz w:val="20"/>
          <w:szCs w:val="20"/>
        </w:rPr>
      </w:pPr>
      <w:r w:rsidRPr="004B5F21">
        <w:rPr>
          <w:rFonts w:cs="Calibri"/>
          <w:sz w:val="20"/>
          <w:szCs w:val="20"/>
        </w:rPr>
        <w:t>Zastupitelstvo obce Psáry, jako správní orgán p</w:t>
      </w:r>
      <w:r w:rsidRPr="004B5F21">
        <w:rPr>
          <w:rFonts w:ascii="Arial" w:hAnsi="Arial"/>
          <w:sz w:val="20"/>
          <w:szCs w:val="20"/>
        </w:rPr>
        <w:t>ř</w:t>
      </w:r>
      <w:r w:rsidRPr="004B5F21">
        <w:rPr>
          <w:rFonts w:cs="Helvetica"/>
          <w:sz w:val="20"/>
          <w:szCs w:val="20"/>
        </w:rPr>
        <w:t>í</w:t>
      </w:r>
      <w:r w:rsidRPr="004B5F21">
        <w:rPr>
          <w:rFonts w:cs="Calibri"/>
          <w:sz w:val="20"/>
          <w:szCs w:val="20"/>
        </w:rPr>
        <w:t>slu</w:t>
      </w:r>
      <w:r w:rsidRPr="004B5F21">
        <w:rPr>
          <w:rFonts w:cs="Helvetica"/>
          <w:sz w:val="20"/>
          <w:szCs w:val="20"/>
        </w:rPr>
        <w:t>š</w:t>
      </w:r>
      <w:r w:rsidRPr="004B5F21">
        <w:rPr>
          <w:rFonts w:cs="Calibri"/>
          <w:sz w:val="20"/>
          <w:szCs w:val="20"/>
        </w:rPr>
        <w:t>n</w:t>
      </w:r>
      <w:r w:rsidRPr="004B5F21">
        <w:rPr>
          <w:rFonts w:cs="Helvetica"/>
          <w:sz w:val="20"/>
          <w:szCs w:val="20"/>
        </w:rPr>
        <w:t>ý</w:t>
      </w:r>
      <w:r w:rsidRPr="004B5F21">
        <w:rPr>
          <w:rFonts w:cs="Calibri"/>
          <w:sz w:val="20"/>
          <w:szCs w:val="20"/>
        </w:rPr>
        <w:t xml:space="preserve"> podle </w:t>
      </w:r>
      <w:r w:rsidRPr="004B5F21">
        <w:rPr>
          <w:rFonts w:cs="Helvetica"/>
          <w:sz w:val="20"/>
          <w:szCs w:val="20"/>
        </w:rPr>
        <w:t>§</w:t>
      </w:r>
      <w:r w:rsidRPr="004B5F21">
        <w:rPr>
          <w:rFonts w:cs="Calibri"/>
          <w:sz w:val="20"/>
          <w:szCs w:val="20"/>
        </w:rPr>
        <w:t xml:space="preserve"> 6 odst. 5 p</w:t>
      </w:r>
      <w:r w:rsidRPr="004B5F21">
        <w:rPr>
          <w:rFonts w:cs="Helvetica"/>
          <w:sz w:val="20"/>
          <w:szCs w:val="20"/>
        </w:rPr>
        <w:t>í</w:t>
      </w:r>
      <w:r w:rsidRPr="004B5F21">
        <w:rPr>
          <w:rFonts w:cs="Calibri"/>
          <w:sz w:val="20"/>
          <w:szCs w:val="20"/>
        </w:rPr>
        <w:t>sm. c) z</w:t>
      </w:r>
      <w:r w:rsidRPr="004B5F21">
        <w:rPr>
          <w:rFonts w:cs="Helvetica"/>
          <w:sz w:val="20"/>
          <w:szCs w:val="20"/>
        </w:rPr>
        <w:t>á</w:t>
      </w:r>
      <w:r w:rsidRPr="004B5F21">
        <w:rPr>
          <w:rFonts w:cs="Calibri"/>
          <w:sz w:val="20"/>
          <w:szCs w:val="20"/>
        </w:rPr>
        <w:t xml:space="preserve">kona </w:t>
      </w:r>
      <w:r w:rsidRPr="004B5F21">
        <w:rPr>
          <w:rFonts w:ascii="Arial" w:hAnsi="Arial"/>
          <w:sz w:val="20"/>
          <w:szCs w:val="20"/>
        </w:rPr>
        <w:t>č</w:t>
      </w:r>
      <w:r w:rsidRPr="004B5F21">
        <w:rPr>
          <w:rFonts w:cs="Calibri"/>
          <w:sz w:val="20"/>
          <w:szCs w:val="20"/>
        </w:rPr>
        <w:t>.</w:t>
      </w:r>
      <w:r w:rsidRPr="004B5F21">
        <w:rPr>
          <w:rFonts w:cs="Helvetica"/>
          <w:sz w:val="20"/>
          <w:szCs w:val="20"/>
        </w:rPr>
        <w:t> </w:t>
      </w:r>
      <w:r w:rsidRPr="004B5F21">
        <w:rPr>
          <w:rFonts w:cs="Calibri"/>
          <w:sz w:val="20"/>
          <w:szCs w:val="20"/>
        </w:rPr>
        <w:t xml:space="preserve">183/2006 Sb. o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m pl</w:t>
      </w:r>
      <w:r w:rsidRPr="004B5F21">
        <w:rPr>
          <w:rFonts w:cs="Helvetica"/>
          <w:sz w:val="20"/>
          <w:szCs w:val="20"/>
        </w:rPr>
        <w:t>á</w:t>
      </w:r>
      <w:r w:rsidRPr="004B5F21">
        <w:rPr>
          <w:rFonts w:cs="Calibri"/>
          <w:sz w:val="20"/>
          <w:szCs w:val="20"/>
        </w:rPr>
        <w:t>nov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a stavebním </w:t>
      </w:r>
      <w:r w:rsidRPr="004B5F21">
        <w:rPr>
          <w:rFonts w:ascii="Arial" w:hAnsi="Arial"/>
          <w:sz w:val="20"/>
          <w:szCs w:val="20"/>
        </w:rPr>
        <w:t>ř</w:t>
      </w:r>
      <w:r w:rsidRPr="004B5F21">
        <w:rPr>
          <w:rFonts w:cs="Helvetica"/>
          <w:sz w:val="20"/>
          <w:szCs w:val="20"/>
        </w:rPr>
        <w:t>á</w:t>
      </w:r>
      <w:r w:rsidRPr="004B5F21">
        <w:rPr>
          <w:rFonts w:cs="Calibri"/>
          <w:sz w:val="20"/>
          <w:szCs w:val="20"/>
        </w:rPr>
        <w:t>du (d</w:t>
      </w:r>
      <w:r w:rsidRPr="004B5F21">
        <w:rPr>
          <w:rFonts w:cs="Helvetica"/>
          <w:sz w:val="20"/>
          <w:szCs w:val="20"/>
        </w:rPr>
        <w:t>á</w:t>
      </w:r>
      <w:r w:rsidRPr="004B5F21">
        <w:rPr>
          <w:rFonts w:cs="Calibri"/>
          <w:sz w:val="20"/>
          <w:szCs w:val="20"/>
        </w:rPr>
        <w:t xml:space="preserve">le jen </w:t>
      </w:r>
      <w:r w:rsidRPr="004B5F21">
        <w:rPr>
          <w:rFonts w:cs="Helvetica"/>
          <w:sz w:val="20"/>
          <w:szCs w:val="20"/>
        </w:rPr>
        <w:t>“</w:t>
      </w:r>
      <w:r w:rsidRPr="004B5F21">
        <w:rPr>
          <w:rFonts w:cs="Calibri"/>
          <w:sz w:val="20"/>
          <w:szCs w:val="20"/>
        </w:rPr>
        <w:t>stavebn</w:t>
      </w:r>
      <w:r w:rsidRPr="004B5F21">
        <w:rPr>
          <w:rFonts w:cs="Helvetica"/>
          <w:sz w:val="20"/>
          <w:szCs w:val="20"/>
        </w:rPr>
        <w:t>í</w:t>
      </w:r>
      <w:r w:rsidRPr="004B5F21">
        <w:rPr>
          <w:rFonts w:cs="Calibri"/>
          <w:sz w:val="20"/>
          <w:szCs w:val="20"/>
        </w:rPr>
        <w:t xml:space="preserve"> z</w:t>
      </w:r>
      <w:r w:rsidRPr="004B5F21">
        <w:rPr>
          <w:rFonts w:cs="Helvetica"/>
          <w:sz w:val="20"/>
          <w:szCs w:val="20"/>
        </w:rPr>
        <w:t>á</w:t>
      </w:r>
      <w:r w:rsidRPr="004B5F21">
        <w:rPr>
          <w:rFonts w:cs="Calibri"/>
          <w:sz w:val="20"/>
          <w:szCs w:val="20"/>
        </w:rPr>
        <w:t>kon</w:t>
      </w:r>
      <w:r w:rsidRPr="004B5F21">
        <w:rPr>
          <w:rFonts w:cs="Helvetica"/>
          <w:sz w:val="20"/>
          <w:szCs w:val="20"/>
        </w:rPr>
        <w:t>“</w:t>
      </w:r>
      <w:r w:rsidRPr="004B5F21">
        <w:rPr>
          <w:rFonts w:cs="Calibri"/>
          <w:sz w:val="20"/>
          <w:szCs w:val="20"/>
        </w:rPr>
        <w:t xml:space="preserve">) rozhoduje podle </w:t>
      </w:r>
      <w:r w:rsidRPr="004B5F21">
        <w:rPr>
          <w:rFonts w:cs="Helvetica"/>
          <w:sz w:val="20"/>
          <w:szCs w:val="20"/>
        </w:rPr>
        <w:t>§</w:t>
      </w:r>
      <w:r w:rsidRPr="004B5F21">
        <w:rPr>
          <w:rFonts w:cs="Calibri"/>
          <w:sz w:val="20"/>
          <w:szCs w:val="20"/>
        </w:rPr>
        <w:t xml:space="preserve"> 172 odst. 5 z</w:t>
      </w:r>
      <w:r w:rsidRPr="004B5F21">
        <w:rPr>
          <w:rFonts w:cs="Helvetica"/>
          <w:sz w:val="20"/>
          <w:szCs w:val="20"/>
        </w:rPr>
        <w:t>á</w:t>
      </w:r>
      <w:r w:rsidRPr="004B5F21">
        <w:rPr>
          <w:rFonts w:cs="Calibri"/>
          <w:sz w:val="20"/>
          <w:szCs w:val="20"/>
        </w:rPr>
        <w:t>kona 500/2004 Sb. spr</w:t>
      </w:r>
      <w:r w:rsidRPr="004B5F21">
        <w:rPr>
          <w:rFonts w:cs="Helvetica"/>
          <w:sz w:val="20"/>
          <w:szCs w:val="20"/>
        </w:rPr>
        <w:t>á</w:t>
      </w:r>
      <w:r w:rsidRPr="004B5F21">
        <w:rPr>
          <w:rFonts w:cs="Calibri"/>
          <w:sz w:val="20"/>
          <w:szCs w:val="20"/>
        </w:rPr>
        <w:t>vn</w:t>
      </w:r>
      <w:r w:rsidRPr="004B5F21">
        <w:rPr>
          <w:rFonts w:cs="Helvetica"/>
          <w:sz w:val="20"/>
          <w:szCs w:val="20"/>
        </w:rPr>
        <w:t>í</w:t>
      </w:r>
      <w:r w:rsidRPr="004B5F21">
        <w:rPr>
          <w:rFonts w:cs="Calibri"/>
          <w:sz w:val="20"/>
          <w:szCs w:val="20"/>
        </w:rPr>
        <w:t xml:space="preserve"> </w:t>
      </w:r>
      <w:r w:rsidRPr="004B5F21">
        <w:rPr>
          <w:rFonts w:ascii="Arial" w:hAnsi="Arial"/>
          <w:sz w:val="20"/>
          <w:szCs w:val="20"/>
        </w:rPr>
        <w:t>ř</w:t>
      </w:r>
      <w:r w:rsidRPr="004B5F21">
        <w:rPr>
          <w:rFonts w:cs="Helvetica"/>
          <w:sz w:val="20"/>
          <w:szCs w:val="20"/>
        </w:rPr>
        <w:t>á</w:t>
      </w:r>
      <w:r w:rsidRPr="004B5F21">
        <w:rPr>
          <w:rFonts w:cs="Calibri"/>
          <w:sz w:val="20"/>
          <w:szCs w:val="20"/>
        </w:rPr>
        <w:t>d o n</w:t>
      </w:r>
      <w:r w:rsidRPr="004B5F21">
        <w:rPr>
          <w:rFonts w:cs="Helvetica"/>
          <w:sz w:val="20"/>
          <w:szCs w:val="20"/>
        </w:rPr>
        <w:t>á</w:t>
      </w:r>
      <w:r w:rsidRPr="004B5F21">
        <w:rPr>
          <w:rFonts w:cs="Calibri"/>
          <w:sz w:val="20"/>
          <w:szCs w:val="20"/>
        </w:rPr>
        <w:t>mitk</w:t>
      </w:r>
      <w:r w:rsidRPr="004B5F21">
        <w:rPr>
          <w:rFonts w:cs="Helvetica"/>
          <w:sz w:val="20"/>
          <w:szCs w:val="20"/>
        </w:rPr>
        <w:t>á</w:t>
      </w:r>
      <w:r w:rsidRPr="004B5F21">
        <w:rPr>
          <w:rFonts w:cs="Calibri"/>
          <w:sz w:val="20"/>
          <w:szCs w:val="20"/>
        </w:rPr>
        <w:t>ch tak, jak je uvedeno v t</w:t>
      </w:r>
      <w:r w:rsidRPr="004B5F21">
        <w:rPr>
          <w:rFonts w:cs="Helvetica"/>
          <w:sz w:val="20"/>
          <w:szCs w:val="20"/>
        </w:rPr>
        <w:t>é</w:t>
      </w:r>
      <w:r w:rsidRPr="004B5F21">
        <w:rPr>
          <w:rFonts w:cs="Calibri"/>
          <w:sz w:val="20"/>
          <w:szCs w:val="20"/>
        </w:rPr>
        <w:t xml:space="preserve">to </w:t>
      </w:r>
      <w:r w:rsidRPr="004B5F21">
        <w:rPr>
          <w:rFonts w:ascii="Arial" w:hAnsi="Arial"/>
          <w:sz w:val="20"/>
          <w:szCs w:val="20"/>
        </w:rPr>
        <w:t>č</w:t>
      </w:r>
      <w:r w:rsidRPr="004B5F21">
        <w:rPr>
          <w:rFonts w:cs="Helvetica"/>
          <w:sz w:val="20"/>
          <w:szCs w:val="20"/>
        </w:rPr>
        <w:t>á</w:t>
      </w:r>
      <w:r w:rsidRPr="004B5F21">
        <w:rPr>
          <w:rFonts w:cs="Calibri"/>
          <w:sz w:val="20"/>
          <w:szCs w:val="20"/>
        </w:rPr>
        <w:t>sti 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k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 obecn</w:t>
      </w:r>
      <w:r w:rsidRPr="004B5F21">
        <w:rPr>
          <w:rFonts w:cs="Helvetica"/>
          <w:sz w:val="20"/>
          <w:szCs w:val="20"/>
        </w:rPr>
        <w:t>é</w:t>
      </w:r>
      <w:r w:rsidRPr="004B5F21">
        <w:rPr>
          <w:rFonts w:cs="Calibri"/>
          <w:sz w:val="20"/>
          <w:szCs w:val="20"/>
        </w:rPr>
        <w:t xml:space="preserve"> povahy. Jednotliv</w:t>
      </w:r>
      <w:r w:rsidRPr="004B5F21">
        <w:rPr>
          <w:rFonts w:cs="Helvetica"/>
          <w:sz w:val="20"/>
          <w:szCs w:val="20"/>
        </w:rPr>
        <w:t>é</w:t>
      </w:r>
      <w:r w:rsidRPr="004B5F21">
        <w:rPr>
          <w:rFonts w:cs="Calibri"/>
          <w:sz w:val="20"/>
          <w:szCs w:val="20"/>
        </w:rPr>
        <w:t xml:space="preserve"> n</w:t>
      </w:r>
      <w:r w:rsidRPr="004B5F21">
        <w:rPr>
          <w:rFonts w:cs="Helvetica"/>
          <w:sz w:val="20"/>
          <w:szCs w:val="20"/>
        </w:rPr>
        <w:t>á</w:t>
      </w:r>
      <w:r w:rsidRPr="004B5F21">
        <w:rPr>
          <w:rFonts w:cs="Calibri"/>
          <w:sz w:val="20"/>
          <w:szCs w:val="20"/>
        </w:rPr>
        <w:t>mitky jsou ozna</w:t>
      </w:r>
      <w:r w:rsidRPr="004B5F21">
        <w:rPr>
          <w:rFonts w:ascii="Arial" w:hAnsi="Arial"/>
          <w:sz w:val="20"/>
          <w:szCs w:val="20"/>
        </w:rPr>
        <w:t>č</w:t>
      </w:r>
      <w:r w:rsidRPr="004B5F21">
        <w:rPr>
          <w:rFonts w:cs="Calibri"/>
          <w:sz w:val="20"/>
          <w:szCs w:val="20"/>
        </w:rPr>
        <w:t xml:space="preserve">eny </w:t>
      </w:r>
      <w:r w:rsidRPr="004B5F21">
        <w:rPr>
          <w:rFonts w:ascii="Arial" w:hAnsi="Arial"/>
          <w:sz w:val="20"/>
          <w:szCs w:val="20"/>
        </w:rPr>
        <w:t>č</w:t>
      </w:r>
      <w:r w:rsidRPr="004B5F21">
        <w:rPr>
          <w:rFonts w:cs="Helvetica"/>
          <w:sz w:val="20"/>
          <w:szCs w:val="20"/>
        </w:rPr>
        <w:t>í</w:t>
      </w:r>
      <w:r w:rsidRPr="004B5F21">
        <w:rPr>
          <w:rFonts w:cs="Calibri"/>
          <w:sz w:val="20"/>
          <w:szCs w:val="20"/>
        </w:rPr>
        <w:t>slem jednac</w:t>
      </w:r>
      <w:r w:rsidRPr="004B5F21">
        <w:rPr>
          <w:rFonts w:cs="Helvetica"/>
          <w:sz w:val="20"/>
          <w:szCs w:val="20"/>
        </w:rPr>
        <w:t>í</w:t>
      </w:r>
      <w:r w:rsidRPr="004B5F21">
        <w:rPr>
          <w:rFonts w:cs="Calibri"/>
          <w:sz w:val="20"/>
          <w:szCs w:val="20"/>
        </w:rPr>
        <w:t>m podle evidence ve spisu, je stru</w:t>
      </w:r>
      <w:r w:rsidRPr="004B5F21">
        <w:rPr>
          <w:rFonts w:ascii="Arial" w:hAnsi="Arial"/>
          <w:sz w:val="20"/>
          <w:szCs w:val="20"/>
        </w:rPr>
        <w:t>č</w:t>
      </w:r>
      <w:r w:rsidRPr="004B5F21">
        <w:rPr>
          <w:rFonts w:cs="Calibri"/>
          <w:sz w:val="20"/>
          <w:szCs w:val="20"/>
        </w:rPr>
        <w:t>n</w:t>
      </w:r>
      <w:r w:rsidRPr="004B5F21">
        <w:rPr>
          <w:rFonts w:ascii="Arial" w:hAnsi="Arial"/>
          <w:sz w:val="20"/>
          <w:szCs w:val="20"/>
        </w:rPr>
        <w:t>ě</w:t>
      </w:r>
      <w:r w:rsidRPr="004B5F21">
        <w:rPr>
          <w:rFonts w:cs="Calibri"/>
          <w:sz w:val="20"/>
          <w:szCs w:val="20"/>
        </w:rPr>
        <w:t xml:space="preserve"> uvedena n</w:t>
      </w:r>
      <w:r w:rsidRPr="004B5F21">
        <w:rPr>
          <w:rFonts w:cs="Helvetica"/>
          <w:sz w:val="20"/>
          <w:szCs w:val="20"/>
        </w:rPr>
        <w:t>á</w:t>
      </w:r>
      <w:r w:rsidRPr="004B5F21">
        <w:rPr>
          <w:rFonts w:cs="Calibri"/>
          <w:sz w:val="20"/>
          <w:szCs w:val="20"/>
        </w:rPr>
        <w:t>mitka (cel</w:t>
      </w:r>
      <w:r w:rsidRPr="004B5F21">
        <w:rPr>
          <w:rFonts w:cs="Helvetica"/>
          <w:sz w:val="20"/>
          <w:szCs w:val="20"/>
        </w:rPr>
        <w:t>ý</w:t>
      </w:r>
      <w:r w:rsidRPr="004B5F21">
        <w:rPr>
          <w:rFonts w:cs="Calibri"/>
          <w:sz w:val="20"/>
          <w:szCs w:val="20"/>
        </w:rPr>
        <w:t xml:space="preserve"> text je sou</w:t>
      </w:r>
      <w:r w:rsidRPr="004B5F21">
        <w:rPr>
          <w:rFonts w:ascii="Arial" w:hAnsi="Arial"/>
          <w:sz w:val="20"/>
          <w:szCs w:val="20"/>
        </w:rPr>
        <w:t>č</w:t>
      </w:r>
      <w:r w:rsidRPr="004B5F21">
        <w:rPr>
          <w:rFonts w:cs="Helvetica"/>
          <w:sz w:val="20"/>
          <w:szCs w:val="20"/>
        </w:rPr>
        <w:t>á</w:t>
      </w:r>
      <w:r w:rsidRPr="004B5F21">
        <w:rPr>
          <w:rFonts w:cs="Calibri"/>
          <w:sz w:val="20"/>
          <w:szCs w:val="20"/>
        </w:rPr>
        <w:t>st</w:t>
      </w:r>
      <w:r w:rsidRPr="004B5F21">
        <w:rPr>
          <w:rFonts w:cs="Helvetica"/>
          <w:sz w:val="20"/>
          <w:szCs w:val="20"/>
        </w:rPr>
        <w:t>í</w:t>
      </w:r>
      <w:r w:rsidRPr="004B5F21">
        <w:rPr>
          <w:rFonts w:cs="Calibri"/>
          <w:sz w:val="20"/>
          <w:szCs w:val="20"/>
        </w:rPr>
        <w:t xml:space="preserve"> spisu), rozhodnut</w:t>
      </w:r>
      <w:r w:rsidRPr="004B5F21">
        <w:rPr>
          <w:rFonts w:cs="Helvetica"/>
          <w:sz w:val="20"/>
          <w:szCs w:val="20"/>
        </w:rPr>
        <w:t>í</w:t>
      </w:r>
      <w:r w:rsidRPr="004B5F21">
        <w:rPr>
          <w:rFonts w:cs="Calibri"/>
          <w:sz w:val="20"/>
          <w:szCs w:val="20"/>
        </w:rPr>
        <w:t xml:space="preserve"> a</w:t>
      </w:r>
      <w:r w:rsidRPr="004B5F21">
        <w:rPr>
          <w:rFonts w:cs="Helvetica"/>
          <w:sz w:val="20"/>
          <w:szCs w:val="20"/>
        </w:rPr>
        <w:t> </w:t>
      </w:r>
      <w:r w:rsidRPr="004B5F21">
        <w:rPr>
          <w:rFonts w:cs="Calibri"/>
          <w:sz w:val="20"/>
          <w:szCs w:val="20"/>
        </w:rPr>
        <w:t>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w:t>
      </w:r>
    </w:p>
    <w:p w:rsidR="005C1873" w:rsidRPr="004B5F21" w:rsidRDefault="005C1873" w:rsidP="00A504F8">
      <w:pPr>
        <w:autoSpaceDE w:val="0"/>
        <w:autoSpaceDN w:val="0"/>
        <w:adjustRightInd w:val="0"/>
        <w:spacing w:line="240" w:lineRule="auto"/>
        <w:rPr>
          <w:rFonts w:cs="Calibri"/>
          <w:sz w:val="20"/>
          <w:szCs w:val="20"/>
        </w:rPr>
      </w:pPr>
    </w:p>
    <w:p w:rsidR="005C1873" w:rsidRPr="004B5F21" w:rsidRDefault="005C1873" w:rsidP="00A504F8">
      <w:pPr>
        <w:autoSpaceDE w:val="0"/>
        <w:autoSpaceDN w:val="0"/>
        <w:adjustRightInd w:val="0"/>
        <w:spacing w:line="240" w:lineRule="auto"/>
        <w:rPr>
          <w:rFonts w:cs="Calibri"/>
          <w:b/>
          <w:bCs/>
          <w:sz w:val="20"/>
          <w:szCs w:val="20"/>
          <w:u w:val="single"/>
        </w:rPr>
      </w:pPr>
      <w:r w:rsidRPr="004B5F21">
        <w:rPr>
          <w:rFonts w:cs="Calibri"/>
          <w:b/>
          <w:bCs/>
          <w:sz w:val="20"/>
          <w:szCs w:val="20"/>
          <w:u w:val="single"/>
        </w:rPr>
        <w:t xml:space="preserve">1)) Námitka </w:t>
      </w:r>
      <w:r w:rsidRPr="004B5F21">
        <w:rPr>
          <w:rFonts w:ascii="Arial" w:hAnsi="Arial"/>
          <w:b/>
          <w:bCs/>
          <w:sz w:val="20"/>
          <w:szCs w:val="20"/>
          <w:u w:val="single"/>
        </w:rPr>
        <w:t>č</w:t>
      </w:r>
      <w:r w:rsidRPr="004B5F21">
        <w:rPr>
          <w:rFonts w:cs="Calibri"/>
          <w:b/>
          <w:bCs/>
          <w:sz w:val="20"/>
          <w:szCs w:val="20"/>
          <w:u w:val="single"/>
        </w:rPr>
        <w:t xml:space="preserve">. j. </w:t>
      </w:r>
      <w:r w:rsidRPr="004B5F21">
        <w:rPr>
          <w:rFonts w:cs="Calibri"/>
          <w:b/>
          <w:sz w:val="20"/>
          <w:szCs w:val="20"/>
          <w:u w:val="single"/>
        </w:rPr>
        <w:t>MUCE 81013/2022</w:t>
      </w:r>
    </w:p>
    <w:p w:rsidR="005C1873" w:rsidRPr="004B5F21" w:rsidRDefault="005C1873" w:rsidP="00A504F8">
      <w:pPr>
        <w:spacing w:line="240" w:lineRule="auto"/>
        <w:rPr>
          <w:rFonts w:cs="Calibri"/>
          <w:sz w:val="20"/>
          <w:szCs w:val="20"/>
        </w:rPr>
      </w:pPr>
      <w:r w:rsidRPr="004B5F21">
        <w:rPr>
          <w:rFonts w:cs="Calibri"/>
          <w:sz w:val="20"/>
          <w:szCs w:val="20"/>
        </w:rPr>
        <w:t>Proti návrhu Územního plánu Psáry podal dne 9.5.2022 námitku oprávn</w:t>
      </w:r>
      <w:r w:rsidRPr="004B5F21">
        <w:rPr>
          <w:rFonts w:ascii="Arial" w:hAnsi="Arial"/>
          <w:sz w:val="20"/>
          <w:szCs w:val="20"/>
        </w:rPr>
        <w:t>ě</w:t>
      </w:r>
      <w:r w:rsidRPr="004B5F21">
        <w:rPr>
          <w:rFonts w:cs="Calibri"/>
          <w:sz w:val="20"/>
          <w:szCs w:val="20"/>
        </w:rPr>
        <w:t>n</w:t>
      </w:r>
      <w:r w:rsidRPr="004B5F21">
        <w:rPr>
          <w:rFonts w:cs="Helvetica"/>
          <w:sz w:val="20"/>
          <w:szCs w:val="20"/>
        </w:rPr>
        <w:t>ý</w:t>
      </w:r>
      <w:r w:rsidRPr="004B5F21">
        <w:rPr>
          <w:rFonts w:cs="Calibri"/>
          <w:sz w:val="20"/>
          <w:szCs w:val="20"/>
        </w:rPr>
        <w:t xml:space="preserve"> investor spole</w:t>
      </w:r>
      <w:r w:rsidRPr="004B5F21">
        <w:rPr>
          <w:rFonts w:ascii="Arial" w:hAnsi="Arial"/>
          <w:sz w:val="20"/>
          <w:szCs w:val="20"/>
        </w:rPr>
        <w:t>č</w:t>
      </w:r>
      <w:r w:rsidRPr="004B5F21">
        <w:rPr>
          <w:rFonts w:cs="Calibri"/>
          <w:sz w:val="20"/>
          <w:szCs w:val="20"/>
        </w:rPr>
        <w:t>nost Krajsk</w:t>
      </w:r>
      <w:r w:rsidRPr="004B5F21">
        <w:rPr>
          <w:rFonts w:cs="Helvetica"/>
          <w:sz w:val="20"/>
          <w:szCs w:val="20"/>
        </w:rPr>
        <w:t>á</w:t>
      </w:r>
      <w:r w:rsidRPr="004B5F21">
        <w:rPr>
          <w:rFonts w:cs="Calibri"/>
          <w:sz w:val="20"/>
          <w:szCs w:val="20"/>
        </w:rPr>
        <w:t xml:space="preserve"> spr</w:t>
      </w:r>
      <w:r w:rsidRPr="004B5F21">
        <w:rPr>
          <w:rFonts w:cs="Helvetica"/>
          <w:sz w:val="20"/>
          <w:szCs w:val="20"/>
        </w:rPr>
        <w:t>á</w:t>
      </w:r>
      <w:r w:rsidRPr="004B5F21">
        <w:rPr>
          <w:rFonts w:cs="Calibri"/>
          <w:sz w:val="20"/>
          <w:szCs w:val="20"/>
        </w:rPr>
        <w:t xml:space="preserve">va a </w:t>
      </w:r>
      <w:r w:rsidRPr="004B5F21">
        <w:rPr>
          <w:rFonts w:cs="Helvetica"/>
          <w:sz w:val="20"/>
          <w:szCs w:val="20"/>
        </w:rPr>
        <w:t>ú</w:t>
      </w:r>
      <w:r w:rsidRPr="004B5F21">
        <w:rPr>
          <w:rFonts w:cs="Calibri"/>
          <w:sz w:val="20"/>
          <w:szCs w:val="20"/>
        </w:rPr>
        <w:t>dr</w:t>
      </w:r>
      <w:r w:rsidRPr="004B5F21">
        <w:rPr>
          <w:rFonts w:cs="Helvetica"/>
          <w:sz w:val="20"/>
          <w:szCs w:val="20"/>
        </w:rPr>
        <w:t>ž</w:t>
      </w:r>
      <w:r w:rsidRPr="004B5F21">
        <w:rPr>
          <w:rFonts w:cs="Calibri"/>
          <w:sz w:val="20"/>
          <w:szCs w:val="20"/>
        </w:rPr>
        <w:t>ba silnic St</w:t>
      </w:r>
      <w:r w:rsidRPr="004B5F21">
        <w:rPr>
          <w:rFonts w:ascii="Arial" w:hAnsi="Arial"/>
          <w:sz w:val="20"/>
          <w:szCs w:val="20"/>
        </w:rPr>
        <w:t>ř</w:t>
      </w:r>
      <w:r w:rsidRPr="004B5F21">
        <w:rPr>
          <w:rFonts w:cs="Calibri"/>
          <w:sz w:val="20"/>
          <w:szCs w:val="20"/>
        </w:rPr>
        <w:t>edo</w:t>
      </w:r>
      <w:r w:rsidRPr="004B5F21">
        <w:rPr>
          <w:rFonts w:ascii="Arial" w:hAnsi="Arial"/>
          <w:sz w:val="20"/>
          <w:szCs w:val="20"/>
        </w:rPr>
        <w:t>č</w:t>
      </w:r>
      <w:r w:rsidRPr="004B5F21">
        <w:rPr>
          <w:rFonts w:cs="Calibri"/>
          <w:sz w:val="20"/>
          <w:szCs w:val="20"/>
        </w:rPr>
        <w:t>esk</w:t>
      </w:r>
      <w:r w:rsidRPr="004B5F21">
        <w:rPr>
          <w:rFonts w:cs="Helvetica"/>
          <w:sz w:val="20"/>
          <w:szCs w:val="20"/>
        </w:rPr>
        <w:t>é</w:t>
      </w:r>
      <w:r w:rsidRPr="004B5F21">
        <w:rPr>
          <w:rFonts w:cs="Calibri"/>
          <w:sz w:val="20"/>
          <w:szCs w:val="20"/>
        </w:rPr>
        <w:t>ho kraje, p</w:t>
      </w:r>
      <w:r w:rsidRPr="004B5F21">
        <w:rPr>
          <w:rFonts w:ascii="Arial" w:hAnsi="Arial"/>
          <w:sz w:val="20"/>
          <w:szCs w:val="20"/>
        </w:rPr>
        <w:t>ř</w:t>
      </w:r>
      <w:r w:rsidRPr="004B5F21">
        <w:rPr>
          <w:rFonts w:cs="Helvetica"/>
          <w:sz w:val="20"/>
          <w:szCs w:val="20"/>
        </w:rPr>
        <w:t>í</w:t>
      </w:r>
      <w:r w:rsidRPr="004B5F21">
        <w:rPr>
          <w:rFonts w:cs="Calibri"/>
          <w:sz w:val="20"/>
          <w:szCs w:val="20"/>
        </w:rPr>
        <w:t>sp</w:t>
      </w:r>
      <w:r w:rsidRPr="004B5F21">
        <w:rPr>
          <w:rFonts w:ascii="Arial" w:hAnsi="Arial"/>
          <w:sz w:val="20"/>
          <w:szCs w:val="20"/>
        </w:rPr>
        <w:t>ě</w:t>
      </w:r>
      <w:r w:rsidRPr="004B5F21">
        <w:rPr>
          <w:rFonts w:cs="Calibri"/>
          <w:sz w:val="20"/>
          <w:szCs w:val="20"/>
        </w:rPr>
        <w:t>vkov</w:t>
      </w:r>
      <w:r w:rsidRPr="004B5F21">
        <w:rPr>
          <w:rFonts w:cs="Helvetica"/>
          <w:sz w:val="20"/>
          <w:szCs w:val="20"/>
        </w:rPr>
        <w:t>á</w:t>
      </w:r>
      <w:r w:rsidRPr="004B5F21">
        <w:rPr>
          <w:rFonts w:cs="Calibri"/>
          <w:sz w:val="20"/>
          <w:szCs w:val="20"/>
        </w:rPr>
        <w:t xml:space="preserve"> organizace, Zborovsk</w:t>
      </w:r>
      <w:r w:rsidRPr="004B5F21">
        <w:rPr>
          <w:rFonts w:cs="Helvetica"/>
          <w:sz w:val="20"/>
          <w:szCs w:val="20"/>
        </w:rPr>
        <w:t>á</w:t>
      </w:r>
      <w:r w:rsidRPr="004B5F21">
        <w:rPr>
          <w:rFonts w:cs="Calibri"/>
          <w:sz w:val="20"/>
          <w:szCs w:val="20"/>
        </w:rPr>
        <w:t xml:space="preserve"> 11, 150 21 Praha 5.</w:t>
      </w:r>
    </w:p>
    <w:p w:rsidR="005C1873" w:rsidRPr="004B5F21" w:rsidRDefault="005C1873" w:rsidP="00A504F8">
      <w:pPr>
        <w:spacing w:line="240" w:lineRule="auto"/>
        <w:ind w:left="360"/>
        <w:rPr>
          <w:rFonts w:cs="Calibri"/>
          <w:sz w:val="20"/>
          <w:szCs w:val="20"/>
          <w:u w:val="single"/>
        </w:rPr>
      </w:pPr>
      <w:r w:rsidRPr="004B5F21">
        <w:rPr>
          <w:rFonts w:cs="Calibri"/>
          <w:sz w:val="20"/>
          <w:szCs w:val="20"/>
          <w:u w:val="single"/>
        </w:rPr>
        <w:t xml:space="preserve">V námitce v bodech nesouhlasí: </w:t>
      </w:r>
    </w:p>
    <w:p w:rsidR="005C1873" w:rsidRPr="004B5F21" w:rsidRDefault="005C1873" w:rsidP="00A504F8">
      <w:pPr>
        <w:pStyle w:val="Odstavecseseznamem"/>
        <w:numPr>
          <w:ilvl w:val="0"/>
          <w:numId w:val="8"/>
        </w:numPr>
        <w:autoSpaceDE w:val="0"/>
        <w:autoSpaceDN w:val="0"/>
        <w:adjustRightInd w:val="0"/>
        <w:spacing w:after="0" w:line="240" w:lineRule="auto"/>
        <w:ind w:left="1080"/>
        <w:contextualSpacing w:val="0"/>
        <w:jc w:val="both"/>
        <w:rPr>
          <w:rFonts w:cs="Calibri"/>
          <w:sz w:val="20"/>
          <w:szCs w:val="20"/>
        </w:rPr>
      </w:pPr>
      <w:bookmarkStart w:id="77" w:name="_Hlk85903187"/>
      <w:r w:rsidRPr="004B5F21">
        <w:rPr>
          <w:rFonts w:cs="Calibri"/>
          <w:sz w:val="20"/>
          <w:szCs w:val="20"/>
        </w:rPr>
        <w:t>Pro navržené okružní k</w:t>
      </w:r>
      <w:r w:rsidRPr="004B5F21">
        <w:rPr>
          <w:rFonts w:ascii="Arial" w:hAnsi="Arial"/>
          <w:sz w:val="20"/>
          <w:szCs w:val="20"/>
        </w:rPr>
        <w:t>ř</w:t>
      </w:r>
      <w:r w:rsidRPr="004B5F21">
        <w:rPr>
          <w:rFonts w:cs="Calibri"/>
          <w:sz w:val="20"/>
          <w:szCs w:val="20"/>
        </w:rPr>
        <w:t>i</w:t>
      </w:r>
      <w:r w:rsidRPr="004B5F21">
        <w:rPr>
          <w:rFonts w:cs="Helvetica"/>
          <w:sz w:val="20"/>
          <w:szCs w:val="20"/>
        </w:rPr>
        <w:t>ž</w:t>
      </w:r>
      <w:r w:rsidRPr="004B5F21">
        <w:rPr>
          <w:rFonts w:cs="Calibri"/>
          <w:sz w:val="20"/>
          <w:szCs w:val="20"/>
        </w:rPr>
        <w:t>ovatky na silnici II/105 a III/1051 mus</w:t>
      </w:r>
      <w:r w:rsidRPr="004B5F21">
        <w:rPr>
          <w:rFonts w:cs="Helvetica"/>
          <w:sz w:val="20"/>
          <w:szCs w:val="20"/>
        </w:rPr>
        <w:t>í</w:t>
      </w:r>
      <w:r w:rsidRPr="004B5F21">
        <w:rPr>
          <w:rFonts w:cs="Calibri"/>
          <w:sz w:val="20"/>
          <w:szCs w:val="20"/>
        </w:rPr>
        <w:t xml:space="preserve"> b</w:t>
      </w:r>
      <w:r w:rsidRPr="004B5F21">
        <w:rPr>
          <w:rFonts w:cs="Helvetica"/>
          <w:sz w:val="20"/>
          <w:szCs w:val="20"/>
        </w:rPr>
        <w:t>ý</w:t>
      </w:r>
      <w:r w:rsidRPr="004B5F21">
        <w:rPr>
          <w:rFonts w:cs="Calibri"/>
          <w:sz w:val="20"/>
          <w:szCs w:val="20"/>
        </w:rPr>
        <w:t>t provedeno majetkopr</w:t>
      </w:r>
      <w:r w:rsidRPr="004B5F21">
        <w:rPr>
          <w:rFonts w:cs="Helvetica"/>
          <w:sz w:val="20"/>
          <w:szCs w:val="20"/>
        </w:rPr>
        <w:t>á</w:t>
      </w:r>
      <w:r w:rsidRPr="004B5F21">
        <w:rPr>
          <w:rFonts w:cs="Calibri"/>
          <w:sz w:val="20"/>
          <w:szCs w:val="20"/>
        </w:rPr>
        <w:t>vn</w:t>
      </w:r>
      <w:r w:rsidRPr="004B5F21">
        <w:rPr>
          <w:rFonts w:cs="Helvetica"/>
          <w:sz w:val="20"/>
          <w:szCs w:val="20"/>
        </w:rPr>
        <w:t>í</w:t>
      </w:r>
      <w:r w:rsidRPr="004B5F21">
        <w:rPr>
          <w:rFonts w:cs="Calibri"/>
          <w:sz w:val="20"/>
          <w:szCs w:val="20"/>
        </w:rPr>
        <w:t>ho vypo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pozemk</w:t>
      </w:r>
      <w:r w:rsidRPr="004B5F21">
        <w:rPr>
          <w:rFonts w:ascii="Arial" w:hAnsi="Arial"/>
          <w:sz w:val="20"/>
          <w:szCs w:val="20"/>
        </w:rPr>
        <w:t>ů</w:t>
      </w:r>
      <w:r w:rsidRPr="004B5F21">
        <w:rPr>
          <w:rFonts w:cs="Calibri"/>
          <w:sz w:val="20"/>
          <w:szCs w:val="20"/>
        </w:rPr>
        <w:t xml:space="preserve"> a p</w:t>
      </w:r>
      <w:r w:rsidRPr="004B5F21">
        <w:rPr>
          <w:rFonts w:ascii="Arial" w:hAnsi="Arial"/>
          <w:sz w:val="20"/>
          <w:szCs w:val="20"/>
        </w:rPr>
        <w:t>ř</w:t>
      </w:r>
      <w:r w:rsidRPr="004B5F21">
        <w:rPr>
          <w:rFonts w:cs="Calibri"/>
          <w:sz w:val="20"/>
          <w:szCs w:val="20"/>
        </w:rPr>
        <w:t>ed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do vlastnictv</w:t>
      </w:r>
      <w:r w:rsidRPr="004B5F21">
        <w:rPr>
          <w:rFonts w:cs="Helvetica"/>
          <w:sz w:val="20"/>
          <w:szCs w:val="20"/>
        </w:rPr>
        <w:t>í</w:t>
      </w:r>
      <w:r w:rsidRPr="004B5F21">
        <w:rPr>
          <w:rFonts w:cs="Calibri"/>
          <w:sz w:val="20"/>
          <w:szCs w:val="20"/>
        </w:rPr>
        <w:t xml:space="preserve"> St</w:t>
      </w:r>
      <w:r w:rsidRPr="004B5F21">
        <w:rPr>
          <w:rFonts w:ascii="Arial" w:hAnsi="Arial"/>
          <w:sz w:val="20"/>
          <w:szCs w:val="20"/>
        </w:rPr>
        <w:t>ř</w:t>
      </w:r>
      <w:r w:rsidRPr="004B5F21">
        <w:rPr>
          <w:rFonts w:cs="Calibri"/>
          <w:sz w:val="20"/>
          <w:szCs w:val="20"/>
        </w:rPr>
        <w:t>edo</w:t>
      </w:r>
      <w:r w:rsidRPr="004B5F21">
        <w:rPr>
          <w:rFonts w:ascii="Arial" w:hAnsi="Arial"/>
          <w:sz w:val="20"/>
          <w:szCs w:val="20"/>
        </w:rPr>
        <w:t>č</w:t>
      </w:r>
      <w:r w:rsidRPr="004B5F21">
        <w:rPr>
          <w:rFonts w:cs="Calibri"/>
          <w:sz w:val="20"/>
          <w:szCs w:val="20"/>
        </w:rPr>
        <w:t>eského kraje, okružní k</w:t>
      </w:r>
      <w:r w:rsidRPr="004B5F21">
        <w:rPr>
          <w:rFonts w:ascii="Arial" w:hAnsi="Arial"/>
          <w:sz w:val="20"/>
          <w:szCs w:val="20"/>
        </w:rPr>
        <w:t>ř</w:t>
      </w:r>
      <w:r w:rsidRPr="004B5F21">
        <w:rPr>
          <w:rFonts w:cs="Calibri"/>
          <w:sz w:val="20"/>
          <w:szCs w:val="20"/>
        </w:rPr>
        <w:t>i</w:t>
      </w:r>
      <w:r w:rsidRPr="004B5F21">
        <w:rPr>
          <w:rFonts w:cs="Helvetica"/>
          <w:sz w:val="20"/>
          <w:szCs w:val="20"/>
        </w:rPr>
        <w:t>ž</w:t>
      </w:r>
      <w:r w:rsidRPr="004B5F21">
        <w:rPr>
          <w:rFonts w:cs="Calibri"/>
          <w:sz w:val="20"/>
          <w:szCs w:val="20"/>
        </w:rPr>
        <w:t>ovatky mus</w:t>
      </w:r>
      <w:r w:rsidRPr="004B5F21">
        <w:rPr>
          <w:rFonts w:cs="Helvetica"/>
          <w:sz w:val="20"/>
          <w:szCs w:val="20"/>
        </w:rPr>
        <w:t>í</w:t>
      </w:r>
      <w:r w:rsidRPr="004B5F21">
        <w:rPr>
          <w:rFonts w:cs="Calibri"/>
          <w:sz w:val="20"/>
          <w:szCs w:val="20"/>
        </w:rPr>
        <w:t xml:space="preserve"> b</w:t>
      </w:r>
      <w:r w:rsidRPr="004B5F21">
        <w:rPr>
          <w:rFonts w:cs="Helvetica"/>
          <w:sz w:val="20"/>
          <w:szCs w:val="20"/>
        </w:rPr>
        <w:t>ý</w:t>
      </w:r>
      <w:r w:rsidRPr="004B5F21">
        <w:rPr>
          <w:rFonts w:cs="Calibri"/>
          <w:sz w:val="20"/>
          <w:szCs w:val="20"/>
        </w:rPr>
        <w:t>t v souladu s platn</w:t>
      </w:r>
      <w:r w:rsidRPr="004B5F21">
        <w:rPr>
          <w:rFonts w:cs="Helvetica"/>
          <w:sz w:val="20"/>
          <w:szCs w:val="20"/>
        </w:rPr>
        <w:t>ý</w:t>
      </w:r>
      <w:r w:rsidRPr="004B5F21">
        <w:rPr>
          <w:rFonts w:cs="Calibri"/>
          <w:sz w:val="20"/>
          <w:szCs w:val="20"/>
        </w:rPr>
        <w:t>mi normami a TP.</w:t>
      </w:r>
    </w:p>
    <w:p w:rsidR="005C1873" w:rsidRPr="004B5F21" w:rsidRDefault="005C1873" w:rsidP="00A504F8">
      <w:pPr>
        <w:pStyle w:val="Odstavecseseznamem"/>
        <w:numPr>
          <w:ilvl w:val="0"/>
          <w:numId w:val="8"/>
        </w:numPr>
        <w:autoSpaceDE w:val="0"/>
        <w:autoSpaceDN w:val="0"/>
        <w:adjustRightInd w:val="0"/>
        <w:spacing w:after="0" w:line="240" w:lineRule="auto"/>
        <w:ind w:left="1080"/>
        <w:contextualSpacing w:val="0"/>
        <w:jc w:val="both"/>
        <w:rPr>
          <w:rFonts w:cs="Calibri"/>
          <w:sz w:val="20"/>
          <w:szCs w:val="20"/>
        </w:rPr>
      </w:pPr>
      <w:r w:rsidRPr="004B5F21">
        <w:rPr>
          <w:rFonts w:cs="Calibri"/>
          <w:sz w:val="20"/>
          <w:szCs w:val="20"/>
        </w:rPr>
        <w:t>P</w:t>
      </w:r>
      <w:r w:rsidRPr="004B5F21">
        <w:rPr>
          <w:rFonts w:ascii="Arial" w:hAnsi="Arial"/>
          <w:sz w:val="20"/>
          <w:szCs w:val="20"/>
        </w:rPr>
        <w:t>ř</w:t>
      </w:r>
      <w:r w:rsidRPr="004B5F21">
        <w:rPr>
          <w:rFonts w:cs="Helvetica"/>
          <w:sz w:val="20"/>
          <w:szCs w:val="20"/>
        </w:rPr>
        <w:t>í</w:t>
      </w:r>
      <w:r w:rsidRPr="004B5F21">
        <w:rPr>
          <w:rFonts w:cs="Calibri"/>
          <w:sz w:val="20"/>
          <w:szCs w:val="20"/>
        </w:rPr>
        <w:t>padn</w:t>
      </w:r>
      <w:r w:rsidRPr="004B5F21">
        <w:rPr>
          <w:rFonts w:cs="Helvetica"/>
          <w:sz w:val="20"/>
          <w:szCs w:val="20"/>
        </w:rPr>
        <w:t>á</w:t>
      </w:r>
      <w:r w:rsidRPr="004B5F21">
        <w:rPr>
          <w:rFonts w:cs="Calibri"/>
          <w:sz w:val="20"/>
          <w:szCs w:val="20"/>
        </w:rPr>
        <w:t xml:space="preserve"> v</w:t>
      </w:r>
      <w:r w:rsidRPr="004B5F21">
        <w:rPr>
          <w:rFonts w:cs="Helvetica"/>
          <w:sz w:val="20"/>
          <w:szCs w:val="20"/>
        </w:rPr>
        <w:t>ý</w:t>
      </w:r>
      <w:r w:rsidRPr="004B5F21">
        <w:rPr>
          <w:rFonts w:cs="Calibri"/>
          <w:sz w:val="20"/>
          <w:szCs w:val="20"/>
        </w:rPr>
        <w:t>sadba zelen</w:t>
      </w:r>
      <w:r w:rsidRPr="004B5F21">
        <w:rPr>
          <w:rFonts w:ascii="Arial" w:hAnsi="Arial"/>
          <w:sz w:val="20"/>
          <w:szCs w:val="20"/>
        </w:rPr>
        <w:t>ě</w:t>
      </w:r>
      <w:r w:rsidRPr="004B5F21">
        <w:rPr>
          <w:rFonts w:cs="Calibri"/>
          <w:sz w:val="20"/>
          <w:szCs w:val="20"/>
        </w:rPr>
        <w:t xml:space="preserve"> mus</w:t>
      </w:r>
      <w:r w:rsidRPr="004B5F21">
        <w:rPr>
          <w:rFonts w:cs="Helvetica"/>
          <w:sz w:val="20"/>
          <w:szCs w:val="20"/>
        </w:rPr>
        <w:t>í</w:t>
      </w:r>
      <w:r w:rsidRPr="004B5F21">
        <w:rPr>
          <w:rFonts w:cs="Calibri"/>
          <w:sz w:val="20"/>
          <w:szCs w:val="20"/>
        </w:rPr>
        <w:t xml:space="preserve"> b</w:t>
      </w:r>
      <w:r w:rsidRPr="004B5F21">
        <w:rPr>
          <w:rFonts w:cs="Helvetica"/>
          <w:sz w:val="20"/>
          <w:szCs w:val="20"/>
        </w:rPr>
        <w:t>ý</w:t>
      </w:r>
      <w:r w:rsidRPr="004B5F21">
        <w:rPr>
          <w:rFonts w:cs="Calibri"/>
          <w:sz w:val="20"/>
          <w:szCs w:val="20"/>
        </w:rPr>
        <w:t>t um</w:t>
      </w:r>
      <w:r w:rsidRPr="004B5F21">
        <w:rPr>
          <w:rFonts w:cs="Helvetica"/>
          <w:sz w:val="20"/>
          <w:szCs w:val="20"/>
        </w:rPr>
        <w:t>í</w:t>
      </w:r>
      <w:r w:rsidRPr="004B5F21">
        <w:rPr>
          <w:rFonts w:cs="Calibri"/>
          <w:sz w:val="20"/>
          <w:szCs w:val="20"/>
        </w:rPr>
        <w:t>st</w:t>
      </w:r>
      <w:r w:rsidRPr="004B5F21">
        <w:rPr>
          <w:rFonts w:ascii="Arial" w:hAnsi="Arial"/>
          <w:sz w:val="20"/>
          <w:szCs w:val="20"/>
        </w:rPr>
        <w:t>ě</w:t>
      </w:r>
      <w:r w:rsidRPr="004B5F21">
        <w:rPr>
          <w:rFonts w:cs="Calibri"/>
          <w:sz w:val="20"/>
          <w:szCs w:val="20"/>
        </w:rPr>
        <w:t>na v dostate</w:t>
      </w:r>
      <w:r w:rsidRPr="004B5F21">
        <w:rPr>
          <w:rFonts w:ascii="Arial" w:hAnsi="Arial"/>
          <w:sz w:val="20"/>
          <w:szCs w:val="20"/>
        </w:rPr>
        <w:t>č</w:t>
      </w:r>
      <w:r w:rsidRPr="004B5F21">
        <w:rPr>
          <w:rFonts w:cs="Calibri"/>
          <w:sz w:val="20"/>
          <w:szCs w:val="20"/>
        </w:rPr>
        <w:t>n</w:t>
      </w:r>
      <w:r w:rsidRPr="004B5F21">
        <w:rPr>
          <w:rFonts w:cs="Helvetica"/>
          <w:sz w:val="20"/>
          <w:szCs w:val="20"/>
        </w:rPr>
        <w:t>é</w:t>
      </w:r>
      <w:r w:rsidRPr="004B5F21">
        <w:rPr>
          <w:rFonts w:cs="Calibri"/>
          <w:sz w:val="20"/>
          <w:szCs w:val="20"/>
        </w:rPr>
        <w:t xml:space="preserve"> vzd</w:t>
      </w:r>
      <w:r w:rsidRPr="004B5F21">
        <w:rPr>
          <w:rFonts w:cs="Helvetica"/>
          <w:sz w:val="20"/>
          <w:szCs w:val="20"/>
        </w:rPr>
        <w:t>á</w:t>
      </w:r>
      <w:r w:rsidRPr="004B5F21">
        <w:rPr>
          <w:rFonts w:cs="Calibri"/>
          <w:sz w:val="20"/>
          <w:szCs w:val="20"/>
        </w:rPr>
        <w:t>lenosti od t</w:t>
      </w:r>
      <w:r w:rsidRPr="004B5F21">
        <w:rPr>
          <w:rFonts w:ascii="Arial" w:hAnsi="Arial"/>
          <w:sz w:val="20"/>
          <w:szCs w:val="20"/>
        </w:rPr>
        <w:t>ě</w:t>
      </w:r>
      <w:r w:rsidRPr="004B5F21">
        <w:rPr>
          <w:rFonts w:cs="Calibri"/>
          <w:sz w:val="20"/>
          <w:szCs w:val="20"/>
        </w:rPr>
        <w:t>lesa silnice, aby netvo</w:t>
      </w:r>
      <w:r w:rsidRPr="004B5F21">
        <w:rPr>
          <w:rFonts w:ascii="Arial" w:hAnsi="Arial"/>
          <w:sz w:val="20"/>
          <w:szCs w:val="20"/>
        </w:rPr>
        <w:t>ř</w:t>
      </w:r>
      <w:r w:rsidRPr="004B5F21">
        <w:rPr>
          <w:rFonts w:cs="Calibri"/>
          <w:sz w:val="20"/>
          <w:szCs w:val="20"/>
        </w:rPr>
        <w:t>ila pevnou p</w:t>
      </w:r>
      <w:r w:rsidRPr="004B5F21">
        <w:rPr>
          <w:rFonts w:ascii="Arial" w:hAnsi="Arial"/>
          <w:sz w:val="20"/>
          <w:szCs w:val="20"/>
        </w:rPr>
        <w:t>ř</w:t>
      </w:r>
      <w:r w:rsidRPr="004B5F21">
        <w:rPr>
          <w:rFonts w:cs="Calibri"/>
          <w:sz w:val="20"/>
          <w:szCs w:val="20"/>
        </w:rPr>
        <w:t>ek</w:t>
      </w:r>
      <w:r w:rsidRPr="004B5F21">
        <w:rPr>
          <w:rFonts w:cs="Helvetica"/>
          <w:sz w:val="20"/>
          <w:szCs w:val="20"/>
        </w:rPr>
        <w:t>áž</w:t>
      </w:r>
      <w:r w:rsidRPr="004B5F21">
        <w:rPr>
          <w:rFonts w:cs="Calibri"/>
          <w:sz w:val="20"/>
          <w:szCs w:val="20"/>
        </w:rPr>
        <w:t>ku v provozu.</w:t>
      </w:r>
    </w:p>
    <w:p w:rsidR="005C1873" w:rsidRPr="004B5F21" w:rsidRDefault="005C1873" w:rsidP="00A504F8">
      <w:pPr>
        <w:pStyle w:val="Odstavecseseznamem"/>
        <w:numPr>
          <w:ilvl w:val="0"/>
          <w:numId w:val="8"/>
        </w:numPr>
        <w:autoSpaceDE w:val="0"/>
        <w:autoSpaceDN w:val="0"/>
        <w:adjustRightInd w:val="0"/>
        <w:spacing w:after="0" w:line="240" w:lineRule="auto"/>
        <w:ind w:left="1080"/>
        <w:contextualSpacing w:val="0"/>
        <w:jc w:val="both"/>
        <w:rPr>
          <w:rFonts w:cs="Calibri"/>
          <w:sz w:val="20"/>
          <w:szCs w:val="20"/>
        </w:rPr>
      </w:pPr>
      <w:r w:rsidRPr="004B5F21">
        <w:rPr>
          <w:rFonts w:cs="Calibri"/>
          <w:sz w:val="20"/>
          <w:szCs w:val="20"/>
        </w:rPr>
        <w:t>V p</w:t>
      </w:r>
      <w:r w:rsidRPr="004B5F21">
        <w:rPr>
          <w:rFonts w:ascii="Arial" w:hAnsi="Arial"/>
          <w:sz w:val="20"/>
          <w:szCs w:val="20"/>
        </w:rPr>
        <w:t>ř</w:t>
      </w:r>
      <w:r w:rsidRPr="004B5F21">
        <w:rPr>
          <w:rFonts w:cs="Helvetica"/>
          <w:sz w:val="20"/>
          <w:szCs w:val="20"/>
        </w:rPr>
        <w:t>í</w:t>
      </w:r>
      <w:r w:rsidRPr="004B5F21">
        <w:rPr>
          <w:rFonts w:cs="Calibri"/>
          <w:sz w:val="20"/>
          <w:szCs w:val="20"/>
        </w:rPr>
        <w:t>pad</w:t>
      </w:r>
      <w:r w:rsidRPr="004B5F21">
        <w:rPr>
          <w:rFonts w:ascii="Arial" w:hAnsi="Arial"/>
          <w:sz w:val="20"/>
          <w:szCs w:val="20"/>
        </w:rPr>
        <w:t>ě</w:t>
      </w:r>
      <w:r w:rsidRPr="004B5F21">
        <w:rPr>
          <w:rFonts w:cs="Calibri"/>
          <w:sz w:val="20"/>
          <w:szCs w:val="20"/>
        </w:rPr>
        <w:t xml:space="preserve">, </w:t>
      </w:r>
      <w:r w:rsidRPr="004B5F21">
        <w:rPr>
          <w:rFonts w:cs="Helvetica"/>
          <w:sz w:val="20"/>
          <w:szCs w:val="20"/>
        </w:rPr>
        <w:t>ž</w:t>
      </w:r>
      <w:r w:rsidRPr="004B5F21">
        <w:rPr>
          <w:rFonts w:cs="Calibri"/>
          <w:sz w:val="20"/>
          <w:szCs w:val="20"/>
        </w:rPr>
        <w:t>e bude po</w:t>
      </w:r>
      <w:r w:rsidRPr="004B5F21">
        <w:rPr>
          <w:rFonts w:cs="Helvetica"/>
          <w:sz w:val="20"/>
          <w:szCs w:val="20"/>
        </w:rPr>
        <w:t>ž</w:t>
      </w:r>
      <w:r w:rsidRPr="004B5F21">
        <w:rPr>
          <w:rFonts w:cs="Calibri"/>
          <w:sz w:val="20"/>
          <w:szCs w:val="20"/>
        </w:rPr>
        <w:t>adavek na protihlukov</w:t>
      </w:r>
      <w:r w:rsidRPr="004B5F21">
        <w:rPr>
          <w:rFonts w:cs="Helvetica"/>
          <w:sz w:val="20"/>
          <w:szCs w:val="20"/>
        </w:rPr>
        <w:t>á</w:t>
      </w:r>
      <w:r w:rsidRPr="004B5F21">
        <w:rPr>
          <w:rFonts w:cs="Calibri"/>
          <w:sz w:val="20"/>
          <w:szCs w:val="20"/>
        </w:rPr>
        <w:t xml:space="preserve">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 pro spln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limitn</w:t>
      </w:r>
      <w:r w:rsidRPr="004B5F21">
        <w:rPr>
          <w:rFonts w:cs="Helvetica"/>
          <w:sz w:val="20"/>
          <w:szCs w:val="20"/>
        </w:rPr>
        <w:t>í</w:t>
      </w:r>
      <w:r w:rsidRPr="004B5F21">
        <w:rPr>
          <w:rFonts w:cs="Calibri"/>
          <w:sz w:val="20"/>
          <w:szCs w:val="20"/>
        </w:rPr>
        <w:t xml:space="preserve"> hladiny hluku z dopravy ve vnit</w:t>
      </w:r>
      <w:r w:rsidRPr="004B5F21">
        <w:rPr>
          <w:rFonts w:ascii="Arial" w:hAnsi="Arial"/>
          <w:sz w:val="20"/>
          <w:szCs w:val="20"/>
        </w:rPr>
        <w:t>ř</w:t>
      </w:r>
      <w:r w:rsidRPr="004B5F21">
        <w:rPr>
          <w:rFonts w:cs="Calibri"/>
          <w:sz w:val="20"/>
          <w:szCs w:val="20"/>
        </w:rPr>
        <w:t>n</w:t>
      </w:r>
      <w:r w:rsidRPr="004B5F21">
        <w:rPr>
          <w:rFonts w:cs="Helvetica"/>
          <w:sz w:val="20"/>
          <w:szCs w:val="20"/>
        </w:rPr>
        <w:t>í</w:t>
      </w:r>
      <w:r w:rsidRPr="004B5F21">
        <w:rPr>
          <w:rFonts w:cs="Calibri"/>
          <w:sz w:val="20"/>
          <w:szCs w:val="20"/>
        </w:rPr>
        <w:t>ch chr</w:t>
      </w:r>
      <w:r w:rsidRPr="004B5F21">
        <w:rPr>
          <w:rFonts w:cs="Helvetica"/>
          <w:sz w:val="20"/>
          <w:szCs w:val="20"/>
        </w:rPr>
        <w:t>á</w:t>
      </w:r>
      <w:r w:rsidRPr="004B5F21">
        <w:rPr>
          <w:rFonts w:cs="Calibri"/>
          <w:sz w:val="20"/>
          <w:szCs w:val="20"/>
        </w:rPr>
        <w:t>n</w:t>
      </w:r>
      <w:r w:rsidRPr="004B5F21">
        <w:rPr>
          <w:rFonts w:ascii="Arial" w:hAnsi="Arial"/>
          <w:sz w:val="20"/>
          <w:szCs w:val="20"/>
        </w:rPr>
        <w:t>ě</w:t>
      </w:r>
      <w:r w:rsidRPr="004B5F21">
        <w:rPr>
          <w:rFonts w:cs="Calibri"/>
          <w:sz w:val="20"/>
          <w:szCs w:val="20"/>
        </w:rPr>
        <w:t>n</w:t>
      </w:r>
      <w:r w:rsidRPr="004B5F21">
        <w:rPr>
          <w:rFonts w:cs="Helvetica"/>
          <w:sz w:val="20"/>
          <w:szCs w:val="20"/>
        </w:rPr>
        <w:t>ý</w:t>
      </w:r>
      <w:r w:rsidRPr="004B5F21">
        <w:rPr>
          <w:rFonts w:cs="Calibri"/>
          <w:sz w:val="20"/>
          <w:szCs w:val="20"/>
        </w:rPr>
        <w:t>ch prostor</w:t>
      </w:r>
      <w:r w:rsidRPr="004B5F21">
        <w:rPr>
          <w:rFonts w:cs="Helvetica"/>
          <w:sz w:val="20"/>
          <w:szCs w:val="20"/>
        </w:rPr>
        <w:t>á</w:t>
      </w:r>
      <w:r w:rsidRPr="004B5F21">
        <w:rPr>
          <w:rFonts w:cs="Calibri"/>
          <w:sz w:val="20"/>
          <w:szCs w:val="20"/>
        </w:rPr>
        <w:t>ch staveb a ve venkovn</w:t>
      </w:r>
      <w:r w:rsidRPr="004B5F21">
        <w:rPr>
          <w:rFonts w:cs="Helvetica"/>
          <w:sz w:val="20"/>
          <w:szCs w:val="20"/>
        </w:rPr>
        <w:t>í</w:t>
      </w:r>
      <w:r w:rsidRPr="004B5F21">
        <w:rPr>
          <w:rFonts w:cs="Calibri"/>
          <w:sz w:val="20"/>
          <w:szCs w:val="20"/>
        </w:rPr>
        <w:t>m chr</w:t>
      </w:r>
      <w:r w:rsidRPr="004B5F21">
        <w:rPr>
          <w:rFonts w:cs="Helvetica"/>
          <w:sz w:val="20"/>
          <w:szCs w:val="20"/>
        </w:rPr>
        <w:t>á</w:t>
      </w:r>
      <w:r w:rsidRPr="004B5F21">
        <w:rPr>
          <w:rFonts w:cs="Calibri"/>
          <w:sz w:val="20"/>
          <w:szCs w:val="20"/>
        </w:rPr>
        <w:t>n</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m prostoru staveb dle Na</w:t>
      </w:r>
      <w:r w:rsidRPr="004B5F21">
        <w:rPr>
          <w:rFonts w:ascii="Arial" w:hAnsi="Arial"/>
          <w:sz w:val="20"/>
          <w:szCs w:val="20"/>
        </w:rPr>
        <w:t>ř</w:t>
      </w:r>
      <w:r w:rsidRPr="004B5F21">
        <w:rPr>
          <w:rFonts w:cs="Helvetica"/>
          <w:sz w:val="20"/>
          <w:szCs w:val="20"/>
        </w:rPr>
        <w:t>í</w:t>
      </w:r>
      <w:r w:rsidRPr="004B5F21">
        <w:rPr>
          <w:rFonts w:cs="Calibri"/>
          <w:sz w:val="20"/>
          <w:szCs w:val="20"/>
        </w:rPr>
        <w:t>zen</w:t>
      </w:r>
      <w:r w:rsidRPr="004B5F21">
        <w:rPr>
          <w:rFonts w:cs="Helvetica"/>
          <w:sz w:val="20"/>
          <w:szCs w:val="20"/>
        </w:rPr>
        <w:t>í</w:t>
      </w:r>
      <w:r w:rsidRPr="004B5F21">
        <w:rPr>
          <w:rFonts w:cs="Calibri"/>
          <w:sz w:val="20"/>
          <w:szCs w:val="20"/>
        </w:rPr>
        <w:t xml:space="preserve"> vl</w:t>
      </w:r>
      <w:r w:rsidRPr="004B5F21">
        <w:rPr>
          <w:rFonts w:cs="Helvetica"/>
          <w:sz w:val="20"/>
          <w:szCs w:val="20"/>
        </w:rPr>
        <w:t>á</w:t>
      </w:r>
      <w:r w:rsidRPr="004B5F21">
        <w:rPr>
          <w:rFonts w:cs="Calibri"/>
          <w:sz w:val="20"/>
          <w:szCs w:val="20"/>
        </w:rPr>
        <w:t xml:space="preserve">dy </w:t>
      </w:r>
      <w:r w:rsidRPr="004B5F21">
        <w:rPr>
          <w:rFonts w:ascii="Arial" w:hAnsi="Arial"/>
          <w:sz w:val="20"/>
          <w:szCs w:val="20"/>
        </w:rPr>
        <w:t>č</w:t>
      </w:r>
      <w:r w:rsidRPr="004B5F21">
        <w:rPr>
          <w:rFonts w:cs="Calibri"/>
          <w:sz w:val="20"/>
          <w:szCs w:val="20"/>
        </w:rPr>
        <w:t>. 272/2011 Sb., o ochran</w:t>
      </w:r>
      <w:r w:rsidRPr="004B5F21">
        <w:rPr>
          <w:rFonts w:ascii="Arial" w:hAnsi="Arial"/>
          <w:sz w:val="20"/>
          <w:szCs w:val="20"/>
        </w:rPr>
        <w:t>ě</w:t>
      </w:r>
      <w:r w:rsidRPr="004B5F21">
        <w:rPr>
          <w:rFonts w:cs="Calibri"/>
          <w:sz w:val="20"/>
          <w:szCs w:val="20"/>
        </w:rPr>
        <w:t xml:space="preserve"> zdrav</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ed nep</w:t>
      </w:r>
      <w:r w:rsidRPr="004B5F21">
        <w:rPr>
          <w:rFonts w:ascii="Arial" w:hAnsi="Arial"/>
          <w:sz w:val="20"/>
          <w:szCs w:val="20"/>
        </w:rPr>
        <w:t>ř</w:t>
      </w:r>
      <w:r w:rsidRPr="004B5F21">
        <w:rPr>
          <w:rFonts w:cs="Helvetica"/>
          <w:sz w:val="20"/>
          <w:szCs w:val="20"/>
        </w:rPr>
        <w:t>í</w:t>
      </w:r>
      <w:r w:rsidRPr="004B5F21">
        <w:rPr>
          <w:rFonts w:cs="Calibri"/>
          <w:sz w:val="20"/>
          <w:szCs w:val="20"/>
        </w:rPr>
        <w:t>zniv</w:t>
      </w:r>
      <w:r w:rsidRPr="004B5F21">
        <w:rPr>
          <w:rFonts w:cs="Helvetica"/>
          <w:sz w:val="20"/>
          <w:szCs w:val="20"/>
        </w:rPr>
        <w:t>ý</w:t>
      </w:r>
      <w:r w:rsidRPr="004B5F21">
        <w:rPr>
          <w:rFonts w:cs="Calibri"/>
          <w:sz w:val="20"/>
          <w:szCs w:val="20"/>
        </w:rPr>
        <w:t xml:space="preserve">mi </w:t>
      </w:r>
      <w:r w:rsidRPr="004B5F21">
        <w:rPr>
          <w:rFonts w:cs="Helvetica"/>
          <w:sz w:val="20"/>
          <w:szCs w:val="20"/>
        </w:rPr>
        <w:t>ú</w:t>
      </w:r>
      <w:r w:rsidRPr="004B5F21">
        <w:rPr>
          <w:rFonts w:ascii="Arial" w:hAnsi="Arial"/>
          <w:sz w:val="20"/>
          <w:szCs w:val="20"/>
        </w:rPr>
        <w:t>č</w:t>
      </w:r>
      <w:r w:rsidRPr="004B5F21">
        <w:rPr>
          <w:rFonts w:cs="Calibri"/>
          <w:sz w:val="20"/>
          <w:szCs w:val="20"/>
        </w:rPr>
        <w:t>inky hluku a vibrac</w:t>
      </w:r>
      <w:r w:rsidRPr="004B5F21">
        <w:rPr>
          <w:rFonts w:cs="Helvetica"/>
          <w:sz w:val="20"/>
          <w:szCs w:val="20"/>
        </w:rPr>
        <w:t>í</w:t>
      </w:r>
      <w:r w:rsidRPr="004B5F21">
        <w:rPr>
          <w:rFonts w:cs="Calibri"/>
          <w:sz w:val="20"/>
          <w:szCs w:val="20"/>
        </w:rPr>
        <w:t>, a z</w:t>
      </w:r>
      <w:r w:rsidRPr="004B5F21">
        <w:rPr>
          <w:rFonts w:cs="Helvetica"/>
          <w:sz w:val="20"/>
          <w:szCs w:val="20"/>
        </w:rPr>
        <w:t>á</w:t>
      </w:r>
      <w:r w:rsidRPr="004B5F21">
        <w:rPr>
          <w:rFonts w:cs="Calibri"/>
          <w:sz w:val="20"/>
          <w:szCs w:val="20"/>
        </w:rPr>
        <w:t xml:space="preserve">kona </w:t>
      </w:r>
      <w:r w:rsidRPr="004B5F21">
        <w:rPr>
          <w:rFonts w:ascii="Arial" w:hAnsi="Arial"/>
          <w:sz w:val="20"/>
          <w:szCs w:val="20"/>
        </w:rPr>
        <w:t>č</w:t>
      </w:r>
      <w:r w:rsidRPr="004B5F21">
        <w:rPr>
          <w:rFonts w:cs="Calibri"/>
          <w:sz w:val="20"/>
          <w:szCs w:val="20"/>
        </w:rPr>
        <w:t>. 258/2000 Sb., o ochran</w:t>
      </w:r>
      <w:r w:rsidRPr="004B5F21">
        <w:rPr>
          <w:rFonts w:ascii="Arial" w:hAnsi="Arial"/>
          <w:sz w:val="20"/>
          <w:szCs w:val="20"/>
        </w:rPr>
        <w:t>ě</w:t>
      </w:r>
      <w:r w:rsidRPr="004B5F21">
        <w:rPr>
          <w:rFonts w:cs="Calibri"/>
          <w:sz w:val="20"/>
          <w:szCs w:val="20"/>
        </w:rPr>
        <w:t xml:space="preserve">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ho zdrav</w:t>
      </w:r>
      <w:r w:rsidRPr="004B5F21">
        <w:rPr>
          <w:rFonts w:cs="Helvetica"/>
          <w:sz w:val="20"/>
          <w:szCs w:val="20"/>
        </w:rPr>
        <w:t>í</w:t>
      </w:r>
      <w:r w:rsidRPr="004B5F21">
        <w:rPr>
          <w:rFonts w:cs="Calibri"/>
          <w:sz w:val="20"/>
          <w:szCs w:val="20"/>
        </w:rPr>
        <w:t>, mus</w:t>
      </w:r>
      <w:r w:rsidRPr="004B5F21">
        <w:rPr>
          <w:rFonts w:cs="Helvetica"/>
          <w:sz w:val="20"/>
          <w:szCs w:val="20"/>
        </w:rPr>
        <w:t>í</w:t>
      </w:r>
      <w:r w:rsidRPr="004B5F21">
        <w:rPr>
          <w:rFonts w:cs="Calibri"/>
          <w:sz w:val="20"/>
          <w:szCs w:val="20"/>
        </w:rPr>
        <w:t xml:space="preserve"> stavebn</w:t>
      </w:r>
      <w:r w:rsidRPr="004B5F21">
        <w:rPr>
          <w:rFonts w:cs="Helvetica"/>
          <w:sz w:val="20"/>
          <w:szCs w:val="20"/>
        </w:rPr>
        <w:t>í</w:t>
      </w:r>
      <w:r w:rsidRPr="004B5F21">
        <w:rPr>
          <w:rFonts w:cs="Calibri"/>
          <w:sz w:val="20"/>
          <w:szCs w:val="20"/>
        </w:rPr>
        <w:t>k tato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 realizovat na sv</w:t>
      </w:r>
      <w:r w:rsidRPr="004B5F21">
        <w:rPr>
          <w:rFonts w:cs="Helvetica"/>
          <w:sz w:val="20"/>
          <w:szCs w:val="20"/>
        </w:rPr>
        <w:t>é</w:t>
      </w:r>
      <w:r w:rsidRPr="004B5F21">
        <w:rPr>
          <w:rFonts w:cs="Calibri"/>
          <w:sz w:val="20"/>
          <w:szCs w:val="20"/>
        </w:rPr>
        <w:t xml:space="preserve"> n</w:t>
      </w:r>
      <w:r w:rsidRPr="004B5F21">
        <w:rPr>
          <w:rFonts w:cs="Helvetica"/>
          <w:sz w:val="20"/>
          <w:szCs w:val="20"/>
        </w:rPr>
        <w:t>á</w:t>
      </w:r>
      <w:r w:rsidRPr="004B5F21">
        <w:rPr>
          <w:rFonts w:cs="Calibri"/>
          <w:sz w:val="20"/>
          <w:szCs w:val="20"/>
        </w:rPr>
        <w:t>klady na vlastn</w:t>
      </w:r>
      <w:r w:rsidRPr="004B5F21">
        <w:rPr>
          <w:rFonts w:cs="Helvetica"/>
          <w:sz w:val="20"/>
          <w:szCs w:val="20"/>
        </w:rPr>
        <w:t>í</w:t>
      </w:r>
      <w:r w:rsidRPr="004B5F21">
        <w:rPr>
          <w:rFonts w:cs="Calibri"/>
          <w:sz w:val="20"/>
          <w:szCs w:val="20"/>
        </w:rPr>
        <w:t>m pozemku.</w:t>
      </w:r>
    </w:p>
    <w:p w:rsidR="005C1873" w:rsidRPr="004B5F21" w:rsidRDefault="005C1873" w:rsidP="00A504F8">
      <w:pPr>
        <w:autoSpaceDE w:val="0"/>
        <w:autoSpaceDN w:val="0"/>
        <w:adjustRightInd w:val="0"/>
        <w:spacing w:line="240" w:lineRule="auto"/>
        <w:ind w:left="360"/>
        <w:rPr>
          <w:rFonts w:cs="Calibri"/>
          <w:b/>
          <w:bCs/>
          <w:sz w:val="20"/>
          <w:szCs w:val="20"/>
        </w:rPr>
      </w:pPr>
      <w:r w:rsidRPr="004B5F21">
        <w:rPr>
          <w:rFonts w:cs="Calibri"/>
          <w:b/>
          <w:bCs/>
          <w:sz w:val="20"/>
          <w:szCs w:val="20"/>
        </w:rPr>
        <w:t>Námitce se nevyhovuje.</w:t>
      </w:r>
    </w:p>
    <w:p w:rsidR="005C1873" w:rsidRPr="004B5F21" w:rsidRDefault="005C1873" w:rsidP="00A504F8">
      <w:pPr>
        <w:autoSpaceDE w:val="0"/>
        <w:autoSpaceDN w:val="0"/>
        <w:adjustRightInd w:val="0"/>
        <w:spacing w:line="240" w:lineRule="auto"/>
        <w:ind w:left="360"/>
        <w:rPr>
          <w:rFonts w:cs="Calibri"/>
          <w:sz w:val="20"/>
          <w:szCs w:val="20"/>
        </w:rPr>
      </w:pPr>
      <w:r w:rsidRPr="004B5F21">
        <w:rPr>
          <w:rFonts w:cs="Calibri"/>
          <w:sz w:val="20"/>
          <w:szCs w:val="20"/>
          <w:u w:val="single"/>
        </w:rPr>
        <w:lastRenderedPageBreak/>
        <w:t>Od</w:t>
      </w:r>
      <w:r w:rsidRPr="004B5F21">
        <w:rPr>
          <w:rFonts w:ascii="Arial" w:hAnsi="Arial"/>
          <w:sz w:val="20"/>
          <w:szCs w:val="20"/>
          <w:u w:val="single"/>
        </w:rPr>
        <w:t>ů</w:t>
      </w:r>
      <w:r w:rsidRPr="004B5F21">
        <w:rPr>
          <w:rFonts w:cs="Calibri"/>
          <w:sz w:val="20"/>
          <w:szCs w:val="20"/>
          <w:u w:val="single"/>
        </w:rPr>
        <w:t>vodn</w:t>
      </w:r>
      <w:r w:rsidRPr="004B5F21">
        <w:rPr>
          <w:rFonts w:ascii="Arial" w:hAnsi="Arial"/>
          <w:sz w:val="20"/>
          <w:szCs w:val="20"/>
          <w:u w:val="single"/>
        </w:rPr>
        <w:t>ě</w:t>
      </w:r>
      <w:r w:rsidRPr="004B5F21">
        <w:rPr>
          <w:rFonts w:cs="Calibri"/>
          <w:sz w:val="20"/>
          <w:szCs w:val="20"/>
          <w:u w:val="single"/>
        </w:rPr>
        <w:t>n</w:t>
      </w:r>
      <w:r w:rsidRPr="004B5F21">
        <w:rPr>
          <w:rFonts w:cs="Helvetica"/>
          <w:sz w:val="20"/>
          <w:szCs w:val="20"/>
          <w:u w:val="single"/>
        </w:rPr>
        <w:t>í</w:t>
      </w:r>
      <w:r w:rsidRPr="004B5F21">
        <w:rPr>
          <w:rFonts w:cs="Calibri"/>
          <w:sz w:val="20"/>
          <w:szCs w:val="20"/>
          <w:u w:val="single"/>
        </w:rPr>
        <w:t>:</w:t>
      </w:r>
      <w:bookmarkEnd w:id="77"/>
      <w:r w:rsidRPr="004B5F21">
        <w:rPr>
          <w:rFonts w:cs="Calibri"/>
          <w:sz w:val="20"/>
          <w:szCs w:val="20"/>
        </w:rPr>
        <w:t xml:space="preserve"> Požadavek na majetkové vypo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vzd</w:t>
      </w:r>
      <w:r w:rsidRPr="004B5F21">
        <w:rPr>
          <w:rFonts w:cs="Helvetica"/>
          <w:sz w:val="20"/>
          <w:szCs w:val="20"/>
        </w:rPr>
        <w:t>á</w:t>
      </w:r>
      <w:r w:rsidRPr="004B5F21">
        <w:rPr>
          <w:rFonts w:cs="Calibri"/>
          <w:sz w:val="20"/>
          <w:szCs w:val="20"/>
        </w:rPr>
        <w:t>lenosti v</w:t>
      </w:r>
      <w:r w:rsidRPr="004B5F21">
        <w:rPr>
          <w:rFonts w:cs="Helvetica"/>
          <w:sz w:val="20"/>
          <w:szCs w:val="20"/>
        </w:rPr>
        <w:t>ý</w:t>
      </w:r>
      <w:r w:rsidRPr="004B5F21">
        <w:rPr>
          <w:rFonts w:cs="Calibri"/>
          <w:sz w:val="20"/>
          <w:szCs w:val="20"/>
        </w:rPr>
        <w:t>sadby zelen</w:t>
      </w:r>
      <w:r w:rsidRPr="004B5F21">
        <w:rPr>
          <w:rFonts w:ascii="Arial" w:hAnsi="Arial"/>
          <w:sz w:val="20"/>
          <w:szCs w:val="20"/>
        </w:rPr>
        <w:t>ě</w:t>
      </w:r>
      <w:r w:rsidRPr="004B5F21">
        <w:rPr>
          <w:rFonts w:cs="Calibri"/>
          <w:sz w:val="20"/>
          <w:szCs w:val="20"/>
        </w:rPr>
        <w:t xml:space="preserve"> nebo ur</w:t>
      </w:r>
      <w:r w:rsidRPr="004B5F21">
        <w:rPr>
          <w:rFonts w:ascii="Arial" w:hAnsi="Arial"/>
          <w:sz w:val="20"/>
          <w:szCs w:val="20"/>
        </w:rPr>
        <w:t>č</w:t>
      </w:r>
      <w:r w:rsidRPr="004B5F21">
        <w:rPr>
          <w:rFonts w:cs="Calibri"/>
          <w:sz w:val="20"/>
          <w:szCs w:val="20"/>
        </w:rPr>
        <w:t>en</w:t>
      </w:r>
      <w:r w:rsidRPr="004B5F21">
        <w:rPr>
          <w:rFonts w:cs="Helvetica"/>
          <w:sz w:val="20"/>
          <w:szCs w:val="20"/>
        </w:rPr>
        <w:t>í</w:t>
      </w:r>
      <w:r w:rsidRPr="004B5F21">
        <w:rPr>
          <w:rFonts w:cs="Calibri"/>
          <w:sz w:val="20"/>
          <w:szCs w:val="20"/>
        </w:rPr>
        <w:t xml:space="preserve"> investora protihlukov</w:t>
      </w:r>
      <w:r w:rsidRPr="004B5F21">
        <w:rPr>
          <w:rFonts w:cs="Helvetica"/>
          <w:sz w:val="20"/>
          <w:szCs w:val="20"/>
        </w:rPr>
        <w:t>ý</w:t>
      </w:r>
      <w:r w:rsidRPr="004B5F21">
        <w:rPr>
          <w:rFonts w:cs="Calibri"/>
          <w:sz w:val="20"/>
          <w:szCs w:val="20"/>
        </w:rPr>
        <w:t>ch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 nen</w:t>
      </w:r>
      <w:r w:rsidRPr="004B5F21">
        <w:rPr>
          <w:rFonts w:cs="Helvetica"/>
          <w:sz w:val="20"/>
          <w:szCs w:val="20"/>
        </w:rPr>
        <w:t>á</w:t>
      </w:r>
      <w:r w:rsidRPr="004B5F21">
        <w:rPr>
          <w:rFonts w:cs="Calibri"/>
          <w:sz w:val="20"/>
          <w:szCs w:val="20"/>
        </w:rPr>
        <w:t>le</w:t>
      </w:r>
      <w:r w:rsidRPr="004B5F21">
        <w:rPr>
          <w:rFonts w:cs="Helvetica"/>
          <w:sz w:val="20"/>
          <w:szCs w:val="20"/>
        </w:rPr>
        <w:t>ží</w:t>
      </w:r>
      <w:r w:rsidRPr="004B5F21">
        <w:rPr>
          <w:rFonts w:cs="Calibri"/>
          <w:sz w:val="20"/>
          <w:szCs w:val="20"/>
        </w:rPr>
        <w:t xml:space="preserve"> do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Jedn</w:t>
      </w:r>
      <w:r w:rsidRPr="004B5F21">
        <w:rPr>
          <w:rFonts w:cs="Helvetica"/>
          <w:sz w:val="20"/>
          <w:szCs w:val="20"/>
        </w:rPr>
        <w:t>á</w:t>
      </w:r>
      <w:r w:rsidRPr="004B5F21">
        <w:rPr>
          <w:rFonts w:cs="Calibri"/>
          <w:sz w:val="20"/>
          <w:szCs w:val="20"/>
        </w:rPr>
        <w:t xml:space="preserve"> se o podrobnosti, kter</w:t>
      </w:r>
      <w:r w:rsidRPr="004B5F21">
        <w:rPr>
          <w:rFonts w:cs="Helvetica"/>
          <w:sz w:val="20"/>
          <w:szCs w:val="20"/>
        </w:rPr>
        <w:t>é</w:t>
      </w:r>
      <w:r w:rsidRPr="004B5F21">
        <w:rPr>
          <w:rFonts w:cs="Calibri"/>
          <w:sz w:val="20"/>
          <w:szCs w:val="20"/>
        </w:rPr>
        <w:t xml:space="preserve"> budou </w:t>
      </w:r>
      <w:r w:rsidRPr="004B5F21">
        <w:rPr>
          <w:rFonts w:ascii="Arial" w:hAnsi="Arial"/>
          <w:sz w:val="20"/>
          <w:szCs w:val="20"/>
        </w:rPr>
        <w:t>ř</w:t>
      </w:r>
      <w:r w:rsidRPr="004B5F21">
        <w:rPr>
          <w:rFonts w:cs="Calibri"/>
          <w:sz w:val="20"/>
          <w:szCs w:val="20"/>
        </w:rPr>
        <w:t>e</w:t>
      </w:r>
      <w:r w:rsidRPr="004B5F21">
        <w:rPr>
          <w:rFonts w:cs="Helvetica"/>
          <w:sz w:val="20"/>
          <w:szCs w:val="20"/>
        </w:rPr>
        <w:t>š</w:t>
      </w:r>
      <w:r w:rsidRPr="004B5F21">
        <w:rPr>
          <w:rFonts w:cs="Calibri"/>
          <w:sz w:val="20"/>
          <w:szCs w:val="20"/>
        </w:rPr>
        <w:t>eny v</w:t>
      </w:r>
      <w:r w:rsidRPr="004B5F21">
        <w:rPr>
          <w:rFonts w:cs="Helvetica"/>
          <w:sz w:val="20"/>
          <w:szCs w:val="20"/>
        </w:rPr>
        <w:t> </w:t>
      </w:r>
      <w:r w:rsidRPr="004B5F21">
        <w:rPr>
          <w:rFonts w:cs="Calibri"/>
          <w:sz w:val="20"/>
          <w:szCs w:val="20"/>
        </w:rPr>
        <w:t>p</w:t>
      </w:r>
      <w:r w:rsidRPr="004B5F21">
        <w:rPr>
          <w:rFonts w:ascii="Arial" w:hAnsi="Arial"/>
          <w:sz w:val="20"/>
          <w:szCs w:val="20"/>
        </w:rPr>
        <w:t>ř</w:t>
      </w:r>
      <w:r w:rsidRPr="004B5F21">
        <w:rPr>
          <w:rFonts w:cs="Helvetica"/>
          <w:sz w:val="20"/>
          <w:szCs w:val="20"/>
        </w:rPr>
        <w:t>í</w:t>
      </w:r>
      <w:r w:rsidRPr="004B5F21">
        <w:rPr>
          <w:rFonts w:cs="Calibri"/>
          <w:sz w:val="20"/>
          <w:szCs w:val="20"/>
        </w:rPr>
        <w:t>padn</w:t>
      </w:r>
      <w:r w:rsidRPr="004B5F21">
        <w:rPr>
          <w:rFonts w:cs="Helvetica"/>
          <w:sz w:val="20"/>
          <w:szCs w:val="20"/>
        </w:rPr>
        <w:t>é</w:t>
      </w:r>
      <w:r w:rsidRPr="004B5F21">
        <w:rPr>
          <w:rFonts w:cs="Calibri"/>
          <w:sz w:val="20"/>
          <w:szCs w:val="20"/>
        </w:rPr>
        <w:t xml:space="preserve"> projektov</w:t>
      </w:r>
      <w:r w:rsidRPr="004B5F21">
        <w:rPr>
          <w:rFonts w:cs="Helvetica"/>
          <w:sz w:val="20"/>
          <w:szCs w:val="20"/>
        </w:rPr>
        <w:t>é</w:t>
      </w:r>
      <w:r w:rsidRPr="004B5F21">
        <w:rPr>
          <w:rFonts w:cs="Calibri"/>
          <w:sz w:val="20"/>
          <w:szCs w:val="20"/>
        </w:rPr>
        <w:t xml:space="preserve"> dokumentaci pro um</w:t>
      </w:r>
      <w:r w:rsidRPr="004B5F21">
        <w:rPr>
          <w:rFonts w:cs="Helvetica"/>
          <w:sz w:val="20"/>
          <w:szCs w:val="20"/>
        </w:rPr>
        <w:t>í</w:t>
      </w:r>
      <w:r w:rsidRPr="004B5F21">
        <w:rPr>
          <w:rFonts w:cs="Calibri"/>
          <w:sz w:val="20"/>
          <w:szCs w:val="20"/>
        </w:rPr>
        <w:t>st</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stavby.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pl</w:t>
      </w:r>
      <w:r w:rsidRPr="004B5F21">
        <w:rPr>
          <w:rFonts w:cs="Helvetica"/>
          <w:sz w:val="20"/>
          <w:szCs w:val="20"/>
        </w:rPr>
        <w:t>á</w:t>
      </w:r>
      <w:r w:rsidRPr="004B5F21">
        <w:rPr>
          <w:rFonts w:cs="Calibri"/>
          <w:sz w:val="20"/>
          <w:szCs w:val="20"/>
        </w:rPr>
        <w:t>n stanovuje základní koncepci rozvoje území obce, ochrany jeho hodnot, jeho plošného a prostorového uspo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pl</w:t>
      </w:r>
      <w:r w:rsidRPr="004B5F21">
        <w:rPr>
          <w:rFonts w:cs="Helvetica"/>
          <w:sz w:val="20"/>
          <w:szCs w:val="20"/>
        </w:rPr>
        <w:t>á</w:t>
      </w:r>
      <w:r w:rsidRPr="004B5F21">
        <w:rPr>
          <w:rFonts w:cs="Calibri"/>
          <w:sz w:val="20"/>
          <w:szCs w:val="20"/>
        </w:rPr>
        <w:t>n nesm</w:t>
      </w:r>
      <w:r w:rsidRPr="004B5F21">
        <w:rPr>
          <w:rFonts w:cs="Helvetica"/>
          <w:sz w:val="20"/>
          <w:szCs w:val="20"/>
        </w:rPr>
        <w:t>í</w:t>
      </w:r>
      <w:r w:rsidRPr="004B5F21">
        <w:rPr>
          <w:rFonts w:cs="Calibri"/>
          <w:sz w:val="20"/>
          <w:szCs w:val="20"/>
        </w:rPr>
        <w:t xml:space="preserve"> obsahovat podrobnosti n</w:t>
      </w:r>
      <w:r w:rsidRPr="004B5F21">
        <w:rPr>
          <w:rFonts w:cs="Helvetica"/>
          <w:sz w:val="20"/>
          <w:szCs w:val="20"/>
        </w:rPr>
        <w:t>á</w:t>
      </w:r>
      <w:r w:rsidRPr="004B5F21">
        <w:rPr>
          <w:rFonts w:cs="Calibri"/>
          <w:sz w:val="20"/>
          <w:szCs w:val="20"/>
        </w:rPr>
        <w:t>le</w:t>
      </w:r>
      <w:r w:rsidRPr="004B5F21">
        <w:rPr>
          <w:rFonts w:cs="Helvetica"/>
          <w:sz w:val="20"/>
          <w:szCs w:val="20"/>
        </w:rPr>
        <w:t>ž</w:t>
      </w:r>
      <w:r w:rsidRPr="004B5F21">
        <w:rPr>
          <w:rFonts w:cs="Calibri"/>
          <w:sz w:val="20"/>
          <w:szCs w:val="20"/>
        </w:rPr>
        <w:t>ej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sv</w:t>
      </w:r>
      <w:r w:rsidRPr="004B5F21">
        <w:rPr>
          <w:rFonts w:cs="Helvetica"/>
          <w:sz w:val="20"/>
          <w:szCs w:val="20"/>
        </w:rPr>
        <w:t>ý</w:t>
      </w:r>
      <w:r w:rsidRPr="004B5F21">
        <w:rPr>
          <w:rFonts w:cs="Calibri"/>
          <w:sz w:val="20"/>
          <w:szCs w:val="20"/>
        </w:rPr>
        <w:t>m obsahem regula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mu pl</w:t>
      </w:r>
      <w:r w:rsidRPr="004B5F21">
        <w:rPr>
          <w:rFonts w:cs="Helvetica"/>
          <w:sz w:val="20"/>
          <w:szCs w:val="20"/>
        </w:rPr>
        <w:t>á</w:t>
      </w:r>
      <w:r w:rsidRPr="004B5F21">
        <w:rPr>
          <w:rFonts w:cs="Calibri"/>
          <w:sz w:val="20"/>
          <w:szCs w:val="20"/>
        </w:rPr>
        <w:t xml:space="preserve">nu nebo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m rozhodnut</w:t>
      </w:r>
      <w:r w:rsidRPr="004B5F21">
        <w:rPr>
          <w:rFonts w:cs="Helvetica"/>
          <w:sz w:val="20"/>
          <w:szCs w:val="20"/>
        </w:rPr>
        <w:t>í</w:t>
      </w:r>
      <w:r w:rsidRPr="004B5F21">
        <w:rPr>
          <w:rFonts w:cs="Calibri"/>
          <w:sz w:val="20"/>
          <w:szCs w:val="20"/>
        </w:rPr>
        <w:t>m, pokud zastupitelstvo obce v</w:t>
      </w:r>
      <w:r w:rsidRPr="004B5F21">
        <w:rPr>
          <w:rFonts w:cs="Helvetica"/>
          <w:sz w:val="20"/>
          <w:szCs w:val="20"/>
        </w:rPr>
        <w:t> </w:t>
      </w:r>
      <w:r w:rsidRPr="004B5F21">
        <w:rPr>
          <w:rFonts w:cs="Calibri"/>
          <w:sz w:val="20"/>
          <w:szCs w:val="20"/>
        </w:rPr>
        <w:t>rozhodnut</w:t>
      </w:r>
      <w:r w:rsidRPr="004B5F21">
        <w:rPr>
          <w:rFonts w:cs="Helvetica"/>
          <w:sz w:val="20"/>
          <w:szCs w:val="20"/>
        </w:rPr>
        <w:t>í</w:t>
      </w:r>
      <w:r w:rsidRPr="004B5F21">
        <w:rPr>
          <w:rFonts w:cs="Calibri"/>
          <w:sz w:val="20"/>
          <w:szCs w:val="20"/>
        </w:rPr>
        <w:t xml:space="preserve"> o po</w:t>
      </w:r>
      <w:r w:rsidRPr="004B5F21">
        <w:rPr>
          <w:rFonts w:ascii="Arial" w:hAnsi="Arial"/>
          <w:sz w:val="20"/>
          <w:szCs w:val="20"/>
        </w:rPr>
        <w:t>ř</w:t>
      </w:r>
      <w:r w:rsidRPr="004B5F21">
        <w:rPr>
          <w:rFonts w:cs="Helvetica"/>
          <w:sz w:val="20"/>
          <w:szCs w:val="20"/>
        </w:rPr>
        <w:t>í</w:t>
      </w:r>
      <w:r w:rsidRPr="004B5F21">
        <w:rPr>
          <w:rFonts w:cs="Calibri"/>
          <w:sz w:val="20"/>
          <w:szCs w:val="20"/>
        </w:rPr>
        <w:t>zení nebo v zadání územního plánu nestanoví, že bude po</w:t>
      </w:r>
      <w:r w:rsidRPr="004B5F21">
        <w:rPr>
          <w:rFonts w:ascii="Arial" w:hAnsi="Arial"/>
          <w:sz w:val="20"/>
          <w:szCs w:val="20"/>
        </w:rPr>
        <w:t>ř</w:t>
      </w:r>
      <w:r w:rsidRPr="004B5F21">
        <w:rPr>
          <w:rFonts w:cs="Helvetica"/>
          <w:sz w:val="20"/>
          <w:szCs w:val="20"/>
        </w:rPr>
        <w:t>í</w:t>
      </w:r>
      <w:r w:rsidRPr="004B5F21">
        <w:rPr>
          <w:rFonts w:cs="Calibri"/>
          <w:sz w:val="20"/>
          <w:szCs w:val="20"/>
        </w:rPr>
        <w:t xml:space="preserve">zen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pl</w:t>
      </w:r>
      <w:r w:rsidRPr="004B5F21">
        <w:rPr>
          <w:rFonts w:cs="Helvetica"/>
          <w:sz w:val="20"/>
          <w:szCs w:val="20"/>
        </w:rPr>
        <w:t>á</w:t>
      </w:r>
      <w:r w:rsidRPr="004B5F21">
        <w:rPr>
          <w:rFonts w:cs="Calibri"/>
          <w:sz w:val="20"/>
          <w:szCs w:val="20"/>
        </w:rPr>
        <w:t>n nebo jeho vymezen</w:t>
      </w:r>
      <w:r w:rsidRPr="004B5F21">
        <w:rPr>
          <w:rFonts w:cs="Helvetica"/>
          <w:sz w:val="20"/>
          <w:szCs w:val="20"/>
        </w:rPr>
        <w:t>í</w:t>
      </w:r>
      <w:r w:rsidRPr="004B5F21">
        <w:rPr>
          <w:rFonts w:cs="Calibri"/>
          <w:sz w:val="20"/>
          <w:szCs w:val="20"/>
        </w:rPr>
        <w:t xml:space="preserve"> </w:t>
      </w:r>
      <w:r w:rsidRPr="004B5F21">
        <w:rPr>
          <w:rFonts w:ascii="Arial" w:hAnsi="Arial"/>
          <w:sz w:val="20"/>
          <w:szCs w:val="20"/>
        </w:rPr>
        <w:t>č</w:t>
      </w:r>
      <w:r w:rsidRPr="004B5F21">
        <w:rPr>
          <w:rFonts w:cs="Helvetica"/>
          <w:sz w:val="20"/>
          <w:szCs w:val="20"/>
        </w:rPr>
        <w:t>á</w:t>
      </w:r>
      <w:r w:rsidRPr="004B5F21">
        <w:rPr>
          <w:rFonts w:cs="Calibri"/>
          <w:sz w:val="20"/>
          <w:szCs w:val="20"/>
        </w:rPr>
        <w:t>st s</w:t>
      </w:r>
      <w:r w:rsidRPr="004B5F21">
        <w:rPr>
          <w:rFonts w:cs="Helvetica"/>
          <w:sz w:val="20"/>
          <w:szCs w:val="20"/>
        </w:rPr>
        <w:t> </w:t>
      </w:r>
      <w:r w:rsidRPr="004B5F21">
        <w:rPr>
          <w:rFonts w:cs="Calibri"/>
          <w:sz w:val="20"/>
          <w:szCs w:val="20"/>
        </w:rPr>
        <w:t>prvky regula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 xml:space="preserve">nu.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pl</w:t>
      </w:r>
      <w:r w:rsidRPr="004B5F21">
        <w:rPr>
          <w:rFonts w:cs="Helvetica"/>
          <w:sz w:val="20"/>
          <w:szCs w:val="20"/>
        </w:rPr>
        <w:t>á</w:t>
      </w:r>
      <w:r w:rsidRPr="004B5F21">
        <w:rPr>
          <w:rFonts w:cs="Calibri"/>
          <w:sz w:val="20"/>
          <w:szCs w:val="20"/>
        </w:rPr>
        <w:t>n Ps</w:t>
      </w:r>
      <w:r w:rsidRPr="004B5F21">
        <w:rPr>
          <w:rFonts w:cs="Helvetica"/>
          <w:sz w:val="20"/>
          <w:szCs w:val="20"/>
        </w:rPr>
        <w:t>á</w:t>
      </w:r>
      <w:r w:rsidRPr="004B5F21">
        <w:rPr>
          <w:rFonts w:cs="Calibri"/>
          <w:sz w:val="20"/>
          <w:szCs w:val="20"/>
        </w:rPr>
        <w:t>ry prvky regula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neobsahuje, proto do n</w:t>
      </w:r>
      <w:r w:rsidRPr="004B5F21">
        <w:rPr>
          <w:rFonts w:ascii="Arial" w:hAnsi="Arial"/>
          <w:sz w:val="20"/>
          <w:szCs w:val="20"/>
        </w:rPr>
        <w:t>ě</w:t>
      </w:r>
      <w:r w:rsidRPr="004B5F21">
        <w:rPr>
          <w:rFonts w:cs="Calibri"/>
          <w:sz w:val="20"/>
          <w:szCs w:val="20"/>
        </w:rPr>
        <w:t>j po</w:t>
      </w:r>
      <w:r w:rsidRPr="004B5F21">
        <w:rPr>
          <w:rFonts w:cs="Helvetica"/>
          <w:sz w:val="20"/>
          <w:szCs w:val="20"/>
        </w:rPr>
        <w:t>ž</w:t>
      </w:r>
      <w:r w:rsidRPr="004B5F21">
        <w:rPr>
          <w:rFonts w:cs="Calibri"/>
          <w:sz w:val="20"/>
          <w:szCs w:val="20"/>
        </w:rPr>
        <w:t>adavky v</w:t>
      </w:r>
      <w:r w:rsidRPr="004B5F21">
        <w:rPr>
          <w:rFonts w:cs="Helvetica"/>
          <w:sz w:val="20"/>
          <w:szCs w:val="20"/>
        </w:rPr>
        <w:t> </w:t>
      </w:r>
      <w:r w:rsidRPr="004B5F21">
        <w:rPr>
          <w:rFonts w:cs="Calibri"/>
          <w:sz w:val="20"/>
          <w:szCs w:val="20"/>
        </w:rPr>
        <w:t>takto po</w:t>
      </w:r>
      <w:r w:rsidRPr="004B5F21">
        <w:rPr>
          <w:rFonts w:cs="Helvetica"/>
          <w:sz w:val="20"/>
          <w:szCs w:val="20"/>
        </w:rPr>
        <w:t>ž</w:t>
      </w:r>
      <w:r w:rsidRPr="004B5F21">
        <w:rPr>
          <w:rFonts w:cs="Calibri"/>
          <w:sz w:val="20"/>
          <w:szCs w:val="20"/>
        </w:rPr>
        <w:t>adovan</w:t>
      </w:r>
      <w:r w:rsidRPr="004B5F21">
        <w:rPr>
          <w:rFonts w:cs="Helvetica"/>
          <w:sz w:val="20"/>
          <w:szCs w:val="20"/>
        </w:rPr>
        <w:t>é</w:t>
      </w:r>
      <w:r w:rsidRPr="004B5F21">
        <w:rPr>
          <w:rFonts w:cs="Calibri"/>
          <w:sz w:val="20"/>
          <w:szCs w:val="20"/>
        </w:rPr>
        <w:t xml:space="preserve"> podrobnosti nebyly zapracov</w:t>
      </w:r>
      <w:r w:rsidRPr="004B5F21">
        <w:rPr>
          <w:rFonts w:cs="Helvetica"/>
          <w:sz w:val="20"/>
          <w:szCs w:val="20"/>
        </w:rPr>
        <w:t>á</w:t>
      </w:r>
      <w:r w:rsidRPr="004B5F21">
        <w:rPr>
          <w:rFonts w:cs="Calibri"/>
          <w:sz w:val="20"/>
          <w:szCs w:val="20"/>
        </w:rPr>
        <w:t xml:space="preserve">ny. </w:t>
      </w:r>
    </w:p>
    <w:p w:rsidR="005C1873" w:rsidRPr="004B5F21" w:rsidRDefault="005C1873" w:rsidP="00A504F8">
      <w:pPr>
        <w:spacing w:line="240" w:lineRule="auto"/>
        <w:rPr>
          <w:rFonts w:cs="Calibri"/>
          <w:sz w:val="20"/>
          <w:szCs w:val="20"/>
        </w:rPr>
      </w:pPr>
    </w:p>
    <w:p w:rsidR="005C1873" w:rsidRPr="004B5F21" w:rsidRDefault="005C1873" w:rsidP="00A504F8">
      <w:pPr>
        <w:autoSpaceDE w:val="0"/>
        <w:autoSpaceDN w:val="0"/>
        <w:adjustRightInd w:val="0"/>
        <w:spacing w:line="240" w:lineRule="auto"/>
        <w:rPr>
          <w:rFonts w:cs="Calibri"/>
          <w:b/>
          <w:bCs/>
          <w:sz w:val="20"/>
          <w:szCs w:val="20"/>
          <w:u w:val="single"/>
        </w:rPr>
      </w:pPr>
      <w:r w:rsidRPr="004B5F21">
        <w:rPr>
          <w:rFonts w:cs="Calibri"/>
          <w:b/>
          <w:bCs/>
          <w:sz w:val="20"/>
          <w:szCs w:val="20"/>
          <w:u w:val="single"/>
        </w:rPr>
        <w:t xml:space="preserve">2)) Námitka </w:t>
      </w:r>
      <w:r w:rsidRPr="004B5F21">
        <w:rPr>
          <w:rFonts w:ascii="Arial" w:hAnsi="Arial"/>
          <w:b/>
          <w:bCs/>
          <w:sz w:val="20"/>
          <w:szCs w:val="20"/>
          <w:u w:val="single"/>
        </w:rPr>
        <w:t>č</w:t>
      </w:r>
      <w:r w:rsidRPr="004B5F21">
        <w:rPr>
          <w:rFonts w:cs="Calibri"/>
          <w:b/>
          <w:bCs/>
          <w:sz w:val="20"/>
          <w:szCs w:val="20"/>
          <w:u w:val="single"/>
        </w:rPr>
        <w:t>. j. MUCE 92618/2022</w:t>
      </w:r>
    </w:p>
    <w:p w:rsidR="005C1873" w:rsidRPr="004B5F21" w:rsidRDefault="005C1873" w:rsidP="00A504F8">
      <w:pPr>
        <w:spacing w:line="240" w:lineRule="auto"/>
        <w:rPr>
          <w:rFonts w:cs="Calibri"/>
          <w:sz w:val="20"/>
          <w:szCs w:val="20"/>
        </w:rPr>
      </w:pPr>
      <w:r w:rsidRPr="004B5F21">
        <w:rPr>
          <w:rFonts w:cs="Calibri"/>
          <w:sz w:val="20"/>
          <w:szCs w:val="20"/>
        </w:rPr>
        <w:t xml:space="preserve">Proti návrhu Územního plánu Psáry podali dne 6.6.2022 námitku paní Anna Kobrová, nar. 16. 3. 1985;  pan Antonín Kobr, nar. 2. 4. 1984 a paní Milena Neklová, nar. 12. 6. 1965, všichni bytem Sportovní 242, 252 44 Psáry </w:t>
      </w:r>
    </w:p>
    <w:p w:rsidR="005C1873" w:rsidRPr="004B5F21" w:rsidRDefault="005C1873" w:rsidP="00A504F8">
      <w:pPr>
        <w:spacing w:line="240" w:lineRule="auto"/>
        <w:ind w:left="708"/>
        <w:rPr>
          <w:rFonts w:cs="Calibri"/>
          <w:sz w:val="20"/>
          <w:szCs w:val="20"/>
        </w:rPr>
      </w:pPr>
      <w:r w:rsidRPr="004B5F21">
        <w:rPr>
          <w:rFonts w:cs="Calibri"/>
          <w:sz w:val="20"/>
          <w:szCs w:val="20"/>
          <w:u w:val="single"/>
        </w:rPr>
        <w:t>V námitce nesouhlasí:</w:t>
      </w:r>
      <w:r w:rsidRPr="004B5F21">
        <w:rPr>
          <w:rFonts w:cs="Calibri"/>
          <w:sz w:val="20"/>
          <w:szCs w:val="20"/>
        </w:rPr>
        <w:t xml:space="preserve">  S podmínkou minimální velikosti 800 m</w:t>
      </w:r>
      <w:r w:rsidRPr="004B5F21">
        <w:rPr>
          <w:rFonts w:cs="Calibri"/>
          <w:sz w:val="20"/>
          <w:szCs w:val="20"/>
          <w:vertAlign w:val="superscript"/>
        </w:rPr>
        <w:t>2</w:t>
      </w:r>
      <w:r w:rsidRPr="004B5F21">
        <w:rPr>
          <w:rFonts w:cs="Calibri"/>
          <w:sz w:val="20"/>
          <w:szCs w:val="20"/>
        </w:rPr>
        <w:t xml:space="preserve"> pro pozemky vzniklé d</w:t>
      </w:r>
      <w:r w:rsidRPr="004B5F21">
        <w:rPr>
          <w:rFonts w:ascii="Arial" w:hAnsi="Arial"/>
          <w:sz w:val="20"/>
          <w:szCs w:val="20"/>
        </w:rPr>
        <w:t>ě</w:t>
      </w:r>
      <w:r w:rsidRPr="004B5F21">
        <w:rPr>
          <w:rFonts w:cs="Calibri"/>
          <w:sz w:val="20"/>
          <w:szCs w:val="20"/>
        </w:rPr>
        <w:t>len</w:t>
      </w:r>
      <w:r w:rsidRPr="004B5F21">
        <w:rPr>
          <w:rFonts w:cs="Helvetica"/>
          <w:sz w:val="20"/>
          <w:szCs w:val="20"/>
        </w:rPr>
        <w:t>í</w:t>
      </w:r>
      <w:r w:rsidRPr="004B5F21">
        <w:rPr>
          <w:rFonts w:cs="Calibri"/>
          <w:sz w:val="20"/>
          <w:szCs w:val="20"/>
        </w:rPr>
        <w:t>m a scelov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m.  </w:t>
      </w:r>
      <w:r w:rsidRPr="004B5F21">
        <w:rPr>
          <w:rFonts w:cs="Helvetica"/>
          <w:sz w:val="20"/>
          <w:szCs w:val="20"/>
        </w:rPr>
        <w:t>Žá</w:t>
      </w:r>
      <w:r w:rsidRPr="004B5F21">
        <w:rPr>
          <w:rFonts w:cs="Calibri"/>
          <w:sz w:val="20"/>
          <w:szCs w:val="20"/>
        </w:rPr>
        <w:t>daj</w:t>
      </w:r>
      <w:r w:rsidRPr="004B5F21">
        <w:rPr>
          <w:rFonts w:cs="Helvetica"/>
          <w:sz w:val="20"/>
          <w:szCs w:val="20"/>
        </w:rPr>
        <w:t>í</w:t>
      </w:r>
      <w:r w:rsidRPr="004B5F21">
        <w:rPr>
          <w:rFonts w:cs="Calibri"/>
          <w:sz w:val="20"/>
          <w:szCs w:val="20"/>
        </w:rPr>
        <w:t xml:space="preserve"> o vyjmut</w:t>
      </w:r>
      <w:r w:rsidRPr="004B5F21">
        <w:rPr>
          <w:rFonts w:cs="Helvetica"/>
          <w:sz w:val="20"/>
          <w:szCs w:val="20"/>
        </w:rPr>
        <w:t>í</w:t>
      </w:r>
      <w:r w:rsidRPr="004B5F21">
        <w:rPr>
          <w:rFonts w:cs="Calibri"/>
          <w:sz w:val="20"/>
          <w:szCs w:val="20"/>
        </w:rPr>
        <w:t xml:space="preserve"> jejich pozemk</w:t>
      </w:r>
      <w:r w:rsidRPr="004B5F21">
        <w:rPr>
          <w:rFonts w:ascii="Arial" w:hAnsi="Arial"/>
          <w:sz w:val="20"/>
          <w:szCs w:val="20"/>
        </w:rPr>
        <w:t>ů</w:t>
      </w:r>
      <w:r w:rsidRPr="004B5F21">
        <w:rPr>
          <w:rFonts w:cs="Calibri"/>
          <w:sz w:val="20"/>
          <w:szCs w:val="20"/>
        </w:rPr>
        <w:t xml:space="preserve"> </w:t>
      </w:r>
      <w:proofErr w:type="spellStart"/>
      <w:r w:rsidRPr="004B5F21">
        <w:rPr>
          <w:rFonts w:cs="Calibri"/>
          <w:sz w:val="20"/>
          <w:szCs w:val="20"/>
        </w:rPr>
        <w:t>parc</w:t>
      </w:r>
      <w:proofErr w:type="spellEnd"/>
      <w:r w:rsidRPr="004B5F21">
        <w:rPr>
          <w:rFonts w:cs="Calibri"/>
          <w:sz w:val="20"/>
          <w:szCs w:val="20"/>
        </w:rPr>
        <w:t xml:space="preserve">. </w:t>
      </w:r>
      <w:r w:rsidRPr="004B5F21">
        <w:rPr>
          <w:rFonts w:ascii="Arial" w:hAnsi="Arial"/>
          <w:sz w:val="20"/>
          <w:szCs w:val="20"/>
        </w:rPr>
        <w:t>č</w:t>
      </w:r>
      <w:r w:rsidRPr="004B5F21">
        <w:rPr>
          <w:rFonts w:cs="Calibri"/>
          <w:sz w:val="20"/>
          <w:szCs w:val="20"/>
        </w:rPr>
        <w:t xml:space="preserve">. 583/52 a st. 600, k. </w:t>
      </w:r>
      <w:proofErr w:type="spellStart"/>
      <w:r w:rsidRPr="004B5F21">
        <w:rPr>
          <w:rFonts w:cs="Helvetica"/>
          <w:sz w:val="20"/>
          <w:szCs w:val="20"/>
        </w:rPr>
        <w:t>ú</w:t>
      </w:r>
      <w:r w:rsidRPr="004B5F21">
        <w:rPr>
          <w:rFonts w:cs="Calibri"/>
          <w:sz w:val="20"/>
          <w:szCs w:val="20"/>
        </w:rPr>
        <w:t>.</w:t>
      </w:r>
      <w:proofErr w:type="spellEnd"/>
      <w:r w:rsidRPr="004B5F21">
        <w:rPr>
          <w:rFonts w:cs="Calibri"/>
          <w:sz w:val="20"/>
          <w:szCs w:val="20"/>
        </w:rPr>
        <w:t xml:space="preserve"> Ps</w:t>
      </w:r>
      <w:r w:rsidRPr="004B5F21">
        <w:rPr>
          <w:rFonts w:cs="Helvetica"/>
          <w:sz w:val="20"/>
          <w:szCs w:val="20"/>
        </w:rPr>
        <w:t>á</w:t>
      </w:r>
      <w:r w:rsidRPr="004B5F21">
        <w:rPr>
          <w:rFonts w:cs="Calibri"/>
          <w:sz w:val="20"/>
          <w:szCs w:val="20"/>
        </w:rPr>
        <w:t>ry z</w:t>
      </w:r>
      <w:r w:rsidRPr="004B5F21">
        <w:rPr>
          <w:rFonts w:cs="Helvetica"/>
          <w:sz w:val="20"/>
          <w:szCs w:val="20"/>
        </w:rPr>
        <w:t> </w:t>
      </w:r>
      <w:r w:rsidRPr="004B5F21">
        <w:rPr>
          <w:rFonts w:cs="Calibri"/>
          <w:sz w:val="20"/>
          <w:szCs w:val="20"/>
        </w:rPr>
        <w:t>t</w:t>
      </w:r>
      <w:r w:rsidRPr="004B5F21">
        <w:rPr>
          <w:rFonts w:cs="Helvetica"/>
          <w:sz w:val="20"/>
          <w:szCs w:val="20"/>
        </w:rPr>
        <w:t>é</w:t>
      </w:r>
      <w:r w:rsidRPr="004B5F21">
        <w:rPr>
          <w:rFonts w:cs="Calibri"/>
          <w:sz w:val="20"/>
          <w:szCs w:val="20"/>
        </w:rPr>
        <w:t>to podm</w:t>
      </w:r>
      <w:r w:rsidRPr="004B5F21">
        <w:rPr>
          <w:rFonts w:cs="Helvetica"/>
          <w:sz w:val="20"/>
          <w:szCs w:val="20"/>
        </w:rPr>
        <w:t>í</w:t>
      </w:r>
      <w:r w:rsidRPr="004B5F21">
        <w:rPr>
          <w:rFonts w:cs="Calibri"/>
          <w:sz w:val="20"/>
          <w:szCs w:val="20"/>
        </w:rPr>
        <w:t>nky.</w:t>
      </w:r>
    </w:p>
    <w:p w:rsidR="005C1873" w:rsidRPr="004B5F21" w:rsidRDefault="005C1873" w:rsidP="00A504F8">
      <w:pPr>
        <w:autoSpaceDE w:val="0"/>
        <w:autoSpaceDN w:val="0"/>
        <w:adjustRightInd w:val="0"/>
        <w:spacing w:line="240" w:lineRule="auto"/>
        <w:ind w:left="708"/>
        <w:rPr>
          <w:rFonts w:cs="Calibri"/>
          <w:b/>
          <w:bCs/>
          <w:sz w:val="20"/>
          <w:szCs w:val="20"/>
        </w:rPr>
      </w:pPr>
      <w:r w:rsidRPr="004B5F21">
        <w:rPr>
          <w:rFonts w:cs="Calibri"/>
          <w:b/>
          <w:bCs/>
          <w:sz w:val="20"/>
          <w:szCs w:val="20"/>
        </w:rPr>
        <w:t>Námitce se nevyhovuje.</w:t>
      </w:r>
    </w:p>
    <w:p w:rsidR="005C1873" w:rsidRPr="004B5F21" w:rsidRDefault="005C1873" w:rsidP="00A504F8">
      <w:pPr>
        <w:autoSpaceDE w:val="0"/>
        <w:autoSpaceDN w:val="0"/>
        <w:adjustRightInd w:val="0"/>
        <w:spacing w:line="240" w:lineRule="auto"/>
        <w:ind w:left="708"/>
        <w:rPr>
          <w:rFonts w:cs="Calibri"/>
          <w:sz w:val="20"/>
          <w:szCs w:val="20"/>
        </w:rPr>
      </w:pPr>
      <w:r w:rsidRPr="004B5F21">
        <w:rPr>
          <w:rFonts w:cs="Calibri"/>
          <w:sz w:val="20"/>
          <w:szCs w:val="20"/>
          <w:u w:val="single"/>
        </w:rPr>
        <w:t>Od</w:t>
      </w:r>
      <w:r w:rsidRPr="004B5F21">
        <w:rPr>
          <w:rFonts w:ascii="Arial" w:hAnsi="Arial"/>
          <w:sz w:val="20"/>
          <w:szCs w:val="20"/>
          <w:u w:val="single"/>
        </w:rPr>
        <w:t>ů</w:t>
      </w:r>
      <w:r w:rsidRPr="004B5F21">
        <w:rPr>
          <w:rFonts w:cs="Calibri"/>
          <w:sz w:val="20"/>
          <w:szCs w:val="20"/>
          <w:u w:val="single"/>
        </w:rPr>
        <w:t>vodn</w:t>
      </w:r>
      <w:r w:rsidRPr="004B5F21">
        <w:rPr>
          <w:rFonts w:ascii="Arial" w:hAnsi="Arial"/>
          <w:sz w:val="20"/>
          <w:szCs w:val="20"/>
          <w:u w:val="single"/>
        </w:rPr>
        <w:t>ě</w:t>
      </w:r>
      <w:r w:rsidRPr="004B5F21">
        <w:rPr>
          <w:rFonts w:cs="Calibri"/>
          <w:sz w:val="20"/>
          <w:szCs w:val="20"/>
          <w:u w:val="single"/>
        </w:rPr>
        <w:t>n</w:t>
      </w:r>
      <w:r w:rsidRPr="004B5F21">
        <w:rPr>
          <w:rFonts w:cs="Helvetica"/>
          <w:sz w:val="20"/>
          <w:szCs w:val="20"/>
          <w:u w:val="single"/>
        </w:rPr>
        <w:t>í</w:t>
      </w:r>
      <w:r w:rsidRPr="004B5F21">
        <w:rPr>
          <w:rFonts w:cs="Calibri"/>
          <w:sz w:val="20"/>
          <w:szCs w:val="20"/>
          <w:u w:val="single"/>
        </w:rPr>
        <w:t>:</w:t>
      </w:r>
      <w:r w:rsidRPr="004B5F21">
        <w:rPr>
          <w:rFonts w:cs="Calibri"/>
          <w:sz w:val="20"/>
          <w:szCs w:val="20"/>
        </w:rPr>
        <w:t xml:space="preserve"> Na p</w:t>
      </w:r>
      <w:r w:rsidRPr="004B5F21">
        <w:rPr>
          <w:rFonts w:ascii="Arial" w:hAnsi="Arial"/>
          <w:sz w:val="20"/>
          <w:szCs w:val="20"/>
        </w:rPr>
        <w:t>ř</w:t>
      </w:r>
      <w:r w:rsidRPr="004B5F21">
        <w:rPr>
          <w:rFonts w:cs="Calibri"/>
          <w:sz w:val="20"/>
          <w:szCs w:val="20"/>
        </w:rPr>
        <w:t>edm</w:t>
      </w:r>
      <w:r w:rsidRPr="004B5F21">
        <w:rPr>
          <w:rFonts w:ascii="Arial" w:hAnsi="Arial"/>
          <w:sz w:val="20"/>
          <w:szCs w:val="20"/>
        </w:rPr>
        <w:t>ě</w:t>
      </w:r>
      <w:r w:rsidRPr="004B5F21">
        <w:rPr>
          <w:rFonts w:cs="Calibri"/>
          <w:sz w:val="20"/>
          <w:szCs w:val="20"/>
        </w:rPr>
        <w:t>tn</w:t>
      </w:r>
      <w:r w:rsidRPr="004B5F21">
        <w:rPr>
          <w:rFonts w:cs="Helvetica"/>
          <w:sz w:val="20"/>
          <w:szCs w:val="20"/>
        </w:rPr>
        <w:t>ý</w:t>
      </w:r>
      <w:r w:rsidRPr="004B5F21">
        <w:rPr>
          <w:rFonts w:cs="Calibri"/>
          <w:sz w:val="20"/>
          <w:szCs w:val="20"/>
        </w:rPr>
        <w:t>ch pozemc</w:t>
      </w:r>
      <w:r w:rsidRPr="004B5F21">
        <w:rPr>
          <w:rFonts w:cs="Helvetica"/>
          <w:sz w:val="20"/>
          <w:szCs w:val="20"/>
        </w:rPr>
        <w:t>í</w:t>
      </w:r>
      <w:r w:rsidRPr="004B5F21">
        <w:rPr>
          <w:rFonts w:cs="Calibri"/>
          <w:sz w:val="20"/>
          <w:szCs w:val="20"/>
        </w:rPr>
        <w:t>ch se nach</w:t>
      </w:r>
      <w:r w:rsidRPr="004B5F21">
        <w:rPr>
          <w:rFonts w:cs="Helvetica"/>
          <w:sz w:val="20"/>
          <w:szCs w:val="20"/>
        </w:rPr>
        <w:t>á</w:t>
      </w:r>
      <w:r w:rsidRPr="004B5F21">
        <w:rPr>
          <w:rFonts w:cs="Calibri"/>
          <w:sz w:val="20"/>
          <w:szCs w:val="20"/>
        </w:rPr>
        <w:t>z</w:t>
      </w:r>
      <w:r w:rsidRPr="004B5F21">
        <w:rPr>
          <w:rFonts w:cs="Helvetica"/>
          <w:sz w:val="20"/>
          <w:szCs w:val="20"/>
        </w:rPr>
        <w:t>í</w:t>
      </w:r>
      <w:r w:rsidRPr="004B5F21">
        <w:rPr>
          <w:rFonts w:cs="Calibri"/>
          <w:sz w:val="20"/>
          <w:szCs w:val="20"/>
        </w:rPr>
        <w:t xml:space="preserve"> rodinný d</w:t>
      </w:r>
      <w:r w:rsidRPr="004B5F21">
        <w:rPr>
          <w:rFonts w:ascii="Arial" w:hAnsi="Arial"/>
          <w:sz w:val="20"/>
          <w:szCs w:val="20"/>
        </w:rPr>
        <w:t>ů</w:t>
      </w:r>
      <w:r w:rsidRPr="004B5F21">
        <w:rPr>
          <w:rFonts w:cs="Calibri"/>
          <w:sz w:val="20"/>
          <w:szCs w:val="20"/>
        </w:rPr>
        <w:t>m se dv</w:t>
      </w:r>
      <w:r w:rsidRPr="004B5F21">
        <w:rPr>
          <w:rFonts w:ascii="Arial" w:hAnsi="Arial"/>
          <w:sz w:val="20"/>
          <w:szCs w:val="20"/>
        </w:rPr>
        <w:t>ě</w:t>
      </w:r>
      <w:r w:rsidRPr="004B5F21">
        <w:rPr>
          <w:rFonts w:cs="Calibri"/>
          <w:sz w:val="20"/>
          <w:szCs w:val="20"/>
        </w:rPr>
        <w:t>ma byty s</w:t>
      </w:r>
      <w:r w:rsidRPr="004B5F21">
        <w:rPr>
          <w:rFonts w:cs="Helvetica"/>
          <w:sz w:val="20"/>
          <w:szCs w:val="20"/>
        </w:rPr>
        <w:t> </w:t>
      </w:r>
      <w:r w:rsidRPr="004B5F21">
        <w:rPr>
          <w:rFonts w:cs="Calibri"/>
          <w:sz w:val="20"/>
          <w:szCs w:val="20"/>
        </w:rPr>
        <w:t>atypick</w:t>
      </w:r>
      <w:r w:rsidRPr="004B5F21">
        <w:rPr>
          <w:rFonts w:cs="Helvetica"/>
          <w:sz w:val="20"/>
          <w:szCs w:val="20"/>
        </w:rPr>
        <w:t>ý</w:t>
      </w:r>
      <w:r w:rsidRPr="004B5F21">
        <w:rPr>
          <w:rFonts w:cs="Calibri"/>
          <w:sz w:val="20"/>
          <w:szCs w:val="20"/>
        </w:rPr>
        <w:t>m tvarem dvou osmi</w:t>
      </w:r>
      <w:r w:rsidRPr="004B5F21">
        <w:rPr>
          <w:rFonts w:cs="Helvetica"/>
          <w:sz w:val="20"/>
          <w:szCs w:val="20"/>
        </w:rPr>
        <w:t>ú</w:t>
      </w:r>
      <w:r w:rsidRPr="004B5F21">
        <w:rPr>
          <w:rFonts w:cs="Calibri"/>
          <w:sz w:val="20"/>
          <w:szCs w:val="20"/>
        </w:rPr>
        <w:t>heln</w:t>
      </w:r>
      <w:r w:rsidRPr="004B5F21">
        <w:rPr>
          <w:rFonts w:cs="Helvetica"/>
          <w:sz w:val="20"/>
          <w:szCs w:val="20"/>
        </w:rPr>
        <w:t>í</w:t>
      </w:r>
      <w:r w:rsidRPr="004B5F21">
        <w:rPr>
          <w:rFonts w:cs="Calibri"/>
          <w:sz w:val="20"/>
          <w:szCs w:val="20"/>
        </w:rPr>
        <w:t>k</w:t>
      </w:r>
      <w:r w:rsidRPr="004B5F21">
        <w:rPr>
          <w:rFonts w:ascii="Arial" w:hAnsi="Arial"/>
          <w:sz w:val="20"/>
          <w:szCs w:val="20"/>
        </w:rPr>
        <w:t>ů</w:t>
      </w:r>
      <w:r w:rsidRPr="004B5F21">
        <w:rPr>
          <w:rFonts w:cs="Calibri"/>
          <w:sz w:val="20"/>
          <w:szCs w:val="20"/>
        </w:rPr>
        <w:t xml:space="preserve"> spojen</w:t>
      </w:r>
      <w:r w:rsidRPr="004B5F21">
        <w:rPr>
          <w:rFonts w:cs="Helvetica"/>
          <w:sz w:val="20"/>
          <w:szCs w:val="20"/>
        </w:rPr>
        <w:t>ý</w:t>
      </w:r>
      <w:r w:rsidRPr="004B5F21">
        <w:rPr>
          <w:rFonts w:cs="Calibri"/>
          <w:sz w:val="20"/>
          <w:szCs w:val="20"/>
        </w:rPr>
        <w:t>ch zalomen</w:t>
      </w:r>
      <w:r w:rsidRPr="004B5F21">
        <w:rPr>
          <w:rFonts w:cs="Helvetica"/>
          <w:sz w:val="20"/>
          <w:szCs w:val="20"/>
        </w:rPr>
        <w:t>ý</w:t>
      </w:r>
      <w:r w:rsidRPr="004B5F21">
        <w:rPr>
          <w:rFonts w:cs="Calibri"/>
          <w:sz w:val="20"/>
          <w:szCs w:val="20"/>
        </w:rPr>
        <w:t>m kr</w:t>
      </w:r>
      <w:r w:rsidRPr="004B5F21">
        <w:rPr>
          <w:rFonts w:ascii="Arial" w:hAnsi="Arial"/>
          <w:sz w:val="20"/>
          <w:szCs w:val="20"/>
        </w:rPr>
        <w:t>č</w:t>
      </w:r>
      <w:r w:rsidRPr="004B5F21">
        <w:rPr>
          <w:rFonts w:cs="Calibri"/>
          <w:sz w:val="20"/>
          <w:szCs w:val="20"/>
        </w:rPr>
        <w:t xml:space="preserve">kem. </w:t>
      </w:r>
      <w:r w:rsidRPr="004B5F21">
        <w:rPr>
          <w:rFonts w:cs="Helvetica"/>
          <w:sz w:val="20"/>
          <w:szCs w:val="20"/>
        </w:rPr>
        <w:t>Ž</w:t>
      </w:r>
      <w:r w:rsidRPr="004B5F21">
        <w:rPr>
          <w:rFonts w:cs="Calibri"/>
          <w:sz w:val="20"/>
          <w:szCs w:val="20"/>
        </w:rPr>
        <w:t>adatel</w:t>
      </w:r>
      <w:r w:rsidRPr="004B5F21">
        <w:rPr>
          <w:rFonts w:cs="Helvetica"/>
          <w:sz w:val="20"/>
          <w:szCs w:val="20"/>
        </w:rPr>
        <w:t>é</w:t>
      </w:r>
      <w:r w:rsidRPr="004B5F21">
        <w:rPr>
          <w:rFonts w:cs="Calibri"/>
          <w:sz w:val="20"/>
          <w:szCs w:val="20"/>
        </w:rPr>
        <w:t xml:space="preserve"> by r</w:t>
      </w:r>
      <w:r w:rsidRPr="004B5F21">
        <w:rPr>
          <w:rFonts w:cs="Helvetica"/>
          <w:sz w:val="20"/>
          <w:szCs w:val="20"/>
        </w:rPr>
        <w:t>á</w:t>
      </w:r>
      <w:r w:rsidRPr="004B5F21">
        <w:rPr>
          <w:rFonts w:cs="Calibri"/>
          <w:sz w:val="20"/>
          <w:szCs w:val="20"/>
        </w:rPr>
        <w:t>di pozemky rozd</w:t>
      </w:r>
      <w:r w:rsidRPr="004B5F21">
        <w:rPr>
          <w:rFonts w:ascii="Arial" w:hAnsi="Arial"/>
          <w:sz w:val="20"/>
          <w:szCs w:val="20"/>
        </w:rPr>
        <w:t>ě</w:t>
      </w:r>
      <w:r w:rsidRPr="004B5F21">
        <w:rPr>
          <w:rFonts w:cs="Calibri"/>
          <w:sz w:val="20"/>
          <w:szCs w:val="20"/>
        </w:rPr>
        <w:t>lily a vytvo</w:t>
      </w:r>
      <w:r w:rsidRPr="004B5F21">
        <w:rPr>
          <w:rFonts w:ascii="Arial" w:hAnsi="Arial"/>
          <w:sz w:val="20"/>
          <w:szCs w:val="20"/>
        </w:rPr>
        <w:t>ř</w:t>
      </w:r>
      <w:r w:rsidRPr="004B5F21">
        <w:rPr>
          <w:rFonts w:cs="Calibri"/>
          <w:sz w:val="20"/>
          <w:szCs w:val="20"/>
        </w:rPr>
        <w:t xml:space="preserve">ili </w:t>
      </w:r>
      <w:proofErr w:type="spellStart"/>
      <w:r w:rsidRPr="004B5F21">
        <w:rPr>
          <w:rFonts w:cs="Calibri"/>
          <w:sz w:val="20"/>
          <w:szCs w:val="20"/>
        </w:rPr>
        <w:t>dvojd</w:t>
      </w:r>
      <w:r w:rsidRPr="004B5F21">
        <w:rPr>
          <w:rFonts w:ascii="Arial" w:hAnsi="Arial"/>
          <w:sz w:val="20"/>
          <w:szCs w:val="20"/>
        </w:rPr>
        <w:t>ů</w:t>
      </w:r>
      <w:r w:rsidRPr="004B5F21">
        <w:rPr>
          <w:rFonts w:cs="Calibri"/>
          <w:sz w:val="20"/>
          <w:szCs w:val="20"/>
        </w:rPr>
        <w:t>m</w:t>
      </w:r>
      <w:proofErr w:type="spellEnd"/>
      <w:r w:rsidRPr="004B5F21">
        <w:rPr>
          <w:rFonts w:cs="Calibri"/>
          <w:sz w:val="20"/>
          <w:szCs w:val="20"/>
        </w:rPr>
        <w:t>, kde ka</w:t>
      </w:r>
      <w:r w:rsidRPr="004B5F21">
        <w:rPr>
          <w:rFonts w:cs="Helvetica"/>
          <w:sz w:val="20"/>
          <w:szCs w:val="20"/>
        </w:rPr>
        <w:t>ž</w:t>
      </w:r>
      <w:r w:rsidRPr="004B5F21">
        <w:rPr>
          <w:rFonts w:cs="Calibri"/>
          <w:sz w:val="20"/>
          <w:szCs w:val="20"/>
        </w:rPr>
        <w:t>d</w:t>
      </w:r>
      <w:r w:rsidRPr="004B5F21">
        <w:rPr>
          <w:rFonts w:cs="Helvetica"/>
          <w:sz w:val="20"/>
          <w:szCs w:val="20"/>
        </w:rPr>
        <w:t>á</w:t>
      </w:r>
      <w:r w:rsidRPr="004B5F21">
        <w:rPr>
          <w:rFonts w:cs="Calibri"/>
          <w:sz w:val="20"/>
          <w:szCs w:val="20"/>
        </w:rPr>
        <w:t xml:space="preserve"> polovina domu by m</w:t>
      </w:r>
      <w:r w:rsidRPr="004B5F21">
        <w:rPr>
          <w:rFonts w:ascii="Arial" w:hAnsi="Arial"/>
          <w:sz w:val="20"/>
          <w:szCs w:val="20"/>
        </w:rPr>
        <w:t>ě</w:t>
      </w:r>
      <w:r w:rsidRPr="004B5F21">
        <w:rPr>
          <w:rFonts w:cs="Calibri"/>
          <w:sz w:val="20"/>
          <w:szCs w:val="20"/>
        </w:rPr>
        <w:t>la vlastn</w:t>
      </w:r>
      <w:r w:rsidRPr="004B5F21">
        <w:rPr>
          <w:rFonts w:cs="Helvetica"/>
          <w:sz w:val="20"/>
          <w:szCs w:val="20"/>
        </w:rPr>
        <w:t>í</w:t>
      </w:r>
      <w:r w:rsidRPr="004B5F21">
        <w:rPr>
          <w:rFonts w:cs="Calibri"/>
          <w:sz w:val="20"/>
          <w:szCs w:val="20"/>
        </w:rPr>
        <w:t xml:space="preserve"> pozemek. Navrhovan</w:t>
      </w:r>
      <w:r w:rsidRPr="004B5F21">
        <w:rPr>
          <w:rFonts w:cs="Helvetica"/>
          <w:sz w:val="20"/>
          <w:szCs w:val="20"/>
        </w:rPr>
        <w:t>é</w:t>
      </w:r>
      <w:r w:rsidRPr="004B5F21">
        <w:rPr>
          <w:rFonts w:cs="Calibri"/>
          <w:sz w:val="20"/>
          <w:szCs w:val="20"/>
        </w:rPr>
        <w:t xml:space="preserve"> podm</w:t>
      </w:r>
      <w:r w:rsidRPr="004B5F21">
        <w:rPr>
          <w:rFonts w:cs="Helvetica"/>
          <w:sz w:val="20"/>
          <w:szCs w:val="20"/>
        </w:rPr>
        <w:t>í</w:t>
      </w:r>
      <w:r w:rsidRPr="004B5F21">
        <w:rPr>
          <w:rFonts w:cs="Calibri"/>
          <w:sz w:val="20"/>
          <w:szCs w:val="20"/>
        </w:rPr>
        <w:t>nky plochy BV2 toto nov</w:t>
      </w:r>
      <w:r w:rsidRPr="004B5F21">
        <w:rPr>
          <w:rFonts w:cs="Helvetica"/>
          <w:sz w:val="20"/>
          <w:szCs w:val="20"/>
        </w:rPr>
        <w:t>é</w:t>
      </w:r>
      <w:r w:rsidRPr="004B5F21">
        <w:rPr>
          <w:rFonts w:cs="Calibri"/>
          <w:sz w:val="20"/>
          <w:szCs w:val="20"/>
        </w:rPr>
        <w:t xml:space="preserve"> uspo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neumo</w:t>
      </w:r>
      <w:r w:rsidRPr="004B5F21">
        <w:rPr>
          <w:rFonts w:cs="Helvetica"/>
          <w:sz w:val="20"/>
          <w:szCs w:val="20"/>
        </w:rPr>
        <w:t>ž</w:t>
      </w:r>
      <w:r w:rsidRPr="004B5F21">
        <w:rPr>
          <w:rFonts w:ascii="Arial" w:hAnsi="Arial"/>
          <w:sz w:val="20"/>
          <w:szCs w:val="20"/>
        </w:rPr>
        <w:t>ň</w:t>
      </w:r>
      <w:r w:rsidRPr="004B5F21">
        <w:rPr>
          <w:rFonts w:cs="Calibri"/>
          <w:sz w:val="20"/>
          <w:szCs w:val="20"/>
        </w:rPr>
        <w:t>ují. Pozemek nemá dostate</w:t>
      </w:r>
      <w:r w:rsidRPr="004B5F21">
        <w:rPr>
          <w:rFonts w:ascii="Arial" w:hAnsi="Arial"/>
          <w:sz w:val="20"/>
          <w:szCs w:val="20"/>
        </w:rPr>
        <w:t>č</w:t>
      </w:r>
      <w:r w:rsidRPr="004B5F21">
        <w:rPr>
          <w:rFonts w:cs="Calibri"/>
          <w:sz w:val="20"/>
          <w:szCs w:val="20"/>
        </w:rPr>
        <w:t xml:space="preserve">nou velikost. </w:t>
      </w:r>
    </w:p>
    <w:p w:rsidR="005C1873" w:rsidRPr="004B5F21" w:rsidRDefault="005C1873" w:rsidP="00A504F8">
      <w:pPr>
        <w:spacing w:line="240" w:lineRule="auto"/>
        <w:ind w:left="708"/>
        <w:rPr>
          <w:rFonts w:cs="Calibri"/>
          <w:sz w:val="20"/>
          <w:szCs w:val="20"/>
        </w:rPr>
      </w:pPr>
      <w:r w:rsidRPr="004B5F21">
        <w:rPr>
          <w:rFonts w:cs="Calibri"/>
          <w:sz w:val="20"/>
          <w:szCs w:val="20"/>
        </w:rPr>
        <w:t>Podmínky na minimální velikosti pozemk</w:t>
      </w:r>
      <w:r w:rsidRPr="004B5F21">
        <w:rPr>
          <w:rFonts w:ascii="Arial" w:hAnsi="Arial"/>
          <w:sz w:val="20"/>
          <w:szCs w:val="20"/>
        </w:rPr>
        <w:t>ů</w:t>
      </w:r>
      <w:r w:rsidRPr="004B5F21">
        <w:rPr>
          <w:rFonts w:cs="Calibri"/>
          <w:sz w:val="20"/>
          <w:szCs w:val="20"/>
        </w:rPr>
        <w:t xml:space="preserve"> jsou v</w:t>
      </w:r>
      <w:r w:rsidRPr="004B5F21">
        <w:rPr>
          <w:rFonts w:cs="Helvetica"/>
          <w:sz w:val="20"/>
          <w:szCs w:val="20"/>
        </w:rPr>
        <w:t> ú</w:t>
      </w:r>
      <w:r w:rsidRPr="004B5F21">
        <w:rPr>
          <w:rFonts w:cs="Calibri"/>
          <w:sz w:val="20"/>
          <w:szCs w:val="20"/>
        </w:rPr>
        <w:t>zemn</w:t>
      </w:r>
      <w:r w:rsidRPr="004B5F21">
        <w:rPr>
          <w:rFonts w:cs="Helvetica"/>
          <w:sz w:val="20"/>
          <w:szCs w:val="20"/>
        </w:rPr>
        <w:t>í</w:t>
      </w:r>
      <w:r w:rsidRPr="004B5F21">
        <w:rPr>
          <w:rFonts w:cs="Calibri"/>
          <w:sz w:val="20"/>
          <w:szCs w:val="20"/>
        </w:rPr>
        <w:t>m pl</w:t>
      </w:r>
      <w:r w:rsidRPr="004B5F21">
        <w:rPr>
          <w:rFonts w:cs="Helvetica"/>
          <w:sz w:val="20"/>
          <w:szCs w:val="20"/>
        </w:rPr>
        <w:t>á</w:t>
      </w:r>
      <w:r w:rsidRPr="004B5F21">
        <w:rPr>
          <w:rFonts w:cs="Calibri"/>
          <w:sz w:val="20"/>
          <w:szCs w:val="20"/>
        </w:rPr>
        <w:t>nu stanoveny proto, aby regulovaly hustotu zastav</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a os</w:t>
      </w:r>
      <w:r w:rsidRPr="004B5F21">
        <w:rPr>
          <w:rFonts w:cs="Helvetica"/>
          <w:sz w:val="20"/>
          <w:szCs w:val="20"/>
        </w:rPr>
        <w:t>í</w:t>
      </w:r>
      <w:r w:rsidRPr="004B5F21">
        <w:rPr>
          <w:rFonts w:cs="Calibri"/>
          <w:sz w:val="20"/>
          <w:szCs w:val="20"/>
        </w:rPr>
        <w:t>dlen</w:t>
      </w:r>
      <w:r w:rsidRPr="004B5F21">
        <w:rPr>
          <w:rFonts w:cs="Helvetica"/>
          <w:sz w:val="20"/>
          <w:szCs w:val="20"/>
        </w:rPr>
        <w:t>í</w:t>
      </w:r>
      <w:r w:rsidRPr="004B5F21">
        <w:rPr>
          <w:rFonts w:cs="Calibri"/>
          <w:sz w:val="20"/>
          <w:szCs w:val="20"/>
        </w:rPr>
        <w:t xml:space="preserve"> v</w:t>
      </w:r>
      <w:r w:rsidRPr="004B5F21">
        <w:rPr>
          <w:rFonts w:cs="Helvetica"/>
          <w:sz w:val="20"/>
          <w:szCs w:val="20"/>
        </w:rPr>
        <w:t> </w:t>
      </w:r>
      <w:r w:rsidRPr="004B5F21">
        <w:rPr>
          <w:rFonts w:cs="Calibri"/>
          <w:sz w:val="20"/>
          <w:szCs w:val="20"/>
        </w:rPr>
        <w:t>obci. Mo</w:t>
      </w:r>
      <w:r w:rsidRPr="004B5F21">
        <w:rPr>
          <w:rFonts w:cs="Helvetica"/>
          <w:sz w:val="20"/>
          <w:szCs w:val="20"/>
        </w:rPr>
        <w:t>ž</w:t>
      </w:r>
      <w:r w:rsidRPr="004B5F21">
        <w:rPr>
          <w:rFonts w:cs="Calibri"/>
          <w:sz w:val="20"/>
          <w:szCs w:val="20"/>
        </w:rPr>
        <w:t>nost rozd</w:t>
      </w:r>
      <w:r w:rsidRPr="004B5F21">
        <w:rPr>
          <w:rFonts w:ascii="Arial" w:hAnsi="Arial"/>
          <w:sz w:val="20"/>
          <w:szCs w:val="20"/>
        </w:rPr>
        <w:t>ě</w:t>
      </w:r>
      <w:r w:rsidRPr="004B5F21">
        <w:rPr>
          <w:rFonts w:cs="Calibri"/>
          <w:sz w:val="20"/>
          <w:szCs w:val="20"/>
        </w:rPr>
        <w:t>len</w:t>
      </w:r>
      <w:r w:rsidRPr="004B5F21">
        <w:rPr>
          <w:rFonts w:cs="Helvetica"/>
          <w:sz w:val="20"/>
          <w:szCs w:val="20"/>
        </w:rPr>
        <w:t>í</w:t>
      </w:r>
      <w:r w:rsidRPr="004B5F21">
        <w:rPr>
          <w:rFonts w:cs="Calibri"/>
          <w:sz w:val="20"/>
          <w:szCs w:val="20"/>
        </w:rPr>
        <w:t xml:space="preserve"> na men</w:t>
      </w:r>
      <w:r w:rsidRPr="004B5F21">
        <w:rPr>
          <w:rFonts w:cs="Helvetica"/>
          <w:sz w:val="20"/>
          <w:szCs w:val="20"/>
        </w:rPr>
        <w:t>ší</w:t>
      </w:r>
      <w:r w:rsidRPr="004B5F21">
        <w:rPr>
          <w:rFonts w:cs="Calibri"/>
          <w:sz w:val="20"/>
          <w:szCs w:val="20"/>
        </w:rPr>
        <w:t xml:space="preserve"> stavebn</w:t>
      </w:r>
      <w:r w:rsidRPr="004B5F21">
        <w:rPr>
          <w:rFonts w:cs="Helvetica"/>
          <w:sz w:val="20"/>
          <w:szCs w:val="20"/>
        </w:rPr>
        <w:t>í</w:t>
      </w:r>
      <w:r w:rsidRPr="004B5F21">
        <w:rPr>
          <w:rFonts w:cs="Calibri"/>
          <w:sz w:val="20"/>
          <w:szCs w:val="20"/>
        </w:rPr>
        <w:t xml:space="preserve"> pozemky by z</w:t>
      </w:r>
      <w:r w:rsidRPr="004B5F21">
        <w:rPr>
          <w:rFonts w:cs="Helvetica"/>
          <w:sz w:val="20"/>
          <w:szCs w:val="20"/>
        </w:rPr>
        <w:t>á</w:t>
      </w:r>
      <w:r w:rsidRPr="004B5F21">
        <w:rPr>
          <w:rFonts w:cs="Calibri"/>
          <w:sz w:val="20"/>
          <w:szCs w:val="20"/>
        </w:rPr>
        <w:t>rove</w:t>
      </w:r>
      <w:r w:rsidRPr="004B5F21">
        <w:rPr>
          <w:rFonts w:ascii="Arial" w:hAnsi="Arial"/>
          <w:sz w:val="20"/>
          <w:szCs w:val="20"/>
        </w:rPr>
        <w:t>ň</w:t>
      </w:r>
      <w:r w:rsidRPr="004B5F21">
        <w:rPr>
          <w:rFonts w:cs="Calibri"/>
          <w:sz w:val="20"/>
          <w:szCs w:val="20"/>
        </w:rPr>
        <w:t xml:space="preserve"> umo</w:t>
      </w:r>
      <w:r w:rsidRPr="004B5F21">
        <w:rPr>
          <w:rFonts w:cs="Helvetica"/>
          <w:sz w:val="20"/>
          <w:szCs w:val="20"/>
        </w:rPr>
        <w:t>ž</w:t>
      </w:r>
      <w:r w:rsidRPr="004B5F21">
        <w:rPr>
          <w:rFonts w:cs="Calibri"/>
          <w:sz w:val="20"/>
          <w:szCs w:val="20"/>
        </w:rPr>
        <w:t>nila zahustit st</w:t>
      </w:r>
      <w:r w:rsidRPr="004B5F21">
        <w:rPr>
          <w:rFonts w:cs="Helvetica"/>
          <w:sz w:val="20"/>
          <w:szCs w:val="20"/>
        </w:rPr>
        <w:t>á</w:t>
      </w:r>
      <w:r w:rsidRPr="004B5F21">
        <w:rPr>
          <w:rFonts w:cs="Calibri"/>
          <w:sz w:val="20"/>
          <w:szCs w:val="20"/>
        </w:rPr>
        <w:t>vaj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z</w:t>
      </w:r>
      <w:r w:rsidRPr="004B5F21">
        <w:rPr>
          <w:rFonts w:cs="Helvetica"/>
          <w:sz w:val="20"/>
          <w:szCs w:val="20"/>
        </w:rPr>
        <w:t>á</w:t>
      </w:r>
      <w:r w:rsidRPr="004B5F21">
        <w:rPr>
          <w:rFonts w:cs="Calibri"/>
          <w:sz w:val="20"/>
          <w:szCs w:val="20"/>
        </w:rPr>
        <w:t>stavbu nad optimální míru, která je pro stávající rozvoj obce udržitelná. Podmínky územního plánu by m</w:t>
      </w:r>
      <w:r w:rsidRPr="004B5F21">
        <w:rPr>
          <w:rFonts w:ascii="Arial" w:hAnsi="Arial"/>
          <w:sz w:val="20"/>
          <w:szCs w:val="20"/>
        </w:rPr>
        <w:t>ě</w:t>
      </w:r>
      <w:r w:rsidRPr="004B5F21">
        <w:rPr>
          <w:rFonts w:cs="Calibri"/>
          <w:sz w:val="20"/>
          <w:szCs w:val="20"/>
        </w:rPr>
        <w:t>ly b</w:t>
      </w:r>
      <w:r w:rsidRPr="004B5F21">
        <w:rPr>
          <w:rFonts w:cs="Helvetica"/>
          <w:sz w:val="20"/>
          <w:szCs w:val="20"/>
        </w:rPr>
        <w:t>ý</w:t>
      </w:r>
      <w:r w:rsidRPr="004B5F21">
        <w:rPr>
          <w:rFonts w:cs="Calibri"/>
          <w:sz w:val="20"/>
          <w:szCs w:val="20"/>
        </w:rPr>
        <w:t>t rovn</w:t>
      </w:r>
      <w:r w:rsidRPr="004B5F21">
        <w:rPr>
          <w:rFonts w:cs="Helvetica"/>
          <w:sz w:val="20"/>
          <w:szCs w:val="20"/>
        </w:rPr>
        <w:t>é</w:t>
      </w:r>
      <w:r w:rsidRPr="004B5F21">
        <w:rPr>
          <w:rFonts w:cs="Calibri"/>
          <w:sz w:val="20"/>
          <w:szCs w:val="20"/>
        </w:rPr>
        <w:t xml:space="preserve"> pro v</w:t>
      </w:r>
      <w:r w:rsidRPr="004B5F21">
        <w:rPr>
          <w:rFonts w:cs="Helvetica"/>
          <w:sz w:val="20"/>
          <w:szCs w:val="20"/>
        </w:rPr>
        <w:t>š</w:t>
      </w:r>
      <w:r w:rsidRPr="004B5F21">
        <w:rPr>
          <w:rFonts w:cs="Calibri"/>
          <w:sz w:val="20"/>
          <w:szCs w:val="20"/>
        </w:rPr>
        <w:t>echny bez ohledu na atypi</w:t>
      </w:r>
      <w:r w:rsidRPr="004B5F21">
        <w:rPr>
          <w:rFonts w:ascii="Arial" w:hAnsi="Arial"/>
          <w:sz w:val="20"/>
          <w:szCs w:val="20"/>
        </w:rPr>
        <w:t>č</w:t>
      </w:r>
      <w:r w:rsidRPr="004B5F21">
        <w:rPr>
          <w:rFonts w:cs="Calibri"/>
          <w:sz w:val="20"/>
          <w:szCs w:val="20"/>
        </w:rPr>
        <w:t>nost stavby nebo charakter spoluvlastnictv</w:t>
      </w:r>
      <w:r w:rsidRPr="004B5F21">
        <w:rPr>
          <w:rFonts w:cs="Helvetica"/>
          <w:sz w:val="20"/>
          <w:szCs w:val="20"/>
        </w:rPr>
        <w:t>í</w:t>
      </w:r>
      <w:r w:rsidRPr="004B5F21">
        <w:rPr>
          <w:rFonts w:cs="Calibri"/>
          <w:sz w:val="20"/>
          <w:szCs w:val="20"/>
        </w:rPr>
        <w:t>. P</w:t>
      </w:r>
      <w:r w:rsidRPr="004B5F21">
        <w:rPr>
          <w:rFonts w:ascii="Arial" w:hAnsi="Arial"/>
          <w:sz w:val="20"/>
          <w:szCs w:val="20"/>
        </w:rPr>
        <w:t>ř</w:t>
      </w:r>
      <w:r w:rsidRPr="004B5F21">
        <w:rPr>
          <w:rFonts w:cs="Helvetica"/>
          <w:sz w:val="20"/>
          <w:szCs w:val="20"/>
        </w:rPr>
        <w:t>í</w:t>
      </w:r>
      <w:r w:rsidRPr="004B5F21">
        <w:rPr>
          <w:rFonts w:cs="Calibri"/>
          <w:sz w:val="20"/>
          <w:szCs w:val="20"/>
        </w:rPr>
        <w:t>padn</w:t>
      </w:r>
      <w:r w:rsidRPr="004B5F21">
        <w:rPr>
          <w:rFonts w:cs="Helvetica"/>
          <w:sz w:val="20"/>
          <w:szCs w:val="20"/>
        </w:rPr>
        <w:t>é</w:t>
      </w:r>
      <w:r w:rsidRPr="004B5F21">
        <w:rPr>
          <w:rFonts w:cs="Calibri"/>
          <w:sz w:val="20"/>
          <w:szCs w:val="20"/>
        </w:rPr>
        <w:t xml:space="preserve"> v</w:t>
      </w:r>
      <w:r w:rsidRPr="004B5F21">
        <w:rPr>
          <w:rFonts w:cs="Helvetica"/>
          <w:sz w:val="20"/>
          <w:szCs w:val="20"/>
        </w:rPr>
        <w:t>ý</w:t>
      </w:r>
      <w:r w:rsidRPr="004B5F21">
        <w:rPr>
          <w:rFonts w:cs="Calibri"/>
          <w:sz w:val="20"/>
          <w:szCs w:val="20"/>
        </w:rPr>
        <w:t>jimky z</w:t>
      </w:r>
      <w:r w:rsidRPr="004B5F21">
        <w:rPr>
          <w:rFonts w:cs="Helvetica"/>
          <w:sz w:val="20"/>
          <w:szCs w:val="20"/>
        </w:rPr>
        <w:t> </w:t>
      </w:r>
      <w:r w:rsidRPr="004B5F21">
        <w:rPr>
          <w:rFonts w:cs="Calibri"/>
          <w:sz w:val="20"/>
          <w:szCs w:val="20"/>
        </w:rPr>
        <w:t>podm</w:t>
      </w:r>
      <w:r w:rsidRPr="004B5F21">
        <w:rPr>
          <w:rFonts w:cs="Helvetica"/>
          <w:sz w:val="20"/>
          <w:szCs w:val="20"/>
        </w:rPr>
        <w:t>í</w:t>
      </w:r>
      <w:r w:rsidRPr="004B5F21">
        <w:rPr>
          <w:rFonts w:cs="Calibri"/>
          <w:sz w:val="20"/>
          <w:szCs w:val="20"/>
        </w:rPr>
        <w:t>nek pro konkr</w:t>
      </w:r>
      <w:r w:rsidRPr="004B5F21">
        <w:rPr>
          <w:rFonts w:cs="Helvetica"/>
          <w:sz w:val="20"/>
          <w:szCs w:val="20"/>
        </w:rPr>
        <w:t>é</w:t>
      </w:r>
      <w:r w:rsidRPr="004B5F21">
        <w:rPr>
          <w:rFonts w:cs="Calibri"/>
          <w:sz w:val="20"/>
          <w:szCs w:val="20"/>
        </w:rPr>
        <w:t>tn</w:t>
      </w:r>
      <w:r w:rsidRPr="004B5F21">
        <w:rPr>
          <w:rFonts w:cs="Helvetica"/>
          <w:sz w:val="20"/>
          <w:szCs w:val="20"/>
        </w:rPr>
        <w:t>í</w:t>
      </w:r>
      <w:r w:rsidRPr="004B5F21">
        <w:rPr>
          <w:rFonts w:cs="Calibri"/>
          <w:sz w:val="20"/>
          <w:szCs w:val="20"/>
        </w:rPr>
        <w:t xml:space="preserve"> pozemky by zakl</w:t>
      </w:r>
      <w:r w:rsidRPr="004B5F21">
        <w:rPr>
          <w:rFonts w:cs="Helvetica"/>
          <w:sz w:val="20"/>
          <w:szCs w:val="20"/>
        </w:rPr>
        <w:t>á</w:t>
      </w:r>
      <w:r w:rsidRPr="004B5F21">
        <w:rPr>
          <w:rFonts w:cs="Calibri"/>
          <w:sz w:val="20"/>
          <w:szCs w:val="20"/>
        </w:rPr>
        <w:t>daly neopodstatn</w:t>
      </w:r>
      <w:r w:rsidRPr="004B5F21">
        <w:rPr>
          <w:rFonts w:ascii="Arial" w:hAnsi="Arial"/>
          <w:sz w:val="20"/>
          <w:szCs w:val="20"/>
        </w:rPr>
        <w:t>ě</w:t>
      </w:r>
      <w:r w:rsidRPr="004B5F21">
        <w:rPr>
          <w:rFonts w:cs="Calibri"/>
          <w:sz w:val="20"/>
          <w:szCs w:val="20"/>
        </w:rPr>
        <w:t xml:space="preserve">nou nerovnost. </w:t>
      </w:r>
    </w:p>
    <w:p w:rsidR="005C1873" w:rsidRPr="004B5F21" w:rsidRDefault="005C1873" w:rsidP="00A504F8">
      <w:pPr>
        <w:autoSpaceDE w:val="0"/>
        <w:autoSpaceDN w:val="0"/>
        <w:adjustRightInd w:val="0"/>
        <w:spacing w:line="240" w:lineRule="auto"/>
        <w:rPr>
          <w:rFonts w:cs="Calibri"/>
          <w:b/>
          <w:color w:val="000000"/>
          <w:sz w:val="20"/>
          <w:szCs w:val="20"/>
          <w:u w:val="single"/>
          <w:lang w:eastAsia="en-US"/>
        </w:rPr>
      </w:pPr>
    </w:p>
    <w:p w:rsidR="005C1873" w:rsidRPr="004B5F21" w:rsidRDefault="005C1873" w:rsidP="00A504F8">
      <w:pPr>
        <w:autoSpaceDE w:val="0"/>
        <w:autoSpaceDN w:val="0"/>
        <w:adjustRightInd w:val="0"/>
        <w:spacing w:line="240" w:lineRule="auto"/>
        <w:rPr>
          <w:rFonts w:cs="Calibri"/>
          <w:b/>
          <w:bCs/>
          <w:sz w:val="20"/>
          <w:szCs w:val="20"/>
          <w:u w:val="single"/>
        </w:rPr>
      </w:pPr>
      <w:r w:rsidRPr="004B5F21">
        <w:rPr>
          <w:rFonts w:cs="Calibri"/>
          <w:b/>
          <w:bCs/>
          <w:sz w:val="20"/>
          <w:szCs w:val="20"/>
          <w:u w:val="single"/>
        </w:rPr>
        <w:t xml:space="preserve">3)) Námitka </w:t>
      </w:r>
      <w:r w:rsidRPr="004B5F21">
        <w:rPr>
          <w:rFonts w:ascii="Arial" w:hAnsi="Arial"/>
          <w:b/>
          <w:bCs/>
          <w:sz w:val="20"/>
          <w:szCs w:val="20"/>
          <w:u w:val="single"/>
        </w:rPr>
        <w:t>č</w:t>
      </w:r>
      <w:r w:rsidRPr="004B5F21">
        <w:rPr>
          <w:rFonts w:cs="Calibri"/>
          <w:b/>
          <w:bCs/>
          <w:sz w:val="20"/>
          <w:szCs w:val="20"/>
          <w:u w:val="single"/>
        </w:rPr>
        <w:t xml:space="preserve">. j. </w:t>
      </w:r>
      <w:r w:rsidRPr="004B5F21">
        <w:rPr>
          <w:rFonts w:cs="Calibri"/>
          <w:b/>
          <w:sz w:val="20"/>
          <w:szCs w:val="20"/>
          <w:u w:val="single"/>
        </w:rPr>
        <w:t>MUCE 91617/2022</w:t>
      </w:r>
    </w:p>
    <w:p w:rsidR="005C1873" w:rsidRPr="004B5F21" w:rsidRDefault="005C1873" w:rsidP="00A504F8">
      <w:pPr>
        <w:spacing w:line="240" w:lineRule="auto"/>
        <w:rPr>
          <w:rFonts w:cs="Calibri"/>
          <w:sz w:val="20"/>
          <w:szCs w:val="20"/>
        </w:rPr>
      </w:pPr>
      <w:r w:rsidRPr="004B5F21">
        <w:rPr>
          <w:rFonts w:cs="Calibri"/>
          <w:sz w:val="20"/>
          <w:szCs w:val="20"/>
        </w:rPr>
        <w:t>Proti návrhu Územního plánu Psáry podala dne 6.6.2022 námitku paní Ing. Lucie Kmochová, nar. 31.12.1977, Soukenická 1085/4, 110 00 Praha 1. Text námitky je shodný s námitkou MUCE 93280/2022 ze dne 8.6.2022</w:t>
      </w:r>
    </w:p>
    <w:p w:rsidR="005C1873" w:rsidRPr="004B5F21" w:rsidRDefault="005C1873" w:rsidP="00A504F8">
      <w:pPr>
        <w:spacing w:line="240" w:lineRule="auto"/>
        <w:ind w:left="708"/>
        <w:rPr>
          <w:rFonts w:cs="Calibri"/>
          <w:sz w:val="20"/>
          <w:szCs w:val="20"/>
        </w:rPr>
      </w:pPr>
      <w:r w:rsidRPr="004B5F21">
        <w:rPr>
          <w:rFonts w:cs="Calibri"/>
          <w:sz w:val="20"/>
          <w:szCs w:val="20"/>
          <w:u w:val="single"/>
        </w:rPr>
        <w:t>V námitce nesouhlasí:</w:t>
      </w:r>
      <w:r w:rsidRPr="004B5F21">
        <w:rPr>
          <w:rFonts w:cs="Calibri"/>
          <w:sz w:val="20"/>
          <w:szCs w:val="20"/>
        </w:rPr>
        <w:t xml:space="preserve"> se za</w:t>
      </w:r>
      <w:r w:rsidRPr="004B5F21">
        <w:rPr>
          <w:rFonts w:ascii="Arial" w:hAnsi="Arial"/>
          <w:sz w:val="20"/>
          <w:szCs w:val="20"/>
        </w:rPr>
        <w:t>ř</w:t>
      </w:r>
      <w:r w:rsidRPr="004B5F21">
        <w:rPr>
          <w:rFonts w:cs="Calibri"/>
          <w:sz w:val="20"/>
          <w:szCs w:val="20"/>
        </w:rPr>
        <w:t>azen</w:t>
      </w:r>
      <w:r w:rsidRPr="004B5F21">
        <w:rPr>
          <w:rFonts w:cs="Helvetica"/>
          <w:sz w:val="20"/>
          <w:szCs w:val="20"/>
        </w:rPr>
        <w:t>í</w:t>
      </w:r>
      <w:r w:rsidRPr="004B5F21">
        <w:rPr>
          <w:rFonts w:cs="Calibri"/>
          <w:sz w:val="20"/>
          <w:szCs w:val="20"/>
        </w:rPr>
        <w:t xml:space="preserve"> pozemku </w:t>
      </w:r>
      <w:proofErr w:type="spellStart"/>
      <w:r w:rsidRPr="004B5F21">
        <w:rPr>
          <w:rFonts w:cs="Calibri"/>
          <w:sz w:val="20"/>
          <w:szCs w:val="20"/>
        </w:rPr>
        <w:t>parc</w:t>
      </w:r>
      <w:proofErr w:type="spellEnd"/>
      <w:r w:rsidRPr="004B5F21">
        <w:rPr>
          <w:rFonts w:cs="Calibri"/>
          <w:sz w:val="20"/>
          <w:szCs w:val="20"/>
        </w:rPr>
        <w:t xml:space="preserve">. </w:t>
      </w:r>
      <w:r w:rsidRPr="004B5F21">
        <w:rPr>
          <w:rFonts w:ascii="Arial" w:hAnsi="Arial"/>
          <w:sz w:val="20"/>
          <w:szCs w:val="20"/>
        </w:rPr>
        <w:t>č</w:t>
      </w:r>
      <w:r w:rsidRPr="004B5F21">
        <w:rPr>
          <w:rFonts w:cs="Calibri"/>
          <w:sz w:val="20"/>
          <w:szCs w:val="20"/>
        </w:rPr>
        <w:t xml:space="preserve">. 722, k. </w:t>
      </w:r>
      <w:proofErr w:type="spellStart"/>
      <w:r w:rsidRPr="004B5F21">
        <w:rPr>
          <w:rFonts w:cs="Helvetica"/>
          <w:sz w:val="20"/>
          <w:szCs w:val="20"/>
        </w:rPr>
        <w:t>ú</w:t>
      </w:r>
      <w:r w:rsidRPr="004B5F21">
        <w:rPr>
          <w:rFonts w:cs="Calibri"/>
          <w:sz w:val="20"/>
          <w:szCs w:val="20"/>
        </w:rPr>
        <w:t>.</w:t>
      </w:r>
      <w:proofErr w:type="spellEnd"/>
      <w:r w:rsidRPr="004B5F21">
        <w:rPr>
          <w:rFonts w:cs="Calibri"/>
          <w:sz w:val="20"/>
          <w:szCs w:val="20"/>
        </w:rPr>
        <w:t xml:space="preserve"> Ps</w:t>
      </w:r>
      <w:r w:rsidRPr="004B5F21">
        <w:rPr>
          <w:rFonts w:cs="Helvetica"/>
          <w:sz w:val="20"/>
          <w:szCs w:val="20"/>
        </w:rPr>
        <w:t>á</w:t>
      </w:r>
      <w:r w:rsidRPr="004B5F21">
        <w:rPr>
          <w:rFonts w:cs="Calibri"/>
          <w:sz w:val="20"/>
          <w:szCs w:val="20"/>
        </w:rPr>
        <w:t>ry do plochu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ho prostranstv</w:t>
      </w:r>
      <w:r w:rsidRPr="004B5F21">
        <w:rPr>
          <w:rFonts w:cs="Helvetica"/>
          <w:sz w:val="20"/>
          <w:szCs w:val="20"/>
        </w:rPr>
        <w:t>í</w:t>
      </w:r>
      <w:r w:rsidRPr="004B5F21">
        <w:rPr>
          <w:rFonts w:cs="Calibri"/>
          <w:sz w:val="20"/>
          <w:szCs w:val="20"/>
        </w:rPr>
        <w:t>. 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m vyu</w:t>
      </w:r>
      <w:r w:rsidRPr="004B5F21">
        <w:rPr>
          <w:rFonts w:cs="Helvetica"/>
          <w:sz w:val="20"/>
          <w:szCs w:val="20"/>
        </w:rPr>
        <w:t>ž</w:t>
      </w:r>
      <w:r w:rsidRPr="004B5F21">
        <w:rPr>
          <w:rFonts w:cs="Calibri"/>
          <w:sz w:val="20"/>
          <w:szCs w:val="20"/>
        </w:rPr>
        <w:t>it</w:t>
      </w:r>
      <w:r w:rsidRPr="004B5F21">
        <w:rPr>
          <w:rFonts w:cs="Helvetica"/>
          <w:sz w:val="20"/>
          <w:szCs w:val="20"/>
        </w:rPr>
        <w:t>í</w:t>
      </w:r>
      <w:r w:rsidRPr="004B5F21">
        <w:rPr>
          <w:rFonts w:cs="Calibri"/>
          <w:sz w:val="20"/>
          <w:szCs w:val="20"/>
        </w:rPr>
        <w:t>m byla plocha pro rekreaci.</w:t>
      </w:r>
    </w:p>
    <w:p w:rsidR="005C1873" w:rsidRPr="004B5F21" w:rsidRDefault="005C1873" w:rsidP="00A504F8">
      <w:pPr>
        <w:autoSpaceDE w:val="0"/>
        <w:autoSpaceDN w:val="0"/>
        <w:adjustRightInd w:val="0"/>
        <w:spacing w:line="240" w:lineRule="auto"/>
        <w:ind w:left="708"/>
        <w:rPr>
          <w:rFonts w:cs="Calibri"/>
          <w:b/>
          <w:bCs/>
          <w:sz w:val="20"/>
          <w:szCs w:val="20"/>
        </w:rPr>
      </w:pPr>
      <w:r w:rsidRPr="004B5F21">
        <w:rPr>
          <w:rFonts w:cs="Calibri"/>
          <w:b/>
          <w:bCs/>
          <w:sz w:val="20"/>
          <w:szCs w:val="20"/>
        </w:rPr>
        <w:t>Námitce se vyhovuje.</w:t>
      </w:r>
    </w:p>
    <w:p w:rsidR="005C1873" w:rsidRPr="004B5F21" w:rsidRDefault="005C1873" w:rsidP="00A504F8">
      <w:pPr>
        <w:autoSpaceDE w:val="0"/>
        <w:autoSpaceDN w:val="0"/>
        <w:adjustRightInd w:val="0"/>
        <w:spacing w:line="240" w:lineRule="auto"/>
        <w:ind w:left="708"/>
        <w:rPr>
          <w:rFonts w:cs="Calibri"/>
          <w:sz w:val="20"/>
          <w:szCs w:val="20"/>
        </w:rPr>
      </w:pPr>
      <w:r w:rsidRPr="004B5F21">
        <w:rPr>
          <w:rFonts w:cs="Calibri"/>
          <w:sz w:val="20"/>
          <w:szCs w:val="20"/>
          <w:u w:val="single"/>
        </w:rPr>
        <w:t>Od</w:t>
      </w:r>
      <w:r w:rsidRPr="004B5F21">
        <w:rPr>
          <w:rFonts w:ascii="Arial" w:hAnsi="Arial"/>
          <w:sz w:val="20"/>
          <w:szCs w:val="20"/>
          <w:u w:val="single"/>
        </w:rPr>
        <w:t>ů</w:t>
      </w:r>
      <w:r w:rsidRPr="004B5F21">
        <w:rPr>
          <w:rFonts w:cs="Calibri"/>
          <w:sz w:val="20"/>
          <w:szCs w:val="20"/>
          <w:u w:val="single"/>
        </w:rPr>
        <w:t>vodn</w:t>
      </w:r>
      <w:r w:rsidRPr="004B5F21">
        <w:rPr>
          <w:rFonts w:ascii="Arial" w:hAnsi="Arial"/>
          <w:sz w:val="20"/>
          <w:szCs w:val="20"/>
          <w:u w:val="single"/>
        </w:rPr>
        <w:t>ě</w:t>
      </w:r>
      <w:r w:rsidRPr="004B5F21">
        <w:rPr>
          <w:rFonts w:cs="Calibri"/>
          <w:sz w:val="20"/>
          <w:szCs w:val="20"/>
          <w:u w:val="single"/>
        </w:rPr>
        <w:t>n</w:t>
      </w:r>
      <w:r w:rsidRPr="004B5F21">
        <w:rPr>
          <w:rFonts w:cs="Helvetica"/>
          <w:sz w:val="20"/>
          <w:szCs w:val="20"/>
          <w:u w:val="single"/>
        </w:rPr>
        <w:t>í</w:t>
      </w:r>
      <w:r w:rsidRPr="004B5F21">
        <w:rPr>
          <w:rFonts w:cs="Calibri"/>
          <w:sz w:val="20"/>
          <w:szCs w:val="20"/>
          <w:u w:val="single"/>
        </w:rPr>
        <w:t>:</w:t>
      </w:r>
      <w:r w:rsidRPr="004B5F21">
        <w:rPr>
          <w:rFonts w:cs="Calibri"/>
          <w:sz w:val="20"/>
          <w:szCs w:val="20"/>
        </w:rPr>
        <w:t xml:space="preserve">  Pozemek byl v minulosti sou</w:t>
      </w:r>
      <w:r w:rsidRPr="004B5F21">
        <w:rPr>
          <w:rFonts w:ascii="Arial" w:hAnsi="Arial"/>
          <w:sz w:val="20"/>
          <w:szCs w:val="20"/>
        </w:rPr>
        <w:t>č</w:t>
      </w:r>
      <w:r w:rsidRPr="004B5F21">
        <w:rPr>
          <w:rFonts w:cs="Helvetica"/>
          <w:sz w:val="20"/>
          <w:szCs w:val="20"/>
        </w:rPr>
        <w:t>á</w:t>
      </w:r>
      <w:r w:rsidRPr="004B5F21">
        <w:rPr>
          <w:rFonts w:cs="Calibri"/>
          <w:sz w:val="20"/>
          <w:szCs w:val="20"/>
        </w:rPr>
        <w:t>st</w:t>
      </w:r>
      <w:r w:rsidRPr="004B5F21">
        <w:rPr>
          <w:rFonts w:cs="Helvetica"/>
          <w:sz w:val="20"/>
          <w:szCs w:val="20"/>
        </w:rPr>
        <w:t>í</w:t>
      </w:r>
      <w:r w:rsidRPr="004B5F21">
        <w:rPr>
          <w:rFonts w:cs="Calibri"/>
          <w:sz w:val="20"/>
          <w:szCs w:val="20"/>
        </w:rPr>
        <w:t xml:space="preserve"> plochy pro rekreaci, v</w:t>
      </w:r>
      <w:r w:rsidRPr="004B5F21">
        <w:rPr>
          <w:rFonts w:cs="Helvetica"/>
          <w:sz w:val="20"/>
          <w:szCs w:val="20"/>
        </w:rPr>
        <w:t> </w:t>
      </w:r>
      <w:r w:rsidRPr="004B5F21">
        <w:rPr>
          <w:rFonts w:cs="Calibri"/>
          <w:sz w:val="20"/>
          <w:szCs w:val="20"/>
        </w:rPr>
        <w:t>KN je jeho využitím zahrada, jeho zahrnutí do plochy P – plochy ve</w:t>
      </w:r>
      <w:r w:rsidRPr="004B5F21">
        <w:rPr>
          <w:rFonts w:ascii="Arial" w:hAnsi="Arial"/>
          <w:sz w:val="20"/>
          <w:szCs w:val="20"/>
        </w:rPr>
        <w:t>ř</w:t>
      </w:r>
      <w:r w:rsidRPr="004B5F21">
        <w:rPr>
          <w:rFonts w:cs="Calibri"/>
          <w:sz w:val="20"/>
          <w:szCs w:val="20"/>
        </w:rPr>
        <w:t>ejn</w:t>
      </w:r>
      <w:r w:rsidRPr="004B5F21">
        <w:rPr>
          <w:rFonts w:cs="Helvetica"/>
          <w:sz w:val="20"/>
          <w:szCs w:val="20"/>
        </w:rPr>
        <w:t>ý</w:t>
      </w:r>
      <w:r w:rsidRPr="004B5F21">
        <w:rPr>
          <w:rFonts w:cs="Calibri"/>
          <w:sz w:val="20"/>
          <w:szCs w:val="20"/>
        </w:rPr>
        <w:t>ch prostranstv</w:t>
      </w:r>
      <w:r w:rsidRPr="004B5F21">
        <w:rPr>
          <w:rFonts w:cs="Helvetica"/>
          <w:sz w:val="20"/>
          <w:szCs w:val="20"/>
        </w:rPr>
        <w:t>í</w:t>
      </w:r>
      <w:r w:rsidRPr="004B5F21">
        <w:rPr>
          <w:rFonts w:cs="Calibri"/>
          <w:sz w:val="20"/>
          <w:szCs w:val="20"/>
        </w:rPr>
        <w:t xml:space="preserve"> v</w:t>
      </w:r>
      <w:r w:rsidRPr="004B5F21">
        <w:rPr>
          <w:rFonts w:cs="Helvetica"/>
          <w:sz w:val="20"/>
          <w:szCs w:val="20"/>
        </w:rPr>
        <w:t> </w:t>
      </w:r>
      <w:r w:rsidRPr="004B5F21">
        <w:rPr>
          <w:rFonts w:cs="Calibri"/>
          <w:sz w:val="20"/>
          <w:szCs w:val="20"/>
        </w:rPr>
        <w:t>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nen</w:t>
      </w:r>
      <w:r w:rsidRPr="004B5F21">
        <w:rPr>
          <w:rFonts w:cs="Helvetica"/>
          <w:sz w:val="20"/>
          <w:szCs w:val="20"/>
        </w:rPr>
        <w:t>í</w:t>
      </w:r>
      <w:r w:rsidRPr="004B5F21">
        <w:rPr>
          <w:rFonts w:cs="Calibri"/>
          <w:sz w:val="20"/>
          <w:szCs w:val="20"/>
        </w:rPr>
        <w:t xml:space="preserve"> vhodn</w:t>
      </w:r>
      <w:r w:rsidRPr="004B5F21">
        <w:rPr>
          <w:rFonts w:cs="Helvetica"/>
          <w:sz w:val="20"/>
          <w:szCs w:val="20"/>
        </w:rPr>
        <w:t>é</w:t>
      </w:r>
      <w:r w:rsidRPr="004B5F21">
        <w:rPr>
          <w:rFonts w:cs="Calibri"/>
          <w:sz w:val="20"/>
          <w:szCs w:val="20"/>
        </w:rPr>
        <w:t>, vy</w:t>
      </w:r>
      <w:r w:rsidRPr="004B5F21">
        <w:rPr>
          <w:rFonts w:cs="Helvetica"/>
          <w:sz w:val="20"/>
          <w:szCs w:val="20"/>
        </w:rPr>
        <w:t>ž</w:t>
      </w:r>
      <w:r w:rsidRPr="004B5F21">
        <w:rPr>
          <w:rFonts w:cs="Calibri"/>
          <w:sz w:val="20"/>
          <w:szCs w:val="20"/>
        </w:rPr>
        <w:t>adovalo by mimo jin</w:t>
      </w:r>
      <w:r w:rsidRPr="004B5F21">
        <w:rPr>
          <w:rFonts w:cs="Helvetica"/>
          <w:sz w:val="20"/>
          <w:szCs w:val="20"/>
        </w:rPr>
        <w:t>é</w:t>
      </w:r>
      <w:r w:rsidRPr="004B5F21">
        <w:rPr>
          <w:rFonts w:cs="Calibri"/>
          <w:sz w:val="20"/>
          <w:szCs w:val="20"/>
        </w:rPr>
        <w:t xml:space="preserve"> dal</w:t>
      </w:r>
      <w:r w:rsidRPr="004B5F21">
        <w:rPr>
          <w:rFonts w:cs="Helvetica"/>
          <w:sz w:val="20"/>
          <w:szCs w:val="20"/>
        </w:rPr>
        <w:t>ší</w:t>
      </w:r>
      <w:r w:rsidRPr="004B5F21">
        <w:rPr>
          <w:rFonts w:cs="Calibri"/>
          <w:sz w:val="20"/>
          <w:szCs w:val="20"/>
        </w:rPr>
        <w:t xml:space="preserve"> vyjmut</w:t>
      </w:r>
      <w:r w:rsidRPr="004B5F21">
        <w:rPr>
          <w:rFonts w:cs="Helvetica"/>
          <w:sz w:val="20"/>
          <w:szCs w:val="20"/>
        </w:rPr>
        <w:t>í</w:t>
      </w:r>
      <w:r w:rsidRPr="004B5F21">
        <w:rPr>
          <w:rFonts w:cs="Calibri"/>
          <w:sz w:val="20"/>
          <w:szCs w:val="20"/>
        </w:rPr>
        <w:t xml:space="preserve"> ze ZPF. Pozemek s</w:t>
      </w:r>
      <w:r w:rsidRPr="004B5F21">
        <w:rPr>
          <w:rFonts w:cs="Helvetica"/>
          <w:sz w:val="20"/>
          <w:szCs w:val="20"/>
        </w:rPr>
        <w:t> </w:t>
      </w:r>
      <w:r w:rsidRPr="004B5F21">
        <w:rPr>
          <w:rFonts w:cs="Calibri"/>
          <w:sz w:val="20"/>
          <w:szCs w:val="20"/>
        </w:rPr>
        <w:t>v</w:t>
      </w:r>
      <w:r w:rsidRPr="004B5F21">
        <w:rPr>
          <w:rFonts w:cs="Helvetica"/>
          <w:sz w:val="20"/>
          <w:szCs w:val="20"/>
        </w:rPr>
        <w:t>ý</w:t>
      </w:r>
      <w:r w:rsidRPr="004B5F21">
        <w:rPr>
          <w:rFonts w:cs="Calibri"/>
          <w:sz w:val="20"/>
          <w:szCs w:val="20"/>
        </w:rPr>
        <w:t>m</w:t>
      </w:r>
      <w:r w:rsidRPr="004B5F21">
        <w:rPr>
          <w:rFonts w:ascii="Arial" w:hAnsi="Arial"/>
          <w:sz w:val="20"/>
          <w:szCs w:val="20"/>
        </w:rPr>
        <w:t>ě</w:t>
      </w:r>
      <w:r w:rsidRPr="004B5F21">
        <w:rPr>
          <w:rFonts w:cs="Calibri"/>
          <w:sz w:val="20"/>
          <w:szCs w:val="20"/>
        </w:rPr>
        <w:t>rou 72 m</w:t>
      </w:r>
      <w:r w:rsidRPr="004B5F21">
        <w:rPr>
          <w:rFonts w:cs="Calibri"/>
          <w:sz w:val="20"/>
          <w:szCs w:val="20"/>
          <w:vertAlign w:val="superscript"/>
        </w:rPr>
        <w:t>2</w:t>
      </w:r>
      <w:r w:rsidRPr="004B5F21">
        <w:rPr>
          <w:rFonts w:cs="Calibri"/>
          <w:sz w:val="20"/>
          <w:szCs w:val="20"/>
        </w:rPr>
        <w:t xml:space="preserve"> byl p</w:t>
      </w:r>
      <w:r w:rsidRPr="004B5F21">
        <w:rPr>
          <w:rFonts w:ascii="Arial" w:hAnsi="Arial"/>
          <w:sz w:val="20"/>
          <w:szCs w:val="20"/>
        </w:rPr>
        <w:t>ř</w:t>
      </w:r>
      <w:r w:rsidRPr="004B5F21">
        <w:rPr>
          <w:rFonts w:cs="Calibri"/>
          <w:sz w:val="20"/>
          <w:szCs w:val="20"/>
        </w:rPr>
        <w:t>e</w:t>
      </w:r>
      <w:r w:rsidRPr="004B5F21">
        <w:rPr>
          <w:rFonts w:ascii="Arial" w:hAnsi="Arial"/>
          <w:sz w:val="20"/>
          <w:szCs w:val="20"/>
        </w:rPr>
        <w:t>ř</w:t>
      </w:r>
      <w:r w:rsidRPr="004B5F21">
        <w:rPr>
          <w:rFonts w:cs="Calibri"/>
          <w:sz w:val="20"/>
          <w:szCs w:val="20"/>
        </w:rPr>
        <w:t>azen z</w:t>
      </w:r>
      <w:r w:rsidRPr="004B5F21">
        <w:rPr>
          <w:rFonts w:cs="Helvetica"/>
          <w:sz w:val="20"/>
          <w:szCs w:val="20"/>
        </w:rPr>
        <w:t> </w:t>
      </w:r>
      <w:r w:rsidRPr="004B5F21">
        <w:rPr>
          <w:rFonts w:cs="Calibri"/>
          <w:sz w:val="20"/>
          <w:szCs w:val="20"/>
        </w:rPr>
        <w:t>plochy P do plochy RI1 a z</w:t>
      </w:r>
      <w:r w:rsidRPr="004B5F21">
        <w:rPr>
          <w:rFonts w:ascii="Arial" w:hAnsi="Arial"/>
          <w:sz w:val="20"/>
          <w:szCs w:val="20"/>
        </w:rPr>
        <w:t>ů</w:t>
      </w:r>
      <w:r w:rsidRPr="004B5F21">
        <w:rPr>
          <w:rFonts w:cs="Calibri"/>
          <w:sz w:val="20"/>
          <w:szCs w:val="20"/>
        </w:rPr>
        <w:t>stane sou</w:t>
      </w:r>
      <w:r w:rsidRPr="004B5F21">
        <w:rPr>
          <w:rFonts w:ascii="Arial" w:hAnsi="Arial"/>
          <w:sz w:val="20"/>
          <w:szCs w:val="20"/>
        </w:rPr>
        <w:t>č</w:t>
      </w:r>
      <w:r w:rsidRPr="004B5F21">
        <w:rPr>
          <w:rFonts w:cs="Helvetica"/>
          <w:sz w:val="20"/>
          <w:szCs w:val="20"/>
        </w:rPr>
        <w:t>á</w:t>
      </w:r>
      <w:r w:rsidRPr="004B5F21">
        <w:rPr>
          <w:rFonts w:cs="Calibri"/>
          <w:sz w:val="20"/>
          <w:szCs w:val="20"/>
        </w:rPr>
        <w:t>st</w:t>
      </w:r>
      <w:r w:rsidRPr="004B5F21">
        <w:rPr>
          <w:rFonts w:cs="Helvetica"/>
          <w:sz w:val="20"/>
          <w:szCs w:val="20"/>
        </w:rPr>
        <w:t>í</w:t>
      </w:r>
      <w:r w:rsidRPr="004B5F21">
        <w:rPr>
          <w:rFonts w:cs="Calibri"/>
          <w:sz w:val="20"/>
          <w:szCs w:val="20"/>
        </w:rPr>
        <w:t xml:space="preserve"> plochy pro rekreaci. Nejedn</w:t>
      </w:r>
      <w:r w:rsidRPr="004B5F21">
        <w:rPr>
          <w:rFonts w:cs="Helvetica"/>
          <w:sz w:val="20"/>
          <w:szCs w:val="20"/>
        </w:rPr>
        <w:t>á</w:t>
      </w:r>
      <w:r w:rsidRPr="004B5F21">
        <w:rPr>
          <w:rFonts w:cs="Calibri"/>
          <w:sz w:val="20"/>
          <w:szCs w:val="20"/>
        </w:rPr>
        <w:t xml:space="preserve"> se o podstatnou </w:t>
      </w:r>
      <w:r w:rsidRPr="004B5F21">
        <w:rPr>
          <w:rFonts w:cs="Helvetica"/>
          <w:sz w:val="20"/>
          <w:szCs w:val="20"/>
        </w:rPr>
        <w:t>ú</w:t>
      </w:r>
      <w:r w:rsidRPr="004B5F21">
        <w:rPr>
          <w:rFonts w:cs="Calibri"/>
          <w:sz w:val="20"/>
          <w:szCs w:val="20"/>
        </w:rPr>
        <w:t xml:space="preserve">pravu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w:t>
      </w:r>
    </w:p>
    <w:p w:rsidR="005C1873" w:rsidRPr="004B5F21" w:rsidRDefault="005C1873" w:rsidP="00A504F8">
      <w:pPr>
        <w:spacing w:line="240" w:lineRule="auto"/>
        <w:rPr>
          <w:rFonts w:cs="Calibri"/>
          <w:sz w:val="20"/>
          <w:szCs w:val="20"/>
        </w:rPr>
      </w:pPr>
    </w:p>
    <w:p w:rsidR="005C1873" w:rsidRPr="004B5F21" w:rsidRDefault="005C1873" w:rsidP="00A504F8">
      <w:pPr>
        <w:autoSpaceDE w:val="0"/>
        <w:autoSpaceDN w:val="0"/>
        <w:adjustRightInd w:val="0"/>
        <w:spacing w:line="240" w:lineRule="auto"/>
        <w:rPr>
          <w:rFonts w:cs="Calibri"/>
          <w:b/>
          <w:bCs/>
          <w:sz w:val="20"/>
          <w:szCs w:val="20"/>
          <w:u w:val="single"/>
        </w:rPr>
      </w:pPr>
      <w:r w:rsidRPr="004B5F21">
        <w:rPr>
          <w:rFonts w:cs="Calibri"/>
          <w:b/>
          <w:bCs/>
          <w:sz w:val="20"/>
          <w:szCs w:val="20"/>
          <w:u w:val="single"/>
        </w:rPr>
        <w:t xml:space="preserve">4)) Námitka </w:t>
      </w:r>
      <w:r w:rsidRPr="004B5F21">
        <w:rPr>
          <w:rFonts w:ascii="Arial" w:hAnsi="Arial"/>
          <w:b/>
          <w:bCs/>
          <w:sz w:val="20"/>
          <w:szCs w:val="20"/>
          <w:u w:val="single"/>
        </w:rPr>
        <w:t>č</w:t>
      </w:r>
      <w:r w:rsidRPr="004B5F21">
        <w:rPr>
          <w:rFonts w:cs="Calibri"/>
          <w:b/>
          <w:bCs/>
          <w:sz w:val="20"/>
          <w:szCs w:val="20"/>
          <w:u w:val="single"/>
        </w:rPr>
        <w:t xml:space="preserve">. j. </w:t>
      </w:r>
      <w:r w:rsidRPr="004B5F21">
        <w:rPr>
          <w:rFonts w:cs="Calibri"/>
          <w:b/>
          <w:sz w:val="20"/>
          <w:szCs w:val="20"/>
          <w:u w:val="single"/>
        </w:rPr>
        <w:t>MUCE 93276/2022</w:t>
      </w:r>
    </w:p>
    <w:p w:rsidR="005C1873" w:rsidRPr="004B5F21" w:rsidRDefault="005C1873" w:rsidP="00A504F8">
      <w:pPr>
        <w:spacing w:line="240" w:lineRule="auto"/>
        <w:rPr>
          <w:rFonts w:cs="Calibri"/>
          <w:sz w:val="20"/>
          <w:szCs w:val="20"/>
        </w:rPr>
      </w:pPr>
      <w:r w:rsidRPr="004B5F21">
        <w:rPr>
          <w:rFonts w:cs="Calibri"/>
          <w:sz w:val="20"/>
          <w:szCs w:val="20"/>
        </w:rPr>
        <w:t>Proti návrhu Územního plánu Psáry podali dne 8.6.2022 námitku pan Miroslav Davídek, nar. 9. 12. 1958, Pod Kostelem 191, Dolní Jir</w:t>
      </w:r>
      <w:r w:rsidRPr="004B5F21">
        <w:rPr>
          <w:rFonts w:ascii="Arial" w:hAnsi="Arial"/>
          <w:sz w:val="20"/>
          <w:szCs w:val="20"/>
        </w:rPr>
        <w:t>č</w:t>
      </w:r>
      <w:r w:rsidRPr="004B5F21">
        <w:rPr>
          <w:rFonts w:cs="Calibri"/>
          <w:sz w:val="20"/>
          <w:szCs w:val="20"/>
        </w:rPr>
        <w:t>any, 252 44 Ps</w:t>
      </w:r>
      <w:r w:rsidRPr="004B5F21">
        <w:rPr>
          <w:rFonts w:cs="Helvetica"/>
          <w:sz w:val="20"/>
          <w:szCs w:val="20"/>
        </w:rPr>
        <w:t>á</w:t>
      </w:r>
      <w:r w:rsidRPr="004B5F21">
        <w:rPr>
          <w:rFonts w:cs="Calibri"/>
          <w:sz w:val="20"/>
          <w:szCs w:val="20"/>
        </w:rPr>
        <w:t>ry a pan Josef Dav</w:t>
      </w:r>
      <w:r w:rsidRPr="004B5F21">
        <w:rPr>
          <w:rFonts w:cs="Helvetica"/>
          <w:sz w:val="20"/>
          <w:szCs w:val="20"/>
        </w:rPr>
        <w:t>í</w:t>
      </w:r>
      <w:r w:rsidRPr="004B5F21">
        <w:rPr>
          <w:rFonts w:cs="Calibri"/>
          <w:sz w:val="20"/>
          <w:szCs w:val="20"/>
        </w:rPr>
        <w:t>dek, nar. 12. 2. 1953, Pod Kostelem 192, Doln</w:t>
      </w:r>
      <w:r w:rsidRPr="004B5F21">
        <w:rPr>
          <w:rFonts w:cs="Helvetica"/>
          <w:sz w:val="20"/>
          <w:szCs w:val="20"/>
        </w:rPr>
        <w:t>í</w:t>
      </w:r>
      <w:r w:rsidRPr="004B5F21">
        <w:rPr>
          <w:rFonts w:cs="Calibri"/>
          <w:sz w:val="20"/>
          <w:szCs w:val="20"/>
        </w:rPr>
        <w:t xml:space="preserve"> Jir</w:t>
      </w:r>
      <w:r w:rsidRPr="004B5F21">
        <w:rPr>
          <w:rFonts w:ascii="Arial" w:hAnsi="Arial"/>
          <w:sz w:val="20"/>
          <w:szCs w:val="20"/>
        </w:rPr>
        <w:t>č</w:t>
      </w:r>
      <w:r w:rsidRPr="004B5F21">
        <w:rPr>
          <w:rFonts w:cs="Calibri"/>
          <w:sz w:val="20"/>
          <w:szCs w:val="20"/>
        </w:rPr>
        <w:t>any, 25244 Ps</w:t>
      </w:r>
      <w:r w:rsidRPr="004B5F21">
        <w:rPr>
          <w:rFonts w:cs="Helvetica"/>
          <w:sz w:val="20"/>
          <w:szCs w:val="20"/>
        </w:rPr>
        <w:t>á</w:t>
      </w:r>
      <w:r w:rsidRPr="004B5F21">
        <w:rPr>
          <w:rFonts w:cs="Calibri"/>
          <w:sz w:val="20"/>
          <w:szCs w:val="20"/>
        </w:rPr>
        <w:t>ry</w:t>
      </w:r>
    </w:p>
    <w:p w:rsidR="005C1873" w:rsidRPr="004B5F21" w:rsidRDefault="005C1873" w:rsidP="00A504F8">
      <w:pPr>
        <w:spacing w:line="240" w:lineRule="auto"/>
        <w:ind w:left="708"/>
        <w:rPr>
          <w:rFonts w:cs="Calibri"/>
          <w:sz w:val="20"/>
          <w:szCs w:val="20"/>
        </w:rPr>
      </w:pPr>
      <w:r w:rsidRPr="004B5F21">
        <w:rPr>
          <w:rFonts w:cs="Calibri"/>
          <w:sz w:val="20"/>
          <w:szCs w:val="20"/>
          <w:u w:val="single"/>
        </w:rPr>
        <w:t>V námitce nesouhlasí:</w:t>
      </w:r>
      <w:r w:rsidRPr="004B5F21">
        <w:rPr>
          <w:rFonts w:cs="Calibri"/>
          <w:sz w:val="20"/>
          <w:szCs w:val="20"/>
        </w:rPr>
        <w:t xml:space="preserve"> s existencí jakéhokoli poddolovaného území na pozemku </w:t>
      </w:r>
      <w:proofErr w:type="spellStart"/>
      <w:r w:rsidRPr="004B5F21">
        <w:rPr>
          <w:rFonts w:cs="Calibri"/>
          <w:sz w:val="20"/>
          <w:szCs w:val="20"/>
        </w:rPr>
        <w:t>parc</w:t>
      </w:r>
      <w:proofErr w:type="spellEnd"/>
      <w:r w:rsidRPr="004B5F21">
        <w:rPr>
          <w:rFonts w:cs="Calibri"/>
          <w:sz w:val="20"/>
          <w:szCs w:val="20"/>
        </w:rPr>
        <w:t xml:space="preserve">. </w:t>
      </w:r>
      <w:r w:rsidRPr="004B5F21">
        <w:rPr>
          <w:rFonts w:ascii="Arial" w:hAnsi="Arial"/>
          <w:sz w:val="20"/>
          <w:szCs w:val="20"/>
        </w:rPr>
        <w:t>č</w:t>
      </w:r>
      <w:r w:rsidRPr="004B5F21">
        <w:rPr>
          <w:rFonts w:cs="Calibri"/>
          <w:sz w:val="20"/>
          <w:szCs w:val="20"/>
        </w:rPr>
        <w:t>. 84/4. V</w:t>
      </w:r>
      <w:r w:rsidRPr="004B5F21">
        <w:rPr>
          <w:rFonts w:cs="Helvetica"/>
          <w:sz w:val="20"/>
          <w:szCs w:val="20"/>
        </w:rPr>
        <w:t> </w:t>
      </w:r>
      <w:r w:rsidRPr="004B5F21">
        <w:rPr>
          <w:rFonts w:cs="Calibri"/>
          <w:sz w:val="20"/>
          <w:szCs w:val="20"/>
        </w:rPr>
        <w:t>koordina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m v</w:t>
      </w:r>
      <w:r w:rsidRPr="004B5F21">
        <w:rPr>
          <w:rFonts w:cs="Helvetica"/>
          <w:sz w:val="20"/>
          <w:szCs w:val="20"/>
        </w:rPr>
        <w:t>ý</w:t>
      </w:r>
      <w:r w:rsidRPr="004B5F21">
        <w:rPr>
          <w:rFonts w:cs="Calibri"/>
          <w:sz w:val="20"/>
          <w:szCs w:val="20"/>
        </w:rPr>
        <w:t>kresu je na našem pozemku zakresleno neznámé „Poddolované území 2216“. Jako starousedlíci, jejichž rodiny žijí v Dolních Jir</w:t>
      </w:r>
      <w:r w:rsidRPr="004B5F21">
        <w:rPr>
          <w:rFonts w:ascii="Arial" w:hAnsi="Arial"/>
          <w:sz w:val="20"/>
          <w:szCs w:val="20"/>
        </w:rPr>
        <w:t>č</w:t>
      </w:r>
      <w:r w:rsidRPr="004B5F21">
        <w:rPr>
          <w:rFonts w:cs="Calibri"/>
          <w:sz w:val="20"/>
          <w:szCs w:val="20"/>
        </w:rPr>
        <w:t>anech cel</w:t>
      </w:r>
      <w:r w:rsidRPr="004B5F21">
        <w:rPr>
          <w:rFonts w:cs="Helvetica"/>
          <w:sz w:val="20"/>
          <w:szCs w:val="20"/>
        </w:rPr>
        <w:t>ý</w:t>
      </w:r>
      <w:r w:rsidRPr="004B5F21">
        <w:rPr>
          <w:rFonts w:cs="Calibri"/>
          <w:sz w:val="20"/>
          <w:szCs w:val="20"/>
        </w:rPr>
        <w:t xml:space="preserve"> </w:t>
      </w:r>
      <w:r w:rsidRPr="004B5F21">
        <w:rPr>
          <w:rFonts w:cs="Helvetica"/>
          <w:sz w:val="20"/>
          <w:szCs w:val="20"/>
        </w:rPr>
        <w:t>ž</w:t>
      </w:r>
      <w:r w:rsidRPr="004B5F21">
        <w:rPr>
          <w:rFonts w:cs="Calibri"/>
          <w:sz w:val="20"/>
          <w:szCs w:val="20"/>
        </w:rPr>
        <w:t>ivot, si nejsme v</w:t>
      </w:r>
      <w:r w:rsidRPr="004B5F21">
        <w:rPr>
          <w:rFonts w:ascii="Arial" w:hAnsi="Arial"/>
          <w:sz w:val="20"/>
          <w:szCs w:val="20"/>
        </w:rPr>
        <w:t>ě</w:t>
      </w:r>
      <w:r w:rsidRPr="004B5F21">
        <w:rPr>
          <w:rFonts w:cs="Calibri"/>
          <w:sz w:val="20"/>
          <w:szCs w:val="20"/>
        </w:rPr>
        <w:t>domi jak</w:t>
      </w:r>
      <w:r w:rsidRPr="004B5F21">
        <w:rPr>
          <w:rFonts w:cs="Helvetica"/>
          <w:sz w:val="20"/>
          <w:szCs w:val="20"/>
        </w:rPr>
        <w:t>é</w:t>
      </w:r>
      <w:r w:rsidRPr="004B5F21">
        <w:rPr>
          <w:rFonts w:cs="Calibri"/>
          <w:sz w:val="20"/>
          <w:szCs w:val="20"/>
        </w:rPr>
        <w:t xml:space="preserve">koli </w:t>
      </w:r>
      <w:r w:rsidRPr="004B5F21">
        <w:rPr>
          <w:rFonts w:ascii="Arial" w:hAnsi="Arial"/>
          <w:sz w:val="20"/>
          <w:szCs w:val="20"/>
        </w:rPr>
        <w:t>č</w:t>
      </w:r>
      <w:r w:rsidRPr="004B5F21">
        <w:rPr>
          <w:rFonts w:cs="Calibri"/>
          <w:sz w:val="20"/>
          <w:szCs w:val="20"/>
        </w:rPr>
        <w:t>innosti na na</w:t>
      </w:r>
      <w:r w:rsidRPr="004B5F21">
        <w:rPr>
          <w:rFonts w:cs="Helvetica"/>
          <w:sz w:val="20"/>
          <w:szCs w:val="20"/>
        </w:rPr>
        <w:t>š</w:t>
      </w:r>
      <w:r w:rsidRPr="004B5F21">
        <w:rPr>
          <w:rFonts w:cs="Calibri"/>
          <w:sz w:val="20"/>
          <w:szCs w:val="20"/>
        </w:rPr>
        <w:t>em pozemku (a to ani z</w:t>
      </w:r>
      <w:r w:rsidRPr="004B5F21">
        <w:rPr>
          <w:rFonts w:cs="Helvetica"/>
          <w:sz w:val="20"/>
          <w:szCs w:val="20"/>
        </w:rPr>
        <w:t> </w:t>
      </w:r>
      <w:r w:rsidRPr="004B5F21">
        <w:rPr>
          <w:rFonts w:cs="Calibri"/>
          <w:sz w:val="20"/>
          <w:szCs w:val="20"/>
        </w:rPr>
        <w:t>vypr</w:t>
      </w:r>
      <w:r w:rsidRPr="004B5F21">
        <w:rPr>
          <w:rFonts w:cs="Helvetica"/>
          <w:sz w:val="20"/>
          <w:szCs w:val="20"/>
        </w:rPr>
        <w:t>á</w:t>
      </w:r>
      <w:r w:rsidRPr="004B5F21">
        <w:rPr>
          <w:rFonts w:cs="Calibri"/>
          <w:sz w:val="20"/>
          <w:szCs w:val="20"/>
        </w:rPr>
        <w:t>v</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na</w:t>
      </w:r>
      <w:r w:rsidRPr="004B5F21">
        <w:rPr>
          <w:rFonts w:cs="Helvetica"/>
          <w:sz w:val="20"/>
          <w:szCs w:val="20"/>
        </w:rPr>
        <w:t>š</w:t>
      </w:r>
      <w:r w:rsidRPr="004B5F21">
        <w:rPr>
          <w:rFonts w:cs="Calibri"/>
          <w:sz w:val="20"/>
          <w:szCs w:val="20"/>
        </w:rPr>
        <w:t>ich rodi</w:t>
      </w:r>
      <w:r w:rsidRPr="004B5F21">
        <w:rPr>
          <w:rFonts w:ascii="Arial" w:hAnsi="Arial"/>
          <w:sz w:val="20"/>
          <w:szCs w:val="20"/>
        </w:rPr>
        <w:t>čů</w:t>
      </w:r>
      <w:r w:rsidRPr="004B5F21">
        <w:rPr>
          <w:rFonts w:cs="Calibri"/>
          <w:sz w:val="20"/>
          <w:szCs w:val="20"/>
        </w:rPr>
        <w:t>), kter</w:t>
      </w:r>
      <w:r w:rsidRPr="004B5F21">
        <w:rPr>
          <w:rFonts w:cs="Helvetica"/>
          <w:sz w:val="20"/>
          <w:szCs w:val="20"/>
        </w:rPr>
        <w:t>á</w:t>
      </w:r>
      <w:r w:rsidRPr="004B5F21">
        <w:rPr>
          <w:rFonts w:cs="Calibri"/>
          <w:sz w:val="20"/>
          <w:szCs w:val="20"/>
        </w:rPr>
        <w:t xml:space="preserve"> by se mohla naz</w:t>
      </w:r>
      <w:r w:rsidRPr="004B5F21">
        <w:rPr>
          <w:rFonts w:cs="Helvetica"/>
          <w:sz w:val="20"/>
          <w:szCs w:val="20"/>
        </w:rPr>
        <w:t>ý</w:t>
      </w:r>
      <w:r w:rsidRPr="004B5F21">
        <w:rPr>
          <w:rFonts w:cs="Calibri"/>
          <w:sz w:val="20"/>
          <w:szCs w:val="20"/>
        </w:rPr>
        <w:t>vat poddolováním. Pozemek byl pouze zem</w:t>
      </w:r>
      <w:r w:rsidRPr="004B5F21">
        <w:rPr>
          <w:rFonts w:ascii="Arial" w:hAnsi="Arial"/>
          <w:sz w:val="20"/>
          <w:szCs w:val="20"/>
        </w:rPr>
        <w:t>ě</w:t>
      </w:r>
      <w:r w:rsidRPr="004B5F21">
        <w:rPr>
          <w:rFonts w:cs="Calibri"/>
          <w:sz w:val="20"/>
          <w:szCs w:val="20"/>
        </w:rPr>
        <w:t>d</w:t>
      </w:r>
      <w:r w:rsidRPr="004B5F21">
        <w:rPr>
          <w:rFonts w:ascii="Arial" w:hAnsi="Arial"/>
          <w:sz w:val="20"/>
          <w:szCs w:val="20"/>
        </w:rPr>
        <w:t>ě</w:t>
      </w:r>
      <w:r w:rsidRPr="004B5F21">
        <w:rPr>
          <w:rFonts w:cs="Calibri"/>
          <w:sz w:val="20"/>
          <w:szCs w:val="20"/>
        </w:rPr>
        <w:t>lsky obhospoda</w:t>
      </w:r>
      <w:r w:rsidRPr="004B5F21">
        <w:rPr>
          <w:rFonts w:ascii="Arial" w:hAnsi="Arial"/>
          <w:sz w:val="20"/>
          <w:szCs w:val="20"/>
        </w:rPr>
        <w:t>ř</w:t>
      </w:r>
      <w:r w:rsidRPr="004B5F21">
        <w:rPr>
          <w:rFonts w:cs="Calibri"/>
          <w:sz w:val="20"/>
          <w:szCs w:val="20"/>
        </w:rPr>
        <w:t>ov</w:t>
      </w:r>
      <w:r w:rsidRPr="004B5F21">
        <w:rPr>
          <w:rFonts w:cs="Helvetica"/>
          <w:sz w:val="20"/>
          <w:szCs w:val="20"/>
        </w:rPr>
        <w:t>á</w:t>
      </w:r>
      <w:r w:rsidRPr="004B5F21">
        <w:rPr>
          <w:rFonts w:cs="Calibri"/>
          <w:sz w:val="20"/>
          <w:szCs w:val="20"/>
        </w:rPr>
        <w:t>n.</w:t>
      </w:r>
    </w:p>
    <w:p w:rsidR="005C1873" w:rsidRPr="004B5F21" w:rsidRDefault="005C1873" w:rsidP="00A504F8">
      <w:pPr>
        <w:autoSpaceDE w:val="0"/>
        <w:autoSpaceDN w:val="0"/>
        <w:adjustRightInd w:val="0"/>
        <w:spacing w:line="240" w:lineRule="auto"/>
        <w:ind w:left="708"/>
        <w:rPr>
          <w:rFonts w:cs="Calibri"/>
          <w:b/>
          <w:bCs/>
          <w:sz w:val="20"/>
          <w:szCs w:val="20"/>
        </w:rPr>
      </w:pPr>
      <w:r w:rsidRPr="004B5F21">
        <w:rPr>
          <w:rFonts w:cs="Calibri"/>
          <w:b/>
          <w:bCs/>
          <w:sz w:val="20"/>
          <w:szCs w:val="20"/>
        </w:rPr>
        <w:t>Námitce se nevyhovuje.</w:t>
      </w:r>
    </w:p>
    <w:p w:rsidR="005C1873" w:rsidRPr="004B5F21" w:rsidRDefault="005C1873" w:rsidP="00A504F8">
      <w:pPr>
        <w:autoSpaceDE w:val="0"/>
        <w:autoSpaceDN w:val="0"/>
        <w:adjustRightInd w:val="0"/>
        <w:spacing w:line="240" w:lineRule="auto"/>
        <w:ind w:left="708"/>
        <w:rPr>
          <w:rFonts w:cs="Calibri"/>
          <w:sz w:val="20"/>
          <w:szCs w:val="20"/>
        </w:rPr>
      </w:pPr>
      <w:r w:rsidRPr="004B5F21">
        <w:rPr>
          <w:rFonts w:cs="Calibri"/>
          <w:sz w:val="20"/>
          <w:szCs w:val="20"/>
          <w:u w:val="single"/>
        </w:rPr>
        <w:lastRenderedPageBreak/>
        <w:t>Od</w:t>
      </w:r>
      <w:r w:rsidRPr="004B5F21">
        <w:rPr>
          <w:rFonts w:ascii="Arial" w:hAnsi="Arial"/>
          <w:sz w:val="20"/>
          <w:szCs w:val="20"/>
          <w:u w:val="single"/>
        </w:rPr>
        <w:t>ů</w:t>
      </w:r>
      <w:r w:rsidRPr="004B5F21">
        <w:rPr>
          <w:rFonts w:cs="Calibri"/>
          <w:sz w:val="20"/>
          <w:szCs w:val="20"/>
          <w:u w:val="single"/>
        </w:rPr>
        <w:t>vodn</w:t>
      </w:r>
      <w:r w:rsidRPr="004B5F21">
        <w:rPr>
          <w:rFonts w:ascii="Arial" w:hAnsi="Arial"/>
          <w:sz w:val="20"/>
          <w:szCs w:val="20"/>
          <w:u w:val="single"/>
        </w:rPr>
        <w:t>ě</w:t>
      </w:r>
      <w:r w:rsidRPr="004B5F21">
        <w:rPr>
          <w:rFonts w:cs="Calibri"/>
          <w:sz w:val="20"/>
          <w:szCs w:val="20"/>
          <w:u w:val="single"/>
        </w:rPr>
        <w:t>n</w:t>
      </w:r>
      <w:r w:rsidRPr="004B5F21">
        <w:rPr>
          <w:rFonts w:cs="Helvetica"/>
          <w:sz w:val="20"/>
          <w:szCs w:val="20"/>
          <w:u w:val="single"/>
        </w:rPr>
        <w:t>í</w:t>
      </w:r>
      <w:r w:rsidRPr="004B5F21">
        <w:rPr>
          <w:rFonts w:cs="Calibri"/>
          <w:sz w:val="20"/>
          <w:szCs w:val="20"/>
          <w:u w:val="single"/>
        </w:rPr>
        <w:t>:</w:t>
      </w:r>
      <w:r w:rsidRPr="004B5F21">
        <w:rPr>
          <w:rFonts w:cs="Calibri"/>
          <w:sz w:val="20"/>
          <w:szCs w:val="20"/>
        </w:rPr>
        <w:t xml:space="preserve"> Chrán</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 lo</w:t>
      </w:r>
      <w:r w:rsidRPr="004B5F21">
        <w:rPr>
          <w:rFonts w:cs="Helvetica"/>
          <w:sz w:val="20"/>
          <w:szCs w:val="20"/>
        </w:rPr>
        <w:t>ž</w:t>
      </w:r>
      <w:r w:rsidRPr="004B5F21">
        <w:rPr>
          <w:rFonts w:cs="Calibri"/>
          <w:sz w:val="20"/>
          <w:szCs w:val="20"/>
        </w:rPr>
        <w:t>iskov</w:t>
      </w:r>
      <w:r w:rsidRPr="004B5F21">
        <w:rPr>
          <w:rFonts w:cs="Helvetica"/>
          <w:sz w:val="20"/>
          <w:szCs w:val="20"/>
        </w:rPr>
        <w:t>é</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je v</w:t>
      </w:r>
      <w:r w:rsidRPr="004B5F21">
        <w:rPr>
          <w:rFonts w:cs="Helvetica"/>
          <w:sz w:val="20"/>
          <w:szCs w:val="20"/>
        </w:rPr>
        <w:t> </w:t>
      </w:r>
      <w:r w:rsidRPr="004B5F21">
        <w:rPr>
          <w:rFonts w:cs="Calibri"/>
          <w:sz w:val="20"/>
          <w:szCs w:val="20"/>
        </w:rPr>
        <w:t>koordina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m v</w:t>
      </w:r>
      <w:r w:rsidRPr="004B5F21">
        <w:rPr>
          <w:rFonts w:cs="Helvetica"/>
          <w:sz w:val="20"/>
          <w:szCs w:val="20"/>
        </w:rPr>
        <w:t>ý</w:t>
      </w:r>
      <w:r w:rsidRPr="004B5F21">
        <w:rPr>
          <w:rFonts w:cs="Calibri"/>
          <w:sz w:val="20"/>
          <w:szCs w:val="20"/>
        </w:rPr>
        <w:t xml:space="preserve">krese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ho plánu zakresleno podle dat, které dodala </w:t>
      </w:r>
      <w:r w:rsidRPr="004B5F21">
        <w:rPr>
          <w:rFonts w:ascii="Arial" w:hAnsi="Arial"/>
          <w:sz w:val="20"/>
          <w:szCs w:val="20"/>
        </w:rPr>
        <w:t>Č</w:t>
      </w:r>
      <w:r w:rsidRPr="004B5F21">
        <w:rPr>
          <w:rFonts w:cs="Calibri"/>
          <w:sz w:val="20"/>
          <w:szCs w:val="20"/>
        </w:rPr>
        <w:t>esk</w:t>
      </w:r>
      <w:r w:rsidRPr="004B5F21">
        <w:rPr>
          <w:rFonts w:cs="Helvetica"/>
          <w:sz w:val="20"/>
          <w:szCs w:val="20"/>
        </w:rPr>
        <w:t>á</w:t>
      </w:r>
      <w:r w:rsidRPr="004B5F21">
        <w:rPr>
          <w:rFonts w:cs="Calibri"/>
          <w:sz w:val="20"/>
          <w:szCs w:val="20"/>
        </w:rPr>
        <w:t xml:space="preserve"> geologick</w:t>
      </w:r>
      <w:r w:rsidRPr="004B5F21">
        <w:rPr>
          <w:rFonts w:cs="Helvetica"/>
          <w:sz w:val="20"/>
          <w:szCs w:val="20"/>
        </w:rPr>
        <w:t>á</w:t>
      </w:r>
      <w:r w:rsidRPr="004B5F21">
        <w:rPr>
          <w:rFonts w:cs="Calibri"/>
          <w:sz w:val="20"/>
          <w:szCs w:val="20"/>
        </w:rPr>
        <w:t xml:space="preserve"> slu</w:t>
      </w:r>
      <w:r w:rsidRPr="004B5F21">
        <w:rPr>
          <w:rFonts w:cs="Helvetica"/>
          <w:sz w:val="20"/>
          <w:szCs w:val="20"/>
        </w:rPr>
        <w:t>ž</w:t>
      </w:r>
      <w:r w:rsidRPr="004B5F21">
        <w:rPr>
          <w:rFonts w:cs="Calibri"/>
          <w:sz w:val="20"/>
          <w:szCs w:val="20"/>
        </w:rPr>
        <w:t>ba, kter</w:t>
      </w:r>
      <w:r w:rsidRPr="004B5F21">
        <w:rPr>
          <w:rFonts w:cs="Helvetica"/>
          <w:sz w:val="20"/>
          <w:szCs w:val="20"/>
        </w:rPr>
        <w:t>á</w:t>
      </w:r>
      <w:r w:rsidRPr="004B5F21">
        <w:rPr>
          <w:rFonts w:cs="Calibri"/>
          <w:sz w:val="20"/>
          <w:szCs w:val="20"/>
        </w:rPr>
        <w:t xml:space="preserve"> odpov</w:t>
      </w:r>
      <w:r w:rsidRPr="004B5F21">
        <w:rPr>
          <w:rFonts w:cs="Helvetica"/>
          <w:sz w:val="20"/>
          <w:szCs w:val="20"/>
        </w:rPr>
        <w:t>í</w:t>
      </w:r>
      <w:r w:rsidRPr="004B5F21">
        <w:rPr>
          <w:rFonts w:cs="Calibri"/>
          <w:sz w:val="20"/>
          <w:szCs w:val="20"/>
        </w:rPr>
        <w:t>d</w:t>
      </w:r>
      <w:r w:rsidRPr="004B5F21">
        <w:rPr>
          <w:rFonts w:cs="Helvetica"/>
          <w:sz w:val="20"/>
          <w:szCs w:val="20"/>
        </w:rPr>
        <w:t>á</w:t>
      </w:r>
      <w:r w:rsidRPr="004B5F21">
        <w:rPr>
          <w:rFonts w:cs="Calibri"/>
          <w:sz w:val="20"/>
          <w:szCs w:val="20"/>
        </w:rPr>
        <w:t xml:space="preserve"> za spr</w:t>
      </w:r>
      <w:r w:rsidRPr="004B5F21">
        <w:rPr>
          <w:rFonts w:cs="Helvetica"/>
          <w:sz w:val="20"/>
          <w:szCs w:val="20"/>
        </w:rPr>
        <w:t>á</w:t>
      </w:r>
      <w:r w:rsidRPr="004B5F21">
        <w:rPr>
          <w:rFonts w:cs="Calibri"/>
          <w:sz w:val="20"/>
          <w:szCs w:val="20"/>
        </w:rPr>
        <w:t xml:space="preserve">vnost dat: Aktualizace byla provedena 12.1.2021. Na pozemku se dle poskytnutých dat nachází Zlatonosná ruda. </w:t>
      </w:r>
      <w:r w:rsidRPr="004B5F21">
        <w:rPr>
          <w:rFonts w:ascii="Arial" w:hAnsi="Arial"/>
          <w:sz w:val="20"/>
          <w:szCs w:val="20"/>
        </w:rPr>
        <w:t>Č</w:t>
      </w:r>
      <w:r w:rsidRPr="004B5F21">
        <w:rPr>
          <w:rFonts w:cs="Calibri"/>
          <w:sz w:val="20"/>
          <w:szCs w:val="20"/>
        </w:rPr>
        <w:t>esk</w:t>
      </w:r>
      <w:r w:rsidRPr="004B5F21">
        <w:rPr>
          <w:rFonts w:cs="Helvetica"/>
          <w:sz w:val="20"/>
          <w:szCs w:val="20"/>
        </w:rPr>
        <w:t>á</w:t>
      </w:r>
      <w:r w:rsidRPr="004B5F21">
        <w:rPr>
          <w:rFonts w:cs="Calibri"/>
          <w:sz w:val="20"/>
          <w:szCs w:val="20"/>
        </w:rPr>
        <w:t xml:space="preserve"> geologick</w:t>
      </w:r>
      <w:r w:rsidRPr="004B5F21">
        <w:rPr>
          <w:rFonts w:cs="Helvetica"/>
          <w:sz w:val="20"/>
          <w:szCs w:val="20"/>
        </w:rPr>
        <w:t>á</w:t>
      </w:r>
      <w:r w:rsidRPr="004B5F21">
        <w:rPr>
          <w:rFonts w:cs="Calibri"/>
          <w:sz w:val="20"/>
          <w:szCs w:val="20"/>
        </w:rPr>
        <w:t xml:space="preserve"> slu</w:t>
      </w:r>
      <w:r w:rsidRPr="004B5F21">
        <w:rPr>
          <w:rFonts w:cs="Helvetica"/>
          <w:sz w:val="20"/>
          <w:szCs w:val="20"/>
        </w:rPr>
        <w:t>ž</w:t>
      </w:r>
      <w:r w:rsidRPr="004B5F21">
        <w:rPr>
          <w:rFonts w:cs="Calibri"/>
          <w:sz w:val="20"/>
          <w:szCs w:val="20"/>
        </w:rPr>
        <w:t>ba spravuje registr poddolovan</w:t>
      </w:r>
      <w:r w:rsidRPr="004B5F21">
        <w:rPr>
          <w:rFonts w:cs="Helvetica"/>
          <w:sz w:val="20"/>
          <w:szCs w:val="20"/>
        </w:rPr>
        <w:t>ý</w:t>
      </w:r>
      <w:r w:rsidRPr="004B5F21">
        <w:rPr>
          <w:rFonts w:cs="Calibri"/>
          <w:sz w:val="20"/>
          <w:szCs w:val="20"/>
        </w:rPr>
        <w:t xml:space="preserve">ch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kter</w:t>
      </w:r>
      <w:r w:rsidRPr="004B5F21">
        <w:rPr>
          <w:rFonts w:cs="Helvetica"/>
          <w:sz w:val="20"/>
          <w:szCs w:val="20"/>
        </w:rPr>
        <w:t>ý</w:t>
      </w:r>
      <w:r w:rsidRPr="004B5F21">
        <w:rPr>
          <w:rFonts w:cs="Calibri"/>
          <w:sz w:val="20"/>
          <w:szCs w:val="20"/>
        </w:rPr>
        <w:t xml:space="preserve"> byl vytvo</w:t>
      </w:r>
      <w:r w:rsidRPr="004B5F21">
        <w:rPr>
          <w:rFonts w:ascii="Arial" w:hAnsi="Arial"/>
          <w:sz w:val="20"/>
          <w:szCs w:val="20"/>
        </w:rPr>
        <w:t>ř</w:t>
      </w:r>
      <w:r w:rsidRPr="004B5F21">
        <w:rPr>
          <w:rFonts w:cs="Calibri"/>
          <w:sz w:val="20"/>
          <w:szCs w:val="20"/>
        </w:rPr>
        <w:t>en v</w:t>
      </w:r>
      <w:r w:rsidRPr="004B5F21">
        <w:rPr>
          <w:rFonts w:cs="Helvetica"/>
          <w:sz w:val="20"/>
          <w:szCs w:val="20"/>
        </w:rPr>
        <w:t> </w:t>
      </w:r>
      <w:r w:rsidRPr="004B5F21">
        <w:rPr>
          <w:rFonts w:cs="Calibri"/>
          <w:sz w:val="20"/>
          <w:szCs w:val="20"/>
        </w:rPr>
        <w:t>letech 1983-1985. Sledovan</w:t>
      </w:r>
      <w:r w:rsidRPr="004B5F21">
        <w:rPr>
          <w:rFonts w:cs="Helvetica"/>
          <w:sz w:val="20"/>
          <w:szCs w:val="20"/>
        </w:rPr>
        <w:t>é</w:t>
      </w:r>
      <w:r w:rsidRPr="004B5F21">
        <w:rPr>
          <w:rFonts w:cs="Calibri"/>
          <w:sz w:val="20"/>
          <w:szCs w:val="20"/>
        </w:rPr>
        <w:t xml:space="preserve"> </w:t>
      </w:r>
      <w:r w:rsidRPr="004B5F21">
        <w:rPr>
          <w:rFonts w:cs="Helvetica"/>
          <w:sz w:val="20"/>
          <w:szCs w:val="20"/>
        </w:rPr>
        <w:t>ú</w:t>
      </w:r>
      <w:r w:rsidRPr="004B5F21">
        <w:rPr>
          <w:rFonts w:cs="Calibri"/>
          <w:sz w:val="20"/>
          <w:szCs w:val="20"/>
        </w:rPr>
        <w:t>daje jsou postupn</w:t>
      </w:r>
      <w:r w:rsidRPr="004B5F21">
        <w:rPr>
          <w:rFonts w:ascii="Arial" w:hAnsi="Arial"/>
          <w:sz w:val="20"/>
          <w:szCs w:val="20"/>
        </w:rPr>
        <w:t>ě</w:t>
      </w:r>
      <w:r w:rsidRPr="004B5F21">
        <w:rPr>
          <w:rFonts w:cs="Calibri"/>
          <w:sz w:val="20"/>
          <w:szCs w:val="20"/>
        </w:rPr>
        <w:t xml:space="preserve"> p</w:t>
      </w:r>
      <w:r w:rsidRPr="004B5F21">
        <w:rPr>
          <w:rFonts w:ascii="Arial" w:hAnsi="Arial"/>
          <w:sz w:val="20"/>
          <w:szCs w:val="20"/>
        </w:rPr>
        <w:t>ř</w:t>
      </w:r>
      <w:r w:rsidRPr="004B5F21">
        <w:rPr>
          <w:rFonts w:cs="Calibri"/>
          <w:sz w:val="20"/>
          <w:szCs w:val="20"/>
        </w:rPr>
        <w:t>ev</w:t>
      </w:r>
      <w:r w:rsidRPr="004B5F21">
        <w:rPr>
          <w:rFonts w:cs="Helvetica"/>
          <w:sz w:val="20"/>
          <w:szCs w:val="20"/>
        </w:rPr>
        <w:t>á</w:t>
      </w:r>
      <w:r w:rsidRPr="004B5F21">
        <w:rPr>
          <w:rFonts w:cs="Calibri"/>
          <w:sz w:val="20"/>
          <w:szCs w:val="20"/>
        </w:rPr>
        <w:t>d</w:t>
      </w:r>
      <w:r w:rsidRPr="004B5F21">
        <w:rPr>
          <w:rFonts w:ascii="Arial" w:hAnsi="Arial"/>
          <w:sz w:val="20"/>
          <w:szCs w:val="20"/>
        </w:rPr>
        <w:t>ě</w:t>
      </w:r>
      <w:r w:rsidRPr="004B5F21">
        <w:rPr>
          <w:rFonts w:cs="Calibri"/>
          <w:sz w:val="20"/>
          <w:szCs w:val="20"/>
        </w:rPr>
        <w:t>ny do jednotn</w:t>
      </w:r>
      <w:r w:rsidRPr="004B5F21">
        <w:rPr>
          <w:rFonts w:cs="Helvetica"/>
          <w:sz w:val="20"/>
          <w:szCs w:val="20"/>
        </w:rPr>
        <w:t>é</w:t>
      </w:r>
      <w:r w:rsidRPr="004B5F21">
        <w:rPr>
          <w:rFonts w:cs="Calibri"/>
          <w:sz w:val="20"/>
          <w:szCs w:val="20"/>
        </w:rPr>
        <w:t xml:space="preserve"> datab</w:t>
      </w:r>
      <w:r w:rsidRPr="004B5F21">
        <w:rPr>
          <w:rFonts w:cs="Helvetica"/>
          <w:sz w:val="20"/>
          <w:szCs w:val="20"/>
        </w:rPr>
        <w:t>á</w:t>
      </w:r>
      <w:r w:rsidRPr="004B5F21">
        <w:rPr>
          <w:rFonts w:cs="Calibri"/>
          <w:sz w:val="20"/>
          <w:szCs w:val="20"/>
        </w:rPr>
        <w:t>ze. Jednotlivé plochy jsou zobrazeny jako polygony, které vymezují p</w:t>
      </w:r>
      <w:r w:rsidRPr="004B5F21">
        <w:rPr>
          <w:rFonts w:ascii="Arial" w:hAnsi="Arial"/>
          <w:sz w:val="20"/>
          <w:szCs w:val="20"/>
        </w:rPr>
        <w:t>ř</w:t>
      </w:r>
      <w:r w:rsidRPr="004B5F21">
        <w:rPr>
          <w:rFonts w:cs="Calibri"/>
          <w:sz w:val="20"/>
          <w:szCs w:val="20"/>
        </w:rPr>
        <w:t>edpokl</w:t>
      </w:r>
      <w:r w:rsidRPr="004B5F21">
        <w:rPr>
          <w:rFonts w:cs="Helvetica"/>
          <w:sz w:val="20"/>
          <w:szCs w:val="20"/>
        </w:rPr>
        <w:t>á</w:t>
      </w:r>
      <w:r w:rsidRPr="004B5F21">
        <w:rPr>
          <w:rFonts w:cs="Calibri"/>
          <w:sz w:val="20"/>
          <w:szCs w:val="20"/>
        </w:rPr>
        <w:t>dan</w:t>
      </w:r>
      <w:r w:rsidRPr="004B5F21">
        <w:rPr>
          <w:rFonts w:cs="Helvetica"/>
          <w:sz w:val="20"/>
          <w:szCs w:val="20"/>
        </w:rPr>
        <w:t>ý</w:t>
      </w:r>
      <w:r w:rsidRPr="004B5F21">
        <w:rPr>
          <w:rFonts w:cs="Calibri"/>
          <w:sz w:val="20"/>
          <w:szCs w:val="20"/>
        </w:rPr>
        <w:t xml:space="preserve"> v</w:t>
      </w:r>
      <w:r w:rsidRPr="004B5F21">
        <w:rPr>
          <w:rFonts w:cs="Helvetica"/>
          <w:sz w:val="20"/>
          <w:szCs w:val="20"/>
        </w:rPr>
        <w:t>ý</w:t>
      </w:r>
      <w:r w:rsidRPr="004B5F21">
        <w:rPr>
          <w:rFonts w:cs="Calibri"/>
          <w:sz w:val="20"/>
          <w:szCs w:val="20"/>
        </w:rPr>
        <w:t>skyt hlubinn</w:t>
      </w:r>
      <w:r w:rsidRPr="004B5F21">
        <w:rPr>
          <w:rFonts w:cs="Helvetica"/>
          <w:sz w:val="20"/>
          <w:szCs w:val="20"/>
        </w:rPr>
        <w:t>ý</w:t>
      </w:r>
      <w:r w:rsidRPr="004B5F21">
        <w:rPr>
          <w:rFonts w:cs="Calibri"/>
          <w:sz w:val="20"/>
          <w:szCs w:val="20"/>
        </w:rPr>
        <w:t>ch d</w:t>
      </w:r>
      <w:r w:rsidRPr="004B5F21">
        <w:rPr>
          <w:rFonts w:ascii="Arial" w:hAnsi="Arial"/>
          <w:sz w:val="20"/>
          <w:szCs w:val="20"/>
        </w:rPr>
        <w:t>ů</w:t>
      </w:r>
      <w:r w:rsidRPr="004B5F21">
        <w:rPr>
          <w:rFonts w:cs="Calibri"/>
          <w:sz w:val="20"/>
          <w:szCs w:val="20"/>
        </w:rPr>
        <w:t>ln</w:t>
      </w:r>
      <w:r w:rsidRPr="004B5F21">
        <w:rPr>
          <w:rFonts w:cs="Helvetica"/>
          <w:sz w:val="20"/>
          <w:szCs w:val="20"/>
        </w:rPr>
        <w:t>í</w:t>
      </w:r>
      <w:r w:rsidRPr="004B5F21">
        <w:rPr>
          <w:rFonts w:cs="Calibri"/>
          <w:sz w:val="20"/>
          <w:szCs w:val="20"/>
        </w:rPr>
        <w:t>ch d</w:t>
      </w:r>
      <w:r w:rsidRPr="004B5F21">
        <w:rPr>
          <w:rFonts w:ascii="Arial" w:hAnsi="Arial"/>
          <w:sz w:val="20"/>
          <w:szCs w:val="20"/>
        </w:rPr>
        <w:t>ě</w:t>
      </w:r>
      <w:r w:rsidRPr="004B5F21">
        <w:rPr>
          <w:rFonts w:cs="Calibri"/>
          <w:sz w:val="20"/>
          <w:szCs w:val="20"/>
        </w:rPr>
        <w:t>l, vznikl</w:t>
      </w:r>
      <w:r w:rsidRPr="004B5F21">
        <w:rPr>
          <w:rFonts w:cs="Helvetica"/>
          <w:sz w:val="20"/>
          <w:szCs w:val="20"/>
        </w:rPr>
        <w:t>ý</w:t>
      </w:r>
      <w:r w:rsidRPr="004B5F21">
        <w:rPr>
          <w:rFonts w:cs="Calibri"/>
          <w:sz w:val="20"/>
          <w:szCs w:val="20"/>
        </w:rPr>
        <w:t xml:space="preserve">ch za </w:t>
      </w:r>
      <w:r w:rsidRPr="004B5F21">
        <w:rPr>
          <w:rFonts w:cs="Helvetica"/>
          <w:sz w:val="20"/>
          <w:szCs w:val="20"/>
        </w:rPr>
        <w:t>ú</w:t>
      </w:r>
      <w:r w:rsidRPr="004B5F21">
        <w:rPr>
          <w:rFonts w:ascii="Arial" w:hAnsi="Arial"/>
          <w:sz w:val="20"/>
          <w:szCs w:val="20"/>
        </w:rPr>
        <w:t>č</w:t>
      </w:r>
      <w:r w:rsidRPr="004B5F21">
        <w:rPr>
          <w:rFonts w:cs="Calibri"/>
          <w:sz w:val="20"/>
          <w:szCs w:val="20"/>
        </w:rPr>
        <w:t>elem t</w:t>
      </w:r>
      <w:r w:rsidRPr="004B5F21">
        <w:rPr>
          <w:rFonts w:ascii="Arial" w:hAnsi="Arial"/>
          <w:sz w:val="20"/>
          <w:szCs w:val="20"/>
        </w:rPr>
        <w:t>ě</w:t>
      </w:r>
      <w:r w:rsidRPr="004B5F21">
        <w:rPr>
          <w:rFonts w:cs="Helvetica"/>
          <w:sz w:val="20"/>
          <w:szCs w:val="20"/>
        </w:rPr>
        <w:t>ž</w:t>
      </w:r>
      <w:r w:rsidRPr="004B5F21">
        <w:rPr>
          <w:rFonts w:cs="Calibri"/>
          <w:sz w:val="20"/>
          <w:szCs w:val="20"/>
        </w:rPr>
        <w:t>by nebo pr</w:t>
      </w:r>
      <w:r w:rsidRPr="004B5F21">
        <w:rPr>
          <w:rFonts w:ascii="Arial" w:hAnsi="Arial"/>
          <w:sz w:val="20"/>
          <w:szCs w:val="20"/>
        </w:rPr>
        <w:t>ů</w:t>
      </w:r>
      <w:r w:rsidRPr="004B5F21">
        <w:rPr>
          <w:rFonts w:cs="Calibri"/>
          <w:sz w:val="20"/>
          <w:szCs w:val="20"/>
        </w:rPr>
        <w:t>zkumu nerostn</w:t>
      </w:r>
      <w:r w:rsidRPr="004B5F21">
        <w:rPr>
          <w:rFonts w:cs="Helvetica"/>
          <w:sz w:val="20"/>
          <w:szCs w:val="20"/>
        </w:rPr>
        <w:t>ý</w:t>
      </w:r>
      <w:r w:rsidRPr="004B5F21">
        <w:rPr>
          <w:rFonts w:cs="Calibri"/>
          <w:sz w:val="20"/>
          <w:szCs w:val="20"/>
        </w:rPr>
        <w:t>ch surovin. D</w:t>
      </w:r>
      <w:r w:rsidRPr="004B5F21">
        <w:rPr>
          <w:rFonts w:ascii="Arial" w:hAnsi="Arial"/>
          <w:sz w:val="20"/>
          <w:szCs w:val="20"/>
        </w:rPr>
        <w:t>ů</w:t>
      </w:r>
      <w:r w:rsidRPr="004B5F21">
        <w:rPr>
          <w:rFonts w:cs="Calibri"/>
          <w:sz w:val="20"/>
          <w:szCs w:val="20"/>
        </w:rPr>
        <w:t>ln</w:t>
      </w:r>
      <w:r w:rsidRPr="004B5F21">
        <w:rPr>
          <w:rFonts w:cs="Helvetica"/>
          <w:sz w:val="20"/>
          <w:szCs w:val="20"/>
        </w:rPr>
        <w:t>í</w:t>
      </w:r>
      <w:r w:rsidRPr="004B5F21">
        <w:rPr>
          <w:rFonts w:cs="Calibri"/>
          <w:sz w:val="20"/>
          <w:szCs w:val="20"/>
        </w:rPr>
        <w:t xml:space="preserve"> d</w:t>
      </w:r>
      <w:r w:rsidRPr="004B5F21">
        <w:rPr>
          <w:rFonts w:cs="Helvetica"/>
          <w:sz w:val="20"/>
          <w:szCs w:val="20"/>
        </w:rPr>
        <w:t>í</w:t>
      </w:r>
      <w:r w:rsidRPr="004B5F21">
        <w:rPr>
          <w:rFonts w:cs="Calibri"/>
          <w:sz w:val="20"/>
          <w:szCs w:val="20"/>
        </w:rPr>
        <w:t>la jsou v r</w:t>
      </w:r>
      <w:r w:rsidRPr="004B5F21">
        <w:rPr>
          <w:rFonts w:cs="Helvetica"/>
          <w:sz w:val="20"/>
          <w:szCs w:val="20"/>
        </w:rPr>
        <w:t>á</w:t>
      </w:r>
      <w:r w:rsidRPr="004B5F21">
        <w:rPr>
          <w:rFonts w:cs="Calibri"/>
          <w:sz w:val="20"/>
          <w:szCs w:val="20"/>
        </w:rPr>
        <w:t>mci ploch rozlo</w:t>
      </w:r>
      <w:r w:rsidRPr="004B5F21">
        <w:rPr>
          <w:rFonts w:cs="Helvetica"/>
          <w:sz w:val="20"/>
          <w:szCs w:val="20"/>
        </w:rPr>
        <w:t>ž</w:t>
      </w:r>
      <w:r w:rsidRPr="004B5F21">
        <w:rPr>
          <w:rFonts w:cs="Calibri"/>
          <w:sz w:val="20"/>
          <w:szCs w:val="20"/>
        </w:rPr>
        <w:t>ena nepravideln</w:t>
      </w:r>
      <w:r w:rsidRPr="004B5F21">
        <w:rPr>
          <w:rFonts w:ascii="Arial" w:hAnsi="Arial"/>
          <w:sz w:val="20"/>
          <w:szCs w:val="20"/>
        </w:rPr>
        <w:t>ě</w:t>
      </w:r>
      <w:r w:rsidRPr="004B5F21">
        <w:rPr>
          <w:rFonts w:cs="Calibri"/>
          <w:sz w:val="20"/>
          <w:szCs w:val="20"/>
        </w:rPr>
        <w:t>, v r</w:t>
      </w:r>
      <w:r w:rsidRPr="004B5F21">
        <w:rPr>
          <w:rFonts w:ascii="Arial" w:hAnsi="Arial"/>
          <w:sz w:val="20"/>
          <w:szCs w:val="20"/>
        </w:rPr>
        <w:t>ů</w:t>
      </w:r>
      <w:r w:rsidRPr="004B5F21">
        <w:rPr>
          <w:rFonts w:cs="Calibri"/>
          <w:sz w:val="20"/>
          <w:szCs w:val="20"/>
        </w:rPr>
        <w:t>zn</w:t>
      </w:r>
      <w:r w:rsidRPr="004B5F21">
        <w:rPr>
          <w:rFonts w:cs="Helvetica"/>
          <w:sz w:val="20"/>
          <w:szCs w:val="20"/>
        </w:rPr>
        <w:t>ý</w:t>
      </w:r>
      <w:r w:rsidRPr="004B5F21">
        <w:rPr>
          <w:rFonts w:cs="Calibri"/>
          <w:sz w:val="20"/>
          <w:szCs w:val="20"/>
        </w:rPr>
        <w:t>ch hloubk</w:t>
      </w:r>
      <w:r w:rsidRPr="004B5F21">
        <w:rPr>
          <w:rFonts w:cs="Helvetica"/>
          <w:sz w:val="20"/>
          <w:szCs w:val="20"/>
        </w:rPr>
        <w:t>á</w:t>
      </w:r>
      <w:r w:rsidRPr="004B5F21">
        <w:rPr>
          <w:rFonts w:cs="Calibri"/>
          <w:sz w:val="20"/>
          <w:szCs w:val="20"/>
        </w:rPr>
        <w:t>ch a mohou zde b</w:t>
      </w:r>
      <w:r w:rsidRPr="004B5F21">
        <w:rPr>
          <w:rFonts w:cs="Helvetica"/>
          <w:sz w:val="20"/>
          <w:szCs w:val="20"/>
        </w:rPr>
        <w:t>ý</w:t>
      </w:r>
      <w:r w:rsidRPr="004B5F21">
        <w:rPr>
          <w:rFonts w:cs="Calibri"/>
          <w:sz w:val="20"/>
          <w:szCs w:val="20"/>
        </w:rPr>
        <w:t xml:space="preserve">t i zcela nepoddolované úseky. Možné postižení terénu hornickou </w:t>
      </w:r>
      <w:r w:rsidRPr="004B5F21">
        <w:rPr>
          <w:rFonts w:ascii="Arial" w:hAnsi="Arial"/>
          <w:sz w:val="20"/>
          <w:szCs w:val="20"/>
        </w:rPr>
        <w:t>č</w:t>
      </w:r>
      <w:r w:rsidRPr="004B5F21">
        <w:rPr>
          <w:rFonts w:cs="Calibri"/>
          <w:sz w:val="20"/>
          <w:szCs w:val="20"/>
        </w:rPr>
        <w:t>innost</w:t>
      </w:r>
      <w:r w:rsidRPr="004B5F21">
        <w:rPr>
          <w:rFonts w:cs="Helvetica"/>
          <w:sz w:val="20"/>
          <w:szCs w:val="20"/>
        </w:rPr>
        <w:t>í</w:t>
      </w:r>
      <w:r w:rsidRPr="004B5F21">
        <w:rPr>
          <w:rFonts w:cs="Calibri"/>
          <w:sz w:val="20"/>
          <w:szCs w:val="20"/>
        </w:rPr>
        <w:t xml:space="preserve"> je tedy v</w:t>
      </w:r>
      <w:r w:rsidRPr="004B5F21">
        <w:rPr>
          <w:rFonts w:ascii="Arial" w:hAnsi="Arial"/>
          <w:sz w:val="20"/>
          <w:szCs w:val="20"/>
        </w:rPr>
        <w:t>ě</w:t>
      </w:r>
      <w:r w:rsidRPr="004B5F21">
        <w:rPr>
          <w:rFonts w:cs="Calibri"/>
          <w:sz w:val="20"/>
          <w:szCs w:val="20"/>
        </w:rPr>
        <w:t>t</w:t>
      </w:r>
      <w:r w:rsidRPr="004B5F21">
        <w:rPr>
          <w:rFonts w:cs="Helvetica"/>
          <w:sz w:val="20"/>
          <w:szCs w:val="20"/>
        </w:rPr>
        <w:t>š</w:t>
      </w:r>
      <w:r w:rsidRPr="004B5F21">
        <w:rPr>
          <w:rFonts w:cs="Calibri"/>
          <w:sz w:val="20"/>
          <w:szCs w:val="20"/>
        </w:rPr>
        <w:t>inou podstatn</w:t>
      </w:r>
      <w:r w:rsidRPr="004B5F21">
        <w:rPr>
          <w:rFonts w:ascii="Arial" w:hAnsi="Arial"/>
          <w:sz w:val="20"/>
          <w:szCs w:val="20"/>
        </w:rPr>
        <w:t>ě</w:t>
      </w:r>
      <w:r w:rsidRPr="004B5F21">
        <w:rPr>
          <w:rFonts w:cs="Calibri"/>
          <w:sz w:val="20"/>
          <w:szCs w:val="20"/>
        </w:rPr>
        <w:t xml:space="preserve"> men</w:t>
      </w:r>
      <w:r w:rsidRPr="004B5F21">
        <w:rPr>
          <w:rFonts w:cs="Helvetica"/>
          <w:sz w:val="20"/>
          <w:szCs w:val="20"/>
        </w:rPr>
        <w:t>ší</w:t>
      </w:r>
      <w:r w:rsidRPr="004B5F21">
        <w:rPr>
          <w:rFonts w:cs="Calibri"/>
          <w:sz w:val="20"/>
          <w:szCs w:val="20"/>
        </w:rPr>
        <w:t xml:space="preserve"> ne</w:t>
      </w:r>
      <w:r w:rsidRPr="004B5F21">
        <w:rPr>
          <w:rFonts w:cs="Helvetica"/>
          <w:sz w:val="20"/>
          <w:szCs w:val="20"/>
        </w:rPr>
        <w:t>ž</w:t>
      </w:r>
      <w:r w:rsidRPr="004B5F21">
        <w:rPr>
          <w:rFonts w:cs="Calibri"/>
          <w:sz w:val="20"/>
          <w:szCs w:val="20"/>
        </w:rPr>
        <w:t xml:space="preserve"> je rozsah z</w:t>
      </w:r>
      <w:r w:rsidRPr="004B5F21">
        <w:rPr>
          <w:rFonts w:cs="Helvetica"/>
          <w:sz w:val="20"/>
          <w:szCs w:val="20"/>
        </w:rPr>
        <w:t>á</w:t>
      </w:r>
      <w:r w:rsidRPr="004B5F21">
        <w:rPr>
          <w:rFonts w:cs="Calibri"/>
          <w:sz w:val="20"/>
          <w:szCs w:val="20"/>
        </w:rPr>
        <w:t>kres</w:t>
      </w:r>
      <w:r w:rsidRPr="004B5F21">
        <w:rPr>
          <w:rFonts w:ascii="Arial" w:hAnsi="Arial"/>
          <w:sz w:val="20"/>
          <w:szCs w:val="20"/>
        </w:rPr>
        <w:t>ů</w:t>
      </w:r>
      <w:r w:rsidRPr="004B5F21">
        <w:rPr>
          <w:rFonts w:cs="Calibri"/>
          <w:sz w:val="20"/>
          <w:szCs w:val="20"/>
        </w:rPr>
        <w:t xml:space="preserve"> a pro konkr</w:t>
      </w:r>
      <w:r w:rsidRPr="004B5F21">
        <w:rPr>
          <w:rFonts w:cs="Helvetica"/>
          <w:sz w:val="20"/>
          <w:szCs w:val="20"/>
        </w:rPr>
        <w:t>é</w:t>
      </w:r>
      <w:r w:rsidRPr="004B5F21">
        <w:rPr>
          <w:rFonts w:cs="Calibri"/>
          <w:sz w:val="20"/>
          <w:szCs w:val="20"/>
        </w:rPr>
        <w:t>tn</w:t>
      </w:r>
      <w:r w:rsidRPr="004B5F21">
        <w:rPr>
          <w:rFonts w:cs="Helvetica"/>
          <w:sz w:val="20"/>
          <w:szCs w:val="20"/>
        </w:rPr>
        <w:t>í</w:t>
      </w:r>
      <w:r w:rsidRPr="004B5F21">
        <w:rPr>
          <w:rFonts w:cs="Calibri"/>
          <w:sz w:val="20"/>
          <w:szCs w:val="20"/>
        </w:rPr>
        <w:t xml:space="preserve"> lokality je nutn</w:t>
      </w:r>
      <w:r w:rsidRPr="004B5F21">
        <w:rPr>
          <w:rFonts w:cs="Helvetica"/>
          <w:sz w:val="20"/>
          <w:szCs w:val="20"/>
        </w:rPr>
        <w:t>é</w:t>
      </w:r>
      <w:r w:rsidRPr="004B5F21">
        <w:rPr>
          <w:rFonts w:cs="Calibri"/>
          <w:sz w:val="20"/>
          <w:szCs w:val="20"/>
        </w:rPr>
        <w:t xml:space="preserve"> vy</w:t>
      </w:r>
      <w:r w:rsidRPr="004B5F21">
        <w:rPr>
          <w:rFonts w:cs="Helvetica"/>
          <w:sz w:val="20"/>
          <w:szCs w:val="20"/>
        </w:rPr>
        <w:t>žá</w:t>
      </w:r>
      <w:r w:rsidRPr="004B5F21">
        <w:rPr>
          <w:rFonts w:cs="Calibri"/>
          <w:sz w:val="20"/>
          <w:szCs w:val="20"/>
        </w:rPr>
        <w:t>dat si up</w:t>
      </w:r>
      <w:r w:rsidRPr="004B5F21">
        <w:rPr>
          <w:rFonts w:ascii="Arial" w:hAnsi="Arial"/>
          <w:sz w:val="20"/>
          <w:szCs w:val="20"/>
        </w:rPr>
        <w:t>ř</w:t>
      </w:r>
      <w:r w:rsidRPr="004B5F21">
        <w:rPr>
          <w:rFonts w:cs="Calibri"/>
          <w:sz w:val="20"/>
          <w:szCs w:val="20"/>
        </w:rPr>
        <w:t>esn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na pracovi</w:t>
      </w:r>
      <w:r w:rsidRPr="004B5F21">
        <w:rPr>
          <w:rFonts w:cs="Helvetica"/>
          <w:sz w:val="20"/>
          <w:szCs w:val="20"/>
        </w:rPr>
        <w:t>š</w:t>
      </w:r>
      <w:r w:rsidRPr="004B5F21">
        <w:rPr>
          <w:rFonts w:cs="Calibri"/>
          <w:sz w:val="20"/>
          <w:szCs w:val="20"/>
        </w:rPr>
        <w:t>ti Kutn</w:t>
      </w:r>
      <w:r w:rsidRPr="004B5F21">
        <w:rPr>
          <w:rFonts w:cs="Helvetica"/>
          <w:sz w:val="20"/>
          <w:szCs w:val="20"/>
        </w:rPr>
        <w:t>á</w:t>
      </w:r>
      <w:r w:rsidRPr="004B5F21">
        <w:rPr>
          <w:rFonts w:cs="Calibri"/>
          <w:sz w:val="20"/>
          <w:szCs w:val="20"/>
        </w:rPr>
        <w:t xml:space="preserve"> Hora. Zakreslen</w:t>
      </w:r>
      <w:r w:rsidRPr="004B5F21">
        <w:rPr>
          <w:rFonts w:cs="Helvetica"/>
          <w:sz w:val="20"/>
          <w:szCs w:val="20"/>
        </w:rPr>
        <w:t>í</w:t>
      </w:r>
      <w:r w:rsidRPr="004B5F21">
        <w:rPr>
          <w:rFonts w:cs="Calibri"/>
          <w:sz w:val="20"/>
          <w:szCs w:val="20"/>
        </w:rPr>
        <w:t xml:space="preserve"> v</w:t>
      </w:r>
      <w:r w:rsidRPr="004B5F21">
        <w:rPr>
          <w:rFonts w:cs="Helvetica"/>
          <w:sz w:val="20"/>
          <w:szCs w:val="20"/>
        </w:rPr>
        <w:t>ý</w:t>
      </w:r>
      <w:r w:rsidRPr="004B5F21">
        <w:rPr>
          <w:rFonts w:cs="Calibri"/>
          <w:sz w:val="20"/>
          <w:szCs w:val="20"/>
        </w:rPr>
        <w:t>skytu jev</w:t>
      </w:r>
      <w:r w:rsidRPr="004B5F21">
        <w:rPr>
          <w:rFonts w:ascii="Arial" w:hAnsi="Arial"/>
          <w:sz w:val="20"/>
          <w:szCs w:val="20"/>
        </w:rPr>
        <w:t>ů</w:t>
      </w:r>
      <w:r w:rsidRPr="004B5F21">
        <w:rPr>
          <w:rFonts w:cs="Calibri"/>
          <w:sz w:val="20"/>
          <w:szCs w:val="20"/>
        </w:rPr>
        <w:t xml:space="preserve"> jako jsou poddolovan</w:t>
      </w:r>
      <w:r w:rsidRPr="004B5F21">
        <w:rPr>
          <w:rFonts w:cs="Helvetica"/>
          <w:sz w:val="20"/>
          <w:szCs w:val="20"/>
        </w:rPr>
        <w:t>á</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je sou</w:t>
      </w:r>
      <w:r w:rsidRPr="004B5F21">
        <w:rPr>
          <w:rFonts w:ascii="Arial" w:hAnsi="Arial"/>
          <w:sz w:val="20"/>
          <w:szCs w:val="20"/>
        </w:rPr>
        <w:t>č</w:t>
      </w:r>
      <w:r w:rsidRPr="004B5F21">
        <w:rPr>
          <w:rFonts w:cs="Helvetica"/>
          <w:sz w:val="20"/>
          <w:szCs w:val="20"/>
        </w:rPr>
        <w:t>á</w:t>
      </w:r>
      <w:r w:rsidRPr="004B5F21">
        <w:rPr>
          <w:rFonts w:cs="Calibri"/>
          <w:sz w:val="20"/>
          <w:szCs w:val="20"/>
        </w:rPr>
        <w:t>st</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ascii="Arial" w:hAnsi="Arial"/>
          <w:sz w:val="20"/>
          <w:szCs w:val="20"/>
        </w:rPr>
        <w:t>ě</w:t>
      </w:r>
      <w:r w:rsidRPr="004B5F21">
        <w:rPr>
          <w:rFonts w:cs="Calibri"/>
          <w:sz w:val="20"/>
          <w:szCs w:val="20"/>
        </w:rPr>
        <w:t xml:space="preserve"> analytick</w:t>
      </w:r>
      <w:r w:rsidRPr="004B5F21">
        <w:rPr>
          <w:rFonts w:cs="Helvetica"/>
          <w:sz w:val="20"/>
          <w:szCs w:val="20"/>
        </w:rPr>
        <w:t>ý</w:t>
      </w:r>
      <w:r w:rsidRPr="004B5F21">
        <w:rPr>
          <w:rFonts w:cs="Calibri"/>
          <w:sz w:val="20"/>
          <w:szCs w:val="20"/>
        </w:rPr>
        <w:t>ch podklad</w:t>
      </w:r>
      <w:r w:rsidRPr="004B5F21">
        <w:rPr>
          <w:rFonts w:ascii="Arial" w:hAnsi="Arial"/>
          <w:sz w:val="20"/>
          <w:szCs w:val="20"/>
        </w:rPr>
        <w:t>ů</w:t>
      </w:r>
      <w:r w:rsidRPr="004B5F21">
        <w:rPr>
          <w:rFonts w:cs="Calibri"/>
          <w:sz w:val="20"/>
          <w:szCs w:val="20"/>
        </w:rPr>
        <w:t>, kter</w:t>
      </w:r>
      <w:r w:rsidRPr="004B5F21">
        <w:rPr>
          <w:rFonts w:cs="Helvetica"/>
          <w:sz w:val="20"/>
          <w:szCs w:val="20"/>
        </w:rPr>
        <w:t>é</w:t>
      </w:r>
      <w:r w:rsidRPr="004B5F21">
        <w:rPr>
          <w:rFonts w:cs="Calibri"/>
          <w:sz w:val="20"/>
          <w:szCs w:val="20"/>
        </w:rPr>
        <w:t xml:space="preserve"> jsou jedn</w:t>
      </w:r>
      <w:r w:rsidRPr="004B5F21">
        <w:rPr>
          <w:rFonts w:cs="Helvetica"/>
          <w:sz w:val="20"/>
          <w:szCs w:val="20"/>
        </w:rPr>
        <w:t>í</w:t>
      </w:r>
      <w:r w:rsidRPr="004B5F21">
        <w:rPr>
          <w:rFonts w:cs="Calibri"/>
          <w:sz w:val="20"/>
          <w:szCs w:val="20"/>
        </w:rPr>
        <w:t>m z</w:t>
      </w:r>
      <w:r w:rsidRPr="004B5F21">
        <w:rPr>
          <w:rFonts w:cs="Helvetica"/>
          <w:sz w:val="20"/>
          <w:szCs w:val="20"/>
        </w:rPr>
        <w:t> </w:t>
      </w:r>
      <w:r w:rsidRPr="004B5F21">
        <w:rPr>
          <w:rFonts w:cs="Calibri"/>
          <w:sz w:val="20"/>
          <w:szCs w:val="20"/>
        </w:rPr>
        <w:t>n</w:t>
      </w:r>
      <w:r w:rsidRPr="004B5F21">
        <w:rPr>
          <w:rFonts w:cs="Helvetica"/>
          <w:sz w:val="20"/>
          <w:szCs w:val="20"/>
        </w:rPr>
        <w:t>á</w:t>
      </w:r>
      <w:r w:rsidRPr="004B5F21">
        <w:rPr>
          <w:rFonts w:cs="Calibri"/>
          <w:sz w:val="20"/>
          <w:szCs w:val="20"/>
        </w:rPr>
        <w:t>stroj</w:t>
      </w:r>
      <w:r w:rsidRPr="004B5F21">
        <w:rPr>
          <w:rFonts w:ascii="Arial" w:hAnsi="Arial"/>
          <w:sz w:val="20"/>
          <w:szCs w:val="20"/>
        </w:rPr>
        <w:t>ů</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podle </w:t>
      </w:r>
      <w:r w:rsidRPr="004B5F21">
        <w:rPr>
          <w:rFonts w:cs="Helvetica"/>
          <w:sz w:val="20"/>
          <w:szCs w:val="20"/>
        </w:rPr>
        <w:t>§</w:t>
      </w:r>
      <w:r w:rsidRPr="004B5F21">
        <w:rPr>
          <w:rFonts w:cs="Calibri"/>
          <w:sz w:val="20"/>
          <w:szCs w:val="20"/>
        </w:rPr>
        <w:t xml:space="preserve"> 25- 29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(183/2006 Sb.). M</w:t>
      </w:r>
      <w:r w:rsidRPr="004B5F21">
        <w:rPr>
          <w:rFonts w:ascii="Arial" w:hAnsi="Arial"/>
          <w:sz w:val="20"/>
          <w:szCs w:val="20"/>
        </w:rPr>
        <w:t>ě</w:t>
      </w:r>
      <w:r w:rsidRPr="004B5F21">
        <w:rPr>
          <w:rFonts w:cs="Calibri"/>
          <w:sz w:val="20"/>
          <w:szCs w:val="20"/>
        </w:rPr>
        <w:t>nit rozsah dodan</w:t>
      </w:r>
      <w:r w:rsidRPr="004B5F21">
        <w:rPr>
          <w:rFonts w:cs="Helvetica"/>
          <w:sz w:val="20"/>
          <w:szCs w:val="20"/>
        </w:rPr>
        <w:t>ý</w:t>
      </w:r>
      <w:r w:rsidRPr="004B5F21">
        <w:rPr>
          <w:rFonts w:cs="Calibri"/>
          <w:sz w:val="20"/>
          <w:szCs w:val="20"/>
        </w:rPr>
        <w:t>ch dat m</w:t>
      </w:r>
      <w:r w:rsidRPr="004B5F21">
        <w:rPr>
          <w:rFonts w:ascii="Arial" w:hAnsi="Arial"/>
          <w:sz w:val="20"/>
          <w:szCs w:val="20"/>
        </w:rPr>
        <w:t>ů</w:t>
      </w:r>
      <w:r w:rsidRPr="004B5F21">
        <w:rPr>
          <w:rFonts w:cs="Helvetica"/>
          <w:sz w:val="20"/>
          <w:szCs w:val="20"/>
        </w:rPr>
        <w:t>ž</w:t>
      </w:r>
      <w:r w:rsidRPr="004B5F21">
        <w:rPr>
          <w:rFonts w:cs="Calibri"/>
          <w:sz w:val="20"/>
          <w:szCs w:val="20"/>
        </w:rPr>
        <w:t>e pouze jejich poskytovatel v</w:t>
      </w:r>
      <w:r w:rsidRPr="004B5F21">
        <w:rPr>
          <w:rFonts w:cs="Helvetica"/>
          <w:sz w:val="20"/>
          <w:szCs w:val="20"/>
        </w:rPr>
        <w:t> </w:t>
      </w:r>
      <w:r w:rsidRPr="004B5F21">
        <w:rPr>
          <w:rFonts w:cs="Calibri"/>
          <w:sz w:val="20"/>
          <w:szCs w:val="20"/>
        </w:rPr>
        <w:t>r</w:t>
      </w:r>
      <w:r w:rsidRPr="004B5F21">
        <w:rPr>
          <w:rFonts w:cs="Helvetica"/>
          <w:sz w:val="20"/>
          <w:szCs w:val="20"/>
        </w:rPr>
        <w:t>á</w:t>
      </w:r>
      <w:r w:rsidRPr="004B5F21">
        <w:rPr>
          <w:rFonts w:cs="Calibri"/>
          <w:sz w:val="20"/>
          <w:szCs w:val="20"/>
        </w:rPr>
        <w:t>mci pravideln</w:t>
      </w:r>
      <w:r w:rsidRPr="004B5F21">
        <w:rPr>
          <w:rFonts w:cs="Helvetica"/>
          <w:sz w:val="20"/>
          <w:szCs w:val="20"/>
        </w:rPr>
        <w:t>é</w:t>
      </w:r>
      <w:r w:rsidRPr="004B5F21">
        <w:rPr>
          <w:rFonts w:cs="Calibri"/>
          <w:sz w:val="20"/>
          <w:szCs w:val="20"/>
        </w:rPr>
        <w:t xml:space="preserve"> aktualizace, nikoli po</w:t>
      </w:r>
      <w:r w:rsidRPr="004B5F21">
        <w:rPr>
          <w:rFonts w:ascii="Arial" w:hAnsi="Arial"/>
          <w:sz w:val="20"/>
          <w:szCs w:val="20"/>
        </w:rPr>
        <w:t>ř</w:t>
      </w:r>
      <w:r w:rsidRPr="004B5F21">
        <w:rPr>
          <w:rFonts w:cs="Calibri"/>
          <w:sz w:val="20"/>
          <w:szCs w:val="20"/>
        </w:rPr>
        <w:t>izovatel nebo projektant územního plánu. Z tohoto d</w:t>
      </w:r>
      <w:r w:rsidRPr="004B5F21">
        <w:rPr>
          <w:rFonts w:ascii="Arial" w:hAnsi="Arial"/>
          <w:sz w:val="20"/>
          <w:szCs w:val="20"/>
        </w:rPr>
        <w:t>ů</w:t>
      </w:r>
      <w:r w:rsidRPr="004B5F21">
        <w:rPr>
          <w:rFonts w:cs="Calibri"/>
          <w:sz w:val="20"/>
          <w:szCs w:val="20"/>
        </w:rPr>
        <w:t>vodu nen</w:t>
      </w:r>
      <w:r w:rsidRPr="004B5F21">
        <w:rPr>
          <w:rFonts w:cs="Helvetica"/>
          <w:sz w:val="20"/>
          <w:szCs w:val="20"/>
        </w:rPr>
        <w:t>í</w:t>
      </w:r>
      <w:r w:rsidRPr="004B5F21">
        <w:rPr>
          <w:rFonts w:cs="Calibri"/>
          <w:sz w:val="20"/>
          <w:szCs w:val="20"/>
        </w:rPr>
        <w:t xml:space="preserve"> mo</w:t>
      </w:r>
      <w:r w:rsidRPr="004B5F21">
        <w:rPr>
          <w:rFonts w:cs="Helvetica"/>
          <w:sz w:val="20"/>
          <w:szCs w:val="20"/>
        </w:rPr>
        <w:t>ž</w:t>
      </w:r>
      <w:r w:rsidRPr="004B5F21">
        <w:rPr>
          <w:rFonts w:cs="Calibri"/>
          <w:sz w:val="20"/>
          <w:szCs w:val="20"/>
        </w:rPr>
        <w:t>n</w:t>
      </w:r>
      <w:r w:rsidRPr="004B5F21">
        <w:rPr>
          <w:rFonts w:cs="Helvetica"/>
          <w:sz w:val="20"/>
          <w:szCs w:val="20"/>
        </w:rPr>
        <w:t>é</w:t>
      </w:r>
      <w:r w:rsidRPr="004B5F21">
        <w:rPr>
          <w:rFonts w:cs="Calibri"/>
          <w:sz w:val="20"/>
          <w:szCs w:val="20"/>
        </w:rPr>
        <w:t xml:space="preserve"> n</w:t>
      </w:r>
      <w:r w:rsidRPr="004B5F21">
        <w:rPr>
          <w:rFonts w:cs="Helvetica"/>
          <w:sz w:val="20"/>
          <w:szCs w:val="20"/>
        </w:rPr>
        <w:t>á</w:t>
      </w:r>
      <w:r w:rsidRPr="004B5F21">
        <w:rPr>
          <w:rFonts w:cs="Calibri"/>
          <w:sz w:val="20"/>
          <w:szCs w:val="20"/>
        </w:rPr>
        <w:t>mitce vyhov</w:t>
      </w:r>
      <w:r w:rsidRPr="004B5F21">
        <w:rPr>
          <w:rFonts w:ascii="Arial" w:hAnsi="Arial"/>
          <w:sz w:val="20"/>
          <w:szCs w:val="20"/>
        </w:rPr>
        <w:t>ě</w:t>
      </w:r>
      <w:r w:rsidRPr="004B5F21">
        <w:rPr>
          <w:rFonts w:cs="Calibri"/>
          <w:sz w:val="20"/>
          <w:szCs w:val="20"/>
        </w:rPr>
        <w:t>t.</w:t>
      </w:r>
    </w:p>
    <w:p w:rsidR="005C1873" w:rsidRPr="004B5F21" w:rsidRDefault="005C1873" w:rsidP="00A504F8">
      <w:pPr>
        <w:spacing w:line="240" w:lineRule="auto"/>
        <w:rPr>
          <w:rFonts w:cs="Calibri"/>
          <w:sz w:val="20"/>
          <w:szCs w:val="20"/>
        </w:rPr>
      </w:pPr>
    </w:p>
    <w:p w:rsidR="005C1873" w:rsidRPr="004B5F21" w:rsidRDefault="005C1873" w:rsidP="00A504F8">
      <w:pPr>
        <w:autoSpaceDE w:val="0"/>
        <w:autoSpaceDN w:val="0"/>
        <w:adjustRightInd w:val="0"/>
        <w:spacing w:line="240" w:lineRule="auto"/>
        <w:rPr>
          <w:rFonts w:cs="Calibri"/>
          <w:b/>
          <w:bCs/>
          <w:sz w:val="20"/>
          <w:szCs w:val="20"/>
          <w:u w:val="single"/>
        </w:rPr>
      </w:pPr>
      <w:r w:rsidRPr="004B5F21">
        <w:rPr>
          <w:rFonts w:cs="Calibri"/>
          <w:b/>
          <w:sz w:val="20"/>
          <w:szCs w:val="20"/>
          <w:u w:val="single"/>
        </w:rPr>
        <w:t>5</w:t>
      </w:r>
      <w:r w:rsidRPr="004B5F21">
        <w:rPr>
          <w:rFonts w:cs="Calibri"/>
          <w:b/>
          <w:bCs/>
          <w:sz w:val="20"/>
          <w:szCs w:val="20"/>
          <w:u w:val="single"/>
        </w:rPr>
        <w:t xml:space="preserve">)) Námitka </w:t>
      </w:r>
      <w:r w:rsidRPr="004B5F21">
        <w:rPr>
          <w:rFonts w:ascii="Arial" w:hAnsi="Arial"/>
          <w:b/>
          <w:bCs/>
          <w:sz w:val="20"/>
          <w:szCs w:val="20"/>
          <w:u w:val="single"/>
        </w:rPr>
        <w:t>č</w:t>
      </w:r>
      <w:r w:rsidRPr="004B5F21">
        <w:rPr>
          <w:rFonts w:cs="Calibri"/>
          <w:b/>
          <w:bCs/>
          <w:sz w:val="20"/>
          <w:szCs w:val="20"/>
          <w:u w:val="single"/>
        </w:rPr>
        <w:t xml:space="preserve">. j. </w:t>
      </w:r>
      <w:r w:rsidRPr="004B5F21">
        <w:rPr>
          <w:rFonts w:cs="Calibri"/>
          <w:b/>
          <w:sz w:val="20"/>
          <w:szCs w:val="20"/>
          <w:u w:val="single"/>
        </w:rPr>
        <w:t>93279/2022</w:t>
      </w:r>
    </w:p>
    <w:p w:rsidR="005C1873" w:rsidRPr="004B5F21" w:rsidRDefault="005C1873" w:rsidP="00A504F8">
      <w:pPr>
        <w:spacing w:line="240" w:lineRule="auto"/>
        <w:rPr>
          <w:rFonts w:cs="Calibri"/>
          <w:sz w:val="20"/>
          <w:szCs w:val="20"/>
        </w:rPr>
      </w:pPr>
      <w:r w:rsidRPr="004B5F21">
        <w:rPr>
          <w:rFonts w:cs="Calibri"/>
          <w:sz w:val="20"/>
          <w:szCs w:val="20"/>
        </w:rPr>
        <w:t>Proti návrhu Územního plánu Psáry podala dne 8.6.2022 námitku paní Mgr. Št</w:t>
      </w:r>
      <w:r w:rsidRPr="004B5F21">
        <w:rPr>
          <w:rFonts w:ascii="Arial" w:hAnsi="Arial"/>
          <w:sz w:val="20"/>
          <w:szCs w:val="20"/>
        </w:rPr>
        <w:t>ě</w:t>
      </w:r>
      <w:r w:rsidRPr="004B5F21">
        <w:rPr>
          <w:rFonts w:cs="Calibri"/>
          <w:sz w:val="20"/>
          <w:szCs w:val="20"/>
        </w:rPr>
        <w:t>p</w:t>
      </w:r>
      <w:r w:rsidRPr="004B5F21">
        <w:rPr>
          <w:rFonts w:cs="Helvetica"/>
          <w:sz w:val="20"/>
          <w:szCs w:val="20"/>
        </w:rPr>
        <w:t>á</w:t>
      </w:r>
      <w:r w:rsidRPr="004B5F21">
        <w:rPr>
          <w:rFonts w:cs="Calibri"/>
          <w:sz w:val="20"/>
          <w:szCs w:val="20"/>
        </w:rPr>
        <w:t>nka Helclov</w:t>
      </w:r>
      <w:r w:rsidRPr="004B5F21">
        <w:rPr>
          <w:rFonts w:cs="Helvetica"/>
          <w:sz w:val="20"/>
          <w:szCs w:val="20"/>
        </w:rPr>
        <w:t>á</w:t>
      </w:r>
      <w:r w:rsidRPr="004B5F21">
        <w:rPr>
          <w:rFonts w:cs="Calibri"/>
          <w:sz w:val="20"/>
          <w:szCs w:val="20"/>
        </w:rPr>
        <w:t>, nar. 14. 10. 1977, Horn</w:t>
      </w:r>
      <w:r w:rsidRPr="004B5F21">
        <w:rPr>
          <w:rFonts w:cs="Helvetica"/>
          <w:sz w:val="20"/>
          <w:szCs w:val="20"/>
        </w:rPr>
        <w:t>í</w:t>
      </w:r>
      <w:r w:rsidRPr="004B5F21">
        <w:rPr>
          <w:rFonts w:cs="Calibri"/>
          <w:sz w:val="20"/>
          <w:szCs w:val="20"/>
        </w:rPr>
        <w:t xml:space="preserve"> 34, Ps</w:t>
      </w:r>
      <w:r w:rsidRPr="004B5F21">
        <w:rPr>
          <w:rFonts w:cs="Helvetica"/>
          <w:sz w:val="20"/>
          <w:szCs w:val="20"/>
        </w:rPr>
        <w:t>á</w:t>
      </w:r>
      <w:r w:rsidRPr="004B5F21">
        <w:rPr>
          <w:rFonts w:cs="Calibri"/>
          <w:sz w:val="20"/>
          <w:szCs w:val="20"/>
        </w:rPr>
        <w:t xml:space="preserve">ry. </w:t>
      </w:r>
    </w:p>
    <w:p w:rsidR="005C1873" w:rsidRPr="004B5F21" w:rsidRDefault="005C1873" w:rsidP="00A504F8">
      <w:pPr>
        <w:spacing w:line="240" w:lineRule="auto"/>
        <w:ind w:left="708"/>
        <w:rPr>
          <w:rFonts w:cs="Calibri"/>
          <w:sz w:val="20"/>
          <w:szCs w:val="20"/>
        </w:rPr>
      </w:pPr>
      <w:r w:rsidRPr="004B5F21">
        <w:rPr>
          <w:rFonts w:cs="Calibri"/>
          <w:sz w:val="20"/>
          <w:szCs w:val="20"/>
          <w:u w:val="single"/>
        </w:rPr>
        <w:t>V námitce nesouhlasí:</w:t>
      </w:r>
      <w:r w:rsidRPr="004B5F21">
        <w:rPr>
          <w:rFonts w:cs="Calibri"/>
          <w:sz w:val="20"/>
          <w:szCs w:val="20"/>
        </w:rPr>
        <w:t xml:space="preserve"> S nemožností pozemkových transakcí v té </w:t>
      </w:r>
      <w:r w:rsidRPr="004B5F21">
        <w:rPr>
          <w:rFonts w:ascii="Arial" w:hAnsi="Arial"/>
          <w:sz w:val="20"/>
          <w:szCs w:val="20"/>
        </w:rPr>
        <w:t>č</w:t>
      </w:r>
      <w:r w:rsidRPr="004B5F21">
        <w:rPr>
          <w:rFonts w:cs="Helvetica"/>
          <w:sz w:val="20"/>
          <w:szCs w:val="20"/>
        </w:rPr>
        <w:t>á</w:t>
      </w:r>
      <w:r w:rsidRPr="004B5F21">
        <w:rPr>
          <w:rFonts w:cs="Calibri"/>
          <w:sz w:val="20"/>
          <w:szCs w:val="20"/>
        </w:rPr>
        <w:t>sti katastru, kter</w:t>
      </w:r>
      <w:r w:rsidRPr="004B5F21">
        <w:rPr>
          <w:rFonts w:cs="Helvetica"/>
          <w:sz w:val="20"/>
          <w:szCs w:val="20"/>
        </w:rPr>
        <w:t>á</w:t>
      </w:r>
      <w:r w:rsidRPr="004B5F21">
        <w:rPr>
          <w:rFonts w:cs="Calibri"/>
          <w:sz w:val="20"/>
          <w:szCs w:val="20"/>
        </w:rPr>
        <w:t xml:space="preserve"> nespl</w:t>
      </w:r>
      <w:r w:rsidRPr="004B5F21">
        <w:rPr>
          <w:rFonts w:ascii="Arial" w:hAnsi="Arial"/>
          <w:sz w:val="20"/>
          <w:szCs w:val="20"/>
        </w:rPr>
        <w:t>ň</w:t>
      </w:r>
      <w:r w:rsidRPr="004B5F21">
        <w:rPr>
          <w:rFonts w:cs="Calibri"/>
          <w:sz w:val="20"/>
          <w:szCs w:val="20"/>
        </w:rPr>
        <w:t>uje podm</w:t>
      </w:r>
      <w:r w:rsidRPr="004B5F21">
        <w:rPr>
          <w:rFonts w:cs="Helvetica"/>
          <w:sz w:val="20"/>
          <w:szCs w:val="20"/>
        </w:rPr>
        <w:t>í</w:t>
      </w:r>
      <w:r w:rsidRPr="004B5F21">
        <w:rPr>
          <w:rFonts w:cs="Calibri"/>
          <w:sz w:val="20"/>
          <w:szCs w:val="20"/>
        </w:rPr>
        <w:t>nky pro p</w:t>
      </w:r>
      <w:r w:rsidRPr="004B5F21">
        <w:rPr>
          <w:rFonts w:ascii="Arial" w:hAnsi="Arial"/>
          <w:sz w:val="20"/>
          <w:szCs w:val="20"/>
        </w:rPr>
        <w:t>ř</w:t>
      </w:r>
      <w:r w:rsidRPr="004B5F21">
        <w:rPr>
          <w:rFonts w:cs="Calibri"/>
          <w:sz w:val="20"/>
          <w:szCs w:val="20"/>
        </w:rPr>
        <w:t>edepsanou minim</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plochu parcely, pop</w:t>
      </w:r>
      <w:r w:rsidRPr="004B5F21">
        <w:rPr>
          <w:rFonts w:ascii="Arial" w:hAnsi="Arial"/>
          <w:sz w:val="20"/>
          <w:szCs w:val="20"/>
        </w:rPr>
        <w:t>ř</w:t>
      </w:r>
      <w:r w:rsidRPr="004B5F21">
        <w:rPr>
          <w:rFonts w:cs="Helvetica"/>
          <w:sz w:val="20"/>
          <w:szCs w:val="20"/>
        </w:rPr>
        <w:t>í</w:t>
      </w:r>
      <w:r w:rsidRPr="004B5F21">
        <w:rPr>
          <w:rFonts w:cs="Calibri"/>
          <w:sz w:val="20"/>
          <w:szCs w:val="20"/>
        </w:rPr>
        <w:t>pad</w:t>
      </w:r>
      <w:r w:rsidRPr="004B5F21">
        <w:rPr>
          <w:rFonts w:ascii="Arial" w:hAnsi="Arial"/>
          <w:sz w:val="20"/>
          <w:szCs w:val="20"/>
        </w:rPr>
        <w:t>ě</w:t>
      </w:r>
      <w:r w:rsidRPr="004B5F21">
        <w:rPr>
          <w:rFonts w:cs="Calibri"/>
          <w:sz w:val="20"/>
          <w:szCs w:val="20"/>
        </w:rPr>
        <w:t xml:space="preserve"> jej</w:t>
      </w:r>
      <w:r w:rsidRPr="004B5F21">
        <w:rPr>
          <w:rFonts w:cs="Helvetica"/>
          <w:sz w:val="20"/>
          <w:szCs w:val="20"/>
        </w:rPr>
        <w:t>í</w:t>
      </w:r>
      <w:r w:rsidRPr="004B5F21">
        <w:rPr>
          <w:rFonts w:cs="Calibri"/>
          <w:sz w:val="20"/>
          <w:szCs w:val="20"/>
        </w:rPr>
        <w:t xml:space="preserve"> zastav</w:t>
      </w:r>
      <w:r w:rsidRPr="004B5F21">
        <w:rPr>
          <w:rFonts w:ascii="Arial" w:hAnsi="Arial"/>
          <w:sz w:val="20"/>
          <w:szCs w:val="20"/>
        </w:rPr>
        <w:t>ě</w:t>
      </w:r>
      <w:r w:rsidRPr="004B5F21">
        <w:rPr>
          <w:rFonts w:cs="Calibri"/>
          <w:sz w:val="20"/>
          <w:szCs w:val="20"/>
        </w:rPr>
        <w:t>nost.</w:t>
      </w:r>
    </w:p>
    <w:p w:rsidR="005C1873" w:rsidRPr="004B5F21" w:rsidRDefault="005C1873" w:rsidP="00A504F8">
      <w:pPr>
        <w:autoSpaceDE w:val="0"/>
        <w:autoSpaceDN w:val="0"/>
        <w:adjustRightInd w:val="0"/>
        <w:spacing w:line="240" w:lineRule="auto"/>
        <w:ind w:left="708"/>
        <w:rPr>
          <w:rFonts w:cs="Calibri"/>
          <w:b/>
          <w:bCs/>
          <w:sz w:val="20"/>
          <w:szCs w:val="20"/>
        </w:rPr>
      </w:pPr>
      <w:r w:rsidRPr="004B5F21">
        <w:rPr>
          <w:rFonts w:cs="Calibri"/>
          <w:b/>
          <w:bCs/>
          <w:sz w:val="20"/>
          <w:szCs w:val="20"/>
        </w:rPr>
        <w:t>Námitce se vyhovuje.</w:t>
      </w:r>
    </w:p>
    <w:p w:rsidR="005C1873" w:rsidRPr="004B5F21" w:rsidRDefault="005C1873" w:rsidP="00A504F8">
      <w:pPr>
        <w:autoSpaceDE w:val="0"/>
        <w:autoSpaceDN w:val="0"/>
        <w:adjustRightInd w:val="0"/>
        <w:spacing w:line="240" w:lineRule="auto"/>
        <w:ind w:left="708"/>
        <w:rPr>
          <w:rFonts w:cs="Calibri"/>
          <w:sz w:val="20"/>
          <w:szCs w:val="20"/>
        </w:rPr>
      </w:pPr>
      <w:r w:rsidRPr="004B5F21">
        <w:rPr>
          <w:rFonts w:cs="Calibri"/>
          <w:sz w:val="20"/>
          <w:szCs w:val="20"/>
          <w:u w:val="single"/>
        </w:rPr>
        <w:t>Od</w:t>
      </w:r>
      <w:r w:rsidRPr="004B5F21">
        <w:rPr>
          <w:rFonts w:ascii="Arial" w:hAnsi="Arial"/>
          <w:sz w:val="20"/>
          <w:szCs w:val="20"/>
          <w:u w:val="single"/>
        </w:rPr>
        <w:t>ů</w:t>
      </w:r>
      <w:r w:rsidRPr="004B5F21">
        <w:rPr>
          <w:rFonts w:cs="Calibri"/>
          <w:sz w:val="20"/>
          <w:szCs w:val="20"/>
          <w:u w:val="single"/>
        </w:rPr>
        <w:t>vodn</w:t>
      </w:r>
      <w:r w:rsidRPr="004B5F21">
        <w:rPr>
          <w:rFonts w:ascii="Arial" w:hAnsi="Arial"/>
          <w:sz w:val="20"/>
          <w:szCs w:val="20"/>
          <w:u w:val="single"/>
        </w:rPr>
        <w:t>ě</w:t>
      </w:r>
      <w:r w:rsidRPr="004B5F21">
        <w:rPr>
          <w:rFonts w:cs="Calibri"/>
          <w:sz w:val="20"/>
          <w:szCs w:val="20"/>
          <w:u w:val="single"/>
        </w:rPr>
        <w:t>n</w:t>
      </w:r>
      <w:r w:rsidRPr="004B5F21">
        <w:rPr>
          <w:rFonts w:cs="Helvetica"/>
          <w:sz w:val="20"/>
          <w:szCs w:val="20"/>
          <w:u w:val="single"/>
        </w:rPr>
        <w:t>í</w:t>
      </w:r>
      <w:r w:rsidRPr="004B5F21">
        <w:rPr>
          <w:rFonts w:cs="Calibri"/>
          <w:sz w:val="20"/>
          <w:szCs w:val="20"/>
          <w:u w:val="single"/>
        </w:rPr>
        <w:t>:</w:t>
      </w:r>
      <w:r w:rsidRPr="004B5F21">
        <w:rPr>
          <w:rFonts w:cs="Calibri"/>
          <w:sz w:val="20"/>
          <w:szCs w:val="20"/>
        </w:rPr>
        <w:t xml:space="preserve"> Jedná se o situace, kdy se katastrální hranice nap</w:t>
      </w:r>
      <w:r w:rsidRPr="004B5F21">
        <w:rPr>
          <w:rFonts w:ascii="Arial" w:hAnsi="Arial"/>
          <w:sz w:val="20"/>
          <w:szCs w:val="20"/>
        </w:rPr>
        <w:t>ř</w:t>
      </w:r>
      <w:r w:rsidRPr="004B5F21">
        <w:rPr>
          <w:rFonts w:cs="Helvetica"/>
          <w:sz w:val="20"/>
          <w:szCs w:val="20"/>
        </w:rPr>
        <w:t>í</w:t>
      </w:r>
      <w:r w:rsidRPr="004B5F21">
        <w:rPr>
          <w:rFonts w:cs="Calibri"/>
          <w:sz w:val="20"/>
          <w:szCs w:val="20"/>
        </w:rPr>
        <w:t>klad neshoduj</w:t>
      </w:r>
      <w:r w:rsidRPr="004B5F21">
        <w:rPr>
          <w:rFonts w:cs="Helvetica"/>
          <w:sz w:val="20"/>
          <w:szCs w:val="20"/>
        </w:rPr>
        <w:t>í</w:t>
      </w:r>
      <w:r w:rsidRPr="004B5F21">
        <w:rPr>
          <w:rFonts w:cs="Calibri"/>
          <w:sz w:val="20"/>
          <w:szCs w:val="20"/>
        </w:rPr>
        <w:t xml:space="preserve"> s</w:t>
      </w:r>
      <w:r w:rsidRPr="004B5F21">
        <w:rPr>
          <w:rFonts w:cs="Helvetica"/>
          <w:sz w:val="20"/>
          <w:szCs w:val="20"/>
        </w:rPr>
        <w:t> </w:t>
      </w:r>
      <w:r w:rsidRPr="004B5F21">
        <w:rPr>
          <w:rFonts w:cs="Calibri"/>
          <w:sz w:val="20"/>
          <w:szCs w:val="20"/>
        </w:rPr>
        <w:t>reálným zastav</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m pozemku (</w:t>
      </w:r>
      <w:r w:rsidRPr="004B5F21">
        <w:rPr>
          <w:rFonts w:cs="Helvetica"/>
          <w:sz w:val="20"/>
          <w:szCs w:val="20"/>
        </w:rPr>
        <w:t>š</w:t>
      </w:r>
      <w:r w:rsidRPr="004B5F21">
        <w:rPr>
          <w:rFonts w:cs="Calibri"/>
          <w:sz w:val="20"/>
          <w:szCs w:val="20"/>
        </w:rPr>
        <w:t>patn</w:t>
      </w:r>
      <w:r w:rsidRPr="004B5F21">
        <w:rPr>
          <w:rFonts w:ascii="Arial" w:hAnsi="Arial"/>
          <w:sz w:val="20"/>
          <w:szCs w:val="20"/>
        </w:rPr>
        <w:t>ě</w:t>
      </w:r>
      <w:r w:rsidRPr="004B5F21">
        <w:rPr>
          <w:rFonts w:cs="Calibri"/>
          <w:sz w:val="20"/>
          <w:szCs w:val="20"/>
        </w:rPr>
        <w:t xml:space="preserve"> vyty</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 xml:space="preserve"> plot, p</w:t>
      </w:r>
      <w:r w:rsidRPr="004B5F21">
        <w:rPr>
          <w:rFonts w:ascii="Arial" w:hAnsi="Arial"/>
          <w:sz w:val="20"/>
          <w:szCs w:val="20"/>
        </w:rPr>
        <w:t>ř</w:t>
      </w:r>
      <w:r w:rsidRPr="004B5F21">
        <w:rPr>
          <w:rFonts w:cs="Helvetica"/>
          <w:sz w:val="20"/>
          <w:szCs w:val="20"/>
        </w:rPr>
        <w:t>í</w:t>
      </w:r>
      <w:r w:rsidRPr="004B5F21">
        <w:rPr>
          <w:rFonts w:cs="Calibri"/>
          <w:sz w:val="20"/>
          <w:szCs w:val="20"/>
        </w:rPr>
        <w:t>padn</w:t>
      </w:r>
      <w:r w:rsidRPr="004B5F21">
        <w:rPr>
          <w:rFonts w:ascii="Arial" w:hAnsi="Arial"/>
          <w:sz w:val="20"/>
          <w:szCs w:val="20"/>
        </w:rPr>
        <w:t>ě</w:t>
      </w:r>
      <w:r w:rsidRPr="004B5F21">
        <w:rPr>
          <w:rFonts w:cs="Calibri"/>
          <w:sz w:val="20"/>
          <w:szCs w:val="20"/>
        </w:rPr>
        <w:t xml:space="preserve"> stavba zasahuje </w:t>
      </w:r>
      <w:r w:rsidRPr="004B5F21">
        <w:rPr>
          <w:rFonts w:ascii="Arial" w:hAnsi="Arial"/>
          <w:sz w:val="20"/>
          <w:szCs w:val="20"/>
        </w:rPr>
        <w:t>č</w:t>
      </w:r>
      <w:r w:rsidRPr="004B5F21">
        <w:rPr>
          <w:rFonts w:cs="Helvetica"/>
          <w:sz w:val="20"/>
          <w:szCs w:val="20"/>
        </w:rPr>
        <w:t>á</w:t>
      </w:r>
      <w:r w:rsidRPr="004B5F21">
        <w:rPr>
          <w:rFonts w:cs="Calibri"/>
          <w:sz w:val="20"/>
          <w:szCs w:val="20"/>
        </w:rPr>
        <w:t>ste</w:t>
      </w:r>
      <w:r w:rsidRPr="004B5F21">
        <w:rPr>
          <w:rFonts w:ascii="Arial" w:hAnsi="Arial"/>
          <w:sz w:val="20"/>
          <w:szCs w:val="20"/>
        </w:rPr>
        <w:t>č</w:t>
      </w:r>
      <w:r w:rsidRPr="004B5F21">
        <w:rPr>
          <w:rFonts w:cs="Calibri"/>
          <w:sz w:val="20"/>
          <w:szCs w:val="20"/>
        </w:rPr>
        <w:t>n</w:t>
      </w:r>
      <w:r w:rsidRPr="004B5F21">
        <w:rPr>
          <w:rFonts w:ascii="Arial" w:hAnsi="Arial"/>
          <w:sz w:val="20"/>
          <w:szCs w:val="20"/>
        </w:rPr>
        <w:t>ě</w:t>
      </w:r>
      <w:r w:rsidRPr="004B5F21">
        <w:rPr>
          <w:rFonts w:cs="Calibri"/>
          <w:sz w:val="20"/>
          <w:szCs w:val="20"/>
        </w:rPr>
        <w:t xml:space="preserve"> na ciz</w:t>
      </w:r>
      <w:r w:rsidRPr="004B5F21">
        <w:rPr>
          <w:rFonts w:cs="Helvetica"/>
          <w:sz w:val="20"/>
          <w:szCs w:val="20"/>
        </w:rPr>
        <w:t>í</w:t>
      </w:r>
      <w:r w:rsidRPr="004B5F21">
        <w:rPr>
          <w:rFonts w:cs="Calibri"/>
          <w:sz w:val="20"/>
          <w:szCs w:val="20"/>
        </w:rPr>
        <w:t xml:space="preserve"> pozemek). V</w:t>
      </w:r>
      <w:r w:rsidRPr="004B5F21">
        <w:rPr>
          <w:rFonts w:cs="Helvetica"/>
          <w:sz w:val="20"/>
          <w:szCs w:val="20"/>
        </w:rPr>
        <w:t> </w:t>
      </w:r>
      <w:r w:rsidRPr="004B5F21">
        <w:rPr>
          <w:rFonts w:cs="Calibri"/>
          <w:sz w:val="20"/>
          <w:szCs w:val="20"/>
        </w:rPr>
        <w:t>p</w:t>
      </w:r>
      <w:r w:rsidRPr="004B5F21">
        <w:rPr>
          <w:rFonts w:ascii="Arial" w:hAnsi="Arial"/>
          <w:sz w:val="20"/>
          <w:szCs w:val="20"/>
        </w:rPr>
        <w:t>ř</w:t>
      </w:r>
      <w:r w:rsidRPr="004B5F21">
        <w:rPr>
          <w:rFonts w:cs="Helvetica"/>
          <w:sz w:val="20"/>
          <w:szCs w:val="20"/>
        </w:rPr>
        <w:t>í</w:t>
      </w:r>
      <w:r w:rsidRPr="004B5F21">
        <w:rPr>
          <w:rFonts w:cs="Calibri"/>
          <w:sz w:val="20"/>
          <w:szCs w:val="20"/>
        </w:rPr>
        <w:t>pad</w:t>
      </w:r>
      <w:r w:rsidRPr="004B5F21">
        <w:rPr>
          <w:rFonts w:ascii="Arial" w:hAnsi="Arial"/>
          <w:sz w:val="20"/>
          <w:szCs w:val="20"/>
        </w:rPr>
        <w:t>ě</w:t>
      </w:r>
      <w:r w:rsidRPr="004B5F21">
        <w:rPr>
          <w:rFonts w:cs="Calibri"/>
          <w:sz w:val="20"/>
          <w:szCs w:val="20"/>
        </w:rPr>
        <w:t xml:space="preserve"> d</w:t>
      </w:r>
      <w:r w:rsidRPr="004B5F21">
        <w:rPr>
          <w:rFonts w:ascii="Arial" w:hAnsi="Arial"/>
          <w:sz w:val="20"/>
          <w:szCs w:val="20"/>
        </w:rPr>
        <w:t>ě</w:t>
      </w:r>
      <w:r w:rsidRPr="004B5F21">
        <w:rPr>
          <w:rFonts w:cs="Calibri"/>
          <w:sz w:val="20"/>
          <w:szCs w:val="20"/>
        </w:rPr>
        <w:t>len</w:t>
      </w:r>
      <w:r w:rsidRPr="004B5F21">
        <w:rPr>
          <w:rFonts w:cs="Helvetica"/>
          <w:sz w:val="20"/>
          <w:szCs w:val="20"/>
        </w:rPr>
        <w:t>í</w:t>
      </w:r>
      <w:r w:rsidRPr="004B5F21">
        <w:rPr>
          <w:rFonts w:cs="Calibri"/>
          <w:sz w:val="20"/>
          <w:szCs w:val="20"/>
        </w:rPr>
        <w:t xml:space="preserve"> a scelov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t</w:t>
      </w:r>
      <w:r w:rsidRPr="004B5F21">
        <w:rPr>
          <w:rFonts w:ascii="Arial" w:hAnsi="Arial"/>
          <w:sz w:val="20"/>
          <w:szCs w:val="20"/>
        </w:rPr>
        <w:t>ě</w:t>
      </w:r>
      <w:r w:rsidRPr="004B5F21">
        <w:rPr>
          <w:rFonts w:cs="Calibri"/>
          <w:sz w:val="20"/>
          <w:szCs w:val="20"/>
        </w:rPr>
        <w:t>chto drobn</w:t>
      </w:r>
      <w:r w:rsidRPr="004B5F21">
        <w:rPr>
          <w:rFonts w:cs="Helvetica"/>
          <w:sz w:val="20"/>
          <w:szCs w:val="20"/>
        </w:rPr>
        <w:t>ý</w:t>
      </w:r>
      <w:r w:rsidRPr="004B5F21">
        <w:rPr>
          <w:rFonts w:cs="Calibri"/>
          <w:sz w:val="20"/>
          <w:szCs w:val="20"/>
        </w:rPr>
        <w:t xml:space="preserve">ch </w:t>
      </w:r>
      <w:r w:rsidRPr="004B5F21">
        <w:rPr>
          <w:rFonts w:ascii="Arial" w:hAnsi="Arial"/>
          <w:sz w:val="20"/>
          <w:szCs w:val="20"/>
        </w:rPr>
        <w:t>č</w:t>
      </w:r>
      <w:r w:rsidRPr="004B5F21">
        <w:rPr>
          <w:rFonts w:cs="Helvetica"/>
          <w:sz w:val="20"/>
          <w:szCs w:val="20"/>
        </w:rPr>
        <w:t>á</w:t>
      </w:r>
      <w:r w:rsidRPr="004B5F21">
        <w:rPr>
          <w:rFonts w:cs="Calibri"/>
          <w:sz w:val="20"/>
          <w:szCs w:val="20"/>
        </w:rPr>
        <w:t>st</w:t>
      </w:r>
      <w:r w:rsidRPr="004B5F21">
        <w:rPr>
          <w:rFonts w:cs="Helvetica"/>
          <w:sz w:val="20"/>
          <w:szCs w:val="20"/>
        </w:rPr>
        <w:t>í</w:t>
      </w:r>
      <w:r w:rsidRPr="004B5F21">
        <w:rPr>
          <w:rFonts w:cs="Calibri"/>
          <w:sz w:val="20"/>
          <w:szCs w:val="20"/>
        </w:rPr>
        <w:t xml:space="preserve"> </w:t>
      </w:r>
      <w:r w:rsidRPr="004B5F21">
        <w:rPr>
          <w:rFonts w:ascii="Arial" w:hAnsi="Arial"/>
          <w:sz w:val="20"/>
          <w:szCs w:val="20"/>
        </w:rPr>
        <w:t>č</w:t>
      </w:r>
      <w:r w:rsidRPr="004B5F21">
        <w:rPr>
          <w:rFonts w:cs="Calibri"/>
          <w:sz w:val="20"/>
          <w:szCs w:val="20"/>
        </w:rPr>
        <w:t>asto nen</w:t>
      </w:r>
      <w:r w:rsidRPr="004B5F21">
        <w:rPr>
          <w:rFonts w:cs="Helvetica"/>
          <w:sz w:val="20"/>
          <w:szCs w:val="20"/>
        </w:rPr>
        <w:t>í</w:t>
      </w:r>
      <w:r w:rsidRPr="004B5F21">
        <w:rPr>
          <w:rFonts w:cs="Calibri"/>
          <w:sz w:val="20"/>
          <w:szCs w:val="20"/>
        </w:rPr>
        <w:t xml:space="preserve"> mo</w:t>
      </w:r>
      <w:r w:rsidRPr="004B5F21">
        <w:rPr>
          <w:rFonts w:cs="Helvetica"/>
          <w:sz w:val="20"/>
          <w:szCs w:val="20"/>
        </w:rPr>
        <w:t>ž</w:t>
      </w:r>
      <w:r w:rsidRPr="004B5F21">
        <w:rPr>
          <w:rFonts w:cs="Calibri"/>
          <w:sz w:val="20"/>
          <w:szCs w:val="20"/>
        </w:rPr>
        <w:t>n</w:t>
      </w:r>
      <w:r w:rsidRPr="004B5F21">
        <w:rPr>
          <w:rFonts w:cs="Helvetica"/>
          <w:sz w:val="20"/>
          <w:szCs w:val="20"/>
        </w:rPr>
        <w:t>é</w:t>
      </w:r>
      <w:r w:rsidRPr="004B5F21">
        <w:rPr>
          <w:rFonts w:cs="Calibri"/>
          <w:sz w:val="20"/>
          <w:szCs w:val="20"/>
        </w:rPr>
        <w:t xml:space="preserve"> dodr</w:t>
      </w:r>
      <w:r w:rsidRPr="004B5F21">
        <w:rPr>
          <w:rFonts w:cs="Helvetica"/>
          <w:sz w:val="20"/>
          <w:szCs w:val="20"/>
        </w:rPr>
        <w:t>ž</w:t>
      </w:r>
      <w:r w:rsidRPr="004B5F21">
        <w:rPr>
          <w:rFonts w:cs="Calibri"/>
          <w:sz w:val="20"/>
          <w:szCs w:val="20"/>
        </w:rPr>
        <w:t>et podm</w:t>
      </w:r>
      <w:r w:rsidRPr="004B5F21">
        <w:rPr>
          <w:rFonts w:cs="Helvetica"/>
          <w:sz w:val="20"/>
          <w:szCs w:val="20"/>
        </w:rPr>
        <w:t>í</w:t>
      </w:r>
      <w:r w:rsidRPr="004B5F21">
        <w:rPr>
          <w:rFonts w:cs="Calibri"/>
          <w:sz w:val="20"/>
          <w:szCs w:val="20"/>
        </w:rPr>
        <w:t>nku minim</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velikosti nov</w:t>
      </w:r>
      <w:r w:rsidRPr="004B5F21">
        <w:rPr>
          <w:rFonts w:ascii="Arial" w:hAnsi="Arial"/>
          <w:sz w:val="20"/>
          <w:szCs w:val="20"/>
        </w:rPr>
        <w:t>ě</w:t>
      </w:r>
      <w:r w:rsidRPr="004B5F21">
        <w:rPr>
          <w:rFonts w:cs="Calibri"/>
          <w:sz w:val="20"/>
          <w:szCs w:val="20"/>
        </w:rPr>
        <w:t xml:space="preserve"> vymezovan</w:t>
      </w:r>
      <w:r w:rsidRPr="004B5F21">
        <w:rPr>
          <w:rFonts w:cs="Helvetica"/>
          <w:sz w:val="20"/>
          <w:szCs w:val="20"/>
        </w:rPr>
        <w:t>é</w:t>
      </w:r>
      <w:r w:rsidRPr="004B5F21">
        <w:rPr>
          <w:rFonts w:cs="Calibri"/>
          <w:sz w:val="20"/>
          <w:szCs w:val="20"/>
        </w:rPr>
        <w:t>ho pozemku. T</w:t>
      </w:r>
      <w:r w:rsidRPr="004B5F21">
        <w:rPr>
          <w:rFonts w:cs="Helvetica"/>
          <w:sz w:val="20"/>
          <w:szCs w:val="20"/>
        </w:rPr>
        <w:t>í</w:t>
      </w:r>
      <w:r w:rsidRPr="004B5F21">
        <w:rPr>
          <w:rFonts w:cs="Calibri"/>
          <w:sz w:val="20"/>
          <w:szCs w:val="20"/>
        </w:rPr>
        <w:t>mto nov</w:t>
      </w:r>
      <w:r w:rsidRPr="004B5F21">
        <w:rPr>
          <w:rFonts w:cs="Helvetica"/>
          <w:sz w:val="20"/>
          <w:szCs w:val="20"/>
        </w:rPr>
        <w:t>ý</w:t>
      </w:r>
      <w:r w:rsidRPr="004B5F21">
        <w:rPr>
          <w:rFonts w:cs="Calibri"/>
          <w:sz w:val="20"/>
          <w:szCs w:val="20"/>
        </w:rPr>
        <w:t>m p</w:t>
      </w:r>
      <w:r w:rsidRPr="004B5F21">
        <w:rPr>
          <w:rFonts w:ascii="Arial" w:hAnsi="Arial"/>
          <w:sz w:val="20"/>
          <w:szCs w:val="20"/>
        </w:rPr>
        <w:t>ř</w:t>
      </w:r>
      <w:r w:rsidRPr="004B5F21">
        <w:rPr>
          <w:rFonts w:cs="Calibri"/>
          <w:sz w:val="20"/>
          <w:szCs w:val="20"/>
        </w:rPr>
        <w:t>erozd</w:t>
      </w:r>
      <w:r w:rsidRPr="004B5F21">
        <w:rPr>
          <w:rFonts w:ascii="Arial" w:hAnsi="Arial"/>
          <w:sz w:val="20"/>
          <w:szCs w:val="20"/>
        </w:rPr>
        <w:t>ě</w:t>
      </w:r>
      <w:r w:rsidRPr="004B5F21">
        <w:rPr>
          <w:rFonts w:cs="Calibri"/>
          <w:sz w:val="20"/>
          <w:szCs w:val="20"/>
        </w:rPr>
        <w:t>len</w:t>
      </w:r>
      <w:r w:rsidRPr="004B5F21">
        <w:rPr>
          <w:rFonts w:cs="Helvetica"/>
          <w:sz w:val="20"/>
          <w:szCs w:val="20"/>
        </w:rPr>
        <w:t>í</w:t>
      </w:r>
      <w:r w:rsidRPr="004B5F21">
        <w:rPr>
          <w:rFonts w:cs="Calibri"/>
          <w:sz w:val="20"/>
          <w:szCs w:val="20"/>
        </w:rPr>
        <w:t>m ale nevzniká nový stavební pozemek, pouze se upravují hranice toho stávajícího. Podmínka minimální velikosti pozemku tedy není opodstatn</w:t>
      </w:r>
      <w:r w:rsidRPr="004B5F21">
        <w:rPr>
          <w:rFonts w:ascii="Arial" w:hAnsi="Arial"/>
          <w:sz w:val="20"/>
          <w:szCs w:val="20"/>
        </w:rPr>
        <w:t>ě</w:t>
      </w:r>
      <w:r w:rsidRPr="004B5F21">
        <w:rPr>
          <w:rFonts w:cs="Calibri"/>
          <w:sz w:val="20"/>
          <w:szCs w:val="20"/>
        </w:rPr>
        <w:t>n</w:t>
      </w:r>
      <w:r w:rsidRPr="004B5F21">
        <w:rPr>
          <w:rFonts w:cs="Helvetica"/>
          <w:sz w:val="20"/>
          <w:szCs w:val="20"/>
        </w:rPr>
        <w:t>á</w:t>
      </w:r>
      <w:r w:rsidRPr="004B5F21">
        <w:rPr>
          <w:rFonts w:cs="Calibri"/>
          <w:sz w:val="20"/>
          <w:szCs w:val="20"/>
        </w:rPr>
        <w:t xml:space="preserve"> a znemo</w:t>
      </w:r>
      <w:r w:rsidRPr="004B5F21">
        <w:rPr>
          <w:rFonts w:cs="Helvetica"/>
          <w:sz w:val="20"/>
          <w:szCs w:val="20"/>
        </w:rPr>
        <w:t>ž</w:t>
      </w:r>
      <w:r w:rsidRPr="004B5F21">
        <w:rPr>
          <w:rFonts w:ascii="Arial" w:hAnsi="Arial"/>
          <w:sz w:val="20"/>
          <w:szCs w:val="20"/>
        </w:rPr>
        <w:t>ň</w:t>
      </w:r>
      <w:r w:rsidRPr="004B5F21">
        <w:rPr>
          <w:rFonts w:cs="Calibri"/>
          <w:sz w:val="20"/>
          <w:szCs w:val="20"/>
        </w:rPr>
        <w:t>uje dal</w:t>
      </w:r>
      <w:r w:rsidRPr="004B5F21">
        <w:rPr>
          <w:rFonts w:cs="Helvetica"/>
          <w:sz w:val="20"/>
          <w:szCs w:val="20"/>
        </w:rPr>
        <w:t>ší</w:t>
      </w:r>
      <w:r w:rsidRPr="004B5F21">
        <w:rPr>
          <w:rFonts w:cs="Calibri"/>
          <w:sz w:val="20"/>
          <w:szCs w:val="20"/>
        </w:rPr>
        <w:t xml:space="preserve"> nakl</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s</w:t>
      </w:r>
      <w:r w:rsidRPr="004B5F21">
        <w:rPr>
          <w:rFonts w:cs="Helvetica"/>
          <w:sz w:val="20"/>
          <w:szCs w:val="20"/>
        </w:rPr>
        <w:t> </w:t>
      </w:r>
      <w:r w:rsidRPr="004B5F21">
        <w:rPr>
          <w:rFonts w:cs="Calibri"/>
          <w:sz w:val="20"/>
          <w:szCs w:val="20"/>
        </w:rPr>
        <w:t>majetkem vlastn</w:t>
      </w:r>
      <w:r w:rsidRPr="004B5F21">
        <w:rPr>
          <w:rFonts w:cs="Helvetica"/>
          <w:sz w:val="20"/>
          <w:szCs w:val="20"/>
        </w:rPr>
        <w:t>í</w:t>
      </w:r>
      <w:r w:rsidRPr="004B5F21">
        <w:rPr>
          <w:rFonts w:cs="Calibri"/>
          <w:sz w:val="20"/>
          <w:szCs w:val="20"/>
        </w:rPr>
        <w:t>k</w:t>
      </w:r>
      <w:r w:rsidRPr="004B5F21">
        <w:rPr>
          <w:rFonts w:ascii="Arial" w:hAnsi="Arial"/>
          <w:sz w:val="20"/>
          <w:szCs w:val="20"/>
        </w:rPr>
        <w:t>ů</w:t>
      </w:r>
      <w:r w:rsidRPr="004B5F21">
        <w:rPr>
          <w:rFonts w:cs="Calibri"/>
          <w:sz w:val="20"/>
          <w:szCs w:val="20"/>
        </w:rPr>
        <w:t>. Do podm</w:t>
      </w:r>
      <w:r w:rsidRPr="004B5F21">
        <w:rPr>
          <w:rFonts w:cs="Helvetica"/>
          <w:sz w:val="20"/>
          <w:szCs w:val="20"/>
        </w:rPr>
        <w:t>í</w:t>
      </w:r>
      <w:r w:rsidRPr="004B5F21">
        <w:rPr>
          <w:rFonts w:cs="Calibri"/>
          <w:sz w:val="20"/>
          <w:szCs w:val="20"/>
        </w:rPr>
        <w:t>nek ploch byla k</w:t>
      </w:r>
      <w:r w:rsidRPr="004B5F21">
        <w:rPr>
          <w:rFonts w:cs="Helvetica"/>
          <w:sz w:val="20"/>
          <w:szCs w:val="20"/>
        </w:rPr>
        <w:t> </w:t>
      </w:r>
      <w:r w:rsidRPr="004B5F21">
        <w:rPr>
          <w:rFonts w:cs="Calibri"/>
          <w:sz w:val="20"/>
          <w:szCs w:val="20"/>
        </w:rPr>
        <w:t>minim</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velikosti nov</w:t>
      </w:r>
      <w:r w:rsidRPr="004B5F21">
        <w:rPr>
          <w:rFonts w:ascii="Arial" w:hAnsi="Arial"/>
          <w:sz w:val="20"/>
          <w:szCs w:val="20"/>
        </w:rPr>
        <w:t>ě</w:t>
      </w:r>
      <w:r w:rsidRPr="004B5F21">
        <w:rPr>
          <w:rFonts w:cs="Calibri"/>
          <w:sz w:val="20"/>
          <w:szCs w:val="20"/>
        </w:rPr>
        <w:t xml:space="preserve"> odd</w:t>
      </w:r>
      <w:r w:rsidRPr="004B5F21">
        <w:rPr>
          <w:rFonts w:ascii="Arial" w:hAnsi="Arial"/>
          <w:sz w:val="20"/>
          <w:szCs w:val="20"/>
        </w:rPr>
        <w:t>ě</w:t>
      </w:r>
      <w:r w:rsidRPr="004B5F21">
        <w:rPr>
          <w:rFonts w:cs="Calibri"/>
          <w:sz w:val="20"/>
          <w:szCs w:val="20"/>
        </w:rPr>
        <w:t>lovan</w:t>
      </w:r>
      <w:r w:rsidRPr="004B5F21">
        <w:rPr>
          <w:rFonts w:cs="Helvetica"/>
          <w:sz w:val="20"/>
          <w:szCs w:val="20"/>
        </w:rPr>
        <w:t>ý</w:t>
      </w:r>
      <w:r w:rsidRPr="004B5F21">
        <w:rPr>
          <w:rFonts w:cs="Calibri"/>
          <w:sz w:val="20"/>
          <w:szCs w:val="20"/>
        </w:rPr>
        <w:t>ch pozemk</w:t>
      </w:r>
      <w:r w:rsidRPr="004B5F21">
        <w:rPr>
          <w:rFonts w:ascii="Arial" w:hAnsi="Arial"/>
          <w:sz w:val="20"/>
          <w:szCs w:val="20"/>
        </w:rPr>
        <w:t>ů</w:t>
      </w:r>
      <w:r w:rsidRPr="004B5F21">
        <w:rPr>
          <w:rFonts w:cs="Calibri"/>
          <w:sz w:val="20"/>
          <w:szCs w:val="20"/>
        </w:rPr>
        <w:t xml:space="preserve"> tedy dopln</w:t>
      </w:r>
      <w:r w:rsidRPr="004B5F21">
        <w:rPr>
          <w:rFonts w:ascii="Arial" w:hAnsi="Arial"/>
          <w:sz w:val="20"/>
          <w:szCs w:val="20"/>
        </w:rPr>
        <w:t>ě</w:t>
      </w:r>
      <w:r w:rsidRPr="004B5F21">
        <w:rPr>
          <w:rFonts w:cs="Calibri"/>
          <w:sz w:val="20"/>
          <w:szCs w:val="20"/>
        </w:rPr>
        <w:t xml:space="preserve">na tato formulace: </w:t>
      </w:r>
      <w:r w:rsidRPr="004B5F21">
        <w:rPr>
          <w:rFonts w:cs="Calibri"/>
          <w:i/>
          <w:sz w:val="20"/>
          <w:szCs w:val="20"/>
        </w:rPr>
        <w:t>„U stávajících zastav</w:t>
      </w:r>
      <w:r w:rsidRPr="004B5F21">
        <w:rPr>
          <w:rFonts w:ascii="Arial" w:hAnsi="Arial"/>
          <w:i/>
          <w:sz w:val="20"/>
          <w:szCs w:val="20"/>
        </w:rPr>
        <w:t>ě</w:t>
      </w:r>
      <w:r w:rsidRPr="004B5F21">
        <w:rPr>
          <w:rFonts w:cs="Calibri"/>
          <w:i/>
          <w:sz w:val="20"/>
          <w:szCs w:val="20"/>
        </w:rPr>
        <w:t>n</w:t>
      </w:r>
      <w:r w:rsidRPr="004B5F21">
        <w:rPr>
          <w:rFonts w:cs="Helvetica"/>
          <w:i/>
          <w:sz w:val="20"/>
          <w:szCs w:val="20"/>
        </w:rPr>
        <w:t>ý</w:t>
      </w:r>
      <w:r w:rsidRPr="004B5F21">
        <w:rPr>
          <w:rFonts w:cs="Calibri"/>
          <w:i/>
          <w:sz w:val="20"/>
          <w:szCs w:val="20"/>
        </w:rPr>
        <w:t>ch stavebn</w:t>
      </w:r>
      <w:r w:rsidRPr="004B5F21">
        <w:rPr>
          <w:rFonts w:cs="Helvetica"/>
          <w:i/>
          <w:sz w:val="20"/>
          <w:szCs w:val="20"/>
        </w:rPr>
        <w:t>í</w:t>
      </w:r>
      <w:r w:rsidRPr="004B5F21">
        <w:rPr>
          <w:rFonts w:cs="Calibri"/>
          <w:i/>
          <w:sz w:val="20"/>
          <w:szCs w:val="20"/>
        </w:rPr>
        <w:t>ch pozemk</w:t>
      </w:r>
      <w:r w:rsidRPr="004B5F21">
        <w:rPr>
          <w:rFonts w:ascii="Arial" w:hAnsi="Arial"/>
          <w:i/>
          <w:sz w:val="20"/>
          <w:szCs w:val="20"/>
        </w:rPr>
        <w:t>ů</w:t>
      </w:r>
      <w:r w:rsidRPr="004B5F21">
        <w:rPr>
          <w:rFonts w:cs="Calibri"/>
          <w:i/>
          <w:sz w:val="20"/>
          <w:szCs w:val="20"/>
        </w:rPr>
        <w:t>, kter</w:t>
      </w:r>
      <w:r w:rsidRPr="004B5F21">
        <w:rPr>
          <w:rFonts w:cs="Helvetica"/>
          <w:i/>
          <w:sz w:val="20"/>
          <w:szCs w:val="20"/>
        </w:rPr>
        <w:t>é</w:t>
      </w:r>
      <w:r w:rsidRPr="004B5F21">
        <w:rPr>
          <w:rFonts w:cs="Calibri"/>
          <w:i/>
          <w:sz w:val="20"/>
          <w:szCs w:val="20"/>
        </w:rPr>
        <w:t xml:space="preserve"> nespl</w:t>
      </w:r>
      <w:r w:rsidRPr="004B5F21">
        <w:rPr>
          <w:rFonts w:ascii="Arial" w:hAnsi="Arial"/>
          <w:i/>
          <w:sz w:val="20"/>
          <w:szCs w:val="20"/>
        </w:rPr>
        <w:t>ň</w:t>
      </w:r>
      <w:r w:rsidRPr="004B5F21">
        <w:rPr>
          <w:rFonts w:cs="Calibri"/>
          <w:i/>
          <w:sz w:val="20"/>
          <w:szCs w:val="20"/>
        </w:rPr>
        <w:t>uj</w:t>
      </w:r>
      <w:r w:rsidRPr="004B5F21">
        <w:rPr>
          <w:rFonts w:cs="Helvetica"/>
          <w:i/>
          <w:sz w:val="20"/>
          <w:szCs w:val="20"/>
        </w:rPr>
        <w:t>í</w:t>
      </w:r>
      <w:r w:rsidRPr="004B5F21">
        <w:rPr>
          <w:rFonts w:cs="Calibri"/>
          <w:i/>
          <w:sz w:val="20"/>
          <w:szCs w:val="20"/>
        </w:rPr>
        <w:t xml:space="preserve"> podm</w:t>
      </w:r>
      <w:r w:rsidRPr="004B5F21">
        <w:rPr>
          <w:rFonts w:cs="Helvetica"/>
          <w:i/>
          <w:sz w:val="20"/>
          <w:szCs w:val="20"/>
        </w:rPr>
        <w:t>í</w:t>
      </w:r>
      <w:r w:rsidRPr="004B5F21">
        <w:rPr>
          <w:rFonts w:cs="Calibri"/>
          <w:i/>
          <w:sz w:val="20"/>
          <w:szCs w:val="20"/>
        </w:rPr>
        <w:t>nku minim</w:t>
      </w:r>
      <w:r w:rsidRPr="004B5F21">
        <w:rPr>
          <w:rFonts w:cs="Helvetica"/>
          <w:i/>
          <w:sz w:val="20"/>
          <w:szCs w:val="20"/>
        </w:rPr>
        <w:t>á</w:t>
      </w:r>
      <w:r w:rsidRPr="004B5F21">
        <w:rPr>
          <w:rFonts w:cs="Calibri"/>
          <w:i/>
          <w:sz w:val="20"/>
          <w:szCs w:val="20"/>
        </w:rPr>
        <w:t>ln</w:t>
      </w:r>
      <w:r w:rsidRPr="004B5F21">
        <w:rPr>
          <w:rFonts w:cs="Helvetica"/>
          <w:i/>
          <w:sz w:val="20"/>
          <w:szCs w:val="20"/>
        </w:rPr>
        <w:t>í</w:t>
      </w:r>
      <w:r w:rsidRPr="004B5F21">
        <w:rPr>
          <w:rFonts w:cs="Calibri"/>
          <w:i/>
          <w:sz w:val="20"/>
          <w:szCs w:val="20"/>
        </w:rPr>
        <w:t xml:space="preserve"> v</w:t>
      </w:r>
      <w:r w:rsidRPr="004B5F21">
        <w:rPr>
          <w:rFonts w:cs="Helvetica"/>
          <w:i/>
          <w:sz w:val="20"/>
          <w:szCs w:val="20"/>
        </w:rPr>
        <w:t>ý</w:t>
      </w:r>
      <w:r w:rsidRPr="004B5F21">
        <w:rPr>
          <w:rFonts w:cs="Calibri"/>
          <w:i/>
          <w:sz w:val="20"/>
          <w:szCs w:val="20"/>
        </w:rPr>
        <w:t>m</w:t>
      </w:r>
      <w:r w:rsidRPr="004B5F21">
        <w:rPr>
          <w:rFonts w:ascii="Arial" w:hAnsi="Arial"/>
          <w:i/>
          <w:sz w:val="20"/>
          <w:szCs w:val="20"/>
        </w:rPr>
        <w:t>ě</w:t>
      </w:r>
      <w:r w:rsidRPr="004B5F21">
        <w:rPr>
          <w:rFonts w:cs="Calibri"/>
          <w:i/>
          <w:sz w:val="20"/>
          <w:szCs w:val="20"/>
        </w:rPr>
        <w:t>ry, jsou ve v</w:t>
      </w:r>
      <w:r w:rsidRPr="004B5F21">
        <w:rPr>
          <w:rFonts w:cs="Helvetica"/>
          <w:i/>
          <w:sz w:val="20"/>
          <w:szCs w:val="20"/>
        </w:rPr>
        <w:t>ý</w:t>
      </w:r>
      <w:r w:rsidRPr="004B5F21">
        <w:rPr>
          <w:rFonts w:cs="Calibri"/>
          <w:i/>
          <w:sz w:val="20"/>
          <w:szCs w:val="20"/>
        </w:rPr>
        <w:t>jime</w:t>
      </w:r>
      <w:r w:rsidRPr="004B5F21">
        <w:rPr>
          <w:rFonts w:ascii="Arial" w:hAnsi="Arial"/>
          <w:i/>
          <w:sz w:val="20"/>
          <w:szCs w:val="20"/>
        </w:rPr>
        <w:t>č</w:t>
      </w:r>
      <w:r w:rsidRPr="004B5F21">
        <w:rPr>
          <w:rFonts w:cs="Calibri"/>
          <w:i/>
          <w:sz w:val="20"/>
          <w:szCs w:val="20"/>
        </w:rPr>
        <w:t>n</w:t>
      </w:r>
      <w:r w:rsidRPr="004B5F21">
        <w:rPr>
          <w:rFonts w:cs="Helvetica"/>
          <w:i/>
          <w:sz w:val="20"/>
          <w:szCs w:val="20"/>
        </w:rPr>
        <w:t>ý</w:t>
      </w:r>
      <w:r w:rsidRPr="004B5F21">
        <w:rPr>
          <w:rFonts w:cs="Calibri"/>
          <w:i/>
          <w:sz w:val="20"/>
          <w:szCs w:val="20"/>
        </w:rPr>
        <w:t>ch</w:t>
      </w:r>
      <w:r w:rsidRPr="004B5F21">
        <w:rPr>
          <w:rFonts w:cs="Helvetica"/>
          <w:i/>
          <w:sz w:val="20"/>
          <w:szCs w:val="20"/>
        </w:rPr>
        <w:t> </w:t>
      </w:r>
      <w:r w:rsidRPr="004B5F21">
        <w:rPr>
          <w:rFonts w:cs="Calibri"/>
          <w:i/>
          <w:sz w:val="20"/>
          <w:szCs w:val="20"/>
        </w:rPr>
        <w:t>od</w:t>
      </w:r>
      <w:r w:rsidRPr="004B5F21">
        <w:rPr>
          <w:rFonts w:ascii="Arial" w:hAnsi="Arial"/>
          <w:i/>
          <w:sz w:val="20"/>
          <w:szCs w:val="20"/>
        </w:rPr>
        <w:t>ů</w:t>
      </w:r>
      <w:r w:rsidRPr="004B5F21">
        <w:rPr>
          <w:rFonts w:cs="Calibri"/>
          <w:i/>
          <w:sz w:val="20"/>
          <w:szCs w:val="20"/>
        </w:rPr>
        <w:t>vodn</w:t>
      </w:r>
      <w:r w:rsidRPr="004B5F21">
        <w:rPr>
          <w:rFonts w:ascii="Arial" w:hAnsi="Arial"/>
          <w:i/>
          <w:sz w:val="20"/>
          <w:szCs w:val="20"/>
        </w:rPr>
        <w:t>ě</w:t>
      </w:r>
      <w:r w:rsidRPr="004B5F21">
        <w:rPr>
          <w:rFonts w:cs="Calibri"/>
          <w:i/>
          <w:sz w:val="20"/>
          <w:szCs w:val="20"/>
        </w:rPr>
        <w:t>n</w:t>
      </w:r>
      <w:r w:rsidRPr="004B5F21">
        <w:rPr>
          <w:rFonts w:cs="Helvetica"/>
          <w:i/>
          <w:sz w:val="20"/>
          <w:szCs w:val="20"/>
        </w:rPr>
        <w:t>ý</w:t>
      </w:r>
      <w:r w:rsidRPr="004B5F21">
        <w:rPr>
          <w:rFonts w:cs="Calibri"/>
          <w:i/>
          <w:sz w:val="20"/>
          <w:szCs w:val="20"/>
        </w:rPr>
        <w:t>ch p</w:t>
      </w:r>
      <w:r w:rsidRPr="004B5F21">
        <w:rPr>
          <w:rFonts w:ascii="Arial" w:hAnsi="Arial"/>
          <w:i/>
          <w:sz w:val="20"/>
          <w:szCs w:val="20"/>
        </w:rPr>
        <w:t>ř</w:t>
      </w:r>
      <w:r w:rsidRPr="004B5F21">
        <w:rPr>
          <w:rFonts w:cs="Helvetica"/>
          <w:i/>
          <w:sz w:val="20"/>
          <w:szCs w:val="20"/>
        </w:rPr>
        <w:t>í</w:t>
      </w:r>
      <w:r w:rsidRPr="004B5F21">
        <w:rPr>
          <w:rFonts w:cs="Calibri"/>
          <w:i/>
          <w:sz w:val="20"/>
          <w:szCs w:val="20"/>
        </w:rPr>
        <w:t>padech p</w:t>
      </w:r>
      <w:r w:rsidRPr="004B5F21">
        <w:rPr>
          <w:rFonts w:ascii="Arial" w:hAnsi="Arial"/>
          <w:i/>
          <w:sz w:val="20"/>
          <w:szCs w:val="20"/>
        </w:rPr>
        <w:t>ř</w:t>
      </w:r>
      <w:r w:rsidRPr="004B5F21">
        <w:rPr>
          <w:rFonts w:cs="Helvetica"/>
          <w:i/>
          <w:sz w:val="20"/>
          <w:szCs w:val="20"/>
        </w:rPr>
        <w:t>í</w:t>
      </w:r>
      <w:r w:rsidRPr="004B5F21">
        <w:rPr>
          <w:rFonts w:cs="Calibri"/>
          <w:i/>
          <w:sz w:val="20"/>
          <w:szCs w:val="20"/>
        </w:rPr>
        <w:t>pustn</w:t>
      </w:r>
      <w:r w:rsidRPr="004B5F21">
        <w:rPr>
          <w:rFonts w:cs="Helvetica"/>
          <w:i/>
          <w:sz w:val="20"/>
          <w:szCs w:val="20"/>
        </w:rPr>
        <w:t>é</w:t>
      </w:r>
      <w:r w:rsidRPr="004B5F21">
        <w:rPr>
          <w:rFonts w:cs="Calibri"/>
          <w:i/>
          <w:sz w:val="20"/>
          <w:szCs w:val="20"/>
        </w:rPr>
        <w:t xml:space="preserve"> drobn</w:t>
      </w:r>
      <w:r w:rsidRPr="004B5F21">
        <w:rPr>
          <w:rFonts w:cs="Helvetica"/>
          <w:i/>
          <w:sz w:val="20"/>
          <w:szCs w:val="20"/>
        </w:rPr>
        <w:t>é</w:t>
      </w:r>
      <w:r w:rsidRPr="004B5F21">
        <w:rPr>
          <w:rFonts w:cs="Calibri"/>
          <w:i/>
          <w:sz w:val="20"/>
          <w:szCs w:val="20"/>
        </w:rPr>
        <w:t xml:space="preserve"> zm</w:t>
      </w:r>
      <w:r w:rsidRPr="004B5F21">
        <w:rPr>
          <w:rFonts w:ascii="Arial" w:hAnsi="Arial"/>
          <w:i/>
          <w:sz w:val="20"/>
          <w:szCs w:val="20"/>
        </w:rPr>
        <w:t>ě</w:t>
      </w:r>
      <w:r w:rsidRPr="004B5F21">
        <w:rPr>
          <w:rFonts w:cs="Calibri"/>
          <w:i/>
          <w:sz w:val="20"/>
          <w:szCs w:val="20"/>
        </w:rPr>
        <w:t>ny hranic pozemku, kter</w:t>
      </w:r>
      <w:r w:rsidRPr="004B5F21">
        <w:rPr>
          <w:rFonts w:cs="Helvetica"/>
          <w:i/>
          <w:sz w:val="20"/>
          <w:szCs w:val="20"/>
        </w:rPr>
        <w:t>é</w:t>
      </w:r>
      <w:r w:rsidRPr="004B5F21">
        <w:rPr>
          <w:rFonts w:cs="Calibri"/>
          <w:i/>
          <w:sz w:val="20"/>
          <w:szCs w:val="20"/>
        </w:rPr>
        <w:t xml:space="preserve"> nevyvol</w:t>
      </w:r>
      <w:r w:rsidRPr="004B5F21">
        <w:rPr>
          <w:rFonts w:cs="Helvetica"/>
          <w:i/>
          <w:sz w:val="20"/>
          <w:szCs w:val="20"/>
        </w:rPr>
        <w:t>á</w:t>
      </w:r>
      <w:r w:rsidRPr="004B5F21">
        <w:rPr>
          <w:rFonts w:cs="Calibri"/>
          <w:i/>
          <w:sz w:val="20"/>
          <w:szCs w:val="20"/>
        </w:rPr>
        <w:t>vaj</w:t>
      </w:r>
      <w:r w:rsidRPr="004B5F21">
        <w:rPr>
          <w:rFonts w:cs="Helvetica"/>
          <w:i/>
          <w:sz w:val="20"/>
          <w:szCs w:val="20"/>
        </w:rPr>
        <w:t>í</w:t>
      </w:r>
      <w:r w:rsidRPr="004B5F21">
        <w:rPr>
          <w:rFonts w:cs="Calibri"/>
          <w:i/>
          <w:sz w:val="20"/>
          <w:szCs w:val="20"/>
        </w:rPr>
        <w:t xml:space="preserve"> zm</w:t>
      </w:r>
      <w:r w:rsidRPr="004B5F21">
        <w:rPr>
          <w:rFonts w:ascii="Arial" w:hAnsi="Arial"/>
          <w:i/>
          <w:sz w:val="20"/>
          <w:szCs w:val="20"/>
        </w:rPr>
        <w:t>ě</w:t>
      </w:r>
      <w:r w:rsidRPr="004B5F21">
        <w:rPr>
          <w:rFonts w:cs="Calibri"/>
          <w:i/>
          <w:sz w:val="20"/>
          <w:szCs w:val="20"/>
        </w:rPr>
        <w:t>nu v</w:t>
      </w:r>
      <w:r w:rsidRPr="004B5F21">
        <w:rPr>
          <w:rFonts w:cs="Helvetica"/>
          <w:i/>
          <w:sz w:val="20"/>
          <w:szCs w:val="20"/>
        </w:rPr>
        <w:t> ú</w:t>
      </w:r>
      <w:r w:rsidRPr="004B5F21">
        <w:rPr>
          <w:rFonts w:cs="Calibri"/>
          <w:i/>
          <w:sz w:val="20"/>
          <w:szCs w:val="20"/>
        </w:rPr>
        <w:t>zem</w:t>
      </w:r>
      <w:r w:rsidRPr="004B5F21">
        <w:rPr>
          <w:rFonts w:cs="Helvetica"/>
          <w:i/>
          <w:sz w:val="20"/>
          <w:szCs w:val="20"/>
        </w:rPr>
        <w:t>í</w:t>
      </w:r>
      <w:r w:rsidRPr="004B5F21">
        <w:rPr>
          <w:rFonts w:cs="Calibri"/>
          <w:i/>
          <w:sz w:val="20"/>
          <w:szCs w:val="20"/>
        </w:rPr>
        <w:t>, pouze upravují hranice stávajících pozemk</w:t>
      </w:r>
      <w:r w:rsidRPr="004B5F21">
        <w:rPr>
          <w:rFonts w:ascii="Arial" w:hAnsi="Arial"/>
          <w:i/>
          <w:sz w:val="20"/>
          <w:szCs w:val="20"/>
        </w:rPr>
        <w:t>ů</w:t>
      </w:r>
      <w:r w:rsidRPr="004B5F21">
        <w:rPr>
          <w:rFonts w:cs="Calibri"/>
          <w:i/>
          <w:sz w:val="20"/>
          <w:szCs w:val="20"/>
        </w:rPr>
        <w:t xml:space="preserve"> (nap</w:t>
      </w:r>
      <w:r w:rsidRPr="004B5F21">
        <w:rPr>
          <w:rFonts w:ascii="Arial" w:hAnsi="Arial"/>
          <w:i/>
          <w:sz w:val="20"/>
          <w:szCs w:val="20"/>
        </w:rPr>
        <w:t>ř</w:t>
      </w:r>
      <w:r w:rsidRPr="004B5F21">
        <w:rPr>
          <w:rFonts w:cs="Calibri"/>
          <w:i/>
          <w:sz w:val="20"/>
          <w:szCs w:val="20"/>
        </w:rPr>
        <w:t xml:space="preserve">. za </w:t>
      </w:r>
      <w:r w:rsidRPr="004B5F21">
        <w:rPr>
          <w:rFonts w:cs="Helvetica"/>
          <w:i/>
          <w:sz w:val="20"/>
          <w:szCs w:val="20"/>
        </w:rPr>
        <w:t>ú</w:t>
      </w:r>
      <w:r w:rsidRPr="004B5F21">
        <w:rPr>
          <w:rFonts w:ascii="Arial" w:hAnsi="Arial"/>
          <w:i/>
          <w:sz w:val="20"/>
          <w:szCs w:val="20"/>
        </w:rPr>
        <w:t>č</w:t>
      </w:r>
      <w:r w:rsidRPr="004B5F21">
        <w:rPr>
          <w:rFonts w:cs="Calibri"/>
          <w:i/>
          <w:sz w:val="20"/>
          <w:szCs w:val="20"/>
        </w:rPr>
        <w:t xml:space="preserve">elem </w:t>
      </w:r>
      <w:r w:rsidRPr="004B5F21">
        <w:rPr>
          <w:rFonts w:ascii="Arial" w:hAnsi="Arial"/>
          <w:i/>
          <w:sz w:val="20"/>
          <w:szCs w:val="20"/>
        </w:rPr>
        <w:t>ř</w:t>
      </w:r>
      <w:r w:rsidRPr="004B5F21">
        <w:rPr>
          <w:rFonts w:cs="Calibri"/>
          <w:i/>
          <w:sz w:val="20"/>
          <w:szCs w:val="20"/>
        </w:rPr>
        <w:t>e</w:t>
      </w:r>
      <w:r w:rsidRPr="004B5F21">
        <w:rPr>
          <w:rFonts w:cs="Helvetica"/>
          <w:i/>
          <w:sz w:val="20"/>
          <w:szCs w:val="20"/>
        </w:rPr>
        <w:t>š</w:t>
      </w:r>
      <w:r w:rsidRPr="004B5F21">
        <w:rPr>
          <w:rFonts w:cs="Calibri"/>
          <w:i/>
          <w:sz w:val="20"/>
          <w:szCs w:val="20"/>
        </w:rPr>
        <w:t>en</w:t>
      </w:r>
      <w:r w:rsidRPr="004B5F21">
        <w:rPr>
          <w:rFonts w:cs="Helvetica"/>
          <w:i/>
          <w:sz w:val="20"/>
          <w:szCs w:val="20"/>
        </w:rPr>
        <w:t>í</w:t>
      </w:r>
      <w:r w:rsidRPr="004B5F21">
        <w:rPr>
          <w:rFonts w:cs="Calibri"/>
          <w:i/>
          <w:sz w:val="20"/>
          <w:szCs w:val="20"/>
        </w:rPr>
        <w:t xml:space="preserve"> nevhodn</w:t>
      </w:r>
      <w:r w:rsidRPr="004B5F21">
        <w:rPr>
          <w:rFonts w:ascii="Arial" w:hAnsi="Arial"/>
          <w:i/>
          <w:sz w:val="20"/>
          <w:szCs w:val="20"/>
        </w:rPr>
        <w:t>ě</w:t>
      </w:r>
      <w:r w:rsidRPr="004B5F21">
        <w:rPr>
          <w:rFonts w:cs="Calibri"/>
          <w:i/>
          <w:sz w:val="20"/>
          <w:szCs w:val="20"/>
        </w:rPr>
        <w:t xml:space="preserve"> um</w:t>
      </w:r>
      <w:r w:rsidRPr="004B5F21">
        <w:rPr>
          <w:rFonts w:cs="Helvetica"/>
          <w:i/>
          <w:sz w:val="20"/>
          <w:szCs w:val="20"/>
        </w:rPr>
        <w:t>í</w:t>
      </w:r>
      <w:r w:rsidRPr="004B5F21">
        <w:rPr>
          <w:rFonts w:cs="Calibri"/>
          <w:i/>
          <w:sz w:val="20"/>
          <w:szCs w:val="20"/>
        </w:rPr>
        <w:t>st</w:t>
      </w:r>
      <w:r w:rsidRPr="004B5F21">
        <w:rPr>
          <w:rFonts w:ascii="Arial" w:hAnsi="Arial"/>
          <w:i/>
          <w:sz w:val="20"/>
          <w:szCs w:val="20"/>
        </w:rPr>
        <w:t>ě</w:t>
      </w:r>
      <w:r w:rsidRPr="004B5F21">
        <w:rPr>
          <w:rFonts w:cs="Calibri"/>
          <w:i/>
          <w:sz w:val="20"/>
          <w:szCs w:val="20"/>
        </w:rPr>
        <w:t>n</w:t>
      </w:r>
      <w:r w:rsidRPr="004B5F21">
        <w:rPr>
          <w:rFonts w:cs="Helvetica"/>
          <w:i/>
          <w:sz w:val="20"/>
          <w:szCs w:val="20"/>
        </w:rPr>
        <w:t>é</w:t>
      </w:r>
      <w:r w:rsidRPr="004B5F21">
        <w:rPr>
          <w:rFonts w:cs="Calibri"/>
          <w:i/>
          <w:sz w:val="20"/>
          <w:szCs w:val="20"/>
        </w:rPr>
        <w:t>ho oplocen</w:t>
      </w:r>
      <w:r w:rsidRPr="004B5F21">
        <w:rPr>
          <w:rFonts w:cs="Helvetica"/>
          <w:i/>
          <w:sz w:val="20"/>
          <w:szCs w:val="20"/>
        </w:rPr>
        <w:t>í</w:t>
      </w:r>
      <w:r w:rsidRPr="004B5F21">
        <w:rPr>
          <w:rFonts w:cs="Calibri"/>
          <w:i/>
          <w:sz w:val="20"/>
          <w:szCs w:val="20"/>
        </w:rPr>
        <w:t xml:space="preserve"> nebo </w:t>
      </w:r>
      <w:r w:rsidRPr="004B5F21">
        <w:rPr>
          <w:rFonts w:ascii="Arial" w:hAnsi="Arial"/>
          <w:i/>
          <w:sz w:val="20"/>
          <w:szCs w:val="20"/>
        </w:rPr>
        <w:t>č</w:t>
      </w:r>
      <w:r w:rsidRPr="004B5F21">
        <w:rPr>
          <w:rFonts w:cs="Helvetica"/>
          <w:i/>
          <w:sz w:val="20"/>
          <w:szCs w:val="20"/>
        </w:rPr>
        <w:t>á</w:t>
      </w:r>
      <w:r w:rsidRPr="004B5F21">
        <w:rPr>
          <w:rFonts w:cs="Calibri"/>
          <w:i/>
          <w:sz w:val="20"/>
          <w:szCs w:val="20"/>
        </w:rPr>
        <w:t>st</w:t>
      </w:r>
      <w:r w:rsidRPr="004B5F21">
        <w:rPr>
          <w:rFonts w:cs="Helvetica"/>
          <w:i/>
          <w:sz w:val="20"/>
          <w:szCs w:val="20"/>
        </w:rPr>
        <w:t>í</w:t>
      </w:r>
      <w:r w:rsidRPr="004B5F21">
        <w:rPr>
          <w:rFonts w:cs="Calibri"/>
          <w:i/>
          <w:sz w:val="20"/>
          <w:szCs w:val="20"/>
        </w:rPr>
        <w:t xml:space="preserve"> staveb na ciz</w:t>
      </w:r>
      <w:r w:rsidRPr="004B5F21">
        <w:rPr>
          <w:rFonts w:cs="Helvetica"/>
          <w:i/>
          <w:sz w:val="20"/>
          <w:szCs w:val="20"/>
        </w:rPr>
        <w:t>í</w:t>
      </w:r>
      <w:r w:rsidRPr="004B5F21">
        <w:rPr>
          <w:rFonts w:cs="Calibri"/>
          <w:i/>
          <w:sz w:val="20"/>
          <w:szCs w:val="20"/>
        </w:rPr>
        <w:t>m pozemku).</w:t>
      </w:r>
      <w:r w:rsidRPr="004B5F21">
        <w:rPr>
          <w:rFonts w:cs="Helvetica"/>
          <w:i/>
          <w:sz w:val="20"/>
          <w:szCs w:val="20"/>
        </w:rPr>
        <w:t>“</w:t>
      </w:r>
    </w:p>
    <w:p w:rsidR="005C1873" w:rsidRPr="004B5F21" w:rsidRDefault="005C1873" w:rsidP="00A504F8">
      <w:pPr>
        <w:autoSpaceDE w:val="0"/>
        <w:autoSpaceDN w:val="0"/>
        <w:adjustRightInd w:val="0"/>
        <w:spacing w:line="240" w:lineRule="auto"/>
        <w:ind w:left="708"/>
        <w:rPr>
          <w:rFonts w:cs="Calibri"/>
          <w:sz w:val="20"/>
          <w:szCs w:val="20"/>
        </w:rPr>
      </w:pPr>
      <w:r w:rsidRPr="004B5F21">
        <w:rPr>
          <w:rFonts w:cs="Calibri"/>
          <w:sz w:val="20"/>
          <w:szCs w:val="20"/>
        </w:rPr>
        <w:t>Nejedná se o podstatnou úprava územního plánu.</w:t>
      </w:r>
    </w:p>
    <w:p w:rsidR="005C1873" w:rsidRPr="004B5F21" w:rsidRDefault="005C1873" w:rsidP="00A504F8">
      <w:pPr>
        <w:autoSpaceDE w:val="0"/>
        <w:autoSpaceDN w:val="0"/>
        <w:adjustRightInd w:val="0"/>
        <w:spacing w:line="240" w:lineRule="auto"/>
        <w:ind w:left="708" w:firstLine="360"/>
        <w:rPr>
          <w:rFonts w:cs="Calibri"/>
          <w:b/>
          <w:sz w:val="20"/>
          <w:szCs w:val="20"/>
        </w:rPr>
      </w:pPr>
    </w:p>
    <w:p w:rsidR="005C1873" w:rsidRPr="004B5F21" w:rsidRDefault="005C1873" w:rsidP="00A504F8">
      <w:pPr>
        <w:autoSpaceDE w:val="0"/>
        <w:autoSpaceDN w:val="0"/>
        <w:adjustRightInd w:val="0"/>
        <w:spacing w:line="240" w:lineRule="auto"/>
        <w:rPr>
          <w:rFonts w:cs="Calibri"/>
          <w:b/>
          <w:bCs/>
          <w:sz w:val="20"/>
          <w:szCs w:val="20"/>
          <w:u w:val="single"/>
        </w:rPr>
      </w:pPr>
      <w:r w:rsidRPr="004B5F21">
        <w:rPr>
          <w:rFonts w:cs="Calibri"/>
          <w:b/>
          <w:sz w:val="20"/>
          <w:szCs w:val="20"/>
          <w:u w:val="single"/>
        </w:rPr>
        <w:t>6</w:t>
      </w:r>
      <w:r w:rsidRPr="004B5F21">
        <w:rPr>
          <w:rFonts w:cs="Calibri"/>
          <w:b/>
          <w:bCs/>
          <w:sz w:val="20"/>
          <w:szCs w:val="20"/>
          <w:u w:val="single"/>
        </w:rPr>
        <w:t xml:space="preserve">)) Námitka </w:t>
      </w:r>
      <w:r w:rsidRPr="004B5F21">
        <w:rPr>
          <w:rFonts w:ascii="Arial" w:hAnsi="Arial"/>
          <w:b/>
          <w:bCs/>
          <w:sz w:val="20"/>
          <w:szCs w:val="20"/>
          <w:u w:val="single"/>
        </w:rPr>
        <w:t>č</w:t>
      </w:r>
      <w:r w:rsidRPr="004B5F21">
        <w:rPr>
          <w:rFonts w:cs="Calibri"/>
          <w:b/>
          <w:bCs/>
          <w:sz w:val="20"/>
          <w:szCs w:val="20"/>
          <w:u w:val="single"/>
        </w:rPr>
        <w:t xml:space="preserve">. j. </w:t>
      </w:r>
      <w:r w:rsidRPr="004B5F21">
        <w:rPr>
          <w:rFonts w:cs="Calibri"/>
          <w:b/>
          <w:sz w:val="20"/>
          <w:szCs w:val="20"/>
          <w:u w:val="single"/>
        </w:rPr>
        <w:t>MUCE 93272/2022</w:t>
      </w:r>
    </w:p>
    <w:p w:rsidR="005C1873" w:rsidRPr="004B5F21" w:rsidRDefault="005C1873" w:rsidP="00A504F8">
      <w:pPr>
        <w:spacing w:line="240" w:lineRule="auto"/>
        <w:rPr>
          <w:rFonts w:cs="Calibri"/>
          <w:sz w:val="20"/>
          <w:szCs w:val="20"/>
        </w:rPr>
      </w:pPr>
      <w:r w:rsidRPr="004B5F21">
        <w:rPr>
          <w:rFonts w:cs="Calibri"/>
          <w:sz w:val="20"/>
          <w:szCs w:val="20"/>
        </w:rPr>
        <w:t>Proti návrhu Územního plánu Psáry podal dne 8.6.2022 námitku pan Josef Davídek, nar. 12. 2. 1953, Pod Kostelem 192, Dolní Jir</w:t>
      </w:r>
      <w:r w:rsidRPr="004B5F21">
        <w:rPr>
          <w:rFonts w:ascii="Arial" w:hAnsi="Arial"/>
          <w:sz w:val="20"/>
          <w:szCs w:val="20"/>
        </w:rPr>
        <w:t>č</w:t>
      </w:r>
      <w:r w:rsidRPr="004B5F21">
        <w:rPr>
          <w:rFonts w:cs="Calibri"/>
          <w:sz w:val="20"/>
          <w:szCs w:val="20"/>
        </w:rPr>
        <w:t>any, 25244 Ps</w:t>
      </w:r>
      <w:r w:rsidRPr="004B5F21">
        <w:rPr>
          <w:rFonts w:cs="Helvetica"/>
          <w:sz w:val="20"/>
          <w:szCs w:val="20"/>
        </w:rPr>
        <w:t>á</w:t>
      </w:r>
      <w:r w:rsidRPr="004B5F21">
        <w:rPr>
          <w:rFonts w:cs="Calibri"/>
          <w:sz w:val="20"/>
          <w:szCs w:val="20"/>
        </w:rPr>
        <w:t xml:space="preserve">ry </w:t>
      </w:r>
    </w:p>
    <w:p w:rsidR="005C1873" w:rsidRPr="004B5F21" w:rsidRDefault="005C1873" w:rsidP="00A504F8">
      <w:pPr>
        <w:autoSpaceDE w:val="0"/>
        <w:autoSpaceDN w:val="0"/>
        <w:adjustRightInd w:val="0"/>
        <w:spacing w:line="240" w:lineRule="auto"/>
        <w:ind w:left="708"/>
        <w:rPr>
          <w:rFonts w:cs="Calibri"/>
          <w:bCs/>
          <w:sz w:val="20"/>
          <w:szCs w:val="20"/>
        </w:rPr>
      </w:pPr>
      <w:r w:rsidRPr="004B5F21">
        <w:rPr>
          <w:rFonts w:cs="Calibri"/>
          <w:bCs/>
          <w:sz w:val="20"/>
          <w:szCs w:val="20"/>
          <w:u w:val="single"/>
        </w:rPr>
        <w:t>V námitce nesouhlasí:</w:t>
      </w:r>
      <w:r w:rsidRPr="004B5F21">
        <w:rPr>
          <w:rFonts w:cs="Calibri"/>
          <w:bCs/>
          <w:sz w:val="20"/>
          <w:szCs w:val="20"/>
        </w:rPr>
        <w:t xml:space="preserve"> s minimální velikostí 1000 m</w:t>
      </w:r>
      <w:r w:rsidRPr="004B5F21">
        <w:rPr>
          <w:rFonts w:cs="Calibri"/>
          <w:bCs/>
          <w:sz w:val="20"/>
          <w:szCs w:val="20"/>
          <w:vertAlign w:val="superscript"/>
        </w:rPr>
        <w:t>2</w:t>
      </w:r>
      <w:r w:rsidRPr="004B5F21">
        <w:rPr>
          <w:rFonts w:cs="Calibri"/>
          <w:bCs/>
          <w:sz w:val="20"/>
          <w:szCs w:val="20"/>
        </w:rPr>
        <w:t xml:space="preserve"> nov</w:t>
      </w:r>
      <w:r w:rsidRPr="004B5F21">
        <w:rPr>
          <w:rFonts w:ascii="Arial" w:hAnsi="Arial"/>
          <w:bCs/>
          <w:sz w:val="20"/>
          <w:szCs w:val="20"/>
        </w:rPr>
        <w:t>ě</w:t>
      </w:r>
      <w:r w:rsidRPr="004B5F21">
        <w:rPr>
          <w:rFonts w:cs="Calibri"/>
          <w:bCs/>
          <w:sz w:val="20"/>
          <w:szCs w:val="20"/>
        </w:rPr>
        <w:t xml:space="preserve"> odd</w:t>
      </w:r>
      <w:r w:rsidRPr="004B5F21">
        <w:rPr>
          <w:rFonts w:ascii="Arial" w:hAnsi="Arial"/>
          <w:bCs/>
          <w:sz w:val="20"/>
          <w:szCs w:val="20"/>
        </w:rPr>
        <w:t>ě</w:t>
      </w:r>
      <w:r w:rsidRPr="004B5F21">
        <w:rPr>
          <w:rFonts w:cs="Calibri"/>
          <w:bCs/>
          <w:sz w:val="20"/>
          <w:szCs w:val="20"/>
        </w:rPr>
        <w:t>lovan</w:t>
      </w:r>
      <w:r w:rsidRPr="004B5F21">
        <w:rPr>
          <w:rFonts w:cs="Helvetica"/>
          <w:bCs/>
          <w:sz w:val="20"/>
          <w:szCs w:val="20"/>
        </w:rPr>
        <w:t>é</w:t>
      </w:r>
      <w:r w:rsidRPr="004B5F21">
        <w:rPr>
          <w:rFonts w:cs="Calibri"/>
          <w:bCs/>
          <w:sz w:val="20"/>
          <w:szCs w:val="20"/>
        </w:rPr>
        <w:t>ho pozemku v</w:t>
      </w:r>
      <w:r w:rsidRPr="004B5F21">
        <w:rPr>
          <w:rFonts w:cs="Helvetica"/>
          <w:bCs/>
          <w:sz w:val="20"/>
          <w:szCs w:val="20"/>
        </w:rPr>
        <w:t> </w:t>
      </w:r>
      <w:r w:rsidRPr="004B5F21">
        <w:rPr>
          <w:rFonts w:cs="Calibri"/>
          <w:bCs/>
          <w:sz w:val="20"/>
          <w:szCs w:val="20"/>
        </w:rPr>
        <w:t>plo</w:t>
      </w:r>
      <w:r w:rsidRPr="004B5F21">
        <w:rPr>
          <w:rFonts w:cs="Helvetica"/>
          <w:bCs/>
          <w:sz w:val="20"/>
          <w:szCs w:val="20"/>
        </w:rPr>
        <w:t>š</w:t>
      </w:r>
      <w:r w:rsidRPr="004B5F21">
        <w:rPr>
          <w:rFonts w:cs="Calibri"/>
          <w:bCs/>
          <w:sz w:val="20"/>
          <w:szCs w:val="20"/>
        </w:rPr>
        <w:t>e BI. Po</w:t>
      </w:r>
      <w:r w:rsidRPr="004B5F21">
        <w:rPr>
          <w:rFonts w:cs="Helvetica"/>
          <w:bCs/>
          <w:sz w:val="20"/>
          <w:szCs w:val="20"/>
        </w:rPr>
        <w:t>ž</w:t>
      </w:r>
      <w:r w:rsidRPr="004B5F21">
        <w:rPr>
          <w:rFonts w:cs="Calibri"/>
          <w:bCs/>
          <w:sz w:val="20"/>
          <w:szCs w:val="20"/>
        </w:rPr>
        <w:t>aduje sn</w:t>
      </w:r>
      <w:r w:rsidRPr="004B5F21">
        <w:rPr>
          <w:rFonts w:cs="Helvetica"/>
          <w:bCs/>
          <w:sz w:val="20"/>
          <w:szCs w:val="20"/>
        </w:rPr>
        <w:t>íž</w:t>
      </w:r>
      <w:r w:rsidRPr="004B5F21">
        <w:rPr>
          <w:rFonts w:cs="Calibri"/>
          <w:bCs/>
          <w:sz w:val="20"/>
          <w:szCs w:val="20"/>
        </w:rPr>
        <w:t>en</w:t>
      </w:r>
      <w:r w:rsidRPr="004B5F21">
        <w:rPr>
          <w:rFonts w:cs="Helvetica"/>
          <w:bCs/>
          <w:sz w:val="20"/>
          <w:szCs w:val="20"/>
        </w:rPr>
        <w:t>í</w:t>
      </w:r>
      <w:r w:rsidRPr="004B5F21">
        <w:rPr>
          <w:rFonts w:cs="Calibri"/>
          <w:bCs/>
          <w:sz w:val="20"/>
          <w:szCs w:val="20"/>
        </w:rPr>
        <w:t xml:space="preserve"> na 800 m</w:t>
      </w:r>
      <w:r w:rsidRPr="004B5F21">
        <w:rPr>
          <w:rFonts w:cs="Calibri"/>
          <w:bCs/>
          <w:sz w:val="20"/>
          <w:szCs w:val="20"/>
          <w:vertAlign w:val="superscript"/>
        </w:rPr>
        <w:t>2</w:t>
      </w:r>
      <w:r w:rsidRPr="004B5F21">
        <w:rPr>
          <w:rFonts w:cs="Calibri"/>
          <w:bCs/>
          <w:sz w:val="20"/>
          <w:szCs w:val="20"/>
        </w:rPr>
        <w:t xml:space="preserve"> nebo p</w:t>
      </w:r>
      <w:r w:rsidRPr="004B5F21">
        <w:rPr>
          <w:rFonts w:ascii="Arial" w:hAnsi="Arial"/>
          <w:bCs/>
          <w:sz w:val="20"/>
          <w:szCs w:val="20"/>
        </w:rPr>
        <w:t>ř</w:t>
      </w:r>
      <w:r w:rsidRPr="004B5F21">
        <w:rPr>
          <w:rFonts w:cs="Calibri"/>
          <w:bCs/>
          <w:sz w:val="20"/>
          <w:szCs w:val="20"/>
        </w:rPr>
        <w:t>e</w:t>
      </w:r>
      <w:r w:rsidRPr="004B5F21">
        <w:rPr>
          <w:rFonts w:ascii="Arial" w:hAnsi="Arial"/>
          <w:bCs/>
          <w:sz w:val="20"/>
          <w:szCs w:val="20"/>
        </w:rPr>
        <w:t>ř</w:t>
      </w:r>
      <w:r w:rsidRPr="004B5F21">
        <w:rPr>
          <w:rFonts w:cs="Calibri"/>
          <w:bCs/>
          <w:sz w:val="20"/>
          <w:szCs w:val="20"/>
        </w:rPr>
        <w:t>azen</w:t>
      </w:r>
      <w:r w:rsidRPr="004B5F21">
        <w:rPr>
          <w:rFonts w:cs="Helvetica"/>
          <w:bCs/>
          <w:sz w:val="20"/>
          <w:szCs w:val="20"/>
        </w:rPr>
        <w:t>í</w:t>
      </w:r>
      <w:r w:rsidRPr="004B5F21">
        <w:rPr>
          <w:rFonts w:cs="Calibri"/>
          <w:bCs/>
          <w:sz w:val="20"/>
          <w:szCs w:val="20"/>
        </w:rPr>
        <w:t xml:space="preserve"> sv</w:t>
      </w:r>
      <w:r w:rsidRPr="004B5F21">
        <w:rPr>
          <w:rFonts w:cs="Helvetica"/>
          <w:bCs/>
          <w:sz w:val="20"/>
          <w:szCs w:val="20"/>
        </w:rPr>
        <w:t>é</w:t>
      </w:r>
      <w:r w:rsidRPr="004B5F21">
        <w:rPr>
          <w:rFonts w:cs="Calibri"/>
          <w:bCs/>
          <w:sz w:val="20"/>
          <w:szCs w:val="20"/>
        </w:rPr>
        <w:t>ho pozemku do jin</w:t>
      </w:r>
      <w:r w:rsidRPr="004B5F21">
        <w:rPr>
          <w:rFonts w:cs="Helvetica"/>
          <w:bCs/>
          <w:sz w:val="20"/>
          <w:szCs w:val="20"/>
        </w:rPr>
        <w:t>é</w:t>
      </w:r>
      <w:r w:rsidRPr="004B5F21">
        <w:rPr>
          <w:rFonts w:cs="Calibri"/>
          <w:bCs/>
          <w:sz w:val="20"/>
          <w:szCs w:val="20"/>
        </w:rPr>
        <w:t xml:space="preserve"> plochy s</w:t>
      </w:r>
      <w:r w:rsidRPr="004B5F21">
        <w:rPr>
          <w:rFonts w:cs="Helvetica"/>
          <w:bCs/>
          <w:sz w:val="20"/>
          <w:szCs w:val="20"/>
        </w:rPr>
        <w:t> </w:t>
      </w:r>
      <w:r w:rsidRPr="004B5F21">
        <w:rPr>
          <w:rFonts w:cs="Calibri"/>
          <w:bCs/>
          <w:sz w:val="20"/>
          <w:szCs w:val="20"/>
        </w:rPr>
        <w:t>ni</w:t>
      </w:r>
      <w:r w:rsidRPr="004B5F21">
        <w:rPr>
          <w:rFonts w:cs="Helvetica"/>
          <w:bCs/>
          <w:sz w:val="20"/>
          <w:szCs w:val="20"/>
        </w:rPr>
        <w:t>žší</w:t>
      </w:r>
      <w:r w:rsidRPr="004B5F21">
        <w:rPr>
          <w:rFonts w:cs="Calibri"/>
          <w:bCs/>
          <w:sz w:val="20"/>
          <w:szCs w:val="20"/>
        </w:rPr>
        <w:t xml:space="preserve"> po</w:t>
      </w:r>
      <w:r w:rsidRPr="004B5F21">
        <w:rPr>
          <w:rFonts w:cs="Helvetica"/>
          <w:bCs/>
          <w:sz w:val="20"/>
          <w:szCs w:val="20"/>
        </w:rPr>
        <w:t>ž</w:t>
      </w:r>
      <w:r w:rsidRPr="004B5F21">
        <w:rPr>
          <w:rFonts w:cs="Calibri"/>
          <w:bCs/>
          <w:sz w:val="20"/>
          <w:szCs w:val="20"/>
        </w:rPr>
        <w:t>adovanou minim</w:t>
      </w:r>
      <w:r w:rsidRPr="004B5F21">
        <w:rPr>
          <w:rFonts w:cs="Helvetica"/>
          <w:bCs/>
          <w:sz w:val="20"/>
          <w:szCs w:val="20"/>
        </w:rPr>
        <w:t>á</w:t>
      </w:r>
      <w:r w:rsidRPr="004B5F21">
        <w:rPr>
          <w:rFonts w:cs="Calibri"/>
          <w:bCs/>
          <w:sz w:val="20"/>
          <w:szCs w:val="20"/>
        </w:rPr>
        <w:t>ln</w:t>
      </w:r>
      <w:r w:rsidRPr="004B5F21">
        <w:rPr>
          <w:rFonts w:cs="Helvetica"/>
          <w:bCs/>
          <w:sz w:val="20"/>
          <w:szCs w:val="20"/>
        </w:rPr>
        <w:t>í</w:t>
      </w:r>
      <w:r w:rsidRPr="004B5F21">
        <w:rPr>
          <w:rFonts w:cs="Calibri"/>
          <w:bCs/>
          <w:sz w:val="20"/>
          <w:szCs w:val="20"/>
        </w:rPr>
        <w:t xml:space="preserve"> v</w:t>
      </w:r>
      <w:r w:rsidRPr="004B5F21">
        <w:rPr>
          <w:rFonts w:cs="Helvetica"/>
          <w:bCs/>
          <w:sz w:val="20"/>
          <w:szCs w:val="20"/>
        </w:rPr>
        <w:t>ý</w:t>
      </w:r>
      <w:r w:rsidRPr="004B5F21">
        <w:rPr>
          <w:rFonts w:cs="Calibri"/>
          <w:bCs/>
          <w:sz w:val="20"/>
          <w:szCs w:val="20"/>
        </w:rPr>
        <w:t>m</w:t>
      </w:r>
      <w:r w:rsidRPr="004B5F21">
        <w:rPr>
          <w:rFonts w:ascii="Arial" w:hAnsi="Arial"/>
          <w:bCs/>
          <w:sz w:val="20"/>
          <w:szCs w:val="20"/>
        </w:rPr>
        <w:t>ě</w:t>
      </w:r>
      <w:r w:rsidRPr="004B5F21">
        <w:rPr>
          <w:rFonts w:cs="Calibri"/>
          <w:bCs/>
          <w:sz w:val="20"/>
          <w:szCs w:val="20"/>
        </w:rPr>
        <w:t>rou. Pova</w:t>
      </w:r>
      <w:r w:rsidRPr="004B5F21">
        <w:rPr>
          <w:rFonts w:cs="Helvetica"/>
          <w:bCs/>
          <w:sz w:val="20"/>
          <w:szCs w:val="20"/>
        </w:rPr>
        <w:t>ž</w:t>
      </w:r>
      <w:r w:rsidRPr="004B5F21">
        <w:rPr>
          <w:rFonts w:cs="Calibri"/>
          <w:bCs/>
          <w:sz w:val="20"/>
          <w:szCs w:val="20"/>
        </w:rPr>
        <w:t>uje za nespravedliv</w:t>
      </w:r>
      <w:r w:rsidRPr="004B5F21">
        <w:rPr>
          <w:rFonts w:cs="Helvetica"/>
          <w:bCs/>
          <w:sz w:val="20"/>
          <w:szCs w:val="20"/>
        </w:rPr>
        <w:t>é</w:t>
      </w:r>
      <w:r w:rsidRPr="004B5F21">
        <w:rPr>
          <w:rFonts w:cs="Calibri"/>
          <w:bCs/>
          <w:sz w:val="20"/>
          <w:szCs w:val="20"/>
        </w:rPr>
        <w:t xml:space="preserve">, </w:t>
      </w:r>
      <w:r w:rsidRPr="004B5F21">
        <w:rPr>
          <w:rFonts w:cs="Helvetica"/>
          <w:bCs/>
          <w:sz w:val="20"/>
          <w:szCs w:val="20"/>
        </w:rPr>
        <w:t>ž</w:t>
      </w:r>
      <w:r w:rsidRPr="004B5F21">
        <w:rPr>
          <w:rFonts w:cs="Calibri"/>
          <w:bCs/>
          <w:sz w:val="20"/>
          <w:szCs w:val="20"/>
        </w:rPr>
        <w:t>e nov</w:t>
      </w:r>
      <w:r w:rsidRPr="004B5F21">
        <w:rPr>
          <w:rFonts w:ascii="Arial" w:hAnsi="Arial"/>
          <w:bCs/>
          <w:sz w:val="20"/>
          <w:szCs w:val="20"/>
        </w:rPr>
        <w:t>ě</w:t>
      </w:r>
      <w:r w:rsidRPr="004B5F21">
        <w:rPr>
          <w:rFonts w:cs="Calibri"/>
          <w:bCs/>
          <w:sz w:val="20"/>
          <w:szCs w:val="20"/>
        </w:rPr>
        <w:t xml:space="preserve"> vymezovan</w:t>
      </w:r>
      <w:r w:rsidRPr="004B5F21">
        <w:rPr>
          <w:rFonts w:cs="Helvetica"/>
          <w:bCs/>
          <w:sz w:val="20"/>
          <w:szCs w:val="20"/>
        </w:rPr>
        <w:t>á</w:t>
      </w:r>
      <w:r w:rsidRPr="004B5F21">
        <w:rPr>
          <w:rFonts w:cs="Calibri"/>
          <w:bCs/>
          <w:sz w:val="20"/>
          <w:szCs w:val="20"/>
        </w:rPr>
        <w:t xml:space="preserve"> zastaviteln</w:t>
      </w:r>
      <w:r w:rsidRPr="004B5F21">
        <w:rPr>
          <w:rFonts w:cs="Helvetica"/>
          <w:bCs/>
          <w:sz w:val="20"/>
          <w:szCs w:val="20"/>
        </w:rPr>
        <w:t>á</w:t>
      </w:r>
      <w:r w:rsidRPr="004B5F21">
        <w:rPr>
          <w:rFonts w:cs="Calibri"/>
          <w:bCs/>
          <w:sz w:val="20"/>
          <w:szCs w:val="20"/>
        </w:rPr>
        <w:t xml:space="preserve"> plocha Z11 Pod </w:t>
      </w:r>
      <w:r w:rsidRPr="004B5F21">
        <w:rPr>
          <w:rFonts w:cs="Helvetica"/>
          <w:bCs/>
          <w:sz w:val="20"/>
          <w:szCs w:val="20"/>
        </w:rPr>
        <w:t>Š</w:t>
      </w:r>
      <w:r w:rsidRPr="004B5F21">
        <w:rPr>
          <w:rFonts w:cs="Calibri"/>
          <w:bCs/>
          <w:sz w:val="20"/>
          <w:szCs w:val="20"/>
        </w:rPr>
        <w:t>kolou m</w:t>
      </w:r>
      <w:r w:rsidRPr="004B5F21">
        <w:rPr>
          <w:rFonts w:cs="Helvetica"/>
          <w:bCs/>
          <w:sz w:val="20"/>
          <w:szCs w:val="20"/>
        </w:rPr>
        <w:t>á</w:t>
      </w:r>
      <w:r w:rsidRPr="004B5F21">
        <w:rPr>
          <w:rFonts w:cs="Calibri"/>
          <w:bCs/>
          <w:sz w:val="20"/>
          <w:szCs w:val="20"/>
        </w:rPr>
        <w:t xml:space="preserve"> minim</w:t>
      </w:r>
      <w:r w:rsidRPr="004B5F21">
        <w:rPr>
          <w:rFonts w:cs="Helvetica"/>
          <w:bCs/>
          <w:sz w:val="20"/>
          <w:szCs w:val="20"/>
        </w:rPr>
        <w:t>á</w:t>
      </w:r>
      <w:r w:rsidRPr="004B5F21">
        <w:rPr>
          <w:rFonts w:cs="Calibri"/>
          <w:bCs/>
          <w:sz w:val="20"/>
          <w:szCs w:val="20"/>
        </w:rPr>
        <w:t>ln</w:t>
      </w:r>
      <w:r w:rsidRPr="004B5F21">
        <w:rPr>
          <w:rFonts w:cs="Helvetica"/>
          <w:bCs/>
          <w:sz w:val="20"/>
          <w:szCs w:val="20"/>
        </w:rPr>
        <w:t>í</w:t>
      </w:r>
      <w:r w:rsidRPr="004B5F21">
        <w:rPr>
          <w:rFonts w:cs="Calibri"/>
          <w:bCs/>
          <w:sz w:val="20"/>
          <w:szCs w:val="20"/>
        </w:rPr>
        <w:t xml:space="preserve"> velikost stanovenou na 800 m</w:t>
      </w:r>
      <w:r w:rsidRPr="004B5F21">
        <w:rPr>
          <w:rFonts w:cs="Calibri"/>
          <w:bCs/>
          <w:sz w:val="20"/>
          <w:szCs w:val="20"/>
          <w:vertAlign w:val="superscript"/>
        </w:rPr>
        <w:t>2</w:t>
      </w:r>
      <w:r w:rsidRPr="004B5F21">
        <w:rPr>
          <w:rFonts w:cs="Calibri"/>
          <w:bCs/>
          <w:sz w:val="20"/>
          <w:szCs w:val="20"/>
        </w:rPr>
        <w:t>. Tento požadavek byl již sou</w:t>
      </w:r>
      <w:r w:rsidRPr="004B5F21">
        <w:rPr>
          <w:rFonts w:ascii="Arial" w:hAnsi="Arial"/>
          <w:bCs/>
          <w:sz w:val="20"/>
          <w:szCs w:val="20"/>
        </w:rPr>
        <w:t>č</w:t>
      </w:r>
      <w:r w:rsidRPr="004B5F21">
        <w:rPr>
          <w:rFonts w:cs="Helvetica"/>
          <w:bCs/>
          <w:sz w:val="20"/>
          <w:szCs w:val="20"/>
        </w:rPr>
        <w:t>á</w:t>
      </w:r>
      <w:r w:rsidRPr="004B5F21">
        <w:rPr>
          <w:rFonts w:cs="Calibri"/>
          <w:bCs/>
          <w:sz w:val="20"/>
          <w:szCs w:val="20"/>
        </w:rPr>
        <w:t>st</w:t>
      </w:r>
      <w:r w:rsidRPr="004B5F21">
        <w:rPr>
          <w:rFonts w:cs="Helvetica"/>
          <w:bCs/>
          <w:sz w:val="20"/>
          <w:szCs w:val="20"/>
        </w:rPr>
        <w:t>í</w:t>
      </w:r>
      <w:r w:rsidRPr="004B5F21">
        <w:rPr>
          <w:rFonts w:cs="Calibri"/>
          <w:bCs/>
          <w:sz w:val="20"/>
          <w:szCs w:val="20"/>
        </w:rPr>
        <w:t xml:space="preserve"> n</w:t>
      </w:r>
      <w:r w:rsidRPr="004B5F21">
        <w:rPr>
          <w:rFonts w:cs="Helvetica"/>
          <w:bCs/>
          <w:sz w:val="20"/>
          <w:szCs w:val="20"/>
        </w:rPr>
        <w:t>á</w:t>
      </w:r>
      <w:r w:rsidRPr="004B5F21">
        <w:rPr>
          <w:rFonts w:cs="Calibri"/>
          <w:bCs/>
          <w:sz w:val="20"/>
          <w:szCs w:val="20"/>
        </w:rPr>
        <w:t xml:space="preserve">vrhu </w:t>
      </w:r>
      <w:r w:rsidRPr="004B5F21">
        <w:rPr>
          <w:rFonts w:cs="Helvetica"/>
          <w:bCs/>
          <w:sz w:val="20"/>
          <w:szCs w:val="20"/>
        </w:rPr>
        <w:t>ú</w:t>
      </w:r>
      <w:r w:rsidRPr="004B5F21">
        <w:rPr>
          <w:rFonts w:cs="Calibri"/>
          <w:bCs/>
          <w:sz w:val="20"/>
          <w:szCs w:val="20"/>
        </w:rPr>
        <w:t>zemního plánu a po</w:t>
      </w:r>
      <w:r w:rsidRPr="004B5F21">
        <w:rPr>
          <w:rFonts w:ascii="Arial" w:hAnsi="Arial"/>
          <w:bCs/>
          <w:sz w:val="20"/>
          <w:szCs w:val="20"/>
        </w:rPr>
        <w:t>ř</w:t>
      </w:r>
      <w:r w:rsidRPr="004B5F21">
        <w:rPr>
          <w:rFonts w:cs="Calibri"/>
          <w:bCs/>
          <w:sz w:val="20"/>
          <w:szCs w:val="20"/>
        </w:rPr>
        <w:t>izovatel v</w:t>
      </w:r>
      <w:r w:rsidRPr="004B5F21">
        <w:rPr>
          <w:rFonts w:cs="Helvetica"/>
          <w:bCs/>
          <w:sz w:val="20"/>
          <w:szCs w:val="20"/>
        </w:rPr>
        <w:t> </w:t>
      </w:r>
      <w:r w:rsidRPr="004B5F21">
        <w:rPr>
          <w:rFonts w:cs="Calibri"/>
          <w:bCs/>
          <w:sz w:val="20"/>
          <w:szCs w:val="20"/>
        </w:rPr>
        <w:t>r</w:t>
      </w:r>
      <w:r w:rsidRPr="004B5F21">
        <w:rPr>
          <w:rFonts w:cs="Helvetica"/>
          <w:bCs/>
          <w:sz w:val="20"/>
          <w:szCs w:val="20"/>
        </w:rPr>
        <w:t>á</w:t>
      </w:r>
      <w:r w:rsidRPr="004B5F21">
        <w:rPr>
          <w:rFonts w:cs="Calibri"/>
          <w:bCs/>
          <w:sz w:val="20"/>
          <w:szCs w:val="20"/>
        </w:rPr>
        <w:t>mci n</w:t>
      </w:r>
      <w:r w:rsidRPr="004B5F21">
        <w:rPr>
          <w:rFonts w:cs="Helvetica"/>
          <w:bCs/>
          <w:sz w:val="20"/>
          <w:szCs w:val="20"/>
        </w:rPr>
        <w:t>á</w:t>
      </w:r>
      <w:r w:rsidRPr="004B5F21">
        <w:rPr>
          <w:rFonts w:cs="Calibri"/>
          <w:bCs/>
          <w:sz w:val="20"/>
          <w:szCs w:val="20"/>
        </w:rPr>
        <w:t>vrhu doporu</w:t>
      </w:r>
      <w:r w:rsidRPr="004B5F21">
        <w:rPr>
          <w:rFonts w:ascii="Arial" w:hAnsi="Arial"/>
          <w:bCs/>
          <w:sz w:val="20"/>
          <w:szCs w:val="20"/>
        </w:rPr>
        <w:t>č</w:t>
      </w:r>
      <w:r w:rsidRPr="004B5F21">
        <w:rPr>
          <w:rFonts w:cs="Calibri"/>
          <w:bCs/>
          <w:sz w:val="20"/>
          <w:szCs w:val="20"/>
        </w:rPr>
        <w:t>il prov</w:t>
      </w:r>
      <w:r w:rsidRPr="004B5F21">
        <w:rPr>
          <w:rFonts w:ascii="Arial" w:hAnsi="Arial"/>
          <w:bCs/>
          <w:sz w:val="20"/>
          <w:szCs w:val="20"/>
        </w:rPr>
        <w:t>ěř</w:t>
      </w:r>
      <w:r w:rsidRPr="004B5F21">
        <w:rPr>
          <w:rFonts w:cs="Calibri"/>
          <w:bCs/>
          <w:sz w:val="20"/>
          <w:szCs w:val="20"/>
        </w:rPr>
        <w:t>en</w:t>
      </w:r>
      <w:r w:rsidRPr="004B5F21">
        <w:rPr>
          <w:rFonts w:cs="Helvetica"/>
          <w:bCs/>
          <w:sz w:val="20"/>
          <w:szCs w:val="20"/>
        </w:rPr>
        <w:t>í</w:t>
      </w:r>
      <w:r w:rsidRPr="004B5F21">
        <w:rPr>
          <w:rFonts w:cs="Calibri"/>
          <w:bCs/>
          <w:sz w:val="20"/>
          <w:szCs w:val="20"/>
        </w:rPr>
        <w:t xml:space="preserve"> tohoto po</w:t>
      </w:r>
      <w:r w:rsidRPr="004B5F21">
        <w:rPr>
          <w:rFonts w:cs="Helvetica"/>
          <w:bCs/>
          <w:sz w:val="20"/>
          <w:szCs w:val="20"/>
        </w:rPr>
        <w:t>ž</w:t>
      </w:r>
      <w:r w:rsidRPr="004B5F21">
        <w:rPr>
          <w:rFonts w:cs="Calibri"/>
          <w:bCs/>
          <w:sz w:val="20"/>
          <w:szCs w:val="20"/>
        </w:rPr>
        <w:t>adavku.</w:t>
      </w:r>
    </w:p>
    <w:p w:rsidR="005C1873" w:rsidRPr="004B5F21" w:rsidRDefault="005C1873" w:rsidP="00A504F8">
      <w:pPr>
        <w:autoSpaceDE w:val="0"/>
        <w:autoSpaceDN w:val="0"/>
        <w:adjustRightInd w:val="0"/>
        <w:spacing w:line="240" w:lineRule="auto"/>
        <w:ind w:left="708"/>
        <w:rPr>
          <w:rFonts w:cs="Calibri"/>
          <w:b/>
          <w:bCs/>
          <w:sz w:val="20"/>
          <w:szCs w:val="20"/>
        </w:rPr>
      </w:pPr>
      <w:r w:rsidRPr="004B5F21">
        <w:rPr>
          <w:rFonts w:cs="Calibri"/>
          <w:b/>
          <w:bCs/>
          <w:sz w:val="20"/>
          <w:szCs w:val="20"/>
        </w:rPr>
        <w:t>Námitce se nevyhovuje.</w:t>
      </w:r>
    </w:p>
    <w:p w:rsidR="005C1873" w:rsidRPr="004B5F21" w:rsidRDefault="005C1873" w:rsidP="00A504F8">
      <w:pPr>
        <w:spacing w:line="240" w:lineRule="auto"/>
        <w:ind w:left="708"/>
        <w:rPr>
          <w:rFonts w:cs="Calibri"/>
          <w:sz w:val="20"/>
          <w:szCs w:val="20"/>
        </w:rPr>
      </w:pPr>
      <w:r w:rsidRPr="004B5F21">
        <w:rPr>
          <w:rFonts w:cs="Calibri"/>
          <w:sz w:val="20"/>
          <w:szCs w:val="20"/>
          <w:u w:val="single"/>
        </w:rPr>
        <w:t>Od</w:t>
      </w:r>
      <w:r w:rsidRPr="004B5F21">
        <w:rPr>
          <w:rFonts w:ascii="Arial" w:hAnsi="Arial"/>
          <w:sz w:val="20"/>
          <w:szCs w:val="20"/>
          <w:u w:val="single"/>
        </w:rPr>
        <w:t>ů</w:t>
      </w:r>
      <w:r w:rsidRPr="004B5F21">
        <w:rPr>
          <w:rFonts w:cs="Calibri"/>
          <w:sz w:val="20"/>
          <w:szCs w:val="20"/>
          <w:u w:val="single"/>
        </w:rPr>
        <w:t>vodn</w:t>
      </w:r>
      <w:r w:rsidRPr="004B5F21">
        <w:rPr>
          <w:rFonts w:ascii="Arial" w:hAnsi="Arial"/>
          <w:sz w:val="20"/>
          <w:szCs w:val="20"/>
          <w:u w:val="single"/>
        </w:rPr>
        <w:t>ě</w:t>
      </w:r>
      <w:r w:rsidRPr="004B5F21">
        <w:rPr>
          <w:rFonts w:cs="Calibri"/>
          <w:sz w:val="20"/>
          <w:szCs w:val="20"/>
          <w:u w:val="single"/>
        </w:rPr>
        <w:t>n</w:t>
      </w:r>
      <w:r w:rsidRPr="004B5F21">
        <w:rPr>
          <w:rFonts w:cs="Helvetica"/>
          <w:sz w:val="20"/>
          <w:szCs w:val="20"/>
          <w:u w:val="single"/>
        </w:rPr>
        <w:t>í</w:t>
      </w:r>
      <w:r w:rsidRPr="004B5F21">
        <w:rPr>
          <w:rFonts w:cs="Calibri"/>
          <w:sz w:val="20"/>
          <w:szCs w:val="20"/>
          <w:u w:val="single"/>
        </w:rPr>
        <w:t>:</w:t>
      </w:r>
      <w:r w:rsidRPr="004B5F21">
        <w:rPr>
          <w:rFonts w:cs="Calibri"/>
          <w:sz w:val="20"/>
          <w:szCs w:val="20"/>
        </w:rPr>
        <w:t xml:space="preserve"> P</w:t>
      </w:r>
      <w:r w:rsidRPr="004B5F21">
        <w:rPr>
          <w:rFonts w:ascii="Arial" w:hAnsi="Arial"/>
          <w:sz w:val="20"/>
          <w:szCs w:val="20"/>
        </w:rPr>
        <w:t>ř</w:t>
      </w:r>
      <w:r w:rsidRPr="004B5F21">
        <w:rPr>
          <w:rFonts w:cs="Calibri"/>
          <w:sz w:val="20"/>
          <w:szCs w:val="20"/>
        </w:rPr>
        <w:t>edm</w:t>
      </w:r>
      <w:r w:rsidRPr="004B5F21">
        <w:rPr>
          <w:rFonts w:ascii="Arial" w:hAnsi="Arial"/>
          <w:sz w:val="20"/>
          <w:szCs w:val="20"/>
        </w:rPr>
        <w:t>ě</w:t>
      </w:r>
      <w:r w:rsidRPr="004B5F21">
        <w:rPr>
          <w:rFonts w:cs="Calibri"/>
          <w:sz w:val="20"/>
          <w:szCs w:val="20"/>
        </w:rPr>
        <w:t>tn</w:t>
      </w:r>
      <w:r w:rsidRPr="004B5F21">
        <w:rPr>
          <w:rFonts w:cs="Helvetica"/>
          <w:sz w:val="20"/>
          <w:szCs w:val="20"/>
        </w:rPr>
        <w:t>ý</w:t>
      </w:r>
      <w:r w:rsidRPr="004B5F21">
        <w:rPr>
          <w:rFonts w:cs="Calibri"/>
          <w:sz w:val="20"/>
          <w:szCs w:val="20"/>
        </w:rPr>
        <w:t xml:space="preserve"> </w:t>
      </w:r>
      <w:r w:rsidRPr="004B5F21">
        <w:rPr>
          <w:rFonts w:cs="Calibri"/>
          <w:bCs/>
          <w:sz w:val="20"/>
          <w:szCs w:val="20"/>
        </w:rPr>
        <w:t xml:space="preserve">pozemek </w:t>
      </w:r>
      <w:proofErr w:type="spellStart"/>
      <w:r w:rsidRPr="004B5F21">
        <w:rPr>
          <w:rFonts w:cs="Calibri"/>
          <w:bCs/>
          <w:sz w:val="20"/>
          <w:szCs w:val="20"/>
        </w:rPr>
        <w:t>parc</w:t>
      </w:r>
      <w:proofErr w:type="spellEnd"/>
      <w:r w:rsidRPr="004B5F21">
        <w:rPr>
          <w:rFonts w:cs="Calibri"/>
          <w:bCs/>
          <w:sz w:val="20"/>
          <w:szCs w:val="20"/>
        </w:rPr>
        <w:t xml:space="preserve">. </w:t>
      </w:r>
      <w:r w:rsidRPr="004B5F21">
        <w:rPr>
          <w:rFonts w:ascii="Arial" w:hAnsi="Arial"/>
          <w:bCs/>
          <w:sz w:val="20"/>
          <w:szCs w:val="20"/>
        </w:rPr>
        <w:t>č</w:t>
      </w:r>
      <w:r w:rsidRPr="004B5F21">
        <w:rPr>
          <w:rFonts w:cs="Calibri"/>
          <w:bCs/>
          <w:sz w:val="20"/>
          <w:szCs w:val="20"/>
        </w:rPr>
        <w:t>. 107/4 m</w:t>
      </w:r>
      <w:r w:rsidRPr="004B5F21">
        <w:rPr>
          <w:rFonts w:cs="Helvetica"/>
          <w:bCs/>
          <w:sz w:val="20"/>
          <w:szCs w:val="20"/>
        </w:rPr>
        <w:t>á</w:t>
      </w:r>
      <w:r w:rsidRPr="004B5F21">
        <w:rPr>
          <w:rFonts w:cs="Calibri"/>
          <w:bCs/>
          <w:sz w:val="20"/>
          <w:szCs w:val="20"/>
        </w:rPr>
        <w:t xml:space="preserve"> v</w:t>
      </w:r>
      <w:r w:rsidRPr="004B5F21">
        <w:rPr>
          <w:rFonts w:cs="Helvetica"/>
          <w:bCs/>
          <w:sz w:val="20"/>
          <w:szCs w:val="20"/>
        </w:rPr>
        <w:t>ý</w:t>
      </w:r>
      <w:r w:rsidRPr="004B5F21">
        <w:rPr>
          <w:rFonts w:cs="Calibri"/>
          <w:bCs/>
          <w:sz w:val="20"/>
          <w:szCs w:val="20"/>
        </w:rPr>
        <w:t>m</w:t>
      </w:r>
      <w:r w:rsidRPr="004B5F21">
        <w:rPr>
          <w:rFonts w:ascii="Arial" w:hAnsi="Arial"/>
          <w:bCs/>
          <w:sz w:val="20"/>
          <w:szCs w:val="20"/>
        </w:rPr>
        <w:t>ě</w:t>
      </w:r>
      <w:r w:rsidRPr="004B5F21">
        <w:rPr>
          <w:rFonts w:cs="Calibri"/>
          <w:bCs/>
          <w:sz w:val="20"/>
          <w:szCs w:val="20"/>
        </w:rPr>
        <w:t>ru 2103 m</w:t>
      </w:r>
      <w:r w:rsidRPr="004B5F21">
        <w:rPr>
          <w:rFonts w:cs="Calibri"/>
          <w:bCs/>
          <w:sz w:val="20"/>
          <w:szCs w:val="20"/>
          <w:vertAlign w:val="superscript"/>
        </w:rPr>
        <w:t>2</w:t>
      </w:r>
      <w:r w:rsidRPr="004B5F21">
        <w:rPr>
          <w:rFonts w:cs="Calibri"/>
          <w:bCs/>
          <w:sz w:val="20"/>
          <w:szCs w:val="20"/>
        </w:rPr>
        <w:t xml:space="preserve"> a jeho rozd</w:t>
      </w:r>
      <w:r w:rsidRPr="004B5F21">
        <w:rPr>
          <w:rFonts w:ascii="Arial" w:hAnsi="Arial"/>
          <w:bCs/>
          <w:sz w:val="20"/>
          <w:szCs w:val="20"/>
        </w:rPr>
        <w:t>ě</w:t>
      </w:r>
      <w:r w:rsidRPr="004B5F21">
        <w:rPr>
          <w:rFonts w:cs="Calibri"/>
          <w:bCs/>
          <w:sz w:val="20"/>
          <w:szCs w:val="20"/>
        </w:rPr>
        <w:t>len</w:t>
      </w:r>
      <w:r w:rsidRPr="004B5F21">
        <w:rPr>
          <w:rFonts w:cs="Helvetica"/>
          <w:bCs/>
          <w:sz w:val="20"/>
          <w:szCs w:val="20"/>
        </w:rPr>
        <w:t>í</w:t>
      </w:r>
      <w:r w:rsidRPr="004B5F21">
        <w:rPr>
          <w:rFonts w:cs="Calibri"/>
          <w:bCs/>
          <w:sz w:val="20"/>
          <w:szCs w:val="20"/>
        </w:rPr>
        <w:t xml:space="preserve"> je mo</w:t>
      </w:r>
      <w:r w:rsidRPr="004B5F21">
        <w:rPr>
          <w:rFonts w:cs="Helvetica"/>
          <w:bCs/>
          <w:sz w:val="20"/>
          <w:szCs w:val="20"/>
        </w:rPr>
        <w:t>ž</w:t>
      </w:r>
      <w:r w:rsidRPr="004B5F21">
        <w:rPr>
          <w:rFonts w:cs="Calibri"/>
          <w:bCs/>
          <w:sz w:val="20"/>
          <w:szCs w:val="20"/>
        </w:rPr>
        <w:t>n</w:t>
      </w:r>
      <w:r w:rsidRPr="004B5F21">
        <w:rPr>
          <w:rFonts w:cs="Helvetica"/>
          <w:bCs/>
          <w:sz w:val="20"/>
          <w:szCs w:val="20"/>
        </w:rPr>
        <w:t>é</w:t>
      </w:r>
      <w:r w:rsidRPr="004B5F21">
        <w:rPr>
          <w:rFonts w:cs="Calibri"/>
          <w:bCs/>
          <w:sz w:val="20"/>
          <w:szCs w:val="20"/>
        </w:rPr>
        <w:t xml:space="preserve"> jak podle st</w:t>
      </w:r>
      <w:r w:rsidRPr="004B5F21">
        <w:rPr>
          <w:rFonts w:cs="Helvetica"/>
          <w:bCs/>
          <w:sz w:val="20"/>
          <w:szCs w:val="20"/>
        </w:rPr>
        <w:t>á</w:t>
      </w:r>
      <w:r w:rsidRPr="004B5F21">
        <w:rPr>
          <w:rFonts w:cs="Calibri"/>
          <w:bCs/>
          <w:sz w:val="20"/>
          <w:szCs w:val="20"/>
        </w:rPr>
        <w:t>vaj</w:t>
      </w:r>
      <w:r w:rsidRPr="004B5F21">
        <w:rPr>
          <w:rFonts w:cs="Helvetica"/>
          <w:bCs/>
          <w:sz w:val="20"/>
          <w:szCs w:val="20"/>
        </w:rPr>
        <w:t>í</w:t>
      </w:r>
      <w:r w:rsidRPr="004B5F21">
        <w:rPr>
          <w:rFonts w:cs="Calibri"/>
          <w:bCs/>
          <w:sz w:val="20"/>
          <w:szCs w:val="20"/>
        </w:rPr>
        <w:t>c</w:t>
      </w:r>
      <w:r w:rsidRPr="004B5F21">
        <w:rPr>
          <w:rFonts w:cs="Helvetica"/>
          <w:bCs/>
          <w:sz w:val="20"/>
          <w:szCs w:val="20"/>
        </w:rPr>
        <w:t>í</w:t>
      </w:r>
      <w:r w:rsidRPr="004B5F21">
        <w:rPr>
          <w:rFonts w:cs="Calibri"/>
          <w:bCs/>
          <w:sz w:val="20"/>
          <w:szCs w:val="20"/>
        </w:rPr>
        <w:t>ch, tak i podle navrhovan</w:t>
      </w:r>
      <w:r w:rsidRPr="004B5F21">
        <w:rPr>
          <w:rFonts w:cs="Helvetica"/>
          <w:bCs/>
          <w:sz w:val="20"/>
          <w:szCs w:val="20"/>
        </w:rPr>
        <w:t>ý</w:t>
      </w:r>
      <w:r w:rsidRPr="004B5F21">
        <w:rPr>
          <w:rFonts w:cs="Calibri"/>
          <w:bCs/>
          <w:sz w:val="20"/>
          <w:szCs w:val="20"/>
        </w:rPr>
        <w:t>ch podm</w:t>
      </w:r>
      <w:r w:rsidRPr="004B5F21">
        <w:rPr>
          <w:rFonts w:cs="Helvetica"/>
          <w:bCs/>
          <w:sz w:val="20"/>
          <w:szCs w:val="20"/>
        </w:rPr>
        <w:t>í</w:t>
      </w:r>
      <w:r w:rsidRPr="004B5F21">
        <w:rPr>
          <w:rFonts w:cs="Calibri"/>
          <w:bCs/>
          <w:sz w:val="20"/>
          <w:szCs w:val="20"/>
        </w:rPr>
        <w:t xml:space="preserve">nek </w:t>
      </w:r>
      <w:r w:rsidRPr="004B5F21">
        <w:rPr>
          <w:rFonts w:cs="Helvetica"/>
          <w:bCs/>
          <w:sz w:val="20"/>
          <w:szCs w:val="20"/>
        </w:rPr>
        <w:t>Ú</w:t>
      </w:r>
      <w:r w:rsidRPr="004B5F21">
        <w:rPr>
          <w:rFonts w:cs="Calibri"/>
          <w:bCs/>
          <w:sz w:val="20"/>
          <w:szCs w:val="20"/>
        </w:rPr>
        <w:t>P. Jedná se o plochu, která byla v minulosti zastavitelnou rozvojovou plochou obce, v níž byla podmínka minimální velkosti pozemku vždy 1000 m</w:t>
      </w:r>
      <w:r w:rsidRPr="004B5F21">
        <w:rPr>
          <w:rFonts w:cs="Calibri"/>
          <w:bCs/>
          <w:sz w:val="20"/>
          <w:szCs w:val="20"/>
          <w:vertAlign w:val="superscript"/>
        </w:rPr>
        <w:t>2</w:t>
      </w:r>
      <w:r w:rsidRPr="004B5F21">
        <w:rPr>
          <w:rFonts w:cs="Calibri"/>
          <w:bCs/>
          <w:sz w:val="20"/>
          <w:szCs w:val="20"/>
        </w:rPr>
        <w:t>. Plocha tedy nemá charakter okolní historické zástavby jádra obce BV1 nebo bydlení v zahradách BV2, pro n</w:t>
      </w:r>
      <w:r w:rsidRPr="004B5F21">
        <w:rPr>
          <w:rFonts w:ascii="Arial" w:hAnsi="Arial"/>
          <w:bCs/>
          <w:sz w:val="20"/>
          <w:szCs w:val="20"/>
        </w:rPr>
        <w:t>ě</w:t>
      </w:r>
      <w:r w:rsidRPr="004B5F21">
        <w:rPr>
          <w:rFonts w:cs="Helvetica"/>
          <w:bCs/>
          <w:sz w:val="20"/>
          <w:szCs w:val="20"/>
        </w:rPr>
        <w:t>ž</w:t>
      </w:r>
      <w:r w:rsidRPr="004B5F21">
        <w:rPr>
          <w:rFonts w:cs="Calibri"/>
          <w:bCs/>
          <w:sz w:val="20"/>
          <w:szCs w:val="20"/>
        </w:rPr>
        <w:t xml:space="preserve"> byl i v</w:t>
      </w:r>
      <w:r w:rsidRPr="004B5F21">
        <w:rPr>
          <w:rFonts w:cs="Helvetica"/>
          <w:bCs/>
          <w:sz w:val="20"/>
          <w:szCs w:val="20"/>
        </w:rPr>
        <w:t> </w:t>
      </w:r>
      <w:r w:rsidRPr="004B5F21">
        <w:rPr>
          <w:rFonts w:cs="Calibri"/>
          <w:bCs/>
          <w:sz w:val="20"/>
          <w:szCs w:val="20"/>
        </w:rPr>
        <w:t>minulosti minimální nov</w:t>
      </w:r>
      <w:r w:rsidRPr="004B5F21">
        <w:rPr>
          <w:rFonts w:ascii="Arial" w:hAnsi="Arial"/>
          <w:bCs/>
          <w:sz w:val="20"/>
          <w:szCs w:val="20"/>
        </w:rPr>
        <w:t>ě</w:t>
      </w:r>
      <w:r w:rsidRPr="004B5F21">
        <w:rPr>
          <w:rFonts w:cs="Calibri"/>
          <w:bCs/>
          <w:sz w:val="20"/>
          <w:szCs w:val="20"/>
        </w:rPr>
        <w:t xml:space="preserve"> odd</w:t>
      </w:r>
      <w:r w:rsidRPr="004B5F21">
        <w:rPr>
          <w:rFonts w:ascii="Arial" w:hAnsi="Arial"/>
          <w:bCs/>
          <w:sz w:val="20"/>
          <w:szCs w:val="20"/>
        </w:rPr>
        <w:t>ě</w:t>
      </w:r>
      <w:r w:rsidRPr="004B5F21">
        <w:rPr>
          <w:rFonts w:cs="Calibri"/>
          <w:bCs/>
          <w:sz w:val="20"/>
          <w:szCs w:val="20"/>
        </w:rPr>
        <w:t>lovan</w:t>
      </w:r>
      <w:r w:rsidRPr="004B5F21">
        <w:rPr>
          <w:rFonts w:cs="Helvetica"/>
          <w:bCs/>
          <w:sz w:val="20"/>
          <w:szCs w:val="20"/>
        </w:rPr>
        <w:t>ý</w:t>
      </w:r>
      <w:r w:rsidRPr="004B5F21">
        <w:rPr>
          <w:rFonts w:cs="Calibri"/>
          <w:bCs/>
          <w:sz w:val="20"/>
          <w:szCs w:val="20"/>
        </w:rPr>
        <w:t xml:space="preserve"> pozemek 800 m</w:t>
      </w:r>
      <w:r w:rsidRPr="004B5F21">
        <w:rPr>
          <w:rFonts w:cs="Calibri"/>
          <w:bCs/>
          <w:sz w:val="20"/>
          <w:szCs w:val="20"/>
          <w:vertAlign w:val="superscript"/>
        </w:rPr>
        <w:t>2</w:t>
      </w:r>
      <w:r w:rsidRPr="004B5F21">
        <w:rPr>
          <w:rFonts w:cs="Calibri"/>
          <w:bCs/>
          <w:sz w:val="20"/>
          <w:szCs w:val="20"/>
        </w:rPr>
        <w:t>. Jedná se tedy o kontinuitu koncepce, která nemá diskrimina</w:t>
      </w:r>
      <w:r w:rsidRPr="004B5F21">
        <w:rPr>
          <w:rFonts w:ascii="Arial" w:hAnsi="Arial"/>
          <w:bCs/>
          <w:sz w:val="20"/>
          <w:szCs w:val="20"/>
        </w:rPr>
        <w:t>č</w:t>
      </w:r>
      <w:r w:rsidRPr="004B5F21">
        <w:rPr>
          <w:rFonts w:cs="Calibri"/>
          <w:bCs/>
          <w:sz w:val="20"/>
          <w:szCs w:val="20"/>
        </w:rPr>
        <w:t>n</w:t>
      </w:r>
      <w:r w:rsidRPr="004B5F21">
        <w:rPr>
          <w:rFonts w:cs="Helvetica"/>
          <w:bCs/>
          <w:sz w:val="20"/>
          <w:szCs w:val="20"/>
        </w:rPr>
        <w:t>í</w:t>
      </w:r>
      <w:r w:rsidRPr="004B5F21">
        <w:rPr>
          <w:rFonts w:cs="Calibri"/>
          <w:bCs/>
          <w:sz w:val="20"/>
          <w:szCs w:val="20"/>
        </w:rPr>
        <w:t xml:space="preserve"> charakter, proto</w:t>
      </w:r>
      <w:r w:rsidRPr="004B5F21">
        <w:rPr>
          <w:rFonts w:cs="Helvetica"/>
          <w:bCs/>
          <w:sz w:val="20"/>
          <w:szCs w:val="20"/>
        </w:rPr>
        <w:t>ž</w:t>
      </w:r>
      <w:r w:rsidRPr="004B5F21">
        <w:rPr>
          <w:rFonts w:cs="Calibri"/>
          <w:bCs/>
          <w:sz w:val="20"/>
          <w:szCs w:val="20"/>
        </w:rPr>
        <w:t>e platila ji</w:t>
      </w:r>
      <w:r w:rsidRPr="004B5F21">
        <w:rPr>
          <w:rFonts w:cs="Helvetica"/>
          <w:bCs/>
          <w:sz w:val="20"/>
          <w:szCs w:val="20"/>
        </w:rPr>
        <w:t>ž</w:t>
      </w:r>
      <w:r w:rsidRPr="004B5F21">
        <w:rPr>
          <w:rFonts w:cs="Calibri"/>
          <w:bCs/>
          <w:sz w:val="20"/>
          <w:szCs w:val="20"/>
        </w:rPr>
        <w:t xml:space="preserve"> v minulosti, podm</w:t>
      </w:r>
      <w:r w:rsidRPr="004B5F21">
        <w:rPr>
          <w:rFonts w:cs="Helvetica"/>
          <w:bCs/>
          <w:sz w:val="20"/>
          <w:szCs w:val="20"/>
        </w:rPr>
        <w:t>í</w:t>
      </w:r>
      <w:r w:rsidRPr="004B5F21">
        <w:rPr>
          <w:rFonts w:cs="Calibri"/>
          <w:bCs/>
          <w:sz w:val="20"/>
          <w:szCs w:val="20"/>
        </w:rPr>
        <w:t>nky se tedy v</w:t>
      </w:r>
      <w:r w:rsidRPr="004B5F21">
        <w:rPr>
          <w:rFonts w:cs="Helvetica"/>
          <w:bCs/>
          <w:sz w:val="20"/>
          <w:szCs w:val="20"/>
        </w:rPr>
        <w:t> </w:t>
      </w:r>
      <w:r w:rsidRPr="004B5F21">
        <w:rPr>
          <w:rFonts w:cs="Calibri"/>
          <w:bCs/>
          <w:sz w:val="20"/>
          <w:szCs w:val="20"/>
        </w:rPr>
        <w:t>tomto ohledu nem</w:t>
      </w:r>
      <w:r w:rsidRPr="004B5F21">
        <w:rPr>
          <w:rFonts w:ascii="Arial" w:hAnsi="Arial"/>
          <w:bCs/>
          <w:sz w:val="20"/>
          <w:szCs w:val="20"/>
        </w:rPr>
        <w:t>ě</w:t>
      </w:r>
      <w:r w:rsidRPr="004B5F21">
        <w:rPr>
          <w:rFonts w:cs="Calibri"/>
          <w:bCs/>
          <w:sz w:val="20"/>
          <w:szCs w:val="20"/>
        </w:rPr>
        <w:t>n</w:t>
      </w:r>
      <w:r w:rsidRPr="004B5F21">
        <w:rPr>
          <w:rFonts w:cs="Helvetica"/>
          <w:bCs/>
          <w:sz w:val="20"/>
          <w:szCs w:val="20"/>
        </w:rPr>
        <w:t>í</w:t>
      </w:r>
      <w:r w:rsidRPr="004B5F21">
        <w:rPr>
          <w:rFonts w:cs="Calibri"/>
          <w:bCs/>
          <w:sz w:val="20"/>
          <w:szCs w:val="20"/>
        </w:rPr>
        <w:t>. Nov</w:t>
      </w:r>
      <w:r w:rsidRPr="004B5F21">
        <w:rPr>
          <w:rFonts w:ascii="Arial" w:hAnsi="Arial"/>
          <w:bCs/>
          <w:sz w:val="20"/>
          <w:szCs w:val="20"/>
        </w:rPr>
        <w:t>ě</w:t>
      </w:r>
      <w:r w:rsidRPr="004B5F21">
        <w:rPr>
          <w:rFonts w:cs="Calibri"/>
          <w:bCs/>
          <w:sz w:val="20"/>
          <w:szCs w:val="20"/>
        </w:rPr>
        <w:t xml:space="preserve"> vymezovan</w:t>
      </w:r>
      <w:r w:rsidRPr="004B5F21">
        <w:rPr>
          <w:rFonts w:cs="Helvetica"/>
          <w:bCs/>
          <w:sz w:val="20"/>
          <w:szCs w:val="20"/>
        </w:rPr>
        <w:t>á</w:t>
      </w:r>
      <w:r w:rsidRPr="004B5F21">
        <w:rPr>
          <w:rFonts w:cs="Calibri"/>
          <w:bCs/>
          <w:sz w:val="20"/>
          <w:szCs w:val="20"/>
        </w:rPr>
        <w:t xml:space="preserve"> plocha Z11 Pod </w:t>
      </w:r>
      <w:r w:rsidRPr="004B5F21">
        <w:rPr>
          <w:rFonts w:cs="Helvetica"/>
          <w:bCs/>
          <w:sz w:val="20"/>
          <w:szCs w:val="20"/>
        </w:rPr>
        <w:t>Š</w:t>
      </w:r>
      <w:r w:rsidRPr="004B5F21">
        <w:rPr>
          <w:rFonts w:cs="Calibri"/>
          <w:bCs/>
          <w:sz w:val="20"/>
          <w:szCs w:val="20"/>
        </w:rPr>
        <w:t>kolou, kter</w:t>
      </w:r>
      <w:r w:rsidRPr="004B5F21">
        <w:rPr>
          <w:rFonts w:cs="Helvetica"/>
          <w:bCs/>
          <w:sz w:val="20"/>
          <w:szCs w:val="20"/>
        </w:rPr>
        <w:t>á</w:t>
      </w:r>
      <w:r w:rsidRPr="004B5F21">
        <w:rPr>
          <w:rFonts w:cs="Calibri"/>
          <w:bCs/>
          <w:sz w:val="20"/>
          <w:szCs w:val="20"/>
        </w:rPr>
        <w:t xml:space="preserve"> je pro srovn</w:t>
      </w:r>
      <w:r w:rsidRPr="004B5F21">
        <w:rPr>
          <w:rFonts w:cs="Helvetica"/>
          <w:bCs/>
          <w:sz w:val="20"/>
          <w:szCs w:val="20"/>
        </w:rPr>
        <w:t>á</w:t>
      </w:r>
      <w:r w:rsidRPr="004B5F21">
        <w:rPr>
          <w:rFonts w:cs="Calibri"/>
          <w:bCs/>
          <w:sz w:val="20"/>
          <w:szCs w:val="20"/>
        </w:rPr>
        <w:t>n</w:t>
      </w:r>
      <w:r w:rsidRPr="004B5F21">
        <w:rPr>
          <w:rFonts w:cs="Helvetica"/>
          <w:bCs/>
          <w:sz w:val="20"/>
          <w:szCs w:val="20"/>
        </w:rPr>
        <w:t>í</w:t>
      </w:r>
      <w:r w:rsidRPr="004B5F21">
        <w:rPr>
          <w:rFonts w:cs="Calibri"/>
          <w:bCs/>
          <w:sz w:val="20"/>
          <w:szCs w:val="20"/>
        </w:rPr>
        <w:t xml:space="preserve"> zmín</w:t>
      </w:r>
      <w:r w:rsidRPr="004B5F21">
        <w:rPr>
          <w:rFonts w:ascii="Arial" w:hAnsi="Arial"/>
          <w:bCs/>
          <w:sz w:val="20"/>
          <w:szCs w:val="20"/>
        </w:rPr>
        <w:t>ě</w:t>
      </w:r>
      <w:r w:rsidRPr="004B5F21">
        <w:rPr>
          <w:rFonts w:cs="Calibri"/>
          <w:bCs/>
          <w:sz w:val="20"/>
          <w:szCs w:val="20"/>
        </w:rPr>
        <w:t>na v</w:t>
      </w:r>
      <w:r w:rsidRPr="004B5F21">
        <w:rPr>
          <w:rFonts w:cs="Helvetica"/>
          <w:bCs/>
          <w:sz w:val="20"/>
          <w:szCs w:val="20"/>
        </w:rPr>
        <w:t> </w:t>
      </w:r>
      <w:r w:rsidRPr="004B5F21">
        <w:rPr>
          <w:rFonts w:cs="Calibri"/>
          <w:bCs/>
          <w:sz w:val="20"/>
          <w:szCs w:val="20"/>
        </w:rPr>
        <w:t>n</w:t>
      </w:r>
      <w:r w:rsidRPr="004B5F21">
        <w:rPr>
          <w:rFonts w:cs="Helvetica"/>
          <w:bCs/>
          <w:sz w:val="20"/>
          <w:szCs w:val="20"/>
        </w:rPr>
        <w:t>á</w:t>
      </w:r>
      <w:r w:rsidRPr="004B5F21">
        <w:rPr>
          <w:rFonts w:cs="Calibri"/>
          <w:bCs/>
          <w:sz w:val="20"/>
          <w:szCs w:val="20"/>
        </w:rPr>
        <w:t>mitce, je plocha s</w:t>
      </w:r>
      <w:r w:rsidRPr="004B5F21">
        <w:rPr>
          <w:rFonts w:cs="Helvetica"/>
          <w:bCs/>
          <w:sz w:val="20"/>
          <w:szCs w:val="20"/>
        </w:rPr>
        <w:t> </w:t>
      </w:r>
      <w:r w:rsidRPr="004B5F21">
        <w:rPr>
          <w:rFonts w:cs="Calibri"/>
          <w:bCs/>
          <w:sz w:val="20"/>
          <w:szCs w:val="20"/>
        </w:rPr>
        <w:t>podm</w:t>
      </w:r>
      <w:r w:rsidRPr="004B5F21">
        <w:rPr>
          <w:rFonts w:cs="Helvetica"/>
          <w:bCs/>
          <w:sz w:val="20"/>
          <w:szCs w:val="20"/>
        </w:rPr>
        <w:t>í</w:t>
      </w:r>
      <w:r w:rsidRPr="004B5F21">
        <w:rPr>
          <w:rFonts w:cs="Calibri"/>
          <w:bCs/>
          <w:sz w:val="20"/>
          <w:szCs w:val="20"/>
        </w:rPr>
        <w:t>nkou zpracov</w:t>
      </w:r>
      <w:r w:rsidRPr="004B5F21">
        <w:rPr>
          <w:rFonts w:cs="Helvetica"/>
          <w:bCs/>
          <w:sz w:val="20"/>
          <w:szCs w:val="20"/>
        </w:rPr>
        <w:t>á</w:t>
      </w:r>
      <w:r w:rsidRPr="004B5F21">
        <w:rPr>
          <w:rFonts w:cs="Calibri"/>
          <w:bCs/>
          <w:sz w:val="20"/>
          <w:szCs w:val="20"/>
        </w:rPr>
        <w:t>n</w:t>
      </w:r>
      <w:r w:rsidRPr="004B5F21">
        <w:rPr>
          <w:rFonts w:cs="Helvetica"/>
          <w:bCs/>
          <w:sz w:val="20"/>
          <w:szCs w:val="20"/>
        </w:rPr>
        <w:t>í</w:t>
      </w:r>
      <w:r w:rsidRPr="004B5F21">
        <w:rPr>
          <w:rFonts w:cs="Calibri"/>
          <w:bCs/>
          <w:sz w:val="20"/>
          <w:szCs w:val="20"/>
        </w:rPr>
        <w:t xml:space="preserve"> regula</w:t>
      </w:r>
      <w:r w:rsidRPr="004B5F21">
        <w:rPr>
          <w:rFonts w:ascii="Arial" w:hAnsi="Arial"/>
          <w:bCs/>
          <w:sz w:val="20"/>
          <w:szCs w:val="20"/>
        </w:rPr>
        <w:t>č</w:t>
      </w:r>
      <w:r w:rsidRPr="004B5F21">
        <w:rPr>
          <w:rFonts w:cs="Calibri"/>
          <w:bCs/>
          <w:sz w:val="20"/>
          <w:szCs w:val="20"/>
        </w:rPr>
        <w:t>n</w:t>
      </w:r>
      <w:r w:rsidRPr="004B5F21">
        <w:rPr>
          <w:rFonts w:cs="Helvetica"/>
          <w:bCs/>
          <w:sz w:val="20"/>
          <w:szCs w:val="20"/>
        </w:rPr>
        <w:t>í</w:t>
      </w:r>
      <w:r w:rsidRPr="004B5F21">
        <w:rPr>
          <w:rFonts w:cs="Calibri"/>
          <w:bCs/>
          <w:sz w:val="20"/>
          <w:szCs w:val="20"/>
        </w:rPr>
        <w:t>ho pl</w:t>
      </w:r>
      <w:r w:rsidRPr="004B5F21">
        <w:rPr>
          <w:rFonts w:cs="Helvetica"/>
          <w:bCs/>
          <w:sz w:val="20"/>
          <w:szCs w:val="20"/>
        </w:rPr>
        <w:t>á</w:t>
      </w:r>
      <w:r w:rsidRPr="004B5F21">
        <w:rPr>
          <w:rFonts w:cs="Calibri"/>
          <w:bCs/>
          <w:sz w:val="20"/>
          <w:szCs w:val="20"/>
        </w:rPr>
        <w:t>nu, jeho</w:t>
      </w:r>
      <w:r w:rsidRPr="004B5F21">
        <w:rPr>
          <w:rFonts w:cs="Helvetica"/>
          <w:bCs/>
          <w:sz w:val="20"/>
          <w:szCs w:val="20"/>
        </w:rPr>
        <w:t>ž</w:t>
      </w:r>
      <w:r w:rsidRPr="004B5F21">
        <w:rPr>
          <w:rFonts w:cs="Calibri"/>
          <w:bCs/>
          <w:sz w:val="20"/>
          <w:szCs w:val="20"/>
        </w:rPr>
        <w:t xml:space="preserve"> podm</w:t>
      </w:r>
      <w:r w:rsidRPr="004B5F21">
        <w:rPr>
          <w:rFonts w:cs="Helvetica"/>
          <w:bCs/>
          <w:sz w:val="20"/>
          <w:szCs w:val="20"/>
        </w:rPr>
        <w:t>í</w:t>
      </w:r>
      <w:r w:rsidRPr="004B5F21">
        <w:rPr>
          <w:rFonts w:cs="Calibri"/>
          <w:bCs/>
          <w:sz w:val="20"/>
          <w:szCs w:val="20"/>
        </w:rPr>
        <w:t>nky zad</w:t>
      </w:r>
      <w:r w:rsidRPr="004B5F21">
        <w:rPr>
          <w:rFonts w:cs="Helvetica"/>
          <w:bCs/>
          <w:sz w:val="20"/>
          <w:szCs w:val="20"/>
        </w:rPr>
        <w:t>á</w:t>
      </w:r>
      <w:r w:rsidRPr="004B5F21">
        <w:rPr>
          <w:rFonts w:cs="Calibri"/>
          <w:bCs/>
          <w:sz w:val="20"/>
          <w:szCs w:val="20"/>
        </w:rPr>
        <w:t>n</w:t>
      </w:r>
      <w:r w:rsidRPr="004B5F21">
        <w:rPr>
          <w:rFonts w:cs="Helvetica"/>
          <w:bCs/>
          <w:sz w:val="20"/>
          <w:szCs w:val="20"/>
        </w:rPr>
        <w:t>í</w:t>
      </w:r>
      <w:r w:rsidRPr="004B5F21">
        <w:rPr>
          <w:rFonts w:cs="Calibri"/>
          <w:bCs/>
          <w:sz w:val="20"/>
          <w:szCs w:val="20"/>
        </w:rPr>
        <w:t xml:space="preserve"> men</w:t>
      </w:r>
      <w:r w:rsidRPr="004B5F21">
        <w:rPr>
          <w:rFonts w:cs="Helvetica"/>
          <w:bCs/>
          <w:sz w:val="20"/>
          <w:szCs w:val="20"/>
        </w:rPr>
        <w:t>ší</w:t>
      </w:r>
      <w:r w:rsidRPr="004B5F21">
        <w:rPr>
          <w:rFonts w:cs="Calibri"/>
          <w:bCs/>
          <w:sz w:val="20"/>
          <w:szCs w:val="20"/>
        </w:rPr>
        <w:t xml:space="preserve"> velikost nov</w:t>
      </w:r>
      <w:r w:rsidRPr="004B5F21">
        <w:rPr>
          <w:rFonts w:ascii="Arial" w:hAnsi="Arial"/>
          <w:bCs/>
          <w:sz w:val="20"/>
          <w:szCs w:val="20"/>
        </w:rPr>
        <w:t>ě</w:t>
      </w:r>
      <w:r w:rsidRPr="004B5F21">
        <w:rPr>
          <w:rFonts w:cs="Calibri"/>
          <w:bCs/>
          <w:sz w:val="20"/>
          <w:szCs w:val="20"/>
        </w:rPr>
        <w:t xml:space="preserve"> odd</w:t>
      </w:r>
      <w:r w:rsidRPr="004B5F21">
        <w:rPr>
          <w:rFonts w:ascii="Arial" w:hAnsi="Arial"/>
          <w:bCs/>
          <w:sz w:val="20"/>
          <w:szCs w:val="20"/>
        </w:rPr>
        <w:t>ě</w:t>
      </w:r>
      <w:r w:rsidRPr="004B5F21">
        <w:rPr>
          <w:rFonts w:cs="Calibri"/>
          <w:bCs/>
          <w:sz w:val="20"/>
          <w:szCs w:val="20"/>
        </w:rPr>
        <w:t>lovan</w:t>
      </w:r>
      <w:r w:rsidRPr="004B5F21">
        <w:rPr>
          <w:rFonts w:cs="Helvetica"/>
          <w:bCs/>
          <w:sz w:val="20"/>
          <w:szCs w:val="20"/>
        </w:rPr>
        <w:t>ý</w:t>
      </w:r>
      <w:r w:rsidRPr="004B5F21">
        <w:rPr>
          <w:rFonts w:cs="Calibri"/>
          <w:bCs/>
          <w:sz w:val="20"/>
          <w:szCs w:val="20"/>
        </w:rPr>
        <w:t>ch pozemk</w:t>
      </w:r>
      <w:r w:rsidRPr="004B5F21">
        <w:rPr>
          <w:rFonts w:ascii="Arial" w:hAnsi="Arial"/>
          <w:bCs/>
          <w:sz w:val="20"/>
          <w:szCs w:val="20"/>
        </w:rPr>
        <w:t>ů</w:t>
      </w:r>
      <w:r w:rsidRPr="004B5F21">
        <w:rPr>
          <w:rFonts w:cs="Calibri"/>
          <w:bCs/>
          <w:sz w:val="20"/>
          <w:szCs w:val="20"/>
        </w:rPr>
        <w:t xml:space="preserve"> kompenzuje velkorys</w:t>
      </w:r>
      <w:r w:rsidRPr="004B5F21">
        <w:rPr>
          <w:rFonts w:cs="Helvetica"/>
          <w:bCs/>
          <w:sz w:val="20"/>
          <w:szCs w:val="20"/>
        </w:rPr>
        <w:t>ý</w:t>
      </w:r>
      <w:r w:rsidRPr="004B5F21">
        <w:rPr>
          <w:rFonts w:cs="Calibri"/>
          <w:bCs/>
          <w:sz w:val="20"/>
          <w:szCs w:val="20"/>
        </w:rPr>
        <w:t>m vymezen</w:t>
      </w:r>
      <w:r w:rsidRPr="004B5F21">
        <w:rPr>
          <w:rFonts w:cs="Helvetica"/>
          <w:bCs/>
          <w:sz w:val="20"/>
          <w:szCs w:val="20"/>
        </w:rPr>
        <w:t>í</w:t>
      </w:r>
      <w:r w:rsidRPr="004B5F21">
        <w:rPr>
          <w:rFonts w:cs="Calibri"/>
          <w:bCs/>
          <w:sz w:val="20"/>
          <w:szCs w:val="20"/>
        </w:rPr>
        <w:t>m ve</w:t>
      </w:r>
      <w:r w:rsidRPr="004B5F21">
        <w:rPr>
          <w:rFonts w:ascii="Arial" w:hAnsi="Arial"/>
          <w:bCs/>
          <w:sz w:val="20"/>
          <w:szCs w:val="20"/>
        </w:rPr>
        <w:t>ř</w:t>
      </w:r>
      <w:r w:rsidRPr="004B5F21">
        <w:rPr>
          <w:rFonts w:cs="Calibri"/>
          <w:bCs/>
          <w:sz w:val="20"/>
          <w:szCs w:val="20"/>
        </w:rPr>
        <w:t>ejn</w:t>
      </w:r>
      <w:r w:rsidRPr="004B5F21">
        <w:rPr>
          <w:rFonts w:cs="Helvetica"/>
          <w:bCs/>
          <w:sz w:val="20"/>
          <w:szCs w:val="20"/>
        </w:rPr>
        <w:t>ý</w:t>
      </w:r>
      <w:r w:rsidRPr="004B5F21">
        <w:rPr>
          <w:rFonts w:cs="Calibri"/>
          <w:bCs/>
          <w:sz w:val="20"/>
          <w:szCs w:val="20"/>
        </w:rPr>
        <w:t>ch prostranstv</w:t>
      </w:r>
      <w:r w:rsidRPr="004B5F21">
        <w:rPr>
          <w:rFonts w:cs="Helvetica"/>
          <w:bCs/>
          <w:sz w:val="20"/>
          <w:szCs w:val="20"/>
        </w:rPr>
        <w:t>í</w:t>
      </w:r>
      <w:r w:rsidRPr="004B5F21">
        <w:rPr>
          <w:rFonts w:cs="Calibri"/>
          <w:bCs/>
          <w:sz w:val="20"/>
          <w:szCs w:val="20"/>
        </w:rPr>
        <w:t>, nejedn</w:t>
      </w:r>
      <w:r w:rsidRPr="004B5F21">
        <w:rPr>
          <w:rFonts w:cs="Helvetica"/>
          <w:bCs/>
          <w:sz w:val="20"/>
          <w:szCs w:val="20"/>
        </w:rPr>
        <w:t>á</w:t>
      </w:r>
      <w:r w:rsidRPr="004B5F21">
        <w:rPr>
          <w:rFonts w:cs="Calibri"/>
          <w:bCs/>
          <w:sz w:val="20"/>
          <w:szCs w:val="20"/>
        </w:rPr>
        <w:t xml:space="preserve"> se tedy v</w:t>
      </w:r>
      <w:r w:rsidRPr="004B5F21">
        <w:rPr>
          <w:rFonts w:cs="Helvetica"/>
          <w:bCs/>
          <w:sz w:val="20"/>
          <w:szCs w:val="20"/>
        </w:rPr>
        <w:t> </w:t>
      </w:r>
      <w:r w:rsidRPr="004B5F21">
        <w:rPr>
          <w:rFonts w:cs="Calibri"/>
          <w:bCs/>
          <w:sz w:val="20"/>
          <w:szCs w:val="20"/>
        </w:rPr>
        <w:t>r</w:t>
      </w:r>
      <w:r w:rsidRPr="004B5F21">
        <w:rPr>
          <w:rFonts w:cs="Helvetica"/>
          <w:bCs/>
          <w:sz w:val="20"/>
          <w:szCs w:val="20"/>
        </w:rPr>
        <w:t>á</w:t>
      </w:r>
      <w:r w:rsidRPr="004B5F21">
        <w:rPr>
          <w:rFonts w:cs="Calibri"/>
          <w:bCs/>
          <w:sz w:val="20"/>
          <w:szCs w:val="20"/>
        </w:rPr>
        <w:t>mci cel</w:t>
      </w:r>
      <w:r w:rsidRPr="004B5F21">
        <w:rPr>
          <w:rFonts w:cs="Helvetica"/>
          <w:bCs/>
          <w:sz w:val="20"/>
          <w:szCs w:val="20"/>
        </w:rPr>
        <w:t>é</w:t>
      </w:r>
      <w:r w:rsidRPr="004B5F21">
        <w:rPr>
          <w:rFonts w:cs="Calibri"/>
          <w:bCs/>
          <w:sz w:val="20"/>
          <w:szCs w:val="20"/>
        </w:rPr>
        <w:t xml:space="preserve"> plochy o v</w:t>
      </w:r>
      <w:r w:rsidRPr="004B5F21">
        <w:rPr>
          <w:rFonts w:ascii="Arial" w:hAnsi="Arial"/>
          <w:bCs/>
          <w:sz w:val="20"/>
          <w:szCs w:val="20"/>
        </w:rPr>
        <w:t>ě</w:t>
      </w:r>
      <w:r w:rsidRPr="004B5F21">
        <w:rPr>
          <w:rFonts w:cs="Calibri"/>
          <w:bCs/>
          <w:sz w:val="20"/>
          <w:szCs w:val="20"/>
        </w:rPr>
        <w:t>t</w:t>
      </w:r>
      <w:r w:rsidRPr="004B5F21">
        <w:rPr>
          <w:rFonts w:cs="Helvetica"/>
          <w:bCs/>
          <w:sz w:val="20"/>
          <w:szCs w:val="20"/>
        </w:rPr>
        <w:t>ší</w:t>
      </w:r>
      <w:r w:rsidRPr="004B5F21">
        <w:rPr>
          <w:rFonts w:cs="Calibri"/>
          <w:bCs/>
          <w:sz w:val="20"/>
          <w:szCs w:val="20"/>
        </w:rPr>
        <w:t xml:space="preserve"> hustotu zastav</w:t>
      </w:r>
      <w:r w:rsidRPr="004B5F21">
        <w:rPr>
          <w:rFonts w:ascii="Arial" w:hAnsi="Arial"/>
          <w:bCs/>
          <w:sz w:val="20"/>
          <w:szCs w:val="20"/>
        </w:rPr>
        <w:t>ě</w:t>
      </w:r>
      <w:r w:rsidRPr="004B5F21">
        <w:rPr>
          <w:rFonts w:cs="Calibri"/>
          <w:bCs/>
          <w:sz w:val="20"/>
          <w:szCs w:val="20"/>
        </w:rPr>
        <w:t>n</w:t>
      </w:r>
      <w:r w:rsidRPr="004B5F21">
        <w:rPr>
          <w:rFonts w:cs="Helvetica"/>
          <w:bCs/>
          <w:sz w:val="20"/>
          <w:szCs w:val="20"/>
        </w:rPr>
        <w:t>í</w:t>
      </w:r>
      <w:r w:rsidRPr="004B5F21">
        <w:rPr>
          <w:rFonts w:cs="Calibri"/>
          <w:bCs/>
          <w:sz w:val="20"/>
          <w:szCs w:val="20"/>
        </w:rPr>
        <w:t xml:space="preserve">, pouze se </w:t>
      </w:r>
      <w:r w:rsidRPr="004B5F21">
        <w:rPr>
          <w:rFonts w:cs="Calibri"/>
          <w:bCs/>
          <w:sz w:val="20"/>
          <w:szCs w:val="20"/>
        </w:rPr>
        <w:lastRenderedPageBreak/>
        <w:t>zele</w:t>
      </w:r>
      <w:r w:rsidRPr="004B5F21">
        <w:rPr>
          <w:rFonts w:ascii="Arial" w:hAnsi="Arial"/>
          <w:bCs/>
          <w:sz w:val="20"/>
          <w:szCs w:val="20"/>
        </w:rPr>
        <w:t>ň</w:t>
      </w:r>
      <w:r w:rsidRPr="004B5F21">
        <w:rPr>
          <w:rFonts w:cs="Calibri"/>
          <w:bCs/>
          <w:sz w:val="20"/>
          <w:szCs w:val="20"/>
        </w:rPr>
        <w:t xml:space="preserve"> ze soukrom</w:t>
      </w:r>
      <w:r w:rsidRPr="004B5F21">
        <w:rPr>
          <w:rFonts w:cs="Helvetica"/>
          <w:bCs/>
          <w:sz w:val="20"/>
          <w:szCs w:val="20"/>
        </w:rPr>
        <w:t>ý</w:t>
      </w:r>
      <w:r w:rsidRPr="004B5F21">
        <w:rPr>
          <w:rFonts w:cs="Calibri"/>
          <w:bCs/>
          <w:sz w:val="20"/>
          <w:szCs w:val="20"/>
        </w:rPr>
        <w:t>ch zahrad p</w:t>
      </w:r>
      <w:r w:rsidRPr="004B5F21">
        <w:rPr>
          <w:rFonts w:ascii="Arial" w:hAnsi="Arial"/>
          <w:bCs/>
          <w:sz w:val="20"/>
          <w:szCs w:val="20"/>
        </w:rPr>
        <w:t>ř</w:t>
      </w:r>
      <w:r w:rsidRPr="004B5F21">
        <w:rPr>
          <w:rFonts w:cs="Calibri"/>
          <w:bCs/>
          <w:sz w:val="20"/>
          <w:szCs w:val="20"/>
        </w:rPr>
        <w:t>esouv</w:t>
      </w:r>
      <w:r w:rsidRPr="004B5F21">
        <w:rPr>
          <w:rFonts w:cs="Helvetica"/>
          <w:bCs/>
          <w:sz w:val="20"/>
          <w:szCs w:val="20"/>
        </w:rPr>
        <w:t>á</w:t>
      </w:r>
      <w:r w:rsidRPr="004B5F21">
        <w:rPr>
          <w:rFonts w:cs="Calibri"/>
          <w:bCs/>
          <w:sz w:val="20"/>
          <w:szCs w:val="20"/>
        </w:rPr>
        <w:t xml:space="preserve"> do ve</w:t>
      </w:r>
      <w:r w:rsidRPr="004B5F21">
        <w:rPr>
          <w:rFonts w:ascii="Arial" w:hAnsi="Arial"/>
          <w:bCs/>
          <w:sz w:val="20"/>
          <w:szCs w:val="20"/>
        </w:rPr>
        <w:t>ř</w:t>
      </w:r>
      <w:r w:rsidRPr="004B5F21">
        <w:rPr>
          <w:rFonts w:cs="Calibri"/>
          <w:bCs/>
          <w:sz w:val="20"/>
          <w:szCs w:val="20"/>
        </w:rPr>
        <w:t>ejn</w:t>
      </w:r>
      <w:r w:rsidRPr="004B5F21">
        <w:rPr>
          <w:rFonts w:cs="Helvetica"/>
          <w:bCs/>
          <w:sz w:val="20"/>
          <w:szCs w:val="20"/>
        </w:rPr>
        <w:t>é</w:t>
      </w:r>
      <w:r w:rsidRPr="004B5F21">
        <w:rPr>
          <w:rFonts w:cs="Calibri"/>
          <w:bCs/>
          <w:sz w:val="20"/>
          <w:szCs w:val="20"/>
        </w:rPr>
        <w:t>ho prostoru a vytvo</w:t>
      </w:r>
      <w:r w:rsidRPr="004B5F21">
        <w:rPr>
          <w:rFonts w:ascii="Arial" w:hAnsi="Arial"/>
          <w:bCs/>
          <w:sz w:val="20"/>
          <w:szCs w:val="20"/>
        </w:rPr>
        <w:t>ř</w:t>
      </w:r>
      <w:r w:rsidRPr="004B5F21">
        <w:rPr>
          <w:rFonts w:cs="Helvetica"/>
          <w:bCs/>
          <w:sz w:val="20"/>
          <w:szCs w:val="20"/>
        </w:rPr>
        <w:t>í</w:t>
      </w:r>
      <w:r w:rsidRPr="004B5F21">
        <w:rPr>
          <w:rFonts w:cs="Calibri"/>
          <w:bCs/>
          <w:sz w:val="20"/>
          <w:szCs w:val="20"/>
        </w:rPr>
        <w:t xml:space="preserve"> tak kvalitn</w:t>
      </w:r>
      <w:r w:rsidRPr="004B5F21">
        <w:rPr>
          <w:rFonts w:ascii="Arial" w:hAnsi="Arial"/>
          <w:bCs/>
          <w:sz w:val="20"/>
          <w:szCs w:val="20"/>
        </w:rPr>
        <w:t>ě</w:t>
      </w:r>
      <w:r w:rsidRPr="004B5F21">
        <w:rPr>
          <w:rFonts w:cs="Calibri"/>
          <w:bCs/>
          <w:sz w:val="20"/>
          <w:szCs w:val="20"/>
        </w:rPr>
        <w:t>j</w:t>
      </w:r>
      <w:r w:rsidRPr="004B5F21">
        <w:rPr>
          <w:rFonts w:cs="Helvetica"/>
          <w:bCs/>
          <w:sz w:val="20"/>
          <w:szCs w:val="20"/>
        </w:rPr>
        <w:t>ší</w:t>
      </w:r>
      <w:r w:rsidRPr="004B5F21">
        <w:rPr>
          <w:rFonts w:cs="Calibri"/>
          <w:bCs/>
          <w:sz w:val="20"/>
          <w:szCs w:val="20"/>
        </w:rPr>
        <w:t xml:space="preserve"> ve</w:t>
      </w:r>
      <w:r w:rsidRPr="004B5F21">
        <w:rPr>
          <w:rFonts w:ascii="Arial" w:hAnsi="Arial"/>
          <w:bCs/>
          <w:sz w:val="20"/>
          <w:szCs w:val="20"/>
        </w:rPr>
        <w:t>ř</w:t>
      </w:r>
      <w:r w:rsidRPr="004B5F21">
        <w:rPr>
          <w:rFonts w:cs="Calibri"/>
          <w:bCs/>
          <w:sz w:val="20"/>
          <w:szCs w:val="20"/>
        </w:rPr>
        <w:t>ejn</w:t>
      </w:r>
      <w:r w:rsidRPr="004B5F21">
        <w:rPr>
          <w:rFonts w:cs="Helvetica"/>
          <w:bCs/>
          <w:sz w:val="20"/>
          <w:szCs w:val="20"/>
        </w:rPr>
        <w:t>á</w:t>
      </w:r>
      <w:r w:rsidRPr="004B5F21">
        <w:rPr>
          <w:rFonts w:cs="Calibri"/>
          <w:bCs/>
          <w:sz w:val="20"/>
          <w:szCs w:val="20"/>
        </w:rPr>
        <w:t xml:space="preserve"> prostranstv</w:t>
      </w:r>
      <w:r w:rsidRPr="004B5F21">
        <w:rPr>
          <w:rFonts w:cs="Helvetica"/>
          <w:bCs/>
          <w:sz w:val="20"/>
          <w:szCs w:val="20"/>
        </w:rPr>
        <w:t>í</w:t>
      </w:r>
      <w:r w:rsidRPr="004B5F21">
        <w:rPr>
          <w:rFonts w:cs="Calibri"/>
          <w:bCs/>
          <w:sz w:val="20"/>
          <w:szCs w:val="20"/>
        </w:rPr>
        <w:t>. Zm</w:t>
      </w:r>
      <w:r w:rsidRPr="004B5F21">
        <w:rPr>
          <w:rFonts w:cs="Helvetica"/>
          <w:bCs/>
          <w:sz w:val="20"/>
          <w:szCs w:val="20"/>
        </w:rPr>
        <w:t>í</w:t>
      </w:r>
      <w:r w:rsidRPr="004B5F21">
        <w:rPr>
          <w:rFonts w:cs="Calibri"/>
          <w:bCs/>
          <w:sz w:val="20"/>
          <w:szCs w:val="20"/>
        </w:rPr>
        <w:t>n</w:t>
      </w:r>
      <w:r w:rsidRPr="004B5F21">
        <w:rPr>
          <w:rFonts w:ascii="Arial" w:hAnsi="Arial"/>
          <w:bCs/>
          <w:sz w:val="20"/>
          <w:szCs w:val="20"/>
        </w:rPr>
        <w:t>ě</w:t>
      </w:r>
      <w:r w:rsidRPr="004B5F21">
        <w:rPr>
          <w:rFonts w:cs="Calibri"/>
          <w:bCs/>
          <w:sz w:val="20"/>
          <w:szCs w:val="20"/>
        </w:rPr>
        <w:t>n</w:t>
      </w:r>
      <w:r w:rsidRPr="004B5F21">
        <w:rPr>
          <w:rFonts w:cs="Helvetica"/>
          <w:bCs/>
          <w:sz w:val="20"/>
          <w:szCs w:val="20"/>
        </w:rPr>
        <w:t>é</w:t>
      </w:r>
      <w:r w:rsidRPr="004B5F21">
        <w:rPr>
          <w:rFonts w:cs="Calibri"/>
          <w:bCs/>
          <w:sz w:val="20"/>
          <w:szCs w:val="20"/>
        </w:rPr>
        <w:t xml:space="preserve"> doporu</w:t>
      </w:r>
      <w:r w:rsidRPr="004B5F21">
        <w:rPr>
          <w:rFonts w:ascii="Arial" w:hAnsi="Arial"/>
          <w:bCs/>
          <w:sz w:val="20"/>
          <w:szCs w:val="20"/>
        </w:rPr>
        <w:t>č</w:t>
      </w:r>
      <w:r w:rsidRPr="004B5F21">
        <w:rPr>
          <w:rFonts w:cs="Calibri"/>
          <w:bCs/>
          <w:sz w:val="20"/>
          <w:szCs w:val="20"/>
        </w:rPr>
        <w:t>en</w:t>
      </w:r>
      <w:r w:rsidRPr="004B5F21">
        <w:rPr>
          <w:rFonts w:cs="Helvetica"/>
          <w:bCs/>
          <w:sz w:val="20"/>
          <w:szCs w:val="20"/>
        </w:rPr>
        <w:t>í</w:t>
      </w:r>
      <w:r w:rsidRPr="004B5F21">
        <w:rPr>
          <w:rFonts w:cs="Calibri"/>
          <w:bCs/>
          <w:sz w:val="20"/>
          <w:szCs w:val="20"/>
        </w:rPr>
        <w:t xml:space="preserve"> po</w:t>
      </w:r>
      <w:r w:rsidRPr="004B5F21">
        <w:rPr>
          <w:rFonts w:ascii="Arial" w:hAnsi="Arial"/>
          <w:bCs/>
          <w:sz w:val="20"/>
          <w:szCs w:val="20"/>
        </w:rPr>
        <w:t>ř</w:t>
      </w:r>
      <w:r w:rsidRPr="004B5F21">
        <w:rPr>
          <w:rFonts w:cs="Calibri"/>
          <w:bCs/>
          <w:sz w:val="20"/>
          <w:szCs w:val="20"/>
        </w:rPr>
        <w:t>izovatele v</w:t>
      </w:r>
      <w:r w:rsidRPr="004B5F21">
        <w:rPr>
          <w:rFonts w:cs="Helvetica"/>
          <w:bCs/>
          <w:sz w:val="20"/>
          <w:szCs w:val="20"/>
        </w:rPr>
        <w:t> </w:t>
      </w:r>
      <w:r w:rsidRPr="004B5F21">
        <w:rPr>
          <w:rFonts w:cs="Calibri"/>
          <w:bCs/>
          <w:sz w:val="20"/>
          <w:szCs w:val="20"/>
        </w:rPr>
        <w:t>n</w:t>
      </w:r>
      <w:r w:rsidRPr="004B5F21">
        <w:rPr>
          <w:rFonts w:cs="Helvetica"/>
          <w:bCs/>
          <w:sz w:val="20"/>
          <w:szCs w:val="20"/>
        </w:rPr>
        <w:t>á</w:t>
      </w:r>
      <w:r w:rsidRPr="004B5F21">
        <w:rPr>
          <w:rFonts w:cs="Calibri"/>
          <w:bCs/>
          <w:sz w:val="20"/>
          <w:szCs w:val="20"/>
        </w:rPr>
        <w:t xml:space="preserve">vrhu </w:t>
      </w:r>
      <w:r w:rsidRPr="004B5F21">
        <w:rPr>
          <w:rFonts w:cs="Helvetica"/>
          <w:bCs/>
          <w:sz w:val="20"/>
          <w:szCs w:val="20"/>
        </w:rPr>
        <w:t>ú</w:t>
      </w:r>
      <w:r w:rsidRPr="004B5F21">
        <w:rPr>
          <w:rFonts w:cs="Calibri"/>
          <w:bCs/>
          <w:sz w:val="20"/>
          <w:szCs w:val="20"/>
        </w:rPr>
        <w:t>zemn</w:t>
      </w:r>
      <w:r w:rsidRPr="004B5F21">
        <w:rPr>
          <w:rFonts w:cs="Helvetica"/>
          <w:bCs/>
          <w:sz w:val="20"/>
          <w:szCs w:val="20"/>
        </w:rPr>
        <w:t>í</w:t>
      </w:r>
      <w:r w:rsidRPr="004B5F21">
        <w:rPr>
          <w:rFonts w:cs="Calibri"/>
          <w:bCs/>
          <w:sz w:val="20"/>
          <w:szCs w:val="20"/>
        </w:rPr>
        <w:t>ho pl</w:t>
      </w:r>
      <w:r w:rsidRPr="004B5F21">
        <w:rPr>
          <w:rFonts w:cs="Helvetica"/>
          <w:bCs/>
          <w:sz w:val="20"/>
          <w:szCs w:val="20"/>
        </w:rPr>
        <w:t>á</w:t>
      </w:r>
      <w:r w:rsidRPr="004B5F21">
        <w:rPr>
          <w:rFonts w:cs="Calibri"/>
          <w:bCs/>
          <w:sz w:val="20"/>
          <w:szCs w:val="20"/>
        </w:rPr>
        <w:t>nu nijak nep</w:t>
      </w:r>
      <w:r w:rsidRPr="004B5F21">
        <w:rPr>
          <w:rFonts w:ascii="Arial" w:hAnsi="Arial"/>
          <w:bCs/>
          <w:sz w:val="20"/>
          <w:szCs w:val="20"/>
        </w:rPr>
        <w:t>ř</w:t>
      </w:r>
      <w:r w:rsidRPr="004B5F21">
        <w:rPr>
          <w:rFonts w:cs="Calibri"/>
          <w:bCs/>
          <w:sz w:val="20"/>
          <w:szCs w:val="20"/>
        </w:rPr>
        <w:t>edj</w:t>
      </w:r>
      <w:r w:rsidRPr="004B5F21">
        <w:rPr>
          <w:rFonts w:cs="Helvetica"/>
          <w:bCs/>
          <w:sz w:val="20"/>
          <w:szCs w:val="20"/>
        </w:rPr>
        <w:t>í</w:t>
      </w:r>
      <w:r w:rsidRPr="004B5F21">
        <w:rPr>
          <w:rFonts w:cs="Calibri"/>
          <w:bCs/>
          <w:sz w:val="20"/>
          <w:szCs w:val="20"/>
        </w:rPr>
        <w:t>m</w:t>
      </w:r>
      <w:r w:rsidRPr="004B5F21">
        <w:rPr>
          <w:rFonts w:cs="Helvetica"/>
          <w:bCs/>
          <w:sz w:val="20"/>
          <w:szCs w:val="20"/>
        </w:rPr>
        <w:t>á</w:t>
      </w:r>
      <w:r w:rsidRPr="004B5F21">
        <w:rPr>
          <w:rFonts w:cs="Calibri"/>
          <w:bCs/>
          <w:sz w:val="20"/>
          <w:szCs w:val="20"/>
        </w:rPr>
        <w:t xml:space="preserve"> </w:t>
      </w:r>
      <w:r w:rsidRPr="004B5F21">
        <w:rPr>
          <w:rFonts w:ascii="Arial" w:hAnsi="Arial"/>
          <w:bCs/>
          <w:sz w:val="20"/>
          <w:szCs w:val="20"/>
        </w:rPr>
        <w:t>ř</w:t>
      </w:r>
      <w:r w:rsidRPr="004B5F21">
        <w:rPr>
          <w:rFonts w:cs="Calibri"/>
          <w:bCs/>
          <w:sz w:val="20"/>
          <w:szCs w:val="20"/>
        </w:rPr>
        <w:t>e</w:t>
      </w:r>
      <w:r w:rsidRPr="004B5F21">
        <w:rPr>
          <w:rFonts w:cs="Helvetica"/>
          <w:bCs/>
          <w:sz w:val="20"/>
          <w:szCs w:val="20"/>
        </w:rPr>
        <w:t>š</w:t>
      </w:r>
      <w:r w:rsidRPr="004B5F21">
        <w:rPr>
          <w:rFonts w:cs="Calibri"/>
          <w:bCs/>
          <w:sz w:val="20"/>
          <w:szCs w:val="20"/>
        </w:rPr>
        <w:t>en</w:t>
      </w:r>
      <w:r w:rsidRPr="004B5F21">
        <w:rPr>
          <w:rFonts w:cs="Helvetica"/>
          <w:bCs/>
          <w:sz w:val="20"/>
          <w:szCs w:val="20"/>
        </w:rPr>
        <w:t>í</w:t>
      </w:r>
      <w:r w:rsidRPr="004B5F21">
        <w:rPr>
          <w:rFonts w:cs="Calibri"/>
          <w:bCs/>
          <w:sz w:val="20"/>
          <w:szCs w:val="20"/>
        </w:rPr>
        <w:t xml:space="preserve"> v</w:t>
      </w:r>
      <w:r w:rsidRPr="004B5F21">
        <w:rPr>
          <w:rFonts w:cs="Helvetica"/>
          <w:bCs/>
          <w:sz w:val="20"/>
          <w:szCs w:val="20"/>
        </w:rPr>
        <w:t>ý</w:t>
      </w:r>
      <w:r w:rsidRPr="004B5F21">
        <w:rPr>
          <w:rFonts w:cs="Calibri"/>
          <w:bCs/>
          <w:sz w:val="20"/>
          <w:szCs w:val="20"/>
        </w:rPr>
        <w:t>sledn</w:t>
      </w:r>
      <w:r w:rsidRPr="004B5F21">
        <w:rPr>
          <w:rFonts w:cs="Helvetica"/>
          <w:bCs/>
          <w:sz w:val="20"/>
          <w:szCs w:val="20"/>
        </w:rPr>
        <w:t>é</w:t>
      </w:r>
      <w:r w:rsidRPr="004B5F21">
        <w:rPr>
          <w:rFonts w:cs="Calibri"/>
          <w:bCs/>
          <w:sz w:val="20"/>
          <w:szCs w:val="20"/>
        </w:rPr>
        <w:t>ho n</w:t>
      </w:r>
      <w:r w:rsidRPr="004B5F21">
        <w:rPr>
          <w:rFonts w:cs="Helvetica"/>
          <w:bCs/>
          <w:sz w:val="20"/>
          <w:szCs w:val="20"/>
        </w:rPr>
        <w:t>á</w:t>
      </w:r>
      <w:r w:rsidRPr="004B5F21">
        <w:rPr>
          <w:rFonts w:cs="Calibri"/>
          <w:bCs/>
          <w:sz w:val="20"/>
          <w:szCs w:val="20"/>
        </w:rPr>
        <w:t>vrhu, pouze doporu</w:t>
      </w:r>
      <w:r w:rsidRPr="004B5F21">
        <w:rPr>
          <w:rFonts w:ascii="Arial" w:hAnsi="Arial"/>
          <w:bCs/>
          <w:sz w:val="20"/>
          <w:szCs w:val="20"/>
        </w:rPr>
        <w:t>č</w:t>
      </w:r>
      <w:r w:rsidRPr="004B5F21">
        <w:rPr>
          <w:rFonts w:cs="Calibri"/>
          <w:bCs/>
          <w:sz w:val="20"/>
          <w:szCs w:val="20"/>
        </w:rPr>
        <w:t>uje k</w:t>
      </w:r>
      <w:r w:rsidRPr="004B5F21">
        <w:rPr>
          <w:rFonts w:cs="Helvetica"/>
          <w:bCs/>
          <w:sz w:val="20"/>
          <w:szCs w:val="20"/>
        </w:rPr>
        <w:t> </w:t>
      </w:r>
      <w:r w:rsidRPr="004B5F21">
        <w:rPr>
          <w:rFonts w:cs="Calibri"/>
          <w:bCs/>
          <w:sz w:val="20"/>
          <w:szCs w:val="20"/>
        </w:rPr>
        <w:t>prov</w:t>
      </w:r>
      <w:r w:rsidRPr="004B5F21">
        <w:rPr>
          <w:rFonts w:ascii="Arial" w:hAnsi="Arial"/>
          <w:bCs/>
          <w:sz w:val="20"/>
          <w:szCs w:val="20"/>
        </w:rPr>
        <w:t>ěř</w:t>
      </w:r>
      <w:r w:rsidRPr="004B5F21">
        <w:rPr>
          <w:rFonts w:cs="Calibri"/>
          <w:bCs/>
          <w:sz w:val="20"/>
          <w:szCs w:val="20"/>
        </w:rPr>
        <w:t>en</w:t>
      </w:r>
      <w:r w:rsidRPr="004B5F21">
        <w:rPr>
          <w:rFonts w:cs="Helvetica"/>
          <w:bCs/>
          <w:sz w:val="20"/>
          <w:szCs w:val="20"/>
        </w:rPr>
        <w:t>í</w:t>
      </w:r>
      <w:r w:rsidRPr="004B5F21">
        <w:rPr>
          <w:rFonts w:cs="Calibri"/>
          <w:bCs/>
          <w:sz w:val="20"/>
          <w:szCs w:val="20"/>
        </w:rPr>
        <w:t>. Z</w:t>
      </w:r>
      <w:r w:rsidRPr="004B5F21">
        <w:rPr>
          <w:rFonts w:cs="Helvetica"/>
          <w:bCs/>
          <w:sz w:val="20"/>
          <w:szCs w:val="20"/>
        </w:rPr>
        <w:t> </w:t>
      </w:r>
      <w:r w:rsidRPr="004B5F21">
        <w:rPr>
          <w:rFonts w:cs="Calibri"/>
          <w:bCs/>
          <w:sz w:val="20"/>
          <w:szCs w:val="20"/>
        </w:rPr>
        <w:t>v</w:t>
      </w:r>
      <w:r w:rsidRPr="004B5F21">
        <w:rPr>
          <w:rFonts w:cs="Helvetica"/>
          <w:bCs/>
          <w:sz w:val="20"/>
          <w:szCs w:val="20"/>
        </w:rPr>
        <w:t>ýš</w:t>
      </w:r>
      <w:r w:rsidRPr="004B5F21">
        <w:rPr>
          <w:rFonts w:cs="Calibri"/>
          <w:bCs/>
          <w:sz w:val="20"/>
          <w:szCs w:val="20"/>
        </w:rPr>
        <w:t>e uveden</w:t>
      </w:r>
      <w:r w:rsidRPr="004B5F21">
        <w:rPr>
          <w:rFonts w:cs="Helvetica"/>
          <w:bCs/>
          <w:sz w:val="20"/>
          <w:szCs w:val="20"/>
        </w:rPr>
        <w:t>ý</w:t>
      </w:r>
      <w:r w:rsidRPr="004B5F21">
        <w:rPr>
          <w:rFonts w:cs="Calibri"/>
          <w:bCs/>
          <w:sz w:val="20"/>
          <w:szCs w:val="20"/>
        </w:rPr>
        <w:t>ch d</w:t>
      </w:r>
      <w:r w:rsidRPr="004B5F21">
        <w:rPr>
          <w:rFonts w:ascii="Arial" w:hAnsi="Arial"/>
          <w:bCs/>
          <w:sz w:val="20"/>
          <w:szCs w:val="20"/>
        </w:rPr>
        <w:t>ů</w:t>
      </w:r>
      <w:r w:rsidRPr="004B5F21">
        <w:rPr>
          <w:rFonts w:cs="Calibri"/>
          <w:bCs/>
          <w:sz w:val="20"/>
          <w:szCs w:val="20"/>
        </w:rPr>
        <w:t>vod</w:t>
      </w:r>
      <w:r w:rsidRPr="004B5F21">
        <w:rPr>
          <w:rFonts w:ascii="Arial" w:hAnsi="Arial"/>
          <w:bCs/>
          <w:sz w:val="20"/>
          <w:szCs w:val="20"/>
        </w:rPr>
        <w:t>ů</w:t>
      </w:r>
      <w:r w:rsidRPr="004B5F21">
        <w:rPr>
          <w:rFonts w:cs="Calibri"/>
          <w:bCs/>
          <w:sz w:val="20"/>
          <w:szCs w:val="20"/>
        </w:rPr>
        <w:t xml:space="preserve"> nebyl podn</w:t>
      </w:r>
      <w:r w:rsidRPr="004B5F21">
        <w:rPr>
          <w:rFonts w:ascii="Arial" w:hAnsi="Arial"/>
          <w:bCs/>
          <w:sz w:val="20"/>
          <w:szCs w:val="20"/>
        </w:rPr>
        <w:t>ě</w:t>
      </w:r>
      <w:r w:rsidRPr="004B5F21">
        <w:rPr>
          <w:rFonts w:cs="Calibri"/>
          <w:bCs/>
          <w:sz w:val="20"/>
          <w:szCs w:val="20"/>
        </w:rPr>
        <w:t>t zapracov</w:t>
      </w:r>
      <w:r w:rsidRPr="004B5F21">
        <w:rPr>
          <w:rFonts w:cs="Helvetica"/>
          <w:bCs/>
          <w:sz w:val="20"/>
          <w:szCs w:val="20"/>
        </w:rPr>
        <w:t>á</w:t>
      </w:r>
      <w:r w:rsidRPr="004B5F21">
        <w:rPr>
          <w:rFonts w:cs="Calibri"/>
          <w:bCs/>
          <w:sz w:val="20"/>
          <w:szCs w:val="20"/>
        </w:rPr>
        <w:t>n a byla ponech</w:t>
      </w:r>
      <w:r w:rsidRPr="004B5F21">
        <w:rPr>
          <w:rFonts w:cs="Helvetica"/>
          <w:bCs/>
          <w:sz w:val="20"/>
          <w:szCs w:val="20"/>
        </w:rPr>
        <w:t>á</w:t>
      </w:r>
      <w:r w:rsidRPr="004B5F21">
        <w:rPr>
          <w:rFonts w:cs="Calibri"/>
          <w:bCs/>
          <w:sz w:val="20"/>
          <w:szCs w:val="20"/>
        </w:rPr>
        <w:t>na minim</w:t>
      </w:r>
      <w:r w:rsidRPr="004B5F21">
        <w:rPr>
          <w:rFonts w:cs="Helvetica"/>
          <w:bCs/>
          <w:sz w:val="20"/>
          <w:szCs w:val="20"/>
        </w:rPr>
        <w:t>á</w:t>
      </w:r>
      <w:r w:rsidRPr="004B5F21">
        <w:rPr>
          <w:rFonts w:cs="Calibri"/>
          <w:bCs/>
          <w:sz w:val="20"/>
          <w:szCs w:val="20"/>
        </w:rPr>
        <w:t>ln</w:t>
      </w:r>
      <w:r w:rsidRPr="004B5F21">
        <w:rPr>
          <w:rFonts w:cs="Helvetica"/>
          <w:bCs/>
          <w:sz w:val="20"/>
          <w:szCs w:val="20"/>
        </w:rPr>
        <w:t>í</w:t>
      </w:r>
      <w:r w:rsidRPr="004B5F21">
        <w:rPr>
          <w:rFonts w:cs="Calibri"/>
          <w:bCs/>
          <w:sz w:val="20"/>
          <w:szCs w:val="20"/>
        </w:rPr>
        <w:t xml:space="preserve"> velikost nov</w:t>
      </w:r>
      <w:r w:rsidRPr="004B5F21">
        <w:rPr>
          <w:rFonts w:ascii="Arial" w:hAnsi="Arial"/>
          <w:bCs/>
          <w:sz w:val="20"/>
          <w:szCs w:val="20"/>
        </w:rPr>
        <w:t>ě</w:t>
      </w:r>
      <w:r w:rsidRPr="004B5F21">
        <w:rPr>
          <w:rFonts w:cs="Calibri"/>
          <w:bCs/>
          <w:sz w:val="20"/>
          <w:szCs w:val="20"/>
        </w:rPr>
        <w:t xml:space="preserve"> odd</w:t>
      </w:r>
      <w:r w:rsidRPr="004B5F21">
        <w:rPr>
          <w:rFonts w:ascii="Arial" w:hAnsi="Arial"/>
          <w:bCs/>
          <w:sz w:val="20"/>
          <w:szCs w:val="20"/>
        </w:rPr>
        <w:t>ě</w:t>
      </w:r>
      <w:r w:rsidRPr="004B5F21">
        <w:rPr>
          <w:rFonts w:cs="Calibri"/>
          <w:bCs/>
          <w:sz w:val="20"/>
          <w:szCs w:val="20"/>
        </w:rPr>
        <w:t>lovan</w:t>
      </w:r>
      <w:r w:rsidRPr="004B5F21">
        <w:rPr>
          <w:rFonts w:cs="Helvetica"/>
          <w:bCs/>
          <w:sz w:val="20"/>
          <w:szCs w:val="20"/>
        </w:rPr>
        <w:t>é</w:t>
      </w:r>
      <w:r w:rsidRPr="004B5F21">
        <w:rPr>
          <w:rFonts w:cs="Calibri"/>
          <w:bCs/>
          <w:sz w:val="20"/>
          <w:szCs w:val="20"/>
        </w:rPr>
        <w:t>ho pozemku s</w:t>
      </w:r>
      <w:r w:rsidRPr="004B5F21">
        <w:rPr>
          <w:rFonts w:cs="Helvetica"/>
          <w:bCs/>
          <w:sz w:val="20"/>
          <w:szCs w:val="20"/>
        </w:rPr>
        <w:t> </w:t>
      </w:r>
      <w:r w:rsidRPr="004B5F21">
        <w:rPr>
          <w:rFonts w:cs="Calibri"/>
          <w:bCs/>
          <w:sz w:val="20"/>
          <w:szCs w:val="20"/>
        </w:rPr>
        <w:t>v</w:t>
      </w:r>
      <w:r w:rsidRPr="004B5F21">
        <w:rPr>
          <w:rFonts w:cs="Helvetica"/>
          <w:bCs/>
          <w:sz w:val="20"/>
          <w:szCs w:val="20"/>
        </w:rPr>
        <w:t>ý</w:t>
      </w:r>
      <w:r w:rsidRPr="004B5F21">
        <w:rPr>
          <w:rFonts w:cs="Calibri"/>
          <w:bCs/>
          <w:sz w:val="20"/>
          <w:szCs w:val="20"/>
        </w:rPr>
        <w:t>m</w:t>
      </w:r>
      <w:r w:rsidRPr="004B5F21">
        <w:rPr>
          <w:rFonts w:ascii="Arial" w:hAnsi="Arial"/>
          <w:bCs/>
          <w:sz w:val="20"/>
          <w:szCs w:val="20"/>
        </w:rPr>
        <w:t>ě</w:t>
      </w:r>
      <w:r w:rsidRPr="004B5F21">
        <w:rPr>
          <w:rFonts w:cs="Calibri"/>
          <w:bCs/>
          <w:sz w:val="20"/>
          <w:szCs w:val="20"/>
        </w:rPr>
        <w:t>rou 1000 m</w:t>
      </w:r>
      <w:r w:rsidRPr="004B5F21">
        <w:rPr>
          <w:rFonts w:cs="Calibri"/>
          <w:bCs/>
          <w:sz w:val="20"/>
          <w:szCs w:val="20"/>
          <w:vertAlign w:val="superscript"/>
        </w:rPr>
        <w:t>2</w:t>
      </w:r>
      <w:r w:rsidRPr="004B5F21">
        <w:rPr>
          <w:rFonts w:cs="Calibri"/>
          <w:bCs/>
          <w:sz w:val="20"/>
          <w:szCs w:val="20"/>
        </w:rPr>
        <w:t>.</w:t>
      </w:r>
    </w:p>
    <w:p w:rsidR="005C1873" w:rsidRPr="004B5F21" w:rsidRDefault="005C1873" w:rsidP="00A504F8">
      <w:pPr>
        <w:spacing w:line="240" w:lineRule="auto"/>
        <w:rPr>
          <w:rFonts w:cs="Calibri"/>
          <w:sz w:val="20"/>
          <w:szCs w:val="20"/>
        </w:rPr>
      </w:pPr>
    </w:p>
    <w:p w:rsidR="005C1873" w:rsidRPr="004B5F21" w:rsidRDefault="005C1873" w:rsidP="00A504F8">
      <w:pPr>
        <w:autoSpaceDE w:val="0"/>
        <w:autoSpaceDN w:val="0"/>
        <w:adjustRightInd w:val="0"/>
        <w:spacing w:line="240" w:lineRule="auto"/>
        <w:rPr>
          <w:rFonts w:cs="Calibri"/>
          <w:b/>
          <w:bCs/>
          <w:sz w:val="20"/>
          <w:szCs w:val="20"/>
        </w:rPr>
      </w:pPr>
      <w:r w:rsidRPr="004B5F21">
        <w:rPr>
          <w:rFonts w:cs="Calibri"/>
          <w:b/>
          <w:sz w:val="20"/>
          <w:szCs w:val="20"/>
        </w:rPr>
        <w:t>7</w:t>
      </w:r>
      <w:r w:rsidRPr="004B5F21">
        <w:rPr>
          <w:rFonts w:cs="Calibri"/>
          <w:b/>
          <w:bCs/>
          <w:sz w:val="20"/>
          <w:szCs w:val="20"/>
        </w:rPr>
        <w:t xml:space="preserve">)) Námitka </w:t>
      </w:r>
      <w:r w:rsidRPr="004B5F21">
        <w:rPr>
          <w:rFonts w:ascii="Arial" w:hAnsi="Arial"/>
          <w:b/>
          <w:bCs/>
          <w:sz w:val="20"/>
          <w:szCs w:val="20"/>
        </w:rPr>
        <w:t>č</w:t>
      </w:r>
      <w:r w:rsidRPr="004B5F21">
        <w:rPr>
          <w:rFonts w:cs="Calibri"/>
          <w:b/>
          <w:bCs/>
          <w:sz w:val="20"/>
          <w:szCs w:val="20"/>
        </w:rPr>
        <w:t xml:space="preserve">. j. </w:t>
      </w:r>
      <w:r w:rsidRPr="004B5F21">
        <w:rPr>
          <w:rFonts w:cs="Calibri"/>
          <w:b/>
          <w:sz w:val="20"/>
          <w:szCs w:val="20"/>
        </w:rPr>
        <w:t>MUCE 94124/2022</w:t>
      </w:r>
    </w:p>
    <w:p w:rsidR="005C1873" w:rsidRPr="004B5F21" w:rsidRDefault="005C1873" w:rsidP="00A504F8">
      <w:pPr>
        <w:spacing w:line="240" w:lineRule="auto"/>
        <w:rPr>
          <w:rFonts w:cs="Calibri"/>
          <w:sz w:val="20"/>
          <w:szCs w:val="20"/>
        </w:rPr>
      </w:pPr>
      <w:r w:rsidRPr="004B5F21">
        <w:rPr>
          <w:rFonts w:cs="Calibri"/>
          <w:sz w:val="20"/>
          <w:szCs w:val="20"/>
        </w:rPr>
        <w:t>Proti návrhu Územního plánu Psáry podal dne 8.6.2022 námitku pan Petr Semerád, nar. 17. 10. 1972,Kvestorská 1179/9, Praha 4</w:t>
      </w:r>
    </w:p>
    <w:p w:rsidR="005C1873" w:rsidRPr="004B5F21" w:rsidRDefault="005C1873" w:rsidP="00A504F8">
      <w:pPr>
        <w:spacing w:line="240" w:lineRule="auto"/>
        <w:ind w:left="708"/>
        <w:rPr>
          <w:rFonts w:cs="Calibri"/>
          <w:sz w:val="20"/>
          <w:szCs w:val="20"/>
        </w:rPr>
      </w:pPr>
      <w:r w:rsidRPr="004B5F21">
        <w:rPr>
          <w:rFonts w:cs="Calibri"/>
          <w:bCs/>
          <w:sz w:val="20"/>
          <w:szCs w:val="20"/>
          <w:u w:val="single"/>
        </w:rPr>
        <w:t>V námitce nesouhlasí:</w:t>
      </w:r>
      <w:r w:rsidRPr="004B5F21">
        <w:rPr>
          <w:rFonts w:cs="Calibri"/>
          <w:bCs/>
          <w:sz w:val="20"/>
          <w:szCs w:val="20"/>
        </w:rPr>
        <w:t xml:space="preserve"> s velikostí vymezením hranice zastav</w:t>
      </w:r>
      <w:r w:rsidRPr="004B5F21">
        <w:rPr>
          <w:rFonts w:ascii="Arial" w:hAnsi="Arial"/>
          <w:bCs/>
          <w:sz w:val="20"/>
          <w:szCs w:val="20"/>
        </w:rPr>
        <w:t>ě</w:t>
      </w:r>
      <w:r w:rsidRPr="004B5F21">
        <w:rPr>
          <w:rFonts w:cs="Calibri"/>
          <w:bCs/>
          <w:sz w:val="20"/>
          <w:szCs w:val="20"/>
        </w:rPr>
        <w:t>n</w:t>
      </w:r>
      <w:r w:rsidRPr="004B5F21">
        <w:rPr>
          <w:rFonts w:cs="Helvetica"/>
          <w:bCs/>
          <w:sz w:val="20"/>
          <w:szCs w:val="20"/>
        </w:rPr>
        <w:t>é</w:t>
      </w:r>
      <w:r w:rsidRPr="004B5F21">
        <w:rPr>
          <w:rFonts w:cs="Calibri"/>
          <w:bCs/>
          <w:sz w:val="20"/>
          <w:szCs w:val="20"/>
        </w:rPr>
        <w:t xml:space="preserve"> plochy na </w:t>
      </w:r>
      <w:r w:rsidRPr="004B5F21">
        <w:rPr>
          <w:rFonts w:ascii="Arial" w:hAnsi="Arial"/>
          <w:bCs/>
          <w:sz w:val="20"/>
          <w:szCs w:val="20"/>
        </w:rPr>
        <w:t>č</w:t>
      </w:r>
      <w:r w:rsidRPr="004B5F21">
        <w:rPr>
          <w:rFonts w:cs="Helvetica"/>
          <w:bCs/>
          <w:sz w:val="20"/>
          <w:szCs w:val="20"/>
        </w:rPr>
        <w:t>á</w:t>
      </w:r>
      <w:r w:rsidRPr="004B5F21">
        <w:rPr>
          <w:rFonts w:cs="Calibri"/>
          <w:bCs/>
          <w:sz w:val="20"/>
          <w:szCs w:val="20"/>
        </w:rPr>
        <w:t xml:space="preserve">sti jeho pozemku </w:t>
      </w:r>
      <w:proofErr w:type="spellStart"/>
      <w:r w:rsidRPr="004B5F21">
        <w:rPr>
          <w:rFonts w:cs="Calibri"/>
          <w:sz w:val="20"/>
          <w:szCs w:val="20"/>
        </w:rPr>
        <w:t>parc.</w:t>
      </w:r>
      <w:r w:rsidRPr="004B5F21">
        <w:rPr>
          <w:rFonts w:ascii="Arial" w:hAnsi="Arial"/>
          <w:sz w:val="20"/>
          <w:szCs w:val="20"/>
        </w:rPr>
        <w:t>č</w:t>
      </w:r>
      <w:proofErr w:type="spellEnd"/>
      <w:r w:rsidRPr="004B5F21">
        <w:rPr>
          <w:rFonts w:cs="Calibri"/>
          <w:sz w:val="20"/>
          <w:szCs w:val="20"/>
        </w:rPr>
        <w:t xml:space="preserve">. </w:t>
      </w:r>
      <w:r w:rsidRPr="004B5F21">
        <w:rPr>
          <w:rFonts w:cs="Helvetica"/>
          <w:sz w:val="20"/>
          <w:szCs w:val="20"/>
        </w:rPr>
        <w:t> </w:t>
      </w:r>
      <w:r w:rsidRPr="004B5F21">
        <w:rPr>
          <w:rFonts w:cs="Calibri"/>
          <w:sz w:val="20"/>
          <w:szCs w:val="20"/>
        </w:rPr>
        <w:t xml:space="preserve">298, k. </w:t>
      </w:r>
      <w:proofErr w:type="spellStart"/>
      <w:r w:rsidRPr="004B5F21">
        <w:rPr>
          <w:rFonts w:cs="Helvetica"/>
          <w:sz w:val="20"/>
          <w:szCs w:val="20"/>
        </w:rPr>
        <w:t>ú</w:t>
      </w:r>
      <w:r w:rsidRPr="004B5F21">
        <w:rPr>
          <w:rFonts w:cs="Calibri"/>
          <w:sz w:val="20"/>
          <w:szCs w:val="20"/>
        </w:rPr>
        <w:t>.</w:t>
      </w:r>
      <w:proofErr w:type="spellEnd"/>
      <w:r w:rsidRPr="004B5F21">
        <w:rPr>
          <w:rFonts w:cs="Calibri"/>
          <w:sz w:val="20"/>
          <w:szCs w:val="20"/>
        </w:rPr>
        <w:t xml:space="preserve"> Doln</w:t>
      </w:r>
      <w:r w:rsidRPr="004B5F21">
        <w:rPr>
          <w:rFonts w:cs="Helvetica"/>
          <w:sz w:val="20"/>
          <w:szCs w:val="20"/>
        </w:rPr>
        <w:t>í</w:t>
      </w:r>
      <w:r w:rsidRPr="004B5F21">
        <w:rPr>
          <w:rFonts w:cs="Calibri"/>
          <w:sz w:val="20"/>
          <w:szCs w:val="20"/>
        </w:rPr>
        <w:t xml:space="preserve"> Jir</w:t>
      </w:r>
      <w:r w:rsidRPr="004B5F21">
        <w:rPr>
          <w:rFonts w:ascii="Arial" w:hAnsi="Arial"/>
          <w:sz w:val="20"/>
          <w:szCs w:val="20"/>
        </w:rPr>
        <w:t>č</w:t>
      </w:r>
      <w:r w:rsidRPr="004B5F21">
        <w:rPr>
          <w:rFonts w:cs="Calibri"/>
          <w:sz w:val="20"/>
          <w:szCs w:val="20"/>
        </w:rPr>
        <w:t>any. Navrhuje jej</w:t>
      </w:r>
      <w:r w:rsidRPr="004B5F21">
        <w:rPr>
          <w:rFonts w:cs="Helvetica"/>
          <w:sz w:val="20"/>
          <w:szCs w:val="20"/>
        </w:rPr>
        <w:t>í</w:t>
      </w:r>
      <w:r w:rsidRPr="004B5F21">
        <w:rPr>
          <w:rFonts w:cs="Calibri"/>
          <w:sz w:val="20"/>
          <w:szCs w:val="20"/>
        </w:rPr>
        <w:t xml:space="preserve"> zv</w:t>
      </w:r>
      <w:r w:rsidRPr="004B5F21">
        <w:rPr>
          <w:rFonts w:ascii="Arial" w:hAnsi="Arial"/>
          <w:sz w:val="20"/>
          <w:szCs w:val="20"/>
        </w:rPr>
        <w:t>ě</w:t>
      </w:r>
      <w:r w:rsidRPr="004B5F21">
        <w:rPr>
          <w:rFonts w:cs="Calibri"/>
          <w:sz w:val="20"/>
          <w:szCs w:val="20"/>
        </w:rPr>
        <w:t>t</w:t>
      </w:r>
      <w:r w:rsidRPr="004B5F21">
        <w:rPr>
          <w:rFonts w:cs="Helvetica"/>
          <w:sz w:val="20"/>
          <w:szCs w:val="20"/>
        </w:rPr>
        <w:t>š</w:t>
      </w:r>
      <w:r w:rsidRPr="004B5F21">
        <w:rPr>
          <w:rFonts w:cs="Calibri"/>
          <w:sz w:val="20"/>
          <w:szCs w:val="20"/>
        </w:rPr>
        <w:t>en</w:t>
      </w:r>
      <w:r w:rsidRPr="004B5F21">
        <w:rPr>
          <w:rFonts w:cs="Helvetica"/>
          <w:sz w:val="20"/>
          <w:szCs w:val="20"/>
        </w:rPr>
        <w:t>í</w:t>
      </w:r>
      <w:r w:rsidRPr="004B5F21">
        <w:rPr>
          <w:rFonts w:cs="Calibri"/>
          <w:sz w:val="20"/>
          <w:szCs w:val="20"/>
        </w:rPr>
        <w:t xml:space="preserve"> posunut</w:t>
      </w:r>
      <w:r w:rsidRPr="004B5F21">
        <w:rPr>
          <w:rFonts w:cs="Helvetica"/>
          <w:sz w:val="20"/>
          <w:szCs w:val="20"/>
        </w:rPr>
        <w:t>í</w:t>
      </w:r>
      <w:r w:rsidRPr="004B5F21">
        <w:rPr>
          <w:rFonts w:cs="Calibri"/>
          <w:sz w:val="20"/>
          <w:szCs w:val="20"/>
        </w:rPr>
        <w:t>m severn</w:t>
      </w:r>
      <w:r w:rsidRPr="004B5F21">
        <w:rPr>
          <w:rFonts w:cs="Helvetica"/>
          <w:sz w:val="20"/>
          <w:szCs w:val="20"/>
        </w:rPr>
        <w:t>í</w:t>
      </w:r>
      <w:r w:rsidRPr="004B5F21">
        <w:rPr>
          <w:rFonts w:cs="Calibri"/>
          <w:sz w:val="20"/>
          <w:szCs w:val="20"/>
        </w:rPr>
        <w:t xml:space="preserve"> hrany (p</w:t>
      </w:r>
      <w:r w:rsidRPr="004B5F21">
        <w:rPr>
          <w:rFonts w:ascii="Arial" w:hAnsi="Arial"/>
          <w:sz w:val="20"/>
          <w:szCs w:val="20"/>
        </w:rPr>
        <w:t>ř</w:t>
      </w:r>
      <w:r w:rsidRPr="004B5F21">
        <w:rPr>
          <w:rFonts w:cs="Calibri"/>
          <w:sz w:val="20"/>
          <w:szCs w:val="20"/>
        </w:rPr>
        <w:t>epony) na hranice pozemk</w:t>
      </w:r>
      <w:r w:rsidRPr="004B5F21">
        <w:rPr>
          <w:rFonts w:ascii="Arial" w:hAnsi="Arial"/>
          <w:sz w:val="20"/>
          <w:szCs w:val="20"/>
        </w:rPr>
        <w:t>ů</w:t>
      </w:r>
      <w:r w:rsidRPr="004B5F21">
        <w:rPr>
          <w:rFonts w:cs="Calibri"/>
          <w:sz w:val="20"/>
          <w:szCs w:val="20"/>
        </w:rPr>
        <w:t xml:space="preserve"> 465/234 a 465/235 a druh</w:t>
      </w:r>
      <w:r w:rsidRPr="004B5F21">
        <w:rPr>
          <w:rFonts w:cs="Helvetica"/>
          <w:sz w:val="20"/>
          <w:szCs w:val="20"/>
        </w:rPr>
        <w:t>ý</w:t>
      </w:r>
      <w:r w:rsidRPr="004B5F21">
        <w:rPr>
          <w:rFonts w:cs="Calibri"/>
          <w:sz w:val="20"/>
          <w:szCs w:val="20"/>
        </w:rPr>
        <w:t xml:space="preserve"> bod na hranici pozemk</w:t>
      </w:r>
      <w:r w:rsidRPr="004B5F21">
        <w:rPr>
          <w:rFonts w:ascii="Arial" w:hAnsi="Arial"/>
          <w:sz w:val="20"/>
          <w:szCs w:val="20"/>
        </w:rPr>
        <w:t>ů</w:t>
      </w:r>
      <w:r w:rsidRPr="004B5F21">
        <w:rPr>
          <w:rFonts w:cs="Calibri"/>
          <w:sz w:val="20"/>
          <w:szCs w:val="20"/>
        </w:rPr>
        <w:t xml:space="preserve"> 465/216 a 465/215. Na dot</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w:t>
      </w:r>
      <w:r w:rsidRPr="004B5F21">
        <w:rPr>
          <w:rFonts w:ascii="Arial" w:hAnsi="Arial"/>
          <w:sz w:val="20"/>
          <w:szCs w:val="20"/>
        </w:rPr>
        <w:t>č</w:t>
      </w:r>
      <w:r w:rsidRPr="004B5F21">
        <w:rPr>
          <w:rFonts w:cs="Helvetica"/>
          <w:sz w:val="20"/>
          <w:szCs w:val="20"/>
        </w:rPr>
        <w:t>á</w:t>
      </w:r>
      <w:r w:rsidRPr="004B5F21">
        <w:rPr>
          <w:rFonts w:cs="Calibri"/>
          <w:sz w:val="20"/>
          <w:szCs w:val="20"/>
        </w:rPr>
        <w:t>sti pozemku m</w:t>
      </w:r>
      <w:r w:rsidRPr="004B5F21">
        <w:rPr>
          <w:rFonts w:cs="Helvetica"/>
          <w:sz w:val="20"/>
          <w:szCs w:val="20"/>
        </w:rPr>
        <w:t>á</w:t>
      </w:r>
      <w:r w:rsidRPr="004B5F21">
        <w:rPr>
          <w:rFonts w:cs="Calibri"/>
          <w:sz w:val="20"/>
          <w:szCs w:val="20"/>
        </w:rPr>
        <w:t xml:space="preserve"> navr</w:t>
      </w:r>
      <w:r w:rsidRPr="004B5F21">
        <w:rPr>
          <w:rFonts w:cs="Helvetica"/>
          <w:sz w:val="20"/>
          <w:szCs w:val="20"/>
        </w:rPr>
        <w:t>ž</w:t>
      </w:r>
      <w:r w:rsidRPr="004B5F21">
        <w:rPr>
          <w:rFonts w:cs="Calibri"/>
          <w:sz w:val="20"/>
          <w:szCs w:val="20"/>
        </w:rPr>
        <w:t>enou dopl</w:t>
      </w:r>
      <w:r w:rsidRPr="004B5F21">
        <w:rPr>
          <w:rFonts w:ascii="Arial" w:hAnsi="Arial"/>
          <w:sz w:val="20"/>
          <w:szCs w:val="20"/>
        </w:rPr>
        <w:t>ň</w:t>
      </w:r>
      <w:r w:rsidRPr="004B5F21">
        <w:rPr>
          <w:rFonts w:cs="Calibri"/>
          <w:sz w:val="20"/>
          <w:szCs w:val="20"/>
        </w:rPr>
        <w:t>kovou stavbu pro bydlen</w:t>
      </w:r>
      <w:r w:rsidRPr="004B5F21">
        <w:rPr>
          <w:rFonts w:cs="Helvetica"/>
          <w:sz w:val="20"/>
          <w:szCs w:val="20"/>
        </w:rPr>
        <w:t>í</w:t>
      </w:r>
      <w:r w:rsidRPr="004B5F21">
        <w:rPr>
          <w:rFonts w:cs="Calibri"/>
          <w:sz w:val="20"/>
          <w:szCs w:val="20"/>
        </w:rPr>
        <w:t xml:space="preserve">. </w:t>
      </w:r>
    </w:p>
    <w:p w:rsidR="005C1873" w:rsidRPr="004B5F21" w:rsidRDefault="005C1873" w:rsidP="00A504F8">
      <w:pPr>
        <w:autoSpaceDE w:val="0"/>
        <w:autoSpaceDN w:val="0"/>
        <w:adjustRightInd w:val="0"/>
        <w:spacing w:line="240" w:lineRule="auto"/>
        <w:ind w:left="708"/>
        <w:rPr>
          <w:rFonts w:cs="Calibri"/>
          <w:b/>
          <w:bCs/>
          <w:sz w:val="20"/>
          <w:szCs w:val="20"/>
        </w:rPr>
      </w:pPr>
      <w:r w:rsidRPr="004B5F21">
        <w:rPr>
          <w:rFonts w:cs="Calibri"/>
          <w:b/>
          <w:bCs/>
          <w:sz w:val="20"/>
          <w:szCs w:val="20"/>
        </w:rPr>
        <w:t xml:space="preserve">Námitce se </w:t>
      </w:r>
      <w:r w:rsidRPr="004B5F21">
        <w:rPr>
          <w:rFonts w:ascii="Arial" w:hAnsi="Arial"/>
          <w:b/>
          <w:bCs/>
          <w:sz w:val="20"/>
          <w:szCs w:val="20"/>
        </w:rPr>
        <w:t>č</w:t>
      </w:r>
      <w:r w:rsidRPr="004B5F21">
        <w:rPr>
          <w:rFonts w:cs="Helvetica"/>
          <w:b/>
          <w:bCs/>
          <w:sz w:val="20"/>
          <w:szCs w:val="20"/>
        </w:rPr>
        <w:t>á</w:t>
      </w:r>
      <w:r w:rsidRPr="004B5F21">
        <w:rPr>
          <w:rFonts w:cs="Calibri"/>
          <w:b/>
          <w:bCs/>
          <w:sz w:val="20"/>
          <w:szCs w:val="20"/>
        </w:rPr>
        <w:t>ste</w:t>
      </w:r>
      <w:r w:rsidRPr="004B5F21">
        <w:rPr>
          <w:rFonts w:ascii="Arial" w:hAnsi="Arial"/>
          <w:b/>
          <w:bCs/>
          <w:sz w:val="20"/>
          <w:szCs w:val="20"/>
        </w:rPr>
        <w:t>č</w:t>
      </w:r>
      <w:r w:rsidRPr="004B5F21">
        <w:rPr>
          <w:rFonts w:cs="Calibri"/>
          <w:b/>
          <w:bCs/>
          <w:sz w:val="20"/>
          <w:szCs w:val="20"/>
        </w:rPr>
        <w:t>n</w:t>
      </w:r>
      <w:r w:rsidRPr="004B5F21">
        <w:rPr>
          <w:rFonts w:ascii="Arial" w:hAnsi="Arial"/>
          <w:b/>
          <w:bCs/>
          <w:sz w:val="20"/>
          <w:szCs w:val="20"/>
        </w:rPr>
        <w:t>ě</w:t>
      </w:r>
      <w:r w:rsidRPr="004B5F21">
        <w:rPr>
          <w:rFonts w:cs="Calibri"/>
          <w:b/>
          <w:bCs/>
          <w:sz w:val="20"/>
          <w:szCs w:val="20"/>
        </w:rPr>
        <w:t xml:space="preserve"> vyhovuje.</w:t>
      </w:r>
    </w:p>
    <w:p w:rsidR="005C1873" w:rsidRPr="004B5F21" w:rsidRDefault="005C1873" w:rsidP="00A504F8">
      <w:pPr>
        <w:spacing w:line="240" w:lineRule="auto"/>
        <w:ind w:left="708"/>
        <w:rPr>
          <w:rFonts w:cs="Calibri"/>
          <w:sz w:val="20"/>
          <w:szCs w:val="20"/>
        </w:rPr>
      </w:pPr>
      <w:r w:rsidRPr="004B5F21">
        <w:rPr>
          <w:rFonts w:cs="Calibri"/>
          <w:sz w:val="20"/>
          <w:szCs w:val="20"/>
          <w:u w:val="single"/>
        </w:rPr>
        <w:t>Od</w:t>
      </w:r>
      <w:r w:rsidRPr="004B5F21">
        <w:rPr>
          <w:rFonts w:ascii="Arial" w:hAnsi="Arial"/>
          <w:sz w:val="20"/>
          <w:szCs w:val="20"/>
          <w:u w:val="single"/>
        </w:rPr>
        <w:t>ů</w:t>
      </w:r>
      <w:r w:rsidRPr="004B5F21">
        <w:rPr>
          <w:rFonts w:cs="Calibri"/>
          <w:sz w:val="20"/>
          <w:szCs w:val="20"/>
          <w:u w:val="single"/>
        </w:rPr>
        <w:t>vodn</w:t>
      </w:r>
      <w:r w:rsidRPr="004B5F21">
        <w:rPr>
          <w:rFonts w:ascii="Arial" w:hAnsi="Arial"/>
          <w:sz w:val="20"/>
          <w:szCs w:val="20"/>
          <w:u w:val="single"/>
        </w:rPr>
        <w:t>ě</w:t>
      </w:r>
      <w:r w:rsidRPr="004B5F21">
        <w:rPr>
          <w:rFonts w:cs="Calibri"/>
          <w:sz w:val="20"/>
          <w:szCs w:val="20"/>
          <w:u w:val="single"/>
        </w:rPr>
        <w:t>n</w:t>
      </w:r>
      <w:r w:rsidRPr="004B5F21">
        <w:rPr>
          <w:rFonts w:cs="Helvetica"/>
          <w:sz w:val="20"/>
          <w:szCs w:val="20"/>
          <w:u w:val="single"/>
        </w:rPr>
        <w:t>í</w:t>
      </w:r>
      <w:r w:rsidRPr="004B5F21">
        <w:rPr>
          <w:rFonts w:cs="Calibri"/>
          <w:sz w:val="20"/>
          <w:szCs w:val="20"/>
          <w:u w:val="single"/>
        </w:rPr>
        <w:t>:</w:t>
      </w:r>
      <w:r w:rsidRPr="004B5F21">
        <w:rPr>
          <w:rFonts w:cs="Calibri"/>
          <w:sz w:val="20"/>
          <w:szCs w:val="20"/>
        </w:rPr>
        <w:t xml:space="preserve"> V 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 xml:space="preserve">m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m pl</w:t>
      </w:r>
      <w:r w:rsidRPr="004B5F21">
        <w:rPr>
          <w:rFonts w:cs="Helvetica"/>
          <w:sz w:val="20"/>
          <w:szCs w:val="20"/>
        </w:rPr>
        <w:t>á</w:t>
      </w:r>
      <w:r w:rsidRPr="004B5F21">
        <w:rPr>
          <w:rFonts w:cs="Calibri"/>
          <w:sz w:val="20"/>
          <w:szCs w:val="20"/>
        </w:rPr>
        <w:t>nu byla dot</w:t>
      </w:r>
      <w:r w:rsidRPr="004B5F21">
        <w:rPr>
          <w:rFonts w:ascii="Arial" w:hAnsi="Arial"/>
          <w:sz w:val="20"/>
          <w:szCs w:val="20"/>
        </w:rPr>
        <w:t>č</w:t>
      </w:r>
      <w:r w:rsidRPr="004B5F21">
        <w:rPr>
          <w:rFonts w:cs="Calibri"/>
          <w:sz w:val="20"/>
          <w:szCs w:val="20"/>
        </w:rPr>
        <w:t>en</w:t>
      </w:r>
      <w:r w:rsidRPr="004B5F21">
        <w:rPr>
          <w:rFonts w:cs="Helvetica"/>
          <w:sz w:val="20"/>
          <w:szCs w:val="20"/>
        </w:rPr>
        <w:t>á</w:t>
      </w:r>
      <w:r w:rsidRPr="004B5F21">
        <w:rPr>
          <w:rFonts w:cs="Calibri"/>
          <w:sz w:val="20"/>
          <w:szCs w:val="20"/>
        </w:rPr>
        <w:t xml:space="preserve"> plocha vymezena jako zastaviteln</w:t>
      </w:r>
      <w:r w:rsidRPr="004B5F21">
        <w:rPr>
          <w:rFonts w:cs="Helvetica"/>
          <w:sz w:val="20"/>
          <w:szCs w:val="20"/>
        </w:rPr>
        <w:t>á</w:t>
      </w:r>
      <w:r w:rsidRPr="004B5F21">
        <w:rPr>
          <w:rFonts w:cs="Calibri"/>
          <w:sz w:val="20"/>
          <w:szCs w:val="20"/>
        </w:rPr>
        <w:t>, v</w:t>
      </w:r>
      <w:r w:rsidRPr="004B5F21">
        <w:rPr>
          <w:rFonts w:cs="Helvetica"/>
          <w:sz w:val="20"/>
          <w:szCs w:val="20"/>
        </w:rPr>
        <w:t> </w:t>
      </w:r>
      <w:r w:rsidRPr="004B5F21">
        <w:rPr>
          <w:rFonts w:cs="Calibri"/>
          <w:sz w:val="20"/>
          <w:szCs w:val="20"/>
        </w:rPr>
        <w:t>n</w:t>
      </w:r>
      <w:r w:rsidRPr="004B5F21">
        <w:rPr>
          <w:rFonts w:cs="Helvetica"/>
          <w:sz w:val="20"/>
          <w:szCs w:val="20"/>
        </w:rPr>
        <w:t>á</w:t>
      </w:r>
      <w:r w:rsidRPr="004B5F21">
        <w:rPr>
          <w:rFonts w:cs="Calibri"/>
          <w:sz w:val="20"/>
          <w:szCs w:val="20"/>
        </w:rPr>
        <w:t>vrhu nov</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je ji</w:t>
      </w:r>
      <w:r w:rsidRPr="004B5F21">
        <w:rPr>
          <w:rFonts w:cs="Helvetica"/>
          <w:sz w:val="20"/>
          <w:szCs w:val="20"/>
        </w:rPr>
        <w:t>ž</w:t>
      </w:r>
      <w:r w:rsidRPr="004B5F21">
        <w:rPr>
          <w:rFonts w:cs="Calibri"/>
          <w:sz w:val="20"/>
          <w:szCs w:val="20"/>
        </w:rPr>
        <w:t xml:space="preserve"> zahrnuta do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Severn</w:t>
      </w:r>
      <w:r w:rsidRPr="004B5F21">
        <w:rPr>
          <w:rFonts w:cs="Helvetica"/>
          <w:sz w:val="20"/>
          <w:szCs w:val="20"/>
        </w:rPr>
        <w:t>í</w:t>
      </w:r>
      <w:r w:rsidRPr="004B5F21">
        <w:rPr>
          <w:rFonts w:cs="Calibri"/>
          <w:sz w:val="20"/>
          <w:szCs w:val="20"/>
        </w:rPr>
        <w:t xml:space="preserve"> Hranice plochy ur</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k</w:t>
      </w:r>
      <w:r w:rsidRPr="004B5F21">
        <w:rPr>
          <w:rFonts w:cs="Helvetica"/>
          <w:sz w:val="20"/>
          <w:szCs w:val="20"/>
        </w:rPr>
        <w:t> </w:t>
      </w:r>
      <w:r w:rsidRPr="004B5F21">
        <w:rPr>
          <w:rFonts w:cs="Calibri"/>
          <w:sz w:val="20"/>
          <w:szCs w:val="20"/>
        </w:rPr>
        <w:t>zastav</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na pozemku </w:t>
      </w:r>
      <w:proofErr w:type="spellStart"/>
      <w:r w:rsidRPr="004B5F21">
        <w:rPr>
          <w:rFonts w:cs="Calibri"/>
          <w:sz w:val="20"/>
          <w:szCs w:val="20"/>
        </w:rPr>
        <w:t>parc</w:t>
      </w:r>
      <w:proofErr w:type="spellEnd"/>
      <w:r w:rsidRPr="004B5F21">
        <w:rPr>
          <w:rFonts w:cs="Calibri"/>
          <w:sz w:val="20"/>
          <w:szCs w:val="20"/>
        </w:rPr>
        <w:t xml:space="preserve">, </w:t>
      </w:r>
      <w:r w:rsidRPr="004B5F21">
        <w:rPr>
          <w:rFonts w:ascii="Arial" w:hAnsi="Arial"/>
          <w:sz w:val="20"/>
          <w:szCs w:val="20"/>
        </w:rPr>
        <w:t>č</w:t>
      </w:r>
      <w:r w:rsidRPr="004B5F21">
        <w:rPr>
          <w:rFonts w:cs="Calibri"/>
          <w:sz w:val="20"/>
          <w:szCs w:val="20"/>
        </w:rPr>
        <w:t xml:space="preserve">, 298, k. </w:t>
      </w:r>
      <w:proofErr w:type="spellStart"/>
      <w:r w:rsidRPr="004B5F21">
        <w:rPr>
          <w:rFonts w:cs="Helvetica"/>
          <w:sz w:val="20"/>
          <w:szCs w:val="20"/>
        </w:rPr>
        <w:t>ú</w:t>
      </w:r>
      <w:r w:rsidRPr="004B5F21">
        <w:rPr>
          <w:rFonts w:cs="Calibri"/>
          <w:sz w:val="20"/>
          <w:szCs w:val="20"/>
        </w:rPr>
        <w:t>.</w:t>
      </w:r>
      <w:proofErr w:type="spellEnd"/>
      <w:r w:rsidRPr="004B5F21">
        <w:rPr>
          <w:rFonts w:cs="Calibri"/>
          <w:sz w:val="20"/>
          <w:szCs w:val="20"/>
        </w:rPr>
        <w:t xml:space="preserve"> Doln</w:t>
      </w:r>
      <w:r w:rsidRPr="004B5F21">
        <w:rPr>
          <w:rFonts w:cs="Helvetica"/>
          <w:sz w:val="20"/>
          <w:szCs w:val="20"/>
        </w:rPr>
        <w:t>í</w:t>
      </w:r>
      <w:r w:rsidRPr="004B5F21">
        <w:rPr>
          <w:rFonts w:cs="Calibri"/>
          <w:sz w:val="20"/>
          <w:szCs w:val="20"/>
        </w:rPr>
        <w:t xml:space="preserve"> Jir</w:t>
      </w:r>
      <w:r w:rsidRPr="004B5F21">
        <w:rPr>
          <w:rFonts w:ascii="Arial" w:hAnsi="Arial"/>
          <w:sz w:val="20"/>
          <w:szCs w:val="20"/>
        </w:rPr>
        <w:t>č</w:t>
      </w:r>
      <w:r w:rsidRPr="004B5F21">
        <w:rPr>
          <w:rFonts w:cs="Calibri"/>
          <w:sz w:val="20"/>
          <w:szCs w:val="20"/>
        </w:rPr>
        <w:t>any nen</w:t>
      </w:r>
      <w:r w:rsidRPr="004B5F21">
        <w:rPr>
          <w:rFonts w:cs="Helvetica"/>
          <w:sz w:val="20"/>
          <w:szCs w:val="20"/>
        </w:rPr>
        <w:t>í</w:t>
      </w:r>
      <w:r w:rsidRPr="004B5F21">
        <w:rPr>
          <w:rFonts w:cs="Calibri"/>
          <w:sz w:val="20"/>
          <w:szCs w:val="20"/>
        </w:rPr>
        <w:t xml:space="preserve"> definov</w:t>
      </w:r>
      <w:r w:rsidRPr="004B5F21">
        <w:rPr>
          <w:rFonts w:cs="Helvetica"/>
          <w:sz w:val="20"/>
          <w:szCs w:val="20"/>
        </w:rPr>
        <w:t>á</w:t>
      </w:r>
      <w:r w:rsidRPr="004B5F21">
        <w:rPr>
          <w:rFonts w:cs="Calibri"/>
          <w:sz w:val="20"/>
          <w:szCs w:val="20"/>
        </w:rPr>
        <w:t>na katastr</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hranic</w:t>
      </w:r>
      <w:r w:rsidRPr="004B5F21">
        <w:rPr>
          <w:rFonts w:cs="Helvetica"/>
          <w:sz w:val="20"/>
          <w:szCs w:val="20"/>
        </w:rPr>
        <w:t>í</w:t>
      </w:r>
      <w:r w:rsidRPr="004B5F21">
        <w:rPr>
          <w:rFonts w:cs="Calibri"/>
          <w:sz w:val="20"/>
          <w:szCs w:val="20"/>
        </w:rPr>
        <w:t xml:space="preserve"> pozemku, ale je zakreslena jako spojnice bl</w:t>
      </w:r>
      <w:r w:rsidRPr="004B5F21">
        <w:rPr>
          <w:rFonts w:cs="Helvetica"/>
          <w:sz w:val="20"/>
          <w:szCs w:val="20"/>
        </w:rPr>
        <w:t>íž</w:t>
      </w:r>
      <w:r w:rsidRPr="004B5F21">
        <w:rPr>
          <w:rFonts w:cs="Calibri"/>
          <w:sz w:val="20"/>
          <w:szCs w:val="20"/>
        </w:rPr>
        <w:t>e neur</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ch bod</w:t>
      </w:r>
      <w:r w:rsidRPr="004B5F21">
        <w:rPr>
          <w:rFonts w:ascii="Arial" w:hAnsi="Arial"/>
          <w:sz w:val="20"/>
          <w:szCs w:val="20"/>
        </w:rPr>
        <w:t>ů</w:t>
      </w:r>
      <w:r w:rsidRPr="004B5F21">
        <w:rPr>
          <w:rFonts w:cs="Calibri"/>
          <w:sz w:val="20"/>
          <w:szCs w:val="20"/>
        </w:rPr>
        <w:t xml:space="preserve"> na </w:t>
      </w:r>
      <w:proofErr w:type="spellStart"/>
      <w:r w:rsidRPr="004B5F21">
        <w:rPr>
          <w:rFonts w:cs="Calibri"/>
          <w:sz w:val="20"/>
          <w:szCs w:val="20"/>
        </w:rPr>
        <w:t>na</w:t>
      </w:r>
      <w:proofErr w:type="spellEnd"/>
      <w:r w:rsidRPr="004B5F21">
        <w:rPr>
          <w:rFonts w:cs="Calibri"/>
          <w:sz w:val="20"/>
          <w:szCs w:val="20"/>
        </w:rPr>
        <w:t xml:space="preserve"> v</w:t>
      </w:r>
      <w:r w:rsidRPr="004B5F21">
        <w:rPr>
          <w:rFonts w:cs="Helvetica"/>
          <w:sz w:val="20"/>
          <w:szCs w:val="20"/>
        </w:rPr>
        <w:t>ý</w:t>
      </w:r>
      <w:r w:rsidRPr="004B5F21">
        <w:rPr>
          <w:rFonts w:cs="Calibri"/>
          <w:sz w:val="20"/>
          <w:szCs w:val="20"/>
        </w:rPr>
        <w:t>chodn</w:t>
      </w:r>
      <w:r w:rsidRPr="004B5F21">
        <w:rPr>
          <w:rFonts w:cs="Helvetica"/>
          <w:sz w:val="20"/>
          <w:szCs w:val="20"/>
        </w:rPr>
        <w:t>í</w:t>
      </w:r>
      <w:r w:rsidRPr="004B5F21">
        <w:rPr>
          <w:rFonts w:cs="Calibri"/>
          <w:sz w:val="20"/>
          <w:szCs w:val="20"/>
        </w:rPr>
        <w:t xml:space="preserve"> a z</w:t>
      </w:r>
      <w:r w:rsidRPr="004B5F21">
        <w:rPr>
          <w:rFonts w:cs="Helvetica"/>
          <w:sz w:val="20"/>
          <w:szCs w:val="20"/>
        </w:rPr>
        <w:t>á</w:t>
      </w:r>
      <w:r w:rsidRPr="004B5F21">
        <w:rPr>
          <w:rFonts w:cs="Calibri"/>
          <w:sz w:val="20"/>
          <w:szCs w:val="20"/>
        </w:rPr>
        <w:t>padn</w:t>
      </w:r>
      <w:r w:rsidRPr="004B5F21">
        <w:rPr>
          <w:rFonts w:cs="Helvetica"/>
          <w:sz w:val="20"/>
          <w:szCs w:val="20"/>
        </w:rPr>
        <w:t>í</w:t>
      </w:r>
      <w:r w:rsidRPr="004B5F21">
        <w:rPr>
          <w:rFonts w:cs="Calibri"/>
          <w:sz w:val="20"/>
          <w:szCs w:val="20"/>
        </w:rPr>
        <w:t xml:space="preserve"> hranici dot</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ho pozemku. V návrhu územního plánu byla tato hranice mírn</w:t>
      </w:r>
      <w:r w:rsidRPr="004B5F21">
        <w:rPr>
          <w:rFonts w:ascii="Arial" w:hAnsi="Arial"/>
          <w:sz w:val="20"/>
          <w:szCs w:val="20"/>
        </w:rPr>
        <w:t>ě</w:t>
      </w:r>
      <w:r w:rsidRPr="004B5F21">
        <w:rPr>
          <w:rFonts w:cs="Calibri"/>
          <w:sz w:val="20"/>
          <w:szCs w:val="20"/>
        </w:rPr>
        <w:t xml:space="preserve"> posunuta k</w:t>
      </w:r>
      <w:r w:rsidRPr="004B5F21">
        <w:rPr>
          <w:rFonts w:cs="Helvetica"/>
          <w:sz w:val="20"/>
          <w:szCs w:val="20"/>
        </w:rPr>
        <w:t> </w:t>
      </w:r>
      <w:r w:rsidRPr="004B5F21">
        <w:rPr>
          <w:rFonts w:cs="Calibri"/>
          <w:sz w:val="20"/>
          <w:szCs w:val="20"/>
        </w:rPr>
        <w:t>jihu, po zapracov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n</w:t>
      </w:r>
      <w:r w:rsidRPr="004B5F21">
        <w:rPr>
          <w:rFonts w:cs="Helvetica"/>
          <w:sz w:val="20"/>
          <w:szCs w:val="20"/>
        </w:rPr>
        <w:t>á</w:t>
      </w:r>
      <w:r w:rsidRPr="004B5F21">
        <w:rPr>
          <w:rFonts w:cs="Calibri"/>
          <w:sz w:val="20"/>
          <w:szCs w:val="20"/>
        </w:rPr>
        <w:t>mitky se jej</w:t>
      </w:r>
      <w:r w:rsidRPr="004B5F21">
        <w:rPr>
          <w:rFonts w:cs="Helvetica"/>
          <w:sz w:val="20"/>
          <w:szCs w:val="20"/>
        </w:rPr>
        <w:t>í</w:t>
      </w:r>
      <w:r w:rsidRPr="004B5F21">
        <w:rPr>
          <w:rFonts w:cs="Calibri"/>
          <w:sz w:val="20"/>
          <w:szCs w:val="20"/>
        </w:rPr>
        <w:t xml:space="preserve"> vymezen</w:t>
      </w:r>
      <w:r w:rsidRPr="004B5F21">
        <w:rPr>
          <w:rFonts w:cs="Helvetica"/>
          <w:sz w:val="20"/>
          <w:szCs w:val="20"/>
        </w:rPr>
        <w:t>í</w:t>
      </w:r>
      <w:r w:rsidRPr="004B5F21">
        <w:rPr>
          <w:rFonts w:cs="Calibri"/>
          <w:sz w:val="20"/>
          <w:szCs w:val="20"/>
        </w:rPr>
        <w:t xml:space="preserve"> vrac</w:t>
      </w:r>
      <w:r w:rsidRPr="004B5F21">
        <w:rPr>
          <w:rFonts w:cs="Helvetica"/>
          <w:sz w:val="20"/>
          <w:szCs w:val="20"/>
        </w:rPr>
        <w:t>í</w:t>
      </w:r>
      <w:r w:rsidRPr="004B5F21">
        <w:rPr>
          <w:rFonts w:cs="Calibri"/>
          <w:sz w:val="20"/>
          <w:szCs w:val="20"/>
        </w:rPr>
        <w:t xml:space="preserve"> na 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 xml:space="preserve"> vymezen</w:t>
      </w:r>
      <w:r w:rsidRPr="004B5F21">
        <w:rPr>
          <w:rFonts w:cs="Helvetica"/>
          <w:sz w:val="20"/>
          <w:szCs w:val="20"/>
        </w:rPr>
        <w:t>í</w:t>
      </w:r>
      <w:r w:rsidRPr="004B5F21">
        <w:rPr>
          <w:rFonts w:cs="Calibri"/>
          <w:sz w:val="20"/>
          <w:szCs w:val="20"/>
        </w:rPr>
        <w:t>, tzn. p</w:t>
      </w:r>
      <w:r w:rsidRPr="004B5F21">
        <w:rPr>
          <w:rFonts w:ascii="Arial" w:hAnsi="Arial"/>
          <w:sz w:val="20"/>
          <w:szCs w:val="20"/>
        </w:rPr>
        <w:t>ř</w:t>
      </w:r>
      <w:r w:rsidRPr="004B5F21">
        <w:rPr>
          <w:rFonts w:cs="Calibri"/>
          <w:sz w:val="20"/>
          <w:szCs w:val="20"/>
        </w:rPr>
        <w:t>ekl</w:t>
      </w:r>
      <w:r w:rsidRPr="004B5F21">
        <w:rPr>
          <w:rFonts w:cs="Helvetica"/>
          <w:sz w:val="20"/>
          <w:szCs w:val="20"/>
        </w:rPr>
        <w:t>á</w:t>
      </w:r>
      <w:r w:rsidRPr="004B5F21">
        <w:rPr>
          <w:rFonts w:cs="Calibri"/>
          <w:sz w:val="20"/>
          <w:szCs w:val="20"/>
        </w:rPr>
        <w:t>p</w:t>
      </w:r>
      <w:r w:rsidRPr="004B5F21">
        <w:rPr>
          <w:rFonts w:cs="Helvetica"/>
          <w:sz w:val="20"/>
          <w:szCs w:val="20"/>
        </w:rPr>
        <w:t>í</w:t>
      </w:r>
      <w:r w:rsidRPr="004B5F21">
        <w:rPr>
          <w:rFonts w:cs="Calibri"/>
          <w:sz w:val="20"/>
          <w:szCs w:val="20"/>
        </w:rPr>
        <w:t xml:space="preserve"> se ze star</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Hranice budou p</w:t>
      </w:r>
      <w:r w:rsidRPr="004B5F21">
        <w:rPr>
          <w:rFonts w:ascii="Arial" w:hAnsi="Arial"/>
          <w:sz w:val="20"/>
          <w:szCs w:val="20"/>
        </w:rPr>
        <w:t>ř</w:t>
      </w:r>
      <w:r w:rsidRPr="004B5F21">
        <w:rPr>
          <w:rFonts w:cs="Calibri"/>
          <w:sz w:val="20"/>
          <w:szCs w:val="20"/>
        </w:rPr>
        <w:t>evzaty z</w:t>
      </w:r>
      <w:r w:rsidRPr="004B5F21">
        <w:rPr>
          <w:rFonts w:cs="Helvetica"/>
          <w:sz w:val="20"/>
          <w:szCs w:val="20"/>
        </w:rPr>
        <w:t> </w:t>
      </w:r>
      <w:r w:rsidRPr="004B5F21">
        <w:rPr>
          <w:rFonts w:cs="Calibri"/>
          <w:sz w:val="20"/>
          <w:szCs w:val="20"/>
        </w:rPr>
        <w:t>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 xml:space="preserve">ho </w:t>
      </w:r>
      <w:r w:rsidRPr="004B5F21">
        <w:rPr>
          <w:rFonts w:cs="Helvetica"/>
          <w:sz w:val="20"/>
          <w:szCs w:val="20"/>
        </w:rPr>
        <w:t>Ú</w:t>
      </w:r>
      <w:r w:rsidRPr="004B5F21">
        <w:rPr>
          <w:rFonts w:cs="Calibri"/>
          <w:sz w:val="20"/>
          <w:szCs w:val="20"/>
        </w:rPr>
        <w:t>P, zastaviteln</w:t>
      </w:r>
      <w:r w:rsidRPr="004B5F21">
        <w:rPr>
          <w:rFonts w:cs="Helvetica"/>
          <w:sz w:val="20"/>
          <w:szCs w:val="20"/>
        </w:rPr>
        <w:t>á</w:t>
      </w:r>
      <w:r w:rsidRPr="004B5F21">
        <w:rPr>
          <w:rFonts w:cs="Calibri"/>
          <w:sz w:val="20"/>
          <w:szCs w:val="20"/>
        </w:rPr>
        <w:t xml:space="preserve"> plocha se oproti 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mu vymezen</w:t>
      </w:r>
      <w:r w:rsidRPr="004B5F21">
        <w:rPr>
          <w:rFonts w:cs="Helvetica"/>
          <w:sz w:val="20"/>
          <w:szCs w:val="20"/>
        </w:rPr>
        <w:t>í</w:t>
      </w:r>
      <w:r w:rsidRPr="004B5F21">
        <w:rPr>
          <w:rFonts w:cs="Calibri"/>
          <w:sz w:val="20"/>
          <w:szCs w:val="20"/>
        </w:rPr>
        <w:t xml:space="preserve"> nezv</w:t>
      </w:r>
      <w:r w:rsidRPr="004B5F21">
        <w:rPr>
          <w:rFonts w:ascii="Arial" w:hAnsi="Arial"/>
          <w:sz w:val="20"/>
          <w:szCs w:val="20"/>
        </w:rPr>
        <w:t>ě</w:t>
      </w:r>
      <w:r w:rsidRPr="004B5F21">
        <w:rPr>
          <w:rFonts w:cs="Calibri"/>
          <w:sz w:val="20"/>
          <w:szCs w:val="20"/>
        </w:rPr>
        <w:t>t</w:t>
      </w:r>
      <w:r w:rsidRPr="004B5F21">
        <w:rPr>
          <w:rFonts w:cs="Helvetica"/>
          <w:sz w:val="20"/>
          <w:szCs w:val="20"/>
        </w:rPr>
        <w:t>ší</w:t>
      </w:r>
      <w:r w:rsidRPr="004B5F21">
        <w:rPr>
          <w:rFonts w:cs="Calibri"/>
          <w:sz w:val="20"/>
          <w:szCs w:val="20"/>
        </w:rPr>
        <w:t xml:space="preserve"> ani nezmen</w:t>
      </w:r>
      <w:r w:rsidRPr="004B5F21">
        <w:rPr>
          <w:rFonts w:cs="Helvetica"/>
          <w:sz w:val="20"/>
          <w:szCs w:val="20"/>
        </w:rPr>
        <w:t>ší</w:t>
      </w:r>
      <w:r w:rsidRPr="004B5F21">
        <w:rPr>
          <w:rFonts w:cs="Calibri"/>
          <w:sz w:val="20"/>
          <w:szCs w:val="20"/>
        </w:rPr>
        <w:t>. Formulace n</w:t>
      </w:r>
      <w:r w:rsidRPr="004B5F21">
        <w:rPr>
          <w:rFonts w:cs="Helvetica"/>
          <w:sz w:val="20"/>
          <w:szCs w:val="20"/>
        </w:rPr>
        <w:t>á</w:t>
      </w:r>
      <w:r w:rsidRPr="004B5F21">
        <w:rPr>
          <w:rFonts w:cs="Calibri"/>
          <w:sz w:val="20"/>
          <w:szCs w:val="20"/>
        </w:rPr>
        <w:t>mitky je zmate</w:t>
      </w:r>
      <w:r w:rsidRPr="004B5F21">
        <w:rPr>
          <w:rFonts w:ascii="Arial" w:hAnsi="Arial"/>
          <w:sz w:val="20"/>
          <w:szCs w:val="20"/>
        </w:rPr>
        <w:t>č</w:t>
      </w:r>
      <w:r w:rsidRPr="004B5F21">
        <w:rPr>
          <w:rFonts w:cs="Calibri"/>
          <w:sz w:val="20"/>
          <w:szCs w:val="20"/>
        </w:rPr>
        <w:t>n</w:t>
      </w:r>
      <w:r w:rsidRPr="004B5F21">
        <w:rPr>
          <w:rFonts w:cs="Helvetica"/>
          <w:sz w:val="20"/>
          <w:szCs w:val="20"/>
        </w:rPr>
        <w:t>á</w:t>
      </w:r>
      <w:r w:rsidRPr="004B5F21">
        <w:rPr>
          <w:rFonts w:cs="Calibri"/>
          <w:sz w:val="20"/>
          <w:szCs w:val="20"/>
        </w:rPr>
        <w:t>, uv</w:t>
      </w:r>
      <w:r w:rsidRPr="004B5F21">
        <w:rPr>
          <w:rFonts w:cs="Helvetica"/>
          <w:sz w:val="20"/>
          <w:szCs w:val="20"/>
        </w:rPr>
        <w:t>á</w:t>
      </w:r>
      <w:r w:rsidRPr="004B5F21">
        <w:rPr>
          <w:rFonts w:cs="Calibri"/>
          <w:sz w:val="20"/>
          <w:szCs w:val="20"/>
        </w:rPr>
        <w:t>d</w:t>
      </w:r>
      <w:r w:rsidRPr="004B5F21">
        <w:rPr>
          <w:rFonts w:cs="Helvetica"/>
          <w:sz w:val="20"/>
          <w:szCs w:val="20"/>
        </w:rPr>
        <w:t>í</w:t>
      </w:r>
      <w:r w:rsidRPr="004B5F21">
        <w:rPr>
          <w:rFonts w:cs="Calibri"/>
          <w:sz w:val="20"/>
          <w:szCs w:val="20"/>
        </w:rPr>
        <w:t xml:space="preserve"> </w:t>
      </w:r>
      <w:r w:rsidRPr="004B5F21">
        <w:rPr>
          <w:rFonts w:ascii="Arial" w:hAnsi="Arial"/>
          <w:sz w:val="20"/>
          <w:szCs w:val="20"/>
        </w:rPr>
        <w:t>č</w:t>
      </w:r>
      <w:r w:rsidRPr="004B5F21">
        <w:rPr>
          <w:rFonts w:cs="Helvetica"/>
          <w:sz w:val="20"/>
          <w:szCs w:val="20"/>
        </w:rPr>
        <w:t>á</w:t>
      </w:r>
      <w:r w:rsidRPr="004B5F21">
        <w:rPr>
          <w:rFonts w:cs="Calibri"/>
          <w:sz w:val="20"/>
          <w:szCs w:val="20"/>
        </w:rPr>
        <w:t>ste</w:t>
      </w:r>
      <w:r w:rsidRPr="004B5F21">
        <w:rPr>
          <w:rFonts w:ascii="Arial" w:hAnsi="Arial"/>
          <w:sz w:val="20"/>
          <w:szCs w:val="20"/>
        </w:rPr>
        <w:t>č</w:t>
      </w:r>
      <w:r w:rsidRPr="004B5F21">
        <w:rPr>
          <w:rFonts w:cs="Calibri"/>
          <w:sz w:val="20"/>
          <w:szCs w:val="20"/>
        </w:rPr>
        <w:t>n</w:t>
      </w:r>
      <w:r w:rsidRPr="004B5F21">
        <w:rPr>
          <w:rFonts w:ascii="Arial" w:hAnsi="Arial"/>
          <w:sz w:val="20"/>
          <w:szCs w:val="20"/>
        </w:rPr>
        <w:t>ě</w:t>
      </w:r>
      <w:r w:rsidRPr="004B5F21">
        <w:rPr>
          <w:rFonts w:cs="Calibri"/>
          <w:sz w:val="20"/>
          <w:szCs w:val="20"/>
        </w:rPr>
        <w:t xml:space="preserve"> nep</w:t>
      </w:r>
      <w:r w:rsidRPr="004B5F21">
        <w:rPr>
          <w:rFonts w:ascii="Arial" w:hAnsi="Arial"/>
          <w:sz w:val="20"/>
          <w:szCs w:val="20"/>
        </w:rPr>
        <w:t>ř</w:t>
      </w:r>
      <w:r w:rsidRPr="004B5F21">
        <w:rPr>
          <w:rFonts w:cs="Calibri"/>
          <w:sz w:val="20"/>
          <w:szCs w:val="20"/>
        </w:rPr>
        <w:t>esn</w:t>
      </w:r>
      <w:r w:rsidRPr="004B5F21">
        <w:rPr>
          <w:rFonts w:ascii="Arial" w:hAnsi="Arial"/>
          <w:sz w:val="20"/>
          <w:szCs w:val="20"/>
        </w:rPr>
        <w:t>ě</w:t>
      </w:r>
      <w:r w:rsidRPr="004B5F21">
        <w:rPr>
          <w:rFonts w:cs="Calibri"/>
          <w:sz w:val="20"/>
          <w:szCs w:val="20"/>
        </w:rPr>
        <w:t xml:space="preserve"> hranice pozemk</w:t>
      </w:r>
      <w:r w:rsidRPr="004B5F21">
        <w:rPr>
          <w:rFonts w:ascii="Arial" w:hAnsi="Arial"/>
          <w:sz w:val="20"/>
          <w:szCs w:val="20"/>
        </w:rPr>
        <w:t>ů</w:t>
      </w:r>
      <w:r w:rsidRPr="004B5F21">
        <w:rPr>
          <w:rFonts w:cs="Calibri"/>
          <w:sz w:val="20"/>
          <w:szCs w:val="20"/>
        </w:rPr>
        <w:t>, ke kter</w:t>
      </w:r>
      <w:r w:rsidRPr="004B5F21">
        <w:rPr>
          <w:rFonts w:cs="Helvetica"/>
          <w:sz w:val="20"/>
          <w:szCs w:val="20"/>
        </w:rPr>
        <w:t>ý</w:t>
      </w:r>
      <w:r w:rsidRPr="004B5F21">
        <w:rPr>
          <w:rFonts w:cs="Calibri"/>
          <w:sz w:val="20"/>
          <w:szCs w:val="20"/>
        </w:rPr>
        <w:t>m se n</w:t>
      </w:r>
      <w:r w:rsidRPr="004B5F21">
        <w:rPr>
          <w:rFonts w:cs="Helvetica"/>
          <w:sz w:val="20"/>
          <w:szCs w:val="20"/>
        </w:rPr>
        <w:t>á</w:t>
      </w:r>
      <w:r w:rsidRPr="004B5F21">
        <w:rPr>
          <w:rFonts w:cs="Calibri"/>
          <w:sz w:val="20"/>
          <w:szCs w:val="20"/>
        </w:rPr>
        <w:t>vrh vymezen</w:t>
      </w:r>
      <w:r w:rsidRPr="004B5F21">
        <w:rPr>
          <w:rFonts w:cs="Helvetica"/>
          <w:sz w:val="20"/>
          <w:szCs w:val="20"/>
        </w:rPr>
        <w:t>í</w:t>
      </w:r>
      <w:r w:rsidRPr="004B5F21">
        <w:rPr>
          <w:rFonts w:cs="Calibri"/>
          <w:sz w:val="20"/>
          <w:szCs w:val="20"/>
        </w:rPr>
        <w:t xml:space="preserve">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 plochy nikdy nevztahoval. Z</w:t>
      </w:r>
      <w:r w:rsidRPr="004B5F21">
        <w:rPr>
          <w:rFonts w:cs="Helvetica"/>
          <w:sz w:val="20"/>
          <w:szCs w:val="20"/>
        </w:rPr>
        <w:t> </w:t>
      </w:r>
      <w:r w:rsidRPr="004B5F21">
        <w:rPr>
          <w:rFonts w:cs="Calibri"/>
          <w:sz w:val="20"/>
          <w:szCs w:val="20"/>
        </w:rPr>
        <w:t>pod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nen</w:t>
      </w:r>
      <w:r w:rsidRPr="004B5F21">
        <w:rPr>
          <w:rFonts w:cs="Helvetica"/>
          <w:sz w:val="20"/>
          <w:szCs w:val="20"/>
        </w:rPr>
        <w:t>í</w:t>
      </w:r>
      <w:r w:rsidRPr="004B5F21">
        <w:rPr>
          <w:rFonts w:cs="Calibri"/>
          <w:sz w:val="20"/>
          <w:szCs w:val="20"/>
        </w:rPr>
        <w:t xml:space="preserve"> jasn</w:t>
      </w:r>
      <w:r w:rsidRPr="004B5F21">
        <w:rPr>
          <w:rFonts w:cs="Helvetica"/>
          <w:sz w:val="20"/>
          <w:szCs w:val="20"/>
        </w:rPr>
        <w:t>é</w:t>
      </w:r>
      <w:r w:rsidRPr="004B5F21">
        <w:rPr>
          <w:rFonts w:cs="Calibri"/>
          <w:sz w:val="20"/>
          <w:szCs w:val="20"/>
        </w:rPr>
        <w:t>, jak</w:t>
      </w:r>
      <w:r w:rsidRPr="004B5F21">
        <w:rPr>
          <w:rFonts w:cs="Helvetica"/>
          <w:sz w:val="20"/>
          <w:szCs w:val="20"/>
        </w:rPr>
        <w:t>ý</w:t>
      </w:r>
      <w:r w:rsidRPr="004B5F21">
        <w:rPr>
          <w:rFonts w:cs="Calibri"/>
          <w:sz w:val="20"/>
          <w:szCs w:val="20"/>
        </w:rPr>
        <w:t xml:space="preserve"> m</w:t>
      </w:r>
      <w:r w:rsidRPr="004B5F21">
        <w:rPr>
          <w:rFonts w:cs="Helvetica"/>
          <w:sz w:val="20"/>
          <w:szCs w:val="20"/>
        </w:rPr>
        <w:t>á</w:t>
      </w:r>
      <w:r w:rsidRPr="004B5F21">
        <w:rPr>
          <w:rFonts w:cs="Calibri"/>
          <w:sz w:val="20"/>
          <w:szCs w:val="20"/>
        </w:rPr>
        <w:t xml:space="preserve"> b</w:t>
      </w:r>
      <w:r w:rsidRPr="004B5F21">
        <w:rPr>
          <w:rFonts w:cs="Helvetica"/>
          <w:sz w:val="20"/>
          <w:szCs w:val="20"/>
        </w:rPr>
        <w:t>ý</w:t>
      </w:r>
      <w:r w:rsidRPr="004B5F21">
        <w:rPr>
          <w:rFonts w:cs="Calibri"/>
          <w:sz w:val="20"/>
          <w:szCs w:val="20"/>
        </w:rPr>
        <w:t>t po</w:t>
      </w:r>
      <w:r w:rsidRPr="004B5F21">
        <w:rPr>
          <w:rFonts w:cs="Helvetica"/>
          <w:sz w:val="20"/>
          <w:szCs w:val="20"/>
        </w:rPr>
        <w:t>ž</w:t>
      </w:r>
      <w:r w:rsidRPr="004B5F21">
        <w:rPr>
          <w:rFonts w:cs="Calibri"/>
          <w:sz w:val="20"/>
          <w:szCs w:val="20"/>
        </w:rPr>
        <w:t>adovan</w:t>
      </w:r>
      <w:r w:rsidRPr="004B5F21">
        <w:rPr>
          <w:rFonts w:cs="Helvetica"/>
          <w:sz w:val="20"/>
          <w:szCs w:val="20"/>
        </w:rPr>
        <w:t>ý</w:t>
      </w:r>
      <w:r w:rsidRPr="004B5F21">
        <w:rPr>
          <w:rFonts w:cs="Calibri"/>
          <w:sz w:val="20"/>
          <w:szCs w:val="20"/>
        </w:rPr>
        <w:t xml:space="preserve"> stav, pouze je rozporov</w:t>
      </w:r>
      <w:r w:rsidRPr="004B5F21">
        <w:rPr>
          <w:rFonts w:cs="Helvetica"/>
          <w:sz w:val="20"/>
          <w:szCs w:val="20"/>
        </w:rPr>
        <w:t>á</w:t>
      </w:r>
      <w:r w:rsidRPr="004B5F21">
        <w:rPr>
          <w:rFonts w:cs="Calibri"/>
          <w:sz w:val="20"/>
          <w:szCs w:val="20"/>
        </w:rPr>
        <w:t>n n</w:t>
      </w:r>
      <w:r w:rsidRPr="004B5F21">
        <w:rPr>
          <w:rFonts w:cs="Helvetica"/>
          <w:sz w:val="20"/>
          <w:szCs w:val="20"/>
        </w:rPr>
        <w:t>á</w:t>
      </w:r>
      <w:r w:rsidRPr="004B5F21">
        <w:rPr>
          <w:rFonts w:cs="Calibri"/>
          <w:sz w:val="20"/>
          <w:szCs w:val="20"/>
        </w:rPr>
        <w:t>vrh, který redukuje p</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 xml:space="preserve"> vymezenou zastavitelnou plochu. Formulace pod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bylo up</w:t>
      </w:r>
      <w:r w:rsidRPr="004B5F21">
        <w:rPr>
          <w:rFonts w:ascii="Arial" w:hAnsi="Arial"/>
          <w:sz w:val="20"/>
          <w:szCs w:val="20"/>
        </w:rPr>
        <w:t>ř</w:t>
      </w:r>
      <w:r w:rsidRPr="004B5F21">
        <w:rPr>
          <w:rFonts w:cs="Calibri"/>
          <w:sz w:val="20"/>
          <w:szCs w:val="20"/>
        </w:rPr>
        <w:t>esn</w:t>
      </w:r>
      <w:r w:rsidRPr="004B5F21">
        <w:rPr>
          <w:rFonts w:ascii="Arial" w:hAnsi="Arial"/>
          <w:sz w:val="20"/>
          <w:szCs w:val="20"/>
        </w:rPr>
        <w:t>ě</w:t>
      </w:r>
      <w:r w:rsidRPr="004B5F21">
        <w:rPr>
          <w:rFonts w:cs="Calibri"/>
          <w:sz w:val="20"/>
          <w:szCs w:val="20"/>
        </w:rPr>
        <w:t>no a dopln</w:t>
      </w:r>
      <w:r w:rsidRPr="004B5F21">
        <w:rPr>
          <w:rFonts w:ascii="Arial" w:hAnsi="Arial"/>
          <w:sz w:val="20"/>
          <w:szCs w:val="20"/>
        </w:rPr>
        <w:t>ě</w:t>
      </w:r>
      <w:r w:rsidRPr="004B5F21">
        <w:rPr>
          <w:rFonts w:cs="Calibri"/>
          <w:sz w:val="20"/>
          <w:szCs w:val="20"/>
        </w:rPr>
        <w:t xml:space="preserve">no </w:t>
      </w:r>
      <w:r w:rsidRPr="004B5F21">
        <w:rPr>
          <w:rFonts w:cs="Helvetica"/>
          <w:sz w:val="20"/>
          <w:szCs w:val="20"/>
        </w:rPr>
        <w:t>ú</w:t>
      </w:r>
      <w:r w:rsidRPr="004B5F21">
        <w:rPr>
          <w:rFonts w:cs="Calibri"/>
          <w:sz w:val="20"/>
          <w:szCs w:val="20"/>
        </w:rPr>
        <w:t>stn</w:t>
      </w:r>
      <w:r w:rsidRPr="004B5F21">
        <w:rPr>
          <w:rFonts w:ascii="Arial" w:hAnsi="Arial"/>
          <w:sz w:val="20"/>
          <w:szCs w:val="20"/>
        </w:rPr>
        <w:t>ě</w:t>
      </w:r>
      <w:r w:rsidRPr="004B5F21">
        <w:rPr>
          <w:rFonts w:cs="Calibri"/>
          <w:sz w:val="20"/>
          <w:szCs w:val="20"/>
        </w:rPr>
        <w:t xml:space="preserve"> b</w:t>
      </w:r>
      <w:r w:rsidRPr="004B5F21">
        <w:rPr>
          <w:rFonts w:ascii="Arial" w:hAnsi="Arial"/>
          <w:sz w:val="20"/>
          <w:szCs w:val="20"/>
        </w:rPr>
        <w:t>ě</w:t>
      </w:r>
      <w:r w:rsidRPr="004B5F21">
        <w:rPr>
          <w:rFonts w:cs="Calibri"/>
          <w:sz w:val="20"/>
          <w:szCs w:val="20"/>
        </w:rPr>
        <w:t xml:space="preserve">hem </w:t>
      </w:r>
      <w:r w:rsidRPr="004B5F21">
        <w:rPr>
          <w:rFonts w:ascii="Arial" w:hAnsi="Arial"/>
          <w:sz w:val="20"/>
          <w:szCs w:val="20"/>
        </w:rPr>
        <w:t>ř</w:t>
      </w:r>
      <w:r w:rsidRPr="004B5F21">
        <w:rPr>
          <w:rFonts w:cs="Calibri"/>
          <w:sz w:val="20"/>
          <w:szCs w:val="20"/>
        </w:rPr>
        <w:t>e</w:t>
      </w:r>
      <w:r w:rsidRPr="004B5F21">
        <w:rPr>
          <w:rFonts w:cs="Helvetica"/>
          <w:sz w:val="20"/>
          <w:szCs w:val="20"/>
        </w:rPr>
        <w:t>š</w:t>
      </w:r>
      <w:r w:rsidRPr="004B5F21">
        <w:rPr>
          <w:rFonts w:cs="Calibri"/>
          <w:sz w:val="20"/>
          <w:szCs w:val="20"/>
        </w:rPr>
        <w:t>en</w:t>
      </w:r>
      <w:r w:rsidRPr="004B5F21">
        <w:rPr>
          <w:rFonts w:cs="Helvetica"/>
          <w:sz w:val="20"/>
          <w:szCs w:val="20"/>
        </w:rPr>
        <w:t>í</w:t>
      </w:r>
      <w:r w:rsidRPr="004B5F21">
        <w:rPr>
          <w:rFonts w:cs="Calibri"/>
          <w:sz w:val="20"/>
          <w:szCs w:val="20"/>
        </w:rPr>
        <w:t xml:space="preserve"> </w:t>
      </w:r>
      <w:r w:rsidRPr="004B5F21">
        <w:rPr>
          <w:rFonts w:cs="Helvetica"/>
          <w:sz w:val="20"/>
          <w:szCs w:val="20"/>
        </w:rPr>
        <w:t>žá</w:t>
      </w:r>
      <w:r w:rsidRPr="004B5F21">
        <w:rPr>
          <w:rFonts w:cs="Calibri"/>
          <w:sz w:val="20"/>
          <w:szCs w:val="20"/>
        </w:rPr>
        <w:t>dosti o z</w:t>
      </w:r>
      <w:r w:rsidRPr="004B5F21">
        <w:rPr>
          <w:rFonts w:cs="Helvetica"/>
          <w:sz w:val="20"/>
          <w:szCs w:val="20"/>
        </w:rPr>
        <w:t>á</w:t>
      </w:r>
      <w:r w:rsidRPr="004B5F21">
        <w:rPr>
          <w:rFonts w:cs="Calibri"/>
          <w:sz w:val="20"/>
          <w:szCs w:val="20"/>
        </w:rPr>
        <w:t>vazn</w:t>
      </w:r>
      <w:r w:rsidRPr="004B5F21">
        <w:rPr>
          <w:rFonts w:cs="Helvetica"/>
          <w:sz w:val="20"/>
          <w:szCs w:val="20"/>
        </w:rPr>
        <w:t>é</w:t>
      </w:r>
      <w:r w:rsidRPr="004B5F21">
        <w:rPr>
          <w:rFonts w:cs="Calibri"/>
          <w:sz w:val="20"/>
          <w:szCs w:val="20"/>
        </w:rPr>
        <w:t xml:space="preserve"> stanovisko d</w:t>
      </w:r>
      <w:r w:rsidRPr="004B5F21">
        <w:rPr>
          <w:rFonts w:ascii="Arial" w:hAnsi="Arial"/>
          <w:sz w:val="20"/>
          <w:szCs w:val="20"/>
        </w:rPr>
        <w:t>ě</w:t>
      </w:r>
      <w:r w:rsidRPr="004B5F21">
        <w:rPr>
          <w:rFonts w:cs="Calibri"/>
          <w:sz w:val="20"/>
          <w:szCs w:val="20"/>
        </w:rPr>
        <w:t>len</w:t>
      </w:r>
      <w:r w:rsidRPr="004B5F21">
        <w:rPr>
          <w:rFonts w:cs="Helvetica"/>
          <w:sz w:val="20"/>
          <w:szCs w:val="20"/>
        </w:rPr>
        <w:t>í</w:t>
      </w:r>
      <w:r w:rsidRPr="004B5F21">
        <w:rPr>
          <w:rFonts w:cs="Calibri"/>
          <w:sz w:val="20"/>
          <w:szCs w:val="20"/>
        </w:rPr>
        <w:t xml:space="preserve"> a scelen</w:t>
      </w:r>
      <w:r w:rsidRPr="004B5F21">
        <w:rPr>
          <w:rFonts w:cs="Helvetica"/>
          <w:sz w:val="20"/>
          <w:szCs w:val="20"/>
        </w:rPr>
        <w:t>í</w:t>
      </w:r>
      <w:r w:rsidRPr="004B5F21">
        <w:rPr>
          <w:rFonts w:cs="Calibri"/>
          <w:sz w:val="20"/>
          <w:szCs w:val="20"/>
        </w:rPr>
        <w:t xml:space="preserve"> pozemku, kter</w:t>
      </w:r>
      <w:r w:rsidRPr="004B5F21">
        <w:rPr>
          <w:rFonts w:cs="Helvetica"/>
          <w:sz w:val="20"/>
          <w:szCs w:val="20"/>
        </w:rPr>
        <w:t>é</w:t>
      </w:r>
      <w:r w:rsidRPr="004B5F21">
        <w:rPr>
          <w:rFonts w:cs="Calibri"/>
          <w:sz w:val="20"/>
          <w:szCs w:val="20"/>
        </w:rPr>
        <w:t xml:space="preserve"> se fakticky dot</w:t>
      </w:r>
      <w:r w:rsidRPr="004B5F21">
        <w:rPr>
          <w:rFonts w:cs="Helvetica"/>
          <w:sz w:val="20"/>
          <w:szCs w:val="20"/>
        </w:rPr>
        <w:t>ý</w:t>
      </w:r>
      <w:r w:rsidRPr="004B5F21">
        <w:rPr>
          <w:rFonts w:cs="Calibri"/>
          <w:sz w:val="20"/>
          <w:szCs w:val="20"/>
        </w:rPr>
        <w:t>kalo stejn</w:t>
      </w:r>
      <w:r w:rsidRPr="004B5F21">
        <w:rPr>
          <w:rFonts w:cs="Helvetica"/>
          <w:sz w:val="20"/>
          <w:szCs w:val="20"/>
        </w:rPr>
        <w:t>é</w:t>
      </w:r>
      <w:r w:rsidRPr="004B5F21">
        <w:rPr>
          <w:rFonts w:cs="Calibri"/>
          <w:sz w:val="20"/>
          <w:szCs w:val="20"/>
        </w:rPr>
        <w:t xml:space="preserve"> problematiky. N</w:t>
      </w:r>
      <w:r w:rsidRPr="004B5F21">
        <w:rPr>
          <w:rFonts w:cs="Helvetica"/>
          <w:sz w:val="20"/>
          <w:szCs w:val="20"/>
        </w:rPr>
        <w:t>á</w:t>
      </w:r>
      <w:r w:rsidRPr="004B5F21">
        <w:rPr>
          <w:rFonts w:cs="Calibri"/>
          <w:sz w:val="20"/>
          <w:szCs w:val="20"/>
        </w:rPr>
        <w:t>mitce bylo vyhov</w:t>
      </w:r>
      <w:r w:rsidRPr="004B5F21">
        <w:rPr>
          <w:rFonts w:ascii="Arial" w:hAnsi="Arial"/>
          <w:sz w:val="20"/>
          <w:szCs w:val="20"/>
        </w:rPr>
        <w:t>ě</w:t>
      </w:r>
      <w:r w:rsidRPr="004B5F21">
        <w:rPr>
          <w:rFonts w:cs="Calibri"/>
          <w:sz w:val="20"/>
          <w:szCs w:val="20"/>
        </w:rPr>
        <w:t xml:space="preserve">no tak, </w:t>
      </w:r>
      <w:r w:rsidRPr="004B5F21">
        <w:rPr>
          <w:rFonts w:cs="Helvetica"/>
          <w:sz w:val="20"/>
          <w:szCs w:val="20"/>
        </w:rPr>
        <w:t>ž</w:t>
      </w:r>
      <w:r w:rsidRPr="004B5F21">
        <w:rPr>
          <w:rFonts w:cs="Calibri"/>
          <w:sz w:val="20"/>
          <w:szCs w:val="20"/>
        </w:rPr>
        <w:t>e se ponechá 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 xml:space="preserve"> vymezen</w:t>
      </w:r>
      <w:r w:rsidRPr="004B5F21">
        <w:rPr>
          <w:rFonts w:cs="Helvetica"/>
          <w:sz w:val="20"/>
          <w:szCs w:val="20"/>
        </w:rPr>
        <w:t>í</w:t>
      </w:r>
      <w:r w:rsidRPr="004B5F21">
        <w:rPr>
          <w:rFonts w:cs="Calibri"/>
          <w:sz w:val="20"/>
          <w:szCs w:val="20"/>
        </w:rPr>
        <w:t>, zastaviteln</w:t>
      </w:r>
      <w:r w:rsidRPr="004B5F21">
        <w:rPr>
          <w:rFonts w:cs="Helvetica"/>
          <w:sz w:val="20"/>
          <w:szCs w:val="20"/>
        </w:rPr>
        <w:t>á</w:t>
      </w:r>
      <w:r w:rsidRPr="004B5F21">
        <w:rPr>
          <w:rFonts w:cs="Calibri"/>
          <w:sz w:val="20"/>
          <w:szCs w:val="20"/>
        </w:rPr>
        <w:t xml:space="preserve"> plocha se nezv</w:t>
      </w:r>
      <w:r w:rsidRPr="004B5F21">
        <w:rPr>
          <w:rFonts w:ascii="Arial" w:hAnsi="Arial"/>
          <w:sz w:val="20"/>
          <w:szCs w:val="20"/>
        </w:rPr>
        <w:t>ě</w:t>
      </w:r>
      <w:r w:rsidRPr="004B5F21">
        <w:rPr>
          <w:rFonts w:cs="Calibri"/>
          <w:sz w:val="20"/>
          <w:szCs w:val="20"/>
        </w:rPr>
        <w:t>t</w:t>
      </w:r>
      <w:r w:rsidRPr="004B5F21">
        <w:rPr>
          <w:rFonts w:cs="Helvetica"/>
          <w:sz w:val="20"/>
          <w:szCs w:val="20"/>
        </w:rPr>
        <w:t>ší</w:t>
      </w:r>
      <w:r w:rsidRPr="004B5F21">
        <w:rPr>
          <w:rFonts w:cs="Calibri"/>
          <w:sz w:val="20"/>
          <w:szCs w:val="20"/>
        </w:rPr>
        <w:t xml:space="preserve"> ani nezmen</w:t>
      </w:r>
      <w:r w:rsidRPr="004B5F21">
        <w:rPr>
          <w:rFonts w:cs="Helvetica"/>
          <w:sz w:val="20"/>
          <w:szCs w:val="20"/>
        </w:rPr>
        <w:t>ší</w:t>
      </w:r>
      <w:r w:rsidRPr="004B5F21">
        <w:rPr>
          <w:rFonts w:cs="Calibri"/>
          <w:sz w:val="20"/>
          <w:szCs w:val="20"/>
        </w:rPr>
        <w:t xml:space="preserve">. </w:t>
      </w:r>
    </w:p>
    <w:p w:rsidR="005C1873" w:rsidRPr="004B5F21" w:rsidRDefault="005C1873" w:rsidP="00A504F8">
      <w:pPr>
        <w:spacing w:line="240" w:lineRule="auto"/>
        <w:ind w:left="708"/>
        <w:rPr>
          <w:rFonts w:cs="Calibri"/>
          <w:sz w:val="20"/>
          <w:szCs w:val="20"/>
        </w:rPr>
      </w:pPr>
      <w:r w:rsidRPr="004B5F21">
        <w:rPr>
          <w:rFonts w:cs="Calibri"/>
          <w:sz w:val="20"/>
          <w:szCs w:val="20"/>
        </w:rPr>
        <w:t>Nejedná se o podstatnou úpravu návrhu územního plánu.</w:t>
      </w:r>
    </w:p>
    <w:p w:rsidR="005C1873" w:rsidRPr="004B5F21" w:rsidRDefault="005C1873" w:rsidP="00A504F8">
      <w:pPr>
        <w:spacing w:line="240" w:lineRule="auto"/>
        <w:rPr>
          <w:rFonts w:cs="Calibri"/>
          <w:sz w:val="20"/>
          <w:szCs w:val="20"/>
        </w:rPr>
      </w:pPr>
    </w:p>
    <w:p w:rsidR="005C1873" w:rsidRPr="004B5F21" w:rsidRDefault="005C1873" w:rsidP="00A504F8">
      <w:pPr>
        <w:autoSpaceDE w:val="0"/>
        <w:autoSpaceDN w:val="0"/>
        <w:adjustRightInd w:val="0"/>
        <w:spacing w:line="240" w:lineRule="auto"/>
        <w:rPr>
          <w:rFonts w:cs="Calibri"/>
          <w:b/>
          <w:bCs/>
          <w:sz w:val="20"/>
          <w:szCs w:val="20"/>
        </w:rPr>
      </w:pPr>
      <w:r w:rsidRPr="004B5F21">
        <w:rPr>
          <w:rFonts w:cs="Calibri"/>
          <w:b/>
          <w:sz w:val="20"/>
          <w:szCs w:val="20"/>
        </w:rPr>
        <w:t>8</w:t>
      </w:r>
      <w:r w:rsidRPr="004B5F21">
        <w:rPr>
          <w:rFonts w:cs="Calibri"/>
          <w:b/>
          <w:bCs/>
          <w:sz w:val="20"/>
          <w:szCs w:val="20"/>
        </w:rPr>
        <w:t xml:space="preserve">)) Námitka </w:t>
      </w:r>
      <w:r w:rsidRPr="004B5F21">
        <w:rPr>
          <w:rFonts w:ascii="Arial" w:hAnsi="Arial"/>
          <w:b/>
          <w:bCs/>
          <w:sz w:val="20"/>
          <w:szCs w:val="20"/>
        </w:rPr>
        <w:t>č</w:t>
      </w:r>
      <w:r w:rsidRPr="004B5F21">
        <w:rPr>
          <w:rFonts w:cs="Calibri"/>
          <w:b/>
          <w:bCs/>
          <w:sz w:val="20"/>
          <w:szCs w:val="20"/>
        </w:rPr>
        <w:t xml:space="preserve">. j. </w:t>
      </w:r>
      <w:r w:rsidRPr="004B5F21">
        <w:rPr>
          <w:rFonts w:cs="Calibri"/>
          <w:b/>
          <w:sz w:val="20"/>
          <w:szCs w:val="20"/>
        </w:rPr>
        <w:t xml:space="preserve">MUCE </w:t>
      </w:r>
      <w:r w:rsidRPr="004B5F21">
        <w:rPr>
          <w:rFonts w:cs="Calibri"/>
          <w:b/>
          <w:color w:val="000000"/>
          <w:sz w:val="20"/>
          <w:szCs w:val="20"/>
        </w:rPr>
        <w:t>94414</w:t>
      </w:r>
      <w:r w:rsidRPr="004B5F21">
        <w:rPr>
          <w:rFonts w:cs="Calibri"/>
          <w:b/>
          <w:sz w:val="20"/>
          <w:szCs w:val="20"/>
        </w:rPr>
        <w:t>/2022</w:t>
      </w:r>
    </w:p>
    <w:p w:rsidR="005C1873" w:rsidRPr="004B5F21" w:rsidRDefault="005C1873" w:rsidP="00A504F8">
      <w:pPr>
        <w:spacing w:line="240" w:lineRule="auto"/>
        <w:rPr>
          <w:rFonts w:cs="Calibri"/>
          <w:sz w:val="20"/>
          <w:szCs w:val="20"/>
        </w:rPr>
      </w:pPr>
      <w:r w:rsidRPr="004B5F21">
        <w:rPr>
          <w:rFonts w:cs="Calibri"/>
          <w:sz w:val="20"/>
          <w:szCs w:val="20"/>
        </w:rPr>
        <w:t>Proti návrhu Územního plánu Psáry podali dne 9.6.2022 námitku: paní Zde</w:t>
      </w:r>
      <w:r w:rsidRPr="004B5F21">
        <w:rPr>
          <w:rFonts w:ascii="Arial" w:hAnsi="Arial"/>
          <w:sz w:val="20"/>
          <w:szCs w:val="20"/>
        </w:rPr>
        <w:t>ň</w:t>
      </w:r>
      <w:r w:rsidRPr="004B5F21">
        <w:rPr>
          <w:rFonts w:cs="Calibri"/>
          <w:sz w:val="20"/>
          <w:szCs w:val="20"/>
        </w:rPr>
        <w:t>ka Burdov</w:t>
      </w:r>
      <w:r w:rsidRPr="004B5F21">
        <w:rPr>
          <w:rFonts w:cs="Helvetica"/>
          <w:sz w:val="20"/>
          <w:szCs w:val="20"/>
        </w:rPr>
        <w:t>á</w:t>
      </w:r>
      <w:r w:rsidRPr="004B5F21">
        <w:rPr>
          <w:rFonts w:cs="Calibri"/>
          <w:sz w:val="20"/>
          <w:szCs w:val="20"/>
        </w:rPr>
        <w:t xml:space="preserve">, nar. 7. 3. 1958, </w:t>
      </w:r>
      <w:r w:rsidRPr="004B5F21">
        <w:rPr>
          <w:rFonts w:ascii="Arial" w:hAnsi="Arial"/>
          <w:sz w:val="20"/>
          <w:szCs w:val="20"/>
        </w:rPr>
        <w:t>č</w:t>
      </w:r>
      <w:r w:rsidRPr="004B5F21">
        <w:rPr>
          <w:rFonts w:cs="Calibri"/>
          <w:sz w:val="20"/>
          <w:szCs w:val="20"/>
        </w:rPr>
        <w:t>. p. 43, 25168 Kostelec u K</w:t>
      </w:r>
      <w:r w:rsidRPr="004B5F21">
        <w:rPr>
          <w:rFonts w:ascii="Arial" w:hAnsi="Arial"/>
          <w:sz w:val="20"/>
          <w:szCs w:val="20"/>
        </w:rPr>
        <w:t>ř</w:t>
      </w:r>
      <w:r w:rsidRPr="004B5F21">
        <w:rPr>
          <w:rFonts w:cs="Helvetica"/>
          <w:sz w:val="20"/>
          <w:szCs w:val="20"/>
        </w:rPr>
        <w:t>íž</w:t>
      </w:r>
      <w:r w:rsidRPr="004B5F21">
        <w:rPr>
          <w:rFonts w:cs="Calibri"/>
          <w:sz w:val="20"/>
          <w:szCs w:val="20"/>
        </w:rPr>
        <w:t>k</w:t>
      </w:r>
      <w:r w:rsidRPr="004B5F21">
        <w:rPr>
          <w:rFonts w:ascii="Arial" w:hAnsi="Arial"/>
          <w:sz w:val="20"/>
          <w:szCs w:val="20"/>
        </w:rPr>
        <w:t>ů</w:t>
      </w:r>
      <w:r w:rsidRPr="004B5F21">
        <w:rPr>
          <w:rFonts w:cs="Calibri"/>
          <w:sz w:val="20"/>
          <w:szCs w:val="20"/>
        </w:rPr>
        <w:t>; pan</w:t>
      </w:r>
      <w:r w:rsidRPr="004B5F21">
        <w:rPr>
          <w:rFonts w:cs="Helvetica"/>
          <w:sz w:val="20"/>
          <w:szCs w:val="20"/>
        </w:rPr>
        <w:t>í</w:t>
      </w:r>
      <w:r w:rsidRPr="004B5F21">
        <w:rPr>
          <w:rFonts w:cs="Calibri"/>
          <w:sz w:val="20"/>
          <w:szCs w:val="20"/>
        </w:rPr>
        <w:t xml:space="preserve"> Zde</w:t>
      </w:r>
      <w:r w:rsidRPr="004B5F21">
        <w:rPr>
          <w:rFonts w:ascii="Arial" w:hAnsi="Arial"/>
          <w:sz w:val="20"/>
          <w:szCs w:val="20"/>
        </w:rPr>
        <w:t>ň</w:t>
      </w:r>
      <w:r w:rsidRPr="004B5F21">
        <w:rPr>
          <w:rFonts w:cs="Calibri"/>
          <w:sz w:val="20"/>
          <w:szCs w:val="20"/>
        </w:rPr>
        <w:t>ka Hrub</w:t>
      </w:r>
      <w:r w:rsidRPr="004B5F21">
        <w:rPr>
          <w:rFonts w:cs="Helvetica"/>
          <w:sz w:val="20"/>
          <w:szCs w:val="20"/>
        </w:rPr>
        <w:t>á</w:t>
      </w:r>
      <w:r w:rsidRPr="004B5F21">
        <w:rPr>
          <w:rFonts w:cs="Calibri"/>
          <w:sz w:val="20"/>
          <w:szCs w:val="20"/>
        </w:rPr>
        <w:t>, nar. 11. 6. 1939, Na N</w:t>
      </w:r>
      <w:r w:rsidRPr="004B5F21">
        <w:rPr>
          <w:rFonts w:cs="Helvetica"/>
          <w:sz w:val="20"/>
          <w:szCs w:val="20"/>
        </w:rPr>
        <w:t>á</w:t>
      </w:r>
      <w:r w:rsidRPr="004B5F21">
        <w:rPr>
          <w:rFonts w:cs="Calibri"/>
          <w:sz w:val="20"/>
          <w:szCs w:val="20"/>
        </w:rPr>
        <w:t>vsi 34, 252 44 Ps</w:t>
      </w:r>
      <w:r w:rsidRPr="004B5F21">
        <w:rPr>
          <w:rFonts w:cs="Helvetica"/>
          <w:sz w:val="20"/>
          <w:szCs w:val="20"/>
        </w:rPr>
        <w:t>á</w:t>
      </w:r>
      <w:r w:rsidRPr="004B5F21">
        <w:rPr>
          <w:rFonts w:cs="Calibri"/>
          <w:sz w:val="20"/>
          <w:szCs w:val="20"/>
        </w:rPr>
        <w:t>ry; pan Miroslav Hrub</w:t>
      </w:r>
      <w:r w:rsidRPr="004B5F21">
        <w:rPr>
          <w:rFonts w:cs="Helvetica"/>
          <w:sz w:val="20"/>
          <w:szCs w:val="20"/>
        </w:rPr>
        <w:t>ý</w:t>
      </w:r>
      <w:r w:rsidRPr="004B5F21">
        <w:rPr>
          <w:rFonts w:cs="Calibri"/>
          <w:sz w:val="20"/>
          <w:szCs w:val="20"/>
        </w:rPr>
        <w:t>, nar. 22. 4. 1971, Kloboukova 2192/2, Chodov, 148 00 Praha 4; pan Vladim</w:t>
      </w:r>
      <w:r w:rsidRPr="004B5F21">
        <w:rPr>
          <w:rFonts w:cs="Helvetica"/>
          <w:sz w:val="20"/>
          <w:szCs w:val="20"/>
        </w:rPr>
        <w:t>í</w:t>
      </w:r>
      <w:r w:rsidRPr="004B5F21">
        <w:rPr>
          <w:rFonts w:cs="Calibri"/>
          <w:sz w:val="20"/>
          <w:szCs w:val="20"/>
        </w:rPr>
        <w:t>r Hrub</w:t>
      </w:r>
      <w:r w:rsidRPr="004B5F21">
        <w:rPr>
          <w:rFonts w:cs="Helvetica"/>
          <w:sz w:val="20"/>
          <w:szCs w:val="20"/>
        </w:rPr>
        <w:t>ý</w:t>
      </w:r>
      <w:r w:rsidRPr="004B5F21">
        <w:rPr>
          <w:rFonts w:cs="Calibri"/>
          <w:sz w:val="20"/>
          <w:szCs w:val="20"/>
        </w:rPr>
        <w:t>, nar. 31. 5. 1965, Na N</w:t>
      </w:r>
      <w:r w:rsidRPr="004B5F21">
        <w:rPr>
          <w:rFonts w:cs="Helvetica"/>
          <w:sz w:val="20"/>
          <w:szCs w:val="20"/>
        </w:rPr>
        <w:t>á</w:t>
      </w:r>
      <w:r w:rsidRPr="004B5F21">
        <w:rPr>
          <w:rFonts w:cs="Calibri"/>
          <w:sz w:val="20"/>
          <w:szCs w:val="20"/>
        </w:rPr>
        <w:t>vsi 34, 25244 Ps</w:t>
      </w:r>
      <w:r w:rsidRPr="004B5F21">
        <w:rPr>
          <w:rFonts w:cs="Helvetica"/>
          <w:sz w:val="20"/>
          <w:szCs w:val="20"/>
        </w:rPr>
        <w:t>á</w:t>
      </w:r>
      <w:r w:rsidRPr="004B5F21">
        <w:rPr>
          <w:rFonts w:cs="Calibri"/>
          <w:sz w:val="20"/>
          <w:szCs w:val="20"/>
        </w:rPr>
        <w:t>ry; pan</w:t>
      </w:r>
      <w:r w:rsidRPr="004B5F21">
        <w:rPr>
          <w:rFonts w:cs="Helvetica"/>
          <w:sz w:val="20"/>
          <w:szCs w:val="20"/>
        </w:rPr>
        <w:t>í</w:t>
      </w:r>
      <w:r w:rsidRPr="004B5F21">
        <w:rPr>
          <w:rFonts w:cs="Calibri"/>
          <w:sz w:val="20"/>
          <w:szCs w:val="20"/>
        </w:rPr>
        <w:t xml:space="preserve"> Miroslava Jelínková, nar. 18. 7. 1963, Na Návsi 34,25244 Psáry; paní Alena Kalašová, nar. 11. 8. 1960, Brtnice 8, 25169 Velké Popovice; paní Eva Ln</w:t>
      </w:r>
      <w:r w:rsidRPr="004B5F21">
        <w:rPr>
          <w:rFonts w:ascii="Arial" w:hAnsi="Arial"/>
          <w:sz w:val="20"/>
          <w:szCs w:val="20"/>
        </w:rPr>
        <w:t>ě</w:t>
      </w:r>
      <w:r w:rsidRPr="004B5F21">
        <w:rPr>
          <w:rFonts w:cs="Calibri"/>
          <w:sz w:val="20"/>
          <w:szCs w:val="20"/>
        </w:rPr>
        <w:t>ni</w:t>
      </w:r>
      <w:r w:rsidRPr="004B5F21">
        <w:rPr>
          <w:rFonts w:ascii="Arial" w:hAnsi="Arial"/>
          <w:sz w:val="20"/>
          <w:szCs w:val="20"/>
        </w:rPr>
        <w:t>č</w:t>
      </w:r>
      <w:r w:rsidRPr="004B5F21">
        <w:rPr>
          <w:rFonts w:cs="Calibri"/>
          <w:sz w:val="20"/>
          <w:szCs w:val="20"/>
        </w:rPr>
        <w:t>kov</w:t>
      </w:r>
      <w:r w:rsidRPr="004B5F21">
        <w:rPr>
          <w:rFonts w:cs="Helvetica"/>
          <w:sz w:val="20"/>
          <w:szCs w:val="20"/>
        </w:rPr>
        <w:t>á</w:t>
      </w:r>
      <w:r w:rsidRPr="004B5F21">
        <w:rPr>
          <w:rFonts w:cs="Calibri"/>
          <w:sz w:val="20"/>
          <w:szCs w:val="20"/>
        </w:rPr>
        <w:t>, nar. 25. 6. 1961, Luka pod Medn</w:t>
      </w:r>
      <w:r w:rsidRPr="004B5F21">
        <w:rPr>
          <w:rFonts w:cs="Helvetica"/>
          <w:sz w:val="20"/>
          <w:szCs w:val="20"/>
        </w:rPr>
        <w:t>í</w:t>
      </w:r>
      <w:r w:rsidRPr="004B5F21">
        <w:rPr>
          <w:rFonts w:cs="Calibri"/>
          <w:sz w:val="20"/>
          <w:szCs w:val="20"/>
        </w:rPr>
        <w:t>kem 163, 25401 J</w:t>
      </w:r>
      <w:r w:rsidRPr="004B5F21">
        <w:rPr>
          <w:rFonts w:cs="Helvetica"/>
          <w:sz w:val="20"/>
          <w:szCs w:val="20"/>
        </w:rPr>
        <w:t>í</w:t>
      </w:r>
      <w:r w:rsidRPr="004B5F21">
        <w:rPr>
          <w:rFonts w:cs="Calibri"/>
          <w:sz w:val="20"/>
          <w:szCs w:val="20"/>
        </w:rPr>
        <w:t>lov</w:t>
      </w:r>
      <w:r w:rsidRPr="004B5F21">
        <w:rPr>
          <w:rFonts w:cs="Helvetica"/>
          <w:sz w:val="20"/>
          <w:szCs w:val="20"/>
        </w:rPr>
        <w:t>é</w:t>
      </w:r>
      <w:r w:rsidRPr="004B5F21">
        <w:rPr>
          <w:rFonts w:cs="Calibri"/>
          <w:sz w:val="20"/>
          <w:szCs w:val="20"/>
        </w:rPr>
        <w:t xml:space="preserve"> u Prahy, kte</w:t>
      </w:r>
      <w:r w:rsidRPr="004B5F21">
        <w:rPr>
          <w:rFonts w:ascii="Arial" w:hAnsi="Arial"/>
          <w:sz w:val="20"/>
          <w:szCs w:val="20"/>
        </w:rPr>
        <w:t>ř</w:t>
      </w:r>
      <w:r w:rsidRPr="004B5F21">
        <w:rPr>
          <w:rFonts w:cs="Helvetica"/>
          <w:sz w:val="20"/>
          <w:szCs w:val="20"/>
        </w:rPr>
        <w:t>í</w:t>
      </w:r>
      <w:r w:rsidRPr="004B5F21">
        <w:rPr>
          <w:rFonts w:cs="Calibri"/>
          <w:sz w:val="20"/>
          <w:szCs w:val="20"/>
        </w:rPr>
        <w:t xml:space="preserve"> jsou zastoupeni Janem Hlav</w:t>
      </w:r>
      <w:r w:rsidRPr="004B5F21">
        <w:rPr>
          <w:rFonts w:cs="Helvetica"/>
          <w:sz w:val="20"/>
          <w:szCs w:val="20"/>
        </w:rPr>
        <w:t>á</w:t>
      </w:r>
      <w:r w:rsidRPr="004B5F21">
        <w:rPr>
          <w:rFonts w:ascii="Arial" w:hAnsi="Arial"/>
          <w:sz w:val="20"/>
          <w:szCs w:val="20"/>
        </w:rPr>
        <w:t>č</w:t>
      </w:r>
      <w:r w:rsidRPr="004B5F21">
        <w:rPr>
          <w:rFonts w:cs="Calibri"/>
          <w:sz w:val="20"/>
          <w:szCs w:val="20"/>
        </w:rPr>
        <w:t>kem, nar. 24. 4. 1985, Brtnice 195, Velké Popovice 25169.</w:t>
      </w:r>
    </w:p>
    <w:p w:rsidR="005C1873" w:rsidRPr="004B5F21" w:rsidRDefault="005C1873" w:rsidP="00A504F8">
      <w:pPr>
        <w:spacing w:line="240" w:lineRule="auto"/>
        <w:ind w:left="708"/>
        <w:rPr>
          <w:rFonts w:cs="Calibri"/>
          <w:sz w:val="20"/>
          <w:szCs w:val="20"/>
        </w:rPr>
      </w:pPr>
      <w:r w:rsidRPr="004B5F21">
        <w:rPr>
          <w:rFonts w:cs="Calibri"/>
          <w:bCs/>
          <w:sz w:val="20"/>
          <w:szCs w:val="20"/>
          <w:u w:val="single"/>
        </w:rPr>
        <w:t>V námitce v t</w:t>
      </w:r>
      <w:r w:rsidRPr="004B5F21">
        <w:rPr>
          <w:rFonts w:ascii="Arial" w:hAnsi="Arial"/>
          <w:bCs/>
          <w:sz w:val="20"/>
          <w:szCs w:val="20"/>
          <w:u w:val="single"/>
        </w:rPr>
        <w:t>ě</w:t>
      </w:r>
      <w:r w:rsidRPr="004B5F21">
        <w:rPr>
          <w:rFonts w:cs="Calibri"/>
          <w:bCs/>
          <w:sz w:val="20"/>
          <w:szCs w:val="20"/>
          <w:u w:val="single"/>
        </w:rPr>
        <w:t>chto bodech nesouhlas</w:t>
      </w:r>
      <w:r w:rsidRPr="004B5F21">
        <w:rPr>
          <w:rFonts w:cs="Helvetica"/>
          <w:bCs/>
          <w:sz w:val="20"/>
          <w:szCs w:val="20"/>
          <w:u w:val="single"/>
        </w:rPr>
        <w:t>í</w:t>
      </w:r>
      <w:r w:rsidRPr="004B5F21">
        <w:rPr>
          <w:rFonts w:cs="Calibri"/>
          <w:bCs/>
          <w:sz w:val="20"/>
          <w:szCs w:val="20"/>
          <w:u w:val="single"/>
        </w:rPr>
        <w:t>:</w:t>
      </w:r>
    </w:p>
    <w:p w:rsidR="005C1873" w:rsidRPr="004B5F21" w:rsidRDefault="005C1873" w:rsidP="00A504F8">
      <w:pPr>
        <w:spacing w:line="240" w:lineRule="auto"/>
        <w:ind w:left="708"/>
        <w:rPr>
          <w:rFonts w:cs="Calibri"/>
          <w:sz w:val="20"/>
          <w:szCs w:val="20"/>
        </w:rPr>
      </w:pPr>
      <w:r w:rsidRPr="004B5F21">
        <w:rPr>
          <w:rFonts w:cs="Calibri"/>
          <w:sz w:val="20"/>
          <w:szCs w:val="20"/>
        </w:rPr>
        <w:t>1) se za</w:t>
      </w:r>
      <w:r w:rsidRPr="004B5F21">
        <w:rPr>
          <w:rFonts w:ascii="Arial" w:hAnsi="Arial"/>
          <w:sz w:val="20"/>
          <w:szCs w:val="20"/>
        </w:rPr>
        <w:t>ř</w:t>
      </w:r>
      <w:r w:rsidRPr="004B5F21">
        <w:rPr>
          <w:rFonts w:cs="Calibri"/>
          <w:sz w:val="20"/>
          <w:szCs w:val="20"/>
        </w:rPr>
        <w:t>azen</w:t>
      </w:r>
      <w:r w:rsidRPr="004B5F21">
        <w:rPr>
          <w:rFonts w:cs="Helvetica"/>
          <w:sz w:val="20"/>
          <w:szCs w:val="20"/>
        </w:rPr>
        <w:t>í</w:t>
      </w:r>
      <w:r w:rsidRPr="004B5F21">
        <w:rPr>
          <w:rFonts w:cs="Calibri"/>
          <w:sz w:val="20"/>
          <w:szCs w:val="20"/>
        </w:rPr>
        <w:t xml:space="preserve">m pozemku </w:t>
      </w:r>
      <w:proofErr w:type="spellStart"/>
      <w:r w:rsidRPr="004B5F21">
        <w:rPr>
          <w:rFonts w:cs="Calibri"/>
          <w:sz w:val="20"/>
          <w:szCs w:val="20"/>
        </w:rPr>
        <w:t>parc</w:t>
      </w:r>
      <w:proofErr w:type="spellEnd"/>
      <w:r w:rsidRPr="004B5F21">
        <w:rPr>
          <w:rFonts w:cs="Calibri"/>
          <w:sz w:val="20"/>
          <w:szCs w:val="20"/>
        </w:rPr>
        <w:t xml:space="preserve"> .</w:t>
      </w:r>
      <w:r w:rsidRPr="004B5F21">
        <w:rPr>
          <w:rFonts w:ascii="Arial" w:hAnsi="Arial"/>
          <w:sz w:val="20"/>
          <w:szCs w:val="20"/>
        </w:rPr>
        <w:t>č</w:t>
      </w:r>
      <w:r w:rsidRPr="004B5F21">
        <w:rPr>
          <w:rFonts w:cs="Calibri"/>
          <w:sz w:val="20"/>
          <w:szCs w:val="20"/>
        </w:rPr>
        <w:t xml:space="preserve">. 75/86, k. </w:t>
      </w:r>
      <w:proofErr w:type="spellStart"/>
      <w:r w:rsidRPr="004B5F21">
        <w:rPr>
          <w:rFonts w:cs="Helvetica"/>
          <w:sz w:val="20"/>
          <w:szCs w:val="20"/>
        </w:rPr>
        <w:t>ú</w:t>
      </w:r>
      <w:r w:rsidRPr="004B5F21">
        <w:rPr>
          <w:rFonts w:cs="Calibri"/>
          <w:sz w:val="20"/>
          <w:szCs w:val="20"/>
        </w:rPr>
        <w:t>.</w:t>
      </w:r>
      <w:proofErr w:type="spellEnd"/>
      <w:r w:rsidRPr="004B5F21">
        <w:rPr>
          <w:rFonts w:cs="Calibri"/>
          <w:sz w:val="20"/>
          <w:szCs w:val="20"/>
        </w:rPr>
        <w:t xml:space="preserve"> Doln</w:t>
      </w:r>
      <w:r w:rsidRPr="004B5F21">
        <w:rPr>
          <w:rFonts w:cs="Helvetica"/>
          <w:sz w:val="20"/>
          <w:szCs w:val="20"/>
        </w:rPr>
        <w:t>í</w:t>
      </w:r>
      <w:r w:rsidRPr="004B5F21">
        <w:rPr>
          <w:rFonts w:cs="Calibri"/>
          <w:sz w:val="20"/>
          <w:szCs w:val="20"/>
        </w:rPr>
        <w:t xml:space="preserve"> Jir</w:t>
      </w:r>
      <w:r w:rsidRPr="004B5F21">
        <w:rPr>
          <w:rFonts w:ascii="Arial" w:hAnsi="Arial"/>
          <w:sz w:val="20"/>
          <w:szCs w:val="20"/>
        </w:rPr>
        <w:t>č</w:t>
      </w:r>
      <w:r w:rsidRPr="004B5F21">
        <w:rPr>
          <w:rFonts w:cs="Calibri"/>
          <w:sz w:val="20"/>
          <w:szCs w:val="20"/>
        </w:rPr>
        <w:t xml:space="preserve">any, do plochy Z11 Po </w:t>
      </w:r>
      <w:r w:rsidRPr="004B5F21">
        <w:rPr>
          <w:rFonts w:cs="Helvetica"/>
          <w:sz w:val="20"/>
          <w:szCs w:val="20"/>
        </w:rPr>
        <w:t>Š</w:t>
      </w:r>
      <w:r w:rsidRPr="004B5F21">
        <w:rPr>
          <w:rFonts w:cs="Calibri"/>
          <w:sz w:val="20"/>
          <w:szCs w:val="20"/>
        </w:rPr>
        <w:t>kolou, ve kter</w:t>
      </w:r>
      <w:r w:rsidRPr="004B5F21">
        <w:rPr>
          <w:rFonts w:cs="Helvetica"/>
          <w:sz w:val="20"/>
          <w:szCs w:val="20"/>
        </w:rPr>
        <w:t>é</w:t>
      </w:r>
      <w:r w:rsidRPr="004B5F21">
        <w:rPr>
          <w:rFonts w:cs="Calibri"/>
          <w:sz w:val="20"/>
          <w:szCs w:val="20"/>
        </w:rPr>
        <w:t xml:space="preserve"> je rozhodov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o zm</w:t>
      </w:r>
      <w:r w:rsidRPr="004B5F21">
        <w:rPr>
          <w:rFonts w:ascii="Arial" w:hAnsi="Arial"/>
          <w:sz w:val="20"/>
          <w:szCs w:val="20"/>
        </w:rPr>
        <w:t>ě</w:t>
      </w:r>
      <w:r w:rsidRPr="004B5F21">
        <w:rPr>
          <w:rFonts w:cs="Calibri"/>
          <w:sz w:val="20"/>
          <w:szCs w:val="20"/>
        </w:rPr>
        <w:t>n</w:t>
      </w:r>
      <w:r w:rsidRPr="004B5F21">
        <w:rPr>
          <w:rFonts w:cs="Helvetica"/>
          <w:sz w:val="20"/>
          <w:szCs w:val="20"/>
        </w:rPr>
        <w:t>á</w:t>
      </w:r>
      <w:r w:rsidRPr="004B5F21">
        <w:rPr>
          <w:rFonts w:cs="Calibri"/>
          <w:sz w:val="20"/>
          <w:szCs w:val="20"/>
        </w:rPr>
        <w:t xml:space="preserve">ch v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podm</w:t>
      </w:r>
      <w:r w:rsidRPr="004B5F21">
        <w:rPr>
          <w:rFonts w:cs="Helvetica"/>
          <w:sz w:val="20"/>
          <w:szCs w:val="20"/>
        </w:rPr>
        <w:t>í</w:t>
      </w:r>
      <w:r w:rsidRPr="004B5F21">
        <w:rPr>
          <w:rFonts w:cs="Calibri"/>
          <w:sz w:val="20"/>
          <w:szCs w:val="20"/>
        </w:rPr>
        <w:t>n</w:t>
      </w:r>
      <w:r w:rsidRPr="004B5F21">
        <w:rPr>
          <w:rFonts w:ascii="Arial" w:hAnsi="Arial"/>
          <w:sz w:val="20"/>
          <w:szCs w:val="20"/>
        </w:rPr>
        <w:t>ě</w:t>
      </w:r>
      <w:r w:rsidRPr="004B5F21">
        <w:rPr>
          <w:rFonts w:cs="Calibri"/>
          <w:sz w:val="20"/>
          <w:szCs w:val="20"/>
        </w:rPr>
        <w:t>no vyd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m regula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RP2. Požadují zrušení podmínky regula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w:t>
      </w:r>
    </w:p>
    <w:p w:rsidR="005C1873" w:rsidRPr="004B5F21" w:rsidRDefault="005C1873" w:rsidP="00A504F8">
      <w:pPr>
        <w:spacing w:line="240" w:lineRule="auto"/>
        <w:ind w:left="708"/>
        <w:rPr>
          <w:rFonts w:cs="Calibri"/>
          <w:sz w:val="20"/>
          <w:szCs w:val="20"/>
        </w:rPr>
      </w:pPr>
      <w:r w:rsidRPr="004B5F21">
        <w:rPr>
          <w:rFonts w:cs="Calibri"/>
          <w:sz w:val="20"/>
          <w:szCs w:val="20"/>
        </w:rPr>
        <w:t>2) se stanovením dopl</w:t>
      </w:r>
      <w:r w:rsidRPr="004B5F21">
        <w:rPr>
          <w:rFonts w:ascii="Arial" w:hAnsi="Arial"/>
          <w:sz w:val="20"/>
          <w:szCs w:val="20"/>
        </w:rPr>
        <w:t>ň</w:t>
      </w:r>
      <w:r w:rsidRPr="004B5F21">
        <w:rPr>
          <w:rFonts w:cs="Calibri"/>
          <w:sz w:val="20"/>
          <w:szCs w:val="20"/>
        </w:rPr>
        <w:t>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podm</w:t>
      </w:r>
      <w:r w:rsidRPr="004B5F21">
        <w:rPr>
          <w:rFonts w:cs="Helvetica"/>
          <w:sz w:val="20"/>
          <w:szCs w:val="20"/>
        </w:rPr>
        <w:t>í</w:t>
      </w:r>
      <w:r w:rsidRPr="004B5F21">
        <w:rPr>
          <w:rFonts w:cs="Calibri"/>
          <w:sz w:val="20"/>
          <w:szCs w:val="20"/>
        </w:rPr>
        <w:t xml:space="preserve">nky plochy Z 11 Pod </w:t>
      </w:r>
      <w:r w:rsidRPr="004B5F21">
        <w:rPr>
          <w:rFonts w:cs="Helvetica"/>
          <w:sz w:val="20"/>
          <w:szCs w:val="20"/>
        </w:rPr>
        <w:t>Š</w:t>
      </w:r>
      <w:r w:rsidRPr="004B5F21">
        <w:rPr>
          <w:rFonts w:cs="Calibri"/>
          <w:sz w:val="20"/>
          <w:szCs w:val="20"/>
        </w:rPr>
        <w:t>kolou, aby bylo nutn</w:t>
      </w:r>
      <w:r w:rsidRPr="004B5F21">
        <w:rPr>
          <w:rFonts w:cs="Helvetica"/>
          <w:sz w:val="20"/>
          <w:szCs w:val="20"/>
        </w:rPr>
        <w:t>é</w:t>
      </w:r>
      <w:r w:rsidRPr="004B5F21">
        <w:rPr>
          <w:rFonts w:cs="Calibri"/>
          <w:sz w:val="20"/>
          <w:szCs w:val="20"/>
        </w:rPr>
        <w:t xml:space="preserve"> vyhradit dva p</w:t>
      </w:r>
      <w:r w:rsidRPr="004B5F21">
        <w:rPr>
          <w:rFonts w:cs="Helvetica"/>
          <w:sz w:val="20"/>
          <w:szCs w:val="20"/>
        </w:rPr>
        <w:t>á</w:t>
      </w:r>
      <w:r w:rsidRPr="004B5F21">
        <w:rPr>
          <w:rFonts w:cs="Calibri"/>
          <w:sz w:val="20"/>
          <w:szCs w:val="20"/>
        </w:rPr>
        <w:t xml:space="preserve">sy v </w:t>
      </w:r>
      <w:r w:rsidRPr="004B5F21">
        <w:rPr>
          <w:rFonts w:cs="Helvetica"/>
          <w:sz w:val="20"/>
          <w:szCs w:val="20"/>
        </w:rPr>
        <w:t>ší</w:t>
      </w:r>
      <w:r w:rsidRPr="004B5F21">
        <w:rPr>
          <w:rFonts w:ascii="Arial" w:hAnsi="Arial"/>
          <w:sz w:val="20"/>
          <w:szCs w:val="20"/>
        </w:rPr>
        <w:t>ř</w:t>
      </w:r>
      <w:r w:rsidRPr="004B5F21">
        <w:rPr>
          <w:rFonts w:cs="Calibri"/>
          <w:sz w:val="20"/>
          <w:szCs w:val="20"/>
        </w:rPr>
        <w:t>ce min. 2,5 m pro stromo</w:t>
      </w:r>
      <w:r w:rsidRPr="004B5F21">
        <w:rPr>
          <w:rFonts w:ascii="Arial" w:hAnsi="Arial"/>
          <w:sz w:val="20"/>
          <w:szCs w:val="20"/>
        </w:rPr>
        <w:t>ř</w:t>
      </w:r>
      <w:r w:rsidRPr="004B5F21">
        <w:rPr>
          <w:rFonts w:cs="Calibri"/>
          <w:sz w:val="20"/>
          <w:szCs w:val="20"/>
        </w:rPr>
        <w:t>ad</w:t>
      </w:r>
      <w:r w:rsidRPr="004B5F21">
        <w:rPr>
          <w:rFonts w:cs="Helvetica"/>
          <w:sz w:val="20"/>
          <w:szCs w:val="20"/>
        </w:rPr>
        <w:t>í</w:t>
      </w:r>
      <w:r w:rsidRPr="004B5F21">
        <w:rPr>
          <w:rFonts w:cs="Calibri"/>
          <w:sz w:val="20"/>
          <w:szCs w:val="20"/>
        </w:rPr>
        <w:t xml:space="preserve"> po obou stran</w:t>
      </w:r>
      <w:r w:rsidRPr="004B5F21">
        <w:rPr>
          <w:rFonts w:cs="Helvetica"/>
          <w:sz w:val="20"/>
          <w:szCs w:val="20"/>
        </w:rPr>
        <w:t>á</w:t>
      </w:r>
      <w:r w:rsidRPr="004B5F21">
        <w:rPr>
          <w:rFonts w:cs="Calibri"/>
          <w:sz w:val="20"/>
          <w:szCs w:val="20"/>
        </w:rPr>
        <w:t>ch m</w:t>
      </w:r>
      <w:r w:rsidRPr="004B5F21">
        <w:rPr>
          <w:rFonts w:cs="Helvetica"/>
          <w:sz w:val="20"/>
          <w:szCs w:val="20"/>
        </w:rPr>
        <w:t>í</w:t>
      </w:r>
      <w:r w:rsidRPr="004B5F21">
        <w:rPr>
          <w:rFonts w:cs="Calibri"/>
          <w:sz w:val="20"/>
          <w:szCs w:val="20"/>
        </w:rPr>
        <w:t>stn</w:t>
      </w:r>
      <w:r w:rsidRPr="004B5F21">
        <w:rPr>
          <w:rFonts w:cs="Helvetica"/>
          <w:sz w:val="20"/>
          <w:szCs w:val="20"/>
        </w:rPr>
        <w:t>í</w:t>
      </w:r>
      <w:r w:rsidRPr="004B5F21">
        <w:rPr>
          <w:rFonts w:cs="Calibri"/>
          <w:sz w:val="20"/>
          <w:szCs w:val="20"/>
        </w:rPr>
        <w:t>ch komunikac</w:t>
      </w:r>
      <w:r w:rsidRPr="004B5F21">
        <w:rPr>
          <w:rFonts w:cs="Helvetica"/>
          <w:sz w:val="20"/>
          <w:szCs w:val="20"/>
        </w:rPr>
        <w:t>í</w:t>
      </w:r>
      <w:r w:rsidRPr="004B5F21">
        <w:rPr>
          <w:rFonts w:cs="Calibri"/>
          <w:sz w:val="20"/>
          <w:szCs w:val="20"/>
        </w:rPr>
        <w:t>. Po</w:t>
      </w:r>
      <w:r w:rsidRPr="004B5F21">
        <w:rPr>
          <w:rFonts w:cs="Helvetica"/>
          <w:sz w:val="20"/>
          <w:szCs w:val="20"/>
        </w:rPr>
        <w:t>ž</w:t>
      </w:r>
      <w:r w:rsidRPr="004B5F21">
        <w:rPr>
          <w:rFonts w:cs="Calibri"/>
          <w:sz w:val="20"/>
          <w:szCs w:val="20"/>
        </w:rPr>
        <w:t>aduj</w:t>
      </w:r>
      <w:r w:rsidRPr="004B5F21">
        <w:rPr>
          <w:rFonts w:cs="Helvetica"/>
          <w:sz w:val="20"/>
          <w:szCs w:val="20"/>
        </w:rPr>
        <w:t>í</w:t>
      </w:r>
      <w:r w:rsidRPr="004B5F21">
        <w:rPr>
          <w:rFonts w:cs="Calibri"/>
          <w:sz w:val="20"/>
          <w:szCs w:val="20"/>
        </w:rPr>
        <w:t xml:space="preserve"> redukci na pouze jeden p</w:t>
      </w:r>
      <w:r w:rsidRPr="004B5F21">
        <w:rPr>
          <w:rFonts w:cs="Helvetica"/>
          <w:sz w:val="20"/>
          <w:szCs w:val="20"/>
        </w:rPr>
        <w:t>á</w:t>
      </w:r>
      <w:r w:rsidRPr="004B5F21">
        <w:rPr>
          <w:rFonts w:cs="Calibri"/>
          <w:sz w:val="20"/>
          <w:szCs w:val="20"/>
        </w:rPr>
        <w:t>s stromo</w:t>
      </w:r>
      <w:r w:rsidRPr="004B5F21">
        <w:rPr>
          <w:rFonts w:ascii="Arial" w:hAnsi="Arial"/>
          <w:sz w:val="20"/>
          <w:szCs w:val="20"/>
        </w:rPr>
        <w:t>ř</w:t>
      </w:r>
      <w:r w:rsidRPr="004B5F21">
        <w:rPr>
          <w:rFonts w:cs="Calibri"/>
          <w:sz w:val="20"/>
          <w:szCs w:val="20"/>
        </w:rPr>
        <w:t>ad</w:t>
      </w:r>
      <w:r w:rsidRPr="004B5F21">
        <w:rPr>
          <w:rFonts w:cs="Helvetica"/>
          <w:sz w:val="20"/>
          <w:szCs w:val="20"/>
        </w:rPr>
        <w:t>í</w:t>
      </w:r>
      <w:r w:rsidRPr="004B5F21">
        <w:rPr>
          <w:rFonts w:cs="Calibri"/>
          <w:sz w:val="20"/>
          <w:szCs w:val="20"/>
        </w:rPr>
        <w:t xml:space="preserve"> v</w:t>
      </w:r>
      <w:r w:rsidRPr="004B5F21">
        <w:rPr>
          <w:rFonts w:cs="Helvetica"/>
          <w:sz w:val="20"/>
          <w:szCs w:val="20"/>
        </w:rPr>
        <w:t> ší</w:t>
      </w:r>
      <w:r w:rsidRPr="004B5F21">
        <w:rPr>
          <w:rFonts w:ascii="Arial" w:hAnsi="Arial"/>
          <w:sz w:val="20"/>
          <w:szCs w:val="20"/>
        </w:rPr>
        <w:t>ř</w:t>
      </w:r>
      <w:r w:rsidRPr="004B5F21">
        <w:rPr>
          <w:rFonts w:cs="Calibri"/>
          <w:sz w:val="20"/>
          <w:szCs w:val="20"/>
        </w:rPr>
        <w:t>ce 2,5 m.</w:t>
      </w:r>
    </w:p>
    <w:p w:rsidR="005C1873" w:rsidRPr="004B5F21" w:rsidRDefault="005C1873" w:rsidP="00A504F8">
      <w:pPr>
        <w:spacing w:line="240" w:lineRule="auto"/>
        <w:ind w:left="708"/>
        <w:rPr>
          <w:rFonts w:cs="Calibri"/>
          <w:sz w:val="20"/>
          <w:szCs w:val="20"/>
        </w:rPr>
      </w:pPr>
      <w:r w:rsidRPr="004B5F21">
        <w:rPr>
          <w:rFonts w:cs="Calibri"/>
          <w:sz w:val="20"/>
          <w:szCs w:val="20"/>
        </w:rPr>
        <w:t>3) se stanovením podmínky v ploše Z 11 Pod Školou, že min. 40% plochy bude využito pro stavby a za</w:t>
      </w:r>
      <w:r w:rsidRPr="004B5F21">
        <w:rPr>
          <w:rFonts w:ascii="Arial" w:hAnsi="Arial"/>
          <w:sz w:val="20"/>
          <w:szCs w:val="20"/>
        </w:rPr>
        <w:t>ř</w:t>
      </w:r>
      <w:r w:rsidRPr="004B5F21">
        <w:rPr>
          <w:rFonts w:cs="Helvetica"/>
          <w:sz w:val="20"/>
          <w:szCs w:val="20"/>
        </w:rPr>
        <w:t>í</w:t>
      </w:r>
      <w:r w:rsidRPr="004B5F21">
        <w:rPr>
          <w:rFonts w:cs="Calibri"/>
          <w:sz w:val="20"/>
          <w:szCs w:val="20"/>
        </w:rPr>
        <w:t>zen</w:t>
      </w:r>
      <w:r w:rsidRPr="004B5F21">
        <w:rPr>
          <w:rFonts w:cs="Helvetica"/>
          <w:sz w:val="20"/>
          <w:szCs w:val="20"/>
        </w:rPr>
        <w:t>í</w:t>
      </w:r>
      <w:r w:rsidRPr="004B5F21">
        <w:rPr>
          <w:rFonts w:cs="Calibri"/>
          <w:sz w:val="20"/>
          <w:szCs w:val="20"/>
        </w:rPr>
        <w:t xml:space="preserve"> pro vzd</w:t>
      </w:r>
      <w:r w:rsidRPr="004B5F21">
        <w:rPr>
          <w:rFonts w:ascii="Arial" w:hAnsi="Arial"/>
          <w:sz w:val="20"/>
          <w:szCs w:val="20"/>
        </w:rPr>
        <w:t>ě</w:t>
      </w:r>
      <w:r w:rsidRPr="004B5F21">
        <w:rPr>
          <w:rFonts w:cs="Calibri"/>
          <w:sz w:val="20"/>
          <w:szCs w:val="20"/>
        </w:rPr>
        <w:t>l</w:t>
      </w:r>
      <w:r w:rsidRPr="004B5F21">
        <w:rPr>
          <w:rFonts w:cs="Helvetica"/>
          <w:sz w:val="20"/>
          <w:szCs w:val="20"/>
        </w:rPr>
        <w:t>á</w:t>
      </w:r>
      <w:r w:rsidRPr="004B5F21">
        <w:rPr>
          <w:rFonts w:cs="Calibri"/>
          <w:sz w:val="20"/>
          <w:szCs w:val="20"/>
        </w:rPr>
        <w:t>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a v</w:t>
      </w:r>
      <w:r w:rsidRPr="004B5F21">
        <w:rPr>
          <w:rFonts w:cs="Helvetica"/>
          <w:sz w:val="20"/>
          <w:szCs w:val="20"/>
        </w:rPr>
        <w:t>ý</w:t>
      </w:r>
      <w:r w:rsidRPr="004B5F21">
        <w:rPr>
          <w:rFonts w:cs="Calibri"/>
          <w:sz w:val="20"/>
          <w:szCs w:val="20"/>
        </w:rPr>
        <w:t>chovu, soci</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slu</w:t>
      </w:r>
      <w:r w:rsidRPr="004B5F21">
        <w:rPr>
          <w:rFonts w:cs="Helvetica"/>
          <w:sz w:val="20"/>
          <w:szCs w:val="20"/>
        </w:rPr>
        <w:t>ž</w:t>
      </w:r>
      <w:r w:rsidRPr="004B5F21">
        <w:rPr>
          <w:rFonts w:cs="Calibri"/>
          <w:sz w:val="20"/>
          <w:szCs w:val="20"/>
        </w:rPr>
        <w:t>by, p</w:t>
      </w:r>
      <w:r w:rsidRPr="004B5F21">
        <w:rPr>
          <w:rFonts w:cs="Helvetica"/>
          <w:sz w:val="20"/>
          <w:szCs w:val="20"/>
        </w:rPr>
        <w:t>é</w:t>
      </w:r>
      <w:r w:rsidRPr="004B5F21">
        <w:rPr>
          <w:rFonts w:ascii="Arial" w:hAnsi="Arial"/>
          <w:sz w:val="20"/>
          <w:szCs w:val="20"/>
        </w:rPr>
        <w:t>č</w:t>
      </w:r>
      <w:r w:rsidRPr="004B5F21">
        <w:rPr>
          <w:rFonts w:cs="Calibri"/>
          <w:sz w:val="20"/>
          <w:szCs w:val="20"/>
        </w:rPr>
        <w:t>i o rodinu, zdravotn</w:t>
      </w:r>
      <w:r w:rsidRPr="004B5F21">
        <w:rPr>
          <w:rFonts w:cs="Helvetica"/>
          <w:sz w:val="20"/>
          <w:szCs w:val="20"/>
        </w:rPr>
        <w:t>í</w:t>
      </w:r>
      <w:r w:rsidRPr="004B5F21">
        <w:rPr>
          <w:rFonts w:cs="Calibri"/>
          <w:sz w:val="20"/>
          <w:szCs w:val="20"/>
        </w:rPr>
        <w:t xml:space="preserve"> slu</w:t>
      </w:r>
      <w:r w:rsidRPr="004B5F21">
        <w:rPr>
          <w:rFonts w:cs="Helvetica"/>
          <w:sz w:val="20"/>
          <w:szCs w:val="20"/>
        </w:rPr>
        <w:t>ž</w:t>
      </w:r>
      <w:r w:rsidRPr="004B5F21">
        <w:rPr>
          <w:rFonts w:cs="Calibri"/>
          <w:sz w:val="20"/>
          <w:szCs w:val="20"/>
        </w:rPr>
        <w:t>by, kulturu, ve</w:t>
      </w:r>
      <w:r w:rsidRPr="004B5F21">
        <w:rPr>
          <w:rFonts w:ascii="Arial" w:hAnsi="Arial"/>
          <w:sz w:val="20"/>
          <w:szCs w:val="20"/>
        </w:rPr>
        <w:t>ř</w:t>
      </w:r>
      <w:r w:rsidRPr="004B5F21">
        <w:rPr>
          <w:rFonts w:cs="Calibri"/>
          <w:sz w:val="20"/>
          <w:szCs w:val="20"/>
        </w:rPr>
        <w:t>ejnou spr</w:t>
      </w:r>
      <w:r w:rsidRPr="004B5F21">
        <w:rPr>
          <w:rFonts w:cs="Helvetica"/>
          <w:sz w:val="20"/>
          <w:szCs w:val="20"/>
        </w:rPr>
        <w:t>á</w:t>
      </w:r>
      <w:r w:rsidRPr="004B5F21">
        <w:rPr>
          <w:rFonts w:cs="Calibri"/>
          <w:sz w:val="20"/>
          <w:szCs w:val="20"/>
        </w:rPr>
        <w:t>vu nebo t</w:t>
      </w:r>
      <w:r w:rsidRPr="004B5F21">
        <w:rPr>
          <w:rFonts w:ascii="Arial" w:hAnsi="Arial"/>
          <w:sz w:val="20"/>
          <w:szCs w:val="20"/>
        </w:rPr>
        <w:t>ě</w:t>
      </w:r>
      <w:r w:rsidRPr="004B5F21">
        <w:rPr>
          <w:rFonts w:cs="Calibri"/>
          <w:sz w:val="20"/>
          <w:szCs w:val="20"/>
        </w:rPr>
        <w:t>lov</w:t>
      </w:r>
      <w:r w:rsidRPr="004B5F21">
        <w:rPr>
          <w:rFonts w:cs="Helvetica"/>
          <w:sz w:val="20"/>
          <w:szCs w:val="20"/>
        </w:rPr>
        <w:t>ý</w:t>
      </w:r>
      <w:r w:rsidRPr="004B5F21">
        <w:rPr>
          <w:rFonts w:cs="Calibri"/>
          <w:sz w:val="20"/>
          <w:szCs w:val="20"/>
        </w:rPr>
        <w:t>chovu a sport. Požadují vypušt</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t</w:t>
      </w:r>
      <w:r w:rsidRPr="004B5F21">
        <w:rPr>
          <w:rFonts w:cs="Helvetica"/>
          <w:sz w:val="20"/>
          <w:szCs w:val="20"/>
        </w:rPr>
        <w:t>é</w:t>
      </w:r>
      <w:r w:rsidRPr="004B5F21">
        <w:rPr>
          <w:rFonts w:cs="Calibri"/>
          <w:sz w:val="20"/>
          <w:szCs w:val="20"/>
        </w:rPr>
        <w:t>to podm</w:t>
      </w:r>
      <w:r w:rsidRPr="004B5F21">
        <w:rPr>
          <w:rFonts w:cs="Helvetica"/>
          <w:sz w:val="20"/>
          <w:szCs w:val="20"/>
        </w:rPr>
        <w:t>í</w:t>
      </w:r>
      <w:r w:rsidRPr="004B5F21">
        <w:rPr>
          <w:rFonts w:cs="Calibri"/>
          <w:sz w:val="20"/>
          <w:szCs w:val="20"/>
        </w:rPr>
        <w:t xml:space="preserve">nky. </w:t>
      </w:r>
    </w:p>
    <w:p w:rsidR="005C1873" w:rsidRPr="004B5F21" w:rsidRDefault="005C1873" w:rsidP="00A504F8">
      <w:pPr>
        <w:autoSpaceDE w:val="0"/>
        <w:autoSpaceDN w:val="0"/>
        <w:adjustRightInd w:val="0"/>
        <w:spacing w:line="240" w:lineRule="auto"/>
        <w:ind w:left="708"/>
        <w:rPr>
          <w:rFonts w:cs="Calibri"/>
          <w:b/>
          <w:bCs/>
          <w:sz w:val="20"/>
          <w:szCs w:val="20"/>
        </w:rPr>
      </w:pPr>
      <w:r w:rsidRPr="004B5F21">
        <w:rPr>
          <w:rFonts w:cs="Calibri"/>
          <w:b/>
          <w:bCs/>
          <w:sz w:val="20"/>
          <w:szCs w:val="20"/>
        </w:rPr>
        <w:t>Námitkám se nevyhovuje.</w:t>
      </w:r>
    </w:p>
    <w:p w:rsidR="005C1873" w:rsidRPr="004B5F21" w:rsidRDefault="005C1873" w:rsidP="00A504F8">
      <w:pPr>
        <w:spacing w:line="240" w:lineRule="auto"/>
        <w:ind w:left="708"/>
        <w:rPr>
          <w:rFonts w:cs="Calibri"/>
          <w:sz w:val="20"/>
          <w:szCs w:val="20"/>
          <w:u w:val="single"/>
        </w:rPr>
      </w:pPr>
      <w:r w:rsidRPr="004B5F21">
        <w:rPr>
          <w:rFonts w:cs="Calibri"/>
          <w:sz w:val="20"/>
          <w:szCs w:val="20"/>
          <w:u w:val="single"/>
        </w:rPr>
        <w:t>Od</w:t>
      </w:r>
      <w:r w:rsidRPr="004B5F21">
        <w:rPr>
          <w:rFonts w:ascii="Arial" w:hAnsi="Arial"/>
          <w:sz w:val="20"/>
          <w:szCs w:val="20"/>
          <w:u w:val="single"/>
        </w:rPr>
        <w:t>ů</w:t>
      </w:r>
      <w:r w:rsidRPr="004B5F21">
        <w:rPr>
          <w:rFonts w:cs="Calibri"/>
          <w:sz w:val="20"/>
          <w:szCs w:val="20"/>
          <w:u w:val="single"/>
        </w:rPr>
        <w:t>vodn</w:t>
      </w:r>
      <w:r w:rsidRPr="004B5F21">
        <w:rPr>
          <w:rFonts w:ascii="Arial" w:hAnsi="Arial"/>
          <w:sz w:val="20"/>
          <w:szCs w:val="20"/>
          <w:u w:val="single"/>
        </w:rPr>
        <w:t>ě</w:t>
      </w:r>
      <w:r w:rsidRPr="004B5F21">
        <w:rPr>
          <w:rFonts w:cs="Calibri"/>
          <w:sz w:val="20"/>
          <w:szCs w:val="20"/>
          <w:u w:val="single"/>
        </w:rPr>
        <w:t>n</w:t>
      </w:r>
      <w:r w:rsidRPr="004B5F21">
        <w:rPr>
          <w:rFonts w:cs="Helvetica"/>
          <w:sz w:val="20"/>
          <w:szCs w:val="20"/>
          <w:u w:val="single"/>
        </w:rPr>
        <w:t>í</w:t>
      </w:r>
      <w:r w:rsidRPr="004B5F21">
        <w:rPr>
          <w:rFonts w:cs="Calibri"/>
          <w:sz w:val="20"/>
          <w:szCs w:val="20"/>
          <w:u w:val="single"/>
        </w:rPr>
        <w:t>:</w:t>
      </w:r>
    </w:p>
    <w:p w:rsidR="005C1873" w:rsidRPr="004B5F21" w:rsidRDefault="005C1873" w:rsidP="00A504F8">
      <w:pPr>
        <w:spacing w:line="240" w:lineRule="auto"/>
        <w:ind w:left="708"/>
        <w:rPr>
          <w:rFonts w:cs="Calibri"/>
          <w:sz w:val="20"/>
          <w:szCs w:val="20"/>
        </w:rPr>
      </w:pPr>
      <w:r w:rsidRPr="004B5F21">
        <w:rPr>
          <w:rFonts w:cs="Calibri"/>
          <w:sz w:val="20"/>
          <w:szCs w:val="20"/>
        </w:rPr>
        <w:lastRenderedPageBreak/>
        <w:t xml:space="preserve">1) Pozemek </w:t>
      </w:r>
      <w:proofErr w:type="spellStart"/>
      <w:r w:rsidRPr="004B5F21">
        <w:rPr>
          <w:rFonts w:cs="Calibri"/>
          <w:sz w:val="20"/>
          <w:szCs w:val="20"/>
        </w:rPr>
        <w:t>parc</w:t>
      </w:r>
      <w:proofErr w:type="spellEnd"/>
      <w:r w:rsidRPr="004B5F21">
        <w:rPr>
          <w:rFonts w:cs="Calibri"/>
          <w:sz w:val="20"/>
          <w:szCs w:val="20"/>
        </w:rPr>
        <w:t xml:space="preserve">. </w:t>
      </w:r>
      <w:r w:rsidRPr="004B5F21">
        <w:rPr>
          <w:rFonts w:ascii="Arial" w:hAnsi="Arial"/>
          <w:sz w:val="20"/>
          <w:szCs w:val="20"/>
        </w:rPr>
        <w:t>č</w:t>
      </w:r>
      <w:r w:rsidRPr="004B5F21">
        <w:rPr>
          <w:rFonts w:cs="Calibri"/>
          <w:sz w:val="20"/>
          <w:szCs w:val="20"/>
        </w:rPr>
        <w:t>. 75/86 je um</w:t>
      </w:r>
      <w:r w:rsidRPr="004B5F21">
        <w:rPr>
          <w:rFonts w:cs="Helvetica"/>
          <w:sz w:val="20"/>
          <w:szCs w:val="20"/>
        </w:rPr>
        <w:t>í</w:t>
      </w:r>
      <w:r w:rsidRPr="004B5F21">
        <w:rPr>
          <w:rFonts w:cs="Calibri"/>
          <w:sz w:val="20"/>
          <w:szCs w:val="20"/>
        </w:rPr>
        <w:t>st</w:t>
      </w:r>
      <w:r w:rsidRPr="004B5F21">
        <w:rPr>
          <w:rFonts w:ascii="Arial" w:hAnsi="Arial"/>
          <w:sz w:val="20"/>
          <w:szCs w:val="20"/>
        </w:rPr>
        <w:t>ě</w:t>
      </w:r>
      <w:r w:rsidRPr="004B5F21">
        <w:rPr>
          <w:rFonts w:cs="Calibri"/>
          <w:sz w:val="20"/>
          <w:szCs w:val="20"/>
        </w:rPr>
        <w:t>n zhruba z</w:t>
      </w:r>
      <w:r w:rsidRPr="004B5F21">
        <w:rPr>
          <w:rFonts w:cs="Helvetica"/>
          <w:sz w:val="20"/>
          <w:szCs w:val="20"/>
        </w:rPr>
        <w:t> ½</w:t>
      </w:r>
      <w:r w:rsidRPr="004B5F21">
        <w:rPr>
          <w:rFonts w:cs="Calibri"/>
          <w:sz w:val="20"/>
          <w:szCs w:val="20"/>
        </w:rPr>
        <w:t xml:space="preserve"> v</w:t>
      </w:r>
      <w:r w:rsidRPr="004B5F21">
        <w:rPr>
          <w:rFonts w:cs="Helvetica"/>
          <w:sz w:val="20"/>
          <w:szCs w:val="20"/>
        </w:rPr>
        <w:t> </w:t>
      </w:r>
      <w:r w:rsidRPr="004B5F21">
        <w:rPr>
          <w:rFonts w:cs="Calibri"/>
          <w:sz w:val="20"/>
          <w:szCs w:val="20"/>
        </w:rPr>
        <w:t>plo</w:t>
      </w:r>
      <w:r w:rsidRPr="004B5F21">
        <w:rPr>
          <w:rFonts w:cs="Helvetica"/>
          <w:sz w:val="20"/>
          <w:szCs w:val="20"/>
        </w:rPr>
        <w:t>š</w:t>
      </w:r>
      <w:r w:rsidRPr="004B5F21">
        <w:rPr>
          <w:rFonts w:cs="Calibri"/>
          <w:sz w:val="20"/>
          <w:szCs w:val="20"/>
        </w:rPr>
        <w:t xml:space="preserve">e Z11 </w:t>
      </w:r>
      <w:r w:rsidRPr="004B5F21">
        <w:rPr>
          <w:rFonts w:cs="Helvetica"/>
          <w:sz w:val="20"/>
          <w:szCs w:val="20"/>
        </w:rPr>
        <w:t>–</w:t>
      </w:r>
      <w:r w:rsidRPr="004B5F21">
        <w:rPr>
          <w:rFonts w:cs="Calibri"/>
          <w:sz w:val="20"/>
          <w:szCs w:val="20"/>
        </w:rPr>
        <w:t xml:space="preserve"> Pod </w:t>
      </w:r>
      <w:r w:rsidRPr="004B5F21">
        <w:rPr>
          <w:rFonts w:cs="Helvetica"/>
          <w:sz w:val="20"/>
          <w:szCs w:val="20"/>
        </w:rPr>
        <w:t>Š</w:t>
      </w:r>
      <w:r w:rsidRPr="004B5F21">
        <w:rPr>
          <w:rFonts w:cs="Calibri"/>
          <w:sz w:val="20"/>
          <w:szCs w:val="20"/>
        </w:rPr>
        <w:t>kolou, pro kterou je podm</w:t>
      </w:r>
      <w:r w:rsidRPr="004B5F21">
        <w:rPr>
          <w:rFonts w:cs="Helvetica"/>
          <w:sz w:val="20"/>
          <w:szCs w:val="20"/>
        </w:rPr>
        <w:t>í</w:t>
      </w:r>
      <w:r w:rsidRPr="004B5F21">
        <w:rPr>
          <w:rFonts w:cs="Calibri"/>
          <w:sz w:val="20"/>
          <w:szCs w:val="20"/>
        </w:rPr>
        <w:t>nkou pro rozhodov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po</w:t>
      </w:r>
      <w:r w:rsidRPr="004B5F21">
        <w:rPr>
          <w:rFonts w:ascii="Arial" w:hAnsi="Arial"/>
          <w:sz w:val="20"/>
          <w:szCs w:val="20"/>
        </w:rPr>
        <w:t>ř</w:t>
      </w:r>
      <w:r w:rsidRPr="004B5F21">
        <w:rPr>
          <w:rFonts w:cs="Helvetica"/>
          <w:sz w:val="20"/>
          <w:szCs w:val="20"/>
        </w:rPr>
        <w:t>í</w:t>
      </w:r>
      <w:r w:rsidRPr="004B5F21">
        <w:rPr>
          <w:rFonts w:cs="Calibri"/>
          <w:sz w:val="20"/>
          <w:szCs w:val="20"/>
        </w:rPr>
        <w:t>zen</w:t>
      </w:r>
      <w:r w:rsidRPr="004B5F21">
        <w:rPr>
          <w:rFonts w:cs="Helvetica"/>
          <w:sz w:val="20"/>
          <w:szCs w:val="20"/>
        </w:rPr>
        <w:t>í</w:t>
      </w:r>
      <w:r w:rsidRPr="004B5F21">
        <w:rPr>
          <w:rFonts w:cs="Calibri"/>
          <w:sz w:val="20"/>
          <w:szCs w:val="20"/>
        </w:rPr>
        <w:t xml:space="preserve"> Regula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Cel</w:t>
      </w:r>
      <w:r w:rsidRPr="004B5F21">
        <w:rPr>
          <w:rFonts w:cs="Helvetica"/>
          <w:sz w:val="20"/>
          <w:szCs w:val="20"/>
        </w:rPr>
        <w:t>é</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Z11 je dlouhodob</w:t>
      </w:r>
      <w:r w:rsidRPr="004B5F21">
        <w:rPr>
          <w:rFonts w:ascii="Arial" w:hAnsi="Arial"/>
          <w:sz w:val="20"/>
          <w:szCs w:val="20"/>
        </w:rPr>
        <w:t>ě</w:t>
      </w:r>
      <w:r w:rsidRPr="004B5F21">
        <w:rPr>
          <w:rFonts w:cs="Calibri"/>
          <w:sz w:val="20"/>
          <w:szCs w:val="20"/>
        </w:rPr>
        <w:t xml:space="preserve"> ur</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jako rozvojová plocha obce Psáry. Pozemek byl 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 xml:space="preserve">m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m pl</w:t>
      </w:r>
      <w:r w:rsidRPr="004B5F21">
        <w:rPr>
          <w:rFonts w:cs="Helvetica"/>
          <w:sz w:val="20"/>
          <w:szCs w:val="20"/>
        </w:rPr>
        <w:t>á</w:t>
      </w:r>
      <w:r w:rsidRPr="004B5F21">
        <w:rPr>
          <w:rFonts w:cs="Calibri"/>
          <w:sz w:val="20"/>
          <w:szCs w:val="20"/>
        </w:rPr>
        <w:t>nem ur</w:t>
      </w:r>
      <w:r w:rsidRPr="004B5F21">
        <w:rPr>
          <w:rFonts w:ascii="Arial" w:hAnsi="Arial"/>
          <w:sz w:val="20"/>
          <w:szCs w:val="20"/>
        </w:rPr>
        <w:t>č</w:t>
      </w:r>
      <w:r w:rsidRPr="004B5F21">
        <w:rPr>
          <w:rFonts w:cs="Calibri"/>
          <w:sz w:val="20"/>
          <w:szCs w:val="20"/>
        </w:rPr>
        <w:t>en v zastaviteln</w:t>
      </w:r>
      <w:r w:rsidRPr="004B5F21">
        <w:rPr>
          <w:rFonts w:cs="Helvetica"/>
          <w:sz w:val="20"/>
          <w:szCs w:val="20"/>
        </w:rPr>
        <w:t>é </w:t>
      </w:r>
      <w:r w:rsidRPr="004B5F21">
        <w:rPr>
          <w:rFonts w:ascii="Arial" w:hAnsi="Arial"/>
          <w:sz w:val="20"/>
          <w:szCs w:val="20"/>
        </w:rPr>
        <w:t>č</w:t>
      </w:r>
      <w:r w:rsidRPr="004B5F21">
        <w:rPr>
          <w:rFonts w:cs="Helvetica"/>
          <w:sz w:val="20"/>
          <w:szCs w:val="20"/>
        </w:rPr>
        <w:t>á</w:t>
      </w:r>
      <w:r w:rsidRPr="004B5F21">
        <w:rPr>
          <w:rFonts w:cs="Calibri"/>
          <w:sz w:val="20"/>
          <w:szCs w:val="20"/>
        </w:rPr>
        <w:t>sti jako plocha z</w:t>
      </w:r>
      <w:r w:rsidRPr="004B5F21">
        <w:rPr>
          <w:rFonts w:cs="Helvetica"/>
          <w:sz w:val="20"/>
          <w:szCs w:val="20"/>
        </w:rPr>
        <w:t> </w:t>
      </w:r>
      <w:r w:rsidRPr="004B5F21">
        <w:rPr>
          <w:rFonts w:ascii="Arial" w:hAnsi="Arial"/>
          <w:sz w:val="20"/>
          <w:szCs w:val="20"/>
        </w:rPr>
        <w:t>č</w:t>
      </w:r>
      <w:r w:rsidRPr="004B5F21">
        <w:rPr>
          <w:rFonts w:cs="Helvetica"/>
          <w:sz w:val="20"/>
          <w:szCs w:val="20"/>
        </w:rPr>
        <w:t>á</w:t>
      </w:r>
      <w:r w:rsidRPr="004B5F21">
        <w:rPr>
          <w:rFonts w:cs="Calibri"/>
          <w:sz w:val="20"/>
          <w:szCs w:val="20"/>
        </w:rPr>
        <w:t>sti ur</w:t>
      </w:r>
      <w:r w:rsidRPr="004B5F21">
        <w:rPr>
          <w:rFonts w:ascii="Arial" w:hAnsi="Arial"/>
          <w:sz w:val="20"/>
          <w:szCs w:val="20"/>
        </w:rPr>
        <w:t>č</w:t>
      </w:r>
      <w:r w:rsidRPr="004B5F21">
        <w:rPr>
          <w:rFonts w:cs="Calibri"/>
          <w:sz w:val="20"/>
          <w:szCs w:val="20"/>
        </w:rPr>
        <w:t>en</w:t>
      </w:r>
      <w:r w:rsidRPr="004B5F21">
        <w:rPr>
          <w:rFonts w:cs="Helvetica"/>
          <w:sz w:val="20"/>
          <w:szCs w:val="20"/>
        </w:rPr>
        <w:t>á</w:t>
      </w:r>
      <w:r w:rsidRPr="004B5F21">
        <w:rPr>
          <w:rFonts w:cs="Calibri"/>
          <w:sz w:val="20"/>
          <w:szCs w:val="20"/>
        </w:rPr>
        <w:t xml:space="preserve"> k</w:t>
      </w:r>
      <w:r w:rsidRPr="004B5F21">
        <w:rPr>
          <w:rFonts w:cs="Helvetica"/>
          <w:sz w:val="20"/>
          <w:szCs w:val="20"/>
        </w:rPr>
        <w:t> </w:t>
      </w:r>
      <w:r w:rsidRPr="004B5F21">
        <w:rPr>
          <w:rFonts w:cs="Calibri"/>
          <w:sz w:val="20"/>
          <w:szCs w:val="20"/>
        </w:rPr>
        <w:t>bydlen</w:t>
      </w:r>
      <w:r w:rsidRPr="004B5F21">
        <w:rPr>
          <w:rFonts w:cs="Helvetica"/>
          <w:sz w:val="20"/>
          <w:szCs w:val="20"/>
        </w:rPr>
        <w:t>í</w:t>
      </w:r>
      <w:r w:rsidRPr="004B5F21">
        <w:rPr>
          <w:rFonts w:cs="Calibri"/>
          <w:sz w:val="20"/>
          <w:szCs w:val="20"/>
        </w:rPr>
        <w:t>, z</w:t>
      </w:r>
      <w:r w:rsidRPr="004B5F21">
        <w:rPr>
          <w:rFonts w:cs="Helvetica"/>
          <w:sz w:val="20"/>
          <w:szCs w:val="20"/>
        </w:rPr>
        <w:t> </w:t>
      </w:r>
      <w:r w:rsidRPr="004B5F21">
        <w:rPr>
          <w:rFonts w:ascii="Arial" w:hAnsi="Arial"/>
          <w:sz w:val="20"/>
          <w:szCs w:val="20"/>
        </w:rPr>
        <w:t>č</w:t>
      </w:r>
      <w:r w:rsidRPr="004B5F21">
        <w:rPr>
          <w:rFonts w:cs="Helvetica"/>
          <w:sz w:val="20"/>
          <w:szCs w:val="20"/>
        </w:rPr>
        <w:t>á</w:t>
      </w:r>
      <w:r w:rsidRPr="004B5F21">
        <w:rPr>
          <w:rFonts w:cs="Calibri"/>
          <w:sz w:val="20"/>
          <w:szCs w:val="20"/>
        </w:rPr>
        <w:t>sti pro izola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zele</w:t>
      </w:r>
      <w:r w:rsidRPr="004B5F21">
        <w:rPr>
          <w:rFonts w:ascii="Arial" w:hAnsi="Arial"/>
          <w:sz w:val="20"/>
          <w:szCs w:val="20"/>
        </w:rPr>
        <w:t>ň</w:t>
      </w:r>
      <w:r w:rsidRPr="004B5F21">
        <w:rPr>
          <w:rFonts w:cs="Calibri"/>
          <w:sz w:val="20"/>
          <w:szCs w:val="20"/>
        </w:rPr>
        <w:t xml:space="preserve"> a z</w:t>
      </w:r>
      <w:r w:rsidRPr="004B5F21">
        <w:rPr>
          <w:rFonts w:cs="Helvetica"/>
          <w:sz w:val="20"/>
          <w:szCs w:val="20"/>
        </w:rPr>
        <w:t> </w:t>
      </w:r>
      <w:r w:rsidRPr="004B5F21">
        <w:rPr>
          <w:rFonts w:ascii="Arial" w:hAnsi="Arial"/>
          <w:sz w:val="20"/>
          <w:szCs w:val="20"/>
        </w:rPr>
        <w:t>č</w:t>
      </w:r>
      <w:r w:rsidRPr="004B5F21">
        <w:rPr>
          <w:rFonts w:cs="Helvetica"/>
          <w:sz w:val="20"/>
          <w:szCs w:val="20"/>
        </w:rPr>
        <w:t>á</w:t>
      </w:r>
      <w:r w:rsidRPr="004B5F21">
        <w:rPr>
          <w:rFonts w:cs="Calibri"/>
          <w:sz w:val="20"/>
          <w:szCs w:val="20"/>
        </w:rPr>
        <w:t>sti jako plocha ur</w:t>
      </w:r>
      <w:r w:rsidRPr="004B5F21">
        <w:rPr>
          <w:rFonts w:ascii="Arial" w:hAnsi="Arial"/>
          <w:sz w:val="20"/>
          <w:szCs w:val="20"/>
        </w:rPr>
        <w:t>č</w:t>
      </w:r>
      <w:r w:rsidRPr="004B5F21">
        <w:rPr>
          <w:rFonts w:cs="Calibri"/>
          <w:sz w:val="20"/>
          <w:szCs w:val="20"/>
        </w:rPr>
        <w:t>en</w:t>
      </w:r>
      <w:r w:rsidRPr="004B5F21">
        <w:rPr>
          <w:rFonts w:cs="Helvetica"/>
          <w:sz w:val="20"/>
          <w:szCs w:val="20"/>
        </w:rPr>
        <w:t>á</w:t>
      </w:r>
      <w:r w:rsidRPr="004B5F21">
        <w:rPr>
          <w:rFonts w:cs="Calibri"/>
          <w:sz w:val="20"/>
          <w:szCs w:val="20"/>
        </w:rPr>
        <w:t xml:space="preserve"> pro komer</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ob</w:t>
      </w:r>
      <w:r w:rsidRPr="004B5F21">
        <w:rPr>
          <w:rFonts w:ascii="Arial" w:hAnsi="Arial"/>
          <w:sz w:val="20"/>
          <w:szCs w:val="20"/>
        </w:rPr>
        <w:t>č</w:t>
      </w:r>
      <w:r w:rsidRPr="004B5F21">
        <w:rPr>
          <w:rFonts w:cs="Calibri"/>
          <w:sz w:val="20"/>
          <w:szCs w:val="20"/>
        </w:rPr>
        <w:t>anskou vybavenost, drobnou v</w:t>
      </w:r>
      <w:r w:rsidRPr="004B5F21">
        <w:rPr>
          <w:rFonts w:cs="Helvetica"/>
          <w:sz w:val="20"/>
          <w:szCs w:val="20"/>
        </w:rPr>
        <w:t>ý</w:t>
      </w:r>
      <w:r w:rsidRPr="004B5F21">
        <w:rPr>
          <w:rFonts w:cs="Calibri"/>
          <w:sz w:val="20"/>
          <w:szCs w:val="20"/>
        </w:rPr>
        <w:t>robu, prodejn</w:t>
      </w:r>
      <w:r w:rsidRPr="004B5F21">
        <w:rPr>
          <w:rFonts w:cs="Helvetica"/>
          <w:sz w:val="20"/>
          <w:szCs w:val="20"/>
        </w:rPr>
        <w:t>í</w:t>
      </w:r>
      <w:r w:rsidRPr="004B5F21">
        <w:rPr>
          <w:rFonts w:cs="Calibri"/>
          <w:sz w:val="20"/>
          <w:szCs w:val="20"/>
        </w:rPr>
        <w:t xml:space="preserve"> a skladovac</w:t>
      </w:r>
      <w:r w:rsidRPr="004B5F21">
        <w:rPr>
          <w:rFonts w:cs="Helvetica"/>
          <w:sz w:val="20"/>
          <w:szCs w:val="20"/>
        </w:rPr>
        <w:t>í</w:t>
      </w:r>
      <w:r w:rsidRPr="004B5F21">
        <w:rPr>
          <w:rFonts w:cs="Calibri"/>
          <w:sz w:val="20"/>
          <w:szCs w:val="20"/>
        </w:rPr>
        <w:t xml:space="preserve"> haly, výrobní i nevýrobní služby i nadmístního významu. Pro </w:t>
      </w:r>
      <w:r w:rsidRPr="004B5F21">
        <w:rPr>
          <w:rFonts w:ascii="Arial" w:hAnsi="Arial"/>
          <w:sz w:val="20"/>
          <w:szCs w:val="20"/>
        </w:rPr>
        <w:t>č</w:t>
      </w:r>
      <w:r w:rsidRPr="004B5F21">
        <w:rPr>
          <w:rFonts w:cs="Helvetica"/>
          <w:sz w:val="20"/>
          <w:szCs w:val="20"/>
        </w:rPr>
        <w:t>á</w:t>
      </w:r>
      <w:r w:rsidRPr="004B5F21">
        <w:rPr>
          <w:rFonts w:cs="Calibri"/>
          <w:sz w:val="20"/>
          <w:szCs w:val="20"/>
        </w:rPr>
        <w:t>st ur</w:t>
      </w:r>
      <w:r w:rsidRPr="004B5F21">
        <w:rPr>
          <w:rFonts w:ascii="Arial" w:hAnsi="Arial"/>
          <w:sz w:val="20"/>
          <w:szCs w:val="20"/>
        </w:rPr>
        <w:t>č</w:t>
      </w:r>
      <w:r w:rsidRPr="004B5F21">
        <w:rPr>
          <w:rFonts w:cs="Calibri"/>
          <w:sz w:val="20"/>
          <w:szCs w:val="20"/>
        </w:rPr>
        <w:t>enou k</w:t>
      </w:r>
      <w:r w:rsidRPr="004B5F21">
        <w:rPr>
          <w:rFonts w:cs="Helvetica"/>
          <w:sz w:val="20"/>
          <w:szCs w:val="20"/>
        </w:rPr>
        <w:t> </w:t>
      </w:r>
      <w:r w:rsidRPr="004B5F21">
        <w:rPr>
          <w:rFonts w:cs="Calibri"/>
          <w:sz w:val="20"/>
          <w:szCs w:val="20"/>
        </w:rPr>
        <w:t>bydlen</w:t>
      </w:r>
      <w:r w:rsidRPr="004B5F21">
        <w:rPr>
          <w:rFonts w:cs="Helvetica"/>
          <w:sz w:val="20"/>
          <w:szCs w:val="20"/>
        </w:rPr>
        <w:t>í</w:t>
      </w:r>
      <w:r w:rsidRPr="004B5F21">
        <w:rPr>
          <w:rFonts w:cs="Calibri"/>
          <w:sz w:val="20"/>
          <w:szCs w:val="20"/>
        </w:rPr>
        <w:t xml:space="preserve"> ji</w:t>
      </w:r>
      <w:r w:rsidRPr="004B5F21">
        <w:rPr>
          <w:rFonts w:cs="Helvetica"/>
          <w:sz w:val="20"/>
          <w:szCs w:val="20"/>
        </w:rPr>
        <w:t>ž</w:t>
      </w:r>
      <w:r w:rsidRPr="004B5F21">
        <w:rPr>
          <w:rFonts w:cs="Calibri"/>
          <w:sz w:val="20"/>
          <w:szCs w:val="20"/>
        </w:rPr>
        <w:t xml:space="preserve"> 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m pl</w:t>
      </w:r>
      <w:r w:rsidRPr="004B5F21">
        <w:rPr>
          <w:rFonts w:cs="Helvetica"/>
          <w:sz w:val="20"/>
          <w:szCs w:val="20"/>
        </w:rPr>
        <w:t>á</w:t>
      </w:r>
      <w:r w:rsidRPr="004B5F21">
        <w:rPr>
          <w:rFonts w:cs="Calibri"/>
          <w:sz w:val="20"/>
          <w:szCs w:val="20"/>
        </w:rPr>
        <w:t>n po</w:t>
      </w:r>
      <w:r w:rsidRPr="004B5F21">
        <w:rPr>
          <w:rFonts w:cs="Helvetica"/>
          <w:sz w:val="20"/>
          <w:szCs w:val="20"/>
        </w:rPr>
        <w:t>ž</w:t>
      </w:r>
      <w:r w:rsidRPr="004B5F21">
        <w:rPr>
          <w:rFonts w:cs="Calibri"/>
          <w:sz w:val="20"/>
          <w:szCs w:val="20"/>
        </w:rPr>
        <w:t>adoval jako podm</w:t>
      </w:r>
      <w:r w:rsidRPr="004B5F21">
        <w:rPr>
          <w:rFonts w:cs="Helvetica"/>
          <w:sz w:val="20"/>
          <w:szCs w:val="20"/>
        </w:rPr>
        <w:t>í</w:t>
      </w:r>
      <w:r w:rsidRPr="004B5F21">
        <w:rPr>
          <w:rFonts w:cs="Calibri"/>
          <w:sz w:val="20"/>
          <w:szCs w:val="20"/>
        </w:rPr>
        <w:t>nku pro zm</w:t>
      </w:r>
      <w:r w:rsidRPr="004B5F21">
        <w:rPr>
          <w:rFonts w:ascii="Arial" w:hAnsi="Arial"/>
          <w:sz w:val="20"/>
          <w:szCs w:val="20"/>
        </w:rPr>
        <w:t>ě</w:t>
      </w:r>
      <w:r w:rsidRPr="004B5F21">
        <w:rPr>
          <w:rFonts w:cs="Calibri"/>
          <w:sz w:val="20"/>
          <w:szCs w:val="20"/>
        </w:rPr>
        <w:t>nu v</w:t>
      </w:r>
      <w:r w:rsidRPr="004B5F21">
        <w:rPr>
          <w:rFonts w:cs="Helvetica"/>
          <w:sz w:val="20"/>
          <w:szCs w:val="20"/>
        </w:rPr>
        <w:t> ú</w:t>
      </w:r>
      <w:r w:rsidRPr="004B5F21">
        <w:rPr>
          <w:rFonts w:cs="Calibri"/>
          <w:sz w:val="20"/>
          <w:szCs w:val="20"/>
        </w:rPr>
        <w:t>zem</w:t>
      </w:r>
      <w:r w:rsidRPr="004B5F21">
        <w:rPr>
          <w:rFonts w:cs="Helvetica"/>
          <w:sz w:val="20"/>
          <w:szCs w:val="20"/>
        </w:rPr>
        <w:t>í</w:t>
      </w:r>
      <w:r w:rsidRPr="004B5F21">
        <w:rPr>
          <w:rFonts w:cs="Calibri"/>
          <w:sz w:val="20"/>
          <w:szCs w:val="20"/>
        </w:rPr>
        <w:t xml:space="preserve"> zpracov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a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regula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w:t>
      </w:r>
      <w:r w:rsidRPr="004B5F21">
        <w:rPr>
          <w:rFonts w:cs="Calibri"/>
          <w:w w:val="90"/>
          <w:sz w:val="20"/>
          <w:szCs w:val="20"/>
        </w:rPr>
        <w:t xml:space="preserve"> </w:t>
      </w:r>
      <w:r w:rsidRPr="004B5F21">
        <w:rPr>
          <w:rFonts w:cs="Calibri"/>
          <w:sz w:val="20"/>
          <w:szCs w:val="20"/>
        </w:rPr>
        <w:t>Namítající uvádí, že pro území byla zpracována územní studie, kterou 20.10.2020 odsouhlasila obec Psáry a na jejíž zpracování vynaložil marn</w:t>
      </w:r>
      <w:r w:rsidRPr="004B5F21">
        <w:rPr>
          <w:rFonts w:ascii="Arial" w:hAnsi="Arial"/>
          <w:sz w:val="20"/>
          <w:szCs w:val="20"/>
        </w:rPr>
        <w:t>ě</w:t>
      </w:r>
      <w:r w:rsidRPr="004B5F21">
        <w:rPr>
          <w:rFonts w:cs="Calibri"/>
          <w:sz w:val="20"/>
          <w:szCs w:val="20"/>
        </w:rPr>
        <w:t xml:space="preserve"> prost</w:t>
      </w:r>
      <w:r w:rsidRPr="004B5F21">
        <w:rPr>
          <w:rFonts w:ascii="Arial" w:hAnsi="Arial"/>
          <w:sz w:val="20"/>
          <w:szCs w:val="20"/>
        </w:rPr>
        <w:t>ř</w:t>
      </w:r>
      <w:r w:rsidRPr="004B5F21">
        <w:rPr>
          <w:rFonts w:cs="Calibri"/>
          <w:sz w:val="20"/>
          <w:szCs w:val="20"/>
        </w:rPr>
        <w:t>edky, jeliko</w:t>
      </w:r>
      <w:r w:rsidRPr="004B5F21">
        <w:rPr>
          <w:rFonts w:cs="Helvetica"/>
          <w:sz w:val="20"/>
          <w:szCs w:val="20"/>
        </w:rPr>
        <w:t>ž</w:t>
      </w:r>
      <w:r w:rsidRPr="004B5F21">
        <w:rPr>
          <w:rFonts w:cs="Calibri"/>
          <w:sz w:val="20"/>
          <w:szCs w:val="20"/>
        </w:rPr>
        <w:t xml:space="preserve"> se nyn</w:t>
      </w:r>
      <w:r w:rsidRPr="004B5F21">
        <w:rPr>
          <w:rFonts w:cs="Helvetica"/>
          <w:sz w:val="20"/>
          <w:szCs w:val="20"/>
        </w:rPr>
        <w:t>í</w:t>
      </w:r>
      <w:r w:rsidRPr="004B5F21">
        <w:rPr>
          <w:rFonts w:cs="Calibri"/>
          <w:sz w:val="20"/>
          <w:szCs w:val="20"/>
        </w:rPr>
        <w:t xml:space="preserve"> podm</w:t>
      </w:r>
      <w:r w:rsidRPr="004B5F21">
        <w:rPr>
          <w:rFonts w:cs="Helvetica"/>
          <w:sz w:val="20"/>
          <w:szCs w:val="20"/>
        </w:rPr>
        <w:t>í</w:t>
      </w:r>
      <w:r w:rsidRPr="004B5F21">
        <w:rPr>
          <w:rFonts w:cs="Calibri"/>
          <w:sz w:val="20"/>
          <w:szCs w:val="20"/>
        </w:rPr>
        <w:t>nky (</w:t>
      </w:r>
      <w:r w:rsidRPr="004B5F21">
        <w:rPr>
          <w:rFonts w:cs="Helvetica"/>
          <w:sz w:val="20"/>
          <w:szCs w:val="20"/>
        </w:rPr>
        <w:t>ší</w:t>
      </w:r>
      <w:r w:rsidRPr="004B5F21">
        <w:rPr>
          <w:rFonts w:ascii="Arial" w:hAnsi="Arial"/>
          <w:sz w:val="20"/>
          <w:szCs w:val="20"/>
        </w:rPr>
        <w:t>ř</w:t>
      </w:r>
      <w:r w:rsidRPr="004B5F21">
        <w:rPr>
          <w:rFonts w:cs="Calibri"/>
          <w:sz w:val="20"/>
          <w:szCs w:val="20"/>
        </w:rPr>
        <w:t>ka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ho prostranstv</w:t>
      </w:r>
      <w:r w:rsidRPr="004B5F21">
        <w:rPr>
          <w:rFonts w:cs="Helvetica"/>
          <w:sz w:val="20"/>
          <w:szCs w:val="20"/>
        </w:rPr>
        <w:t>í</w:t>
      </w:r>
      <w:r w:rsidRPr="004B5F21">
        <w:rPr>
          <w:rFonts w:cs="Calibri"/>
          <w:sz w:val="20"/>
          <w:szCs w:val="20"/>
        </w:rPr>
        <w:t>, minim</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velikost pozemku a funk</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mix) zm</w:t>
      </w:r>
      <w:r w:rsidRPr="004B5F21">
        <w:rPr>
          <w:rFonts w:ascii="Arial" w:hAnsi="Arial"/>
          <w:sz w:val="20"/>
          <w:szCs w:val="20"/>
        </w:rPr>
        <w:t>ě</w:t>
      </w:r>
      <w:r w:rsidRPr="004B5F21">
        <w:rPr>
          <w:rFonts w:cs="Calibri"/>
          <w:sz w:val="20"/>
          <w:szCs w:val="20"/>
        </w:rPr>
        <w:t>nily. V</w:t>
      </w:r>
      <w:r w:rsidRPr="004B5F21">
        <w:rPr>
          <w:rFonts w:cs="Helvetica"/>
          <w:sz w:val="20"/>
          <w:szCs w:val="20"/>
        </w:rPr>
        <w:t> </w:t>
      </w:r>
      <w:r w:rsidRPr="004B5F21">
        <w:rPr>
          <w:rFonts w:cs="Calibri"/>
          <w:sz w:val="20"/>
          <w:szCs w:val="20"/>
        </w:rPr>
        <w:t>dob</w:t>
      </w:r>
      <w:r w:rsidRPr="004B5F21">
        <w:rPr>
          <w:rFonts w:ascii="Arial" w:hAnsi="Arial"/>
          <w:sz w:val="20"/>
          <w:szCs w:val="20"/>
        </w:rPr>
        <w:t>ě</w:t>
      </w:r>
      <w:r w:rsidRPr="004B5F21">
        <w:rPr>
          <w:rFonts w:cs="Calibri"/>
          <w:sz w:val="20"/>
          <w:szCs w:val="20"/>
        </w:rPr>
        <w:t xml:space="preserve"> po</w:t>
      </w:r>
      <w:r w:rsidRPr="004B5F21">
        <w:rPr>
          <w:rFonts w:ascii="Arial" w:hAnsi="Arial"/>
          <w:sz w:val="20"/>
          <w:szCs w:val="20"/>
        </w:rPr>
        <w:t>ř</w:t>
      </w:r>
      <w:r w:rsidRPr="004B5F21">
        <w:rPr>
          <w:rFonts w:cs="Helvetica"/>
          <w:sz w:val="20"/>
          <w:szCs w:val="20"/>
        </w:rPr>
        <w:t>í</w:t>
      </w:r>
      <w:r w:rsidRPr="004B5F21">
        <w:rPr>
          <w:rFonts w:cs="Calibri"/>
          <w:sz w:val="20"/>
          <w:szCs w:val="20"/>
        </w:rPr>
        <w:t>zen</w:t>
      </w:r>
      <w:r w:rsidRPr="004B5F21">
        <w:rPr>
          <w:rFonts w:cs="Helvetica"/>
          <w:sz w:val="20"/>
          <w:szCs w:val="20"/>
        </w:rPr>
        <w:t>í</w:t>
      </w:r>
      <w:r w:rsidRPr="004B5F21">
        <w:rPr>
          <w:rFonts w:cs="Calibri"/>
          <w:sz w:val="20"/>
          <w:szCs w:val="20"/>
        </w:rPr>
        <w:t xml:space="preserve"> a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studie byla podm</w:t>
      </w:r>
      <w:r w:rsidRPr="004B5F21">
        <w:rPr>
          <w:rFonts w:cs="Helvetica"/>
          <w:sz w:val="20"/>
          <w:szCs w:val="20"/>
        </w:rPr>
        <w:t>í</w:t>
      </w:r>
      <w:r w:rsidRPr="004B5F21">
        <w:rPr>
          <w:rFonts w:cs="Calibri"/>
          <w:sz w:val="20"/>
          <w:szCs w:val="20"/>
        </w:rPr>
        <w:t>nka po</w:t>
      </w:r>
      <w:r w:rsidRPr="004B5F21">
        <w:rPr>
          <w:rFonts w:ascii="Arial" w:hAnsi="Arial"/>
          <w:sz w:val="20"/>
          <w:szCs w:val="20"/>
        </w:rPr>
        <w:t>ř</w:t>
      </w:r>
      <w:r w:rsidRPr="004B5F21">
        <w:rPr>
          <w:rFonts w:cs="Helvetica"/>
          <w:sz w:val="20"/>
          <w:szCs w:val="20"/>
        </w:rPr>
        <w:t>í</w:t>
      </w:r>
      <w:r w:rsidRPr="004B5F21">
        <w:rPr>
          <w:rFonts w:cs="Calibri"/>
          <w:sz w:val="20"/>
          <w:szCs w:val="20"/>
        </w:rPr>
        <w:t>zen</w:t>
      </w:r>
      <w:r w:rsidRPr="004B5F21">
        <w:rPr>
          <w:rFonts w:cs="Helvetica"/>
          <w:sz w:val="20"/>
          <w:szCs w:val="20"/>
        </w:rPr>
        <w:t>í</w:t>
      </w:r>
      <w:r w:rsidRPr="004B5F21">
        <w:rPr>
          <w:rFonts w:cs="Calibri"/>
          <w:sz w:val="20"/>
          <w:szCs w:val="20"/>
        </w:rPr>
        <w:t xml:space="preserve"> regula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ho platn</w:t>
      </w:r>
      <w:r w:rsidRPr="004B5F21">
        <w:rPr>
          <w:rFonts w:cs="Helvetica"/>
          <w:sz w:val="20"/>
          <w:szCs w:val="20"/>
        </w:rPr>
        <w:t>á</w:t>
      </w:r>
      <w:r w:rsidRPr="004B5F21">
        <w:rPr>
          <w:rFonts w:cs="Calibri"/>
          <w:sz w:val="20"/>
          <w:szCs w:val="20"/>
        </w:rPr>
        <w:t xml:space="preserve"> a informace o nutnosti regula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byla ve</w:t>
      </w:r>
      <w:r w:rsidRPr="004B5F21">
        <w:rPr>
          <w:rFonts w:ascii="Arial" w:hAnsi="Arial"/>
          <w:sz w:val="20"/>
          <w:szCs w:val="20"/>
        </w:rPr>
        <w:t>ř</w:t>
      </w:r>
      <w:r w:rsidRPr="004B5F21">
        <w:rPr>
          <w:rFonts w:cs="Calibri"/>
          <w:sz w:val="20"/>
          <w:szCs w:val="20"/>
        </w:rPr>
        <w:t>ejn</w:t>
      </w:r>
      <w:r w:rsidRPr="004B5F21">
        <w:rPr>
          <w:rFonts w:ascii="Arial" w:hAnsi="Arial"/>
          <w:sz w:val="20"/>
          <w:szCs w:val="20"/>
        </w:rPr>
        <w:t>ě</w:t>
      </w:r>
      <w:r w:rsidRPr="004B5F21">
        <w:rPr>
          <w:rFonts w:cs="Calibri"/>
          <w:sz w:val="20"/>
          <w:szCs w:val="20"/>
        </w:rPr>
        <w:t xml:space="preserve"> dostupn</w:t>
      </w:r>
      <w:r w:rsidRPr="004B5F21">
        <w:rPr>
          <w:rFonts w:cs="Helvetica"/>
          <w:sz w:val="20"/>
          <w:szCs w:val="20"/>
        </w:rPr>
        <w:t>á</w:t>
      </w:r>
      <w:r w:rsidRPr="004B5F21">
        <w:rPr>
          <w:rFonts w:cs="Calibri"/>
          <w:sz w:val="20"/>
          <w:szCs w:val="20"/>
        </w:rPr>
        <w:t>. Nejedn</w:t>
      </w:r>
      <w:r w:rsidRPr="004B5F21">
        <w:rPr>
          <w:rFonts w:cs="Helvetica"/>
          <w:sz w:val="20"/>
          <w:szCs w:val="20"/>
        </w:rPr>
        <w:t>á</w:t>
      </w:r>
      <w:r w:rsidRPr="004B5F21">
        <w:rPr>
          <w:rFonts w:cs="Calibri"/>
          <w:sz w:val="20"/>
          <w:szCs w:val="20"/>
        </w:rPr>
        <w:t xml:space="preserve"> se tedy o podm</w:t>
      </w:r>
      <w:r w:rsidRPr="004B5F21">
        <w:rPr>
          <w:rFonts w:cs="Helvetica"/>
          <w:sz w:val="20"/>
          <w:szCs w:val="20"/>
        </w:rPr>
        <w:t>í</w:t>
      </w:r>
      <w:r w:rsidRPr="004B5F21">
        <w:rPr>
          <w:rFonts w:cs="Calibri"/>
          <w:sz w:val="20"/>
          <w:szCs w:val="20"/>
        </w:rPr>
        <w:t xml:space="preserve">nku novou.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studie m</w:t>
      </w:r>
      <w:r w:rsidRPr="004B5F21">
        <w:rPr>
          <w:rFonts w:ascii="Arial" w:hAnsi="Arial"/>
          <w:sz w:val="20"/>
          <w:szCs w:val="20"/>
        </w:rPr>
        <w:t>ů</w:t>
      </w:r>
      <w:r w:rsidRPr="004B5F21">
        <w:rPr>
          <w:rFonts w:cs="Helvetica"/>
          <w:sz w:val="20"/>
          <w:szCs w:val="20"/>
        </w:rPr>
        <w:t>ž</w:t>
      </w:r>
      <w:r w:rsidRPr="004B5F21">
        <w:rPr>
          <w:rFonts w:cs="Calibri"/>
          <w:sz w:val="20"/>
          <w:szCs w:val="20"/>
        </w:rPr>
        <w:t>e b</w:t>
      </w:r>
      <w:r w:rsidRPr="004B5F21">
        <w:rPr>
          <w:rFonts w:cs="Helvetica"/>
          <w:sz w:val="20"/>
          <w:szCs w:val="20"/>
        </w:rPr>
        <w:t>ý</w:t>
      </w:r>
      <w:r w:rsidRPr="004B5F21">
        <w:rPr>
          <w:rFonts w:cs="Calibri"/>
          <w:sz w:val="20"/>
          <w:szCs w:val="20"/>
        </w:rPr>
        <w:t>t vhodn</w:t>
      </w:r>
      <w:r w:rsidRPr="004B5F21">
        <w:rPr>
          <w:rFonts w:cs="Helvetica"/>
          <w:sz w:val="20"/>
          <w:szCs w:val="20"/>
        </w:rPr>
        <w:t>ý</w:t>
      </w:r>
      <w:r w:rsidRPr="004B5F21">
        <w:rPr>
          <w:rFonts w:cs="Calibri"/>
          <w:sz w:val="20"/>
          <w:szCs w:val="20"/>
        </w:rPr>
        <w:t>m podkladem pro po</w:t>
      </w:r>
      <w:r w:rsidRPr="004B5F21">
        <w:rPr>
          <w:rFonts w:ascii="Arial" w:hAnsi="Arial"/>
          <w:sz w:val="20"/>
          <w:szCs w:val="20"/>
        </w:rPr>
        <w:t>ř</w:t>
      </w:r>
      <w:r w:rsidRPr="004B5F21">
        <w:rPr>
          <w:rFonts w:cs="Helvetica"/>
          <w:sz w:val="20"/>
          <w:szCs w:val="20"/>
        </w:rPr>
        <w:t>í</w:t>
      </w:r>
      <w:r w:rsidRPr="004B5F21">
        <w:rPr>
          <w:rFonts w:cs="Calibri"/>
          <w:sz w:val="20"/>
          <w:szCs w:val="20"/>
        </w:rPr>
        <w:t>zen</w:t>
      </w:r>
      <w:r w:rsidRPr="004B5F21">
        <w:rPr>
          <w:rFonts w:cs="Helvetica"/>
          <w:sz w:val="20"/>
          <w:szCs w:val="20"/>
        </w:rPr>
        <w:t>í</w:t>
      </w:r>
      <w:r w:rsidRPr="004B5F21">
        <w:rPr>
          <w:rFonts w:cs="Calibri"/>
          <w:sz w:val="20"/>
          <w:szCs w:val="20"/>
        </w:rPr>
        <w:t xml:space="preserve"> regula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povinnost jeho po</w:t>
      </w:r>
      <w:r w:rsidRPr="004B5F21">
        <w:rPr>
          <w:rFonts w:ascii="Arial" w:hAnsi="Arial"/>
          <w:sz w:val="20"/>
          <w:szCs w:val="20"/>
        </w:rPr>
        <w:t>ř</w:t>
      </w:r>
      <w:r w:rsidRPr="004B5F21">
        <w:rPr>
          <w:rFonts w:cs="Helvetica"/>
          <w:sz w:val="20"/>
          <w:szCs w:val="20"/>
        </w:rPr>
        <w:t>í</w:t>
      </w:r>
      <w:r w:rsidRPr="004B5F21">
        <w:rPr>
          <w:rFonts w:cs="Calibri"/>
          <w:sz w:val="20"/>
          <w:szCs w:val="20"/>
        </w:rPr>
        <w:t>zen</w:t>
      </w:r>
      <w:r w:rsidRPr="004B5F21">
        <w:rPr>
          <w:rFonts w:cs="Helvetica"/>
          <w:sz w:val="20"/>
          <w:szCs w:val="20"/>
        </w:rPr>
        <w:t>í</w:t>
      </w:r>
      <w:r w:rsidRPr="004B5F21">
        <w:rPr>
          <w:rFonts w:cs="Calibri"/>
          <w:sz w:val="20"/>
          <w:szCs w:val="20"/>
        </w:rPr>
        <w:t xml:space="preserve"> ale nenahrazuje. P</w:t>
      </w:r>
      <w:r w:rsidRPr="004B5F21">
        <w:rPr>
          <w:rFonts w:ascii="Arial" w:hAnsi="Arial"/>
          <w:sz w:val="20"/>
          <w:szCs w:val="20"/>
        </w:rPr>
        <w:t>ř</w:t>
      </w:r>
      <w:r w:rsidRPr="004B5F21">
        <w:rPr>
          <w:rFonts w:cs="Calibri"/>
          <w:sz w:val="20"/>
          <w:szCs w:val="20"/>
        </w:rPr>
        <w:t>edm</w:t>
      </w:r>
      <w:r w:rsidRPr="004B5F21">
        <w:rPr>
          <w:rFonts w:ascii="Arial" w:hAnsi="Arial"/>
          <w:sz w:val="20"/>
          <w:szCs w:val="20"/>
        </w:rPr>
        <w:t>ě</w:t>
      </w:r>
      <w:r w:rsidRPr="004B5F21">
        <w:rPr>
          <w:rFonts w:cs="Calibri"/>
          <w:sz w:val="20"/>
          <w:szCs w:val="20"/>
        </w:rPr>
        <w:t>tn</w:t>
      </w:r>
      <w:r w:rsidRPr="004B5F21">
        <w:rPr>
          <w:rFonts w:cs="Helvetica"/>
          <w:sz w:val="20"/>
          <w:szCs w:val="20"/>
        </w:rPr>
        <w:t>ý</w:t>
      </w:r>
      <w:r w:rsidRPr="004B5F21">
        <w:rPr>
          <w:rFonts w:cs="Calibri"/>
          <w:sz w:val="20"/>
          <w:szCs w:val="20"/>
        </w:rPr>
        <w:t xml:space="preserve"> pozemek je umíst</w:t>
      </w:r>
      <w:r w:rsidRPr="004B5F21">
        <w:rPr>
          <w:rFonts w:ascii="Arial" w:hAnsi="Arial"/>
          <w:sz w:val="20"/>
          <w:szCs w:val="20"/>
        </w:rPr>
        <w:t>ě</w:t>
      </w:r>
      <w:r w:rsidRPr="004B5F21">
        <w:rPr>
          <w:rFonts w:cs="Calibri"/>
          <w:sz w:val="20"/>
          <w:szCs w:val="20"/>
        </w:rPr>
        <w:t>n v</w:t>
      </w:r>
      <w:r w:rsidRPr="004B5F21">
        <w:rPr>
          <w:rFonts w:cs="Helvetica"/>
          <w:sz w:val="20"/>
          <w:szCs w:val="20"/>
        </w:rPr>
        <w:t> </w:t>
      </w:r>
      <w:r w:rsidRPr="004B5F21">
        <w:rPr>
          <w:rFonts w:cs="Calibri"/>
          <w:sz w:val="20"/>
          <w:szCs w:val="20"/>
        </w:rPr>
        <w:t>zadn</w:t>
      </w:r>
      <w:r w:rsidRPr="004B5F21">
        <w:rPr>
          <w:rFonts w:cs="Helvetica"/>
          <w:sz w:val="20"/>
          <w:szCs w:val="20"/>
        </w:rPr>
        <w:t>í</w:t>
      </w:r>
      <w:r w:rsidRPr="004B5F21">
        <w:rPr>
          <w:rFonts w:cs="Calibri"/>
          <w:sz w:val="20"/>
          <w:szCs w:val="20"/>
        </w:rPr>
        <w:t>m pl</w:t>
      </w:r>
      <w:r w:rsidRPr="004B5F21">
        <w:rPr>
          <w:rFonts w:cs="Helvetica"/>
          <w:sz w:val="20"/>
          <w:szCs w:val="20"/>
        </w:rPr>
        <w:t>á</w:t>
      </w:r>
      <w:r w:rsidRPr="004B5F21">
        <w:rPr>
          <w:rFonts w:cs="Calibri"/>
          <w:sz w:val="20"/>
          <w:szCs w:val="20"/>
        </w:rPr>
        <w:t>nu plochy, nem</w:t>
      </w:r>
      <w:r w:rsidRPr="004B5F21">
        <w:rPr>
          <w:rFonts w:cs="Helvetica"/>
          <w:sz w:val="20"/>
          <w:szCs w:val="20"/>
        </w:rPr>
        <w:t>á</w:t>
      </w:r>
      <w:r w:rsidRPr="004B5F21">
        <w:rPr>
          <w:rFonts w:cs="Calibri"/>
          <w:sz w:val="20"/>
          <w:szCs w:val="20"/>
        </w:rPr>
        <w:t xml:space="preserve"> napojen</w:t>
      </w:r>
      <w:r w:rsidRPr="004B5F21">
        <w:rPr>
          <w:rFonts w:cs="Helvetica"/>
          <w:sz w:val="20"/>
          <w:szCs w:val="20"/>
        </w:rPr>
        <w:t>í</w:t>
      </w:r>
      <w:r w:rsidRPr="004B5F21">
        <w:rPr>
          <w:rFonts w:cs="Calibri"/>
          <w:sz w:val="20"/>
          <w:szCs w:val="20"/>
        </w:rPr>
        <w:t xml:space="preserve"> na komunikaci, jeho vyu</w:t>
      </w:r>
      <w:r w:rsidRPr="004B5F21">
        <w:rPr>
          <w:rFonts w:cs="Helvetica"/>
          <w:sz w:val="20"/>
          <w:szCs w:val="20"/>
        </w:rPr>
        <w:t>ž</w:t>
      </w:r>
      <w:r w:rsidRPr="004B5F21">
        <w:rPr>
          <w:rFonts w:cs="Calibri"/>
          <w:sz w:val="20"/>
          <w:szCs w:val="20"/>
        </w:rPr>
        <w:t>it</w:t>
      </w:r>
      <w:r w:rsidRPr="004B5F21">
        <w:rPr>
          <w:rFonts w:cs="Helvetica"/>
          <w:sz w:val="20"/>
          <w:szCs w:val="20"/>
        </w:rPr>
        <w:t>í</w:t>
      </w:r>
      <w:r w:rsidRPr="004B5F21">
        <w:rPr>
          <w:rFonts w:cs="Calibri"/>
          <w:sz w:val="20"/>
          <w:szCs w:val="20"/>
        </w:rPr>
        <w:t xml:space="preserve"> je bez dohody s</w:t>
      </w:r>
      <w:r w:rsidRPr="004B5F21">
        <w:rPr>
          <w:rFonts w:cs="Helvetica"/>
          <w:sz w:val="20"/>
          <w:szCs w:val="20"/>
        </w:rPr>
        <w:t> </w:t>
      </w:r>
      <w:r w:rsidRPr="004B5F21">
        <w:rPr>
          <w:rFonts w:cs="Calibri"/>
          <w:sz w:val="20"/>
          <w:szCs w:val="20"/>
        </w:rPr>
        <w:t>okoln</w:t>
      </w:r>
      <w:r w:rsidRPr="004B5F21">
        <w:rPr>
          <w:rFonts w:cs="Helvetica"/>
          <w:sz w:val="20"/>
          <w:szCs w:val="20"/>
        </w:rPr>
        <w:t>í</w:t>
      </w:r>
      <w:r w:rsidRPr="004B5F21">
        <w:rPr>
          <w:rFonts w:cs="Calibri"/>
          <w:sz w:val="20"/>
          <w:szCs w:val="20"/>
        </w:rPr>
        <w:t>mi vlastn</w:t>
      </w:r>
      <w:r w:rsidRPr="004B5F21">
        <w:rPr>
          <w:rFonts w:cs="Helvetica"/>
          <w:sz w:val="20"/>
          <w:szCs w:val="20"/>
        </w:rPr>
        <w:t>í</w:t>
      </w:r>
      <w:r w:rsidRPr="004B5F21">
        <w:rPr>
          <w:rFonts w:cs="Calibri"/>
          <w:sz w:val="20"/>
          <w:szCs w:val="20"/>
        </w:rPr>
        <w:t>ky velmi limituj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Regula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pl</w:t>
      </w:r>
      <w:r w:rsidRPr="004B5F21">
        <w:rPr>
          <w:rFonts w:cs="Helvetica"/>
          <w:sz w:val="20"/>
          <w:szCs w:val="20"/>
        </w:rPr>
        <w:t>á</w:t>
      </w:r>
      <w:r w:rsidRPr="004B5F21">
        <w:rPr>
          <w:rFonts w:cs="Calibri"/>
          <w:sz w:val="20"/>
          <w:szCs w:val="20"/>
        </w:rPr>
        <w:t>n umo</w:t>
      </w:r>
      <w:r w:rsidRPr="004B5F21">
        <w:rPr>
          <w:rFonts w:cs="Helvetica"/>
          <w:sz w:val="20"/>
          <w:szCs w:val="20"/>
        </w:rPr>
        <w:t>ž</w:t>
      </w:r>
      <w:r w:rsidRPr="004B5F21">
        <w:rPr>
          <w:rFonts w:cs="Calibri"/>
          <w:sz w:val="20"/>
          <w:szCs w:val="20"/>
        </w:rPr>
        <w:t>n</w:t>
      </w:r>
      <w:r w:rsidRPr="004B5F21">
        <w:rPr>
          <w:rFonts w:cs="Helvetica"/>
          <w:sz w:val="20"/>
          <w:szCs w:val="20"/>
        </w:rPr>
        <w:t>í</w:t>
      </w:r>
      <w:r w:rsidRPr="004B5F21">
        <w:rPr>
          <w:rFonts w:cs="Calibri"/>
          <w:sz w:val="20"/>
          <w:szCs w:val="20"/>
        </w:rPr>
        <w:t xml:space="preserve"> dohodu vlastn</w:t>
      </w:r>
      <w:r w:rsidRPr="004B5F21">
        <w:rPr>
          <w:rFonts w:cs="Helvetica"/>
          <w:sz w:val="20"/>
          <w:szCs w:val="20"/>
        </w:rPr>
        <w:t>í</w:t>
      </w:r>
      <w:r w:rsidRPr="004B5F21">
        <w:rPr>
          <w:rFonts w:cs="Calibri"/>
          <w:sz w:val="20"/>
          <w:szCs w:val="20"/>
        </w:rPr>
        <w:t>k</w:t>
      </w:r>
      <w:r w:rsidRPr="004B5F21">
        <w:rPr>
          <w:rFonts w:ascii="Arial" w:hAnsi="Arial"/>
          <w:sz w:val="20"/>
          <w:szCs w:val="20"/>
        </w:rPr>
        <w:t>ů</w:t>
      </w:r>
      <w:r w:rsidRPr="004B5F21">
        <w:rPr>
          <w:rFonts w:cs="Calibri"/>
          <w:sz w:val="20"/>
          <w:szCs w:val="20"/>
        </w:rPr>
        <w:t xml:space="preserve"> v</w:t>
      </w:r>
      <w:r w:rsidRPr="004B5F21">
        <w:rPr>
          <w:rFonts w:cs="Helvetica"/>
          <w:sz w:val="20"/>
          <w:szCs w:val="20"/>
        </w:rPr>
        <w:t> ú</w:t>
      </w:r>
      <w:r w:rsidRPr="004B5F21">
        <w:rPr>
          <w:rFonts w:cs="Calibri"/>
          <w:sz w:val="20"/>
          <w:szCs w:val="20"/>
        </w:rPr>
        <w:t>zem</w:t>
      </w:r>
      <w:r w:rsidRPr="004B5F21">
        <w:rPr>
          <w:rFonts w:cs="Helvetica"/>
          <w:sz w:val="20"/>
          <w:szCs w:val="20"/>
        </w:rPr>
        <w:t>í</w:t>
      </w:r>
      <w:r w:rsidRPr="004B5F21">
        <w:rPr>
          <w:rFonts w:cs="Calibri"/>
          <w:sz w:val="20"/>
          <w:szCs w:val="20"/>
        </w:rPr>
        <w:t xml:space="preserve"> tak, aby byly o</w:t>
      </w:r>
      <w:r w:rsidRPr="004B5F21">
        <w:rPr>
          <w:rFonts w:cs="Helvetica"/>
          <w:sz w:val="20"/>
          <w:szCs w:val="20"/>
        </w:rPr>
        <w:t>š</w:t>
      </w:r>
      <w:r w:rsidRPr="004B5F21">
        <w:rPr>
          <w:rFonts w:cs="Calibri"/>
          <w:sz w:val="20"/>
          <w:szCs w:val="20"/>
        </w:rPr>
        <w:t>et</w:t>
      </w:r>
      <w:r w:rsidRPr="004B5F21">
        <w:rPr>
          <w:rFonts w:ascii="Arial" w:hAnsi="Arial"/>
          <w:sz w:val="20"/>
          <w:szCs w:val="20"/>
        </w:rPr>
        <w:t>ř</w:t>
      </w:r>
      <w:r w:rsidRPr="004B5F21">
        <w:rPr>
          <w:rFonts w:cs="Calibri"/>
          <w:sz w:val="20"/>
          <w:szCs w:val="20"/>
        </w:rPr>
        <w:t>eny jak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 tak soukrom</w:t>
      </w:r>
      <w:r w:rsidRPr="004B5F21">
        <w:rPr>
          <w:rFonts w:cs="Helvetica"/>
          <w:sz w:val="20"/>
          <w:szCs w:val="20"/>
        </w:rPr>
        <w:t>é</w:t>
      </w:r>
      <w:r w:rsidRPr="004B5F21">
        <w:rPr>
          <w:rFonts w:cs="Calibri"/>
          <w:sz w:val="20"/>
          <w:szCs w:val="20"/>
        </w:rPr>
        <w:t xml:space="preserve"> z</w:t>
      </w:r>
      <w:r w:rsidRPr="004B5F21">
        <w:rPr>
          <w:rFonts w:cs="Helvetica"/>
          <w:sz w:val="20"/>
          <w:szCs w:val="20"/>
        </w:rPr>
        <w:t>á</w:t>
      </w:r>
      <w:r w:rsidRPr="004B5F21">
        <w:rPr>
          <w:rFonts w:cs="Calibri"/>
          <w:sz w:val="20"/>
          <w:szCs w:val="20"/>
        </w:rPr>
        <w:t>jmy. Po</w:t>
      </w:r>
      <w:r w:rsidRPr="004B5F21">
        <w:rPr>
          <w:rFonts w:ascii="Arial" w:hAnsi="Arial"/>
          <w:sz w:val="20"/>
          <w:szCs w:val="20"/>
        </w:rPr>
        <w:t>ř</w:t>
      </w:r>
      <w:r w:rsidRPr="004B5F21">
        <w:rPr>
          <w:rFonts w:cs="Calibri"/>
          <w:sz w:val="20"/>
          <w:szCs w:val="20"/>
        </w:rPr>
        <w:t>izovatel i obec vyhodnotili podmínku po</w:t>
      </w:r>
      <w:r w:rsidRPr="004B5F21">
        <w:rPr>
          <w:rFonts w:ascii="Arial" w:hAnsi="Arial"/>
          <w:sz w:val="20"/>
          <w:szCs w:val="20"/>
        </w:rPr>
        <w:t>ř</w:t>
      </w:r>
      <w:r w:rsidRPr="004B5F21">
        <w:rPr>
          <w:rFonts w:cs="Helvetica"/>
          <w:sz w:val="20"/>
          <w:szCs w:val="20"/>
        </w:rPr>
        <w:t>í</w:t>
      </w:r>
      <w:r w:rsidRPr="004B5F21">
        <w:rPr>
          <w:rFonts w:cs="Calibri"/>
          <w:sz w:val="20"/>
          <w:szCs w:val="20"/>
        </w:rPr>
        <w:t>zen</w:t>
      </w:r>
      <w:r w:rsidRPr="004B5F21">
        <w:rPr>
          <w:rFonts w:cs="Helvetica"/>
          <w:sz w:val="20"/>
          <w:szCs w:val="20"/>
        </w:rPr>
        <w:t>í</w:t>
      </w:r>
      <w:r w:rsidRPr="004B5F21">
        <w:rPr>
          <w:rFonts w:cs="Calibri"/>
          <w:sz w:val="20"/>
          <w:szCs w:val="20"/>
        </w:rPr>
        <w:t xml:space="preserve"> regula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jako vhodn</w:t>
      </w:r>
      <w:r w:rsidRPr="004B5F21">
        <w:rPr>
          <w:rFonts w:cs="Helvetica"/>
          <w:sz w:val="20"/>
          <w:szCs w:val="20"/>
        </w:rPr>
        <w:t>é</w:t>
      </w:r>
      <w:r w:rsidRPr="004B5F21">
        <w:rPr>
          <w:rFonts w:cs="Calibri"/>
          <w:sz w:val="20"/>
          <w:szCs w:val="20"/>
        </w:rPr>
        <w:t xml:space="preserve"> </w:t>
      </w:r>
      <w:r w:rsidRPr="004B5F21">
        <w:rPr>
          <w:rFonts w:ascii="Arial" w:hAnsi="Arial"/>
          <w:sz w:val="20"/>
          <w:szCs w:val="20"/>
        </w:rPr>
        <w:t>ř</w:t>
      </w:r>
      <w:r w:rsidRPr="004B5F21">
        <w:rPr>
          <w:rFonts w:cs="Calibri"/>
          <w:sz w:val="20"/>
          <w:szCs w:val="20"/>
        </w:rPr>
        <w:t>e</w:t>
      </w:r>
      <w:r w:rsidRPr="004B5F21">
        <w:rPr>
          <w:rFonts w:cs="Helvetica"/>
          <w:sz w:val="20"/>
          <w:szCs w:val="20"/>
        </w:rPr>
        <w:t>š</w:t>
      </w:r>
      <w:r w:rsidRPr="004B5F21">
        <w:rPr>
          <w:rFonts w:cs="Calibri"/>
          <w:sz w:val="20"/>
          <w:szCs w:val="20"/>
        </w:rPr>
        <w:t>en</w:t>
      </w:r>
      <w:r w:rsidRPr="004B5F21">
        <w:rPr>
          <w:rFonts w:cs="Helvetica"/>
          <w:sz w:val="20"/>
          <w:szCs w:val="20"/>
        </w:rPr>
        <w:t>í</w:t>
      </w:r>
      <w:r w:rsidRPr="004B5F21">
        <w:rPr>
          <w:rFonts w:cs="Calibri"/>
          <w:sz w:val="20"/>
          <w:szCs w:val="20"/>
        </w:rPr>
        <w:t xml:space="preserve"> rozvoje p</w:t>
      </w:r>
      <w:r w:rsidRPr="004B5F21">
        <w:rPr>
          <w:rFonts w:ascii="Arial" w:hAnsi="Arial"/>
          <w:sz w:val="20"/>
          <w:szCs w:val="20"/>
        </w:rPr>
        <w:t>ř</w:t>
      </w:r>
      <w:r w:rsidRPr="004B5F21">
        <w:rPr>
          <w:rFonts w:cs="Calibri"/>
          <w:sz w:val="20"/>
          <w:szCs w:val="20"/>
        </w:rPr>
        <w:t>edm</w:t>
      </w:r>
      <w:r w:rsidRPr="004B5F21">
        <w:rPr>
          <w:rFonts w:ascii="Arial" w:hAnsi="Arial"/>
          <w:sz w:val="20"/>
          <w:szCs w:val="20"/>
        </w:rPr>
        <w:t>ě</w:t>
      </w:r>
      <w:r w:rsidRPr="004B5F21">
        <w:rPr>
          <w:rFonts w:cs="Calibri"/>
          <w:sz w:val="20"/>
          <w:szCs w:val="20"/>
        </w:rPr>
        <w:t>tn</w:t>
      </w:r>
      <w:r w:rsidRPr="004B5F21">
        <w:rPr>
          <w:rFonts w:cs="Helvetica"/>
          <w:sz w:val="20"/>
          <w:szCs w:val="20"/>
        </w:rPr>
        <w:t>é</w:t>
      </w:r>
      <w:r w:rsidRPr="004B5F21">
        <w:rPr>
          <w:rFonts w:cs="Calibri"/>
          <w:sz w:val="20"/>
          <w:szCs w:val="20"/>
        </w:rPr>
        <w:t xml:space="preserve"> lokality ve prosp</w:t>
      </w:r>
      <w:r w:rsidRPr="004B5F21">
        <w:rPr>
          <w:rFonts w:ascii="Arial" w:hAnsi="Arial"/>
          <w:sz w:val="20"/>
          <w:szCs w:val="20"/>
        </w:rPr>
        <w:t>ě</w:t>
      </w:r>
      <w:r w:rsidRPr="004B5F21">
        <w:rPr>
          <w:rFonts w:cs="Calibri"/>
          <w:sz w:val="20"/>
          <w:szCs w:val="20"/>
        </w:rPr>
        <w:t>ch vlastn</w:t>
      </w:r>
      <w:r w:rsidRPr="004B5F21">
        <w:rPr>
          <w:rFonts w:cs="Helvetica"/>
          <w:sz w:val="20"/>
          <w:szCs w:val="20"/>
        </w:rPr>
        <w:t>í</w:t>
      </w:r>
      <w:r w:rsidRPr="004B5F21">
        <w:rPr>
          <w:rFonts w:cs="Calibri"/>
          <w:sz w:val="20"/>
          <w:szCs w:val="20"/>
        </w:rPr>
        <w:t>k</w:t>
      </w:r>
      <w:r w:rsidRPr="004B5F21">
        <w:rPr>
          <w:rFonts w:ascii="Arial" w:hAnsi="Arial"/>
          <w:sz w:val="20"/>
          <w:szCs w:val="20"/>
        </w:rPr>
        <w:t>ů</w:t>
      </w:r>
      <w:r w:rsidRPr="004B5F21">
        <w:rPr>
          <w:rFonts w:cs="Calibri"/>
          <w:sz w:val="20"/>
          <w:szCs w:val="20"/>
        </w:rPr>
        <w:t xml:space="preserve"> pozemk</w:t>
      </w:r>
      <w:r w:rsidRPr="004B5F21">
        <w:rPr>
          <w:rFonts w:ascii="Arial" w:hAnsi="Arial"/>
          <w:sz w:val="20"/>
          <w:szCs w:val="20"/>
        </w:rPr>
        <w:t>ů</w:t>
      </w:r>
      <w:r w:rsidRPr="004B5F21">
        <w:rPr>
          <w:rFonts w:cs="Calibri"/>
          <w:sz w:val="20"/>
          <w:szCs w:val="20"/>
        </w:rPr>
        <w:t>. Nejedn</w:t>
      </w:r>
      <w:r w:rsidRPr="004B5F21">
        <w:rPr>
          <w:rFonts w:cs="Helvetica"/>
          <w:sz w:val="20"/>
          <w:szCs w:val="20"/>
        </w:rPr>
        <w:t>á</w:t>
      </w:r>
      <w:r w:rsidRPr="004B5F21">
        <w:rPr>
          <w:rFonts w:cs="Calibri"/>
          <w:sz w:val="20"/>
          <w:szCs w:val="20"/>
        </w:rPr>
        <w:t xml:space="preserve"> se o novou podm</w:t>
      </w:r>
      <w:r w:rsidRPr="004B5F21">
        <w:rPr>
          <w:rFonts w:cs="Helvetica"/>
          <w:sz w:val="20"/>
          <w:szCs w:val="20"/>
        </w:rPr>
        <w:t>í</w:t>
      </w:r>
      <w:r w:rsidRPr="004B5F21">
        <w:rPr>
          <w:rFonts w:cs="Calibri"/>
          <w:sz w:val="20"/>
          <w:szCs w:val="20"/>
        </w:rPr>
        <w:t>nku.</w:t>
      </w:r>
    </w:p>
    <w:p w:rsidR="005C1873" w:rsidRPr="004B5F21" w:rsidRDefault="005C1873" w:rsidP="00A504F8">
      <w:pPr>
        <w:spacing w:line="240" w:lineRule="auto"/>
        <w:ind w:left="708"/>
        <w:rPr>
          <w:rFonts w:cs="Calibri"/>
          <w:sz w:val="20"/>
          <w:szCs w:val="20"/>
        </w:rPr>
      </w:pPr>
      <w:r w:rsidRPr="004B5F21">
        <w:rPr>
          <w:rFonts w:cs="Calibri"/>
          <w:sz w:val="20"/>
          <w:szCs w:val="20"/>
        </w:rPr>
        <w:t>2) Podmínky zadání regula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byly nastaveny tak, aby vytvo</w:t>
      </w:r>
      <w:r w:rsidRPr="004B5F21">
        <w:rPr>
          <w:rFonts w:ascii="Arial" w:hAnsi="Arial"/>
          <w:sz w:val="20"/>
          <w:szCs w:val="20"/>
        </w:rPr>
        <w:t>ř</w:t>
      </w:r>
      <w:r w:rsidRPr="004B5F21">
        <w:rPr>
          <w:rFonts w:cs="Calibri"/>
          <w:sz w:val="20"/>
          <w:szCs w:val="20"/>
        </w:rPr>
        <w:t>ily optim</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pom</w:t>
      </w:r>
      <w:r w:rsidRPr="004B5F21">
        <w:rPr>
          <w:rFonts w:ascii="Arial" w:hAnsi="Arial"/>
          <w:sz w:val="20"/>
          <w:szCs w:val="20"/>
        </w:rPr>
        <w:t>ě</w:t>
      </w:r>
      <w:r w:rsidRPr="004B5F21">
        <w:rPr>
          <w:rFonts w:cs="Calibri"/>
          <w:sz w:val="20"/>
          <w:szCs w:val="20"/>
        </w:rPr>
        <w:t>r mezi soukrom</w:t>
      </w:r>
      <w:r w:rsidRPr="004B5F21">
        <w:rPr>
          <w:rFonts w:cs="Helvetica"/>
          <w:sz w:val="20"/>
          <w:szCs w:val="20"/>
        </w:rPr>
        <w:t>ý</w:t>
      </w:r>
      <w:r w:rsidRPr="004B5F21">
        <w:rPr>
          <w:rFonts w:cs="Calibri"/>
          <w:sz w:val="20"/>
          <w:szCs w:val="20"/>
        </w:rPr>
        <w:t>mi pozemky a kvalitním ve</w:t>
      </w:r>
      <w:r w:rsidRPr="004B5F21">
        <w:rPr>
          <w:rFonts w:ascii="Arial" w:hAnsi="Arial"/>
          <w:sz w:val="20"/>
          <w:szCs w:val="20"/>
        </w:rPr>
        <w:t>ř</w:t>
      </w:r>
      <w:r w:rsidRPr="004B5F21">
        <w:rPr>
          <w:rFonts w:cs="Calibri"/>
          <w:sz w:val="20"/>
          <w:szCs w:val="20"/>
        </w:rPr>
        <w:t>ejn</w:t>
      </w:r>
      <w:r w:rsidRPr="004B5F21">
        <w:rPr>
          <w:rFonts w:cs="Helvetica"/>
          <w:sz w:val="20"/>
          <w:szCs w:val="20"/>
        </w:rPr>
        <w:t>ý</w:t>
      </w:r>
      <w:r w:rsidRPr="004B5F21">
        <w:rPr>
          <w:rFonts w:cs="Calibri"/>
          <w:sz w:val="20"/>
          <w:szCs w:val="20"/>
        </w:rPr>
        <w:t>m prostranstv</w:t>
      </w:r>
      <w:r w:rsidRPr="004B5F21">
        <w:rPr>
          <w:rFonts w:cs="Helvetica"/>
          <w:sz w:val="20"/>
          <w:szCs w:val="20"/>
        </w:rPr>
        <w:t>í</w:t>
      </w:r>
      <w:r w:rsidRPr="004B5F21">
        <w:rPr>
          <w:rFonts w:cs="Calibri"/>
          <w:sz w:val="20"/>
          <w:szCs w:val="20"/>
        </w:rPr>
        <w:t>m. Minim</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velikost nov</w:t>
      </w:r>
      <w:r w:rsidRPr="004B5F21">
        <w:rPr>
          <w:rFonts w:ascii="Arial" w:hAnsi="Arial"/>
          <w:sz w:val="20"/>
          <w:szCs w:val="20"/>
        </w:rPr>
        <w:t>ě</w:t>
      </w:r>
      <w:r w:rsidRPr="004B5F21">
        <w:rPr>
          <w:rFonts w:cs="Calibri"/>
          <w:sz w:val="20"/>
          <w:szCs w:val="20"/>
        </w:rPr>
        <w:t xml:space="preserve"> odd</w:t>
      </w:r>
      <w:r w:rsidRPr="004B5F21">
        <w:rPr>
          <w:rFonts w:ascii="Arial" w:hAnsi="Arial"/>
          <w:sz w:val="20"/>
          <w:szCs w:val="20"/>
        </w:rPr>
        <w:t>ě</w:t>
      </w:r>
      <w:r w:rsidRPr="004B5F21">
        <w:rPr>
          <w:rFonts w:cs="Calibri"/>
          <w:sz w:val="20"/>
          <w:szCs w:val="20"/>
        </w:rPr>
        <w:t>lovan</w:t>
      </w:r>
      <w:r w:rsidRPr="004B5F21">
        <w:rPr>
          <w:rFonts w:cs="Helvetica"/>
          <w:sz w:val="20"/>
          <w:szCs w:val="20"/>
        </w:rPr>
        <w:t>é</w:t>
      </w:r>
      <w:r w:rsidRPr="004B5F21">
        <w:rPr>
          <w:rFonts w:cs="Calibri"/>
          <w:sz w:val="20"/>
          <w:szCs w:val="20"/>
        </w:rPr>
        <w:t>ho pozemku je stanovena na 800 m</w:t>
      </w:r>
      <w:r w:rsidRPr="004B5F21">
        <w:rPr>
          <w:rFonts w:cs="Calibri"/>
          <w:sz w:val="20"/>
          <w:szCs w:val="20"/>
          <w:vertAlign w:val="superscript"/>
        </w:rPr>
        <w:t>2</w:t>
      </w:r>
      <w:r w:rsidRPr="004B5F21">
        <w:rPr>
          <w:rFonts w:cs="Calibri"/>
          <w:sz w:val="20"/>
          <w:szCs w:val="20"/>
        </w:rPr>
        <w:t>, což je mén</w:t>
      </w:r>
      <w:r w:rsidRPr="004B5F21">
        <w:rPr>
          <w:rFonts w:ascii="Arial" w:hAnsi="Arial"/>
          <w:sz w:val="20"/>
          <w:szCs w:val="20"/>
        </w:rPr>
        <w:t>ě</w:t>
      </w:r>
      <w:r w:rsidRPr="004B5F21">
        <w:rPr>
          <w:rFonts w:cs="Calibri"/>
          <w:sz w:val="20"/>
          <w:szCs w:val="20"/>
        </w:rPr>
        <w:t>, ne</w:t>
      </w:r>
      <w:r w:rsidRPr="004B5F21">
        <w:rPr>
          <w:rFonts w:cs="Helvetica"/>
          <w:sz w:val="20"/>
          <w:szCs w:val="20"/>
        </w:rPr>
        <w:t>ž</w:t>
      </w:r>
      <w:r w:rsidRPr="004B5F21">
        <w:rPr>
          <w:rFonts w:cs="Calibri"/>
          <w:sz w:val="20"/>
          <w:szCs w:val="20"/>
        </w:rPr>
        <w:t xml:space="preserve"> je po</w:t>
      </w:r>
      <w:r w:rsidRPr="004B5F21">
        <w:rPr>
          <w:rFonts w:cs="Helvetica"/>
          <w:sz w:val="20"/>
          <w:szCs w:val="20"/>
        </w:rPr>
        <w:t>ž</w:t>
      </w:r>
      <w:r w:rsidRPr="004B5F21">
        <w:rPr>
          <w:rFonts w:cs="Calibri"/>
          <w:sz w:val="20"/>
          <w:szCs w:val="20"/>
        </w:rPr>
        <w:t>adov</w:t>
      </w:r>
      <w:r w:rsidRPr="004B5F21">
        <w:rPr>
          <w:rFonts w:cs="Helvetica"/>
          <w:sz w:val="20"/>
          <w:szCs w:val="20"/>
        </w:rPr>
        <w:t>á</w:t>
      </w:r>
      <w:r w:rsidRPr="004B5F21">
        <w:rPr>
          <w:rFonts w:cs="Calibri"/>
          <w:sz w:val="20"/>
          <w:szCs w:val="20"/>
        </w:rPr>
        <w:t>no v</w:t>
      </w:r>
      <w:r w:rsidRPr="004B5F21">
        <w:rPr>
          <w:rFonts w:cs="Helvetica"/>
          <w:sz w:val="20"/>
          <w:szCs w:val="20"/>
        </w:rPr>
        <w:t> </w:t>
      </w:r>
      <w:r w:rsidRPr="004B5F21">
        <w:rPr>
          <w:rFonts w:cs="Calibri"/>
          <w:sz w:val="20"/>
          <w:szCs w:val="20"/>
        </w:rPr>
        <w:t>jin</w:t>
      </w:r>
      <w:r w:rsidRPr="004B5F21">
        <w:rPr>
          <w:rFonts w:cs="Helvetica"/>
          <w:sz w:val="20"/>
          <w:szCs w:val="20"/>
        </w:rPr>
        <w:t>ý</w:t>
      </w:r>
      <w:r w:rsidRPr="004B5F21">
        <w:rPr>
          <w:rFonts w:cs="Calibri"/>
          <w:sz w:val="20"/>
          <w:szCs w:val="20"/>
        </w:rPr>
        <w:t>ch rozvojov</w:t>
      </w:r>
      <w:r w:rsidRPr="004B5F21">
        <w:rPr>
          <w:rFonts w:cs="Helvetica"/>
          <w:sz w:val="20"/>
          <w:szCs w:val="20"/>
        </w:rPr>
        <w:t>ý</w:t>
      </w:r>
      <w:r w:rsidRPr="004B5F21">
        <w:rPr>
          <w:rFonts w:cs="Calibri"/>
          <w:sz w:val="20"/>
          <w:szCs w:val="20"/>
        </w:rPr>
        <w:t>ch ploch</w:t>
      </w:r>
      <w:r w:rsidRPr="004B5F21">
        <w:rPr>
          <w:rFonts w:cs="Helvetica"/>
          <w:sz w:val="20"/>
          <w:szCs w:val="20"/>
        </w:rPr>
        <w:t>á</w:t>
      </w:r>
      <w:r w:rsidRPr="004B5F21">
        <w:rPr>
          <w:rFonts w:cs="Calibri"/>
          <w:sz w:val="20"/>
          <w:szCs w:val="20"/>
        </w:rPr>
        <w:t>ch obce, pr</w:t>
      </w:r>
      <w:r w:rsidRPr="004B5F21">
        <w:rPr>
          <w:rFonts w:cs="Helvetica"/>
          <w:sz w:val="20"/>
          <w:szCs w:val="20"/>
        </w:rPr>
        <w:t>á</w:t>
      </w:r>
      <w:r w:rsidRPr="004B5F21">
        <w:rPr>
          <w:rFonts w:cs="Calibri"/>
          <w:sz w:val="20"/>
          <w:szCs w:val="20"/>
        </w:rPr>
        <w:t>v</w:t>
      </w:r>
      <w:r w:rsidRPr="004B5F21">
        <w:rPr>
          <w:rFonts w:ascii="Arial" w:hAnsi="Arial"/>
          <w:sz w:val="20"/>
          <w:szCs w:val="20"/>
        </w:rPr>
        <w:t>ě</w:t>
      </w:r>
      <w:r w:rsidRPr="004B5F21">
        <w:rPr>
          <w:rFonts w:cs="Calibri"/>
          <w:sz w:val="20"/>
          <w:szCs w:val="20"/>
        </w:rPr>
        <w:t xml:space="preserve"> z</w:t>
      </w:r>
      <w:r w:rsidRPr="004B5F21">
        <w:rPr>
          <w:rFonts w:cs="Helvetica"/>
          <w:sz w:val="20"/>
          <w:szCs w:val="20"/>
        </w:rPr>
        <w:t> </w:t>
      </w:r>
      <w:r w:rsidRPr="004B5F21">
        <w:rPr>
          <w:rFonts w:cs="Calibri"/>
          <w:sz w:val="20"/>
          <w:szCs w:val="20"/>
        </w:rPr>
        <w:t>toho d</w:t>
      </w:r>
      <w:r w:rsidRPr="004B5F21">
        <w:rPr>
          <w:rFonts w:ascii="Arial" w:hAnsi="Arial"/>
          <w:sz w:val="20"/>
          <w:szCs w:val="20"/>
        </w:rPr>
        <w:t>ů</w:t>
      </w:r>
      <w:r w:rsidRPr="004B5F21">
        <w:rPr>
          <w:rFonts w:cs="Calibri"/>
          <w:sz w:val="20"/>
          <w:szCs w:val="20"/>
        </w:rPr>
        <w:t>vodu, aby bylo mo</w:t>
      </w:r>
      <w:r w:rsidRPr="004B5F21">
        <w:rPr>
          <w:rFonts w:cs="Helvetica"/>
          <w:sz w:val="20"/>
          <w:szCs w:val="20"/>
        </w:rPr>
        <w:t>ž</w:t>
      </w:r>
      <w:r w:rsidRPr="004B5F21">
        <w:rPr>
          <w:rFonts w:cs="Calibri"/>
          <w:sz w:val="20"/>
          <w:szCs w:val="20"/>
        </w:rPr>
        <w:t>n</w:t>
      </w:r>
      <w:r w:rsidRPr="004B5F21">
        <w:rPr>
          <w:rFonts w:cs="Helvetica"/>
          <w:sz w:val="20"/>
          <w:szCs w:val="20"/>
        </w:rPr>
        <w:t>é</w:t>
      </w:r>
      <w:r w:rsidRPr="004B5F21">
        <w:rPr>
          <w:rFonts w:cs="Calibri"/>
          <w:sz w:val="20"/>
          <w:szCs w:val="20"/>
        </w:rPr>
        <w:t xml:space="preserve"> um</w:t>
      </w:r>
      <w:r w:rsidRPr="004B5F21">
        <w:rPr>
          <w:rFonts w:cs="Helvetica"/>
          <w:sz w:val="20"/>
          <w:szCs w:val="20"/>
        </w:rPr>
        <w:t>í</w:t>
      </w:r>
      <w:r w:rsidRPr="004B5F21">
        <w:rPr>
          <w:rFonts w:cs="Calibri"/>
          <w:sz w:val="20"/>
          <w:szCs w:val="20"/>
        </w:rPr>
        <w:t>stit kvalitn</w:t>
      </w:r>
      <w:r w:rsidRPr="004B5F21">
        <w:rPr>
          <w:rFonts w:cs="Helvetica"/>
          <w:sz w:val="20"/>
          <w:szCs w:val="20"/>
        </w:rPr>
        <w:t>í</w:t>
      </w:r>
      <w:r w:rsidRPr="004B5F21">
        <w:rPr>
          <w:rFonts w:cs="Calibri"/>
          <w:sz w:val="20"/>
          <w:szCs w:val="20"/>
        </w:rPr>
        <w:t xml:space="preserve"> ve</w:t>
      </w:r>
      <w:r w:rsidRPr="004B5F21">
        <w:rPr>
          <w:rFonts w:ascii="Arial" w:hAnsi="Arial"/>
          <w:sz w:val="20"/>
          <w:szCs w:val="20"/>
        </w:rPr>
        <w:t>ř</w:t>
      </w:r>
      <w:r w:rsidRPr="004B5F21">
        <w:rPr>
          <w:rFonts w:cs="Calibri"/>
          <w:sz w:val="20"/>
          <w:szCs w:val="20"/>
        </w:rPr>
        <w:t>ejn</w:t>
      </w:r>
      <w:r w:rsidRPr="004B5F21">
        <w:rPr>
          <w:rFonts w:cs="Helvetica"/>
          <w:sz w:val="20"/>
          <w:szCs w:val="20"/>
        </w:rPr>
        <w:t>á</w:t>
      </w:r>
      <w:r w:rsidRPr="004B5F21">
        <w:rPr>
          <w:rFonts w:cs="Calibri"/>
          <w:sz w:val="20"/>
          <w:szCs w:val="20"/>
        </w:rPr>
        <w:t xml:space="preserve"> prostranstv</w:t>
      </w:r>
      <w:r w:rsidRPr="004B5F21">
        <w:rPr>
          <w:rFonts w:cs="Helvetica"/>
          <w:sz w:val="20"/>
          <w:szCs w:val="20"/>
        </w:rPr>
        <w:t>í</w:t>
      </w:r>
      <w:r w:rsidRPr="004B5F21">
        <w:rPr>
          <w:rFonts w:cs="Calibri"/>
          <w:sz w:val="20"/>
          <w:szCs w:val="20"/>
        </w:rPr>
        <w:t xml:space="preserve"> s</w:t>
      </w:r>
      <w:r w:rsidRPr="004B5F21">
        <w:rPr>
          <w:rFonts w:cs="Helvetica"/>
          <w:sz w:val="20"/>
          <w:szCs w:val="20"/>
        </w:rPr>
        <w:t> </w:t>
      </w:r>
      <w:r w:rsidRPr="004B5F21">
        <w:rPr>
          <w:rFonts w:cs="Calibri"/>
          <w:sz w:val="20"/>
          <w:szCs w:val="20"/>
        </w:rPr>
        <w:t>množstvím zelen</w:t>
      </w:r>
      <w:r w:rsidRPr="004B5F21">
        <w:rPr>
          <w:rFonts w:ascii="Arial" w:hAnsi="Arial"/>
          <w:sz w:val="20"/>
          <w:szCs w:val="20"/>
        </w:rPr>
        <w:t>ě</w:t>
      </w:r>
      <w:r w:rsidRPr="004B5F21">
        <w:rPr>
          <w:rFonts w:cs="Calibri"/>
          <w:sz w:val="20"/>
          <w:szCs w:val="20"/>
        </w:rPr>
        <w:t>. Tyto podm</w:t>
      </w:r>
      <w:r w:rsidRPr="004B5F21">
        <w:rPr>
          <w:rFonts w:cs="Helvetica"/>
          <w:sz w:val="20"/>
          <w:szCs w:val="20"/>
        </w:rPr>
        <w:t>í</w:t>
      </w:r>
      <w:r w:rsidRPr="004B5F21">
        <w:rPr>
          <w:rFonts w:cs="Calibri"/>
          <w:sz w:val="20"/>
          <w:szCs w:val="20"/>
        </w:rPr>
        <w:t>nky umo</w:t>
      </w:r>
      <w:r w:rsidRPr="004B5F21">
        <w:rPr>
          <w:rFonts w:cs="Helvetica"/>
          <w:sz w:val="20"/>
          <w:szCs w:val="20"/>
        </w:rPr>
        <w:t>ž</w:t>
      </w:r>
      <w:r w:rsidRPr="004B5F21">
        <w:rPr>
          <w:rFonts w:ascii="Arial" w:hAnsi="Arial"/>
          <w:sz w:val="20"/>
          <w:szCs w:val="20"/>
        </w:rPr>
        <w:t>ň</w:t>
      </w:r>
      <w:r w:rsidRPr="004B5F21">
        <w:rPr>
          <w:rFonts w:cs="Calibri"/>
          <w:sz w:val="20"/>
          <w:szCs w:val="20"/>
        </w:rPr>
        <w:t>uj</w:t>
      </w:r>
      <w:r w:rsidRPr="004B5F21">
        <w:rPr>
          <w:rFonts w:cs="Helvetica"/>
          <w:sz w:val="20"/>
          <w:szCs w:val="20"/>
        </w:rPr>
        <w:t>í</w:t>
      </w:r>
      <w:r w:rsidRPr="004B5F21">
        <w:rPr>
          <w:rFonts w:cs="Calibri"/>
          <w:sz w:val="20"/>
          <w:szCs w:val="20"/>
        </w:rPr>
        <w:t xml:space="preserve"> efektivn</w:t>
      </w:r>
      <w:r w:rsidRPr="004B5F21">
        <w:rPr>
          <w:rFonts w:cs="Helvetica"/>
          <w:sz w:val="20"/>
          <w:szCs w:val="20"/>
        </w:rPr>
        <w:t>í</w:t>
      </w:r>
      <w:r w:rsidRPr="004B5F21">
        <w:rPr>
          <w:rFonts w:cs="Calibri"/>
          <w:sz w:val="20"/>
          <w:szCs w:val="20"/>
        </w:rPr>
        <w:t xml:space="preserve"> parcelaci ve prosp</w:t>
      </w:r>
      <w:r w:rsidRPr="004B5F21">
        <w:rPr>
          <w:rFonts w:ascii="Arial" w:hAnsi="Arial"/>
          <w:sz w:val="20"/>
          <w:szCs w:val="20"/>
        </w:rPr>
        <w:t>ě</w:t>
      </w:r>
      <w:r w:rsidRPr="004B5F21">
        <w:rPr>
          <w:rFonts w:cs="Calibri"/>
          <w:sz w:val="20"/>
          <w:szCs w:val="20"/>
        </w:rPr>
        <w:t>ch vlastn</w:t>
      </w:r>
      <w:r w:rsidRPr="004B5F21">
        <w:rPr>
          <w:rFonts w:cs="Helvetica"/>
          <w:sz w:val="20"/>
          <w:szCs w:val="20"/>
        </w:rPr>
        <w:t>í</w:t>
      </w:r>
      <w:r w:rsidRPr="004B5F21">
        <w:rPr>
          <w:rFonts w:cs="Calibri"/>
          <w:sz w:val="20"/>
          <w:szCs w:val="20"/>
        </w:rPr>
        <w:t>k</w:t>
      </w:r>
      <w:r w:rsidRPr="004B5F21">
        <w:rPr>
          <w:rFonts w:ascii="Arial" w:hAnsi="Arial"/>
          <w:sz w:val="20"/>
          <w:szCs w:val="20"/>
        </w:rPr>
        <w:t>ů</w:t>
      </w:r>
      <w:r w:rsidRPr="004B5F21">
        <w:rPr>
          <w:rFonts w:cs="Calibri"/>
          <w:sz w:val="20"/>
          <w:szCs w:val="20"/>
        </w:rPr>
        <w:t xml:space="preserve"> pozemk</w:t>
      </w:r>
      <w:r w:rsidRPr="004B5F21">
        <w:rPr>
          <w:rFonts w:ascii="Arial" w:hAnsi="Arial"/>
          <w:sz w:val="20"/>
          <w:szCs w:val="20"/>
        </w:rPr>
        <w:t>ů</w:t>
      </w:r>
      <w:r w:rsidRPr="004B5F21">
        <w:rPr>
          <w:rFonts w:cs="Calibri"/>
          <w:sz w:val="20"/>
          <w:szCs w:val="20"/>
        </w:rPr>
        <w:t>. Men</w:t>
      </w:r>
      <w:r w:rsidRPr="004B5F21">
        <w:rPr>
          <w:rFonts w:cs="Helvetica"/>
          <w:sz w:val="20"/>
          <w:szCs w:val="20"/>
        </w:rPr>
        <w:t>ší</w:t>
      </w:r>
      <w:r w:rsidRPr="004B5F21">
        <w:rPr>
          <w:rFonts w:cs="Calibri"/>
          <w:sz w:val="20"/>
          <w:szCs w:val="20"/>
        </w:rPr>
        <w:t xml:space="preserve"> velikosti pozemk</w:t>
      </w:r>
      <w:r w:rsidRPr="004B5F21">
        <w:rPr>
          <w:rFonts w:ascii="Arial" w:hAnsi="Arial"/>
          <w:sz w:val="20"/>
          <w:szCs w:val="20"/>
        </w:rPr>
        <w:t>ů</w:t>
      </w:r>
      <w:r w:rsidRPr="004B5F21">
        <w:rPr>
          <w:rFonts w:cs="Calibri"/>
          <w:sz w:val="20"/>
          <w:szCs w:val="20"/>
        </w:rPr>
        <w:t xml:space="preserve"> umo</w:t>
      </w:r>
      <w:r w:rsidRPr="004B5F21">
        <w:rPr>
          <w:rFonts w:cs="Helvetica"/>
          <w:sz w:val="20"/>
          <w:szCs w:val="20"/>
        </w:rPr>
        <w:t>ž</w:t>
      </w:r>
      <w:r w:rsidRPr="004B5F21">
        <w:rPr>
          <w:rFonts w:cs="Calibri"/>
          <w:sz w:val="20"/>
          <w:szCs w:val="20"/>
        </w:rPr>
        <w:t>n</w:t>
      </w:r>
      <w:r w:rsidRPr="004B5F21">
        <w:rPr>
          <w:rFonts w:cs="Helvetica"/>
          <w:sz w:val="20"/>
          <w:szCs w:val="20"/>
        </w:rPr>
        <w:t>í</w:t>
      </w:r>
      <w:r w:rsidRPr="004B5F21">
        <w:rPr>
          <w:rFonts w:cs="Calibri"/>
          <w:sz w:val="20"/>
          <w:szCs w:val="20"/>
        </w:rPr>
        <w:t xml:space="preserve"> hust</w:t>
      </w:r>
      <w:r w:rsidRPr="004B5F21">
        <w:rPr>
          <w:rFonts w:ascii="Arial" w:hAnsi="Arial"/>
          <w:sz w:val="20"/>
          <w:szCs w:val="20"/>
        </w:rPr>
        <w:t>ě</w:t>
      </w:r>
      <w:r w:rsidRPr="004B5F21">
        <w:rPr>
          <w:rFonts w:cs="Calibri"/>
          <w:sz w:val="20"/>
          <w:szCs w:val="20"/>
        </w:rPr>
        <w:t>j</w:t>
      </w:r>
      <w:r w:rsidRPr="004B5F21">
        <w:rPr>
          <w:rFonts w:cs="Helvetica"/>
          <w:sz w:val="20"/>
          <w:szCs w:val="20"/>
        </w:rPr>
        <w:t>ší</w:t>
      </w:r>
      <w:r w:rsidRPr="004B5F21">
        <w:rPr>
          <w:rFonts w:cs="Calibri"/>
          <w:sz w:val="20"/>
          <w:szCs w:val="20"/>
        </w:rPr>
        <w:t xml:space="preserve"> z</w:t>
      </w:r>
      <w:r w:rsidRPr="004B5F21">
        <w:rPr>
          <w:rFonts w:cs="Helvetica"/>
          <w:sz w:val="20"/>
          <w:szCs w:val="20"/>
        </w:rPr>
        <w:t>á</w:t>
      </w:r>
      <w:r w:rsidRPr="004B5F21">
        <w:rPr>
          <w:rFonts w:cs="Calibri"/>
          <w:sz w:val="20"/>
          <w:szCs w:val="20"/>
        </w:rPr>
        <w:t>stavbu, kter</w:t>
      </w:r>
      <w:r w:rsidRPr="004B5F21">
        <w:rPr>
          <w:rFonts w:cs="Helvetica"/>
          <w:sz w:val="20"/>
          <w:szCs w:val="20"/>
        </w:rPr>
        <w:t>á</w:t>
      </w:r>
      <w:r w:rsidRPr="004B5F21">
        <w:rPr>
          <w:rFonts w:cs="Calibri"/>
          <w:sz w:val="20"/>
          <w:szCs w:val="20"/>
        </w:rPr>
        <w:t xml:space="preserve"> bude vyv</w:t>
      </w:r>
      <w:r w:rsidRPr="004B5F21">
        <w:rPr>
          <w:rFonts w:cs="Helvetica"/>
          <w:sz w:val="20"/>
          <w:szCs w:val="20"/>
        </w:rPr>
        <w:t>áž</w:t>
      </w:r>
      <w:r w:rsidRPr="004B5F21">
        <w:rPr>
          <w:rFonts w:cs="Calibri"/>
          <w:sz w:val="20"/>
          <w:szCs w:val="20"/>
        </w:rPr>
        <w:t>ena velkoryse navr</w:t>
      </w:r>
      <w:r w:rsidRPr="004B5F21">
        <w:rPr>
          <w:rFonts w:cs="Helvetica"/>
          <w:sz w:val="20"/>
          <w:szCs w:val="20"/>
        </w:rPr>
        <w:t>ž</w:t>
      </w:r>
      <w:r w:rsidRPr="004B5F21">
        <w:rPr>
          <w:rFonts w:cs="Calibri"/>
          <w:sz w:val="20"/>
          <w:szCs w:val="20"/>
        </w:rPr>
        <w:t>en</w:t>
      </w:r>
      <w:r w:rsidRPr="004B5F21">
        <w:rPr>
          <w:rFonts w:cs="Helvetica"/>
          <w:sz w:val="20"/>
          <w:szCs w:val="20"/>
        </w:rPr>
        <w:t>ý</w:t>
      </w:r>
      <w:r w:rsidRPr="004B5F21">
        <w:rPr>
          <w:rFonts w:cs="Calibri"/>
          <w:sz w:val="20"/>
          <w:szCs w:val="20"/>
        </w:rPr>
        <w:t>mi zelen</w:t>
      </w:r>
      <w:r w:rsidRPr="004B5F21">
        <w:rPr>
          <w:rFonts w:cs="Helvetica"/>
          <w:sz w:val="20"/>
          <w:szCs w:val="20"/>
        </w:rPr>
        <w:t>ý</w:t>
      </w:r>
      <w:r w:rsidRPr="004B5F21">
        <w:rPr>
          <w:rFonts w:cs="Calibri"/>
          <w:sz w:val="20"/>
          <w:szCs w:val="20"/>
        </w:rPr>
        <w:t>mi p</w:t>
      </w:r>
      <w:r w:rsidRPr="004B5F21">
        <w:rPr>
          <w:rFonts w:cs="Helvetica"/>
          <w:sz w:val="20"/>
          <w:szCs w:val="20"/>
        </w:rPr>
        <w:t>á</w:t>
      </w:r>
      <w:r w:rsidRPr="004B5F21">
        <w:rPr>
          <w:rFonts w:cs="Calibri"/>
          <w:sz w:val="20"/>
          <w:szCs w:val="20"/>
        </w:rPr>
        <w:t>sy kolem komunikac</w:t>
      </w:r>
      <w:r w:rsidRPr="004B5F21">
        <w:rPr>
          <w:rFonts w:cs="Helvetica"/>
          <w:sz w:val="20"/>
          <w:szCs w:val="20"/>
        </w:rPr>
        <w:t>í</w:t>
      </w:r>
      <w:r w:rsidRPr="004B5F21">
        <w:rPr>
          <w:rFonts w:cs="Calibri"/>
          <w:sz w:val="20"/>
          <w:szCs w:val="20"/>
        </w:rPr>
        <w:t>. Nam</w:t>
      </w:r>
      <w:r w:rsidRPr="004B5F21">
        <w:rPr>
          <w:rFonts w:cs="Helvetica"/>
          <w:sz w:val="20"/>
          <w:szCs w:val="20"/>
        </w:rPr>
        <w:t>í</w:t>
      </w:r>
      <w:r w:rsidRPr="004B5F21">
        <w:rPr>
          <w:rFonts w:cs="Calibri"/>
          <w:sz w:val="20"/>
          <w:szCs w:val="20"/>
        </w:rPr>
        <w:t>taj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uv</w:t>
      </w:r>
      <w:r w:rsidRPr="004B5F21">
        <w:rPr>
          <w:rFonts w:cs="Helvetica"/>
          <w:sz w:val="20"/>
          <w:szCs w:val="20"/>
        </w:rPr>
        <w:t>á</w:t>
      </w:r>
      <w:r w:rsidRPr="004B5F21">
        <w:rPr>
          <w:rFonts w:cs="Calibri"/>
          <w:sz w:val="20"/>
          <w:szCs w:val="20"/>
        </w:rPr>
        <w:t>d</w:t>
      </w:r>
      <w:r w:rsidRPr="004B5F21">
        <w:rPr>
          <w:rFonts w:cs="Helvetica"/>
          <w:sz w:val="20"/>
          <w:szCs w:val="20"/>
        </w:rPr>
        <w:t>í</w:t>
      </w:r>
      <w:r w:rsidRPr="004B5F21">
        <w:rPr>
          <w:rFonts w:cs="Calibri"/>
          <w:sz w:val="20"/>
          <w:szCs w:val="20"/>
        </w:rPr>
        <w:t xml:space="preserve">, </w:t>
      </w:r>
      <w:r w:rsidRPr="004B5F21">
        <w:rPr>
          <w:rFonts w:cs="Helvetica"/>
          <w:sz w:val="20"/>
          <w:szCs w:val="20"/>
        </w:rPr>
        <w:t>ž</w:t>
      </w:r>
      <w:r w:rsidRPr="004B5F21">
        <w:rPr>
          <w:rFonts w:cs="Calibri"/>
          <w:sz w:val="20"/>
          <w:szCs w:val="20"/>
        </w:rPr>
        <w:t>e po</w:t>
      </w:r>
      <w:r w:rsidRPr="004B5F21">
        <w:rPr>
          <w:rFonts w:cs="Helvetica"/>
          <w:sz w:val="20"/>
          <w:szCs w:val="20"/>
        </w:rPr>
        <w:t>ž</w:t>
      </w:r>
      <w:r w:rsidRPr="004B5F21">
        <w:rPr>
          <w:rFonts w:cs="Calibri"/>
          <w:sz w:val="20"/>
          <w:szCs w:val="20"/>
        </w:rPr>
        <w:t>adovan</w:t>
      </w:r>
      <w:r w:rsidRPr="004B5F21">
        <w:rPr>
          <w:rFonts w:cs="Helvetica"/>
          <w:sz w:val="20"/>
          <w:szCs w:val="20"/>
        </w:rPr>
        <w:t>é</w:t>
      </w:r>
      <w:r w:rsidRPr="004B5F21">
        <w:rPr>
          <w:rFonts w:cs="Calibri"/>
          <w:sz w:val="20"/>
          <w:szCs w:val="20"/>
        </w:rPr>
        <w:t xml:space="preserve"> zelen</w:t>
      </w:r>
      <w:r w:rsidRPr="004B5F21">
        <w:rPr>
          <w:rFonts w:cs="Helvetica"/>
          <w:sz w:val="20"/>
          <w:szCs w:val="20"/>
        </w:rPr>
        <w:t>é</w:t>
      </w:r>
      <w:r w:rsidRPr="004B5F21">
        <w:rPr>
          <w:rFonts w:cs="Calibri"/>
          <w:sz w:val="20"/>
          <w:szCs w:val="20"/>
        </w:rPr>
        <w:t xml:space="preserve"> p</w:t>
      </w:r>
      <w:r w:rsidRPr="004B5F21">
        <w:rPr>
          <w:rFonts w:cs="Helvetica"/>
          <w:sz w:val="20"/>
          <w:szCs w:val="20"/>
        </w:rPr>
        <w:t>á</w:t>
      </w:r>
      <w:r w:rsidRPr="004B5F21">
        <w:rPr>
          <w:rFonts w:cs="Calibri"/>
          <w:sz w:val="20"/>
          <w:szCs w:val="20"/>
        </w:rPr>
        <w:t>sy jsou neúm</w:t>
      </w:r>
      <w:r w:rsidRPr="004B5F21">
        <w:rPr>
          <w:rFonts w:ascii="Arial" w:hAnsi="Arial"/>
          <w:sz w:val="20"/>
          <w:szCs w:val="20"/>
        </w:rPr>
        <w:t>ě</w:t>
      </w:r>
      <w:r w:rsidRPr="004B5F21">
        <w:rPr>
          <w:rFonts w:cs="Calibri"/>
          <w:sz w:val="20"/>
          <w:szCs w:val="20"/>
        </w:rPr>
        <w:t>rnou z</w:t>
      </w:r>
      <w:r w:rsidRPr="004B5F21">
        <w:rPr>
          <w:rFonts w:cs="Helvetica"/>
          <w:sz w:val="20"/>
          <w:szCs w:val="20"/>
        </w:rPr>
        <w:t>á</w:t>
      </w:r>
      <w:r w:rsidRPr="004B5F21">
        <w:rPr>
          <w:rFonts w:cs="Calibri"/>
          <w:sz w:val="20"/>
          <w:szCs w:val="20"/>
        </w:rPr>
        <w:t>t</w:t>
      </w:r>
      <w:r w:rsidRPr="004B5F21">
        <w:rPr>
          <w:rFonts w:ascii="Arial" w:hAnsi="Arial"/>
          <w:sz w:val="20"/>
          <w:szCs w:val="20"/>
        </w:rPr>
        <w:t>ě</w:t>
      </w:r>
      <w:r w:rsidRPr="004B5F21">
        <w:rPr>
          <w:rFonts w:cs="Helvetica"/>
          <w:sz w:val="20"/>
          <w:szCs w:val="20"/>
        </w:rPr>
        <w:t>ží</w:t>
      </w:r>
      <w:r w:rsidRPr="004B5F21">
        <w:rPr>
          <w:rFonts w:cs="Calibri"/>
          <w:sz w:val="20"/>
          <w:szCs w:val="20"/>
        </w:rPr>
        <w:t xml:space="preserve"> pro investora a limitem pro um</w:t>
      </w:r>
      <w:r w:rsidRPr="004B5F21">
        <w:rPr>
          <w:rFonts w:cs="Helvetica"/>
          <w:sz w:val="20"/>
          <w:szCs w:val="20"/>
        </w:rPr>
        <w:t>í</w:t>
      </w:r>
      <w:r w:rsidRPr="004B5F21">
        <w:rPr>
          <w:rFonts w:cs="Calibri"/>
          <w:sz w:val="20"/>
          <w:szCs w:val="20"/>
        </w:rPr>
        <w:t>st</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infrastruktury. Zad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limituje um</w:t>
      </w:r>
      <w:r w:rsidRPr="004B5F21">
        <w:rPr>
          <w:rFonts w:cs="Helvetica"/>
          <w:sz w:val="20"/>
          <w:szCs w:val="20"/>
        </w:rPr>
        <w:t>í</w:t>
      </w:r>
      <w:r w:rsidRPr="004B5F21">
        <w:rPr>
          <w:rFonts w:cs="Calibri"/>
          <w:sz w:val="20"/>
          <w:szCs w:val="20"/>
        </w:rPr>
        <w:t>st</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infrastruktury pouze v</w:t>
      </w:r>
      <w:r w:rsidRPr="004B5F21">
        <w:rPr>
          <w:rFonts w:cs="Helvetica"/>
          <w:sz w:val="20"/>
          <w:szCs w:val="20"/>
        </w:rPr>
        <w:t> </w:t>
      </w:r>
      <w:r w:rsidRPr="004B5F21">
        <w:rPr>
          <w:rFonts w:cs="Calibri"/>
          <w:sz w:val="20"/>
          <w:szCs w:val="20"/>
        </w:rPr>
        <w:t>r</w:t>
      </w:r>
      <w:r w:rsidRPr="004B5F21">
        <w:rPr>
          <w:rFonts w:cs="Helvetica"/>
          <w:sz w:val="20"/>
          <w:szCs w:val="20"/>
        </w:rPr>
        <w:t>á</w:t>
      </w:r>
      <w:r w:rsidRPr="004B5F21">
        <w:rPr>
          <w:rFonts w:cs="Calibri"/>
          <w:sz w:val="20"/>
          <w:szCs w:val="20"/>
        </w:rPr>
        <w:t>mci zelen</w:t>
      </w:r>
      <w:r w:rsidRPr="004B5F21">
        <w:rPr>
          <w:rFonts w:cs="Helvetica"/>
          <w:sz w:val="20"/>
          <w:szCs w:val="20"/>
        </w:rPr>
        <w:t>ý</w:t>
      </w:r>
      <w:r w:rsidRPr="004B5F21">
        <w:rPr>
          <w:rFonts w:cs="Calibri"/>
          <w:sz w:val="20"/>
          <w:szCs w:val="20"/>
        </w:rPr>
        <w:t>ch p</w:t>
      </w:r>
      <w:r w:rsidRPr="004B5F21">
        <w:rPr>
          <w:rFonts w:cs="Helvetica"/>
          <w:sz w:val="20"/>
          <w:szCs w:val="20"/>
        </w:rPr>
        <w:t>á</w:t>
      </w:r>
      <w:r w:rsidRPr="004B5F21">
        <w:rPr>
          <w:rFonts w:cs="Calibri"/>
          <w:sz w:val="20"/>
          <w:szCs w:val="20"/>
        </w:rPr>
        <w:t>s</w:t>
      </w:r>
      <w:r w:rsidRPr="004B5F21">
        <w:rPr>
          <w:rFonts w:ascii="Arial" w:hAnsi="Arial"/>
          <w:sz w:val="20"/>
          <w:szCs w:val="20"/>
        </w:rPr>
        <w:t>ů</w:t>
      </w:r>
      <w:r w:rsidRPr="004B5F21">
        <w:rPr>
          <w:rFonts w:cs="Calibri"/>
          <w:sz w:val="20"/>
          <w:szCs w:val="20"/>
        </w:rPr>
        <w:t>, um</w:t>
      </w:r>
      <w:r w:rsidRPr="004B5F21">
        <w:rPr>
          <w:rFonts w:cs="Helvetica"/>
          <w:sz w:val="20"/>
          <w:szCs w:val="20"/>
        </w:rPr>
        <w:t>í</w:t>
      </w:r>
      <w:r w:rsidRPr="004B5F21">
        <w:rPr>
          <w:rFonts w:cs="Calibri"/>
          <w:sz w:val="20"/>
          <w:szCs w:val="20"/>
        </w:rPr>
        <w:t>st</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v</w:t>
      </w:r>
      <w:r w:rsidRPr="004B5F21">
        <w:rPr>
          <w:rFonts w:cs="Helvetica"/>
          <w:sz w:val="20"/>
          <w:szCs w:val="20"/>
        </w:rPr>
        <w:t> </w:t>
      </w:r>
      <w:r w:rsidRPr="004B5F21">
        <w:rPr>
          <w:rFonts w:cs="Calibri"/>
          <w:sz w:val="20"/>
          <w:szCs w:val="20"/>
        </w:rPr>
        <w:t>r</w:t>
      </w:r>
      <w:r w:rsidRPr="004B5F21">
        <w:rPr>
          <w:rFonts w:cs="Helvetica"/>
          <w:sz w:val="20"/>
          <w:szCs w:val="20"/>
        </w:rPr>
        <w:t>á</w:t>
      </w:r>
      <w:r w:rsidRPr="004B5F21">
        <w:rPr>
          <w:rFonts w:cs="Calibri"/>
          <w:sz w:val="20"/>
          <w:szCs w:val="20"/>
        </w:rPr>
        <w:t>mci chodn</w:t>
      </w:r>
      <w:r w:rsidRPr="004B5F21">
        <w:rPr>
          <w:rFonts w:cs="Helvetica"/>
          <w:sz w:val="20"/>
          <w:szCs w:val="20"/>
        </w:rPr>
        <w:t>í</w:t>
      </w:r>
      <w:r w:rsidRPr="004B5F21">
        <w:rPr>
          <w:rFonts w:cs="Calibri"/>
          <w:sz w:val="20"/>
          <w:szCs w:val="20"/>
        </w:rPr>
        <w:t>ku nebo vozovky nijak limitov</w:t>
      </w:r>
      <w:r w:rsidRPr="004B5F21">
        <w:rPr>
          <w:rFonts w:cs="Helvetica"/>
          <w:sz w:val="20"/>
          <w:szCs w:val="20"/>
        </w:rPr>
        <w:t>á</w:t>
      </w:r>
      <w:r w:rsidRPr="004B5F21">
        <w:rPr>
          <w:rFonts w:cs="Calibri"/>
          <w:sz w:val="20"/>
          <w:szCs w:val="20"/>
        </w:rPr>
        <w:t>no nen</w:t>
      </w:r>
      <w:r w:rsidRPr="004B5F21">
        <w:rPr>
          <w:rFonts w:cs="Helvetica"/>
          <w:sz w:val="20"/>
          <w:szCs w:val="20"/>
        </w:rPr>
        <w:t>í</w:t>
      </w:r>
      <w:r w:rsidRPr="004B5F21">
        <w:rPr>
          <w:rFonts w:cs="Calibri"/>
          <w:sz w:val="20"/>
          <w:szCs w:val="20"/>
        </w:rPr>
        <w:t>. Zelen</w:t>
      </w:r>
      <w:r w:rsidRPr="004B5F21">
        <w:rPr>
          <w:rFonts w:cs="Helvetica"/>
          <w:sz w:val="20"/>
          <w:szCs w:val="20"/>
        </w:rPr>
        <w:t>é</w:t>
      </w:r>
      <w:r w:rsidRPr="004B5F21">
        <w:rPr>
          <w:rFonts w:cs="Calibri"/>
          <w:sz w:val="20"/>
          <w:szCs w:val="20"/>
        </w:rPr>
        <w:t xml:space="preserve"> p</w:t>
      </w:r>
      <w:r w:rsidRPr="004B5F21">
        <w:rPr>
          <w:rFonts w:cs="Helvetica"/>
          <w:sz w:val="20"/>
          <w:szCs w:val="20"/>
        </w:rPr>
        <w:t>á</w:t>
      </w:r>
      <w:r w:rsidRPr="004B5F21">
        <w:rPr>
          <w:rFonts w:cs="Calibri"/>
          <w:sz w:val="20"/>
          <w:szCs w:val="20"/>
        </w:rPr>
        <w:t>sy umo</w:t>
      </w:r>
      <w:r w:rsidRPr="004B5F21">
        <w:rPr>
          <w:rFonts w:cs="Helvetica"/>
          <w:sz w:val="20"/>
          <w:szCs w:val="20"/>
        </w:rPr>
        <w:t>ž</w:t>
      </w:r>
      <w:r w:rsidRPr="004B5F21">
        <w:rPr>
          <w:rFonts w:ascii="Arial" w:hAnsi="Arial"/>
          <w:sz w:val="20"/>
          <w:szCs w:val="20"/>
        </w:rPr>
        <w:t>ň</w:t>
      </w:r>
      <w:r w:rsidRPr="004B5F21">
        <w:rPr>
          <w:rFonts w:cs="Calibri"/>
          <w:sz w:val="20"/>
          <w:szCs w:val="20"/>
        </w:rPr>
        <w:t>uj</w:t>
      </w:r>
      <w:r w:rsidRPr="004B5F21">
        <w:rPr>
          <w:rFonts w:cs="Helvetica"/>
          <w:sz w:val="20"/>
          <w:szCs w:val="20"/>
        </w:rPr>
        <w:t>í</w:t>
      </w:r>
      <w:r w:rsidRPr="004B5F21">
        <w:rPr>
          <w:rFonts w:cs="Calibri"/>
          <w:sz w:val="20"/>
          <w:szCs w:val="20"/>
        </w:rPr>
        <w:t xml:space="preserve"> z</w:t>
      </w:r>
      <w:r w:rsidRPr="004B5F21">
        <w:rPr>
          <w:rFonts w:cs="Helvetica"/>
          <w:sz w:val="20"/>
          <w:szCs w:val="20"/>
        </w:rPr>
        <w:t>á</w:t>
      </w:r>
      <w:r w:rsidRPr="004B5F21">
        <w:rPr>
          <w:rFonts w:cs="Calibri"/>
          <w:sz w:val="20"/>
          <w:szCs w:val="20"/>
        </w:rPr>
        <w:t>rove</w:t>
      </w:r>
      <w:r w:rsidRPr="004B5F21">
        <w:rPr>
          <w:rFonts w:ascii="Arial" w:hAnsi="Arial"/>
          <w:sz w:val="20"/>
          <w:szCs w:val="20"/>
        </w:rPr>
        <w:t>ň</w:t>
      </w:r>
      <w:r w:rsidRPr="004B5F21">
        <w:rPr>
          <w:rFonts w:cs="Calibri"/>
          <w:sz w:val="20"/>
          <w:szCs w:val="20"/>
        </w:rPr>
        <w:t xml:space="preserve"> um</w:t>
      </w:r>
      <w:r w:rsidRPr="004B5F21">
        <w:rPr>
          <w:rFonts w:cs="Helvetica"/>
          <w:sz w:val="20"/>
          <w:szCs w:val="20"/>
        </w:rPr>
        <w:t>í</w:t>
      </w:r>
      <w:r w:rsidRPr="004B5F21">
        <w:rPr>
          <w:rFonts w:cs="Calibri"/>
          <w:sz w:val="20"/>
          <w:szCs w:val="20"/>
        </w:rPr>
        <w:t>st</w:t>
      </w:r>
      <w:r w:rsidRPr="004B5F21">
        <w:rPr>
          <w:rFonts w:ascii="Arial" w:hAnsi="Arial"/>
          <w:sz w:val="20"/>
          <w:szCs w:val="20"/>
        </w:rPr>
        <w:t>ě</w:t>
      </w:r>
      <w:r w:rsidRPr="004B5F21">
        <w:rPr>
          <w:rFonts w:cs="Calibri"/>
          <w:sz w:val="20"/>
          <w:szCs w:val="20"/>
        </w:rPr>
        <w:t>ní parkovacích stání. Volba charakteru zastav</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jako mixu velikosti pozemku, mno</w:t>
      </w:r>
      <w:r w:rsidRPr="004B5F21">
        <w:rPr>
          <w:rFonts w:cs="Helvetica"/>
          <w:sz w:val="20"/>
          <w:szCs w:val="20"/>
        </w:rPr>
        <w:t>ž</w:t>
      </w:r>
      <w:r w:rsidRPr="004B5F21">
        <w:rPr>
          <w:rFonts w:cs="Calibri"/>
          <w:sz w:val="20"/>
          <w:szCs w:val="20"/>
        </w:rPr>
        <w:t>stv</w:t>
      </w:r>
      <w:r w:rsidRPr="004B5F21">
        <w:rPr>
          <w:rFonts w:cs="Helvetica"/>
          <w:sz w:val="20"/>
          <w:szCs w:val="20"/>
        </w:rPr>
        <w:t>í</w:t>
      </w:r>
      <w:r w:rsidRPr="004B5F21">
        <w:rPr>
          <w:rFonts w:cs="Calibri"/>
          <w:sz w:val="20"/>
          <w:szCs w:val="20"/>
        </w:rPr>
        <w:t xml:space="preserve"> zelen</w:t>
      </w:r>
      <w:r w:rsidRPr="004B5F21">
        <w:rPr>
          <w:rFonts w:ascii="Arial" w:hAnsi="Arial"/>
          <w:sz w:val="20"/>
          <w:szCs w:val="20"/>
        </w:rPr>
        <w:t>ě</w:t>
      </w:r>
      <w:r w:rsidRPr="004B5F21">
        <w:rPr>
          <w:rFonts w:cs="Calibri"/>
          <w:sz w:val="20"/>
          <w:szCs w:val="20"/>
        </w:rPr>
        <w:t xml:space="preserve"> a rozsahu ve</w:t>
      </w:r>
      <w:r w:rsidRPr="004B5F21">
        <w:rPr>
          <w:rFonts w:ascii="Arial" w:hAnsi="Arial"/>
          <w:sz w:val="20"/>
          <w:szCs w:val="20"/>
        </w:rPr>
        <w:t>ř</w:t>
      </w:r>
      <w:r w:rsidRPr="004B5F21">
        <w:rPr>
          <w:rFonts w:cs="Calibri"/>
          <w:sz w:val="20"/>
          <w:szCs w:val="20"/>
        </w:rPr>
        <w:t>ejn</w:t>
      </w:r>
      <w:r w:rsidRPr="004B5F21">
        <w:rPr>
          <w:rFonts w:cs="Helvetica"/>
          <w:sz w:val="20"/>
          <w:szCs w:val="20"/>
        </w:rPr>
        <w:t>ý</w:t>
      </w:r>
      <w:r w:rsidRPr="004B5F21">
        <w:rPr>
          <w:rFonts w:cs="Calibri"/>
          <w:sz w:val="20"/>
          <w:szCs w:val="20"/>
        </w:rPr>
        <w:t>ch prostranstv</w:t>
      </w:r>
      <w:r w:rsidRPr="004B5F21">
        <w:rPr>
          <w:rFonts w:cs="Helvetica"/>
          <w:sz w:val="20"/>
          <w:szCs w:val="20"/>
        </w:rPr>
        <w:t>í</w:t>
      </w:r>
      <w:r w:rsidRPr="004B5F21">
        <w:rPr>
          <w:rFonts w:cs="Calibri"/>
          <w:sz w:val="20"/>
          <w:szCs w:val="20"/>
        </w:rPr>
        <w:t xml:space="preserve"> je v</w:t>
      </w:r>
      <w:r w:rsidRPr="004B5F21">
        <w:rPr>
          <w:rFonts w:cs="Helvetica"/>
          <w:sz w:val="20"/>
          <w:szCs w:val="20"/>
        </w:rPr>
        <w:t>ý</w:t>
      </w:r>
      <w:r w:rsidRPr="004B5F21">
        <w:rPr>
          <w:rFonts w:cs="Calibri"/>
          <w:sz w:val="20"/>
          <w:szCs w:val="20"/>
        </w:rPr>
        <w:t>sledkem spolupr</w:t>
      </w:r>
      <w:r w:rsidRPr="004B5F21">
        <w:rPr>
          <w:rFonts w:cs="Helvetica"/>
          <w:sz w:val="20"/>
          <w:szCs w:val="20"/>
        </w:rPr>
        <w:t>á</w:t>
      </w:r>
      <w:r w:rsidRPr="004B5F21">
        <w:rPr>
          <w:rFonts w:cs="Calibri"/>
          <w:sz w:val="20"/>
          <w:szCs w:val="20"/>
        </w:rPr>
        <w:t>ce ur</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ho zastupitele, po</w:t>
      </w:r>
      <w:r w:rsidRPr="004B5F21">
        <w:rPr>
          <w:rFonts w:ascii="Arial" w:hAnsi="Arial"/>
          <w:sz w:val="20"/>
          <w:szCs w:val="20"/>
        </w:rPr>
        <w:t>ř</w:t>
      </w:r>
      <w:r w:rsidRPr="004B5F21">
        <w:rPr>
          <w:rFonts w:cs="Calibri"/>
          <w:sz w:val="20"/>
          <w:szCs w:val="20"/>
        </w:rPr>
        <w:t xml:space="preserve">izovatele a projektanta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k</w:t>
      </w:r>
      <w:r w:rsidRPr="004B5F21">
        <w:rPr>
          <w:rFonts w:cs="Helvetica"/>
          <w:sz w:val="20"/>
          <w:szCs w:val="20"/>
        </w:rPr>
        <w:t> </w:t>
      </w:r>
      <w:r w:rsidRPr="004B5F21">
        <w:rPr>
          <w:rFonts w:cs="Calibri"/>
          <w:sz w:val="20"/>
          <w:szCs w:val="20"/>
        </w:rPr>
        <w:t>jejich</w:t>
      </w:r>
      <w:r w:rsidRPr="004B5F21">
        <w:rPr>
          <w:rFonts w:cs="Helvetica"/>
          <w:sz w:val="20"/>
          <w:szCs w:val="20"/>
        </w:rPr>
        <w:t>ž</w:t>
      </w:r>
      <w:r w:rsidRPr="004B5F21">
        <w:rPr>
          <w:rFonts w:cs="Calibri"/>
          <w:sz w:val="20"/>
          <w:szCs w:val="20"/>
        </w:rPr>
        <w:t xml:space="preserve"> n</w:t>
      </w:r>
      <w:r w:rsidRPr="004B5F21">
        <w:rPr>
          <w:rFonts w:cs="Helvetica"/>
          <w:sz w:val="20"/>
          <w:szCs w:val="20"/>
        </w:rPr>
        <w:t>á</w:t>
      </w:r>
      <w:r w:rsidRPr="004B5F21">
        <w:rPr>
          <w:rFonts w:cs="Calibri"/>
          <w:sz w:val="20"/>
          <w:szCs w:val="20"/>
        </w:rPr>
        <w:t>vrh</w:t>
      </w:r>
      <w:r w:rsidRPr="004B5F21">
        <w:rPr>
          <w:rFonts w:ascii="Arial" w:hAnsi="Arial"/>
          <w:sz w:val="20"/>
          <w:szCs w:val="20"/>
        </w:rPr>
        <w:t>ů</w:t>
      </w:r>
      <w:r w:rsidRPr="004B5F21">
        <w:rPr>
          <w:rFonts w:cs="Calibri"/>
          <w:sz w:val="20"/>
          <w:szCs w:val="20"/>
        </w:rPr>
        <w:t>m se b</w:t>
      </w:r>
      <w:r w:rsidRPr="004B5F21">
        <w:rPr>
          <w:rFonts w:ascii="Arial" w:hAnsi="Arial"/>
          <w:sz w:val="20"/>
          <w:szCs w:val="20"/>
        </w:rPr>
        <w:t>ě</w:t>
      </w:r>
      <w:r w:rsidRPr="004B5F21">
        <w:rPr>
          <w:rFonts w:cs="Calibri"/>
          <w:sz w:val="20"/>
          <w:szCs w:val="20"/>
        </w:rPr>
        <w:t>hem procesu po</w:t>
      </w:r>
      <w:r w:rsidRPr="004B5F21">
        <w:rPr>
          <w:rFonts w:ascii="Arial" w:hAnsi="Arial"/>
          <w:sz w:val="20"/>
          <w:szCs w:val="20"/>
        </w:rPr>
        <w:t>ř</w:t>
      </w:r>
      <w:r w:rsidRPr="004B5F21">
        <w:rPr>
          <w:rFonts w:cs="Calibri"/>
          <w:sz w:val="20"/>
          <w:szCs w:val="20"/>
        </w:rPr>
        <w:t>izování vyjad</w:t>
      </w:r>
      <w:r w:rsidRPr="004B5F21">
        <w:rPr>
          <w:rFonts w:ascii="Arial" w:hAnsi="Arial"/>
          <w:sz w:val="20"/>
          <w:szCs w:val="20"/>
        </w:rPr>
        <w:t>ř</w:t>
      </w:r>
      <w:r w:rsidRPr="004B5F21">
        <w:rPr>
          <w:rFonts w:cs="Calibri"/>
          <w:sz w:val="20"/>
          <w:szCs w:val="20"/>
        </w:rPr>
        <w:t>uj</w:t>
      </w:r>
      <w:r w:rsidRPr="004B5F21">
        <w:rPr>
          <w:rFonts w:cs="Helvetica"/>
          <w:sz w:val="20"/>
          <w:szCs w:val="20"/>
        </w:rPr>
        <w:t>í</w:t>
      </w:r>
      <w:r w:rsidRPr="004B5F21">
        <w:rPr>
          <w:rFonts w:cs="Calibri"/>
          <w:sz w:val="20"/>
          <w:szCs w:val="20"/>
        </w:rPr>
        <w:t xml:space="preserve"> odborn</w:t>
      </w:r>
      <w:r w:rsidRPr="004B5F21">
        <w:rPr>
          <w:rFonts w:cs="Helvetica"/>
          <w:sz w:val="20"/>
          <w:szCs w:val="20"/>
        </w:rPr>
        <w:t>í</w:t>
      </w:r>
      <w:r w:rsidRPr="004B5F21">
        <w:rPr>
          <w:rFonts w:cs="Calibri"/>
          <w:sz w:val="20"/>
          <w:szCs w:val="20"/>
        </w:rPr>
        <w:t>ci prost</w:t>
      </w:r>
      <w:r w:rsidRPr="004B5F21">
        <w:rPr>
          <w:rFonts w:ascii="Arial" w:hAnsi="Arial"/>
          <w:sz w:val="20"/>
          <w:szCs w:val="20"/>
        </w:rPr>
        <w:t>ř</w:t>
      </w:r>
      <w:r w:rsidRPr="004B5F21">
        <w:rPr>
          <w:rFonts w:cs="Calibri"/>
          <w:sz w:val="20"/>
          <w:szCs w:val="20"/>
        </w:rPr>
        <w:t>ednictv</w:t>
      </w:r>
      <w:r w:rsidRPr="004B5F21">
        <w:rPr>
          <w:rFonts w:cs="Helvetica"/>
          <w:sz w:val="20"/>
          <w:szCs w:val="20"/>
        </w:rPr>
        <w:t>í</w:t>
      </w:r>
      <w:r w:rsidRPr="004B5F21">
        <w:rPr>
          <w:rFonts w:cs="Calibri"/>
          <w:sz w:val="20"/>
          <w:szCs w:val="20"/>
        </w:rPr>
        <w:t>m stanovisek 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ch org</w:t>
      </w:r>
      <w:r w:rsidRPr="004B5F21">
        <w:rPr>
          <w:rFonts w:cs="Helvetica"/>
          <w:sz w:val="20"/>
          <w:szCs w:val="20"/>
        </w:rPr>
        <w:t>á</w:t>
      </w:r>
      <w:r w:rsidRPr="004B5F21">
        <w:rPr>
          <w:rFonts w:cs="Calibri"/>
          <w:sz w:val="20"/>
          <w:szCs w:val="20"/>
        </w:rPr>
        <w:t>n</w:t>
      </w:r>
      <w:r w:rsidRPr="004B5F21">
        <w:rPr>
          <w:rFonts w:ascii="Arial" w:hAnsi="Arial"/>
          <w:sz w:val="20"/>
          <w:szCs w:val="20"/>
        </w:rPr>
        <w:t>ů</w:t>
      </w:r>
      <w:r w:rsidRPr="004B5F21">
        <w:rPr>
          <w:rFonts w:cs="Calibri"/>
          <w:sz w:val="20"/>
          <w:szCs w:val="20"/>
        </w:rPr>
        <w:t xml:space="preserve">. </w:t>
      </w:r>
    </w:p>
    <w:p w:rsidR="005C1873" w:rsidRPr="004B5F21" w:rsidRDefault="005C1873" w:rsidP="00A504F8">
      <w:pPr>
        <w:spacing w:line="240" w:lineRule="auto"/>
        <w:ind w:left="708"/>
        <w:rPr>
          <w:rFonts w:cs="Calibri"/>
          <w:sz w:val="20"/>
          <w:szCs w:val="20"/>
        </w:rPr>
      </w:pPr>
      <w:r w:rsidRPr="004B5F21">
        <w:rPr>
          <w:rFonts w:cs="Calibri"/>
          <w:sz w:val="20"/>
          <w:szCs w:val="20"/>
        </w:rPr>
        <w:t>3) požadavek na využití plochy Z11 – Pod Školou ze 40% pro stavby ob</w:t>
      </w:r>
      <w:r w:rsidRPr="004B5F21">
        <w:rPr>
          <w:rFonts w:ascii="Arial" w:hAnsi="Arial"/>
          <w:sz w:val="20"/>
          <w:szCs w:val="20"/>
        </w:rPr>
        <w:t>č</w:t>
      </w:r>
      <w:r w:rsidRPr="004B5F21">
        <w:rPr>
          <w:rFonts w:cs="Calibri"/>
          <w:sz w:val="20"/>
          <w:szCs w:val="20"/>
        </w:rPr>
        <w:t>ansk</w:t>
      </w:r>
      <w:r w:rsidRPr="004B5F21">
        <w:rPr>
          <w:rFonts w:cs="Helvetica"/>
          <w:sz w:val="20"/>
          <w:szCs w:val="20"/>
        </w:rPr>
        <w:t>é</w:t>
      </w:r>
      <w:r w:rsidRPr="004B5F21">
        <w:rPr>
          <w:rFonts w:cs="Calibri"/>
          <w:sz w:val="20"/>
          <w:szCs w:val="20"/>
        </w:rPr>
        <w:t>ho vybaven</w:t>
      </w:r>
      <w:r w:rsidRPr="004B5F21">
        <w:rPr>
          <w:rFonts w:cs="Helvetica"/>
          <w:sz w:val="20"/>
          <w:szCs w:val="20"/>
        </w:rPr>
        <w:t>í</w:t>
      </w:r>
      <w:r w:rsidRPr="004B5F21">
        <w:rPr>
          <w:rFonts w:cs="Calibri"/>
          <w:sz w:val="20"/>
          <w:szCs w:val="20"/>
        </w:rPr>
        <w:t xml:space="preserve"> odpov</w:t>
      </w:r>
      <w:r w:rsidRPr="004B5F21">
        <w:rPr>
          <w:rFonts w:cs="Helvetica"/>
          <w:sz w:val="20"/>
          <w:szCs w:val="20"/>
        </w:rPr>
        <w:t>í</w:t>
      </w:r>
      <w:r w:rsidRPr="004B5F21">
        <w:rPr>
          <w:rFonts w:cs="Calibri"/>
          <w:sz w:val="20"/>
          <w:szCs w:val="20"/>
        </w:rPr>
        <w:t>d</w:t>
      </w:r>
      <w:r w:rsidRPr="004B5F21">
        <w:rPr>
          <w:rFonts w:cs="Helvetica"/>
          <w:sz w:val="20"/>
          <w:szCs w:val="20"/>
        </w:rPr>
        <w:t>á</w:t>
      </w:r>
      <w:r w:rsidRPr="004B5F21">
        <w:rPr>
          <w:rFonts w:cs="Calibri"/>
          <w:sz w:val="20"/>
          <w:szCs w:val="20"/>
        </w:rPr>
        <w:t xml:space="preserve"> 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mu ur</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mu vyu</w:t>
      </w:r>
      <w:r w:rsidRPr="004B5F21">
        <w:rPr>
          <w:rFonts w:cs="Helvetica"/>
          <w:sz w:val="20"/>
          <w:szCs w:val="20"/>
        </w:rPr>
        <w:t>ž</w:t>
      </w:r>
      <w:r w:rsidRPr="004B5F21">
        <w:rPr>
          <w:rFonts w:cs="Calibri"/>
          <w:sz w:val="20"/>
          <w:szCs w:val="20"/>
        </w:rPr>
        <w:t>it</w:t>
      </w:r>
      <w:r w:rsidRPr="004B5F21">
        <w:rPr>
          <w:rFonts w:cs="Helvetica"/>
          <w:sz w:val="20"/>
          <w:szCs w:val="20"/>
        </w:rPr>
        <w:t>í</w:t>
      </w:r>
      <w:r w:rsidRPr="004B5F21">
        <w:rPr>
          <w:rFonts w:cs="Calibri"/>
          <w:sz w:val="20"/>
          <w:szCs w:val="20"/>
        </w:rPr>
        <w:t>. Plocha Z11 je tvo</w:t>
      </w:r>
      <w:r w:rsidRPr="004B5F21">
        <w:rPr>
          <w:rFonts w:ascii="Arial" w:hAnsi="Arial"/>
          <w:sz w:val="20"/>
          <w:szCs w:val="20"/>
        </w:rPr>
        <w:t>ř</w:t>
      </w:r>
      <w:r w:rsidRPr="004B5F21">
        <w:rPr>
          <w:rFonts w:cs="Calibri"/>
          <w:sz w:val="20"/>
          <w:szCs w:val="20"/>
        </w:rPr>
        <w:t>ena dv</w:t>
      </w:r>
      <w:r w:rsidRPr="004B5F21">
        <w:rPr>
          <w:rFonts w:ascii="Arial" w:hAnsi="Arial"/>
          <w:sz w:val="20"/>
          <w:szCs w:val="20"/>
        </w:rPr>
        <w:t>ě</w:t>
      </w:r>
      <w:r w:rsidRPr="004B5F21">
        <w:rPr>
          <w:rFonts w:cs="Calibri"/>
          <w:sz w:val="20"/>
          <w:szCs w:val="20"/>
        </w:rPr>
        <w:t>ma plochami, z</w:t>
      </w:r>
      <w:r w:rsidRPr="004B5F21">
        <w:rPr>
          <w:rFonts w:cs="Helvetica"/>
          <w:sz w:val="20"/>
          <w:szCs w:val="20"/>
        </w:rPr>
        <w:t> </w:t>
      </w:r>
      <w:r w:rsidRPr="004B5F21">
        <w:rPr>
          <w:rFonts w:cs="Calibri"/>
          <w:sz w:val="20"/>
          <w:szCs w:val="20"/>
        </w:rPr>
        <w:t>nich</w:t>
      </w:r>
      <w:r w:rsidRPr="004B5F21">
        <w:rPr>
          <w:rFonts w:cs="Helvetica"/>
          <w:sz w:val="20"/>
          <w:szCs w:val="20"/>
        </w:rPr>
        <w:t>ž</w:t>
      </w:r>
      <w:r w:rsidRPr="004B5F21">
        <w:rPr>
          <w:rFonts w:cs="Calibri"/>
          <w:sz w:val="20"/>
          <w:szCs w:val="20"/>
        </w:rPr>
        <w:t xml:space="preserve"> jedna byla ur</w:t>
      </w:r>
      <w:r w:rsidRPr="004B5F21">
        <w:rPr>
          <w:rFonts w:ascii="Arial" w:hAnsi="Arial"/>
          <w:sz w:val="20"/>
          <w:szCs w:val="20"/>
        </w:rPr>
        <w:t>č</w:t>
      </w:r>
      <w:r w:rsidRPr="004B5F21">
        <w:rPr>
          <w:rFonts w:cs="Calibri"/>
          <w:sz w:val="20"/>
          <w:szCs w:val="20"/>
        </w:rPr>
        <w:t xml:space="preserve">ena </w:t>
      </w:r>
      <w:r w:rsidRPr="004B5F21">
        <w:rPr>
          <w:rFonts w:ascii="Arial" w:hAnsi="Arial"/>
          <w:sz w:val="20"/>
          <w:szCs w:val="20"/>
        </w:rPr>
        <w:t>č</w:t>
      </w:r>
      <w:r w:rsidRPr="004B5F21">
        <w:rPr>
          <w:rFonts w:cs="Calibri"/>
          <w:sz w:val="20"/>
          <w:szCs w:val="20"/>
        </w:rPr>
        <w:t>ist</w:t>
      </w:r>
      <w:r w:rsidRPr="004B5F21">
        <w:rPr>
          <w:rFonts w:ascii="Arial" w:hAnsi="Arial"/>
          <w:sz w:val="20"/>
          <w:szCs w:val="20"/>
        </w:rPr>
        <w:t>ě</w:t>
      </w:r>
      <w:r w:rsidRPr="004B5F21">
        <w:rPr>
          <w:rFonts w:cs="Calibri"/>
          <w:sz w:val="20"/>
          <w:szCs w:val="20"/>
        </w:rPr>
        <w:t xml:space="preserve"> pro bydlen</w:t>
      </w:r>
      <w:r w:rsidRPr="004B5F21">
        <w:rPr>
          <w:rFonts w:cs="Helvetica"/>
          <w:sz w:val="20"/>
          <w:szCs w:val="20"/>
        </w:rPr>
        <w:t>í</w:t>
      </w:r>
      <w:r w:rsidRPr="004B5F21">
        <w:rPr>
          <w:rFonts w:cs="Calibri"/>
          <w:sz w:val="20"/>
          <w:szCs w:val="20"/>
        </w:rPr>
        <w:t xml:space="preserve"> a jedna pouze pro ob</w:t>
      </w:r>
      <w:r w:rsidRPr="004B5F21">
        <w:rPr>
          <w:rFonts w:ascii="Arial" w:hAnsi="Arial"/>
          <w:sz w:val="20"/>
          <w:szCs w:val="20"/>
        </w:rPr>
        <w:t>č</w:t>
      </w:r>
      <w:r w:rsidRPr="004B5F21">
        <w:rPr>
          <w:rFonts w:cs="Calibri"/>
          <w:sz w:val="20"/>
          <w:szCs w:val="20"/>
        </w:rPr>
        <w:t>anskou vybavenost. V</w:t>
      </w:r>
      <w:r w:rsidRPr="004B5F21">
        <w:rPr>
          <w:rFonts w:cs="Helvetica"/>
          <w:sz w:val="20"/>
          <w:szCs w:val="20"/>
        </w:rPr>
        <w:t> </w:t>
      </w:r>
      <w:r w:rsidRPr="004B5F21">
        <w:rPr>
          <w:rFonts w:cs="Calibri"/>
          <w:sz w:val="20"/>
          <w:szCs w:val="20"/>
        </w:rPr>
        <w:t>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do</w:t>
      </w:r>
      <w:r w:rsidRPr="004B5F21">
        <w:rPr>
          <w:rFonts w:cs="Helvetica"/>
          <w:sz w:val="20"/>
          <w:szCs w:val="20"/>
        </w:rPr>
        <w:t>š</w:t>
      </w:r>
      <w:r w:rsidRPr="004B5F21">
        <w:rPr>
          <w:rFonts w:cs="Calibri"/>
          <w:sz w:val="20"/>
          <w:szCs w:val="20"/>
        </w:rPr>
        <w:t>lo k</w:t>
      </w:r>
      <w:r w:rsidRPr="004B5F21">
        <w:rPr>
          <w:rFonts w:cs="Helvetica"/>
          <w:sz w:val="20"/>
          <w:szCs w:val="20"/>
        </w:rPr>
        <w:t> </w:t>
      </w:r>
      <w:r w:rsidRPr="004B5F21">
        <w:rPr>
          <w:rFonts w:cs="Calibri"/>
          <w:sz w:val="20"/>
          <w:szCs w:val="20"/>
        </w:rPr>
        <w:t>jejich spojen</w:t>
      </w:r>
      <w:r w:rsidRPr="004B5F21">
        <w:rPr>
          <w:rFonts w:cs="Helvetica"/>
          <w:sz w:val="20"/>
          <w:szCs w:val="20"/>
        </w:rPr>
        <w:t>í</w:t>
      </w:r>
      <w:r w:rsidRPr="004B5F21">
        <w:rPr>
          <w:rFonts w:cs="Calibri"/>
          <w:sz w:val="20"/>
          <w:szCs w:val="20"/>
        </w:rPr>
        <w:t xml:space="preserve"> do plochy se sm</w:t>
      </w:r>
      <w:r w:rsidRPr="004B5F21">
        <w:rPr>
          <w:rFonts w:cs="Helvetica"/>
          <w:sz w:val="20"/>
          <w:szCs w:val="20"/>
        </w:rPr>
        <w:t>íš</w:t>
      </w:r>
      <w:r w:rsidRPr="004B5F21">
        <w:rPr>
          <w:rFonts w:cs="Calibri"/>
          <w:sz w:val="20"/>
          <w:szCs w:val="20"/>
        </w:rPr>
        <w:t>en</w:t>
      </w:r>
      <w:r w:rsidRPr="004B5F21">
        <w:rPr>
          <w:rFonts w:cs="Helvetica"/>
          <w:sz w:val="20"/>
          <w:szCs w:val="20"/>
        </w:rPr>
        <w:t>ý</w:t>
      </w:r>
      <w:r w:rsidRPr="004B5F21">
        <w:rPr>
          <w:rFonts w:cs="Calibri"/>
          <w:sz w:val="20"/>
          <w:szCs w:val="20"/>
        </w:rPr>
        <w:t>m navrhovan</w:t>
      </w:r>
      <w:r w:rsidRPr="004B5F21">
        <w:rPr>
          <w:rFonts w:cs="Helvetica"/>
          <w:sz w:val="20"/>
          <w:szCs w:val="20"/>
        </w:rPr>
        <w:t>ý</w:t>
      </w:r>
      <w:r w:rsidRPr="004B5F21">
        <w:rPr>
          <w:rFonts w:cs="Calibri"/>
          <w:sz w:val="20"/>
          <w:szCs w:val="20"/>
        </w:rPr>
        <w:t>m vyu</w:t>
      </w:r>
      <w:r w:rsidRPr="004B5F21">
        <w:rPr>
          <w:rFonts w:cs="Helvetica"/>
          <w:sz w:val="20"/>
          <w:szCs w:val="20"/>
        </w:rPr>
        <w:t>ž</w:t>
      </w:r>
      <w:r w:rsidRPr="004B5F21">
        <w:rPr>
          <w:rFonts w:cs="Calibri"/>
          <w:sz w:val="20"/>
          <w:szCs w:val="20"/>
        </w:rPr>
        <w:t>it</w:t>
      </w:r>
      <w:r w:rsidRPr="004B5F21">
        <w:rPr>
          <w:rFonts w:cs="Helvetica"/>
          <w:sz w:val="20"/>
          <w:szCs w:val="20"/>
        </w:rPr>
        <w:t>í</w:t>
      </w:r>
      <w:r w:rsidRPr="004B5F21">
        <w:rPr>
          <w:rFonts w:cs="Calibri"/>
          <w:sz w:val="20"/>
          <w:szCs w:val="20"/>
        </w:rPr>
        <w:t>m. 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 xml:space="preserve"> u</w:t>
      </w:r>
      <w:r w:rsidRPr="004B5F21">
        <w:rPr>
          <w:rFonts w:ascii="Arial" w:hAnsi="Arial"/>
          <w:sz w:val="20"/>
          <w:szCs w:val="20"/>
        </w:rPr>
        <w:t>č</w:t>
      </w:r>
      <w:r w:rsidRPr="004B5F21">
        <w:rPr>
          <w:rFonts w:cs="Calibri"/>
          <w:sz w:val="20"/>
          <w:szCs w:val="20"/>
        </w:rPr>
        <w:t>en</w:t>
      </w:r>
      <w:r w:rsidRPr="004B5F21">
        <w:rPr>
          <w:rFonts w:cs="Helvetica"/>
          <w:sz w:val="20"/>
          <w:szCs w:val="20"/>
        </w:rPr>
        <w:t>í</w:t>
      </w:r>
      <w:r w:rsidRPr="004B5F21">
        <w:rPr>
          <w:rFonts w:cs="Calibri"/>
          <w:sz w:val="20"/>
          <w:szCs w:val="20"/>
        </w:rPr>
        <w:t xml:space="preserve"> zhruba 46% pro ve</w:t>
      </w:r>
      <w:r w:rsidRPr="004B5F21">
        <w:rPr>
          <w:rFonts w:ascii="Arial" w:hAnsi="Arial"/>
          <w:sz w:val="20"/>
          <w:szCs w:val="20"/>
        </w:rPr>
        <w:t>ř</w:t>
      </w:r>
      <w:r w:rsidRPr="004B5F21">
        <w:rPr>
          <w:rFonts w:cs="Calibri"/>
          <w:sz w:val="20"/>
          <w:szCs w:val="20"/>
        </w:rPr>
        <w:t>ejnou vybavenost bylo sn</w:t>
      </w:r>
      <w:r w:rsidRPr="004B5F21">
        <w:rPr>
          <w:rFonts w:cs="Helvetica"/>
          <w:sz w:val="20"/>
          <w:szCs w:val="20"/>
        </w:rPr>
        <w:t>íž</w:t>
      </w:r>
      <w:r w:rsidRPr="004B5F21">
        <w:rPr>
          <w:rFonts w:cs="Calibri"/>
          <w:sz w:val="20"/>
          <w:szCs w:val="20"/>
        </w:rPr>
        <w:t>eno na 40%. V</w:t>
      </w:r>
      <w:r w:rsidRPr="004B5F21">
        <w:rPr>
          <w:rFonts w:cs="Helvetica"/>
          <w:sz w:val="20"/>
          <w:szCs w:val="20"/>
        </w:rPr>
        <w:t> </w:t>
      </w:r>
      <w:r w:rsidRPr="004B5F21">
        <w:rPr>
          <w:rFonts w:cs="Calibri"/>
          <w:sz w:val="20"/>
          <w:szCs w:val="20"/>
        </w:rPr>
        <w:t>tomto sm</w:t>
      </w:r>
      <w:r w:rsidRPr="004B5F21">
        <w:rPr>
          <w:rFonts w:ascii="Arial" w:hAnsi="Arial"/>
          <w:sz w:val="20"/>
          <w:szCs w:val="20"/>
        </w:rPr>
        <w:t>ě</w:t>
      </w:r>
      <w:r w:rsidRPr="004B5F21">
        <w:rPr>
          <w:rFonts w:cs="Calibri"/>
          <w:sz w:val="20"/>
          <w:szCs w:val="20"/>
        </w:rPr>
        <w:t>ru se tedy pom</w:t>
      </w:r>
      <w:r w:rsidRPr="004B5F21">
        <w:rPr>
          <w:rFonts w:ascii="Arial" w:hAnsi="Arial"/>
          <w:sz w:val="20"/>
          <w:szCs w:val="20"/>
        </w:rPr>
        <w:t>ě</w:t>
      </w:r>
      <w:r w:rsidRPr="004B5F21">
        <w:rPr>
          <w:rFonts w:cs="Calibri"/>
          <w:sz w:val="20"/>
          <w:szCs w:val="20"/>
        </w:rPr>
        <w:t>r upravil ve prosp</w:t>
      </w:r>
      <w:r w:rsidRPr="004B5F21">
        <w:rPr>
          <w:rFonts w:ascii="Arial" w:hAnsi="Arial"/>
          <w:sz w:val="20"/>
          <w:szCs w:val="20"/>
        </w:rPr>
        <w:t>ě</w:t>
      </w:r>
      <w:r w:rsidRPr="004B5F21">
        <w:rPr>
          <w:rFonts w:cs="Calibri"/>
          <w:sz w:val="20"/>
          <w:szCs w:val="20"/>
        </w:rPr>
        <w:t>ch bydlen</w:t>
      </w:r>
      <w:r w:rsidRPr="004B5F21">
        <w:rPr>
          <w:rFonts w:cs="Helvetica"/>
          <w:sz w:val="20"/>
          <w:szCs w:val="20"/>
        </w:rPr>
        <w:t>í</w:t>
      </w:r>
      <w:r w:rsidRPr="004B5F21">
        <w:rPr>
          <w:rFonts w:cs="Calibri"/>
          <w:sz w:val="20"/>
          <w:szCs w:val="20"/>
        </w:rPr>
        <w:t xml:space="preserve">. </w:t>
      </w:r>
    </w:p>
    <w:p w:rsidR="005C1873" w:rsidRPr="004B5F21" w:rsidRDefault="005C1873" w:rsidP="00A504F8">
      <w:pPr>
        <w:spacing w:line="240" w:lineRule="auto"/>
        <w:ind w:left="708"/>
        <w:rPr>
          <w:rFonts w:cs="Calibri"/>
          <w:sz w:val="20"/>
          <w:szCs w:val="20"/>
        </w:rPr>
      </w:pPr>
      <w:r w:rsidRPr="004B5F21">
        <w:rPr>
          <w:rFonts w:cs="Calibri"/>
          <w:sz w:val="20"/>
          <w:szCs w:val="20"/>
        </w:rPr>
        <w:t>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 xml:space="preserve"> pozemek </w:t>
      </w:r>
      <w:proofErr w:type="spellStart"/>
      <w:r w:rsidRPr="004B5F21">
        <w:rPr>
          <w:rFonts w:cs="Calibri"/>
          <w:sz w:val="20"/>
          <w:szCs w:val="20"/>
        </w:rPr>
        <w:t>parc.</w:t>
      </w:r>
      <w:r w:rsidRPr="004B5F21">
        <w:rPr>
          <w:rFonts w:ascii="Arial" w:hAnsi="Arial"/>
          <w:sz w:val="20"/>
          <w:szCs w:val="20"/>
        </w:rPr>
        <w:t>č</w:t>
      </w:r>
      <w:proofErr w:type="spellEnd"/>
      <w:r w:rsidRPr="004B5F21">
        <w:rPr>
          <w:rFonts w:cs="Calibri"/>
          <w:sz w:val="20"/>
          <w:szCs w:val="20"/>
        </w:rPr>
        <w:t xml:space="preserve">. 75/86, </w:t>
      </w:r>
      <w:proofErr w:type="spellStart"/>
      <w:r w:rsidRPr="004B5F21">
        <w:rPr>
          <w:rFonts w:cs="Calibri"/>
          <w:sz w:val="20"/>
          <w:szCs w:val="20"/>
        </w:rPr>
        <w:t>k.</w:t>
      </w:r>
      <w:r w:rsidRPr="004B5F21">
        <w:rPr>
          <w:rFonts w:cs="Helvetica"/>
          <w:sz w:val="20"/>
          <w:szCs w:val="20"/>
        </w:rPr>
        <w:t>ú</w:t>
      </w:r>
      <w:proofErr w:type="spellEnd"/>
      <w:r w:rsidRPr="004B5F21">
        <w:rPr>
          <w:rFonts w:cs="Calibri"/>
          <w:sz w:val="20"/>
          <w:szCs w:val="20"/>
        </w:rPr>
        <w:t>. Doln</w:t>
      </w:r>
      <w:r w:rsidRPr="004B5F21">
        <w:rPr>
          <w:rFonts w:cs="Helvetica"/>
          <w:sz w:val="20"/>
          <w:szCs w:val="20"/>
        </w:rPr>
        <w:t>í</w:t>
      </w:r>
      <w:r w:rsidRPr="004B5F21">
        <w:rPr>
          <w:rFonts w:cs="Calibri"/>
          <w:sz w:val="20"/>
          <w:szCs w:val="20"/>
        </w:rPr>
        <w:t xml:space="preserve"> Jir</w:t>
      </w:r>
      <w:r w:rsidRPr="004B5F21">
        <w:rPr>
          <w:rFonts w:ascii="Arial" w:hAnsi="Arial"/>
          <w:sz w:val="20"/>
          <w:szCs w:val="20"/>
        </w:rPr>
        <w:t>č</w:t>
      </w:r>
      <w:r w:rsidRPr="004B5F21">
        <w:rPr>
          <w:rFonts w:cs="Calibri"/>
          <w:sz w:val="20"/>
          <w:szCs w:val="20"/>
        </w:rPr>
        <w:t>any byl v</w:t>
      </w:r>
      <w:r w:rsidRPr="004B5F21">
        <w:rPr>
          <w:rFonts w:cs="Helvetica"/>
          <w:sz w:val="20"/>
          <w:szCs w:val="20"/>
        </w:rPr>
        <w:t> </w:t>
      </w:r>
      <w:r w:rsidRPr="004B5F21">
        <w:rPr>
          <w:rFonts w:cs="Calibri"/>
          <w:sz w:val="20"/>
          <w:szCs w:val="20"/>
        </w:rPr>
        <w:t>zastaviteln</w:t>
      </w:r>
      <w:r w:rsidRPr="004B5F21">
        <w:rPr>
          <w:rFonts w:cs="Helvetica"/>
          <w:sz w:val="20"/>
          <w:szCs w:val="20"/>
        </w:rPr>
        <w:t>é</w:t>
      </w:r>
      <w:r w:rsidRPr="004B5F21">
        <w:rPr>
          <w:rFonts w:cs="Calibri"/>
          <w:sz w:val="20"/>
          <w:szCs w:val="20"/>
        </w:rPr>
        <w:t xml:space="preserve"> </w:t>
      </w:r>
      <w:r w:rsidRPr="004B5F21">
        <w:rPr>
          <w:rFonts w:ascii="Arial" w:hAnsi="Arial"/>
          <w:sz w:val="20"/>
          <w:szCs w:val="20"/>
        </w:rPr>
        <w:t>č</w:t>
      </w:r>
      <w:r w:rsidRPr="004B5F21">
        <w:rPr>
          <w:rFonts w:cs="Helvetica"/>
          <w:sz w:val="20"/>
          <w:szCs w:val="20"/>
        </w:rPr>
        <w:t>á</w:t>
      </w:r>
      <w:r w:rsidRPr="004B5F21">
        <w:rPr>
          <w:rFonts w:cs="Calibri"/>
          <w:sz w:val="20"/>
          <w:szCs w:val="20"/>
        </w:rPr>
        <w:t>sti tvo</w:t>
      </w:r>
      <w:r w:rsidRPr="004B5F21">
        <w:rPr>
          <w:rFonts w:ascii="Arial" w:hAnsi="Arial"/>
          <w:sz w:val="20"/>
          <w:szCs w:val="20"/>
        </w:rPr>
        <w:t>ř</w:t>
      </w:r>
      <w:r w:rsidRPr="004B5F21">
        <w:rPr>
          <w:rFonts w:cs="Calibri"/>
          <w:sz w:val="20"/>
          <w:szCs w:val="20"/>
        </w:rPr>
        <w:t>en rozd</w:t>
      </w:r>
      <w:r w:rsidRPr="004B5F21">
        <w:rPr>
          <w:rFonts w:ascii="Arial" w:hAnsi="Arial"/>
          <w:sz w:val="20"/>
          <w:szCs w:val="20"/>
        </w:rPr>
        <w:t>ě</w:t>
      </w:r>
      <w:r w:rsidRPr="004B5F21">
        <w:rPr>
          <w:rFonts w:cs="Calibri"/>
          <w:sz w:val="20"/>
          <w:szCs w:val="20"/>
        </w:rPr>
        <w:t>len do t</w:t>
      </w:r>
      <w:r w:rsidRPr="004B5F21">
        <w:rPr>
          <w:rFonts w:ascii="Arial" w:hAnsi="Arial"/>
          <w:sz w:val="20"/>
          <w:szCs w:val="20"/>
        </w:rPr>
        <w:t>ř</w:t>
      </w:r>
      <w:r w:rsidRPr="004B5F21">
        <w:rPr>
          <w:rFonts w:cs="Calibri"/>
          <w:sz w:val="20"/>
          <w:szCs w:val="20"/>
        </w:rPr>
        <w:t>ech typ</w:t>
      </w:r>
      <w:r w:rsidRPr="004B5F21">
        <w:rPr>
          <w:rFonts w:ascii="Arial" w:hAnsi="Arial"/>
          <w:sz w:val="20"/>
          <w:szCs w:val="20"/>
        </w:rPr>
        <w:t>ů</w:t>
      </w:r>
      <w:r w:rsidRPr="004B5F21">
        <w:rPr>
          <w:rFonts w:cs="Calibri"/>
          <w:sz w:val="20"/>
          <w:szCs w:val="20"/>
        </w:rPr>
        <w:t xml:space="preserve"> ploch: bydlen</w:t>
      </w:r>
      <w:r w:rsidRPr="004B5F21">
        <w:rPr>
          <w:rFonts w:cs="Helvetica"/>
          <w:sz w:val="20"/>
          <w:szCs w:val="20"/>
        </w:rPr>
        <w:t>í</w:t>
      </w:r>
      <w:r w:rsidRPr="004B5F21">
        <w:rPr>
          <w:rFonts w:cs="Calibri"/>
          <w:sz w:val="20"/>
          <w:szCs w:val="20"/>
        </w:rPr>
        <w:t>, izola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zele</w:t>
      </w:r>
      <w:r w:rsidRPr="004B5F21">
        <w:rPr>
          <w:rFonts w:ascii="Arial" w:hAnsi="Arial"/>
          <w:sz w:val="20"/>
          <w:szCs w:val="20"/>
        </w:rPr>
        <w:t>ň</w:t>
      </w:r>
      <w:r w:rsidRPr="004B5F21">
        <w:rPr>
          <w:rFonts w:cs="Calibri"/>
          <w:sz w:val="20"/>
          <w:szCs w:val="20"/>
        </w:rPr>
        <w:t xml:space="preserve"> a plocha ob</w:t>
      </w:r>
      <w:r w:rsidRPr="004B5F21">
        <w:rPr>
          <w:rFonts w:ascii="Arial" w:hAnsi="Arial"/>
          <w:sz w:val="20"/>
          <w:szCs w:val="20"/>
        </w:rPr>
        <w:t>č</w:t>
      </w:r>
      <w:r w:rsidRPr="004B5F21">
        <w:rPr>
          <w:rFonts w:cs="Calibri"/>
          <w:sz w:val="20"/>
          <w:szCs w:val="20"/>
        </w:rPr>
        <w:t>ansk</w:t>
      </w:r>
      <w:r w:rsidRPr="004B5F21">
        <w:rPr>
          <w:rFonts w:cs="Helvetica"/>
          <w:sz w:val="20"/>
          <w:szCs w:val="20"/>
        </w:rPr>
        <w:t>é</w:t>
      </w:r>
      <w:r w:rsidRPr="004B5F21">
        <w:rPr>
          <w:rFonts w:cs="Calibri"/>
          <w:sz w:val="20"/>
          <w:szCs w:val="20"/>
        </w:rPr>
        <w:t xml:space="preserve"> vybavenosti. Nov</w:t>
      </w:r>
      <w:r w:rsidRPr="004B5F21">
        <w:rPr>
          <w:rFonts w:cs="Helvetica"/>
          <w:sz w:val="20"/>
          <w:szCs w:val="20"/>
        </w:rPr>
        <w:t>ý</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pl</w:t>
      </w:r>
      <w:r w:rsidRPr="004B5F21">
        <w:rPr>
          <w:rFonts w:cs="Helvetica"/>
          <w:sz w:val="20"/>
          <w:szCs w:val="20"/>
        </w:rPr>
        <w:t>á</w:t>
      </w:r>
      <w:r w:rsidRPr="004B5F21">
        <w:rPr>
          <w:rFonts w:cs="Calibri"/>
          <w:sz w:val="20"/>
          <w:szCs w:val="20"/>
        </w:rPr>
        <w:t>n r</w:t>
      </w:r>
      <w:r w:rsidRPr="004B5F21">
        <w:rPr>
          <w:rFonts w:ascii="Arial" w:hAnsi="Arial"/>
          <w:sz w:val="20"/>
          <w:szCs w:val="20"/>
        </w:rPr>
        <w:t>ů</w:t>
      </w:r>
      <w:r w:rsidRPr="004B5F21">
        <w:rPr>
          <w:rFonts w:cs="Calibri"/>
          <w:sz w:val="20"/>
          <w:szCs w:val="20"/>
        </w:rPr>
        <w:t>znorod</w:t>
      </w:r>
      <w:r w:rsidRPr="004B5F21">
        <w:rPr>
          <w:rFonts w:cs="Helvetica"/>
          <w:sz w:val="20"/>
          <w:szCs w:val="20"/>
        </w:rPr>
        <w:t>é</w:t>
      </w:r>
      <w:r w:rsidRPr="004B5F21">
        <w:rPr>
          <w:rFonts w:cs="Calibri"/>
          <w:sz w:val="20"/>
          <w:szCs w:val="20"/>
        </w:rPr>
        <w:t xml:space="preserve"> funk</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plochy na pozemku sceluje do jednoho funk</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ho mixu (plochy) SC1 </w:t>
      </w:r>
      <w:r w:rsidRPr="004B5F21">
        <w:rPr>
          <w:rFonts w:cs="Helvetica"/>
          <w:sz w:val="20"/>
          <w:szCs w:val="20"/>
        </w:rPr>
        <w:t>–</w:t>
      </w:r>
      <w:r w:rsidRPr="004B5F21">
        <w:rPr>
          <w:rFonts w:cs="Calibri"/>
          <w:sz w:val="20"/>
          <w:szCs w:val="20"/>
        </w:rPr>
        <w:t xml:space="preserve"> sm</w:t>
      </w:r>
      <w:r w:rsidRPr="004B5F21">
        <w:rPr>
          <w:rFonts w:cs="Helvetica"/>
          <w:sz w:val="20"/>
          <w:szCs w:val="20"/>
        </w:rPr>
        <w:t>íš</w:t>
      </w:r>
      <w:r w:rsidRPr="004B5F21">
        <w:rPr>
          <w:rFonts w:cs="Calibri"/>
          <w:sz w:val="20"/>
          <w:szCs w:val="20"/>
        </w:rPr>
        <w:t>en</w:t>
      </w:r>
      <w:r w:rsidRPr="004B5F21">
        <w:rPr>
          <w:rFonts w:cs="Helvetica"/>
          <w:sz w:val="20"/>
          <w:szCs w:val="20"/>
        </w:rPr>
        <w:t>é</w:t>
      </w:r>
      <w:r w:rsidRPr="004B5F21">
        <w:rPr>
          <w:rFonts w:cs="Calibri"/>
          <w:sz w:val="20"/>
          <w:szCs w:val="20"/>
        </w:rPr>
        <w:t xml:space="preserve"> obytn</w:t>
      </w:r>
      <w:r w:rsidRPr="004B5F21">
        <w:rPr>
          <w:rFonts w:cs="Helvetica"/>
          <w:sz w:val="20"/>
          <w:szCs w:val="20"/>
        </w:rPr>
        <w:t>é</w:t>
      </w:r>
      <w:r w:rsidRPr="004B5F21">
        <w:rPr>
          <w:rFonts w:cs="Calibri"/>
          <w:sz w:val="20"/>
          <w:szCs w:val="20"/>
        </w:rPr>
        <w:t xml:space="preserve"> centr</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1. V</w:t>
      </w:r>
      <w:r w:rsidRPr="004B5F21">
        <w:rPr>
          <w:rFonts w:cs="Helvetica"/>
          <w:sz w:val="20"/>
          <w:szCs w:val="20"/>
        </w:rPr>
        <w:t> </w:t>
      </w:r>
      <w:r w:rsidRPr="004B5F21">
        <w:rPr>
          <w:rFonts w:ascii="Arial" w:hAnsi="Arial"/>
          <w:sz w:val="20"/>
          <w:szCs w:val="20"/>
        </w:rPr>
        <w:t>č</w:t>
      </w:r>
      <w:r w:rsidRPr="004B5F21">
        <w:rPr>
          <w:rFonts w:cs="Helvetica"/>
          <w:sz w:val="20"/>
          <w:szCs w:val="20"/>
        </w:rPr>
        <w:t>á</w:t>
      </w:r>
      <w:r w:rsidRPr="004B5F21">
        <w:rPr>
          <w:rFonts w:cs="Calibri"/>
          <w:sz w:val="20"/>
          <w:szCs w:val="20"/>
        </w:rPr>
        <w:t>sti p</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 xml:space="preserve"> ur</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w:t>
      </w:r>
      <w:r w:rsidRPr="004B5F21">
        <w:rPr>
          <w:rFonts w:ascii="Arial" w:hAnsi="Arial"/>
          <w:sz w:val="20"/>
          <w:szCs w:val="20"/>
        </w:rPr>
        <w:t>č</w:t>
      </w:r>
      <w:r w:rsidRPr="004B5F21">
        <w:rPr>
          <w:rFonts w:cs="Calibri"/>
          <w:sz w:val="20"/>
          <w:szCs w:val="20"/>
        </w:rPr>
        <w:t>ist</w:t>
      </w:r>
      <w:r w:rsidRPr="004B5F21">
        <w:rPr>
          <w:rFonts w:ascii="Arial" w:hAnsi="Arial"/>
          <w:sz w:val="20"/>
          <w:szCs w:val="20"/>
        </w:rPr>
        <w:t>ě</w:t>
      </w:r>
      <w:r w:rsidRPr="004B5F21">
        <w:rPr>
          <w:rFonts w:cs="Calibri"/>
          <w:sz w:val="20"/>
          <w:szCs w:val="20"/>
        </w:rPr>
        <w:t xml:space="preserve"> pro bydlen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ibyla i 40% ob</w:t>
      </w:r>
      <w:r w:rsidRPr="004B5F21">
        <w:rPr>
          <w:rFonts w:ascii="Arial" w:hAnsi="Arial"/>
          <w:sz w:val="20"/>
          <w:szCs w:val="20"/>
        </w:rPr>
        <w:t>č</w:t>
      </w:r>
      <w:r w:rsidRPr="004B5F21">
        <w:rPr>
          <w:rFonts w:cs="Calibri"/>
          <w:sz w:val="20"/>
          <w:szCs w:val="20"/>
        </w:rPr>
        <w:t>ansk</w:t>
      </w:r>
      <w:r w:rsidRPr="004B5F21">
        <w:rPr>
          <w:rFonts w:cs="Helvetica"/>
          <w:sz w:val="20"/>
          <w:szCs w:val="20"/>
        </w:rPr>
        <w:t>é</w:t>
      </w:r>
      <w:r w:rsidRPr="004B5F21">
        <w:rPr>
          <w:rFonts w:cs="Calibri"/>
          <w:sz w:val="20"/>
          <w:szCs w:val="20"/>
        </w:rPr>
        <w:t>ho vybaven</w:t>
      </w:r>
      <w:r w:rsidRPr="004B5F21">
        <w:rPr>
          <w:rFonts w:cs="Helvetica"/>
          <w:sz w:val="20"/>
          <w:szCs w:val="20"/>
        </w:rPr>
        <w:t>í</w:t>
      </w:r>
      <w:r w:rsidRPr="004B5F21">
        <w:rPr>
          <w:rFonts w:cs="Calibri"/>
          <w:sz w:val="20"/>
          <w:szCs w:val="20"/>
        </w:rPr>
        <w:t>. V</w:t>
      </w:r>
      <w:r w:rsidRPr="004B5F21">
        <w:rPr>
          <w:rFonts w:cs="Helvetica"/>
          <w:sz w:val="20"/>
          <w:szCs w:val="20"/>
        </w:rPr>
        <w:t> </w:t>
      </w:r>
      <w:r w:rsidRPr="004B5F21">
        <w:rPr>
          <w:rFonts w:ascii="Arial" w:hAnsi="Arial"/>
          <w:sz w:val="20"/>
          <w:szCs w:val="20"/>
        </w:rPr>
        <w:t>č</w:t>
      </w:r>
      <w:r w:rsidRPr="004B5F21">
        <w:rPr>
          <w:rFonts w:cs="Helvetica"/>
          <w:sz w:val="20"/>
          <w:szCs w:val="20"/>
        </w:rPr>
        <w:t>á</w:t>
      </w:r>
      <w:r w:rsidRPr="004B5F21">
        <w:rPr>
          <w:rFonts w:cs="Calibri"/>
          <w:sz w:val="20"/>
          <w:szCs w:val="20"/>
        </w:rPr>
        <w:t>sti p</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 xml:space="preserve"> bez mo</w:t>
      </w:r>
      <w:r w:rsidRPr="004B5F21">
        <w:rPr>
          <w:rFonts w:cs="Helvetica"/>
          <w:sz w:val="20"/>
          <w:szCs w:val="20"/>
        </w:rPr>
        <w:t>ž</w:t>
      </w:r>
      <w:r w:rsidRPr="004B5F21">
        <w:rPr>
          <w:rFonts w:cs="Calibri"/>
          <w:sz w:val="20"/>
          <w:szCs w:val="20"/>
        </w:rPr>
        <w:t>nosti vyu</w:t>
      </w:r>
      <w:r w:rsidRPr="004B5F21">
        <w:rPr>
          <w:rFonts w:cs="Helvetica"/>
          <w:sz w:val="20"/>
          <w:szCs w:val="20"/>
        </w:rPr>
        <w:t>ž</w:t>
      </w:r>
      <w:r w:rsidRPr="004B5F21">
        <w:rPr>
          <w:rFonts w:cs="Calibri"/>
          <w:sz w:val="20"/>
          <w:szCs w:val="20"/>
        </w:rPr>
        <w:t>it</w:t>
      </w:r>
      <w:r w:rsidRPr="004B5F21">
        <w:rPr>
          <w:rFonts w:cs="Helvetica"/>
          <w:sz w:val="20"/>
          <w:szCs w:val="20"/>
        </w:rPr>
        <w:t>í</w:t>
      </w:r>
      <w:r w:rsidRPr="004B5F21">
        <w:rPr>
          <w:rFonts w:cs="Calibri"/>
          <w:sz w:val="20"/>
          <w:szCs w:val="20"/>
        </w:rPr>
        <w:t xml:space="preserve"> pro bydlen</w:t>
      </w:r>
      <w:r w:rsidRPr="004B5F21">
        <w:rPr>
          <w:rFonts w:cs="Helvetica"/>
          <w:sz w:val="20"/>
          <w:szCs w:val="20"/>
        </w:rPr>
        <w:t>í</w:t>
      </w:r>
      <w:r w:rsidRPr="004B5F21">
        <w:rPr>
          <w:rFonts w:cs="Calibri"/>
          <w:sz w:val="20"/>
          <w:szCs w:val="20"/>
        </w:rPr>
        <w:t xml:space="preserve"> naopak p</w:t>
      </w:r>
      <w:r w:rsidRPr="004B5F21">
        <w:rPr>
          <w:rFonts w:ascii="Arial" w:hAnsi="Arial"/>
          <w:sz w:val="20"/>
          <w:szCs w:val="20"/>
        </w:rPr>
        <w:t>ř</w:t>
      </w:r>
      <w:r w:rsidRPr="004B5F21">
        <w:rPr>
          <w:rFonts w:cs="Calibri"/>
          <w:sz w:val="20"/>
          <w:szCs w:val="20"/>
        </w:rPr>
        <w:t>ibylo 60% procent bydlen</w:t>
      </w:r>
      <w:r w:rsidRPr="004B5F21">
        <w:rPr>
          <w:rFonts w:cs="Helvetica"/>
          <w:sz w:val="20"/>
          <w:szCs w:val="20"/>
        </w:rPr>
        <w:t>í</w:t>
      </w:r>
      <w:r w:rsidRPr="004B5F21">
        <w:rPr>
          <w:rFonts w:cs="Calibri"/>
          <w:sz w:val="20"/>
          <w:szCs w:val="20"/>
        </w:rPr>
        <w:t>. Funk</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mix se tedy prom</w:t>
      </w:r>
      <w:r w:rsidRPr="004B5F21">
        <w:rPr>
          <w:rFonts w:ascii="Arial" w:hAnsi="Arial"/>
          <w:sz w:val="20"/>
          <w:szCs w:val="20"/>
        </w:rPr>
        <w:t>ě</w:t>
      </w:r>
      <w:r w:rsidRPr="004B5F21">
        <w:rPr>
          <w:rFonts w:cs="Calibri"/>
          <w:sz w:val="20"/>
          <w:szCs w:val="20"/>
        </w:rPr>
        <w:t xml:space="preserve">nil, majitele pozemku ale neznevýhodnil. </w:t>
      </w:r>
    </w:p>
    <w:p w:rsidR="005C1873" w:rsidRPr="004B5F21" w:rsidRDefault="005C1873" w:rsidP="00A504F8">
      <w:pPr>
        <w:spacing w:line="240" w:lineRule="auto"/>
        <w:rPr>
          <w:rFonts w:cs="Calibri"/>
          <w:sz w:val="20"/>
          <w:szCs w:val="20"/>
        </w:rPr>
      </w:pPr>
    </w:p>
    <w:p w:rsidR="005C1873" w:rsidRPr="004B5F21" w:rsidRDefault="005C1873" w:rsidP="00A504F8">
      <w:pPr>
        <w:autoSpaceDE w:val="0"/>
        <w:autoSpaceDN w:val="0"/>
        <w:adjustRightInd w:val="0"/>
        <w:spacing w:line="240" w:lineRule="auto"/>
        <w:rPr>
          <w:rFonts w:cs="Calibri"/>
          <w:b/>
          <w:bCs/>
          <w:sz w:val="20"/>
          <w:szCs w:val="20"/>
        </w:rPr>
      </w:pPr>
      <w:r w:rsidRPr="004B5F21">
        <w:rPr>
          <w:rFonts w:cs="Calibri"/>
          <w:b/>
          <w:sz w:val="20"/>
          <w:szCs w:val="20"/>
        </w:rPr>
        <w:t>9</w:t>
      </w:r>
      <w:r w:rsidRPr="004B5F21">
        <w:rPr>
          <w:rFonts w:cs="Calibri"/>
          <w:b/>
          <w:bCs/>
          <w:sz w:val="20"/>
          <w:szCs w:val="20"/>
        </w:rPr>
        <w:t xml:space="preserve">)) Námitka </w:t>
      </w:r>
      <w:r w:rsidRPr="004B5F21">
        <w:rPr>
          <w:rFonts w:ascii="Arial" w:hAnsi="Arial"/>
          <w:b/>
          <w:bCs/>
          <w:sz w:val="20"/>
          <w:szCs w:val="20"/>
        </w:rPr>
        <w:t>č</w:t>
      </w:r>
      <w:r w:rsidRPr="004B5F21">
        <w:rPr>
          <w:rFonts w:cs="Calibri"/>
          <w:b/>
          <w:bCs/>
          <w:sz w:val="20"/>
          <w:szCs w:val="20"/>
        </w:rPr>
        <w:t xml:space="preserve">. j. </w:t>
      </w:r>
      <w:r w:rsidRPr="004B5F21">
        <w:rPr>
          <w:rFonts w:cs="Calibri"/>
          <w:b/>
          <w:sz w:val="20"/>
          <w:szCs w:val="20"/>
        </w:rPr>
        <w:t>MUCE 94639/2022</w:t>
      </w:r>
    </w:p>
    <w:p w:rsidR="005C1873" w:rsidRPr="004B5F21" w:rsidRDefault="005C1873" w:rsidP="00A504F8">
      <w:pPr>
        <w:spacing w:line="240" w:lineRule="auto"/>
        <w:rPr>
          <w:rFonts w:cs="Calibri"/>
          <w:sz w:val="20"/>
          <w:szCs w:val="20"/>
        </w:rPr>
      </w:pPr>
      <w:r w:rsidRPr="004B5F21">
        <w:rPr>
          <w:rFonts w:cs="Calibri"/>
          <w:sz w:val="20"/>
          <w:szCs w:val="20"/>
        </w:rPr>
        <w:t>Proti návrhu Územního plánu Psáry podal dne 9.6.2022 námitku pan Jaroslav Dvo</w:t>
      </w:r>
      <w:r w:rsidRPr="004B5F21">
        <w:rPr>
          <w:rFonts w:ascii="Arial" w:hAnsi="Arial"/>
          <w:sz w:val="20"/>
          <w:szCs w:val="20"/>
        </w:rPr>
        <w:t>ř</w:t>
      </w:r>
      <w:r w:rsidRPr="004B5F21">
        <w:rPr>
          <w:rFonts w:cs="Helvetica"/>
          <w:sz w:val="20"/>
          <w:szCs w:val="20"/>
        </w:rPr>
        <w:t>á</w:t>
      </w:r>
      <w:r w:rsidRPr="004B5F21">
        <w:rPr>
          <w:rFonts w:ascii="Arial" w:hAnsi="Arial"/>
          <w:sz w:val="20"/>
          <w:szCs w:val="20"/>
        </w:rPr>
        <w:t>č</w:t>
      </w:r>
      <w:r w:rsidRPr="004B5F21">
        <w:rPr>
          <w:rFonts w:cs="Calibri"/>
          <w:sz w:val="20"/>
          <w:szCs w:val="20"/>
        </w:rPr>
        <w:t>ek, nar. 24. 8. 1958, Tuchorazsk</w:t>
      </w:r>
      <w:r w:rsidRPr="004B5F21">
        <w:rPr>
          <w:rFonts w:cs="Helvetica"/>
          <w:sz w:val="20"/>
          <w:szCs w:val="20"/>
        </w:rPr>
        <w:t>á</w:t>
      </w:r>
      <w:r w:rsidRPr="004B5F21">
        <w:rPr>
          <w:rFonts w:cs="Calibri"/>
          <w:sz w:val="20"/>
          <w:szCs w:val="20"/>
        </w:rPr>
        <w:t xml:space="preserve"> 318/18, 10800 Praha 10- Male</w:t>
      </w:r>
      <w:r w:rsidRPr="004B5F21">
        <w:rPr>
          <w:rFonts w:cs="Helvetica"/>
          <w:sz w:val="20"/>
          <w:szCs w:val="20"/>
        </w:rPr>
        <w:t>š</w:t>
      </w:r>
      <w:r w:rsidRPr="004B5F21">
        <w:rPr>
          <w:rFonts w:cs="Calibri"/>
          <w:sz w:val="20"/>
          <w:szCs w:val="20"/>
        </w:rPr>
        <w:t xml:space="preserve">ice </w:t>
      </w:r>
    </w:p>
    <w:p w:rsidR="005C1873" w:rsidRPr="004B5F21" w:rsidRDefault="005C1873" w:rsidP="00A504F8">
      <w:pPr>
        <w:spacing w:line="240" w:lineRule="auto"/>
        <w:ind w:left="708"/>
        <w:rPr>
          <w:rFonts w:cs="Calibri"/>
          <w:sz w:val="20"/>
          <w:szCs w:val="20"/>
        </w:rPr>
      </w:pPr>
      <w:r w:rsidRPr="004B5F21">
        <w:rPr>
          <w:rFonts w:cs="Calibri"/>
          <w:sz w:val="20"/>
          <w:szCs w:val="20"/>
          <w:u w:val="single"/>
        </w:rPr>
        <w:t>V námitce nesouhlasí:</w:t>
      </w:r>
      <w:r w:rsidRPr="004B5F21">
        <w:rPr>
          <w:rFonts w:cs="Calibri"/>
          <w:sz w:val="20"/>
          <w:szCs w:val="20"/>
        </w:rPr>
        <w:t xml:space="preserve"> se za</w:t>
      </w:r>
      <w:r w:rsidRPr="004B5F21">
        <w:rPr>
          <w:rFonts w:ascii="Arial" w:hAnsi="Arial"/>
          <w:sz w:val="20"/>
          <w:szCs w:val="20"/>
        </w:rPr>
        <w:t>ř</w:t>
      </w:r>
      <w:r w:rsidRPr="004B5F21">
        <w:rPr>
          <w:rFonts w:cs="Calibri"/>
          <w:sz w:val="20"/>
          <w:szCs w:val="20"/>
        </w:rPr>
        <w:t>azen</w:t>
      </w:r>
      <w:r w:rsidRPr="004B5F21">
        <w:rPr>
          <w:rFonts w:cs="Helvetica"/>
          <w:sz w:val="20"/>
          <w:szCs w:val="20"/>
        </w:rPr>
        <w:t>í</w:t>
      </w:r>
      <w:r w:rsidRPr="004B5F21">
        <w:rPr>
          <w:rFonts w:cs="Calibri"/>
          <w:sz w:val="20"/>
          <w:szCs w:val="20"/>
        </w:rPr>
        <w:t xml:space="preserve">m svého pozemku </w:t>
      </w:r>
      <w:proofErr w:type="spellStart"/>
      <w:r w:rsidRPr="004B5F21">
        <w:rPr>
          <w:rFonts w:cs="Calibri"/>
          <w:sz w:val="20"/>
          <w:szCs w:val="20"/>
        </w:rPr>
        <w:t>parc</w:t>
      </w:r>
      <w:proofErr w:type="spellEnd"/>
      <w:r w:rsidRPr="004B5F21">
        <w:rPr>
          <w:rFonts w:cs="Calibri"/>
          <w:sz w:val="20"/>
          <w:szCs w:val="20"/>
        </w:rPr>
        <w:t xml:space="preserve">. </w:t>
      </w:r>
      <w:r w:rsidRPr="004B5F21">
        <w:rPr>
          <w:rFonts w:ascii="Arial" w:hAnsi="Arial"/>
          <w:sz w:val="20"/>
          <w:szCs w:val="20"/>
        </w:rPr>
        <w:t>č</w:t>
      </w:r>
      <w:r w:rsidRPr="004B5F21">
        <w:rPr>
          <w:rFonts w:cs="Calibri"/>
          <w:sz w:val="20"/>
          <w:szCs w:val="20"/>
        </w:rPr>
        <w:t xml:space="preserve">. 110/228 do </w:t>
      </w:r>
      <w:r w:rsidRPr="004B5F21">
        <w:rPr>
          <w:rFonts w:ascii="Arial" w:hAnsi="Arial"/>
          <w:sz w:val="20"/>
          <w:szCs w:val="20"/>
        </w:rPr>
        <w:t>č</w:t>
      </w:r>
      <w:r w:rsidRPr="004B5F21">
        <w:rPr>
          <w:rFonts w:cs="Calibri"/>
          <w:sz w:val="20"/>
          <w:szCs w:val="20"/>
        </w:rPr>
        <w:t>ist</w:t>
      </w:r>
      <w:r w:rsidRPr="004B5F21">
        <w:rPr>
          <w:rFonts w:ascii="Arial" w:hAnsi="Arial"/>
          <w:sz w:val="20"/>
          <w:szCs w:val="20"/>
        </w:rPr>
        <w:t>ě</w:t>
      </w:r>
      <w:r w:rsidRPr="004B5F21">
        <w:rPr>
          <w:rFonts w:cs="Calibri"/>
          <w:sz w:val="20"/>
          <w:szCs w:val="20"/>
        </w:rPr>
        <w:t xml:space="preserve"> obytn</w:t>
      </w:r>
      <w:r w:rsidRPr="004B5F21">
        <w:rPr>
          <w:rFonts w:cs="Helvetica"/>
          <w:sz w:val="20"/>
          <w:szCs w:val="20"/>
        </w:rPr>
        <w:t>é</w:t>
      </w:r>
      <w:r w:rsidRPr="004B5F21">
        <w:rPr>
          <w:rFonts w:cs="Calibri"/>
          <w:sz w:val="20"/>
          <w:szCs w:val="20"/>
        </w:rPr>
        <w:t xml:space="preserve"> funk</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plochy. Na pozemku jsou postaven</w:t>
      </w:r>
      <w:r w:rsidRPr="004B5F21">
        <w:rPr>
          <w:rFonts w:cs="Helvetica"/>
          <w:sz w:val="20"/>
          <w:szCs w:val="20"/>
        </w:rPr>
        <w:t>é</w:t>
      </w:r>
      <w:r w:rsidRPr="004B5F21">
        <w:rPr>
          <w:rFonts w:cs="Calibri"/>
          <w:sz w:val="20"/>
          <w:szCs w:val="20"/>
        </w:rPr>
        <w:t xml:space="preserve"> gar</w:t>
      </w:r>
      <w:r w:rsidRPr="004B5F21">
        <w:rPr>
          <w:rFonts w:cs="Helvetica"/>
          <w:sz w:val="20"/>
          <w:szCs w:val="20"/>
        </w:rPr>
        <w:t>áž</w:t>
      </w:r>
      <w:r w:rsidRPr="004B5F21">
        <w:rPr>
          <w:rFonts w:cs="Calibri"/>
          <w:sz w:val="20"/>
          <w:szCs w:val="20"/>
        </w:rPr>
        <w:t xml:space="preserve">e. </w:t>
      </w:r>
      <w:r w:rsidRPr="004B5F21">
        <w:rPr>
          <w:rFonts w:cs="Helvetica"/>
          <w:sz w:val="20"/>
          <w:szCs w:val="20"/>
        </w:rPr>
        <w:t>Žá</w:t>
      </w:r>
      <w:r w:rsidRPr="004B5F21">
        <w:rPr>
          <w:rFonts w:cs="Calibri"/>
          <w:sz w:val="20"/>
          <w:szCs w:val="20"/>
        </w:rPr>
        <w:t>d</w:t>
      </w:r>
      <w:r w:rsidRPr="004B5F21">
        <w:rPr>
          <w:rFonts w:cs="Helvetica"/>
          <w:sz w:val="20"/>
          <w:szCs w:val="20"/>
        </w:rPr>
        <w:t>á</w:t>
      </w:r>
      <w:r w:rsidRPr="004B5F21">
        <w:rPr>
          <w:rFonts w:cs="Calibri"/>
          <w:sz w:val="20"/>
          <w:szCs w:val="20"/>
        </w:rPr>
        <w:t xml:space="preserve"> o za</w:t>
      </w:r>
      <w:r w:rsidRPr="004B5F21">
        <w:rPr>
          <w:rFonts w:ascii="Arial" w:hAnsi="Arial"/>
          <w:sz w:val="20"/>
          <w:szCs w:val="20"/>
        </w:rPr>
        <w:t>ř</w:t>
      </w:r>
      <w:r w:rsidRPr="004B5F21">
        <w:rPr>
          <w:rFonts w:cs="Calibri"/>
          <w:sz w:val="20"/>
          <w:szCs w:val="20"/>
        </w:rPr>
        <w:t>azen</w:t>
      </w:r>
      <w:r w:rsidRPr="004B5F21">
        <w:rPr>
          <w:rFonts w:cs="Helvetica"/>
          <w:sz w:val="20"/>
          <w:szCs w:val="20"/>
        </w:rPr>
        <w:t>í</w:t>
      </w:r>
      <w:r w:rsidRPr="004B5F21">
        <w:rPr>
          <w:rFonts w:cs="Calibri"/>
          <w:sz w:val="20"/>
          <w:szCs w:val="20"/>
        </w:rPr>
        <w:t xml:space="preserve"> do funk</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plochy OV </w:t>
      </w:r>
      <w:r w:rsidRPr="004B5F21">
        <w:rPr>
          <w:rFonts w:cs="Helvetica"/>
          <w:sz w:val="20"/>
          <w:szCs w:val="20"/>
        </w:rPr>
        <w:t>–</w:t>
      </w:r>
      <w:r w:rsidRPr="004B5F21">
        <w:rPr>
          <w:rFonts w:cs="Calibri"/>
          <w:sz w:val="20"/>
          <w:szCs w:val="20"/>
        </w:rPr>
        <w:t xml:space="preserve"> ob</w:t>
      </w:r>
      <w:r w:rsidRPr="004B5F21">
        <w:rPr>
          <w:rFonts w:ascii="Arial" w:hAnsi="Arial"/>
          <w:sz w:val="20"/>
          <w:szCs w:val="20"/>
        </w:rPr>
        <w:t>č</w:t>
      </w:r>
      <w:r w:rsidRPr="004B5F21">
        <w:rPr>
          <w:rFonts w:cs="Calibri"/>
          <w:sz w:val="20"/>
          <w:szCs w:val="20"/>
        </w:rPr>
        <w:t>ansk</w:t>
      </w:r>
      <w:r w:rsidRPr="004B5F21">
        <w:rPr>
          <w:rFonts w:cs="Helvetica"/>
          <w:sz w:val="20"/>
          <w:szCs w:val="20"/>
        </w:rPr>
        <w:t>é</w:t>
      </w:r>
      <w:r w:rsidRPr="004B5F21">
        <w:rPr>
          <w:rFonts w:cs="Calibri"/>
          <w:sz w:val="20"/>
          <w:szCs w:val="20"/>
        </w:rPr>
        <w:t xml:space="preserve"> vybaven</w:t>
      </w:r>
      <w:r w:rsidRPr="004B5F21">
        <w:rPr>
          <w:rFonts w:cs="Helvetica"/>
          <w:sz w:val="20"/>
          <w:szCs w:val="20"/>
        </w:rPr>
        <w:t>í</w:t>
      </w:r>
      <w:r w:rsidRPr="004B5F21">
        <w:rPr>
          <w:rFonts w:cs="Calibri"/>
          <w:sz w:val="20"/>
          <w:szCs w:val="20"/>
        </w:rPr>
        <w:t xml:space="preserve">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 xml:space="preserve">. </w:t>
      </w:r>
    </w:p>
    <w:p w:rsidR="005C1873" w:rsidRPr="004B5F21" w:rsidRDefault="005C1873" w:rsidP="00A504F8">
      <w:pPr>
        <w:spacing w:line="240" w:lineRule="auto"/>
        <w:ind w:left="708"/>
        <w:rPr>
          <w:rFonts w:cs="Calibri"/>
          <w:b/>
          <w:bCs/>
          <w:sz w:val="20"/>
          <w:szCs w:val="20"/>
        </w:rPr>
      </w:pPr>
      <w:r w:rsidRPr="004B5F21">
        <w:rPr>
          <w:rFonts w:cs="Calibri"/>
          <w:b/>
          <w:bCs/>
          <w:sz w:val="20"/>
          <w:szCs w:val="20"/>
        </w:rPr>
        <w:t xml:space="preserve">Námitce se </w:t>
      </w:r>
      <w:r w:rsidRPr="004B5F21">
        <w:rPr>
          <w:rFonts w:ascii="Arial" w:hAnsi="Arial"/>
          <w:b/>
          <w:bCs/>
          <w:sz w:val="20"/>
          <w:szCs w:val="20"/>
        </w:rPr>
        <w:t>č</w:t>
      </w:r>
      <w:r w:rsidRPr="004B5F21">
        <w:rPr>
          <w:rFonts w:cs="Helvetica"/>
          <w:b/>
          <w:bCs/>
          <w:sz w:val="20"/>
          <w:szCs w:val="20"/>
        </w:rPr>
        <w:t>á</w:t>
      </w:r>
      <w:r w:rsidRPr="004B5F21">
        <w:rPr>
          <w:rFonts w:cs="Calibri"/>
          <w:b/>
          <w:bCs/>
          <w:sz w:val="20"/>
          <w:szCs w:val="20"/>
        </w:rPr>
        <w:t>ste</w:t>
      </w:r>
      <w:r w:rsidRPr="004B5F21">
        <w:rPr>
          <w:rFonts w:ascii="Arial" w:hAnsi="Arial"/>
          <w:b/>
          <w:bCs/>
          <w:sz w:val="20"/>
          <w:szCs w:val="20"/>
        </w:rPr>
        <w:t>č</w:t>
      </w:r>
      <w:r w:rsidRPr="004B5F21">
        <w:rPr>
          <w:rFonts w:cs="Calibri"/>
          <w:b/>
          <w:bCs/>
          <w:sz w:val="20"/>
          <w:szCs w:val="20"/>
        </w:rPr>
        <w:t>n</w:t>
      </w:r>
      <w:r w:rsidRPr="004B5F21">
        <w:rPr>
          <w:rFonts w:ascii="Arial" w:hAnsi="Arial"/>
          <w:b/>
          <w:bCs/>
          <w:sz w:val="20"/>
          <w:szCs w:val="20"/>
        </w:rPr>
        <w:t>ě</w:t>
      </w:r>
      <w:r w:rsidRPr="004B5F21">
        <w:rPr>
          <w:rFonts w:cs="Calibri"/>
          <w:b/>
          <w:bCs/>
          <w:sz w:val="20"/>
          <w:szCs w:val="20"/>
        </w:rPr>
        <w:t xml:space="preserve"> nevyhovuje.</w:t>
      </w:r>
    </w:p>
    <w:p w:rsidR="005C1873" w:rsidRPr="004B5F21" w:rsidRDefault="005C1873" w:rsidP="00A504F8">
      <w:pPr>
        <w:autoSpaceDE w:val="0"/>
        <w:autoSpaceDN w:val="0"/>
        <w:adjustRightInd w:val="0"/>
        <w:spacing w:line="240" w:lineRule="auto"/>
        <w:ind w:left="708"/>
        <w:rPr>
          <w:rFonts w:cs="Calibri"/>
          <w:sz w:val="20"/>
          <w:szCs w:val="20"/>
          <w:u w:val="single"/>
        </w:rPr>
      </w:pPr>
      <w:r w:rsidRPr="004B5F21">
        <w:rPr>
          <w:rFonts w:cs="Calibri"/>
          <w:sz w:val="20"/>
          <w:szCs w:val="20"/>
          <w:u w:val="single"/>
        </w:rPr>
        <w:t>Od</w:t>
      </w:r>
      <w:r w:rsidRPr="004B5F21">
        <w:rPr>
          <w:rFonts w:ascii="Arial" w:hAnsi="Arial"/>
          <w:sz w:val="20"/>
          <w:szCs w:val="20"/>
          <w:u w:val="single"/>
        </w:rPr>
        <w:t>ů</w:t>
      </w:r>
      <w:r w:rsidRPr="004B5F21">
        <w:rPr>
          <w:rFonts w:cs="Calibri"/>
          <w:sz w:val="20"/>
          <w:szCs w:val="20"/>
          <w:u w:val="single"/>
        </w:rPr>
        <w:t>vodn</w:t>
      </w:r>
      <w:r w:rsidRPr="004B5F21">
        <w:rPr>
          <w:rFonts w:ascii="Arial" w:hAnsi="Arial"/>
          <w:sz w:val="20"/>
          <w:szCs w:val="20"/>
          <w:u w:val="single"/>
        </w:rPr>
        <w:t>ě</w:t>
      </w:r>
      <w:r w:rsidRPr="004B5F21">
        <w:rPr>
          <w:rFonts w:cs="Calibri"/>
          <w:sz w:val="20"/>
          <w:szCs w:val="20"/>
          <w:u w:val="single"/>
        </w:rPr>
        <w:t>n</w:t>
      </w:r>
      <w:r w:rsidRPr="004B5F21">
        <w:rPr>
          <w:rFonts w:cs="Helvetica"/>
          <w:sz w:val="20"/>
          <w:szCs w:val="20"/>
          <w:u w:val="single"/>
        </w:rPr>
        <w:t>í</w:t>
      </w:r>
      <w:r w:rsidRPr="004B5F21">
        <w:rPr>
          <w:rFonts w:cs="Calibri"/>
          <w:sz w:val="20"/>
          <w:szCs w:val="20"/>
          <w:u w:val="single"/>
        </w:rPr>
        <w:t>:</w:t>
      </w:r>
      <w:r w:rsidRPr="004B5F21">
        <w:rPr>
          <w:rFonts w:cs="Calibri"/>
          <w:sz w:val="20"/>
          <w:szCs w:val="20"/>
        </w:rPr>
        <w:t xml:space="preserve"> Jedná se o izolovaný pozemek umíst</w:t>
      </w:r>
      <w:r w:rsidRPr="004B5F21">
        <w:rPr>
          <w:rFonts w:ascii="Arial" w:hAnsi="Arial"/>
          <w:sz w:val="20"/>
          <w:szCs w:val="20"/>
        </w:rPr>
        <w:t>ě</w:t>
      </w:r>
      <w:r w:rsidRPr="004B5F21">
        <w:rPr>
          <w:rFonts w:cs="Calibri"/>
          <w:sz w:val="20"/>
          <w:szCs w:val="20"/>
        </w:rPr>
        <w:t>n</w:t>
      </w:r>
      <w:r w:rsidRPr="004B5F21">
        <w:rPr>
          <w:rFonts w:cs="Helvetica"/>
          <w:sz w:val="20"/>
          <w:szCs w:val="20"/>
        </w:rPr>
        <w:t>ý</w:t>
      </w:r>
      <w:r w:rsidRPr="004B5F21">
        <w:rPr>
          <w:rFonts w:cs="Calibri"/>
          <w:sz w:val="20"/>
          <w:szCs w:val="20"/>
        </w:rPr>
        <w:t xml:space="preserve"> na okraji obytn</w:t>
      </w:r>
      <w:r w:rsidRPr="004B5F21">
        <w:rPr>
          <w:rFonts w:cs="Helvetica"/>
          <w:sz w:val="20"/>
          <w:szCs w:val="20"/>
        </w:rPr>
        <w:t>é</w:t>
      </w:r>
      <w:r w:rsidRPr="004B5F21">
        <w:rPr>
          <w:rFonts w:cs="Calibri"/>
          <w:sz w:val="20"/>
          <w:szCs w:val="20"/>
        </w:rPr>
        <w:t xml:space="preserve"> z</w:t>
      </w:r>
      <w:r w:rsidRPr="004B5F21">
        <w:rPr>
          <w:rFonts w:cs="Helvetica"/>
          <w:sz w:val="20"/>
          <w:szCs w:val="20"/>
        </w:rPr>
        <w:t>á</w:t>
      </w:r>
      <w:r w:rsidRPr="004B5F21">
        <w:rPr>
          <w:rFonts w:cs="Calibri"/>
          <w:sz w:val="20"/>
          <w:szCs w:val="20"/>
        </w:rPr>
        <w:t>stavby ohrani</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 xml:space="preserve"> komunikacemi, na kter</w:t>
      </w:r>
      <w:r w:rsidRPr="004B5F21">
        <w:rPr>
          <w:rFonts w:cs="Helvetica"/>
          <w:sz w:val="20"/>
          <w:szCs w:val="20"/>
        </w:rPr>
        <w:t>é</w:t>
      </w:r>
      <w:r w:rsidRPr="004B5F21">
        <w:rPr>
          <w:rFonts w:cs="Calibri"/>
          <w:sz w:val="20"/>
          <w:szCs w:val="20"/>
        </w:rPr>
        <w:t>m jsou um</w:t>
      </w:r>
      <w:r w:rsidRPr="004B5F21">
        <w:rPr>
          <w:rFonts w:cs="Helvetica"/>
          <w:sz w:val="20"/>
          <w:szCs w:val="20"/>
        </w:rPr>
        <w:t>í</w:t>
      </w:r>
      <w:r w:rsidRPr="004B5F21">
        <w:rPr>
          <w:rFonts w:cs="Calibri"/>
          <w:sz w:val="20"/>
          <w:szCs w:val="20"/>
        </w:rPr>
        <w:t>st</w:t>
      </w:r>
      <w:r w:rsidRPr="004B5F21">
        <w:rPr>
          <w:rFonts w:ascii="Arial" w:hAnsi="Arial"/>
          <w:sz w:val="20"/>
          <w:szCs w:val="20"/>
        </w:rPr>
        <w:t>ě</w:t>
      </w:r>
      <w:r w:rsidRPr="004B5F21">
        <w:rPr>
          <w:rFonts w:cs="Calibri"/>
          <w:sz w:val="20"/>
          <w:szCs w:val="20"/>
        </w:rPr>
        <w:t>na gar</w:t>
      </w:r>
      <w:r w:rsidRPr="004B5F21">
        <w:rPr>
          <w:rFonts w:cs="Helvetica"/>
          <w:sz w:val="20"/>
          <w:szCs w:val="20"/>
        </w:rPr>
        <w:t>áž</w:t>
      </w:r>
      <w:r w:rsidRPr="004B5F21">
        <w:rPr>
          <w:rFonts w:cs="Calibri"/>
          <w:sz w:val="20"/>
          <w:szCs w:val="20"/>
        </w:rPr>
        <w:t>ov</w:t>
      </w:r>
      <w:r w:rsidRPr="004B5F21">
        <w:rPr>
          <w:rFonts w:cs="Helvetica"/>
          <w:sz w:val="20"/>
          <w:szCs w:val="20"/>
        </w:rPr>
        <w:t>á</w:t>
      </w:r>
      <w:r w:rsidRPr="004B5F21">
        <w:rPr>
          <w:rFonts w:cs="Calibri"/>
          <w:sz w:val="20"/>
          <w:szCs w:val="20"/>
        </w:rPr>
        <w:t xml:space="preserve"> st</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Pozemek nen</w:t>
      </w:r>
      <w:r w:rsidRPr="004B5F21">
        <w:rPr>
          <w:rFonts w:cs="Helvetica"/>
          <w:sz w:val="20"/>
          <w:szCs w:val="20"/>
        </w:rPr>
        <w:t>í</w:t>
      </w:r>
      <w:r w:rsidRPr="004B5F21">
        <w:rPr>
          <w:rFonts w:cs="Calibri"/>
          <w:sz w:val="20"/>
          <w:szCs w:val="20"/>
        </w:rPr>
        <w:t xml:space="preserve"> vyu</w:t>
      </w:r>
      <w:r w:rsidRPr="004B5F21">
        <w:rPr>
          <w:rFonts w:cs="Helvetica"/>
          <w:sz w:val="20"/>
          <w:szCs w:val="20"/>
        </w:rPr>
        <w:t>ží</w:t>
      </w:r>
      <w:r w:rsidRPr="004B5F21">
        <w:rPr>
          <w:rFonts w:cs="Calibri"/>
          <w:sz w:val="20"/>
          <w:szCs w:val="20"/>
        </w:rPr>
        <w:t>v</w:t>
      </w:r>
      <w:r w:rsidRPr="004B5F21">
        <w:rPr>
          <w:rFonts w:cs="Helvetica"/>
          <w:sz w:val="20"/>
          <w:szCs w:val="20"/>
        </w:rPr>
        <w:t>á</w:t>
      </w:r>
      <w:r w:rsidRPr="004B5F21">
        <w:rPr>
          <w:rFonts w:cs="Calibri"/>
          <w:sz w:val="20"/>
          <w:szCs w:val="20"/>
        </w:rPr>
        <w:t>n pro bydlen</w:t>
      </w:r>
      <w:r w:rsidRPr="004B5F21">
        <w:rPr>
          <w:rFonts w:cs="Helvetica"/>
          <w:sz w:val="20"/>
          <w:szCs w:val="20"/>
        </w:rPr>
        <w:t>í</w:t>
      </w:r>
      <w:r w:rsidRPr="004B5F21">
        <w:rPr>
          <w:rFonts w:cs="Calibri"/>
          <w:sz w:val="20"/>
          <w:szCs w:val="20"/>
          <w:u w:val="single"/>
        </w:rPr>
        <w:t xml:space="preserve"> </w:t>
      </w:r>
      <w:r w:rsidRPr="004B5F21">
        <w:rPr>
          <w:rFonts w:cs="Calibri"/>
          <w:sz w:val="20"/>
          <w:szCs w:val="20"/>
        </w:rPr>
        <w:t>a vzhledem k poloze v t</w:t>
      </w:r>
      <w:r w:rsidRPr="004B5F21">
        <w:rPr>
          <w:rFonts w:ascii="Arial" w:hAnsi="Arial"/>
          <w:sz w:val="20"/>
          <w:szCs w:val="20"/>
        </w:rPr>
        <w:t>ě</w:t>
      </w:r>
      <w:r w:rsidRPr="004B5F21">
        <w:rPr>
          <w:rFonts w:cs="Calibri"/>
          <w:sz w:val="20"/>
          <w:szCs w:val="20"/>
        </w:rPr>
        <w:t>sn</w:t>
      </w:r>
      <w:r w:rsidRPr="004B5F21">
        <w:rPr>
          <w:rFonts w:cs="Helvetica"/>
          <w:sz w:val="20"/>
          <w:szCs w:val="20"/>
        </w:rPr>
        <w:t>é</w:t>
      </w:r>
      <w:r w:rsidRPr="004B5F21">
        <w:rPr>
          <w:rFonts w:cs="Calibri"/>
          <w:sz w:val="20"/>
          <w:szCs w:val="20"/>
        </w:rPr>
        <w:t>m sousedstv</w:t>
      </w:r>
      <w:r w:rsidRPr="004B5F21">
        <w:rPr>
          <w:rFonts w:cs="Helvetica"/>
          <w:sz w:val="20"/>
          <w:szCs w:val="20"/>
        </w:rPr>
        <w:t>í</w:t>
      </w:r>
      <w:r w:rsidRPr="004B5F21">
        <w:rPr>
          <w:rFonts w:cs="Calibri"/>
          <w:sz w:val="20"/>
          <w:szCs w:val="20"/>
        </w:rPr>
        <w:t xml:space="preserve"> pl</w:t>
      </w:r>
      <w:r w:rsidRPr="004B5F21">
        <w:rPr>
          <w:rFonts w:cs="Helvetica"/>
          <w:sz w:val="20"/>
          <w:szCs w:val="20"/>
        </w:rPr>
        <w:t>á</w:t>
      </w:r>
      <w:r w:rsidRPr="004B5F21">
        <w:rPr>
          <w:rFonts w:cs="Calibri"/>
          <w:sz w:val="20"/>
          <w:szCs w:val="20"/>
        </w:rPr>
        <w:t>novan</w:t>
      </w:r>
      <w:r w:rsidRPr="004B5F21">
        <w:rPr>
          <w:rFonts w:cs="Helvetica"/>
          <w:sz w:val="20"/>
          <w:szCs w:val="20"/>
        </w:rPr>
        <w:t>é</w:t>
      </w:r>
      <w:r w:rsidRPr="004B5F21">
        <w:rPr>
          <w:rFonts w:cs="Calibri"/>
          <w:sz w:val="20"/>
          <w:szCs w:val="20"/>
        </w:rPr>
        <w:t xml:space="preserve"> zast</w:t>
      </w:r>
      <w:r w:rsidRPr="004B5F21">
        <w:rPr>
          <w:rFonts w:cs="Helvetica"/>
          <w:sz w:val="20"/>
          <w:szCs w:val="20"/>
        </w:rPr>
        <w:t>á</w:t>
      </w:r>
      <w:r w:rsidRPr="004B5F21">
        <w:rPr>
          <w:rFonts w:cs="Calibri"/>
          <w:sz w:val="20"/>
          <w:szCs w:val="20"/>
        </w:rPr>
        <w:t>vky MHD je pro budouc</w:t>
      </w:r>
      <w:r w:rsidRPr="004B5F21">
        <w:rPr>
          <w:rFonts w:cs="Helvetica"/>
          <w:sz w:val="20"/>
          <w:szCs w:val="20"/>
        </w:rPr>
        <w:t>í</w:t>
      </w:r>
      <w:r w:rsidRPr="004B5F21">
        <w:rPr>
          <w:rFonts w:cs="Calibri"/>
          <w:sz w:val="20"/>
          <w:szCs w:val="20"/>
        </w:rPr>
        <w:t xml:space="preserve"> rozvoj obce vhodné vytvo</w:t>
      </w:r>
      <w:r w:rsidRPr="004B5F21">
        <w:rPr>
          <w:rFonts w:ascii="Arial" w:hAnsi="Arial"/>
          <w:sz w:val="20"/>
          <w:szCs w:val="20"/>
        </w:rPr>
        <w:t>ř</w:t>
      </w:r>
      <w:r w:rsidRPr="004B5F21">
        <w:rPr>
          <w:rFonts w:cs="Calibri"/>
          <w:sz w:val="20"/>
          <w:szCs w:val="20"/>
        </w:rPr>
        <w:t>it i mo</w:t>
      </w:r>
      <w:r w:rsidRPr="004B5F21">
        <w:rPr>
          <w:rFonts w:cs="Helvetica"/>
          <w:sz w:val="20"/>
          <w:szCs w:val="20"/>
        </w:rPr>
        <w:t>ž</w:t>
      </w:r>
      <w:r w:rsidRPr="004B5F21">
        <w:rPr>
          <w:rFonts w:cs="Calibri"/>
          <w:sz w:val="20"/>
          <w:szCs w:val="20"/>
        </w:rPr>
        <w:t>nost pro um</w:t>
      </w:r>
      <w:r w:rsidRPr="004B5F21">
        <w:rPr>
          <w:rFonts w:cs="Helvetica"/>
          <w:sz w:val="20"/>
          <w:szCs w:val="20"/>
        </w:rPr>
        <w:t>í</w:t>
      </w:r>
      <w:r w:rsidRPr="004B5F21">
        <w:rPr>
          <w:rFonts w:cs="Calibri"/>
          <w:sz w:val="20"/>
          <w:szCs w:val="20"/>
        </w:rPr>
        <w:t>st</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 xml:space="preserve"> vybavenosti. Navrhovan</w:t>
      </w:r>
      <w:r w:rsidRPr="004B5F21">
        <w:rPr>
          <w:rFonts w:cs="Helvetica"/>
          <w:sz w:val="20"/>
          <w:szCs w:val="20"/>
        </w:rPr>
        <w:t>á</w:t>
      </w:r>
      <w:r w:rsidRPr="004B5F21">
        <w:rPr>
          <w:rFonts w:cs="Calibri"/>
          <w:sz w:val="20"/>
          <w:szCs w:val="20"/>
        </w:rPr>
        <w:t xml:space="preserve"> funk</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plocha OV </w:t>
      </w:r>
      <w:r w:rsidRPr="004B5F21">
        <w:rPr>
          <w:rFonts w:cs="Helvetica"/>
          <w:sz w:val="20"/>
          <w:szCs w:val="20"/>
        </w:rPr>
        <w:t>–</w:t>
      </w:r>
      <w:r w:rsidRPr="004B5F21">
        <w:rPr>
          <w:rFonts w:cs="Calibri"/>
          <w:sz w:val="20"/>
          <w:szCs w:val="20"/>
        </w:rPr>
        <w:t xml:space="preserve"> ob</w:t>
      </w:r>
      <w:r w:rsidRPr="004B5F21">
        <w:rPr>
          <w:rFonts w:ascii="Arial" w:hAnsi="Arial"/>
          <w:sz w:val="20"/>
          <w:szCs w:val="20"/>
        </w:rPr>
        <w:t>č</w:t>
      </w:r>
      <w:r w:rsidRPr="004B5F21">
        <w:rPr>
          <w:rFonts w:cs="Calibri"/>
          <w:sz w:val="20"/>
          <w:szCs w:val="20"/>
        </w:rPr>
        <w:t>ansk</w:t>
      </w:r>
      <w:r w:rsidRPr="004B5F21">
        <w:rPr>
          <w:rFonts w:cs="Helvetica"/>
          <w:sz w:val="20"/>
          <w:szCs w:val="20"/>
        </w:rPr>
        <w:t>é</w:t>
      </w:r>
      <w:r w:rsidRPr="004B5F21">
        <w:rPr>
          <w:rFonts w:cs="Calibri"/>
          <w:sz w:val="20"/>
          <w:szCs w:val="20"/>
        </w:rPr>
        <w:t xml:space="preserve"> vybaven</w:t>
      </w:r>
      <w:r w:rsidRPr="004B5F21">
        <w:rPr>
          <w:rFonts w:cs="Helvetica"/>
          <w:sz w:val="20"/>
          <w:szCs w:val="20"/>
        </w:rPr>
        <w:t>í</w:t>
      </w:r>
      <w:r w:rsidRPr="004B5F21">
        <w:rPr>
          <w:rFonts w:cs="Calibri"/>
          <w:sz w:val="20"/>
          <w:szCs w:val="20"/>
        </w:rPr>
        <w:t xml:space="preserve"> neodpov</w:t>
      </w:r>
      <w:r w:rsidRPr="004B5F21">
        <w:rPr>
          <w:rFonts w:cs="Helvetica"/>
          <w:sz w:val="20"/>
          <w:szCs w:val="20"/>
        </w:rPr>
        <w:t>í</w:t>
      </w:r>
      <w:r w:rsidRPr="004B5F21">
        <w:rPr>
          <w:rFonts w:cs="Calibri"/>
          <w:sz w:val="20"/>
          <w:szCs w:val="20"/>
        </w:rPr>
        <w:t>d</w:t>
      </w:r>
      <w:r w:rsidRPr="004B5F21">
        <w:rPr>
          <w:rFonts w:cs="Helvetica"/>
          <w:sz w:val="20"/>
          <w:szCs w:val="20"/>
        </w:rPr>
        <w:t>á</w:t>
      </w:r>
      <w:r w:rsidRPr="004B5F21">
        <w:rPr>
          <w:rFonts w:cs="Calibri"/>
          <w:sz w:val="20"/>
          <w:szCs w:val="20"/>
        </w:rPr>
        <w:t xml:space="preserve"> charakteru lokality ani zp</w:t>
      </w:r>
      <w:r w:rsidRPr="004B5F21">
        <w:rPr>
          <w:rFonts w:ascii="Arial" w:hAnsi="Arial"/>
          <w:sz w:val="20"/>
          <w:szCs w:val="20"/>
        </w:rPr>
        <w:t>ů</w:t>
      </w:r>
      <w:r w:rsidRPr="004B5F21">
        <w:rPr>
          <w:rFonts w:cs="Calibri"/>
          <w:sz w:val="20"/>
          <w:szCs w:val="20"/>
        </w:rPr>
        <w:t>sobu vyu</w:t>
      </w:r>
      <w:r w:rsidRPr="004B5F21">
        <w:rPr>
          <w:rFonts w:cs="Helvetica"/>
          <w:sz w:val="20"/>
          <w:szCs w:val="20"/>
        </w:rPr>
        <w:t>ž</w:t>
      </w:r>
      <w:r w:rsidRPr="004B5F21">
        <w:rPr>
          <w:rFonts w:cs="Calibri"/>
          <w:sz w:val="20"/>
          <w:szCs w:val="20"/>
        </w:rPr>
        <w:t>it</w:t>
      </w:r>
      <w:r w:rsidRPr="004B5F21">
        <w:rPr>
          <w:rFonts w:cs="Helvetica"/>
          <w:sz w:val="20"/>
          <w:szCs w:val="20"/>
        </w:rPr>
        <w:t>í</w:t>
      </w:r>
      <w:r w:rsidRPr="004B5F21">
        <w:rPr>
          <w:rFonts w:cs="Calibri"/>
          <w:sz w:val="20"/>
          <w:szCs w:val="20"/>
        </w:rPr>
        <w:t>, jedn</w:t>
      </w:r>
      <w:r w:rsidRPr="004B5F21">
        <w:rPr>
          <w:rFonts w:cs="Helvetica"/>
          <w:sz w:val="20"/>
          <w:szCs w:val="20"/>
        </w:rPr>
        <w:t>á</w:t>
      </w:r>
      <w:r w:rsidRPr="004B5F21">
        <w:rPr>
          <w:rFonts w:cs="Calibri"/>
          <w:sz w:val="20"/>
          <w:szCs w:val="20"/>
        </w:rPr>
        <w:t xml:space="preserve"> se o plochu ur</w:t>
      </w:r>
      <w:r w:rsidRPr="004B5F21">
        <w:rPr>
          <w:rFonts w:ascii="Arial" w:hAnsi="Arial"/>
          <w:sz w:val="20"/>
          <w:szCs w:val="20"/>
        </w:rPr>
        <w:t>č</w:t>
      </w:r>
      <w:r w:rsidRPr="004B5F21">
        <w:rPr>
          <w:rFonts w:cs="Calibri"/>
          <w:sz w:val="20"/>
          <w:szCs w:val="20"/>
        </w:rPr>
        <w:t>enou pro ve</w:t>
      </w:r>
      <w:r w:rsidRPr="004B5F21">
        <w:rPr>
          <w:rFonts w:ascii="Arial" w:hAnsi="Arial"/>
          <w:sz w:val="20"/>
          <w:szCs w:val="20"/>
        </w:rPr>
        <w:t>ř</w:t>
      </w:r>
      <w:r w:rsidRPr="004B5F21">
        <w:rPr>
          <w:rFonts w:cs="Calibri"/>
          <w:sz w:val="20"/>
          <w:szCs w:val="20"/>
        </w:rPr>
        <w:t>ejnou vybavenost vy</w:t>
      </w:r>
      <w:r w:rsidRPr="004B5F21">
        <w:rPr>
          <w:rFonts w:cs="Helvetica"/>
          <w:sz w:val="20"/>
          <w:szCs w:val="20"/>
        </w:rPr>
        <w:t>šší</w:t>
      </w:r>
      <w:r w:rsidRPr="004B5F21">
        <w:rPr>
          <w:rFonts w:cs="Calibri"/>
          <w:sz w:val="20"/>
          <w:szCs w:val="20"/>
        </w:rPr>
        <w:t>ho v</w:t>
      </w:r>
      <w:r w:rsidRPr="004B5F21">
        <w:rPr>
          <w:rFonts w:cs="Helvetica"/>
          <w:sz w:val="20"/>
          <w:szCs w:val="20"/>
        </w:rPr>
        <w:t>ý</w:t>
      </w:r>
      <w:r w:rsidRPr="004B5F21">
        <w:rPr>
          <w:rFonts w:cs="Calibri"/>
          <w:sz w:val="20"/>
          <w:szCs w:val="20"/>
        </w:rPr>
        <w:t>znamu bez stanoven</w:t>
      </w:r>
      <w:r w:rsidRPr="004B5F21">
        <w:rPr>
          <w:rFonts w:cs="Helvetica"/>
          <w:sz w:val="20"/>
          <w:szCs w:val="20"/>
        </w:rPr>
        <w:t>é</w:t>
      </w:r>
      <w:r w:rsidRPr="004B5F21">
        <w:rPr>
          <w:rFonts w:cs="Calibri"/>
          <w:sz w:val="20"/>
          <w:szCs w:val="20"/>
        </w:rPr>
        <w:t>ho koeficientu zastav</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P</w:t>
      </w:r>
      <w:r w:rsidRPr="004B5F21">
        <w:rPr>
          <w:rFonts w:ascii="Arial" w:hAnsi="Arial"/>
          <w:sz w:val="20"/>
          <w:szCs w:val="20"/>
        </w:rPr>
        <w:t>ř</w:t>
      </w:r>
      <w:r w:rsidRPr="004B5F21">
        <w:rPr>
          <w:rFonts w:cs="Calibri"/>
          <w:sz w:val="20"/>
          <w:szCs w:val="20"/>
        </w:rPr>
        <w:t>edm</w:t>
      </w:r>
      <w:r w:rsidRPr="004B5F21">
        <w:rPr>
          <w:rFonts w:ascii="Arial" w:hAnsi="Arial"/>
          <w:sz w:val="20"/>
          <w:szCs w:val="20"/>
        </w:rPr>
        <w:t>ě</w:t>
      </w:r>
      <w:r w:rsidRPr="004B5F21">
        <w:rPr>
          <w:rFonts w:cs="Calibri"/>
          <w:sz w:val="20"/>
          <w:szCs w:val="20"/>
        </w:rPr>
        <w:t>tn</w:t>
      </w:r>
      <w:r w:rsidRPr="004B5F21">
        <w:rPr>
          <w:rFonts w:cs="Helvetica"/>
          <w:sz w:val="20"/>
          <w:szCs w:val="20"/>
        </w:rPr>
        <w:t>ý</w:t>
      </w:r>
      <w:r w:rsidRPr="004B5F21">
        <w:rPr>
          <w:rFonts w:cs="Calibri"/>
          <w:sz w:val="20"/>
          <w:szCs w:val="20"/>
        </w:rPr>
        <w:t xml:space="preserve"> pozemek byl za</w:t>
      </w:r>
      <w:r w:rsidRPr="004B5F21">
        <w:rPr>
          <w:rFonts w:ascii="Arial" w:hAnsi="Arial"/>
          <w:sz w:val="20"/>
          <w:szCs w:val="20"/>
        </w:rPr>
        <w:t>ř</w:t>
      </w:r>
      <w:r w:rsidRPr="004B5F21">
        <w:rPr>
          <w:rFonts w:cs="Calibri"/>
          <w:sz w:val="20"/>
          <w:szCs w:val="20"/>
        </w:rPr>
        <w:t>azen do plochy SC4 -. Sm</w:t>
      </w:r>
      <w:r w:rsidRPr="004B5F21">
        <w:rPr>
          <w:rFonts w:cs="Helvetica"/>
          <w:sz w:val="20"/>
          <w:szCs w:val="20"/>
        </w:rPr>
        <w:t>íš</w:t>
      </w:r>
      <w:r w:rsidRPr="004B5F21">
        <w:rPr>
          <w:rFonts w:cs="Calibri"/>
          <w:sz w:val="20"/>
          <w:szCs w:val="20"/>
        </w:rPr>
        <w:t>en</w:t>
      </w:r>
      <w:r w:rsidRPr="004B5F21">
        <w:rPr>
          <w:rFonts w:cs="Helvetica"/>
          <w:sz w:val="20"/>
          <w:szCs w:val="20"/>
        </w:rPr>
        <w:t>é</w:t>
      </w:r>
      <w:r w:rsidRPr="004B5F21">
        <w:rPr>
          <w:rFonts w:cs="Calibri"/>
          <w:sz w:val="20"/>
          <w:szCs w:val="20"/>
        </w:rPr>
        <w:t xml:space="preserve"> obytn</w:t>
      </w:r>
      <w:r w:rsidRPr="004B5F21">
        <w:rPr>
          <w:rFonts w:cs="Helvetica"/>
          <w:sz w:val="20"/>
          <w:szCs w:val="20"/>
        </w:rPr>
        <w:t>é</w:t>
      </w:r>
      <w:r w:rsidRPr="004B5F21">
        <w:rPr>
          <w:rFonts w:cs="Calibri"/>
          <w:sz w:val="20"/>
          <w:szCs w:val="20"/>
        </w:rPr>
        <w:t xml:space="preserve"> centr</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4. Nejedn</w:t>
      </w:r>
      <w:r w:rsidRPr="004B5F21">
        <w:rPr>
          <w:rFonts w:cs="Helvetica"/>
          <w:sz w:val="20"/>
          <w:szCs w:val="20"/>
        </w:rPr>
        <w:t>á</w:t>
      </w:r>
      <w:r w:rsidRPr="004B5F21">
        <w:rPr>
          <w:rFonts w:cs="Calibri"/>
          <w:sz w:val="20"/>
          <w:szCs w:val="20"/>
        </w:rPr>
        <w:t xml:space="preserve"> se o podstatnou </w:t>
      </w:r>
      <w:r w:rsidRPr="004B5F21">
        <w:rPr>
          <w:rFonts w:cs="Helvetica"/>
          <w:sz w:val="20"/>
          <w:szCs w:val="20"/>
        </w:rPr>
        <w:t>ú</w:t>
      </w:r>
      <w:r w:rsidRPr="004B5F21">
        <w:rPr>
          <w:rFonts w:cs="Calibri"/>
          <w:sz w:val="20"/>
          <w:szCs w:val="20"/>
        </w:rPr>
        <w:t xml:space="preserve">pravu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w:t>
      </w:r>
    </w:p>
    <w:p w:rsidR="005C1873" w:rsidRPr="004B5F21" w:rsidRDefault="005C1873" w:rsidP="00A504F8">
      <w:pPr>
        <w:spacing w:line="240" w:lineRule="auto"/>
        <w:ind w:left="708"/>
        <w:rPr>
          <w:rFonts w:cs="Calibri"/>
          <w:sz w:val="20"/>
          <w:szCs w:val="20"/>
        </w:rPr>
      </w:pPr>
    </w:p>
    <w:p w:rsidR="005C1873" w:rsidRPr="004B5F21" w:rsidRDefault="005C1873" w:rsidP="00A504F8">
      <w:pPr>
        <w:autoSpaceDE w:val="0"/>
        <w:autoSpaceDN w:val="0"/>
        <w:adjustRightInd w:val="0"/>
        <w:spacing w:line="240" w:lineRule="auto"/>
        <w:rPr>
          <w:sz w:val="20"/>
          <w:szCs w:val="20"/>
        </w:rPr>
      </w:pPr>
    </w:p>
    <w:p w:rsidR="005C1873" w:rsidRPr="004B5F21" w:rsidRDefault="005C1873" w:rsidP="00A504F8">
      <w:pPr>
        <w:autoSpaceDE w:val="0"/>
        <w:autoSpaceDN w:val="0"/>
        <w:adjustRightInd w:val="0"/>
        <w:spacing w:line="240" w:lineRule="auto"/>
        <w:rPr>
          <w:rFonts w:cs="Calibri"/>
          <w:b/>
          <w:bCs/>
          <w:sz w:val="20"/>
          <w:szCs w:val="20"/>
          <w:u w:val="single"/>
        </w:rPr>
      </w:pPr>
      <w:r w:rsidRPr="004B5F21">
        <w:rPr>
          <w:rFonts w:cs="Calibri"/>
          <w:b/>
          <w:bCs/>
          <w:iCs/>
          <w:color w:val="000000"/>
          <w:spacing w:val="20"/>
          <w:sz w:val="20"/>
          <w:szCs w:val="20"/>
          <w:u w:val="single"/>
        </w:rPr>
        <w:t>6. Rozhodnutí o námitkách uplatn</w:t>
      </w:r>
      <w:r w:rsidRPr="004B5F21">
        <w:rPr>
          <w:rFonts w:ascii="Arial" w:hAnsi="Arial"/>
          <w:b/>
          <w:bCs/>
          <w:iCs/>
          <w:color w:val="000000"/>
          <w:spacing w:val="20"/>
          <w:sz w:val="20"/>
          <w:szCs w:val="20"/>
          <w:u w:val="single"/>
        </w:rPr>
        <w:t>ě</w:t>
      </w:r>
      <w:r w:rsidRPr="004B5F21">
        <w:rPr>
          <w:rFonts w:cs="Calibri"/>
          <w:b/>
          <w:bCs/>
          <w:iCs/>
          <w:color w:val="000000"/>
          <w:spacing w:val="20"/>
          <w:sz w:val="20"/>
          <w:szCs w:val="20"/>
          <w:u w:val="single"/>
        </w:rPr>
        <w:t>n</w:t>
      </w:r>
      <w:r w:rsidRPr="004B5F21">
        <w:rPr>
          <w:rFonts w:cs="Helvetica"/>
          <w:b/>
          <w:bCs/>
          <w:iCs/>
          <w:color w:val="000000"/>
          <w:spacing w:val="20"/>
          <w:sz w:val="20"/>
          <w:szCs w:val="20"/>
          <w:u w:val="single"/>
        </w:rPr>
        <w:t>ý</w:t>
      </w:r>
      <w:r w:rsidRPr="004B5F21">
        <w:rPr>
          <w:rFonts w:cs="Calibri"/>
          <w:b/>
          <w:bCs/>
          <w:iCs/>
          <w:color w:val="000000"/>
          <w:spacing w:val="20"/>
          <w:sz w:val="20"/>
          <w:szCs w:val="20"/>
          <w:u w:val="single"/>
        </w:rPr>
        <w:t>ch po novém ve</w:t>
      </w:r>
      <w:r w:rsidRPr="004B5F21">
        <w:rPr>
          <w:rFonts w:ascii="Arial" w:hAnsi="Arial"/>
          <w:b/>
          <w:bCs/>
          <w:iCs/>
          <w:color w:val="000000"/>
          <w:spacing w:val="20"/>
          <w:sz w:val="20"/>
          <w:szCs w:val="20"/>
          <w:u w:val="single"/>
        </w:rPr>
        <w:t>ř</w:t>
      </w:r>
      <w:r w:rsidRPr="004B5F21">
        <w:rPr>
          <w:rFonts w:cs="Calibri"/>
          <w:b/>
          <w:bCs/>
          <w:iCs/>
          <w:color w:val="000000"/>
          <w:spacing w:val="20"/>
          <w:sz w:val="20"/>
          <w:szCs w:val="20"/>
          <w:u w:val="single"/>
        </w:rPr>
        <w:t>ejn</w:t>
      </w:r>
      <w:r w:rsidRPr="004B5F21">
        <w:rPr>
          <w:rFonts w:cs="Helvetica"/>
          <w:b/>
          <w:bCs/>
          <w:iCs/>
          <w:color w:val="000000"/>
          <w:spacing w:val="20"/>
          <w:sz w:val="20"/>
          <w:szCs w:val="20"/>
          <w:u w:val="single"/>
        </w:rPr>
        <w:t>é</w:t>
      </w:r>
      <w:r w:rsidRPr="004B5F21">
        <w:rPr>
          <w:rFonts w:cs="Calibri"/>
          <w:b/>
          <w:bCs/>
          <w:iCs/>
          <w:color w:val="000000"/>
          <w:spacing w:val="20"/>
          <w:sz w:val="20"/>
          <w:szCs w:val="20"/>
          <w:u w:val="single"/>
        </w:rPr>
        <w:t>m projednání, které se konalo dne 5.9.2023 na Obecním ú</w:t>
      </w:r>
      <w:r w:rsidRPr="004B5F21">
        <w:rPr>
          <w:rFonts w:ascii="Arial" w:hAnsi="Arial"/>
          <w:b/>
          <w:bCs/>
          <w:iCs/>
          <w:color w:val="000000"/>
          <w:spacing w:val="20"/>
          <w:sz w:val="20"/>
          <w:szCs w:val="20"/>
          <w:u w:val="single"/>
        </w:rPr>
        <w:t>ř</w:t>
      </w:r>
      <w:r w:rsidRPr="004B5F21">
        <w:rPr>
          <w:rFonts w:cs="Calibri"/>
          <w:b/>
          <w:bCs/>
          <w:iCs/>
          <w:color w:val="000000"/>
          <w:spacing w:val="20"/>
          <w:sz w:val="20"/>
          <w:szCs w:val="20"/>
          <w:u w:val="single"/>
        </w:rPr>
        <w:t>ad</w:t>
      </w:r>
      <w:r w:rsidRPr="004B5F21">
        <w:rPr>
          <w:rFonts w:ascii="Arial" w:hAnsi="Arial"/>
          <w:b/>
          <w:bCs/>
          <w:iCs/>
          <w:color w:val="000000"/>
          <w:spacing w:val="20"/>
          <w:sz w:val="20"/>
          <w:szCs w:val="20"/>
          <w:u w:val="single"/>
        </w:rPr>
        <w:t>ě</w:t>
      </w:r>
      <w:r w:rsidRPr="004B5F21">
        <w:rPr>
          <w:rFonts w:cs="Calibri"/>
          <w:b/>
          <w:bCs/>
          <w:iCs/>
          <w:color w:val="000000"/>
          <w:spacing w:val="20"/>
          <w:sz w:val="20"/>
          <w:szCs w:val="20"/>
          <w:u w:val="single"/>
        </w:rPr>
        <w:t xml:space="preserve"> Ps</w:t>
      </w:r>
      <w:r w:rsidRPr="004B5F21">
        <w:rPr>
          <w:rFonts w:cs="Helvetica"/>
          <w:b/>
          <w:bCs/>
          <w:iCs/>
          <w:color w:val="000000"/>
          <w:spacing w:val="20"/>
          <w:sz w:val="20"/>
          <w:szCs w:val="20"/>
          <w:u w:val="single"/>
        </w:rPr>
        <w:t>á</w:t>
      </w:r>
      <w:r w:rsidRPr="004B5F21">
        <w:rPr>
          <w:rFonts w:cs="Calibri"/>
          <w:b/>
          <w:bCs/>
          <w:iCs/>
          <w:color w:val="000000"/>
          <w:spacing w:val="20"/>
          <w:sz w:val="20"/>
          <w:szCs w:val="20"/>
          <w:u w:val="single"/>
        </w:rPr>
        <w:t xml:space="preserve">ry </w:t>
      </w:r>
    </w:p>
    <w:p w:rsidR="005C1873" w:rsidRPr="004B5F21" w:rsidRDefault="005C1873" w:rsidP="00A504F8">
      <w:pPr>
        <w:spacing w:line="240" w:lineRule="auto"/>
        <w:rPr>
          <w:rFonts w:cstheme="minorHAnsi"/>
          <w:sz w:val="20"/>
          <w:szCs w:val="20"/>
        </w:rPr>
      </w:pPr>
      <w:r w:rsidRPr="004B5F21">
        <w:rPr>
          <w:rFonts w:cstheme="minorHAnsi"/>
          <w:sz w:val="20"/>
          <w:szCs w:val="20"/>
        </w:rPr>
        <w:t>Zastupitelstvo obce Psáry, jako správní orgán p</w:t>
      </w:r>
      <w:r w:rsidRPr="004B5F21">
        <w:rPr>
          <w:rFonts w:ascii="Arial" w:hAnsi="Arial"/>
          <w:sz w:val="20"/>
          <w:szCs w:val="20"/>
        </w:rPr>
        <w:t>ř</w:t>
      </w:r>
      <w:r w:rsidRPr="004B5F21">
        <w:rPr>
          <w:rFonts w:cs="Helvetica"/>
          <w:sz w:val="20"/>
          <w:szCs w:val="20"/>
        </w:rPr>
        <w:t>í</w:t>
      </w:r>
      <w:r w:rsidRPr="004B5F21">
        <w:rPr>
          <w:rFonts w:cstheme="minorHAnsi"/>
          <w:sz w:val="20"/>
          <w:szCs w:val="20"/>
        </w:rPr>
        <w:t>slu</w:t>
      </w:r>
      <w:r w:rsidRPr="004B5F21">
        <w:rPr>
          <w:rFonts w:cs="Helvetica"/>
          <w:sz w:val="20"/>
          <w:szCs w:val="20"/>
        </w:rPr>
        <w:t>š</w:t>
      </w:r>
      <w:r w:rsidRPr="004B5F21">
        <w:rPr>
          <w:rFonts w:cstheme="minorHAnsi"/>
          <w:sz w:val="20"/>
          <w:szCs w:val="20"/>
        </w:rPr>
        <w:t>n</w:t>
      </w:r>
      <w:r w:rsidRPr="004B5F21">
        <w:rPr>
          <w:rFonts w:cs="Helvetica"/>
          <w:sz w:val="20"/>
          <w:szCs w:val="20"/>
        </w:rPr>
        <w:t>ý</w:t>
      </w:r>
      <w:r w:rsidRPr="004B5F21">
        <w:rPr>
          <w:rFonts w:cstheme="minorHAnsi"/>
          <w:sz w:val="20"/>
          <w:szCs w:val="20"/>
        </w:rPr>
        <w:t xml:space="preserve"> podle </w:t>
      </w:r>
      <w:r w:rsidRPr="004B5F21">
        <w:rPr>
          <w:rFonts w:cs="Helvetica"/>
          <w:sz w:val="20"/>
          <w:szCs w:val="20"/>
        </w:rPr>
        <w:t>§</w:t>
      </w:r>
      <w:r w:rsidRPr="004B5F21">
        <w:rPr>
          <w:rFonts w:cstheme="minorHAnsi"/>
          <w:sz w:val="20"/>
          <w:szCs w:val="20"/>
        </w:rPr>
        <w:t xml:space="preserve"> 6 odst. 5 p</w:t>
      </w:r>
      <w:r w:rsidRPr="004B5F21">
        <w:rPr>
          <w:rFonts w:cs="Helvetica"/>
          <w:sz w:val="20"/>
          <w:szCs w:val="20"/>
        </w:rPr>
        <w:t>í</w:t>
      </w:r>
      <w:r w:rsidRPr="004B5F21">
        <w:rPr>
          <w:rFonts w:cstheme="minorHAnsi"/>
          <w:sz w:val="20"/>
          <w:szCs w:val="20"/>
        </w:rPr>
        <w:t>sm. c) z</w:t>
      </w:r>
      <w:r w:rsidRPr="004B5F21">
        <w:rPr>
          <w:rFonts w:cs="Helvetica"/>
          <w:sz w:val="20"/>
          <w:szCs w:val="20"/>
        </w:rPr>
        <w:t>á</w:t>
      </w:r>
      <w:r w:rsidRPr="004B5F21">
        <w:rPr>
          <w:rFonts w:cstheme="minorHAnsi"/>
          <w:sz w:val="20"/>
          <w:szCs w:val="20"/>
        </w:rPr>
        <w:t xml:space="preserve">kona </w:t>
      </w:r>
      <w:r w:rsidRPr="004B5F21">
        <w:rPr>
          <w:rFonts w:ascii="Arial" w:hAnsi="Arial"/>
          <w:sz w:val="20"/>
          <w:szCs w:val="20"/>
        </w:rPr>
        <w:t>č</w:t>
      </w:r>
      <w:r w:rsidRPr="004B5F21">
        <w:rPr>
          <w:rFonts w:cstheme="minorHAnsi"/>
          <w:sz w:val="20"/>
          <w:szCs w:val="20"/>
        </w:rPr>
        <w:t>.</w:t>
      </w:r>
      <w:r w:rsidRPr="004B5F21">
        <w:rPr>
          <w:rFonts w:cs="Helvetica"/>
          <w:sz w:val="20"/>
          <w:szCs w:val="20"/>
        </w:rPr>
        <w:t> </w:t>
      </w:r>
      <w:r w:rsidRPr="004B5F21">
        <w:rPr>
          <w:rFonts w:cstheme="minorHAnsi"/>
          <w:sz w:val="20"/>
          <w:szCs w:val="20"/>
        </w:rPr>
        <w:t xml:space="preserve">183/2006 Sb. o </w:t>
      </w:r>
      <w:r w:rsidRPr="004B5F21">
        <w:rPr>
          <w:rFonts w:cs="Helvetica"/>
          <w:sz w:val="20"/>
          <w:szCs w:val="20"/>
        </w:rPr>
        <w:t>ú</w:t>
      </w:r>
      <w:r w:rsidRPr="004B5F21">
        <w:rPr>
          <w:rFonts w:cstheme="minorHAnsi"/>
          <w:sz w:val="20"/>
          <w:szCs w:val="20"/>
        </w:rPr>
        <w:t>zemn</w:t>
      </w:r>
      <w:r w:rsidRPr="004B5F21">
        <w:rPr>
          <w:rFonts w:cs="Helvetica"/>
          <w:sz w:val="20"/>
          <w:szCs w:val="20"/>
        </w:rPr>
        <w:t>í</w:t>
      </w:r>
      <w:r w:rsidRPr="004B5F21">
        <w:rPr>
          <w:rFonts w:cstheme="minorHAnsi"/>
          <w:sz w:val="20"/>
          <w:szCs w:val="20"/>
        </w:rPr>
        <w:t>m pl</w:t>
      </w:r>
      <w:r w:rsidRPr="004B5F21">
        <w:rPr>
          <w:rFonts w:cs="Helvetica"/>
          <w:sz w:val="20"/>
          <w:szCs w:val="20"/>
        </w:rPr>
        <w:t>á</w:t>
      </w:r>
      <w:r w:rsidRPr="004B5F21">
        <w:rPr>
          <w:rFonts w:cstheme="minorHAnsi"/>
          <w:sz w:val="20"/>
          <w:szCs w:val="20"/>
        </w:rPr>
        <w:t>nov</w:t>
      </w:r>
      <w:r w:rsidRPr="004B5F21">
        <w:rPr>
          <w:rFonts w:cs="Helvetica"/>
          <w:sz w:val="20"/>
          <w:szCs w:val="20"/>
        </w:rPr>
        <w:t>á</w:t>
      </w:r>
      <w:r w:rsidRPr="004B5F21">
        <w:rPr>
          <w:rFonts w:cstheme="minorHAnsi"/>
          <w:sz w:val="20"/>
          <w:szCs w:val="20"/>
        </w:rPr>
        <w:t>n</w:t>
      </w:r>
      <w:r w:rsidRPr="004B5F21">
        <w:rPr>
          <w:rFonts w:cs="Helvetica"/>
          <w:sz w:val="20"/>
          <w:szCs w:val="20"/>
        </w:rPr>
        <w:t>í</w:t>
      </w:r>
      <w:r w:rsidRPr="004B5F21">
        <w:rPr>
          <w:rFonts w:cstheme="minorHAnsi"/>
          <w:sz w:val="20"/>
          <w:szCs w:val="20"/>
        </w:rPr>
        <w:t xml:space="preserve"> a stavebn</w:t>
      </w:r>
      <w:r w:rsidRPr="004B5F21">
        <w:rPr>
          <w:rFonts w:cs="Helvetica"/>
          <w:sz w:val="20"/>
          <w:szCs w:val="20"/>
        </w:rPr>
        <w:t>í</w:t>
      </w:r>
      <w:r w:rsidRPr="004B5F21">
        <w:rPr>
          <w:rFonts w:cstheme="minorHAnsi"/>
          <w:sz w:val="20"/>
          <w:szCs w:val="20"/>
        </w:rPr>
        <w:t xml:space="preserve">m </w:t>
      </w:r>
      <w:r w:rsidRPr="004B5F21">
        <w:rPr>
          <w:rFonts w:ascii="Arial" w:hAnsi="Arial"/>
          <w:sz w:val="20"/>
          <w:szCs w:val="20"/>
        </w:rPr>
        <w:t>ř</w:t>
      </w:r>
      <w:r w:rsidRPr="004B5F21">
        <w:rPr>
          <w:rFonts w:cs="Helvetica"/>
          <w:sz w:val="20"/>
          <w:szCs w:val="20"/>
        </w:rPr>
        <w:t>á</w:t>
      </w:r>
      <w:r w:rsidRPr="004B5F21">
        <w:rPr>
          <w:rFonts w:cstheme="minorHAnsi"/>
          <w:sz w:val="20"/>
          <w:szCs w:val="20"/>
        </w:rPr>
        <w:t>du (d</w:t>
      </w:r>
      <w:r w:rsidRPr="004B5F21">
        <w:rPr>
          <w:rFonts w:cs="Helvetica"/>
          <w:sz w:val="20"/>
          <w:szCs w:val="20"/>
        </w:rPr>
        <w:t>á</w:t>
      </w:r>
      <w:r w:rsidRPr="004B5F21">
        <w:rPr>
          <w:rFonts w:cstheme="minorHAnsi"/>
          <w:sz w:val="20"/>
          <w:szCs w:val="20"/>
        </w:rPr>
        <w:t xml:space="preserve">le jen </w:t>
      </w:r>
      <w:r w:rsidRPr="004B5F21">
        <w:rPr>
          <w:rFonts w:cs="Helvetica"/>
          <w:sz w:val="20"/>
          <w:szCs w:val="20"/>
        </w:rPr>
        <w:t>“</w:t>
      </w:r>
      <w:r w:rsidRPr="004B5F21">
        <w:rPr>
          <w:rFonts w:cstheme="minorHAnsi"/>
          <w:sz w:val="20"/>
          <w:szCs w:val="20"/>
        </w:rPr>
        <w:t>stavebn</w:t>
      </w:r>
      <w:r w:rsidRPr="004B5F21">
        <w:rPr>
          <w:rFonts w:cs="Helvetica"/>
          <w:sz w:val="20"/>
          <w:szCs w:val="20"/>
        </w:rPr>
        <w:t>í</w:t>
      </w:r>
      <w:r w:rsidRPr="004B5F21">
        <w:rPr>
          <w:rFonts w:cstheme="minorHAnsi"/>
          <w:sz w:val="20"/>
          <w:szCs w:val="20"/>
        </w:rPr>
        <w:t xml:space="preserve"> z</w:t>
      </w:r>
      <w:r w:rsidRPr="004B5F21">
        <w:rPr>
          <w:rFonts w:cs="Helvetica"/>
          <w:sz w:val="20"/>
          <w:szCs w:val="20"/>
        </w:rPr>
        <w:t>á</w:t>
      </w:r>
      <w:r w:rsidRPr="004B5F21">
        <w:rPr>
          <w:rFonts w:cstheme="minorHAnsi"/>
          <w:sz w:val="20"/>
          <w:szCs w:val="20"/>
        </w:rPr>
        <w:t>kon</w:t>
      </w:r>
      <w:r w:rsidRPr="004B5F21">
        <w:rPr>
          <w:rFonts w:cs="Helvetica"/>
          <w:sz w:val="20"/>
          <w:szCs w:val="20"/>
        </w:rPr>
        <w:t>“</w:t>
      </w:r>
      <w:r w:rsidRPr="004B5F21">
        <w:rPr>
          <w:rFonts w:cstheme="minorHAnsi"/>
          <w:sz w:val="20"/>
          <w:szCs w:val="20"/>
        </w:rPr>
        <w:t xml:space="preserve">) rozhoduje podle </w:t>
      </w:r>
      <w:r w:rsidRPr="004B5F21">
        <w:rPr>
          <w:rFonts w:cs="Helvetica"/>
          <w:sz w:val="20"/>
          <w:szCs w:val="20"/>
        </w:rPr>
        <w:t>§</w:t>
      </w:r>
      <w:r w:rsidRPr="004B5F21">
        <w:rPr>
          <w:rFonts w:cstheme="minorHAnsi"/>
          <w:sz w:val="20"/>
          <w:szCs w:val="20"/>
        </w:rPr>
        <w:t xml:space="preserve"> 172 odst. 5 z</w:t>
      </w:r>
      <w:r w:rsidRPr="004B5F21">
        <w:rPr>
          <w:rFonts w:cs="Helvetica"/>
          <w:sz w:val="20"/>
          <w:szCs w:val="20"/>
        </w:rPr>
        <w:t>á</w:t>
      </w:r>
      <w:r w:rsidRPr="004B5F21">
        <w:rPr>
          <w:rFonts w:cstheme="minorHAnsi"/>
          <w:sz w:val="20"/>
          <w:szCs w:val="20"/>
        </w:rPr>
        <w:t>kona 500/2004 Sb. spr</w:t>
      </w:r>
      <w:r w:rsidRPr="004B5F21">
        <w:rPr>
          <w:rFonts w:cs="Helvetica"/>
          <w:sz w:val="20"/>
          <w:szCs w:val="20"/>
        </w:rPr>
        <w:t>á</w:t>
      </w:r>
      <w:r w:rsidRPr="004B5F21">
        <w:rPr>
          <w:rFonts w:cstheme="minorHAnsi"/>
          <w:sz w:val="20"/>
          <w:szCs w:val="20"/>
        </w:rPr>
        <w:t>vn</w:t>
      </w:r>
      <w:r w:rsidRPr="004B5F21">
        <w:rPr>
          <w:rFonts w:cs="Helvetica"/>
          <w:sz w:val="20"/>
          <w:szCs w:val="20"/>
        </w:rPr>
        <w:t>í</w:t>
      </w:r>
      <w:r w:rsidRPr="004B5F21">
        <w:rPr>
          <w:rFonts w:cstheme="minorHAnsi"/>
          <w:sz w:val="20"/>
          <w:szCs w:val="20"/>
        </w:rPr>
        <w:t xml:space="preserve"> </w:t>
      </w:r>
      <w:r w:rsidRPr="004B5F21">
        <w:rPr>
          <w:rFonts w:ascii="Arial" w:hAnsi="Arial"/>
          <w:sz w:val="20"/>
          <w:szCs w:val="20"/>
        </w:rPr>
        <w:t>ř</w:t>
      </w:r>
      <w:r w:rsidRPr="004B5F21">
        <w:rPr>
          <w:rFonts w:cs="Helvetica"/>
          <w:sz w:val="20"/>
          <w:szCs w:val="20"/>
        </w:rPr>
        <w:t>á</w:t>
      </w:r>
      <w:r w:rsidRPr="004B5F21">
        <w:rPr>
          <w:rFonts w:cstheme="minorHAnsi"/>
          <w:sz w:val="20"/>
          <w:szCs w:val="20"/>
        </w:rPr>
        <w:t>d o n</w:t>
      </w:r>
      <w:r w:rsidRPr="004B5F21">
        <w:rPr>
          <w:rFonts w:cs="Helvetica"/>
          <w:sz w:val="20"/>
          <w:szCs w:val="20"/>
        </w:rPr>
        <w:t>á</w:t>
      </w:r>
      <w:r w:rsidRPr="004B5F21">
        <w:rPr>
          <w:rFonts w:cstheme="minorHAnsi"/>
          <w:sz w:val="20"/>
          <w:szCs w:val="20"/>
        </w:rPr>
        <w:t>mitk</w:t>
      </w:r>
      <w:r w:rsidRPr="004B5F21">
        <w:rPr>
          <w:rFonts w:cs="Helvetica"/>
          <w:sz w:val="20"/>
          <w:szCs w:val="20"/>
        </w:rPr>
        <w:t>á</w:t>
      </w:r>
      <w:r w:rsidRPr="004B5F21">
        <w:rPr>
          <w:rFonts w:cstheme="minorHAnsi"/>
          <w:sz w:val="20"/>
          <w:szCs w:val="20"/>
        </w:rPr>
        <w:t xml:space="preserve">ch tak, jak je uvedeno v této </w:t>
      </w:r>
      <w:r w:rsidRPr="004B5F21">
        <w:rPr>
          <w:rFonts w:ascii="Arial" w:hAnsi="Arial"/>
          <w:sz w:val="20"/>
          <w:szCs w:val="20"/>
        </w:rPr>
        <w:t>č</w:t>
      </w:r>
      <w:r w:rsidRPr="004B5F21">
        <w:rPr>
          <w:rFonts w:cs="Helvetica"/>
          <w:sz w:val="20"/>
          <w:szCs w:val="20"/>
        </w:rPr>
        <w:t>á</w:t>
      </w:r>
      <w:r w:rsidRPr="004B5F21">
        <w:rPr>
          <w:rFonts w:cstheme="minorHAnsi"/>
          <w:sz w:val="20"/>
          <w:szCs w:val="20"/>
        </w:rPr>
        <w:t>sti od</w:t>
      </w:r>
      <w:r w:rsidRPr="004B5F21">
        <w:rPr>
          <w:rFonts w:ascii="Arial" w:hAnsi="Arial"/>
          <w:sz w:val="20"/>
          <w:szCs w:val="20"/>
        </w:rPr>
        <w:t>ů</w:t>
      </w:r>
      <w:r w:rsidRPr="004B5F21">
        <w:rPr>
          <w:rFonts w:cstheme="minorHAnsi"/>
          <w:sz w:val="20"/>
          <w:szCs w:val="20"/>
        </w:rPr>
        <w:t>vodn</w:t>
      </w:r>
      <w:r w:rsidRPr="004B5F21">
        <w:rPr>
          <w:rFonts w:ascii="Arial" w:hAnsi="Arial"/>
          <w:sz w:val="20"/>
          <w:szCs w:val="20"/>
        </w:rPr>
        <w:t>ě</w:t>
      </w:r>
      <w:r w:rsidRPr="004B5F21">
        <w:rPr>
          <w:rFonts w:cstheme="minorHAnsi"/>
          <w:sz w:val="20"/>
          <w:szCs w:val="20"/>
        </w:rPr>
        <w:t>n</w:t>
      </w:r>
      <w:r w:rsidRPr="004B5F21">
        <w:rPr>
          <w:rFonts w:cs="Helvetica"/>
          <w:sz w:val="20"/>
          <w:szCs w:val="20"/>
        </w:rPr>
        <w:t>í</w:t>
      </w:r>
      <w:r w:rsidRPr="004B5F21">
        <w:rPr>
          <w:rFonts w:cstheme="minorHAnsi"/>
          <w:sz w:val="20"/>
          <w:szCs w:val="20"/>
        </w:rPr>
        <w:t xml:space="preserve"> k opat</w:t>
      </w:r>
      <w:r w:rsidRPr="004B5F21">
        <w:rPr>
          <w:rFonts w:ascii="Arial" w:hAnsi="Arial"/>
          <w:sz w:val="20"/>
          <w:szCs w:val="20"/>
        </w:rPr>
        <w:t>ř</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obecn</w:t>
      </w:r>
      <w:r w:rsidRPr="004B5F21">
        <w:rPr>
          <w:rFonts w:cs="Helvetica"/>
          <w:sz w:val="20"/>
          <w:szCs w:val="20"/>
        </w:rPr>
        <w:t>é</w:t>
      </w:r>
      <w:r w:rsidRPr="004B5F21">
        <w:rPr>
          <w:rFonts w:cstheme="minorHAnsi"/>
          <w:sz w:val="20"/>
          <w:szCs w:val="20"/>
        </w:rPr>
        <w:t xml:space="preserve"> povahy. Jednotliv</w:t>
      </w:r>
      <w:r w:rsidRPr="004B5F21">
        <w:rPr>
          <w:rFonts w:cs="Helvetica"/>
          <w:sz w:val="20"/>
          <w:szCs w:val="20"/>
        </w:rPr>
        <w:t>é</w:t>
      </w:r>
      <w:r w:rsidRPr="004B5F21">
        <w:rPr>
          <w:rFonts w:cstheme="minorHAnsi"/>
          <w:sz w:val="20"/>
          <w:szCs w:val="20"/>
        </w:rPr>
        <w:t xml:space="preserve"> n</w:t>
      </w:r>
      <w:r w:rsidRPr="004B5F21">
        <w:rPr>
          <w:rFonts w:cs="Helvetica"/>
          <w:sz w:val="20"/>
          <w:szCs w:val="20"/>
        </w:rPr>
        <w:t>á</w:t>
      </w:r>
      <w:r w:rsidRPr="004B5F21">
        <w:rPr>
          <w:rFonts w:cstheme="minorHAnsi"/>
          <w:sz w:val="20"/>
          <w:szCs w:val="20"/>
        </w:rPr>
        <w:t>mitky jsou ozna</w:t>
      </w:r>
      <w:r w:rsidRPr="004B5F21">
        <w:rPr>
          <w:rFonts w:ascii="Arial" w:hAnsi="Arial"/>
          <w:sz w:val="20"/>
          <w:szCs w:val="20"/>
        </w:rPr>
        <w:t>č</w:t>
      </w:r>
      <w:r w:rsidRPr="004B5F21">
        <w:rPr>
          <w:rFonts w:cstheme="minorHAnsi"/>
          <w:sz w:val="20"/>
          <w:szCs w:val="20"/>
        </w:rPr>
        <w:t xml:space="preserve">eny </w:t>
      </w:r>
      <w:r w:rsidRPr="004B5F21">
        <w:rPr>
          <w:rFonts w:ascii="Arial" w:hAnsi="Arial"/>
          <w:sz w:val="20"/>
          <w:szCs w:val="20"/>
        </w:rPr>
        <w:t>č</w:t>
      </w:r>
      <w:r w:rsidRPr="004B5F21">
        <w:rPr>
          <w:rFonts w:cs="Helvetica"/>
          <w:sz w:val="20"/>
          <w:szCs w:val="20"/>
        </w:rPr>
        <w:t>í</w:t>
      </w:r>
      <w:r w:rsidRPr="004B5F21">
        <w:rPr>
          <w:rFonts w:cstheme="minorHAnsi"/>
          <w:sz w:val="20"/>
          <w:szCs w:val="20"/>
        </w:rPr>
        <w:t>slem jednac</w:t>
      </w:r>
      <w:r w:rsidRPr="004B5F21">
        <w:rPr>
          <w:rFonts w:cs="Helvetica"/>
          <w:sz w:val="20"/>
          <w:szCs w:val="20"/>
        </w:rPr>
        <w:t>í</w:t>
      </w:r>
      <w:r w:rsidRPr="004B5F21">
        <w:rPr>
          <w:rFonts w:cstheme="minorHAnsi"/>
          <w:sz w:val="20"/>
          <w:szCs w:val="20"/>
        </w:rPr>
        <w:t>m podle evidence ve spisu, je stru</w:t>
      </w:r>
      <w:r w:rsidRPr="004B5F21">
        <w:rPr>
          <w:rFonts w:ascii="Arial" w:hAnsi="Arial"/>
          <w:sz w:val="20"/>
          <w:szCs w:val="20"/>
        </w:rPr>
        <w:t>č</w:t>
      </w:r>
      <w:r w:rsidRPr="004B5F21">
        <w:rPr>
          <w:rFonts w:cstheme="minorHAnsi"/>
          <w:sz w:val="20"/>
          <w:szCs w:val="20"/>
        </w:rPr>
        <w:t>n</w:t>
      </w:r>
      <w:r w:rsidRPr="004B5F21">
        <w:rPr>
          <w:rFonts w:ascii="Arial" w:hAnsi="Arial"/>
          <w:sz w:val="20"/>
          <w:szCs w:val="20"/>
        </w:rPr>
        <w:t>ě</w:t>
      </w:r>
      <w:r w:rsidRPr="004B5F21">
        <w:rPr>
          <w:rFonts w:cstheme="minorHAnsi"/>
          <w:sz w:val="20"/>
          <w:szCs w:val="20"/>
        </w:rPr>
        <w:t xml:space="preserve"> uvedena n</w:t>
      </w:r>
      <w:r w:rsidRPr="004B5F21">
        <w:rPr>
          <w:rFonts w:cs="Helvetica"/>
          <w:sz w:val="20"/>
          <w:szCs w:val="20"/>
        </w:rPr>
        <w:t>á</w:t>
      </w:r>
      <w:r w:rsidRPr="004B5F21">
        <w:rPr>
          <w:rFonts w:cstheme="minorHAnsi"/>
          <w:sz w:val="20"/>
          <w:szCs w:val="20"/>
        </w:rPr>
        <w:t>mitka (cel</w:t>
      </w:r>
      <w:r w:rsidRPr="004B5F21">
        <w:rPr>
          <w:rFonts w:cs="Helvetica"/>
          <w:sz w:val="20"/>
          <w:szCs w:val="20"/>
        </w:rPr>
        <w:t>ý</w:t>
      </w:r>
      <w:r w:rsidRPr="004B5F21">
        <w:rPr>
          <w:rFonts w:cstheme="minorHAnsi"/>
          <w:sz w:val="20"/>
          <w:szCs w:val="20"/>
        </w:rPr>
        <w:t xml:space="preserve"> text je sou</w:t>
      </w:r>
      <w:r w:rsidRPr="004B5F21">
        <w:rPr>
          <w:rFonts w:ascii="Arial" w:hAnsi="Arial"/>
          <w:sz w:val="20"/>
          <w:szCs w:val="20"/>
        </w:rPr>
        <w:t>č</w:t>
      </w:r>
      <w:r w:rsidRPr="004B5F21">
        <w:rPr>
          <w:rFonts w:cs="Helvetica"/>
          <w:sz w:val="20"/>
          <w:szCs w:val="20"/>
        </w:rPr>
        <w:t>á</w:t>
      </w:r>
      <w:r w:rsidRPr="004B5F21">
        <w:rPr>
          <w:rFonts w:cstheme="minorHAnsi"/>
          <w:sz w:val="20"/>
          <w:szCs w:val="20"/>
        </w:rPr>
        <w:t>st</w:t>
      </w:r>
      <w:r w:rsidRPr="004B5F21">
        <w:rPr>
          <w:rFonts w:cs="Helvetica"/>
          <w:sz w:val="20"/>
          <w:szCs w:val="20"/>
        </w:rPr>
        <w:t>í</w:t>
      </w:r>
      <w:r w:rsidRPr="004B5F21">
        <w:rPr>
          <w:rFonts w:cstheme="minorHAnsi"/>
          <w:sz w:val="20"/>
          <w:szCs w:val="20"/>
        </w:rPr>
        <w:t xml:space="preserve"> spisu), rozhodnut</w:t>
      </w:r>
      <w:r w:rsidRPr="004B5F21">
        <w:rPr>
          <w:rFonts w:cs="Helvetica"/>
          <w:sz w:val="20"/>
          <w:szCs w:val="20"/>
        </w:rPr>
        <w:t>í</w:t>
      </w:r>
      <w:r w:rsidRPr="004B5F21">
        <w:rPr>
          <w:rFonts w:cstheme="minorHAnsi"/>
          <w:sz w:val="20"/>
          <w:szCs w:val="20"/>
        </w:rPr>
        <w:t xml:space="preserve"> a</w:t>
      </w:r>
      <w:r w:rsidRPr="004B5F21">
        <w:rPr>
          <w:rFonts w:cs="Helvetica"/>
          <w:sz w:val="20"/>
          <w:szCs w:val="20"/>
        </w:rPr>
        <w:t> </w:t>
      </w:r>
      <w:r w:rsidRPr="004B5F21">
        <w:rPr>
          <w:rFonts w:cstheme="minorHAnsi"/>
          <w:sz w:val="20"/>
          <w:szCs w:val="20"/>
        </w:rPr>
        <w:t>od</w:t>
      </w:r>
      <w:r w:rsidRPr="004B5F21">
        <w:rPr>
          <w:rFonts w:ascii="Arial" w:hAnsi="Arial"/>
          <w:sz w:val="20"/>
          <w:szCs w:val="20"/>
        </w:rPr>
        <w:t>ů</w:t>
      </w:r>
      <w:r w:rsidRPr="004B5F21">
        <w:rPr>
          <w:rFonts w:cstheme="minorHAnsi"/>
          <w:sz w:val="20"/>
          <w:szCs w:val="20"/>
        </w:rPr>
        <w:t>vodn</w:t>
      </w:r>
      <w:r w:rsidRPr="004B5F21">
        <w:rPr>
          <w:rFonts w:ascii="Arial" w:hAnsi="Arial"/>
          <w:sz w:val="20"/>
          <w:szCs w:val="20"/>
        </w:rPr>
        <w:t>ě</w:t>
      </w:r>
      <w:r w:rsidRPr="004B5F21">
        <w:rPr>
          <w:rFonts w:cstheme="minorHAnsi"/>
          <w:sz w:val="20"/>
          <w:szCs w:val="20"/>
        </w:rPr>
        <w:t>n</w:t>
      </w:r>
      <w:r w:rsidRPr="004B5F21">
        <w:rPr>
          <w:rFonts w:cs="Helvetica"/>
          <w:sz w:val="20"/>
          <w:szCs w:val="20"/>
        </w:rPr>
        <w:t>í</w:t>
      </w:r>
      <w:r w:rsidRPr="004B5F21">
        <w:rPr>
          <w:rFonts w:cstheme="minorHAnsi"/>
          <w:sz w:val="20"/>
          <w:szCs w:val="20"/>
        </w:rPr>
        <w:t>.</w:t>
      </w:r>
    </w:p>
    <w:p w:rsidR="005C1873" w:rsidRPr="004B5F21" w:rsidRDefault="005C1873" w:rsidP="00A504F8">
      <w:pPr>
        <w:autoSpaceDE w:val="0"/>
        <w:autoSpaceDN w:val="0"/>
        <w:adjustRightInd w:val="0"/>
        <w:spacing w:line="240" w:lineRule="auto"/>
        <w:rPr>
          <w:rFonts w:cstheme="minorHAnsi"/>
          <w:b/>
          <w:bCs/>
          <w:sz w:val="20"/>
          <w:szCs w:val="20"/>
          <w:u w:val="single"/>
        </w:rPr>
      </w:pPr>
    </w:p>
    <w:p w:rsidR="005C1873" w:rsidRPr="004B5F21" w:rsidRDefault="005C1873" w:rsidP="00A504F8">
      <w:pPr>
        <w:autoSpaceDE w:val="0"/>
        <w:autoSpaceDN w:val="0"/>
        <w:adjustRightInd w:val="0"/>
        <w:spacing w:line="240" w:lineRule="auto"/>
        <w:rPr>
          <w:rFonts w:cstheme="minorHAnsi"/>
          <w:b/>
          <w:bCs/>
          <w:sz w:val="20"/>
          <w:szCs w:val="20"/>
          <w:u w:val="single"/>
        </w:rPr>
      </w:pPr>
      <w:r w:rsidRPr="004B5F21">
        <w:rPr>
          <w:rFonts w:cstheme="minorHAnsi"/>
          <w:b/>
          <w:bCs/>
          <w:sz w:val="20"/>
          <w:szCs w:val="20"/>
          <w:u w:val="single"/>
        </w:rPr>
        <w:t xml:space="preserve">1)) Námitka </w:t>
      </w:r>
      <w:r w:rsidRPr="004B5F21">
        <w:rPr>
          <w:rFonts w:ascii="Arial" w:hAnsi="Arial"/>
          <w:b/>
          <w:bCs/>
          <w:sz w:val="20"/>
          <w:szCs w:val="20"/>
          <w:u w:val="single"/>
        </w:rPr>
        <w:t>č</w:t>
      </w:r>
      <w:r w:rsidRPr="004B5F21">
        <w:rPr>
          <w:rFonts w:cstheme="minorHAnsi"/>
          <w:b/>
          <w:bCs/>
          <w:sz w:val="20"/>
          <w:szCs w:val="20"/>
          <w:u w:val="single"/>
        </w:rPr>
        <w:t xml:space="preserve">. j. </w:t>
      </w:r>
      <w:r w:rsidRPr="004B5F21">
        <w:rPr>
          <w:rFonts w:cstheme="minorHAnsi"/>
          <w:b/>
          <w:sz w:val="20"/>
          <w:szCs w:val="20"/>
          <w:u w:val="single"/>
        </w:rPr>
        <w:t>MUCE 154178/2023</w:t>
      </w:r>
    </w:p>
    <w:p w:rsidR="005C1873" w:rsidRPr="004B5F21" w:rsidRDefault="005C1873" w:rsidP="00A504F8">
      <w:pPr>
        <w:spacing w:line="240" w:lineRule="auto"/>
        <w:rPr>
          <w:rFonts w:cstheme="minorHAnsi"/>
          <w:sz w:val="20"/>
          <w:szCs w:val="20"/>
        </w:rPr>
      </w:pPr>
      <w:r w:rsidRPr="004B5F21">
        <w:rPr>
          <w:rFonts w:cstheme="minorHAnsi"/>
          <w:sz w:val="20"/>
          <w:szCs w:val="20"/>
        </w:rPr>
        <w:t xml:space="preserve">Proti návrhu Územního plánu Psáry podal dne 3.9.2023 námitku pan Tomáš </w:t>
      </w:r>
      <w:proofErr w:type="spellStart"/>
      <w:r w:rsidRPr="004B5F21">
        <w:rPr>
          <w:rFonts w:cstheme="minorHAnsi"/>
          <w:sz w:val="20"/>
          <w:szCs w:val="20"/>
        </w:rPr>
        <w:t>Vyšinka</w:t>
      </w:r>
      <w:proofErr w:type="spellEnd"/>
      <w:r w:rsidRPr="004B5F21">
        <w:rPr>
          <w:rFonts w:cstheme="minorHAnsi"/>
          <w:sz w:val="20"/>
          <w:szCs w:val="20"/>
        </w:rPr>
        <w:t xml:space="preserve">, nar. 26.5.1987, Jana Nohy 1597, 25601 Benešov </w:t>
      </w:r>
    </w:p>
    <w:p w:rsidR="005C1873" w:rsidRPr="004B5F21" w:rsidRDefault="005C1873" w:rsidP="00A504F8">
      <w:pPr>
        <w:spacing w:line="240" w:lineRule="auto"/>
        <w:rPr>
          <w:rFonts w:cstheme="minorHAnsi"/>
          <w:sz w:val="20"/>
          <w:szCs w:val="20"/>
        </w:rPr>
      </w:pPr>
      <w:r w:rsidRPr="004B5F21">
        <w:rPr>
          <w:rFonts w:cstheme="minorHAnsi"/>
          <w:sz w:val="20"/>
          <w:szCs w:val="20"/>
          <w:u w:val="single"/>
        </w:rPr>
        <w:t>V námitce nesouhlasí:</w:t>
      </w:r>
      <w:r w:rsidRPr="004B5F21">
        <w:rPr>
          <w:rFonts w:cstheme="minorHAnsi"/>
          <w:sz w:val="20"/>
          <w:szCs w:val="20"/>
        </w:rPr>
        <w:t xml:space="preserve"> s využitím soukromého pozemku </w:t>
      </w:r>
      <w:proofErr w:type="spellStart"/>
      <w:r w:rsidRPr="004B5F21">
        <w:rPr>
          <w:rFonts w:cstheme="minorHAnsi"/>
          <w:sz w:val="20"/>
          <w:szCs w:val="20"/>
        </w:rPr>
        <w:t>parc</w:t>
      </w:r>
      <w:proofErr w:type="spellEnd"/>
      <w:r w:rsidRPr="004B5F21">
        <w:rPr>
          <w:rFonts w:cstheme="minorHAnsi"/>
          <w:sz w:val="20"/>
          <w:szCs w:val="20"/>
        </w:rPr>
        <w:t xml:space="preserve">. </w:t>
      </w:r>
      <w:r w:rsidRPr="004B5F21">
        <w:rPr>
          <w:rFonts w:ascii="Arial" w:hAnsi="Arial"/>
          <w:sz w:val="20"/>
          <w:szCs w:val="20"/>
        </w:rPr>
        <w:t>č</w:t>
      </w:r>
      <w:r w:rsidRPr="004B5F21">
        <w:rPr>
          <w:rFonts w:cstheme="minorHAnsi"/>
          <w:sz w:val="20"/>
          <w:szCs w:val="20"/>
        </w:rPr>
        <w:t xml:space="preserve">. 1048, k. </w:t>
      </w:r>
      <w:proofErr w:type="spellStart"/>
      <w:r w:rsidRPr="004B5F21">
        <w:rPr>
          <w:rFonts w:cs="Helvetica"/>
          <w:sz w:val="20"/>
          <w:szCs w:val="20"/>
        </w:rPr>
        <w:t>ú</w:t>
      </w:r>
      <w:r w:rsidRPr="004B5F21">
        <w:rPr>
          <w:rFonts w:cstheme="minorHAnsi"/>
          <w:sz w:val="20"/>
          <w:szCs w:val="20"/>
        </w:rPr>
        <w:t>.</w:t>
      </w:r>
      <w:proofErr w:type="spellEnd"/>
      <w:r w:rsidRPr="004B5F21">
        <w:rPr>
          <w:rFonts w:cstheme="minorHAnsi"/>
          <w:sz w:val="20"/>
          <w:szCs w:val="20"/>
        </w:rPr>
        <w:t xml:space="preserve"> Psáry nacházejícím se ve funk</w:t>
      </w:r>
      <w:r w:rsidRPr="004B5F21">
        <w:rPr>
          <w:rFonts w:ascii="Arial" w:hAnsi="Arial"/>
          <w:sz w:val="20"/>
          <w:szCs w:val="20"/>
        </w:rPr>
        <w:t>č</w:t>
      </w:r>
      <w:r w:rsidRPr="004B5F21">
        <w:rPr>
          <w:rFonts w:cstheme="minorHAnsi"/>
          <w:sz w:val="20"/>
          <w:szCs w:val="20"/>
        </w:rPr>
        <w:t>n</w:t>
      </w:r>
      <w:r w:rsidRPr="004B5F21">
        <w:rPr>
          <w:rFonts w:cs="Helvetica"/>
          <w:sz w:val="20"/>
          <w:szCs w:val="20"/>
        </w:rPr>
        <w:t>í</w:t>
      </w:r>
      <w:r w:rsidRPr="004B5F21">
        <w:rPr>
          <w:rFonts w:cstheme="minorHAnsi"/>
          <w:sz w:val="20"/>
          <w:szCs w:val="20"/>
        </w:rPr>
        <w:t xml:space="preserve"> plo</w:t>
      </w:r>
      <w:r w:rsidRPr="004B5F21">
        <w:rPr>
          <w:rFonts w:cs="Helvetica"/>
          <w:sz w:val="20"/>
          <w:szCs w:val="20"/>
        </w:rPr>
        <w:t>š</w:t>
      </w:r>
      <w:r w:rsidRPr="004B5F21">
        <w:rPr>
          <w:rFonts w:cstheme="minorHAnsi"/>
          <w:sz w:val="20"/>
          <w:szCs w:val="20"/>
        </w:rPr>
        <w:t xml:space="preserve">e RI1 </w:t>
      </w:r>
      <w:r w:rsidRPr="004B5F21">
        <w:rPr>
          <w:rFonts w:cs="Helvetica"/>
          <w:sz w:val="20"/>
          <w:szCs w:val="20"/>
        </w:rPr>
        <w:t>–</w:t>
      </w:r>
      <w:r w:rsidRPr="004B5F21">
        <w:rPr>
          <w:rFonts w:cstheme="minorHAnsi"/>
          <w:sz w:val="20"/>
          <w:szCs w:val="20"/>
        </w:rPr>
        <w:t xml:space="preserve"> rekreace individu</w:t>
      </w:r>
      <w:r w:rsidRPr="004B5F21">
        <w:rPr>
          <w:rFonts w:cs="Helvetica"/>
          <w:sz w:val="20"/>
          <w:szCs w:val="20"/>
        </w:rPr>
        <w:t>á</w:t>
      </w:r>
      <w:r w:rsidRPr="004B5F21">
        <w:rPr>
          <w:rFonts w:cstheme="minorHAnsi"/>
          <w:sz w:val="20"/>
          <w:szCs w:val="20"/>
        </w:rPr>
        <w:t>ln</w:t>
      </w:r>
      <w:r w:rsidRPr="004B5F21">
        <w:rPr>
          <w:rFonts w:cs="Helvetica"/>
          <w:sz w:val="20"/>
          <w:szCs w:val="20"/>
        </w:rPr>
        <w:t>í</w:t>
      </w:r>
      <w:r w:rsidRPr="004B5F21">
        <w:rPr>
          <w:rFonts w:cstheme="minorHAnsi"/>
          <w:sz w:val="20"/>
          <w:szCs w:val="20"/>
        </w:rPr>
        <w:t xml:space="preserve"> v</w:t>
      </w:r>
      <w:r w:rsidRPr="004B5F21">
        <w:rPr>
          <w:rFonts w:cs="Helvetica"/>
          <w:sz w:val="20"/>
          <w:szCs w:val="20"/>
        </w:rPr>
        <w:t> </w:t>
      </w:r>
      <w:r w:rsidRPr="004B5F21">
        <w:rPr>
          <w:rFonts w:cstheme="minorHAnsi"/>
          <w:sz w:val="20"/>
          <w:szCs w:val="20"/>
        </w:rPr>
        <w:t>krajin</w:t>
      </w:r>
      <w:r w:rsidRPr="004B5F21">
        <w:rPr>
          <w:rFonts w:ascii="Arial" w:hAnsi="Arial"/>
          <w:sz w:val="20"/>
          <w:szCs w:val="20"/>
        </w:rPr>
        <w:t>ě</w:t>
      </w:r>
      <w:r w:rsidRPr="004B5F21">
        <w:rPr>
          <w:rFonts w:cstheme="minorHAnsi"/>
          <w:sz w:val="20"/>
          <w:szCs w:val="20"/>
        </w:rPr>
        <w:t xml:space="preserve"> k</w:t>
      </w:r>
      <w:r w:rsidRPr="004B5F21">
        <w:rPr>
          <w:rFonts w:cs="Helvetica"/>
          <w:sz w:val="20"/>
          <w:szCs w:val="20"/>
        </w:rPr>
        <w:t> </w:t>
      </w:r>
      <w:r w:rsidRPr="004B5F21">
        <w:rPr>
          <w:rFonts w:cstheme="minorHAnsi"/>
          <w:sz w:val="20"/>
          <w:szCs w:val="20"/>
        </w:rPr>
        <w:t>um</w:t>
      </w:r>
      <w:r w:rsidRPr="004B5F21">
        <w:rPr>
          <w:rFonts w:cs="Helvetica"/>
          <w:sz w:val="20"/>
          <w:szCs w:val="20"/>
        </w:rPr>
        <w:t>í</w:t>
      </w:r>
      <w:r w:rsidRPr="004B5F21">
        <w:rPr>
          <w:rFonts w:cstheme="minorHAnsi"/>
          <w:sz w:val="20"/>
          <w:szCs w:val="20"/>
        </w:rPr>
        <w:t>st</w:t>
      </w:r>
      <w:r w:rsidRPr="004B5F21">
        <w:rPr>
          <w:rFonts w:ascii="Arial" w:hAnsi="Arial"/>
          <w:sz w:val="20"/>
          <w:szCs w:val="20"/>
        </w:rPr>
        <w:t>ě</w:t>
      </w:r>
      <w:r w:rsidRPr="004B5F21">
        <w:rPr>
          <w:rFonts w:cstheme="minorHAnsi"/>
          <w:sz w:val="20"/>
          <w:szCs w:val="20"/>
        </w:rPr>
        <w:t>n</w:t>
      </w:r>
      <w:r w:rsidRPr="004B5F21">
        <w:rPr>
          <w:rFonts w:cs="Helvetica"/>
          <w:sz w:val="20"/>
          <w:szCs w:val="20"/>
        </w:rPr>
        <w:t>í</w:t>
      </w:r>
      <w:r w:rsidRPr="004B5F21">
        <w:rPr>
          <w:rFonts w:cstheme="minorHAnsi"/>
          <w:sz w:val="20"/>
          <w:szCs w:val="20"/>
        </w:rPr>
        <w:t xml:space="preserve"> komunikace </w:t>
      </w:r>
      <w:r w:rsidRPr="004B5F21">
        <w:rPr>
          <w:rFonts w:cs="Helvetica"/>
          <w:sz w:val="20"/>
          <w:szCs w:val="20"/>
        </w:rPr>
        <w:t>–</w:t>
      </w:r>
      <w:r w:rsidRPr="004B5F21">
        <w:rPr>
          <w:rFonts w:cstheme="minorHAnsi"/>
          <w:sz w:val="20"/>
          <w:szCs w:val="20"/>
        </w:rPr>
        <w:t xml:space="preserve"> viz v</w:t>
      </w:r>
      <w:r w:rsidRPr="004B5F21">
        <w:rPr>
          <w:rFonts w:cs="Helvetica"/>
          <w:sz w:val="20"/>
          <w:szCs w:val="20"/>
        </w:rPr>
        <w:t>ý</w:t>
      </w:r>
      <w:r w:rsidRPr="004B5F21">
        <w:rPr>
          <w:rFonts w:cstheme="minorHAnsi"/>
          <w:sz w:val="20"/>
          <w:szCs w:val="20"/>
        </w:rPr>
        <w:t>kres dopravn</w:t>
      </w:r>
      <w:r w:rsidRPr="004B5F21">
        <w:rPr>
          <w:rFonts w:cs="Helvetica"/>
          <w:sz w:val="20"/>
          <w:szCs w:val="20"/>
        </w:rPr>
        <w:t>í</w:t>
      </w:r>
      <w:r w:rsidRPr="004B5F21">
        <w:rPr>
          <w:rFonts w:cstheme="minorHAnsi"/>
          <w:sz w:val="20"/>
          <w:szCs w:val="20"/>
        </w:rPr>
        <w:t xml:space="preserve"> koncepce.</w:t>
      </w:r>
    </w:p>
    <w:p w:rsidR="005C1873" w:rsidRPr="004B5F21" w:rsidRDefault="005C1873" w:rsidP="00A504F8">
      <w:pPr>
        <w:autoSpaceDE w:val="0"/>
        <w:autoSpaceDN w:val="0"/>
        <w:adjustRightInd w:val="0"/>
        <w:spacing w:line="240" w:lineRule="auto"/>
        <w:rPr>
          <w:rFonts w:cstheme="minorHAnsi"/>
          <w:b/>
          <w:bCs/>
          <w:sz w:val="20"/>
          <w:szCs w:val="20"/>
        </w:rPr>
      </w:pPr>
      <w:r w:rsidRPr="004B5F21">
        <w:rPr>
          <w:rFonts w:cstheme="minorHAnsi"/>
          <w:b/>
          <w:bCs/>
          <w:sz w:val="20"/>
          <w:szCs w:val="20"/>
        </w:rPr>
        <w:t>Námitce se nevyhovuje.</w:t>
      </w:r>
    </w:p>
    <w:p w:rsidR="005C1873" w:rsidRPr="004B5F21" w:rsidRDefault="005C1873" w:rsidP="00A504F8">
      <w:pPr>
        <w:autoSpaceDE w:val="0"/>
        <w:autoSpaceDN w:val="0"/>
        <w:adjustRightInd w:val="0"/>
        <w:spacing w:line="240" w:lineRule="auto"/>
        <w:ind w:left="567"/>
        <w:rPr>
          <w:rFonts w:cstheme="minorHAnsi"/>
          <w:sz w:val="20"/>
          <w:szCs w:val="20"/>
        </w:rPr>
      </w:pPr>
      <w:r w:rsidRPr="004B5F21">
        <w:rPr>
          <w:rFonts w:cstheme="minorHAnsi"/>
          <w:sz w:val="20"/>
          <w:szCs w:val="20"/>
          <w:u w:val="single"/>
        </w:rPr>
        <w:t>Od</w:t>
      </w:r>
      <w:r w:rsidRPr="004B5F21">
        <w:rPr>
          <w:rFonts w:ascii="Arial" w:hAnsi="Arial"/>
          <w:sz w:val="20"/>
          <w:szCs w:val="20"/>
          <w:u w:val="single"/>
        </w:rPr>
        <w:t>ů</w:t>
      </w:r>
      <w:r w:rsidRPr="004B5F21">
        <w:rPr>
          <w:rFonts w:cstheme="minorHAnsi"/>
          <w:sz w:val="20"/>
          <w:szCs w:val="20"/>
          <w:u w:val="single"/>
        </w:rPr>
        <w:t>vodn</w:t>
      </w:r>
      <w:r w:rsidRPr="004B5F21">
        <w:rPr>
          <w:rFonts w:ascii="Arial" w:hAnsi="Arial"/>
          <w:sz w:val="20"/>
          <w:szCs w:val="20"/>
          <w:u w:val="single"/>
        </w:rPr>
        <w:t>ě</w:t>
      </w:r>
      <w:r w:rsidRPr="004B5F21">
        <w:rPr>
          <w:rFonts w:cstheme="minorHAnsi"/>
          <w:sz w:val="20"/>
          <w:szCs w:val="20"/>
          <w:u w:val="single"/>
        </w:rPr>
        <w:t>n</w:t>
      </w:r>
      <w:r w:rsidRPr="004B5F21">
        <w:rPr>
          <w:rFonts w:cs="Helvetica"/>
          <w:sz w:val="20"/>
          <w:szCs w:val="20"/>
          <w:u w:val="single"/>
        </w:rPr>
        <w:t>í</w:t>
      </w:r>
      <w:r w:rsidRPr="004B5F21">
        <w:rPr>
          <w:rFonts w:cstheme="minorHAnsi"/>
          <w:sz w:val="20"/>
          <w:szCs w:val="20"/>
          <w:u w:val="single"/>
        </w:rPr>
        <w:t>:</w:t>
      </w:r>
      <w:r w:rsidRPr="004B5F21">
        <w:rPr>
          <w:rFonts w:cstheme="minorHAnsi"/>
          <w:sz w:val="20"/>
          <w:szCs w:val="20"/>
        </w:rPr>
        <w:t xml:space="preserve">  </w:t>
      </w:r>
    </w:p>
    <w:p w:rsidR="005C1873" w:rsidRPr="004B5F21" w:rsidRDefault="005C1873" w:rsidP="00A504F8">
      <w:pPr>
        <w:autoSpaceDE w:val="0"/>
        <w:autoSpaceDN w:val="0"/>
        <w:adjustRightInd w:val="0"/>
        <w:spacing w:line="240" w:lineRule="auto"/>
        <w:ind w:left="567"/>
        <w:rPr>
          <w:rFonts w:cstheme="minorHAnsi"/>
          <w:sz w:val="20"/>
          <w:szCs w:val="20"/>
        </w:rPr>
      </w:pPr>
      <w:r w:rsidRPr="004B5F21">
        <w:rPr>
          <w:rFonts w:cstheme="minorHAnsi"/>
          <w:sz w:val="20"/>
          <w:szCs w:val="20"/>
        </w:rPr>
        <w:t xml:space="preserve">Ve výkresu dopravní koncepce ani v jiných </w:t>
      </w:r>
      <w:r w:rsidRPr="004B5F21">
        <w:rPr>
          <w:rFonts w:ascii="Arial" w:hAnsi="Arial"/>
          <w:sz w:val="20"/>
          <w:szCs w:val="20"/>
        </w:rPr>
        <w:t>č</w:t>
      </w:r>
      <w:r w:rsidRPr="004B5F21">
        <w:rPr>
          <w:rFonts w:cs="Helvetica"/>
          <w:sz w:val="20"/>
          <w:szCs w:val="20"/>
        </w:rPr>
        <w:t>á</w:t>
      </w:r>
      <w:r w:rsidRPr="004B5F21">
        <w:rPr>
          <w:rFonts w:cstheme="minorHAnsi"/>
          <w:sz w:val="20"/>
          <w:szCs w:val="20"/>
        </w:rPr>
        <w:t xml:space="preserve">stech </w:t>
      </w:r>
      <w:r w:rsidRPr="004B5F21">
        <w:rPr>
          <w:rFonts w:cs="Helvetica"/>
          <w:sz w:val="20"/>
          <w:szCs w:val="20"/>
        </w:rPr>
        <w:t>ú</w:t>
      </w:r>
      <w:r w:rsidRPr="004B5F21">
        <w:rPr>
          <w:rFonts w:cstheme="minorHAnsi"/>
          <w:sz w:val="20"/>
          <w:szCs w:val="20"/>
        </w:rPr>
        <w:t>zemn</w:t>
      </w:r>
      <w:r w:rsidRPr="004B5F21">
        <w:rPr>
          <w:rFonts w:cs="Helvetica"/>
          <w:sz w:val="20"/>
          <w:szCs w:val="20"/>
        </w:rPr>
        <w:t>í</w:t>
      </w:r>
      <w:r w:rsidRPr="004B5F21">
        <w:rPr>
          <w:rFonts w:cstheme="minorHAnsi"/>
          <w:sz w:val="20"/>
          <w:szCs w:val="20"/>
        </w:rPr>
        <w:t>ho pl</w:t>
      </w:r>
      <w:r w:rsidRPr="004B5F21">
        <w:rPr>
          <w:rFonts w:cs="Helvetica"/>
          <w:sz w:val="20"/>
          <w:szCs w:val="20"/>
        </w:rPr>
        <w:t>á</w:t>
      </w:r>
      <w:r w:rsidRPr="004B5F21">
        <w:rPr>
          <w:rFonts w:cstheme="minorHAnsi"/>
          <w:sz w:val="20"/>
          <w:szCs w:val="20"/>
        </w:rPr>
        <w:t xml:space="preserve">nu plocha pro komunikaci na pozemku </w:t>
      </w:r>
      <w:proofErr w:type="spellStart"/>
      <w:r w:rsidRPr="004B5F21">
        <w:rPr>
          <w:rFonts w:cstheme="minorHAnsi"/>
          <w:sz w:val="20"/>
          <w:szCs w:val="20"/>
        </w:rPr>
        <w:t>parc</w:t>
      </w:r>
      <w:proofErr w:type="spellEnd"/>
      <w:r w:rsidRPr="004B5F21">
        <w:rPr>
          <w:rFonts w:cstheme="minorHAnsi"/>
          <w:sz w:val="20"/>
          <w:szCs w:val="20"/>
        </w:rPr>
        <w:t xml:space="preserve">. </w:t>
      </w:r>
      <w:r w:rsidRPr="004B5F21">
        <w:rPr>
          <w:rFonts w:ascii="Arial" w:hAnsi="Arial"/>
          <w:sz w:val="20"/>
          <w:szCs w:val="20"/>
        </w:rPr>
        <w:t>č</w:t>
      </w:r>
      <w:r w:rsidRPr="004B5F21">
        <w:rPr>
          <w:rFonts w:cstheme="minorHAnsi"/>
          <w:sz w:val="20"/>
          <w:szCs w:val="20"/>
        </w:rPr>
        <w:t>. 1048 um</w:t>
      </w:r>
      <w:r w:rsidRPr="004B5F21">
        <w:rPr>
          <w:rFonts w:cs="Helvetica"/>
          <w:sz w:val="20"/>
          <w:szCs w:val="20"/>
        </w:rPr>
        <w:t>í</w:t>
      </w:r>
      <w:r w:rsidRPr="004B5F21">
        <w:rPr>
          <w:rFonts w:cstheme="minorHAnsi"/>
          <w:sz w:val="20"/>
          <w:szCs w:val="20"/>
        </w:rPr>
        <w:t>st</w:t>
      </w:r>
      <w:r w:rsidRPr="004B5F21">
        <w:rPr>
          <w:rFonts w:ascii="Arial" w:hAnsi="Arial"/>
          <w:sz w:val="20"/>
          <w:szCs w:val="20"/>
        </w:rPr>
        <w:t>ě</w:t>
      </w:r>
      <w:r w:rsidRPr="004B5F21">
        <w:rPr>
          <w:rFonts w:cstheme="minorHAnsi"/>
          <w:sz w:val="20"/>
          <w:szCs w:val="20"/>
        </w:rPr>
        <w:t>na nen</w:t>
      </w:r>
      <w:r w:rsidRPr="004B5F21">
        <w:rPr>
          <w:rFonts w:cs="Helvetica"/>
          <w:sz w:val="20"/>
          <w:szCs w:val="20"/>
        </w:rPr>
        <w:t>í</w:t>
      </w:r>
      <w:r w:rsidRPr="004B5F21">
        <w:rPr>
          <w:rFonts w:cstheme="minorHAnsi"/>
          <w:sz w:val="20"/>
          <w:szCs w:val="20"/>
        </w:rPr>
        <w:t xml:space="preserve">. Plocha komunikace je na </w:t>
      </w:r>
      <w:r w:rsidRPr="004B5F21">
        <w:rPr>
          <w:rFonts w:ascii="Arial" w:hAnsi="Arial"/>
          <w:sz w:val="20"/>
          <w:szCs w:val="20"/>
        </w:rPr>
        <w:t>č</w:t>
      </w:r>
      <w:r w:rsidRPr="004B5F21">
        <w:rPr>
          <w:rFonts w:cs="Helvetica"/>
          <w:sz w:val="20"/>
          <w:szCs w:val="20"/>
        </w:rPr>
        <w:t>á</w:t>
      </w:r>
      <w:r w:rsidRPr="004B5F21">
        <w:rPr>
          <w:rFonts w:cstheme="minorHAnsi"/>
          <w:sz w:val="20"/>
          <w:szCs w:val="20"/>
        </w:rPr>
        <w:t>sti vedlej</w:t>
      </w:r>
      <w:r w:rsidRPr="004B5F21">
        <w:rPr>
          <w:rFonts w:cs="Helvetica"/>
          <w:sz w:val="20"/>
          <w:szCs w:val="20"/>
        </w:rPr>
        <w:t>ší</w:t>
      </w:r>
      <w:r w:rsidRPr="004B5F21">
        <w:rPr>
          <w:rFonts w:cstheme="minorHAnsi"/>
          <w:sz w:val="20"/>
          <w:szCs w:val="20"/>
        </w:rPr>
        <w:t xml:space="preserve">ho pozemku </w:t>
      </w:r>
      <w:proofErr w:type="spellStart"/>
      <w:r w:rsidRPr="004B5F21">
        <w:rPr>
          <w:rFonts w:cstheme="minorHAnsi"/>
          <w:sz w:val="20"/>
          <w:szCs w:val="20"/>
        </w:rPr>
        <w:t>parc</w:t>
      </w:r>
      <w:proofErr w:type="spellEnd"/>
      <w:r w:rsidRPr="004B5F21">
        <w:rPr>
          <w:rFonts w:cstheme="minorHAnsi"/>
          <w:sz w:val="20"/>
          <w:szCs w:val="20"/>
        </w:rPr>
        <w:t xml:space="preserve">. </w:t>
      </w:r>
      <w:r w:rsidRPr="004B5F21">
        <w:rPr>
          <w:rFonts w:ascii="Arial" w:hAnsi="Arial"/>
          <w:sz w:val="20"/>
          <w:szCs w:val="20"/>
        </w:rPr>
        <w:t>č</w:t>
      </w:r>
      <w:r w:rsidRPr="004B5F21">
        <w:rPr>
          <w:rFonts w:cstheme="minorHAnsi"/>
          <w:sz w:val="20"/>
          <w:szCs w:val="20"/>
        </w:rPr>
        <w:t>. 1049/1, na hranici s</w:t>
      </w:r>
      <w:r w:rsidRPr="004B5F21">
        <w:rPr>
          <w:rFonts w:cs="Helvetica"/>
          <w:sz w:val="20"/>
          <w:szCs w:val="20"/>
        </w:rPr>
        <w:t> </w:t>
      </w:r>
      <w:r w:rsidRPr="004B5F21">
        <w:rPr>
          <w:rFonts w:cstheme="minorHAnsi"/>
          <w:sz w:val="20"/>
          <w:szCs w:val="20"/>
        </w:rPr>
        <w:t xml:space="preserve">pozemkem </w:t>
      </w:r>
      <w:proofErr w:type="spellStart"/>
      <w:r w:rsidRPr="004B5F21">
        <w:rPr>
          <w:rFonts w:cstheme="minorHAnsi"/>
          <w:sz w:val="20"/>
          <w:szCs w:val="20"/>
        </w:rPr>
        <w:t>parc</w:t>
      </w:r>
      <w:proofErr w:type="spellEnd"/>
      <w:r w:rsidRPr="004B5F21">
        <w:rPr>
          <w:rFonts w:cstheme="minorHAnsi"/>
          <w:sz w:val="20"/>
          <w:szCs w:val="20"/>
        </w:rPr>
        <w:t xml:space="preserve">. </w:t>
      </w:r>
      <w:r w:rsidRPr="004B5F21">
        <w:rPr>
          <w:rFonts w:ascii="Arial" w:hAnsi="Arial"/>
          <w:sz w:val="20"/>
          <w:szCs w:val="20"/>
        </w:rPr>
        <w:t>č</w:t>
      </w:r>
      <w:r w:rsidRPr="004B5F21">
        <w:rPr>
          <w:rFonts w:cstheme="minorHAnsi"/>
          <w:sz w:val="20"/>
          <w:szCs w:val="20"/>
        </w:rPr>
        <w:t xml:space="preserve">  1048 ale kon</w:t>
      </w:r>
      <w:r w:rsidRPr="004B5F21">
        <w:rPr>
          <w:rFonts w:ascii="Arial" w:hAnsi="Arial"/>
          <w:sz w:val="20"/>
          <w:szCs w:val="20"/>
        </w:rPr>
        <w:t>č</w:t>
      </w:r>
      <w:r w:rsidRPr="004B5F21">
        <w:rPr>
          <w:rFonts w:cs="Helvetica"/>
          <w:sz w:val="20"/>
          <w:szCs w:val="20"/>
        </w:rPr>
        <w:t>í</w:t>
      </w:r>
      <w:r w:rsidRPr="004B5F21">
        <w:rPr>
          <w:rFonts w:cstheme="minorHAnsi"/>
          <w:sz w:val="20"/>
          <w:szCs w:val="20"/>
        </w:rPr>
        <w:t>. Podle podklad</w:t>
      </w:r>
      <w:r w:rsidRPr="004B5F21">
        <w:rPr>
          <w:rFonts w:ascii="Arial" w:hAnsi="Arial"/>
          <w:sz w:val="20"/>
          <w:szCs w:val="20"/>
        </w:rPr>
        <w:t>ů</w:t>
      </w:r>
      <w:r w:rsidRPr="004B5F21">
        <w:rPr>
          <w:rFonts w:cstheme="minorHAnsi"/>
          <w:sz w:val="20"/>
          <w:szCs w:val="20"/>
        </w:rPr>
        <w:t xml:space="preserve"> po</w:t>
      </w:r>
      <w:r w:rsidRPr="004B5F21">
        <w:rPr>
          <w:rFonts w:ascii="Arial" w:hAnsi="Arial"/>
          <w:sz w:val="20"/>
          <w:szCs w:val="20"/>
        </w:rPr>
        <w:t>ř</w:t>
      </w:r>
      <w:r w:rsidRPr="004B5F21">
        <w:rPr>
          <w:rFonts w:cstheme="minorHAnsi"/>
          <w:sz w:val="20"/>
          <w:szCs w:val="20"/>
        </w:rPr>
        <w:t>izovatele je p</w:t>
      </w:r>
      <w:r w:rsidRPr="004B5F21">
        <w:rPr>
          <w:rFonts w:ascii="Arial" w:hAnsi="Arial"/>
          <w:sz w:val="20"/>
          <w:szCs w:val="20"/>
        </w:rPr>
        <w:t>ř</w:t>
      </w:r>
      <w:r w:rsidRPr="004B5F21">
        <w:rPr>
          <w:rFonts w:cstheme="minorHAnsi"/>
          <w:sz w:val="20"/>
          <w:szCs w:val="20"/>
        </w:rPr>
        <w:t>i spodn</w:t>
      </w:r>
      <w:r w:rsidRPr="004B5F21">
        <w:rPr>
          <w:rFonts w:cs="Helvetica"/>
          <w:sz w:val="20"/>
          <w:szCs w:val="20"/>
        </w:rPr>
        <w:t>í</w:t>
      </w:r>
      <w:r w:rsidRPr="004B5F21">
        <w:rPr>
          <w:rFonts w:cstheme="minorHAnsi"/>
          <w:sz w:val="20"/>
          <w:szCs w:val="20"/>
        </w:rPr>
        <w:t xml:space="preserve"> hranici pozemku </w:t>
      </w:r>
      <w:proofErr w:type="spellStart"/>
      <w:r w:rsidRPr="004B5F21">
        <w:rPr>
          <w:rFonts w:cstheme="minorHAnsi"/>
          <w:sz w:val="20"/>
          <w:szCs w:val="20"/>
        </w:rPr>
        <w:t>parc</w:t>
      </w:r>
      <w:proofErr w:type="spellEnd"/>
      <w:r w:rsidRPr="004B5F21">
        <w:rPr>
          <w:rFonts w:cstheme="minorHAnsi"/>
          <w:sz w:val="20"/>
          <w:szCs w:val="20"/>
        </w:rPr>
        <w:t xml:space="preserve">. </w:t>
      </w:r>
      <w:r w:rsidRPr="004B5F21">
        <w:rPr>
          <w:rFonts w:ascii="Arial" w:hAnsi="Arial"/>
          <w:sz w:val="20"/>
          <w:szCs w:val="20"/>
        </w:rPr>
        <w:t>č</w:t>
      </w:r>
      <w:r w:rsidRPr="004B5F21">
        <w:rPr>
          <w:rFonts w:cstheme="minorHAnsi"/>
          <w:sz w:val="20"/>
          <w:szCs w:val="20"/>
        </w:rPr>
        <w:t>. 1048 um</w:t>
      </w:r>
      <w:r w:rsidRPr="004B5F21">
        <w:rPr>
          <w:rFonts w:cs="Helvetica"/>
          <w:sz w:val="20"/>
          <w:szCs w:val="20"/>
        </w:rPr>
        <w:t>í</w:t>
      </w:r>
      <w:r w:rsidRPr="004B5F21">
        <w:rPr>
          <w:rFonts w:cstheme="minorHAnsi"/>
          <w:sz w:val="20"/>
          <w:szCs w:val="20"/>
        </w:rPr>
        <w:t>st</w:t>
      </w:r>
      <w:r w:rsidRPr="004B5F21">
        <w:rPr>
          <w:rFonts w:ascii="Arial" w:hAnsi="Arial"/>
          <w:sz w:val="20"/>
          <w:szCs w:val="20"/>
        </w:rPr>
        <w:t>ě</w:t>
      </w:r>
      <w:r w:rsidRPr="004B5F21">
        <w:rPr>
          <w:rFonts w:cstheme="minorHAnsi"/>
          <w:sz w:val="20"/>
          <w:szCs w:val="20"/>
        </w:rPr>
        <w:t>na zpevn</w:t>
      </w:r>
      <w:r w:rsidRPr="004B5F21">
        <w:rPr>
          <w:rFonts w:ascii="Arial" w:hAnsi="Arial"/>
          <w:sz w:val="20"/>
          <w:szCs w:val="20"/>
        </w:rPr>
        <w:t>ě</w:t>
      </w:r>
      <w:r w:rsidRPr="004B5F21">
        <w:rPr>
          <w:rFonts w:cstheme="minorHAnsi"/>
          <w:sz w:val="20"/>
          <w:szCs w:val="20"/>
        </w:rPr>
        <w:t>n</w:t>
      </w:r>
      <w:r w:rsidRPr="004B5F21">
        <w:rPr>
          <w:rFonts w:cs="Helvetica"/>
          <w:sz w:val="20"/>
          <w:szCs w:val="20"/>
        </w:rPr>
        <w:t>á</w:t>
      </w:r>
      <w:r w:rsidRPr="004B5F21">
        <w:rPr>
          <w:rFonts w:cstheme="minorHAnsi"/>
          <w:sz w:val="20"/>
          <w:szCs w:val="20"/>
        </w:rPr>
        <w:t xml:space="preserve"> plocha, jedn</w:t>
      </w:r>
      <w:r w:rsidRPr="004B5F21">
        <w:rPr>
          <w:rFonts w:cs="Helvetica"/>
          <w:sz w:val="20"/>
          <w:szCs w:val="20"/>
        </w:rPr>
        <w:t>á</w:t>
      </w:r>
      <w:r w:rsidRPr="004B5F21">
        <w:rPr>
          <w:rFonts w:cstheme="minorHAnsi"/>
          <w:sz w:val="20"/>
          <w:szCs w:val="20"/>
        </w:rPr>
        <w:t xml:space="preserve"> se o stávající stav, který územní plán nepotvrzuje, naopak celá plocha pozemku </w:t>
      </w:r>
      <w:proofErr w:type="spellStart"/>
      <w:r w:rsidRPr="004B5F21">
        <w:rPr>
          <w:rFonts w:cstheme="minorHAnsi"/>
          <w:sz w:val="20"/>
          <w:szCs w:val="20"/>
        </w:rPr>
        <w:t>parc</w:t>
      </w:r>
      <w:proofErr w:type="spellEnd"/>
      <w:r w:rsidRPr="004B5F21">
        <w:rPr>
          <w:rFonts w:cstheme="minorHAnsi"/>
          <w:sz w:val="20"/>
          <w:szCs w:val="20"/>
        </w:rPr>
        <w:t xml:space="preserve">. </w:t>
      </w:r>
      <w:r w:rsidRPr="004B5F21">
        <w:rPr>
          <w:rFonts w:ascii="Arial" w:hAnsi="Arial"/>
          <w:sz w:val="20"/>
          <w:szCs w:val="20"/>
        </w:rPr>
        <w:t>č</w:t>
      </w:r>
      <w:r w:rsidRPr="004B5F21">
        <w:rPr>
          <w:rFonts w:cstheme="minorHAnsi"/>
          <w:sz w:val="20"/>
          <w:szCs w:val="20"/>
        </w:rPr>
        <w:t xml:space="preserve">  1048 je ur</w:t>
      </w:r>
      <w:r w:rsidRPr="004B5F21">
        <w:rPr>
          <w:rFonts w:ascii="Arial" w:hAnsi="Arial"/>
          <w:sz w:val="20"/>
          <w:szCs w:val="20"/>
        </w:rPr>
        <w:t>č</w:t>
      </w:r>
      <w:r w:rsidRPr="004B5F21">
        <w:rPr>
          <w:rFonts w:cstheme="minorHAnsi"/>
          <w:sz w:val="20"/>
          <w:szCs w:val="20"/>
        </w:rPr>
        <w:t>ena k</w:t>
      </w:r>
      <w:r w:rsidRPr="004B5F21">
        <w:rPr>
          <w:rFonts w:cs="Helvetica"/>
          <w:sz w:val="20"/>
          <w:szCs w:val="20"/>
        </w:rPr>
        <w:t> </w:t>
      </w:r>
      <w:r w:rsidRPr="004B5F21">
        <w:rPr>
          <w:rFonts w:cstheme="minorHAnsi"/>
          <w:sz w:val="20"/>
          <w:szCs w:val="20"/>
        </w:rPr>
        <w:t xml:space="preserve">rekreaci </w:t>
      </w:r>
      <w:r w:rsidRPr="004B5F21">
        <w:rPr>
          <w:rFonts w:cs="Helvetica"/>
          <w:sz w:val="20"/>
          <w:szCs w:val="20"/>
        </w:rPr>
        <w:t>–</w:t>
      </w:r>
      <w:r w:rsidRPr="004B5F21">
        <w:rPr>
          <w:rFonts w:cstheme="minorHAnsi"/>
          <w:sz w:val="20"/>
          <w:szCs w:val="20"/>
        </w:rPr>
        <w:t xml:space="preserve"> nach</w:t>
      </w:r>
      <w:r w:rsidRPr="004B5F21">
        <w:rPr>
          <w:rFonts w:cs="Helvetica"/>
          <w:sz w:val="20"/>
          <w:szCs w:val="20"/>
        </w:rPr>
        <w:t>á</w:t>
      </w:r>
      <w:r w:rsidRPr="004B5F21">
        <w:rPr>
          <w:rFonts w:cstheme="minorHAnsi"/>
          <w:sz w:val="20"/>
          <w:szCs w:val="20"/>
        </w:rPr>
        <w:t>z</w:t>
      </w:r>
      <w:r w:rsidRPr="004B5F21">
        <w:rPr>
          <w:rFonts w:cs="Helvetica"/>
          <w:sz w:val="20"/>
          <w:szCs w:val="20"/>
        </w:rPr>
        <w:t>í</w:t>
      </w:r>
      <w:r w:rsidRPr="004B5F21">
        <w:rPr>
          <w:rFonts w:cstheme="minorHAnsi"/>
          <w:sz w:val="20"/>
          <w:szCs w:val="20"/>
        </w:rPr>
        <w:t xml:space="preserve"> se v</w:t>
      </w:r>
      <w:r w:rsidRPr="004B5F21">
        <w:rPr>
          <w:rFonts w:cs="Helvetica"/>
          <w:sz w:val="20"/>
          <w:szCs w:val="20"/>
        </w:rPr>
        <w:t> </w:t>
      </w:r>
      <w:r w:rsidRPr="004B5F21">
        <w:rPr>
          <w:rFonts w:cstheme="minorHAnsi"/>
          <w:sz w:val="20"/>
          <w:szCs w:val="20"/>
        </w:rPr>
        <w:t>plo</w:t>
      </w:r>
      <w:r w:rsidRPr="004B5F21">
        <w:rPr>
          <w:rFonts w:cs="Helvetica"/>
          <w:sz w:val="20"/>
          <w:szCs w:val="20"/>
        </w:rPr>
        <w:t>š</w:t>
      </w:r>
      <w:r w:rsidRPr="004B5F21">
        <w:rPr>
          <w:rFonts w:cstheme="minorHAnsi"/>
          <w:sz w:val="20"/>
          <w:szCs w:val="20"/>
        </w:rPr>
        <w:t>e RI1. N</w:t>
      </w:r>
      <w:r w:rsidRPr="004B5F21">
        <w:rPr>
          <w:rFonts w:cs="Helvetica"/>
          <w:sz w:val="20"/>
          <w:szCs w:val="20"/>
        </w:rPr>
        <w:t>á</w:t>
      </w:r>
      <w:r w:rsidRPr="004B5F21">
        <w:rPr>
          <w:rFonts w:cstheme="minorHAnsi"/>
          <w:sz w:val="20"/>
          <w:szCs w:val="20"/>
        </w:rPr>
        <w:t>mitka nen</w:t>
      </w:r>
      <w:r w:rsidRPr="004B5F21">
        <w:rPr>
          <w:rFonts w:cs="Helvetica"/>
          <w:sz w:val="20"/>
          <w:szCs w:val="20"/>
        </w:rPr>
        <w:t>í</w:t>
      </w:r>
      <w:r w:rsidRPr="004B5F21">
        <w:rPr>
          <w:rFonts w:cstheme="minorHAnsi"/>
          <w:sz w:val="20"/>
          <w:szCs w:val="20"/>
        </w:rPr>
        <w:t xml:space="preserve"> d</w:t>
      </w:r>
      <w:r w:rsidRPr="004B5F21">
        <w:rPr>
          <w:rFonts w:ascii="Arial" w:hAnsi="Arial"/>
          <w:sz w:val="20"/>
          <w:szCs w:val="20"/>
        </w:rPr>
        <w:t>ů</w:t>
      </w:r>
      <w:r w:rsidRPr="004B5F21">
        <w:rPr>
          <w:rFonts w:cstheme="minorHAnsi"/>
          <w:sz w:val="20"/>
          <w:szCs w:val="20"/>
        </w:rPr>
        <w:t>vodn</w:t>
      </w:r>
      <w:r w:rsidRPr="004B5F21">
        <w:rPr>
          <w:rFonts w:cs="Helvetica"/>
          <w:sz w:val="20"/>
          <w:szCs w:val="20"/>
        </w:rPr>
        <w:t>á</w:t>
      </w:r>
      <w:r w:rsidRPr="004B5F21">
        <w:rPr>
          <w:rFonts w:cstheme="minorHAnsi"/>
          <w:sz w:val="20"/>
          <w:szCs w:val="20"/>
        </w:rPr>
        <w:t>, na pozemku nen</w:t>
      </w:r>
      <w:r w:rsidRPr="004B5F21">
        <w:rPr>
          <w:rFonts w:cs="Helvetica"/>
          <w:sz w:val="20"/>
          <w:szCs w:val="20"/>
        </w:rPr>
        <w:t>í</w:t>
      </w:r>
      <w:r w:rsidRPr="004B5F21">
        <w:rPr>
          <w:rFonts w:cstheme="minorHAnsi"/>
          <w:sz w:val="20"/>
          <w:szCs w:val="20"/>
        </w:rPr>
        <w:t xml:space="preserve"> plocha pro komunikaci um</w:t>
      </w:r>
      <w:r w:rsidRPr="004B5F21">
        <w:rPr>
          <w:rFonts w:cs="Helvetica"/>
          <w:sz w:val="20"/>
          <w:szCs w:val="20"/>
        </w:rPr>
        <w:t>í</w:t>
      </w:r>
      <w:r w:rsidRPr="004B5F21">
        <w:rPr>
          <w:rFonts w:cstheme="minorHAnsi"/>
          <w:sz w:val="20"/>
          <w:szCs w:val="20"/>
        </w:rPr>
        <w:t>st</w:t>
      </w:r>
      <w:r w:rsidRPr="004B5F21">
        <w:rPr>
          <w:rFonts w:ascii="Arial" w:hAnsi="Arial"/>
          <w:sz w:val="20"/>
          <w:szCs w:val="20"/>
        </w:rPr>
        <w:t>ě</w:t>
      </w:r>
      <w:r w:rsidRPr="004B5F21">
        <w:rPr>
          <w:rFonts w:cstheme="minorHAnsi"/>
          <w:sz w:val="20"/>
          <w:szCs w:val="20"/>
        </w:rPr>
        <w:t xml:space="preserve">na. </w:t>
      </w:r>
    </w:p>
    <w:p w:rsidR="005C1873" w:rsidRPr="004B5F21" w:rsidRDefault="005C1873" w:rsidP="00A504F8">
      <w:pPr>
        <w:autoSpaceDE w:val="0"/>
        <w:autoSpaceDN w:val="0"/>
        <w:adjustRightInd w:val="0"/>
        <w:spacing w:line="240" w:lineRule="auto"/>
        <w:ind w:left="567"/>
        <w:rPr>
          <w:rFonts w:cstheme="minorHAnsi"/>
          <w:sz w:val="20"/>
          <w:szCs w:val="20"/>
        </w:rPr>
      </w:pPr>
    </w:p>
    <w:p w:rsidR="005C1873" w:rsidRPr="004B5F21" w:rsidRDefault="005C1873" w:rsidP="00A504F8">
      <w:pPr>
        <w:autoSpaceDE w:val="0"/>
        <w:autoSpaceDN w:val="0"/>
        <w:adjustRightInd w:val="0"/>
        <w:spacing w:line="240" w:lineRule="auto"/>
        <w:rPr>
          <w:rFonts w:cstheme="minorHAnsi"/>
          <w:b/>
          <w:bCs/>
          <w:sz w:val="20"/>
          <w:szCs w:val="20"/>
          <w:u w:val="single"/>
        </w:rPr>
      </w:pPr>
      <w:r w:rsidRPr="004B5F21">
        <w:rPr>
          <w:rFonts w:cstheme="minorHAnsi"/>
          <w:b/>
          <w:bCs/>
          <w:sz w:val="20"/>
          <w:szCs w:val="20"/>
          <w:u w:val="single"/>
        </w:rPr>
        <w:t xml:space="preserve">2)) Námitka </w:t>
      </w:r>
      <w:r w:rsidRPr="004B5F21">
        <w:rPr>
          <w:rFonts w:ascii="Arial" w:hAnsi="Arial"/>
          <w:b/>
          <w:bCs/>
          <w:sz w:val="20"/>
          <w:szCs w:val="20"/>
          <w:u w:val="single"/>
        </w:rPr>
        <w:t>č</w:t>
      </w:r>
      <w:r w:rsidRPr="004B5F21">
        <w:rPr>
          <w:rFonts w:cstheme="minorHAnsi"/>
          <w:b/>
          <w:bCs/>
          <w:sz w:val="20"/>
          <w:szCs w:val="20"/>
          <w:u w:val="single"/>
        </w:rPr>
        <w:t xml:space="preserve">. j. </w:t>
      </w:r>
      <w:r w:rsidRPr="004B5F21">
        <w:rPr>
          <w:rFonts w:cstheme="minorHAnsi"/>
          <w:b/>
          <w:sz w:val="20"/>
          <w:szCs w:val="20"/>
          <w:u w:val="single"/>
        </w:rPr>
        <w:t>MUCE 154447/2023</w:t>
      </w:r>
    </w:p>
    <w:p w:rsidR="005C1873" w:rsidRPr="004B5F21" w:rsidRDefault="005C1873" w:rsidP="00A504F8">
      <w:pPr>
        <w:spacing w:line="240" w:lineRule="auto"/>
        <w:rPr>
          <w:rFonts w:cstheme="minorHAnsi"/>
          <w:sz w:val="20"/>
          <w:szCs w:val="20"/>
        </w:rPr>
      </w:pPr>
      <w:r w:rsidRPr="004B5F21">
        <w:rPr>
          <w:rFonts w:cstheme="minorHAnsi"/>
          <w:sz w:val="20"/>
          <w:szCs w:val="20"/>
        </w:rPr>
        <w:t>Proti návrhu Územního plánu Psáry podal dne 5.9.2023 námitku pan Josef Davídek, nar. 12. 2. 1953, Pod Kostelem 192, Dolní Jir</w:t>
      </w:r>
      <w:r w:rsidRPr="004B5F21">
        <w:rPr>
          <w:rFonts w:ascii="Arial" w:hAnsi="Arial"/>
          <w:sz w:val="20"/>
          <w:szCs w:val="20"/>
        </w:rPr>
        <w:t>č</w:t>
      </w:r>
      <w:r w:rsidRPr="004B5F21">
        <w:rPr>
          <w:rFonts w:cstheme="minorHAnsi"/>
          <w:sz w:val="20"/>
          <w:szCs w:val="20"/>
        </w:rPr>
        <w:t>any, 252 44 Ps</w:t>
      </w:r>
      <w:r w:rsidRPr="004B5F21">
        <w:rPr>
          <w:rFonts w:cs="Helvetica"/>
          <w:sz w:val="20"/>
          <w:szCs w:val="20"/>
        </w:rPr>
        <w:t>á</w:t>
      </w:r>
      <w:r w:rsidRPr="004B5F21">
        <w:rPr>
          <w:rFonts w:cstheme="minorHAnsi"/>
          <w:sz w:val="20"/>
          <w:szCs w:val="20"/>
        </w:rPr>
        <w:t>ry</w:t>
      </w:r>
    </w:p>
    <w:p w:rsidR="005C1873" w:rsidRPr="004B5F21" w:rsidRDefault="005C1873" w:rsidP="00A504F8">
      <w:pPr>
        <w:autoSpaceDE w:val="0"/>
        <w:autoSpaceDN w:val="0"/>
        <w:adjustRightInd w:val="0"/>
        <w:spacing w:line="240" w:lineRule="auto"/>
        <w:rPr>
          <w:rFonts w:cstheme="minorHAnsi"/>
          <w:b/>
          <w:color w:val="000000"/>
          <w:sz w:val="20"/>
          <w:szCs w:val="20"/>
          <w:u w:val="single"/>
        </w:rPr>
      </w:pPr>
      <w:r w:rsidRPr="004B5F21">
        <w:rPr>
          <w:rFonts w:cstheme="minorHAnsi"/>
          <w:sz w:val="20"/>
          <w:szCs w:val="20"/>
          <w:u w:val="single"/>
        </w:rPr>
        <w:t>V námitce nesouhlasí:</w:t>
      </w:r>
      <w:r w:rsidRPr="004B5F21">
        <w:rPr>
          <w:rFonts w:cstheme="minorHAnsi"/>
          <w:sz w:val="20"/>
          <w:szCs w:val="20"/>
        </w:rPr>
        <w:t xml:space="preserve"> </w:t>
      </w:r>
      <w:r w:rsidRPr="004B5F21">
        <w:rPr>
          <w:rFonts w:cstheme="minorHAnsi"/>
          <w:bCs/>
          <w:sz w:val="20"/>
          <w:szCs w:val="20"/>
        </w:rPr>
        <w:t>s podmínkou minimální velikosti 1000 m² pro</w:t>
      </w:r>
      <w:r w:rsidRPr="004B5F21">
        <w:rPr>
          <w:rFonts w:cstheme="minorHAnsi"/>
          <w:bCs/>
          <w:sz w:val="20"/>
          <w:szCs w:val="20"/>
          <w:vertAlign w:val="superscript"/>
        </w:rPr>
        <w:t xml:space="preserve"> </w:t>
      </w:r>
      <w:r w:rsidRPr="004B5F21">
        <w:rPr>
          <w:rFonts w:cstheme="minorHAnsi"/>
          <w:bCs/>
          <w:sz w:val="20"/>
          <w:szCs w:val="20"/>
        </w:rPr>
        <w:t xml:space="preserve"> nov</w:t>
      </w:r>
      <w:r w:rsidRPr="004B5F21">
        <w:rPr>
          <w:rFonts w:ascii="Arial" w:hAnsi="Arial"/>
          <w:bCs/>
          <w:sz w:val="20"/>
          <w:szCs w:val="20"/>
        </w:rPr>
        <w:t>ě</w:t>
      </w:r>
      <w:r w:rsidRPr="004B5F21">
        <w:rPr>
          <w:rFonts w:cstheme="minorHAnsi"/>
          <w:bCs/>
          <w:sz w:val="20"/>
          <w:szCs w:val="20"/>
        </w:rPr>
        <w:t xml:space="preserve"> odd</w:t>
      </w:r>
      <w:r w:rsidRPr="004B5F21">
        <w:rPr>
          <w:rFonts w:ascii="Arial" w:hAnsi="Arial"/>
          <w:bCs/>
          <w:sz w:val="20"/>
          <w:szCs w:val="20"/>
        </w:rPr>
        <w:t>ě</w:t>
      </w:r>
      <w:r w:rsidRPr="004B5F21">
        <w:rPr>
          <w:rFonts w:cstheme="minorHAnsi"/>
          <w:bCs/>
          <w:sz w:val="20"/>
          <w:szCs w:val="20"/>
        </w:rPr>
        <w:t>lovan</w:t>
      </w:r>
      <w:r w:rsidRPr="004B5F21">
        <w:rPr>
          <w:rFonts w:cs="Helvetica"/>
          <w:bCs/>
          <w:sz w:val="20"/>
          <w:szCs w:val="20"/>
        </w:rPr>
        <w:t>é</w:t>
      </w:r>
      <w:r w:rsidRPr="004B5F21">
        <w:rPr>
          <w:rFonts w:cstheme="minorHAnsi"/>
          <w:bCs/>
          <w:sz w:val="20"/>
          <w:szCs w:val="20"/>
        </w:rPr>
        <w:t xml:space="preserve"> pozemky v</w:t>
      </w:r>
      <w:r w:rsidRPr="004B5F21">
        <w:rPr>
          <w:rFonts w:cs="Helvetica"/>
          <w:bCs/>
          <w:sz w:val="20"/>
          <w:szCs w:val="20"/>
        </w:rPr>
        <w:t> </w:t>
      </w:r>
      <w:r w:rsidRPr="004B5F21">
        <w:rPr>
          <w:rFonts w:cstheme="minorHAnsi"/>
          <w:bCs/>
          <w:sz w:val="20"/>
          <w:szCs w:val="20"/>
        </w:rPr>
        <w:t>plo</w:t>
      </w:r>
      <w:r w:rsidRPr="004B5F21">
        <w:rPr>
          <w:rFonts w:cs="Helvetica"/>
          <w:bCs/>
          <w:sz w:val="20"/>
          <w:szCs w:val="20"/>
        </w:rPr>
        <w:t>š</w:t>
      </w:r>
      <w:r w:rsidRPr="004B5F21">
        <w:rPr>
          <w:rFonts w:cstheme="minorHAnsi"/>
          <w:bCs/>
          <w:sz w:val="20"/>
          <w:szCs w:val="20"/>
        </w:rPr>
        <w:t>e BI. Po</w:t>
      </w:r>
      <w:r w:rsidRPr="004B5F21">
        <w:rPr>
          <w:rFonts w:cs="Helvetica"/>
          <w:bCs/>
          <w:sz w:val="20"/>
          <w:szCs w:val="20"/>
        </w:rPr>
        <w:t>ž</w:t>
      </w:r>
      <w:r w:rsidRPr="004B5F21">
        <w:rPr>
          <w:rFonts w:cstheme="minorHAnsi"/>
          <w:bCs/>
          <w:sz w:val="20"/>
          <w:szCs w:val="20"/>
        </w:rPr>
        <w:t>aduje sn</w:t>
      </w:r>
      <w:r w:rsidRPr="004B5F21">
        <w:rPr>
          <w:rFonts w:cs="Helvetica"/>
          <w:bCs/>
          <w:sz w:val="20"/>
          <w:szCs w:val="20"/>
        </w:rPr>
        <w:t>íž</w:t>
      </w:r>
      <w:r w:rsidRPr="004B5F21">
        <w:rPr>
          <w:rFonts w:cstheme="minorHAnsi"/>
          <w:bCs/>
          <w:sz w:val="20"/>
          <w:szCs w:val="20"/>
        </w:rPr>
        <w:t>en</w:t>
      </w:r>
      <w:r w:rsidRPr="004B5F21">
        <w:rPr>
          <w:rFonts w:cs="Helvetica"/>
          <w:bCs/>
          <w:sz w:val="20"/>
          <w:szCs w:val="20"/>
        </w:rPr>
        <w:t>í</w:t>
      </w:r>
      <w:r w:rsidRPr="004B5F21">
        <w:rPr>
          <w:rFonts w:cstheme="minorHAnsi"/>
          <w:bCs/>
          <w:sz w:val="20"/>
          <w:szCs w:val="20"/>
        </w:rPr>
        <w:t xml:space="preserve"> na 800 m². </w:t>
      </w:r>
      <w:r w:rsidRPr="004B5F21">
        <w:rPr>
          <w:rFonts w:cstheme="minorHAnsi"/>
          <w:sz w:val="20"/>
          <w:szCs w:val="20"/>
        </w:rPr>
        <w:t>Tato zm</w:t>
      </w:r>
      <w:r w:rsidRPr="004B5F21">
        <w:rPr>
          <w:rFonts w:ascii="Arial" w:hAnsi="Arial"/>
          <w:sz w:val="20"/>
          <w:szCs w:val="20"/>
        </w:rPr>
        <w:t>ě</w:t>
      </w:r>
      <w:r w:rsidRPr="004B5F21">
        <w:rPr>
          <w:rFonts w:cstheme="minorHAnsi"/>
          <w:sz w:val="20"/>
          <w:szCs w:val="20"/>
        </w:rPr>
        <w:t>na by mu umo</w:t>
      </w:r>
      <w:r w:rsidRPr="004B5F21">
        <w:rPr>
          <w:rFonts w:cs="Helvetica"/>
          <w:sz w:val="20"/>
          <w:szCs w:val="20"/>
        </w:rPr>
        <w:t>ž</w:t>
      </w:r>
      <w:r w:rsidRPr="004B5F21">
        <w:rPr>
          <w:rFonts w:cstheme="minorHAnsi"/>
          <w:sz w:val="20"/>
          <w:szCs w:val="20"/>
        </w:rPr>
        <w:t>nila smyslupln</w:t>
      </w:r>
      <w:r w:rsidRPr="004B5F21">
        <w:rPr>
          <w:rFonts w:ascii="Arial" w:hAnsi="Arial"/>
          <w:sz w:val="20"/>
          <w:szCs w:val="20"/>
        </w:rPr>
        <w:t>ě</w:t>
      </w:r>
      <w:r w:rsidRPr="004B5F21">
        <w:rPr>
          <w:rFonts w:cstheme="minorHAnsi"/>
          <w:sz w:val="20"/>
          <w:szCs w:val="20"/>
        </w:rPr>
        <w:t xml:space="preserve"> rozd</w:t>
      </w:r>
      <w:r w:rsidRPr="004B5F21">
        <w:rPr>
          <w:rFonts w:ascii="Arial" w:hAnsi="Arial"/>
          <w:sz w:val="20"/>
          <w:szCs w:val="20"/>
        </w:rPr>
        <w:t>ě</w:t>
      </w:r>
      <w:r w:rsidRPr="004B5F21">
        <w:rPr>
          <w:rFonts w:cstheme="minorHAnsi"/>
          <w:sz w:val="20"/>
          <w:szCs w:val="20"/>
        </w:rPr>
        <w:t>lit jeho zbyte</w:t>
      </w:r>
      <w:r w:rsidRPr="004B5F21">
        <w:rPr>
          <w:rFonts w:ascii="Arial" w:hAnsi="Arial"/>
          <w:sz w:val="20"/>
          <w:szCs w:val="20"/>
        </w:rPr>
        <w:t>č</w:t>
      </w:r>
      <w:r w:rsidRPr="004B5F21">
        <w:rPr>
          <w:rFonts w:cstheme="minorHAnsi"/>
          <w:sz w:val="20"/>
          <w:szCs w:val="20"/>
        </w:rPr>
        <w:t>n</w:t>
      </w:r>
      <w:r w:rsidRPr="004B5F21">
        <w:rPr>
          <w:rFonts w:ascii="Arial" w:hAnsi="Arial"/>
          <w:sz w:val="20"/>
          <w:szCs w:val="20"/>
        </w:rPr>
        <w:t>ě</w:t>
      </w:r>
      <w:r w:rsidRPr="004B5F21">
        <w:rPr>
          <w:rFonts w:cstheme="minorHAnsi"/>
          <w:sz w:val="20"/>
          <w:szCs w:val="20"/>
        </w:rPr>
        <w:t xml:space="preserve"> velk</w:t>
      </w:r>
      <w:r w:rsidRPr="004B5F21">
        <w:rPr>
          <w:rFonts w:cs="Helvetica"/>
          <w:sz w:val="20"/>
          <w:szCs w:val="20"/>
        </w:rPr>
        <w:t>ý</w:t>
      </w:r>
      <w:r w:rsidRPr="004B5F21">
        <w:rPr>
          <w:rFonts w:cstheme="minorHAnsi"/>
          <w:sz w:val="20"/>
          <w:szCs w:val="20"/>
        </w:rPr>
        <w:t xml:space="preserve"> pozemek, jedin</w:t>
      </w:r>
      <w:r w:rsidRPr="004B5F21">
        <w:rPr>
          <w:rFonts w:cs="Helvetica"/>
          <w:sz w:val="20"/>
          <w:szCs w:val="20"/>
        </w:rPr>
        <w:t>ý</w:t>
      </w:r>
      <w:r w:rsidRPr="004B5F21">
        <w:rPr>
          <w:rFonts w:cstheme="minorHAnsi"/>
          <w:sz w:val="20"/>
          <w:szCs w:val="20"/>
        </w:rPr>
        <w:t xml:space="preserve"> takov</w:t>
      </w:r>
      <w:r w:rsidRPr="004B5F21">
        <w:rPr>
          <w:rFonts w:cs="Helvetica"/>
          <w:sz w:val="20"/>
          <w:szCs w:val="20"/>
        </w:rPr>
        <w:t>ý</w:t>
      </w:r>
      <w:r w:rsidRPr="004B5F21">
        <w:rPr>
          <w:rFonts w:cstheme="minorHAnsi"/>
          <w:sz w:val="20"/>
          <w:szCs w:val="20"/>
        </w:rPr>
        <w:t xml:space="preserve"> v</w:t>
      </w:r>
      <w:r w:rsidRPr="004B5F21">
        <w:rPr>
          <w:rFonts w:cs="Helvetica"/>
          <w:sz w:val="20"/>
          <w:szCs w:val="20"/>
        </w:rPr>
        <w:t> </w:t>
      </w:r>
      <w:r w:rsidRPr="004B5F21">
        <w:rPr>
          <w:rFonts w:cstheme="minorHAnsi"/>
          <w:sz w:val="20"/>
          <w:szCs w:val="20"/>
        </w:rPr>
        <w:t>t</w:t>
      </w:r>
      <w:r w:rsidRPr="004B5F21">
        <w:rPr>
          <w:rFonts w:cs="Helvetica"/>
          <w:sz w:val="20"/>
          <w:szCs w:val="20"/>
        </w:rPr>
        <w:t>é</w:t>
      </w:r>
      <w:r w:rsidRPr="004B5F21">
        <w:rPr>
          <w:rFonts w:cstheme="minorHAnsi"/>
          <w:sz w:val="20"/>
          <w:szCs w:val="20"/>
        </w:rPr>
        <w:t>to lokalit</w:t>
      </w:r>
      <w:r w:rsidRPr="004B5F21">
        <w:rPr>
          <w:rFonts w:ascii="Arial" w:hAnsi="Arial"/>
          <w:sz w:val="20"/>
          <w:szCs w:val="20"/>
        </w:rPr>
        <w:t>ě</w:t>
      </w:r>
      <w:r w:rsidRPr="004B5F21">
        <w:rPr>
          <w:rFonts w:cstheme="minorHAnsi"/>
          <w:sz w:val="20"/>
          <w:szCs w:val="20"/>
        </w:rPr>
        <w:t xml:space="preserve"> (ostatn</w:t>
      </w:r>
      <w:r w:rsidRPr="004B5F21">
        <w:rPr>
          <w:rFonts w:cs="Helvetica"/>
          <w:sz w:val="20"/>
          <w:szCs w:val="20"/>
        </w:rPr>
        <w:t>í</w:t>
      </w:r>
      <w:r w:rsidRPr="004B5F21">
        <w:rPr>
          <w:rFonts w:cstheme="minorHAnsi"/>
          <w:sz w:val="20"/>
          <w:szCs w:val="20"/>
        </w:rPr>
        <w:t xml:space="preserve"> pozemky jsou v</w:t>
      </w:r>
      <w:r w:rsidRPr="004B5F21">
        <w:rPr>
          <w:rFonts w:cs="Helvetica"/>
          <w:sz w:val="20"/>
          <w:szCs w:val="20"/>
        </w:rPr>
        <w:t> </w:t>
      </w:r>
      <w:r w:rsidRPr="004B5F21">
        <w:rPr>
          <w:rFonts w:cstheme="minorHAnsi"/>
          <w:sz w:val="20"/>
          <w:szCs w:val="20"/>
        </w:rPr>
        <w:t>ji</w:t>
      </w:r>
      <w:r w:rsidRPr="004B5F21">
        <w:rPr>
          <w:rFonts w:cs="Helvetica"/>
          <w:sz w:val="20"/>
          <w:szCs w:val="20"/>
        </w:rPr>
        <w:t>ž</w:t>
      </w:r>
      <w:r w:rsidRPr="004B5F21">
        <w:rPr>
          <w:rFonts w:cstheme="minorHAnsi"/>
          <w:sz w:val="20"/>
          <w:szCs w:val="20"/>
        </w:rPr>
        <w:t xml:space="preserve"> neodd</w:t>
      </w:r>
      <w:r w:rsidRPr="004B5F21">
        <w:rPr>
          <w:rFonts w:ascii="Arial" w:hAnsi="Arial"/>
          <w:sz w:val="20"/>
          <w:szCs w:val="20"/>
        </w:rPr>
        <w:t>ě</w:t>
      </w:r>
      <w:r w:rsidRPr="004B5F21">
        <w:rPr>
          <w:rFonts w:cstheme="minorHAnsi"/>
          <w:sz w:val="20"/>
          <w:szCs w:val="20"/>
        </w:rPr>
        <w:t>liteln</w:t>
      </w:r>
      <w:r w:rsidRPr="004B5F21">
        <w:rPr>
          <w:rFonts w:ascii="Arial" w:hAnsi="Arial"/>
          <w:sz w:val="20"/>
          <w:szCs w:val="20"/>
        </w:rPr>
        <w:t>ě</w:t>
      </w:r>
      <w:r w:rsidRPr="004B5F21">
        <w:rPr>
          <w:rFonts w:cstheme="minorHAnsi"/>
          <w:sz w:val="20"/>
          <w:szCs w:val="20"/>
        </w:rPr>
        <w:t xml:space="preserve"> rozparcelov</w:t>
      </w:r>
      <w:r w:rsidRPr="004B5F21">
        <w:rPr>
          <w:rFonts w:cs="Helvetica"/>
          <w:sz w:val="20"/>
          <w:szCs w:val="20"/>
        </w:rPr>
        <w:t>á</w:t>
      </w:r>
      <w:r w:rsidRPr="004B5F21">
        <w:rPr>
          <w:rFonts w:cstheme="minorHAnsi"/>
          <w:sz w:val="20"/>
          <w:szCs w:val="20"/>
        </w:rPr>
        <w:t>ny a skoro v</w:t>
      </w:r>
      <w:r w:rsidRPr="004B5F21">
        <w:rPr>
          <w:rFonts w:cs="Helvetica"/>
          <w:sz w:val="20"/>
          <w:szCs w:val="20"/>
        </w:rPr>
        <w:t>š</w:t>
      </w:r>
      <w:r w:rsidRPr="004B5F21">
        <w:rPr>
          <w:rFonts w:cstheme="minorHAnsi"/>
          <w:sz w:val="20"/>
          <w:szCs w:val="20"/>
        </w:rPr>
        <w:t>echny ji</w:t>
      </w:r>
      <w:r w:rsidRPr="004B5F21">
        <w:rPr>
          <w:rFonts w:cs="Helvetica"/>
          <w:sz w:val="20"/>
          <w:szCs w:val="20"/>
        </w:rPr>
        <w:t>ž</w:t>
      </w:r>
      <w:r w:rsidRPr="004B5F21">
        <w:rPr>
          <w:rFonts w:cstheme="minorHAnsi"/>
          <w:sz w:val="20"/>
          <w:szCs w:val="20"/>
        </w:rPr>
        <w:t xml:space="preserve"> zastav</w:t>
      </w:r>
      <w:r w:rsidRPr="004B5F21">
        <w:rPr>
          <w:rFonts w:ascii="Arial" w:hAnsi="Arial"/>
          <w:sz w:val="20"/>
          <w:szCs w:val="20"/>
        </w:rPr>
        <w:t>ě</w:t>
      </w:r>
      <w:r w:rsidRPr="004B5F21">
        <w:rPr>
          <w:rFonts w:cstheme="minorHAnsi"/>
          <w:sz w:val="20"/>
          <w:szCs w:val="20"/>
        </w:rPr>
        <w:t xml:space="preserve">ny </w:t>
      </w:r>
      <w:r w:rsidRPr="004B5F21">
        <w:rPr>
          <w:rFonts w:cs="Helvetica"/>
          <w:sz w:val="20"/>
          <w:szCs w:val="20"/>
        </w:rPr>
        <w:t>–</w:t>
      </w:r>
      <w:r w:rsidRPr="004B5F21">
        <w:rPr>
          <w:rFonts w:cstheme="minorHAnsi"/>
          <w:sz w:val="20"/>
          <w:szCs w:val="20"/>
        </w:rPr>
        <w:t xml:space="preserve"> omezen</w:t>
      </w:r>
      <w:r w:rsidRPr="004B5F21">
        <w:rPr>
          <w:rFonts w:cs="Helvetica"/>
          <w:sz w:val="20"/>
          <w:szCs w:val="20"/>
        </w:rPr>
        <w:t>í</w:t>
      </w:r>
      <w:r w:rsidRPr="004B5F21">
        <w:rPr>
          <w:rFonts w:cstheme="minorHAnsi"/>
          <w:sz w:val="20"/>
          <w:szCs w:val="20"/>
        </w:rPr>
        <w:t xml:space="preserve"> zde dnes ztratilo sv</w:t>
      </w:r>
      <w:r w:rsidRPr="004B5F21">
        <w:rPr>
          <w:rFonts w:ascii="Arial" w:hAnsi="Arial"/>
          <w:sz w:val="20"/>
          <w:szCs w:val="20"/>
        </w:rPr>
        <w:t>ů</w:t>
      </w:r>
      <w:r w:rsidRPr="004B5F21">
        <w:rPr>
          <w:rFonts w:cstheme="minorHAnsi"/>
          <w:sz w:val="20"/>
          <w:szCs w:val="20"/>
        </w:rPr>
        <w:t>j v</w:t>
      </w:r>
      <w:r w:rsidRPr="004B5F21">
        <w:rPr>
          <w:rFonts w:cs="Helvetica"/>
          <w:sz w:val="20"/>
          <w:szCs w:val="20"/>
        </w:rPr>
        <w:t>ý</w:t>
      </w:r>
      <w:r w:rsidRPr="004B5F21">
        <w:rPr>
          <w:rFonts w:cstheme="minorHAnsi"/>
          <w:sz w:val="20"/>
          <w:szCs w:val="20"/>
        </w:rPr>
        <w:t>znam). Umo</w:t>
      </w:r>
      <w:r w:rsidRPr="004B5F21">
        <w:rPr>
          <w:rFonts w:cs="Helvetica"/>
          <w:sz w:val="20"/>
          <w:szCs w:val="20"/>
        </w:rPr>
        <w:t>ž</w:t>
      </w:r>
      <w:r w:rsidRPr="004B5F21">
        <w:rPr>
          <w:rFonts w:cstheme="minorHAnsi"/>
          <w:sz w:val="20"/>
          <w:szCs w:val="20"/>
        </w:rPr>
        <w:t>nilo by mu sladit velikost jeho rozd</w:t>
      </w:r>
      <w:r w:rsidRPr="004B5F21">
        <w:rPr>
          <w:rFonts w:ascii="Arial" w:hAnsi="Arial"/>
          <w:sz w:val="20"/>
          <w:szCs w:val="20"/>
        </w:rPr>
        <w:t>ě</w:t>
      </w:r>
      <w:r w:rsidRPr="004B5F21">
        <w:rPr>
          <w:rFonts w:cstheme="minorHAnsi"/>
          <w:sz w:val="20"/>
          <w:szCs w:val="20"/>
        </w:rPr>
        <w:t>len</w:t>
      </w:r>
      <w:r w:rsidRPr="004B5F21">
        <w:rPr>
          <w:rFonts w:cs="Helvetica"/>
          <w:sz w:val="20"/>
          <w:szCs w:val="20"/>
        </w:rPr>
        <w:t>ý</w:t>
      </w:r>
      <w:r w:rsidRPr="004B5F21">
        <w:rPr>
          <w:rFonts w:cstheme="minorHAnsi"/>
          <w:sz w:val="20"/>
          <w:szCs w:val="20"/>
        </w:rPr>
        <w:t>ch pozemk</w:t>
      </w:r>
      <w:r w:rsidRPr="004B5F21">
        <w:rPr>
          <w:rFonts w:ascii="Arial" w:hAnsi="Arial"/>
          <w:sz w:val="20"/>
          <w:szCs w:val="20"/>
        </w:rPr>
        <w:t>ů</w:t>
      </w:r>
      <w:r w:rsidRPr="004B5F21">
        <w:rPr>
          <w:rFonts w:cstheme="minorHAnsi"/>
          <w:sz w:val="20"/>
          <w:szCs w:val="20"/>
        </w:rPr>
        <w:t xml:space="preserve"> s</w:t>
      </w:r>
      <w:r w:rsidRPr="004B5F21">
        <w:rPr>
          <w:rFonts w:cs="Helvetica"/>
          <w:sz w:val="20"/>
          <w:szCs w:val="20"/>
        </w:rPr>
        <w:t> </w:t>
      </w:r>
      <w:r w:rsidRPr="004B5F21">
        <w:rPr>
          <w:rFonts w:cstheme="minorHAnsi"/>
          <w:sz w:val="20"/>
          <w:szCs w:val="20"/>
        </w:rPr>
        <w:t>bl</w:t>
      </w:r>
      <w:r w:rsidRPr="004B5F21">
        <w:rPr>
          <w:rFonts w:cs="Helvetica"/>
          <w:sz w:val="20"/>
          <w:szCs w:val="20"/>
        </w:rPr>
        <w:t>í</w:t>
      </w:r>
      <w:r w:rsidRPr="004B5F21">
        <w:rPr>
          <w:rFonts w:cstheme="minorHAnsi"/>
          <w:sz w:val="20"/>
          <w:szCs w:val="20"/>
        </w:rPr>
        <w:t>zk</w:t>
      </w:r>
      <w:r w:rsidRPr="004B5F21">
        <w:rPr>
          <w:rFonts w:cs="Helvetica"/>
          <w:sz w:val="20"/>
          <w:szCs w:val="20"/>
        </w:rPr>
        <w:t>ý</w:t>
      </w:r>
      <w:r w:rsidRPr="004B5F21">
        <w:rPr>
          <w:rFonts w:cstheme="minorHAnsi"/>
          <w:sz w:val="20"/>
          <w:szCs w:val="20"/>
        </w:rPr>
        <w:t>mi pozemky a odstranit tak zjevnou nespravedlnost, kdy i dva sousedn</w:t>
      </w:r>
      <w:r w:rsidRPr="004B5F21">
        <w:rPr>
          <w:rFonts w:cs="Helvetica"/>
          <w:sz w:val="20"/>
          <w:szCs w:val="20"/>
        </w:rPr>
        <w:t>í</w:t>
      </w:r>
      <w:r w:rsidRPr="004B5F21">
        <w:rPr>
          <w:rFonts w:cstheme="minorHAnsi"/>
          <w:sz w:val="20"/>
          <w:szCs w:val="20"/>
        </w:rPr>
        <w:t xml:space="preserve"> (ale i spousta jin</w:t>
      </w:r>
      <w:r w:rsidRPr="004B5F21">
        <w:rPr>
          <w:rFonts w:cs="Helvetica"/>
          <w:sz w:val="20"/>
          <w:szCs w:val="20"/>
        </w:rPr>
        <w:t>ý</w:t>
      </w:r>
      <w:r w:rsidRPr="004B5F21">
        <w:rPr>
          <w:rFonts w:cstheme="minorHAnsi"/>
          <w:sz w:val="20"/>
          <w:szCs w:val="20"/>
        </w:rPr>
        <w:t>ch) maj</w:t>
      </w:r>
      <w:r w:rsidRPr="004B5F21">
        <w:rPr>
          <w:rFonts w:cs="Helvetica"/>
          <w:sz w:val="20"/>
          <w:szCs w:val="20"/>
        </w:rPr>
        <w:t>í</w:t>
      </w:r>
      <w:r w:rsidRPr="004B5F21">
        <w:rPr>
          <w:rFonts w:cstheme="minorHAnsi"/>
          <w:sz w:val="20"/>
          <w:szCs w:val="20"/>
        </w:rPr>
        <w:t xml:space="preserve"> men</w:t>
      </w:r>
      <w:r w:rsidRPr="004B5F21">
        <w:rPr>
          <w:rFonts w:cs="Helvetica"/>
          <w:sz w:val="20"/>
          <w:szCs w:val="20"/>
        </w:rPr>
        <w:t>ší</w:t>
      </w:r>
      <w:r w:rsidRPr="004B5F21">
        <w:rPr>
          <w:rFonts w:cstheme="minorHAnsi"/>
          <w:sz w:val="20"/>
          <w:szCs w:val="20"/>
        </w:rPr>
        <w:t xml:space="preserve"> rozlohu ne</w:t>
      </w:r>
      <w:r w:rsidRPr="004B5F21">
        <w:rPr>
          <w:rFonts w:cs="Helvetica"/>
          <w:sz w:val="20"/>
          <w:szCs w:val="20"/>
        </w:rPr>
        <w:t>ž</w:t>
      </w:r>
      <w:r w:rsidRPr="004B5F21">
        <w:rPr>
          <w:rFonts w:cstheme="minorHAnsi"/>
          <w:sz w:val="20"/>
          <w:szCs w:val="20"/>
        </w:rPr>
        <w:t xml:space="preserve"> 1000 m</w:t>
      </w:r>
      <w:r w:rsidRPr="004B5F21">
        <w:rPr>
          <w:rFonts w:cs="Helvetica"/>
          <w:sz w:val="20"/>
          <w:szCs w:val="20"/>
        </w:rPr>
        <w:t>²</w:t>
      </w:r>
      <w:r w:rsidRPr="004B5F21">
        <w:rPr>
          <w:rFonts w:cstheme="minorHAnsi"/>
          <w:sz w:val="20"/>
          <w:szCs w:val="20"/>
        </w:rPr>
        <w:t>, resp. dokonce ne</w:t>
      </w:r>
      <w:r w:rsidRPr="004B5F21">
        <w:rPr>
          <w:rFonts w:cs="Helvetica"/>
          <w:sz w:val="20"/>
          <w:szCs w:val="20"/>
        </w:rPr>
        <w:t>ž</w:t>
      </w:r>
      <w:r w:rsidRPr="004B5F21">
        <w:rPr>
          <w:rFonts w:cstheme="minorHAnsi"/>
          <w:sz w:val="20"/>
          <w:szCs w:val="20"/>
        </w:rPr>
        <w:t xml:space="preserve"> 800 m</w:t>
      </w:r>
      <w:r w:rsidRPr="004B5F21">
        <w:rPr>
          <w:rFonts w:cs="Helvetica"/>
          <w:sz w:val="20"/>
          <w:szCs w:val="20"/>
        </w:rPr>
        <w:t>²</w:t>
      </w:r>
      <w:r w:rsidRPr="004B5F21">
        <w:rPr>
          <w:rFonts w:cstheme="minorHAnsi"/>
          <w:sz w:val="20"/>
          <w:szCs w:val="20"/>
        </w:rPr>
        <w:t xml:space="preserve">. </w:t>
      </w:r>
    </w:p>
    <w:p w:rsidR="005C1873" w:rsidRPr="004B5F21" w:rsidRDefault="005C1873" w:rsidP="00A504F8">
      <w:pPr>
        <w:autoSpaceDE w:val="0"/>
        <w:autoSpaceDN w:val="0"/>
        <w:adjustRightInd w:val="0"/>
        <w:spacing w:line="240" w:lineRule="auto"/>
        <w:rPr>
          <w:rFonts w:cstheme="minorHAnsi"/>
          <w:b/>
          <w:bCs/>
          <w:sz w:val="20"/>
          <w:szCs w:val="20"/>
        </w:rPr>
      </w:pPr>
      <w:r w:rsidRPr="004B5F21">
        <w:rPr>
          <w:rFonts w:cstheme="minorHAnsi"/>
          <w:b/>
          <w:bCs/>
          <w:sz w:val="20"/>
          <w:szCs w:val="20"/>
        </w:rPr>
        <w:t>Námitce se nevyhovuje.</w:t>
      </w:r>
    </w:p>
    <w:p w:rsidR="005C1873" w:rsidRPr="004B5F21" w:rsidRDefault="005C1873" w:rsidP="00A504F8">
      <w:pPr>
        <w:spacing w:line="240" w:lineRule="auto"/>
        <w:ind w:left="567"/>
        <w:rPr>
          <w:rFonts w:cstheme="minorHAnsi"/>
          <w:sz w:val="20"/>
          <w:szCs w:val="20"/>
        </w:rPr>
      </w:pPr>
      <w:r w:rsidRPr="004B5F21">
        <w:rPr>
          <w:rFonts w:cstheme="minorHAnsi"/>
          <w:sz w:val="20"/>
          <w:szCs w:val="20"/>
          <w:u w:val="single"/>
        </w:rPr>
        <w:t>Od</w:t>
      </w:r>
      <w:r w:rsidRPr="004B5F21">
        <w:rPr>
          <w:rFonts w:ascii="Arial" w:hAnsi="Arial"/>
          <w:sz w:val="20"/>
          <w:szCs w:val="20"/>
          <w:u w:val="single"/>
        </w:rPr>
        <w:t>ů</w:t>
      </w:r>
      <w:r w:rsidRPr="004B5F21">
        <w:rPr>
          <w:rFonts w:cstheme="minorHAnsi"/>
          <w:sz w:val="20"/>
          <w:szCs w:val="20"/>
          <w:u w:val="single"/>
        </w:rPr>
        <w:t>vodn</w:t>
      </w:r>
      <w:r w:rsidRPr="004B5F21">
        <w:rPr>
          <w:rFonts w:ascii="Arial" w:hAnsi="Arial"/>
          <w:sz w:val="20"/>
          <w:szCs w:val="20"/>
          <w:u w:val="single"/>
        </w:rPr>
        <w:t>ě</w:t>
      </w:r>
      <w:r w:rsidRPr="004B5F21">
        <w:rPr>
          <w:rFonts w:cstheme="minorHAnsi"/>
          <w:sz w:val="20"/>
          <w:szCs w:val="20"/>
          <w:u w:val="single"/>
        </w:rPr>
        <w:t>n</w:t>
      </w:r>
      <w:r w:rsidRPr="004B5F21">
        <w:rPr>
          <w:rFonts w:cs="Helvetica"/>
          <w:sz w:val="20"/>
          <w:szCs w:val="20"/>
          <w:u w:val="single"/>
        </w:rPr>
        <w:t>í</w:t>
      </w:r>
      <w:r w:rsidRPr="004B5F21">
        <w:rPr>
          <w:rFonts w:cstheme="minorHAnsi"/>
          <w:sz w:val="20"/>
          <w:szCs w:val="20"/>
          <w:u w:val="single"/>
        </w:rPr>
        <w:t>:</w:t>
      </w:r>
      <w:r w:rsidRPr="004B5F21">
        <w:rPr>
          <w:rFonts w:cstheme="minorHAnsi"/>
          <w:sz w:val="20"/>
          <w:szCs w:val="20"/>
        </w:rPr>
        <w:t xml:space="preserve"> shodná námitka byla uplat</w:t>
      </w:r>
      <w:r w:rsidRPr="004B5F21">
        <w:rPr>
          <w:rFonts w:ascii="Arial" w:hAnsi="Arial"/>
          <w:sz w:val="20"/>
          <w:szCs w:val="20"/>
        </w:rPr>
        <w:t>ň</w:t>
      </w:r>
      <w:r w:rsidRPr="004B5F21">
        <w:rPr>
          <w:rFonts w:cstheme="minorHAnsi"/>
          <w:sz w:val="20"/>
          <w:szCs w:val="20"/>
        </w:rPr>
        <w:t>ov</w:t>
      </w:r>
      <w:r w:rsidRPr="004B5F21">
        <w:rPr>
          <w:rFonts w:cs="Helvetica"/>
          <w:sz w:val="20"/>
          <w:szCs w:val="20"/>
        </w:rPr>
        <w:t>á</w:t>
      </w:r>
      <w:r w:rsidRPr="004B5F21">
        <w:rPr>
          <w:rFonts w:cstheme="minorHAnsi"/>
          <w:sz w:val="20"/>
          <w:szCs w:val="20"/>
        </w:rPr>
        <w:t>na k</w:t>
      </w:r>
      <w:r w:rsidRPr="004B5F21">
        <w:rPr>
          <w:rFonts w:cs="Helvetica"/>
          <w:sz w:val="20"/>
          <w:szCs w:val="20"/>
        </w:rPr>
        <w:t> </w:t>
      </w:r>
      <w:r w:rsidRPr="004B5F21">
        <w:rPr>
          <w:rFonts w:cstheme="minorHAnsi"/>
          <w:sz w:val="20"/>
          <w:szCs w:val="20"/>
        </w:rPr>
        <w:t>prvn</w:t>
      </w:r>
      <w:r w:rsidRPr="004B5F21">
        <w:rPr>
          <w:rFonts w:cs="Helvetica"/>
          <w:sz w:val="20"/>
          <w:szCs w:val="20"/>
        </w:rPr>
        <w:t>í</w:t>
      </w:r>
      <w:r w:rsidRPr="004B5F21">
        <w:rPr>
          <w:rFonts w:cstheme="minorHAnsi"/>
          <w:sz w:val="20"/>
          <w:szCs w:val="20"/>
        </w:rPr>
        <w:t>mu ve</w:t>
      </w:r>
      <w:r w:rsidRPr="004B5F21">
        <w:rPr>
          <w:rFonts w:ascii="Arial" w:hAnsi="Arial"/>
          <w:sz w:val="20"/>
          <w:szCs w:val="20"/>
        </w:rPr>
        <w:t>ř</w:t>
      </w:r>
      <w:r w:rsidRPr="004B5F21">
        <w:rPr>
          <w:rFonts w:cstheme="minorHAnsi"/>
          <w:sz w:val="20"/>
          <w:szCs w:val="20"/>
        </w:rPr>
        <w:t>ejn</w:t>
      </w:r>
      <w:r w:rsidRPr="004B5F21">
        <w:rPr>
          <w:rFonts w:cs="Helvetica"/>
          <w:sz w:val="20"/>
          <w:szCs w:val="20"/>
        </w:rPr>
        <w:t>é</w:t>
      </w:r>
      <w:r w:rsidRPr="004B5F21">
        <w:rPr>
          <w:rFonts w:cstheme="minorHAnsi"/>
          <w:sz w:val="20"/>
          <w:szCs w:val="20"/>
        </w:rPr>
        <w:t>mu projedn</w:t>
      </w:r>
      <w:r w:rsidRPr="004B5F21">
        <w:rPr>
          <w:rFonts w:cs="Helvetica"/>
          <w:sz w:val="20"/>
          <w:szCs w:val="20"/>
        </w:rPr>
        <w:t>á</w:t>
      </w:r>
      <w:r w:rsidRPr="004B5F21">
        <w:rPr>
          <w:rFonts w:cstheme="minorHAnsi"/>
          <w:sz w:val="20"/>
          <w:szCs w:val="20"/>
        </w:rPr>
        <w:t>n</w:t>
      </w:r>
      <w:r w:rsidRPr="004B5F21">
        <w:rPr>
          <w:rFonts w:cs="Helvetica"/>
          <w:sz w:val="20"/>
          <w:szCs w:val="20"/>
        </w:rPr>
        <w:t>í</w:t>
      </w:r>
      <w:r w:rsidRPr="004B5F21">
        <w:rPr>
          <w:rFonts w:cstheme="minorHAnsi"/>
          <w:sz w:val="20"/>
          <w:szCs w:val="20"/>
        </w:rPr>
        <w:t xml:space="preserve"> a nebylo j</w:t>
      </w:r>
      <w:r w:rsidRPr="004B5F21">
        <w:rPr>
          <w:rFonts w:cs="Helvetica"/>
          <w:sz w:val="20"/>
          <w:szCs w:val="20"/>
        </w:rPr>
        <w:t>í</w:t>
      </w:r>
      <w:r w:rsidRPr="004B5F21">
        <w:rPr>
          <w:rFonts w:cstheme="minorHAnsi"/>
          <w:sz w:val="20"/>
          <w:szCs w:val="20"/>
        </w:rPr>
        <w:t xml:space="preserve"> vyhov</w:t>
      </w:r>
      <w:r w:rsidRPr="004B5F21">
        <w:rPr>
          <w:rFonts w:ascii="Arial" w:hAnsi="Arial"/>
          <w:sz w:val="20"/>
          <w:szCs w:val="20"/>
        </w:rPr>
        <w:t>ě</w:t>
      </w:r>
      <w:r w:rsidRPr="004B5F21">
        <w:rPr>
          <w:rFonts w:cstheme="minorHAnsi"/>
          <w:sz w:val="20"/>
          <w:szCs w:val="20"/>
        </w:rPr>
        <w:t>no. N</w:t>
      </w:r>
      <w:r w:rsidRPr="004B5F21">
        <w:rPr>
          <w:rFonts w:cs="Helvetica"/>
          <w:sz w:val="20"/>
          <w:szCs w:val="20"/>
        </w:rPr>
        <w:t>á</w:t>
      </w:r>
      <w:r w:rsidRPr="004B5F21">
        <w:rPr>
          <w:rFonts w:cstheme="minorHAnsi"/>
          <w:sz w:val="20"/>
          <w:szCs w:val="20"/>
        </w:rPr>
        <w:t>mitka se net</w:t>
      </w:r>
      <w:r w:rsidRPr="004B5F21">
        <w:rPr>
          <w:rFonts w:cs="Helvetica"/>
          <w:sz w:val="20"/>
          <w:szCs w:val="20"/>
        </w:rPr>
        <w:t>ý</w:t>
      </w:r>
      <w:r w:rsidRPr="004B5F21">
        <w:rPr>
          <w:rFonts w:cstheme="minorHAnsi"/>
          <w:sz w:val="20"/>
          <w:szCs w:val="20"/>
        </w:rPr>
        <w:t>k</w:t>
      </w:r>
      <w:r w:rsidRPr="004B5F21">
        <w:rPr>
          <w:rFonts w:cs="Helvetica"/>
          <w:sz w:val="20"/>
          <w:szCs w:val="20"/>
        </w:rPr>
        <w:t>á</w:t>
      </w:r>
      <w:r w:rsidRPr="004B5F21">
        <w:rPr>
          <w:rFonts w:cstheme="minorHAnsi"/>
          <w:sz w:val="20"/>
          <w:szCs w:val="20"/>
        </w:rPr>
        <w:t xml:space="preserve"> zm</w:t>
      </w:r>
      <w:r w:rsidRPr="004B5F21">
        <w:rPr>
          <w:rFonts w:ascii="Arial" w:hAnsi="Arial"/>
          <w:sz w:val="20"/>
          <w:szCs w:val="20"/>
        </w:rPr>
        <w:t>ě</w:t>
      </w:r>
      <w:r w:rsidRPr="004B5F21">
        <w:rPr>
          <w:rFonts w:cstheme="minorHAnsi"/>
          <w:sz w:val="20"/>
          <w:szCs w:val="20"/>
        </w:rPr>
        <w:t>n mezi prvn</w:t>
      </w:r>
      <w:r w:rsidRPr="004B5F21">
        <w:rPr>
          <w:rFonts w:cs="Helvetica"/>
          <w:sz w:val="20"/>
          <w:szCs w:val="20"/>
        </w:rPr>
        <w:t>í</w:t>
      </w:r>
      <w:r w:rsidRPr="004B5F21">
        <w:rPr>
          <w:rFonts w:cstheme="minorHAnsi"/>
          <w:sz w:val="20"/>
          <w:szCs w:val="20"/>
        </w:rPr>
        <w:t>m a druh</w:t>
      </w:r>
      <w:r w:rsidRPr="004B5F21">
        <w:rPr>
          <w:rFonts w:cs="Helvetica"/>
          <w:sz w:val="20"/>
          <w:szCs w:val="20"/>
        </w:rPr>
        <w:t>ý</w:t>
      </w:r>
      <w:r w:rsidRPr="004B5F21">
        <w:rPr>
          <w:rFonts w:cstheme="minorHAnsi"/>
          <w:sz w:val="20"/>
          <w:szCs w:val="20"/>
        </w:rPr>
        <w:t>m ve</w:t>
      </w:r>
      <w:r w:rsidRPr="004B5F21">
        <w:rPr>
          <w:rFonts w:ascii="Arial" w:hAnsi="Arial"/>
          <w:sz w:val="20"/>
          <w:szCs w:val="20"/>
        </w:rPr>
        <w:t>ř</w:t>
      </w:r>
      <w:r w:rsidRPr="004B5F21">
        <w:rPr>
          <w:rFonts w:cstheme="minorHAnsi"/>
          <w:sz w:val="20"/>
          <w:szCs w:val="20"/>
        </w:rPr>
        <w:t>ejn</w:t>
      </w:r>
      <w:r w:rsidRPr="004B5F21">
        <w:rPr>
          <w:rFonts w:cs="Helvetica"/>
          <w:sz w:val="20"/>
          <w:szCs w:val="20"/>
        </w:rPr>
        <w:t>ý</w:t>
      </w:r>
      <w:r w:rsidRPr="004B5F21">
        <w:rPr>
          <w:rFonts w:cstheme="minorHAnsi"/>
          <w:sz w:val="20"/>
          <w:szCs w:val="20"/>
        </w:rPr>
        <w:t>m projedn</w:t>
      </w:r>
      <w:r w:rsidRPr="004B5F21">
        <w:rPr>
          <w:rFonts w:cs="Helvetica"/>
          <w:sz w:val="20"/>
          <w:szCs w:val="20"/>
        </w:rPr>
        <w:t>á</w:t>
      </w:r>
      <w:r w:rsidRPr="004B5F21">
        <w:rPr>
          <w:rFonts w:cstheme="minorHAnsi"/>
          <w:sz w:val="20"/>
          <w:szCs w:val="20"/>
        </w:rPr>
        <w:t>n</w:t>
      </w:r>
      <w:r w:rsidRPr="004B5F21">
        <w:rPr>
          <w:rFonts w:cs="Helvetica"/>
          <w:sz w:val="20"/>
          <w:szCs w:val="20"/>
        </w:rPr>
        <w:t>í</w:t>
      </w:r>
      <w:r w:rsidRPr="004B5F21">
        <w:rPr>
          <w:rFonts w:cstheme="minorHAnsi"/>
          <w:sz w:val="20"/>
          <w:szCs w:val="20"/>
        </w:rPr>
        <w:t>m. Od</w:t>
      </w:r>
      <w:r w:rsidRPr="004B5F21">
        <w:rPr>
          <w:rFonts w:ascii="Arial" w:hAnsi="Arial"/>
          <w:sz w:val="20"/>
          <w:szCs w:val="20"/>
        </w:rPr>
        <w:t>ů</w:t>
      </w:r>
      <w:r w:rsidRPr="004B5F21">
        <w:rPr>
          <w:rFonts w:cstheme="minorHAnsi"/>
          <w:sz w:val="20"/>
          <w:szCs w:val="20"/>
        </w:rPr>
        <w:t>vodn</w:t>
      </w:r>
      <w:r w:rsidRPr="004B5F21">
        <w:rPr>
          <w:rFonts w:ascii="Arial" w:hAnsi="Arial"/>
          <w:sz w:val="20"/>
          <w:szCs w:val="20"/>
        </w:rPr>
        <w:t>ě</w:t>
      </w:r>
      <w:r w:rsidRPr="004B5F21">
        <w:rPr>
          <w:rFonts w:cstheme="minorHAnsi"/>
          <w:sz w:val="20"/>
          <w:szCs w:val="20"/>
        </w:rPr>
        <w:t>n</w:t>
      </w:r>
      <w:r w:rsidRPr="004B5F21">
        <w:rPr>
          <w:rFonts w:cs="Helvetica"/>
          <w:sz w:val="20"/>
          <w:szCs w:val="20"/>
        </w:rPr>
        <w:t>í</w:t>
      </w:r>
      <w:r w:rsidRPr="004B5F21">
        <w:rPr>
          <w:rFonts w:cstheme="minorHAnsi"/>
          <w:sz w:val="20"/>
          <w:szCs w:val="20"/>
        </w:rPr>
        <w:t xml:space="preserve"> se nem</w:t>
      </w:r>
      <w:r w:rsidRPr="004B5F21">
        <w:rPr>
          <w:rFonts w:ascii="Arial" w:hAnsi="Arial"/>
          <w:sz w:val="20"/>
          <w:szCs w:val="20"/>
        </w:rPr>
        <w:t>ě</w:t>
      </w:r>
      <w:r w:rsidRPr="004B5F21">
        <w:rPr>
          <w:rFonts w:cstheme="minorHAnsi"/>
          <w:sz w:val="20"/>
          <w:szCs w:val="20"/>
        </w:rPr>
        <w:t>n</w:t>
      </w:r>
      <w:r w:rsidRPr="004B5F21">
        <w:rPr>
          <w:rFonts w:cs="Helvetica"/>
          <w:sz w:val="20"/>
          <w:szCs w:val="20"/>
        </w:rPr>
        <w:t>í</w:t>
      </w:r>
      <w:r w:rsidRPr="004B5F21">
        <w:rPr>
          <w:rFonts w:cstheme="minorHAnsi"/>
          <w:sz w:val="20"/>
          <w:szCs w:val="20"/>
        </w:rPr>
        <w:t>: P</w:t>
      </w:r>
      <w:r w:rsidRPr="004B5F21">
        <w:rPr>
          <w:rFonts w:ascii="Arial" w:hAnsi="Arial"/>
          <w:sz w:val="20"/>
          <w:szCs w:val="20"/>
        </w:rPr>
        <w:t>ř</w:t>
      </w:r>
      <w:r w:rsidRPr="004B5F21">
        <w:rPr>
          <w:rFonts w:cstheme="minorHAnsi"/>
          <w:sz w:val="20"/>
          <w:szCs w:val="20"/>
        </w:rPr>
        <w:t>edm</w:t>
      </w:r>
      <w:r w:rsidRPr="004B5F21">
        <w:rPr>
          <w:rFonts w:ascii="Arial" w:hAnsi="Arial"/>
          <w:sz w:val="20"/>
          <w:szCs w:val="20"/>
        </w:rPr>
        <w:t>ě</w:t>
      </w:r>
      <w:r w:rsidRPr="004B5F21">
        <w:rPr>
          <w:rFonts w:cstheme="minorHAnsi"/>
          <w:sz w:val="20"/>
          <w:szCs w:val="20"/>
        </w:rPr>
        <w:t>tn</w:t>
      </w:r>
      <w:r w:rsidRPr="004B5F21">
        <w:rPr>
          <w:rFonts w:cs="Helvetica"/>
          <w:sz w:val="20"/>
          <w:szCs w:val="20"/>
        </w:rPr>
        <w:t>ý</w:t>
      </w:r>
      <w:r w:rsidRPr="004B5F21">
        <w:rPr>
          <w:rFonts w:cstheme="minorHAnsi"/>
          <w:sz w:val="20"/>
          <w:szCs w:val="20"/>
        </w:rPr>
        <w:t xml:space="preserve"> </w:t>
      </w:r>
      <w:r w:rsidRPr="004B5F21">
        <w:rPr>
          <w:rFonts w:cstheme="minorHAnsi"/>
          <w:bCs/>
          <w:sz w:val="20"/>
          <w:szCs w:val="20"/>
        </w:rPr>
        <w:t xml:space="preserve">pozemek </w:t>
      </w:r>
      <w:proofErr w:type="spellStart"/>
      <w:r w:rsidRPr="004B5F21">
        <w:rPr>
          <w:rFonts w:cstheme="minorHAnsi"/>
          <w:bCs/>
          <w:sz w:val="20"/>
          <w:szCs w:val="20"/>
        </w:rPr>
        <w:t>parc</w:t>
      </w:r>
      <w:proofErr w:type="spellEnd"/>
      <w:r w:rsidRPr="004B5F21">
        <w:rPr>
          <w:rFonts w:cstheme="minorHAnsi"/>
          <w:bCs/>
          <w:sz w:val="20"/>
          <w:szCs w:val="20"/>
        </w:rPr>
        <w:t xml:space="preserve">. </w:t>
      </w:r>
      <w:r w:rsidRPr="004B5F21">
        <w:rPr>
          <w:rFonts w:ascii="Arial" w:hAnsi="Arial"/>
          <w:bCs/>
          <w:sz w:val="20"/>
          <w:szCs w:val="20"/>
        </w:rPr>
        <w:t>č</w:t>
      </w:r>
      <w:r w:rsidRPr="004B5F21">
        <w:rPr>
          <w:rFonts w:cstheme="minorHAnsi"/>
          <w:bCs/>
          <w:sz w:val="20"/>
          <w:szCs w:val="20"/>
        </w:rPr>
        <w:t xml:space="preserve">. 107/4, </w:t>
      </w:r>
      <w:proofErr w:type="spellStart"/>
      <w:r w:rsidRPr="004B5F21">
        <w:rPr>
          <w:rFonts w:cstheme="minorHAnsi"/>
          <w:bCs/>
          <w:sz w:val="20"/>
          <w:szCs w:val="20"/>
        </w:rPr>
        <w:t>k.</w:t>
      </w:r>
      <w:r w:rsidRPr="004B5F21">
        <w:rPr>
          <w:rFonts w:cs="Helvetica"/>
          <w:bCs/>
          <w:sz w:val="20"/>
          <w:szCs w:val="20"/>
        </w:rPr>
        <w:t>ú</w:t>
      </w:r>
      <w:proofErr w:type="spellEnd"/>
      <w:r w:rsidRPr="004B5F21">
        <w:rPr>
          <w:rFonts w:cstheme="minorHAnsi"/>
          <w:bCs/>
          <w:sz w:val="20"/>
          <w:szCs w:val="20"/>
        </w:rPr>
        <w:t>. Doln</w:t>
      </w:r>
      <w:r w:rsidRPr="004B5F21">
        <w:rPr>
          <w:rFonts w:cs="Helvetica"/>
          <w:bCs/>
          <w:sz w:val="20"/>
          <w:szCs w:val="20"/>
        </w:rPr>
        <w:t>í</w:t>
      </w:r>
      <w:r w:rsidRPr="004B5F21">
        <w:rPr>
          <w:rFonts w:cstheme="minorHAnsi"/>
          <w:bCs/>
          <w:sz w:val="20"/>
          <w:szCs w:val="20"/>
        </w:rPr>
        <w:t xml:space="preserve"> Jir</w:t>
      </w:r>
      <w:r w:rsidRPr="004B5F21">
        <w:rPr>
          <w:rFonts w:ascii="Arial" w:hAnsi="Arial"/>
          <w:bCs/>
          <w:sz w:val="20"/>
          <w:szCs w:val="20"/>
        </w:rPr>
        <w:t>č</w:t>
      </w:r>
      <w:r w:rsidRPr="004B5F21">
        <w:rPr>
          <w:rFonts w:cstheme="minorHAnsi"/>
          <w:bCs/>
          <w:sz w:val="20"/>
          <w:szCs w:val="20"/>
        </w:rPr>
        <w:t>any m</w:t>
      </w:r>
      <w:r w:rsidRPr="004B5F21">
        <w:rPr>
          <w:rFonts w:cs="Helvetica"/>
          <w:bCs/>
          <w:sz w:val="20"/>
          <w:szCs w:val="20"/>
        </w:rPr>
        <w:t>á</w:t>
      </w:r>
      <w:r w:rsidRPr="004B5F21">
        <w:rPr>
          <w:rFonts w:cstheme="minorHAnsi"/>
          <w:bCs/>
          <w:sz w:val="20"/>
          <w:szCs w:val="20"/>
        </w:rPr>
        <w:t xml:space="preserve"> v</w:t>
      </w:r>
      <w:r w:rsidRPr="004B5F21">
        <w:rPr>
          <w:rFonts w:cs="Helvetica"/>
          <w:bCs/>
          <w:sz w:val="20"/>
          <w:szCs w:val="20"/>
        </w:rPr>
        <w:t>ý</w:t>
      </w:r>
      <w:r w:rsidRPr="004B5F21">
        <w:rPr>
          <w:rFonts w:cstheme="minorHAnsi"/>
          <w:bCs/>
          <w:sz w:val="20"/>
          <w:szCs w:val="20"/>
        </w:rPr>
        <w:t>m</w:t>
      </w:r>
      <w:r w:rsidRPr="004B5F21">
        <w:rPr>
          <w:rFonts w:ascii="Arial" w:hAnsi="Arial"/>
          <w:bCs/>
          <w:sz w:val="20"/>
          <w:szCs w:val="20"/>
        </w:rPr>
        <w:t>ě</w:t>
      </w:r>
      <w:r w:rsidRPr="004B5F21">
        <w:rPr>
          <w:rFonts w:cstheme="minorHAnsi"/>
          <w:bCs/>
          <w:sz w:val="20"/>
          <w:szCs w:val="20"/>
        </w:rPr>
        <w:t>ru 2103 m</w:t>
      </w:r>
      <w:r w:rsidRPr="004B5F21">
        <w:rPr>
          <w:rFonts w:cstheme="minorHAnsi"/>
          <w:bCs/>
          <w:sz w:val="20"/>
          <w:szCs w:val="20"/>
          <w:vertAlign w:val="superscript"/>
        </w:rPr>
        <w:t>2</w:t>
      </w:r>
      <w:r w:rsidRPr="004B5F21">
        <w:rPr>
          <w:rFonts w:cstheme="minorHAnsi"/>
          <w:bCs/>
          <w:sz w:val="20"/>
          <w:szCs w:val="20"/>
        </w:rPr>
        <w:t xml:space="preserve"> a jeho rozd</w:t>
      </w:r>
      <w:r w:rsidRPr="004B5F21">
        <w:rPr>
          <w:rFonts w:ascii="Arial" w:hAnsi="Arial"/>
          <w:bCs/>
          <w:sz w:val="20"/>
          <w:szCs w:val="20"/>
        </w:rPr>
        <w:t>ě</w:t>
      </w:r>
      <w:r w:rsidRPr="004B5F21">
        <w:rPr>
          <w:rFonts w:cstheme="minorHAnsi"/>
          <w:bCs/>
          <w:sz w:val="20"/>
          <w:szCs w:val="20"/>
        </w:rPr>
        <w:t>len</w:t>
      </w:r>
      <w:r w:rsidRPr="004B5F21">
        <w:rPr>
          <w:rFonts w:cs="Helvetica"/>
          <w:bCs/>
          <w:sz w:val="20"/>
          <w:szCs w:val="20"/>
        </w:rPr>
        <w:t>í</w:t>
      </w:r>
      <w:r w:rsidRPr="004B5F21">
        <w:rPr>
          <w:rFonts w:cstheme="minorHAnsi"/>
          <w:bCs/>
          <w:sz w:val="20"/>
          <w:szCs w:val="20"/>
        </w:rPr>
        <w:t xml:space="preserve"> je mo</w:t>
      </w:r>
      <w:r w:rsidRPr="004B5F21">
        <w:rPr>
          <w:rFonts w:cs="Helvetica"/>
          <w:bCs/>
          <w:sz w:val="20"/>
          <w:szCs w:val="20"/>
        </w:rPr>
        <w:t>ž</w:t>
      </w:r>
      <w:r w:rsidRPr="004B5F21">
        <w:rPr>
          <w:rFonts w:cstheme="minorHAnsi"/>
          <w:bCs/>
          <w:sz w:val="20"/>
          <w:szCs w:val="20"/>
        </w:rPr>
        <w:t>n</w:t>
      </w:r>
      <w:r w:rsidRPr="004B5F21">
        <w:rPr>
          <w:rFonts w:cs="Helvetica"/>
          <w:bCs/>
          <w:sz w:val="20"/>
          <w:szCs w:val="20"/>
        </w:rPr>
        <w:t>é</w:t>
      </w:r>
      <w:r w:rsidRPr="004B5F21">
        <w:rPr>
          <w:rFonts w:cstheme="minorHAnsi"/>
          <w:bCs/>
          <w:sz w:val="20"/>
          <w:szCs w:val="20"/>
        </w:rPr>
        <w:t xml:space="preserve"> jak podle st</w:t>
      </w:r>
      <w:r w:rsidRPr="004B5F21">
        <w:rPr>
          <w:rFonts w:cs="Helvetica"/>
          <w:bCs/>
          <w:sz w:val="20"/>
          <w:szCs w:val="20"/>
        </w:rPr>
        <w:t>á</w:t>
      </w:r>
      <w:r w:rsidRPr="004B5F21">
        <w:rPr>
          <w:rFonts w:cstheme="minorHAnsi"/>
          <w:bCs/>
          <w:sz w:val="20"/>
          <w:szCs w:val="20"/>
        </w:rPr>
        <w:t>vaj</w:t>
      </w:r>
      <w:r w:rsidRPr="004B5F21">
        <w:rPr>
          <w:rFonts w:cs="Helvetica"/>
          <w:bCs/>
          <w:sz w:val="20"/>
          <w:szCs w:val="20"/>
        </w:rPr>
        <w:t>í</w:t>
      </w:r>
      <w:r w:rsidRPr="004B5F21">
        <w:rPr>
          <w:rFonts w:cstheme="minorHAnsi"/>
          <w:bCs/>
          <w:sz w:val="20"/>
          <w:szCs w:val="20"/>
        </w:rPr>
        <w:t>c</w:t>
      </w:r>
      <w:r w:rsidRPr="004B5F21">
        <w:rPr>
          <w:rFonts w:cs="Helvetica"/>
          <w:bCs/>
          <w:sz w:val="20"/>
          <w:szCs w:val="20"/>
        </w:rPr>
        <w:t>í</w:t>
      </w:r>
      <w:r w:rsidRPr="004B5F21">
        <w:rPr>
          <w:rFonts w:cstheme="minorHAnsi"/>
          <w:bCs/>
          <w:sz w:val="20"/>
          <w:szCs w:val="20"/>
        </w:rPr>
        <w:t>ch, tak i podle navrhovan</w:t>
      </w:r>
      <w:r w:rsidRPr="004B5F21">
        <w:rPr>
          <w:rFonts w:cs="Helvetica"/>
          <w:bCs/>
          <w:sz w:val="20"/>
          <w:szCs w:val="20"/>
        </w:rPr>
        <w:t>ý</w:t>
      </w:r>
      <w:r w:rsidRPr="004B5F21">
        <w:rPr>
          <w:rFonts w:cstheme="minorHAnsi"/>
          <w:bCs/>
          <w:sz w:val="20"/>
          <w:szCs w:val="20"/>
        </w:rPr>
        <w:t>ch podm</w:t>
      </w:r>
      <w:r w:rsidRPr="004B5F21">
        <w:rPr>
          <w:rFonts w:cs="Helvetica"/>
          <w:bCs/>
          <w:sz w:val="20"/>
          <w:szCs w:val="20"/>
        </w:rPr>
        <w:t>í</w:t>
      </w:r>
      <w:r w:rsidRPr="004B5F21">
        <w:rPr>
          <w:rFonts w:cstheme="minorHAnsi"/>
          <w:bCs/>
          <w:sz w:val="20"/>
          <w:szCs w:val="20"/>
        </w:rPr>
        <w:t xml:space="preserve">nek </w:t>
      </w:r>
      <w:r w:rsidRPr="004B5F21">
        <w:rPr>
          <w:rFonts w:cs="Helvetica"/>
          <w:bCs/>
          <w:sz w:val="20"/>
          <w:szCs w:val="20"/>
        </w:rPr>
        <w:t>Ú</w:t>
      </w:r>
      <w:r w:rsidRPr="004B5F21">
        <w:rPr>
          <w:rFonts w:cstheme="minorHAnsi"/>
          <w:bCs/>
          <w:sz w:val="20"/>
          <w:szCs w:val="20"/>
        </w:rPr>
        <w:t>P. Pro dosa</w:t>
      </w:r>
      <w:r w:rsidRPr="004B5F21">
        <w:rPr>
          <w:rFonts w:cs="Helvetica"/>
          <w:bCs/>
          <w:sz w:val="20"/>
          <w:szCs w:val="20"/>
        </w:rPr>
        <w:t>ž</w:t>
      </w:r>
      <w:r w:rsidRPr="004B5F21">
        <w:rPr>
          <w:rFonts w:cstheme="minorHAnsi"/>
          <w:bCs/>
          <w:sz w:val="20"/>
          <w:szCs w:val="20"/>
        </w:rPr>
        <w:t>en</w:t>
      </w:r>
      <w:r w:rsidRPr="004B5F21">
        <w:rPr>
          <w:rFonts w:cs="Helvetica"/>
          <w:bCs/>
          <w:sz w:val="20"/>
          <w:szCs w:val="20"/>
        </w:rPr>
        <w:t>í</w:t>
      </w:r>
      <w:r w:rsidRPr="004B5F21">
        <w:rPr>
          <w:rFonts w:cstheme="minorHAnsi"/>
          <w:bCs/>
          <w:sz w:val="20"/>
          <w:szCs w:val="20"/>
        </w:rPr>
        <w:t xml:space="preserve"> po</w:t>
      </w:r>
      <w:r w:rsidRPr="004B5F21">
        <w:rPr>
          <w:rFonts w:cs="Helvetica"/>
          <w:bCs/>
          <w:sz w:val="20"/>
          <w:szCs w:val="20"/>
        </w:rPr>
        <w:t>ž</w:t>
      </w:r>
      <w:r w:rsidRPr="004B5F21">
        <w:rPr>
          <w:rFonts w:cstheme="minorHAnsi"/>
          <w:bCs/>
          <w:sz w:val="20"/>
          <w:szCs w:val="20"/>
        </w:rPr>
        <w:t>adovan</w:t>
      </w:r>
      <w:r w:rsidRPr="004B5F21">
        <w:rPr>
          <w:rFonts w:cs="Helvetica"/>
          <w:bCs/>
          <w:sz w:val="20"/>
          <w:szCs w:val="20"/>
        </w:rPr>
        <w:t>é</w:t>
      </w:r>
      <w:r w:rsidRPr="004B5F21">
        <w:rPr>
          <w:rFonts w:cstheme="minorHAnsi"/>
          <w:bCs/>
          <w:sz w:val="20"/>
          <w:szCs w:val="20"/>
        </w:rPr>
        <w:t xml:space="preserve"> v</w:t>
      </w:r>
      <w:r w:rsidRPr="004B5F21">
        <w:rPr>
          <w:rFonts w:cs="Helvetica"/>
          <w:bCs/>
          <w:sz w:val="20"/>
          <w:szCs w:val="20"/>
        </w:rPr>
        <w:t>ý</w:t>
      </w:r>
      <w:r w:rsidRPr="004B5F21">
        <w:rPr>
          <w:rFonts w:cstheme="minorHAnsi"/>
          <w:bCs/>
          <w:sz w:val="20"/>
          <w:szCs w:val="20"/>
        </w:rPr>
        <w:t>m</w:t>
      </w:r>
      <w:r w:rsidRPr="004B5F21">
        <w:rPr>
          <w:rFonts w:ascii="Arial" w:hAnsi="Arial"/>
          <w:bCs/>
          <w:sz w:val="20"/>
          <w:szCs w:val="20"/>
        </w:rPr>
        <w:t>ě</w:t>
      </w:r>
      <w:r w:rsidRPr="004B5F21">
        <w:rPr>
          <w:rFonts w:cstheme="minorHAnsi"/>
          <w:bCs/>
          <w:sz w:val="20"/>
          <w:szCs w:val="20"/>
        </w:rPr>
        <w:t>ru a p</w:t>
      </w:r>
      <w:r w:rsidRPr="004B5F21">
        <w:rPr>
          <w:rFonts w:ascii="Arial" w:hAnsi="Arial"/>
          <w:bCs/>
          <w:sz w:val="20"/>
          <w:szCs w:val="20"/>
        </w:rPr>
        <w:t>ř</w:t>
      </w:r>
      <w:r w:rsidRPr="004B5F21">
        <w:rPr>
          <w:rFonts w:cs="Helvetica"/>
          <w:bCs/>
          <w:sz w:val="20"/>
          <w:szCs w:val="20"/>
        </w:rPr>
        <w:t>í</w:t>
      </w:r>
      <w:r w:rsidRPr="004B5F21">
        <w:rPr>
          <w:rFonts w:cstheme="minorHAnsi"/>
          <w:bCs/>
          <w:sz w:val="20"/>
          <w:szCs w:val="20"/>
        </w:rPr>
        <w:t>slu</w:t>
      </w:r>
      <w:r w:rsidRPr="004B5F21">
        <w:rPr>
          <w:rFonts w:cs="Helvetica"/>
          <w:bCs/>
          <w:sz w:val="20"/>
          <w:szCs w:val="20"/>
        </w:rPr>
        <w:t>š</w:t>
      </w:r>
      <w:r w:rsidRPr="004B5F21">
        <w:rPr>
          <w:rFonts w:cstheme="minorHAnsi"/>
          <w:bCs/>
          <w:sz w:val="20"/>
          <w:szCs w:val="20"/>
        </w:rPr>
        <w:t>n</w:t>
      </w:r>
      <w:r w:rsidRPr="004B5F21">
        <w:rPr>
          <w:rFonts w:cs="Helvetica"/>
          <w:bCs/>
          <w:sz w:val="20"/>
          <w:szCs w:val="20"/>
        </w:rPr>
        <w:t>é</w:t>
      </w:r>
      <w:r w:rsidRPr="004B5F21">
        <w:rPr>
          <w:rFonts w:cstheme="minorHAnsi"/>
          <w:bCs/>
          <w:sz w:val="20"/>
          <w:szCs w:val="20"/>
        </w:rPr>
        <w:t>ho odstupu od st</w:t>
      </w:r>
      <w:r w:rsidRPr="004B5F21">
        <w:rPr>
          <w:rFonts w:cs="Helvetica"/>
          <w:bCs/>
          <w:sz w:val="20"/>
          <w:szCs w:val="20"/>
        </w:rPr>
        <w:t>á</w:t>
      </w:r>
      <w:r w:rsidRPr="004B5F21">
        <w:rPr>
          <w:rFonts w:cstheme="minorHAnsi"/>
          <w:bCs/>
          <w:sz w:val="20"/>
          <w:szCs w:val="20"/>
        </w:rPr>
        <w:t>vaj</w:t>
      </w:r>
      <w:r w:rsidRPr="004B5F21">
        <w:rPr>
          <w:rFonts w:cs="Helvetica"/>
          <w:bCs/>
          <w:sz w:val="20"/>
          <w:szCs w:val="20"/>
        </w:rPr>
        <w:t>í</w:t>
      </w:r>
      <w:r w:rsidRPr="004B5F21">
        <w:rPr>
          <w:rFonts w:cstheme="minorHAnsi"/>
          <w:bCs/>
          <w:sz w:val="20"/>
          <w:szCs w:val="20"/>
        </w:rPr>
        <w:t>c</w:t>
      </w:r>
      <w:r w:rsidRPr="004B5F21">
        <w:rPr>
          <w:rFonts w:cs="Helvetica"/>
          <w:bCs/>
          <w:sz w:val="20"/>
          <w:szCs w:val="20"/>
        </w:rPr>
        <w:t>í</w:t>
      </w:r>
      <w:r w:rsidRPr="004B5F21">
        <w:rPr>
          <w:rFonts w:cstheme="minorHAnsi"/>
          <w:bCs/>
          <w:sz w:val="20"/>
          <w:szCs w:val="20"/>
        </w:rPr>
        <w:t>ho rodinn</w:t>
      </w:r>
      <w:r w:rsidRPr="004B5F21">
        <w:rPr>
          <w:rFonts w:cs="Helvetica"/>
          <w:bCs/>
          <w:sz w:val="20"/>
          <w:szCs w:val="20"/>
        </w:rPr>
        <w:t>é</w:t>
      </w:r>
      <w:r w:rsidRPr="004B5F21">
        <w:rPr>
          <w:rFonts w:cstheme="minorHAnsi"/>
          <w:bCs/>
          <w:sz w:val="20"/>
          <w:szCs w:val="20"/>
        </w:rPr>
        <w:t>ho domu je mo</w:t>
      </w:r>
      <w:r w:rsidRPr="004B5F21">
        <w:rPr>
          <w:rFonts w:cs="Helvetica"/>
          <w:bCs/>
          <w:sz w:val="20"/>
          <w:szCs w:val="20"/>
        </w:rPr>
        <w:t>ž</w:t>
      </w:r>
      <w:r w:rsidRPr="004B5F21">
        <w:rPr>
          <w:rFonts w:cstheme="minorHAnsi"/>
          <w:bCs/>
          <w:sz w:val="20"/>
          <w:szCs w:val="20"/>
        </w:rPr>
        <w:t>n</w:t>
      </w:r>
      <w:r w:rsidRPr="004B5F21">
        <w:rPr>
          <w:rFonts w:cs="Helvetica"/>
          <w:bCs/>
          <w:sz w:val="20"/>
          <w:szCs w:val="20"/>
        </w:rPr>
        <w:t>é</w:t>
      </w:r>
      <w:r w:rsidRPr="004B5F21">
        <w:rPr>
          <w:rFonts w:cstheme="minorHAnsi"/>
          <w:bCs/>
          <w:sz w:val="20"/>
          <w:szCs w:val="20"/>
        </w:rPr>
        <w:t xml:space="preserve"> tvar odd</w:t>
      </w:r>
      <w:r w:rsidRPr="004B5F21">
        <w:rPr>
          <w:rFonts w:ascii="Arial" w:hAnsi="Arial"/>
          <w:bCs/>
          <w:sz w:val="20"/>
          <w:szCs w:val="20"/>
        </w:rPr>
        <w:t>ě</w:t>
      </w:r>
      <w:r w:rsidRPr="004B5F21">
        <w:rPr>
          <w:rFonts w:cstheme="minorHAnsi"/>
          <w:bCs/>
          <w:sz w:val="20"/>
          <w:szCs w:val="20"/>
        </w:rPr>
        <w:t>lovan</w:t>
      </w:r>
      <w:r w:rsidRPr="004B5F21">
        <w:rPr>
          <w:rFonts w:cs="Helvetica"/>
          <w:bCs/>
          <w:sz w:val="20"/>
          <w:szCs w:val="20"/>
        </w:rPr>
        <w:t>é</w:t>
      </w:r>
      <w:r w:rsidRPr="004B5F21">
        <w:rPr>
          <w:rFonts w:cstheme="minorHAnsi"/>
          <w:bCs/>
          <w:sz w:val="20"/>
          <w:szCs w:val="20"/>
        </w:rPr>
        <w:t>ho pozemku p</w:t>
      </w:r>
      <w:r w:rsidRPr="004B5F21">
        <w:rPr>
          <w:rFonts w:ascii="Arial" w:hAnsi="Arial"/>
          <w:bCs/>
          <w:sz w:val="20"/>
          <w:szCs w:val="20"/>
        </w:rPr>
        <w:t>ř</w:t>
      </w:r>
      <w:r w:rsidRPr="004B5F21">
        <w:rPr>
          <w:rFonts w:cstheme="minorHAnsi"/>
          <w:bCs/>
          <w:sz w:val="20"/>
          <w:szCs w:val="20"/>
        </w:rPr>
        <w:t>izp</w:t>
      </w:r>
      <w:r w:rsidRPr="004B5F21">
        <w:rPr>
          <w:rFonts w:ascii="Arial" w:hAnsi="Arial"/>
          <w:bCs/>
          <w:sz w:val="20"/>
          <w:szCs w:val="20"/>
        </w:rPr>
        <w:t>ů</w:t>
      </w:r>
      <w:r w:rsidRPr="004B5F21">
        <w:rPr>
          <w:rFonts w:cstheme="minorHAnsi"/>
          <w:bCs/>
          <w:sz w:val="20"/>
          <w:szCs w:val="20"/>
        </w:rPr>
        <w:t>sobit. Jedn</w:t>
      </w:r>
      <w:r w:rsidRPr="004B5F21">
        <w:rPr>
          <w:rFonts w:cs="Helvetica"/>
          <w:bCs/>
          <w:sz w:val="20"/>
          <w:szCs w:val="20"/>
        </w:rPr>
        <w:t>á</w:t>
      </w:r>
      <w:r w:rsidRPr="004B5F21">
        <w:rPr>
          <w:rFonts w:cstheme="minorHAnsi"/>
          <w:bCs/>
          <w:sz w:val="20"/>
          <w:szCs w:val="20"/>
        </w:rPr>
        <w:t xml:space="preserve"> se o plochu, kter</w:t>
      </w:r>
      <w:r w:rsidRPr="004B5F21">
        <w:rPr>
          <w:rFonts w:cs="Helvetica"/>
          <w:bCs/>
          <w:sz w:val="20"/>
          <w:szCs w:val="20"/>
        </w:rPr>
        <w:t>á</w:t>
      </w:r>
      <w:r w:rsidRPr="004B5F21">
        <w:rPr>
          <w:rFonts w:cstheme="minorHAnsi"/>
          <w:bCs/>
          <w:sz w:val="20"/>
          <w:szCs w:val="20"/>
        </w:rPr>
        <w:t xml:space="preserve"> byla v</w:t>
      </w:r>
      <w:r w:rsidRPr="004B5F21">
        <w:rPr>
          <w:rFonts w:cs="Helvetica"/>
          <w:bCs/>
          <w:sz w:val="20"/>
          <w:szCs w:val="20"/>
        </w:rPr>
        <w:t> </w:t>
      </w:r>
      <w:r w:rsidRPr="004B5F21">
        <w:rPr>
          <w:rFonts w:cstheme="minorHAnsi"/>
          <w:bCs/>
          <w:sz w:val="20"/>
          <w:szCs w:val="20"/>
        </w:rPr>
        <w:t>minulosti zastavitelnou rozvojovou plochou obce, v níž byla podmínka minimální velkosti pozemku vždy 1000 m</w:t>
      </w:r>
      <w:r w:rsidRPr="004B5F21">
        <w:rPr>
          <w:rFonts w:cstheme="minorHAnsi"/>
          <w:bCs/>
          <w:sz w:val="20"/>
          <w:szCs w:val="20"/>
          <w:vertAlign w:val="superscript"/>
        </w:rPr>
        <w:t>2</w:t>
      </w:r>
      <w:r w:rsidRPr="004B5F21">
        <w:rPr>
          <w:rFonts w:cstheme="minorHAnsi"/>
          <w:bCs/>
          <w:sz w:val="20"/>
          <w:szCs w:val="20"/>
        </w:rPr>
        <w:t>. Jedná se tedy o kontinuitu koncepce, která nemá diskrimina</w:t>
      </w:r>
      <w:r w:rsidRPr="004B5F21">
        <w:rPr>
          <w:rFonts w:ascii="Arial" w:hAnsi="Arial"/>
          <w:bCs/>
          <w:sz w:val="20"/>
          <w:szCs w:val="20"/>
        </w:rPr>
        <w:t>č</w:t>
      </w:r>
      <w:r w:rsidRPr="004B5F21">
        <w:rPr>
          <w:rFonts w:cstheme="minorHAnsi"/>
          <w:bCs/>
          <w:sz w:val="20"/>
          <w:szCs w:val="20"/>
        </w:rPr>
        <w:t>n</w:t>
      </w:r>
      <w:r w:rsidRPr="004B5F21">
        <w:rPr>
          <w:rFonts w:cs="Helvetica"/>
          <w:bCs/>
          <w:sz w:val="20"/>
          <w:szCs w:val="20"/>
        </w:rPr>
        <w:t>í</w:t>
      </w:r>
      <w:r w:rsidRPr="004B5F21">
        <w:rPr>
          <w:rFonts w:cstheme="minorHAnsi"/>
          <w:bCs/>
          <w:sz w:val="20"/>
          <w:szCs w:val="20"/>
        </w:rPr>
        <w:t xml:space="preserve"> charakter, proto</w:t>
      </w:r>
      <w:r w:rsidRPr="004B5F21">
        <w:rPr>
          <w:rFonts w:cs="Helvetica"/>
          <w:bCs/>
          <w:sz w:val="20"/>
          <w:szCs w:val="20"/>
        </w:rPr>
        <w:t>ž</w:t>
      </w:r>
      <w:r w:rsidRPr="004B5F21">
        <w:rPr>
          <w:rFonts w:cstheme="minorHAnsi"/>
          <w:bCs/>
          <w:sz w:val="20"/>
          <w:szCs w:val="20"/>
        </w:rPr>
        <w:t>e platila ji</w:t>
      </w:r>
      <w:r w:rsidRPr="004B5F21">
        <w:rPr>
          <w:rFonts w:cs="Helvetica"/>
          <w:bCs/>
          <w:sz w:val="20"/>
          <w:szCs w:val="20"/>
        </w:rPr>
        <w:t>ž</w:t>
      </w:r>
      <w:r w:rsidRPr="004B5F21">
        <w:rPr>
          <w:rFonts w:cstheme="minorHAnsi"/>
          <w:bCs/>
          <w:sz w:val="20"/>
          <w:szCs w:val="20"/>
        </w:rPr>
        <w:t xml:space="preserve"> v minulosti, podm</w:t>
      </w:r>
      <w:r w:rsidRPr="004B5F21">
        <w:rPr>
          <w:rFonts w:cs="Helvetica"/>
          <w:bCs/>
          <w:sz w:val="20"/>
          <w:szCs w:val="20"/>
        </w:rPr>
        <w:t>í</w:t>
      </w:r>
      <w:r w:rsidRPr="004B5F21">
        <w:rPr>
          <w:rFonts w:cstheme="minorHAnsi"/>
          <w:bCs/>
          <w:sz w:val="20"/>
          <w:szCs w:val="20"/>
        </w:rPr>
        <w:t>nky se tedy v</w:t>
      </w:r>
      <w:r w:rsidRPr="004B5F21">
        <w:rPr>
          <w:rFonts w:cs="Helvetica"/>
          <w:bCs/>
          <w:sz w:val="20"/>
          <w:szCs w:val="20"/>
        </w:rPr>
        <w:t> </w:t>
      </w:r>
      <w:r w:rsidRPr="004B5F21">
        <w:rPr>
          <w:rFonts w:cstheme="minorHAnsi"/>
          <w:bCs/>
          <w:sz w:val="20"/>
          <w:szCs w:val="20"/>
        </w:rPr>
        <w:t>tomto ohledu nem</w:t>
      </w:r>
      <w:r w:rsidRPr="004B5F21">
        <w:rPr>
          <w:rFonts w:ascii="Arial" w:hAnsi="Arial"/>
          <w:bCs/>
          <w:sz w:val="20"/>
          <w:szCs w:val="20"/>
        </w:rPr>
        <w:t>ě</w:t>
      </w:r>
      <w:r w:rsidRPr="004B5F21">
        <w:rPr>
          <w:rFonts w:cstheme="minorHAnsi"/>
          <w:bCs/>
          <w:sz w:val="20"/>
          <w:szCs w:val="20"/>
        </w:rPr>
        <w:t>n</w:t>
      </w:r>
      <w:r w:rsidRPr="004B5F21">
        <w:rPr>
          <w:rFonts w:cs="Helvetica"/>
          <w:bCs/>
          <w:sz w:val="20"/>
          <w:szCs w:val="20"/>
        </w:rPr>
        <w:t>í</w:t>
      </w:r>
      <w:r w:rsidRPr="004B5F21">
        <w:rPr>
          <w:rFonts w:cstheme="minorHAnsi"/>
          <w:bCs/>
          <w:sz w:val="20"/>
          <w:szCs w:val="20"/>
        </w:rPr>
        <w:t>. Z</w:t>
      </w:r>
      <w:r w:rsidRPr="004B5F21">
        <w:rPr>
          <w:rFonts w:cs="Helvetica"/>
          <w:bCs/>
          <w:sz w:val="20"/>
          <w:szCs w:val="20"/>
        </w:rPr>
        <w:t> </w:t>
      </w:r>
      <w:r w:rsidRPr="004B5F21">
        <w:rPr>
          <w:rFonts w:cstheme="minorHAnsi"/>
          <w:bCs/>
          <w:sz w:val="20"/>
          <w:szCs w:val="20"/>
        </w:rPr>
        <w:t>v</w:t>
      </w:r>
      <w:r w:rsidRPr="004B5F21">
        <w:rPr>
          <w:rFonts w:cs="Helvetica"/>
          <w:bCs/>
          <w:sz w:val="20"/>
          <w:szCs w:val="20"/>
        </w:rPr>
        <w:t>ýš</w:t>
      </w:r>
      <w:r w:rsidRPr="004B5F21">
        <w:rPr>
          <w:rFonts w:cstheme="minorHAnsi"/>
          <w:bCs/>
          <w:sz w:val="20"/>
          <w:szCs w:val="20"/>
        </w:rPr>
        <w:t>e uvedených d</w:t>
      </w:r>
      <w:r w:rsidRPr="004B5F21">
        <w:rPr>
          <w:rFonts w:ascii="Arial" w:hAnsi="Arial"/>
          <w:bCs/>
          <w:sz w:val="20"/>
          <w:szCs w:val="20"/>
        </w:rPr>
        <w:t>ů</w:t>
      </w:r>
      <w:r w:rsidRPr="004B5F21">
        <w:rPr>
          <w:rFonts w:cstheme="minorHAnsi"/>
          <w:bCs/>
          <w:sz w:val="20"/>
          <w:szCs w:val="20"/>
        </w:rPr>
        <w:t>vod</w:t>
      </w:r>
      <w:r w:rsidRPr="004B5F21">
        <w:rPr>
          <w:rFonts w:ascii="Arial" w:hAnsi="Arial"/>
          <w:bCs/>
          <w:sz w:val="20"/>
          <w:szCs w:val="20"/>
        </w:rPr>
        <w:t>ů</w:t>
      </w:r>
      <w:r w:rsidRPr="004B5F21">
        <w:rPr>
          <w:rFonts w:cstheme="minorHAnsi"/>
          <w:bCs/>
          <w:sz w:val="20"/>
          <w:szCs w:val="20"/>
        </w:rPr>
        <w:t xml:space="preserve"> nebyl podn</w:t>
      </w:r>
      <w:r w:rsidRPr="004B5F21">
        <w:rPr>
          <w:rFonts w:ascii="Arial" w:hAnsi="Arial"/>
          <w:bCs/>
          <w:sz w:val="20"/>
          <w:szCs w:val="20"/>
        </w:rPr>
        <w:t>ě</w:t>
      </w:r>
      <w:r w:rsidRPr="004B5F21">
        <w:rPr>
          <w:rFonts w:cstheme="minorHAnsi"/>
          <w:bCs/>
          <w:sz w:val="20"/>
          <w:szCs w:val="20"/>
        </w:rPr>
        <w:t>t zapracov</w:t>
      </w:r>
      <w:r w:rsidRPr="004B5F21">
        <w:rPr>
          <w:rFonts w:cs="Helvetica"/>
          <w:bCs/>
          <w:sz w:val="20"/>
          <w:szCs w:val="20"/>
        </w:rPr>
        <w:t>á</w:t>
      </w:r>
      <w:r w:rsidRPr="004B5F21">
        <w:rPr>
          <w:rFonts w:cstheme="minorHAnsi"/>
          <w:bCs/>
          <w:sz w:val="20"/>
          <w:szCs w:val="20"/>
        </w:rPr>
        <w:t>n a byla ponech</w:t>
      </w:r>
      <w:r w:rsidRPr="004B5F21">
        <w:rPr>
          <w:rFonts w:cs="Helvetica"/>
          <w:bCs/>
          <w:sz w:val="20"/>
          <w:szCs w:val="20"/>
        </w:rPr>
        <w:t>á</w:t>
      </w:r>
      <w:r w:rsidRPr="004B5F21">
        <w:rPr>
          <w:rFonts w:cstheme="minorHAnsi"/>
          <w:bCs/>
          <w:sz w:val="20"/>
          <w:szCs w:val="20"/>
        </w:rPr>
        <w:t>na minim</w:t>
      </w:r>
      <w:r w:rsidRPr="004B5F21">
        <w:rPr>
          <w:rFonts w:cs="Helvetica"/>
          <w:bCs/>
          <w:sz w:val="20"/>
          <w:szCs w:val="20"/>
        </w:rPr>
        <w:t>á</w:t>
      </w:r>
      <w:r w:rsidRPr="004B5F21">
        <w:rPr>
          <w:rFonts w:cstheme="minorHAnsi"/>
          <w:bCs/>
          <w:sz w:val="20"/>
          <w:szCs w:val="20"/>
        </w:rPr>
        <w:t>ln</w:t>
      </w:r>
      <w:r w:rsidRPr="004B5F21">
        <w:rPr>
          <w:rFonts w:cs="Helvetica"/>
          <w:bCs/>
          <w:sz w:val="20"/>
          <w:szCs w:val="20"/>
        </w:rPr>
        <w:t>í</w:t>
      </w:r>
      <w:r w:rsidRPr="004B5F21">
        <w:rPr>
          <w:rFonts w:cstheme="minorHAnsi"/>
          <w:bCs/>
          <w:sz w:val="20"/>
          <w:szCs w:val="20"/>
        </w:rPr>
        <w:t xml:space="preserve"> velikost nov</w:t>
      </w:r>
      <w:r w:rsidRPr="004B5F21">
        <w:rPr>
          <w:rFonts w:ascii="Arial" w:hAnsi="Arial"/>
          <w:bCs/>
          <w:sz w:val="20"/>
          <w:szCs w:val="20"/>
        </w:rPr>
        <w:t>ě</w:t>
      </w:r>
      <w:r w:rsidRPr="004B5F21">
        <w:rPr>
          <w:rFonts w:cstheme="minorHAnsi"/>
          <w:bCs/>
          <w:sz w:val="20"/>
          <w:szCs w:val="20"/>
        </w:rPr>
        <w:t xml:space="preserve"> odd</w:t>
      </w:r>
      <w:r w:rsidRPr="004B5F21">
        <w:rPr>
          <w:rFonts w:ascii="Arial" w:hAnsi="Arial"/>
          <w:bCs/>
          <w:sz w:val="20"/>
          <w:szCs w:val="20"/>
        </w:rPr>
        <w:t>ě</w:t>
      </w:r>
      <w:r w:rsidRPr="004B5F21">
        <w:rPr>
          <w:rFonts w:cstheme="minorHAnsi"/>
          <w:bCs/>
          <w:sz w:val="20"/>
          <w:szCs w:val="20"/>
        </w:rPr>
        <w:t>lovan</w:t>
      </w:r>
      <w:r w:rsidRPr="004B5F21">
        <w:rPr>
          <w:rFonts w:cs="Helvetica"/>
          <w:bCs/>
          <w:sz w:val="20"/>
          <w:szCs w:val="20"/>
        </w:rPr>
        <w:t>é</w:t>
      </w:r>
      <w:r w:rsidRPr="004B5F21">
        <w:rPr>
          <w:rFonts w:cstheme="minorHAnsi"/>
          <w:bCs/>
          <w:sz w:val="20"/>
          <w:szCs w:val="20"/>
        </w:rPr>
        <w:t>ho pozemku s</w:t>
      </w:r>
      <w:r w:rsidRPr="004B5F21">
        <w:rPr>
          <w:rFonts w:cs="Helvetica"/>
          <w:bCs/>
          <w:sz w:val="20"/>
          <w:szCs w:val="20"/>
        </w:rPr>
        <w:t> </w:t>
      </w:r>
      <w:r w:rsidRPr="004B5F21">
        <w:rPr>
          <w:rFonts w:cstheme="minorHAnsi"/>
          <w:bCs/>
          <w:sz w:val="20"/>
          <w:szCs w:val="20"/>
        </w:rPr>
        <w:t>v</w:t>
      </w:r>
      <w:r w:rsidRPr="004B5F21">
        <w:rPr>
          <w:rFonts w:cs="Helvetica"/>
          <w:bCs/>
          <w:sz w:val="20"/>
          <w:szCs w:val="20"/>
        </w:rPr>
        <w:t>ý</w:t>
      </w:r>
      <w:r w:rsidRPr="004B5F21">
        <w:rPr>
          <w:rFonts w:cstheme="minorHAnsi"/>
          <w:bCs/>
          <w:sz w:val="20"/>
          <w:szCs w:val="20"/>
        </w:rPr>
        <w:t>m</w:t>
      </w:r>
      <w:r w:rsidRPr="004B5F21">
        <w:rPr>
          <w:rFonts w:ascii="Arial" w:hAnsi="Arial"/>
          <w:bCs/>
          <w:sz w:val="20"/>
          <w:szCs w:val="20"/>
        </w:rPr>
        <w:t>ě</w:t>
      </w:r>
      <w:r w:rsidRPr="004B5F21">
        <w:rPr>
          <w:rFonts w:cstheme="minorHAnsi"/>
          <w:bCs/>
          <w:sz w:val="20"/>
          <w:szCs w:val="20"/>
        </w:rPr>
        <w:t>rou 1000</w:t>
      </w:r>
      <w:r w:rsidRPr="004B5F21">
        <w:rPr>
          <w:rFonts w:cs="Helvetica"/>
          <w:bCs/>
          <w:sz w:val="20"/>
          <w:szCs w:val="20"/>
        </w:rPr>
        <w:t> </w:t>
      </w:r>
      <w:r w:rsidRPr="004B5F21">
        <w:rPr>
          <w:rFonts w:cstheme="minorHAnsi"/>
          <w:bCs/>
          <w:sz w:val="20"/>
          <w:szCs w:val="20"/>
        </w:rPr>
        <w:t>m</w:t>
      </w:r>
      <w:r w:rsidRPr="004B5F21">
        <w:rPr>
          <w:rFonts w:cstheme="minorHAnsi"/>
          <w:bCs/>
          <w:sz w:val="20"/>
          <w:szCs w:val="20"/>
          <w:vertAlign w:val="superscript"/>
        </w:rPr>
        <w:t>2</w:t>
      </w:r>
      <w:r w:rsidRPr="004B5F21">
        <w:rPr>
          <w:rFonts w:cstheme="minorHAnsi"/>
          <w:bCs/>
          <w:sz w:val="20"/>
          <w:szCs w:val="20"/>
        </w:rPr>
        <w:t>.</w:t>
      </w:r>
    </w:p>
    <w:p w:rsidR="005C1873" w:rsidRPr="004B5F21" w:rsidRDefault="005C1873" w:rsidP="00A504F8">
      <w:pPr>
        <w:autoSpaceDE w:val="0"/>
        <w:autoSpaceDN w:val="0"/>
        <w:adjustRightInd w:val="0"/>
        <w:spacing w:line="240" w:lineRule="auto"/>
        <w:ind w:left="567"/>
        <w:rPr>
          <w:rFonts w:cstheme="minorHAnsi"/>
          <w:sz w:val="20"/>
          <w:szCs w:val="20"/>
        </w:rPr>
      </w:pPr>
      <w:r w:rsidRPr="004B5F21">
        <w:rPr>
          <w:rFonts w:cstheme="minorHAnsi"/>
          <w:sz w:val="20"/>
          <w:szCs w:val="20"/>
        </w:rPr>
        <w:t xml:space="preserve"> </w:t>
      </w:r>
    </w:p>
    <w:p w:rsidR="005C1873" w:rsidRPr="004B5F21" w:rsidRDefault="005C1873" w:rsidP="00A504F8">
      <w:pPr>
        <w:autoSpaceDE w:val="0"/>
        <w:autoSpaceDN w:val="0"/>
        <w:adjustRightInd w:val="0"/>
        <w:spacing w:line="240" w:lineRule="auto"/>
        <w:rPr>
          <w:rFonts w:cstheme="minorHAnsi"/>
          <w:b/>
          <w:bCs/>
          <w:sz w:val="20"/>
          <w:szCs w:val="20"/>
          <w:u w:val="single"/>
        </w:rPr>
      </w:pPr>
      <w:r w:rsidRPr="004B5F21">
        <w:rPr>
          <w:rFonts w:cstheme="minorHAnsi"/>
          <w:b/>
          <w:bCs/>
          <w:sz w:val="20"/>
          <w:szCs w:val="20"/>
          <w:u w:val="single"/>
        </w:rPr>
        <w:t xml:space="preserve">3)) Námitka </w:t>
      </w:r>
      <w:r w:rsidRPr="004B5F21">
        <w:rPr>
          <w:rFonts w:ascii="Arial" w:hAnsi="Arial"/>
          <w:b/>
          <w:bCs/>
          <w:sz w:val="20"/>
          <w:szCs w:val="20"/>
          <w:u w:val="single"/>
        </w:rPr>
        <w:t>č</w:t>
      </w:r>
      <w:r w:rsidRPr="004B5F21">
        <w:rPr>
          <w:rFonts w:cstheme="minorHAnsi"/>
          <w:b/>
          <w:bCs/>
          <w:sz w:val="20"/>
          <w:szCs w:val="20"/>
          <w:u w:val="single"/>
        </w:rPr>
        <w:t xml:space="preserve">. j. </w:t>
      </w:r>
      <w:r w:rsidRPr="004B5F21">
        <w:rPr>
          <w:rFonts w:cstheme="minorHAnsi"/>
          <w:b/>
          <w:sz w:val="20"/>
          <w:szCs w:val="20"/>
          <w:u w:val="single"/>
        </w:rPr>
        <w:t>MUCE 159544/2023</w:t>
      </w:r>
    </w:p>
    <w:p w:rsidR="005C1873" w:rsidRPr="004B5F21" w:rsidRDefault="005C1873" w:rsidP="00A504F8">
      <w:pPr>
        <w:spacing w:line="240" w:lineRule="auto"/>
        <w:rPr>
          <w:rFonts w:cstheme="minorHAnsi"/>
          <w:sz w:val="20"/>
          <w:szCs w:val="20"/>
        </w:rPr>
      </w:pPr>
      <w:r w:rsidRPr="004B5F21">
        <w:rPr>
          <w:rFonts w:cstheme="minorHAnsi"/>
          <w:sz w:val="20"/>
          <w:szCs w:val="20"/>
        </w:rPr>
        <w:t>Proti návrhu Územního plánu Psáry podal dne 12.7.2023 námitku pan Ing. Tomáš Hrubý, nar. 14.2.1966, Št</w:t>
      </w:r>
      <w:r w:rsidRPr="004B5F21">
        <w:rPr>
          <w:rFonts w:ascii="Arial" w:hAnsi="Arial"/>
          <w:sz w:val="20"/>
          <w:szCs w:val="20"/>
        </w:rPr>
        <w:t>ě</w:t>
      </w:r>
      <w:r w:rsidRPr="004B5F21">
        <w:rPr>
          <w:rFonts w:cstheme="minorHAnsi"/>
          <w:sz w:val="20"/>
          <w:szCs w:val="20"/>
        </w:rPr>
        <w:t>rboholsk</w:t>
      </w:r>
      <w:r w:rsidRPr="004B5F21">
        <w:rPr>
          <w:rFonts w:cs="Helvetica"/>
          <w:sz w:val="20"/>
          <w:szCs w:val="20"/>
        </w:rPr>
        <w:t>á</w:t>
      </w:r>
      <w:r w:rsidRPr="004B5F21">
        <w:rPr>
          <w:rFonts w:cstheme="minorHAnsi"/>
          <w:sz w:val="20"/>
          <w:szCs w:val="20"/>
        </w:rPr>
        <w:t xml:space="preserve"> 436/18, Hostiva</w:t>
      </w:r>
      <w:r w:rsidRPr="004B5F21">
        <w:rPr>
          <w:rFonts w:ascii="Arial" w:hAnsi="Arial"/>
          <w:sz w:val="20"/>
          <w:szCs w:val="20"/>
        </w:rPr>
        <w:t>ř</w:t>
      </w:r>
      <w:r w:rsidRPr="004B5F21">
        <w:rPr>
          <w:rFonts w:cstheme="minorHAnsi"/>
          <w:sz w:val="20"/>
          <w:szCs w:val="20"/>
        </w:rPr>
        <w:t xml:space="preserve">, 10200. </w:t>
      </w:r>
    </w:p>
    <w:p w:rsidR="005C1873" w:rsidRPr="004B5F21" w:rsidRDefault="005C1873" w:rsidP="00A504F8">
      <w:pPr>
        <w:spacing w:line="240" w:lineRule="auto"/>
        <w:rPr>
          <w:rFonts w:cstheme="minorHAnsi"/>
          <w:b/>
          <w:color w:val="000000"/>
          <w:sz w:val="20"/>
          <w:szCs w:val="20"/>
          <w:u w:val="single"/>
        </w:rPr>
      </w:pPr>
      <w:r w:rsidRPr="004B5F21">
        <w:rPr>
          <w:rFonts w:cstheme="minorHAnsi"/>
          <w:sz w:val="20"/>
          <w:szCs w:val="20"/>
          <w:u w:val="single"/>
        </w:rPr>
        <w:lastRenderedPageBreak/>
        <w:t>V námitce nesouhlasí:</w:t>
      </w:r>
      <w:r w:rsidRPr="004B5F21">
        <w:rPr>
          <w:rFonts w:cstheme="minorHAnsi"/>
          <w:sz w:val="20"/>
          <w:szCs w:val="20"/>
        </w:rPr>
        <w:t xml:space="preserve"> s umíst</w:t>
      </w:r>
      <w:r w:rsidRPr="004B5F21">
        <w:rPr>
          <w:rFonts w:ascii="Arial" w:hAnsi="Arial"/>
          <w:sz w:val="20"/>
          <w:szCs w:val="20"/>
        </w:rPr>
        <w:t>ě</w:t>
      </w:r>
      <w:r w:rsidRPr="004B5F21">
        <w:rPr>
          <w:rFonts w:cstheme="minorHAnsi"/>
          <w:sz w:val="20"/>
          <w:szCs w:val="20"/>
        </w:rPr>
        <w:t>n</w:t>
      </w:r>
      <w:r w:rsidRPr="004B5F21">
        <w:rPr>
          <w:rFonts w:cs="Helvetica"/>
          <w:sz w:val="20"/>
          <w:szCs w:val="20"/>
        </w:rPr>
        <w:t>í</w:t>
      </w:r>
      <w:r w:rsidRPr="004B5F21">
        <w:rPr>
          <w:rFonts w:cstheme="minorHAnsi"/>
          <w:sz w:val="20"/>
          <w:szCs w:val="20"/>
        </w:rPr>
        <w:t>m koridoru v</w:t>
      </w:r>
      <w:r w:rsidRPr="004B5F21">
        <w:rPr>
          <w:rFonts w:cs="Helvetica"/>
          <w:sz w:val="20"/>
          <w:szCs w:val="20"/>
        </w:rPr>
        <w:t> ší</w:t>
      </w:r>
      <w:r w:rsidRPr="004B5F21">
        <w:rPr>
          <w:rFonts w:ascii="Arial" w:hAnsi="Arial"/>
          <w:sz w:val="20"/>
          <w:szCs w:val="20"/>
        </w:rPr>
        <w:t>ř</w:t>
      </w:r>
      <w:r w:rsidRPr="004B5F21">
        <w:rPr>
          <w:rFonts w:cstheme="minorHAnsi"/>
          <w:sz w:val="20"/>
          <w:szCs w:val="20"/>
        </w:rPr>
        <w:t>ce 25 m od hranice lesn</w:t>
      </w:r>
      <w:r w:rsidRPr="004B5F21">
        <w:rPr>
          <w:rFonts w:cs="Helvetica"/>
          <w:sz w:val="20"/>
          <w:szCs w:val="20"/>
        </w:rPr>
        <w:t>í</w:t>
      </w:r>
      <w:r w:rsidRPr="004B5F21">
        <w:rPr>
          <w:rFonts w:cstheme="minorHAnsi"/>
          <w:sz w:val="20"/>
          <w:szCs w:val="20"/>
        </w:rPr>
        <w:t>ch pozemk</w:t>
      </w:r>
      <w:r w:rsidRPr="004B5F21">
        <w:rPr>
          <w:rFonts w:ascii="Arial" w:hAnsi="Arial"/>
          <w:sz w:val="20"/>
          <w:szCs w:val="20"/>
        </w:rPr>
        <w:t>ů</w:t>
      </w:r>
      <w:r w:rsidRPr="004B5F21">
        <w:rPr>
          <w:rFonts w:cstheme="minorHAnsi"/>
          <w:sz w:val="20"/>
          <w:szCs w:val="20"/>
        </w:rPr>
        <w:t xml:space="preserve">. </w:t>
      </w:r>
      <w:r w:rsidRPr="004B5F21">
        <w:rPr>
          <w:rFonts w:cs="Helvetica"/>
          <w:sz w:val="20"/>
          <w:szCs w:val="20"/>
        </w:rPr>
        <w:t>„</w:t>
      </w:r>
      <w:r w:rsidRPr="004B5F21">
        <w:rPr>
          <w:rFonts w:cstheme="minorHAnsi"/>
          <w:sz w:val="20"/>
          <w:szCs w:val="20"/>
        </w:rPr>
        <w:t>Omezen</w:t>
      </w:r>
      <w:r w:rsidRPr="004B5F21">
        <w:rPr>
          <w:rFonts w:cs="Helvetica"/>
          <w:sz w:val="20"/>
          <w:szCs w:val="20"/>
        </w:rPr>
        <w:t>í</w:t>
      </w:r>
      <w:r w:rsidRPr="004B5F21">
        <w:rPr>
          <w:rFonts w:cstheme="minorHAnsi"/>
          <w:sz w:val="20"/>
          <w:szCs w:val="20"/>
        </w:rPr>
        <w:t xml:space="preserve"> se t</w:t>
      </w:r>
      <w:r w:rsidRPr="004B5F21">
        <w:rPr>
          <w:rFonts w:cs="Helvetica"/>
          <w:sz w:val="20"/>
          <w:szCs w:val="20"/>
        </w:rPr>
        <w:t>ý</w:t>
      </w:r>
      <w:r w:rsidRPr="004B5F21">
        <w:rPr>
          <w:rFonts w:cstheme="minorHAnsi"/>
          <w:sz w:val="20"/>
          <w:szCs w:val="20"/>
        </w:rPr>
        <w:t>k</w:t>
      </w:r>
      <w:r w:rsidRPr="004B5F21">
        <w:rPr>
          <w:rFonts w:cs="Helvetica"/>
          <w:sz w:val="20"/>
          <w:szCs w:val="20"/>
        </w:rPr>
        <w:t>á</w:t>
      </w:r>
      <w:r w:rsidRPr="004B5F21">
        <w:rPr>
          <w:rFonts w:cstheme="minorHAnsi"/>
          <w:sz w:val="20"/>
          <w:szCs w:val="20"/>
        </w:rPr>
        <w:t xml:space="preserve"> v</w:t>
      </w:r>
      <w:r w:rsidRPr="004B5F21">
        <w:rPr>
          <w:rFonts w:cs="Helvetica"/>
          <w:sz w:val="20"/>
          <w:szCs w:val="20"/>
        </w:rPr>
        <w:t>ý</w:t>
      </w:r>
      <w:r w:rsidRPr="004B5F21">
        <w:rPr>
          <w:rFonts w:cstheme="minorHAnsi"/>
          <w:sz w:val="20"/>
          <w:szCs w:val="20"/>
        </w:rPr>
        <w:t>razn</w:t>
      </w:r>
      <w:r w:rsidRPr="004B5F21">
        <w:rPr>
          <w:rFonts w:ascii="Arial" w:hAnsi="Arial"/>
          <w:sz w:val="20"/>
          <w:szCs w:val="20"/>
        </w:rPr>
        <w:t>ě</w:t>
      </w:r>
      <w:r w:rsidRPr="004B5F21">
        <w:rPr>
          <w:rFonts w:cstheme="minorHAnsi"/>
          <w:sz w:val="20"/>
          <w:szCs w:val="20"/>
        </w:rPr>
        <w:t xml:space="preserve"> pouze m</w:t>
      </w:r>
      <w:r w:rsidRPr="004B5F21">
        <w:rPr>
          <w:rFonts w:cs="Helvetica"/>
          <w:sz w:val="20"/>
          <w:szCs w:val="20"/>
        </w:rPr>
        <w:t>é</w:t>
      </w:r>
      <w:r w:rsidRPr="004B5F21">
        <w:rPr>
          <w:rFonts w:cstheme="minorHAnsi"/>
          <w:sz w:val="20"/>
          <w:szCs w:val="20"/>
        </w:rPr>
        <w:t xml:space="preserve"> parcely </w:t>
      </w:r>
      <w:proofErr w:type="spellStart"/>
      <w:r w:rsidRPr="004B5F21">
        <w:rPr>
          <w:rFonts w:cstheme="minorHAnsi"/>
          <w:sz w:val="20"/>
          <w:szCs w:val="20"/>
        </w:rPr>
        <w:t>parc.</w:t>
      </w:r>
      <w:r w:rsidRPr="004B5F21">
        <w:rPr>
          <w:rFonts w:ascii="Arial" w:hAnsi="Arial"/>
          <w:sz w:val="20"/>
          <w:szCs w:val="20"/>
        </w:rPr>
        <w:t>č</w:t>
      </w:r>
      <w:proofErr w:type="spellEnd"/>
      <w:r w:rsidRPr="004B5F21">
        <w:rPr>
          <w:rFonts w:cstheme="minorHAnsi"/>
          <w:sz w:val="20"/>
          <w:szCs w:val="20"/>
        </w:rPr>
        <w:t xml:space="preserve">. 147/2, </w:t>
      </w:r>
      <w:proofErr w:type="spellStart"/>
      <w:r w:rsidRPr="004B5F21">
        <w:rPr>
          <w:rFonts w:cstheme="minorHAnsi"/>
          <w:sz w:val="20"/>
          <w:szCs w:val="20"/>
        </w:rPr>
        <w:t>k.</w:t>
      </w:r>
      <w:r w:rsidRPr="004B5F21">
        <w:rPr>
          <w:rFonts w:cs="Helvetica"/>
          <w:sz w:val="20"/>
          <w:szCs w:val="20"/>
        </w:rPr>
        <w:t>ú</w:t>
      </w:r>
      <w:proofErr w:type="spellEnd"/>
      <w:r w:rsidRPr="004B5F21">
        <w:rPr>
          <w:rFonts w:cstheme="minorHAnsi"/>
          <w:sz w:val="20"/>
          <w:szCs w:val="20"/>
        </w:rPr>
        <w:t>. Doln</w:t>
      </w:r>
      <w:r w:rsidRPr="004B5F21">
        <w:rPr>
          <w:rFonts w:cs="Helvetica"/>
          <w:sz w:val="20"/>
          <w:szCs w:val="20"/>
        </w:rPr>
        <w:t>í</w:t>
      </w:r>
      <w:r w:rsidRPr="004B5F21">
        <w:rPr>
          <w:rFonts w:cstheme="minorHAnsi"/>
          <w:sz w:val="20"/>
          <w:szCs w:val="20"/>
        </w:rPr>
        <w:t xml:space="preserve"> Jir</w:t>
      </w:r>
      <w:r w:rsidRPr="004B5F21">
        <w:rPr>
          <w:rFonts w:ascii="Arial" w:hAnsi="Arial"/>
          <w:sz w:val="20"/>
          <w:szCs w:val="20"/>
        </w:rPr>
        <w:t>č</w:t>
      </w:r>
      <w:r w:rsidRPr="004B5F21">
        <w:rPr>
          <w:rFonts w:cstheme="minorHAnsi"/>
          <w:sz w:val="20"/>
          <w:szCs w:val="20"/>
        </w:rPr>
        <w:t xml:space="preserve">any. Dle </w:t>
      </w:r>
      <w:r w:rsidRPr="004B5F21">
        <w:rPr>
          <w:rFonts w:cs="Helvetica"/>
          <w:sz w:val="20"/>
          <w:szCs w:val="20"/>
        </w:rPr>
        <w:t>Ú</w:t>
      </w:r>
      <w:r w:rsidRPr="004B5F21">
        <w:rPr>
          <w:rFonts w:cstheme="minorHAnsi"/>
          <w:sz w:val="20"/>
          <w:szCs w:val="20"/>
        </w:rPr>
        <w:t>P lze v</w:t>
      </w:r>
      <w:r w:rsidRPr="004B5F21">
        <w:rPr>
          <w:rFonts w:cs="Helvetica"/>
          <w:sz w:val="20"/>
          <w:szCs w:val="20"/>
        </w:rPr>
        <w:t>š</w:t>
      </w:r>
      <w:r w:rsidRPr="004B5F21">
        <w:rPr>
          <w:rFonts w:cstheme="minorHAnsi"/>
          <w:sz w:val="20"/>
          <w:szCs w:val="20"/>
        </w:rPr>
        <w:t>echny stavby (kter</w:t>
      </w:r>
      <w:r w:rsidRPr="004B5F21">
        <w:rPr>
          <w:rFonts w:cs="Helvetica"/>
          <w:sz w:val="20"/>
          <w:szCs w:val="20"/>
        </w:rPr>
        <w:t>é</w:t>
      </w:r>
      <w:r w:rsidRPr="004B5F21">
        <w:rPr>
          <w:rFonts w:cstheme="minorHAnsi"/>
          <w:sz w:val="20"/>
          <w:szCs w:val="20"/>
        </w:rPr>
        <w:t xml:space="preserve"> jsou ji</w:t>
      </w:r>
      <w:r w:rsidRPr="004B5F21">
        <w:rPr>
          <w:rFonts w:cs="Helvetica"/>
          <w:sz w:val="20"/>
          <w:szCs w:val="20"/>
        </w:rPr>
        <w:t>ž</w:t>
      </w:r>
      <w:r w:rsidRPr="004B5F21">
        <w:rPr>
          <w:rFonts w:cstheme="minorHAnsi"/>
          <w:sz w:val="20"/>
          <w:szCs w:val="20"/>
        </w:rPr>
        <w:t xml:space="preserve"> v</w:t>
      </w:r>
      <w:r w:rsidRPr="004B5F21">
        <w:rPr>
          <w:rFonts w:cs="Helvetica"/>
          <w:sz w:val="20"/>
          <w:szCs w:val="20"/>
        </w:rPr>
        <w:t> </w:t>
      </w:r>
      <w:r w:rsidRPr="004B5F21">
        <w:rPr>
          <w:rFonts w:cstheme="minorHAnsi"/>
          <w:sz w:val="20"/>
          <w:szCs w:val="20"/>
        </w:rPr>
        <w:t>p</w:t>
      </w:r>
      <w:r w:rsidRPr="004B5F21">
        <w:rPr>
          <w:rFonts w:cs="Helvetica"/>
          <w:sz w:val="20"/>
          <w:szCs w:val="20"/>
        </w:rPr>
        <w:t>á</w:t>
      </w:r>
      <w:r w:rsidRPr="004B5F21">
        <w:rPr>
          <w:rFonts w:cstheme="minorHAnsi"/>
          <w:sz w:val="20"/>
          <w:szCs w:val="20"/>
        </w:rPr>
        <w:t>smu 25 m od lesa umíst</w:t>
      </w:r>
      <w:r w:rsidRPr="004B5F21">
        <w:rPr>
          <w:rFonts w:ascii="Arial" w:hAnsi="Arial"/>
          <w:sz w:val="20"/>
          <w:szCs w:val="20"/>
        </w:rPr>
        <w:t>ě</w:t>
      </w:r>
      <w:r w:rsidRPr="004B5F21">
        <w:rPr>
          <w:rFonts w:cstheme="minorHAnsi"/>
          <w:sz w:val="20"/>
          <w:szCs w:val="20"/>
        </w:rPr>
        <w:t>ny) jakkoli roz</w:t>
      </w:r>
      <w:r w:rsidRPr="004B5F21">
        <w:rPr>
          <w:rFonts w:cs="Helvetica"/>
          <w:sz w:val="20"/>
          <w:szCs w:val="20"/>
        </w:rPr>
        <w:t>š</w:t>
      </w:r>
      <w:r w:rsidRPr="004B5F21">
        <w:rPr>
          <w:rFonts w:cstheme="minorHAnsi"/>
          <w:sz w:val="20"/>
          <w:szCs w:val="20"/>
        </w:rPr>
        <w:t>i</w:t>
      </w:r>
      <w:r w:rsidRPr="004B5F21">
        <w:rPr>
          <w:rFonts w:ascii="Arial" w:hAnsi="Arial"/>
          <w:sz w:val="20"/>
          <w:szCs w:val="20"/>
        </w:rPr>
        <w:t>ř</w:t>
      </w:r>
      <w:r w:rsidRPr="004B5F21">
        <w:rPr>
          <w:rFonts w:cstheme="minorHAnsi"/>
          <w:sz w:val="20"/>
          <w:szCs w:val="20"/>
        </w:rPr>
        <w:t xml:space="preserve">ovat, pokud tak bude </w:t>
      </w:r>
      <w:r w:rsidRPr="004B5F21">
        <w:rPr>
          <w:rFonts w:ascii="Arial" w:hAnsi="Arial"/>
          <w:sz w:val="20"/>
          <w:szCs w:val="20"/>
        </w:rPr>
        <w:t>č</w:t>
      </w:r>
      <w:r w:rsidRPr="004B5F21">
        <w:rPr>
          <w:rFonts w:cstheme="minorHAnsi"/>
          <w:sz w:val="20"/>
          <w:szCs w:val="20"/>
        </w:rPr>
        <w:t>in</w:t>
      </w:r>
      <w:r w:rsidRPr="004B5F21">
        <w:rPr>
          <w:rFonts w:ascii="Arial" w:hAnsi="Arial"/>
          <w:sz w:val="20"/>
          <w:szCs w:val="20"/>
        </w:rPr>
        <w:t>ě</w:t>
      </w:r>
      <w:r w:rsidRPr="004B5F21">
        <w:rPr>
          <w:rFonts w:cstheme="minorHAnsi"/>
          <w:sz w:val="20"/>
          <w:szCs w:val="20"/>
        </w:rPr>
        <w:t>no sm</w:t>
      </w:r>
      <w:r w:rsidRPr="004B5F21">
        <w:rPr>
          <w:rFonts w:ascii="Arial" w:hAnsi="Arial"/>
          <w:sz w:val="20"/>
          <w:szCs w:val="20"/>
        </w:rPr>
        <w:t>ě</w:t>
      </w:r>
      <w:r w:rsidRPr="004B5F21">
        <w:rPr>
          <w:rFonts w:cstheme="minorHAnsi"/>
          <w:sz w:val="20"/>
          <w:szCs w:val="20"/>
        </w:rPr>
        <w:t xml:space="preserve">rem od lesa. </w:t>
      </w:r>
      <w:r w:rsidRPr="004B5F21">
        <w:rPr>
          <w:rFonts w:cs="Helvetica"/>
          <w:sz w:val="20"/>
          <w:szCs w:val="20"/>
        </w:rPr>
        <w:t>Žá</w:t>
      </w:r>
      <w:r w:rsidRPr="004B5F21">
        <w:rPr>
          <w:rFonts w:cstheme="minorHAnsi"/>
          <w:sz w:val="20"/>
          <w:szCs w:val="20"/>
        </w:rPr>
        <w:t>d</w:t>
      </w:r>
      <w:r w:rsidRPr="004B5F21">
        <w:rPr>
          <w:rFonts w:cs="Helvetica"/>
          <w:sz w:val="20"/>
          <w:szCs w:val="20"/>
        </w:rPr>
        <w:t>á</w:t>
      </w:r>
      <w:r w:rsidRPr="004B5F21">
        <w:rPr>
          <w:rFonts w:cstheme="minorHAnsi"/>
          <w:sz w:val="20"/>
          <w:szCs w:val="20"/>
        </w:rPr>
        <w:t>m, aby byla tato disproporce odstran</w:t>
      </w:r>
      <w:r w:rsidRPr="004B5F21">
        <w:rPr>
          <w:rFonts w:ascii="Arial" w:hAnsi="Arial"/>
          <w:sz w:val="20"/>
          <w:szCs w:val="20"/>
        </w:rPr>
        <w:t>ě</w:t>
      </w:r>
      <w:r w:rsidRPr="004B5F21">
        <w:rPr>
          <w:rFonts w:cstheme="minorHAnsi"/>
          <w:sz w:val="20"/>
          <w:szCs w:val="20"/>
        </w:rPr>
        <w:t>na.</w:t>
      </w:r>
      <w:r w:rsidRPr="004B5F21">
        <w:rPr>
          <w:rFonts w:cs="Helvetica"/>
          <w:sz w:val="20"/>
          <w:szCs w:val="20"/>
        </w:rPr>
        <w:t>“</w:t>
      </w:r>
    </w:p>
    <w:p w:rsidR="005C1873" w:rsidRPr="004B5F21" w:rsidRDefault="005C1873" w:rsidP="00A504F8">
      <w:pPr>
        <w:autoSpaceDE w:val="0"/>
        <w:autoSpaceDN w:val="0"/>
        <w:adjustRightInd w:val="0"/>
        <w:spacing w:line="240" w:lineRule="auto"/>
        <w:rPr>
          <w:rFonts w:cstheme="minorHAnsi"/>
          <w:b/>
          <w:bCs/>
          <w:sz w:val="20"/>
          <w:szCs w:val="20"/>
        </w:rPr>
      </w:pPr>
      <w:r w:rsidRPr="004B5F21">
        <w:rPr>
          <w:rFonts w:cstheme="minorHAnsi"/>
          <w:b/>
          <w:bCs/>
          <w:sz w:val="20"/>
          <w:szCs w:val="20"/>
        </w:rPr>
        <w:t>Námitce se nevyhovuje.</w:t>
      </w:r>
    </w:p>
    <w:p w:rsidR="005C1873" w:rsidRPr="004B5F21" w:rsidRDefault="005C1873" w:rsidP="00A504F8">
      <w:pPr>
        <w:spacing w:line="240" w:lineRule="auto"/>
        <w:ind w:left="567"/>
        <w:rPr>
          <w:rFonts w:cstheme="minorHAnsi"/>
          <w:sz w:val="20"/>
          <w:szCs w:val="20"/>
        </w:rPr>
      </w:pPr>
      <w:r w:rsidRPr="004B5F21">
        <w:rPr>
          <w:rFonts w:cstheme="minorHAnsi"/>
          <w:sz w:val="20"/>
          <w:szCs w:val="20"/>
          <w:u w:val="single"/>
        </w:rPr>
        <w:t>Od</w:t>
      </w:r>
      <w:r w:rsidRPr="004B5F21">
        <w:rPr>
          <w:rFonts w:ascii="Arial" w:hAnsi="Arial"/>
          <w:sz w:val="20"/>
          <w:szCs w:val="20"/>
          <w:u w:val="single"/>
        </w:rPr>
        <w:t>ů</w:t>
      </w:r>
      <w:r w:rsidRPr="004B5F21">
        <w:rPr>
          <w:rFonts w:cstheme="minorHAnsi"/>
          <w:sz w:val="20"/>
          <w:szCs w:val="20"/>
          <w:u w:val="single"/>
        </w:rPr>
        <w:t>vodn</w:t>
      </w:r>
      <w:r w:rsidRPr="004B5F21">
        <w:rPr>
          <w:rFonts w:ascii="Arial" w:hAnsi="Arial"/>
          <w:sz w:val="20"/>
          <w:szCs w:val="20"/>
          <w:u w:val="single"/>
        </w:rPr>
        <w:t>ě</w:t>
      </w:r>
      <w:r w:rsidRPr="004B5F21">
        <w:rPr>
          <w:rFonts w:cstheme="minorHAnsi"/>
          <w:sz w:val="20"/>
          <w:szCs w:val="20"/>
          <w:u w:val="single"/>
        </w:rPr>
        <w:t>n</w:t>
      </w:r>
      <w:r w:rsidRPr="004B5F21">
        <w:rPr>
          <w:rFonts w:cs="Helvetica"/>
          <w:sz w:val="20"/>
          <w:szCs w:val="20"/>
          <w:u w:val="single"/>
        </w:rPr>
        <w:t>í</w:t>
      </w:r>
      <w:r w:rsidRPr="004B5F21">
        <w:rPr>
          <w:rFonts w:cstheme="minorHAnsi"/>
          <w:sz w:val="20"/>
          <w:szCs w:val="20"/>
          <w:u w:val="single"/>
        </w:rPr>
        <w:t>:</w:t>
      </w:r>
      <w:r w:rsidRPr="004B5F21">
        <w:rPr>
          <w:rFonts w:cstheme="minorHAnsi"/>
          <w:sz w:val="20"/>
          <w:szCs w:val="20"/>
        </w:rPr>
        <w:t xml:space="preserve"> Námitka se netýká zm</w:t>
      </w:r>
      <w:r w:rsidRPr="004B5F21">
        <w:rPr>
          <w:rFonts w:ascii="Arial" w:hAnsi="Arial"/>
          <w:sz w:val="20"/>
          <w:szCs w:val="20"/>
        </w:rPr>
        <w:t>ě</w:t>
      </w:r>
      <w:r w:rsidRPr="004B5F21">
        <w:rPr>
          <w:rFonts w:cstheme="minorHAnsi"/>
          <w:sz w:val="20"/>
          <w:szCs w:val="20"/>
        </w:rPr>
        <w:t>n mezi prvn</w:t>
      </w:r>
      <w:r w:rsidRPr="004B5F21">
        <w:rPr>
          <w:rFonts w:cs="Helvetica"/>
          <w:sz w:val="20"/>
          <w:szCs w:val="20"/>
        </w:rPr>
        <w:t>í</w:t>
      </w:r>
      <w:r w:rsidRPr="004B5F21">
        <w:rPr>
          <w:rFonts w:cstheme="minorHAnsi"/>
          <w:sz w:val="20"/>
          <w:szCs w:val="20"/>
        </w:rPr>
        <w:t>m a druh</w:t>
      </w:r>
      <w:r w:rsidRPr="004B5F21">
        <w:rPr>
          <w:rFonts w:cs="Helvetica"/>
          <w:sz w:val="20"/>
          <w:szCs w:val="20"/>
        </w:rPr>
        <w:t>ý</w:t>
      </w:r>
      <w:r w:rsidRPr="004B5F21">
        <w:rPr>
          <w:rFonts w:cstheme="minorHAnsi"/>
          <w:sz w:val="20"/>
          <w:szCs w:val="20"/>
        </w:rPr>
        <w:t>m ve</w:t>
      </w:r>
      <w:r w:rsidRPr="004B5F21">
        <w:rPr>
          <w:rFonts w:ascii="Arial" w:hAnsi="Arial"/>
          <w:sz w:val="20"/>
          <w:szCs w:val="20"/>
        </w:rPr>
        <w:t>ř</w:t>
      </w:r>
      <w:r w:rsidRPr="004B5F21">
        <w:rPr>
          <w:rFonts w:cstheme="minorHAnsi"/>
          <w:sz w:val="20"/>
          <w:szCs w:val="20"/>
        </w:rPr>
        <w:t>ejn</w:t>
      </w:r>
      <w:r w:rsidRPr="004B5F21">
        <w:rPr>
          <w:rFonts w:cs="Helvetica"/>
          <w:sz w:val="20"/>
          <w:szCs w:val="20"/>
        </w:rPr>
        <w:t>ý</w:t>
      </w:r>
      <w:r w:rsidRPr="004B5F21">
        <w:rPr>
          <w:rFonts w:cstheme="minorHAnsi"/>
          <w:sz w:val="20"/>
          <w:szCs w:val="20"/>
        </w:rPr>
        <w:t>m projedn</w:t>
      </w:r>
      <w:r w:rsidRPr="004B5F21">
        <w:rPr>
          <w:rFonts w:cs="Helvetica"/>
          <w:sz w:val="20"/>
          <w:szCs w:val="20"/>
        </w:rPr>
        <w:t>á</w:t>
      </w:r>
      <w:r w:rsidRPr="004B5F21">
        <w:rPr>
          <w:rFonts w:cstheme="minorHAnsi"/>
          <w:sz w:val="20"/>
          <w:szCs w:val="20"/>
        </w:rPr>
        <w:t>n</w:t>
      </w:r>
      <w:r w:rsidRPr="004B5F21">
        <w:rPr>
          <w:rFonts w:cs="Helvetica"/>
          <w:sz w:val="20"/>
          <w:szCs w:val="20"/>
        </w:rPr>
        <w:t>í</w:t>
      </w:r>
      <w:r w:rsidRPr="004B5F21">
        <w:rPr>
          <w:rFonts w:cstheme="minorHAnsi"/>
          <w:sz w:val="20"/>
          <w:szCs w:val="20"/>
        </w:rPr>
        <w:t xml:space="preserve">m.  </w:t>
      </w:r>
    </w:p>
    <w:p w:rsidR="005C1873" w:rsidRPr="004B5F21" w:rsidRDefault="005C1873" w:rsidP="00A504F8">
      <w:pPr>
        <w:spacing w:line="240" w:lineRule="auto"/>
        <w:ind w:left="567"/>
        <w:rPr>
          <w:rFonts w:cstheme="minorHAnsi"/>
          <w:sz w:val="20"/>
          <w:szCs w:val="20"/>
        </w:rPr>
      </w:pPr>
      <w:r w:rsidRPr="004B5F21">
        <w:rPr>
          <w:rFonts w:cstheme="minorHAnsi"/>
          <w:sz w:val="20"/>
          <w:szCs w:val="20"/>
        </w:rPr>
        <w:t>Na pozemku stojí chata umíst</w:t>
      </w:r>
      <w:r w:rsidRPr="004B5F21">
        <w:rPr>
          <w:rFonts w:ascii="Arial" w:hAnsi="Arial"/>
          <w:sz w:val="20"/>
          <w:szCs w:val="20"/>
        </w:rPr>
        <w:t>ě</w:t>
      </w:r>
      <w:r w:rsidRPr="004B5F21">
        <w:rPr>
          <w:rFonts w:cstheme="minorHAnsi"/>
          <w:sz w:val="20"/>
          <w:szCs w:val="20"/>
        </w:rPr>
        <w:t>n</w:t>
      </w:r>
      <w:r w:rsidRPr="004B5F21">
        <w:rPr>
          <w:rFonts w:cs="Helvetica"/>
          <w:sz w:val="20"/>
          <w:szCs w:val="20"/>
        </w:rPr>
        <w:t>á</w:t>
      </w:r>
      <w:r w:rsidRPr="004B5F21">
        <w:rPr>
          <w:rFonts w:cstheme="minorHAnsi"/>
          <w:sz w:val="20"/>
          <w:szCs w:val="20"/>
        </w:rPr>
        <w:t xml:space="preserve"> p</w:t>
      </w:r>
      <w:r w:rsidRPr="004B5F21">
        <w:rPr>
          <w:rFonts w:ascii="Arial" w:hAnsi="Arial"/>
          <w:sz w:val="20"/>
          <w:szCs w:val="20"/>
        </w:rPr>
        <w:t>ř</w:t>
      </w:r>
      <w:r w:rsidRPr="004B5F21">
        <w:rPr>
          <w:rFonts w:cstheme="minorHAnsi"/>
          <w:sz w:val="20"/>
          <w:szCs w:val="20"/>
        </w:rPr>
        <w:t>i severn</w:t>
      </w:r>
      <w:r w:rsidRPr="004B5F21">
        <w:rPr>
          <w:rFonts w:cs="Helvetica"/>
          <w:sz w:val="20"/>
          <w:szCs w:val="20"/>
        </w:rPr>
        <w:t>í</w:t>
      </w:r>
      <w:r w:rsidRPr="004B5F21">
        <w:rPr>
          <w:rFonts w:cstheme="minorHAnsi"/>
          <w:sz w:val="20"/>
          <w:szCs w:val="20"/>
        </w:rPr>
        <w:t xml:space="preserve"> hranici pozemku, roz</w:t>
      </w:r>
      <w:r w:rsidRPr="004B5F21">
        <w:rPr>
          <w:rFonts w:cs="Helvetica"/>
          <w:sz w:val="20"/>
          <w:szCs w:val="20"/>
        </w:rPr>
        <w:t>ší</w:t>
      </w:r>
      <w:r w:rsidRPr="004B5F21">
        <w:rPr>
          <w:rFonts w:ascii="Arial" w:hAnsi="Arial"/>
          <w:sz w:val="20"/>
          <w:szCs w:val="20"/>
        </w:rPr>
        <w:t>ř</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w:t>
      </w:r>
      <w:r w:rsidRPr="004B5F21">
        <w:rPr>
          <w:rFonts w:cs="Helvetica"/>
          <w:sz w:val="20"/>
          <w:szCs w:val="20"/>
        </w:rPr>
        <w:t>„</w:t>
      </w:r>
      <w:r w:rsidRPr="004B5F21">
        <w:rPr>
          <w:rFonts w:cstheme="minorHAnsi"/>
          <w:sz w:val="20"/>
          <w:szCs w:val="20"/>
        </w:rPr>
        <w:t>od lesa</w:t>
      </w:r>
      <w:r w:rsidRPr="004B5F21">
        <w:rPr>
          <w:rFonts w:cs="Helvetica"/>
          <w:sz w:val="20"/>
          <w:szCs w:val="20"/>
        </w:rPr>
        <w:t>“</w:t>
      </w:r>
      <w:r w:rsidRPr="004B5F21">
        <w:rPr>
          <w:rFonts w:cstheme="minorHAnsi"/>
          <w:sz w:val="20"/>
          <w:szCs w:val="20"/>
        </w:rPr>
        <w:t xml:space="preserve"> je zt</w:t>
      </w:r>
      <w:r w:rsidRPr="004B5F21">
        <w:rPr>
          <w:rFonts w:cs="Helvetica"/>
          <w:sz w:val="20"/>
          <w:szCs w:val="20"/>
        </w:rPr>
        <w:t>íž</w:t>
      </w:r>
      <w:r w:rsidRPr="004B5F21">
        <w:rPr>
          <w:rFonts w:cstheme="minorHAnsi"/>
          <w:sz w:val="20"/>
          <w:szCs w:val="20"/>
        </w:rPr>
        <w:t>eno, ale nen</w:t>
      </w:r>
      <w:r w:rsidRPr="004B5F21">
        <w:rPr>
          <w:rFonts w:cs="Helvetica"/>
          <w:sz w:val="20"/>
          <w:szCs w:val="20"/>
        </w:rPr>
        <w:t>í</w:t>
      </w:r>
      <w:r w:rsidRPr="004B5F21">
        <w:rPr>
          <w:rFonts w:cstheme="minorHAnsi"/>
          <w:sz w:val="20"/>
          <w:szCs w:val="20"/>
        </w:rPr>
        <w:t xml:space="preserve"> zcela znemo</w:t>
      </w:r>
      <w:r w:rsidRPr="004B5F21">
        <w:rPr>
          <w:rFonts w:cs="Helvetica"/>
          <w:sz w:val="20"/>
          <w:szCs w:val="20"/>
        </w:rPr>
        <w:t>ž</w:t>
      </w:r>
      <w:r w:rsidRPr="004B5F21">
        <w:rPr>
          <w:rFonts w:cstheme="minorHAnsi"/>
          <w:sz w:val="20"/>
          <w:szCs w:val="20"/>
        </w:rPr>
        <w:t>n</w:t>
      </w:r>
      <w:r w:rsidRPr="004B5F21">
        <w:rPr>
          <w:rFonts w:ascii="Arial" w:hAnsi="Arial"/>
          <w:sz w:val="20"/>
          <w:szCs w:val="20"/>
        </w:rPr>
        <w:t>ě</w:t>
      </w:r>
      <w:r w:rsidRPr="004B5F21">
        <w:rPr>
          <w:rFonts w:cstheme="minorHAnsi"/>
          <w:sz w:val="20"/>
          <w:szCs w:val="20"/>
        </w:rPr>
        <w:t>no. Nov</w:t>
      </w:r>
      <w:r w:rsidRPr="004B5F21">
        <w:rPr>
          <w:rFonts w:ascii="Arial" w:hAnsi="Arial"/>
          <w:sz w:val="20"/>
          <w:szCs w:val="20"/>
        </w:rPr>
        <w:t>ě</w:t>
      </w:r>
      <w:r w:rsidRPr="004B5F21">
        <w:rPr>
          <w:rFonts w:cstheme="minorHAnsi"/>
          <w:sz w:val="20"/>
          <w:szCs w:val="20"/>
        </w:rPr>
        <w:t xml:space="preserve"> bude pozemek sou</w:t>
      </w:r>
      <w:r w:rsidRPr="004B5F21">
        <w:rPr>
          <w:rFonts w:ascii="Arial" w:hAnsi="Arial"/>
          <w:sz w:val="20"/>
          <w:szCs w:val="20"/>
        </w:rPr>
        <w:t>č</w:t>
      </w:r>
      <w:r w:rsidRPr="004B5F21">
        <w:rPr>
          <w:rFonts w:cs="Helvetica"/>
          <w:sz w:val="20"/>
          <w:szCs w:val="20"/>
        </w:rPr>
        <w:t>á</w:t>
      </w:r>
      <w:r w:rsidRPr="004B5F21">
        <w:rPr>
          <w:rFonts w:cstheme="minorHAnsi"/>
          <w:sz w:val="20"/>
          <w:szCs w:val="20"/>
        </w:rPr>
        <w:t>st</w:t>
      </w:r>
      <w:r w:rsidRPr="004B5F21">
        <w:rPr>
          <w:rFonts w:cs="Helvetica"/>
          <w:sz w:val="20"/>
          <w:szCs w:val="20"/>
        </w:rPr>
        <w:t>í</w:t>
      </w:r>
      <w:r w:rsidRPr="004B5F21">
        <w:rPr>
          <w:rFonts w:cstheme="minorHAnsi"/>
          <w:sz w:val="20"/>
          <w:szCs w:val="20"/>
        </w:rPr>
        <w:t xml:space="preserve"> plochy SX. Situace na pozemc</w:t>
      </w:r>
      <w:r w:rsidRPr="004B5F21">
        <w:rPr>
          <w:rFonts w:cs="Helvetica"/>
          <w:sz w:val="20"/>
          <w:szCs w:val="20"/>
        </w:rPr>
        <w:t>í</w:t>
      </w:r>
      <w:r w:rsidRPr="004B5F21">
        <w:rPr>
          <w:rFonts w:cstheme="minorHAnsi"/>
          <w:sz w:val="20"/>
          <w:szCs w:val="20"/>
        </w:rPr>
        <w:t>ch jsou v</w:t>
      </w:r>
      <w:r w:rsidRPr="004B5F21">
        <w:rPr>
          <w:rFonts w:cs="Helvetica"/>
          <w:sz w:val="20"/>
          <w:szCs w:val="20"/>
        </w:rPr>
        <w:t>ž</w:t>
      </w:r>
      <w:r w:rsidRPr="004B5F21">
        <w:rPr>
          <w:rFonts w:cstheme="minorHAnsi"/>
          <w:sz w:val="20"/>
          <w:szCs w:val="20"/>
        </w:rPr>
        <w:t>dy unik</w:t>
      </w:r>
      <w:r w:rsidRPr="004B5F21">
        <w:rPr>
          <w:rFonts w:cs="Helvetica"/>
          <w:sz w:val="20"/>
          <w:szCs w:val="20"/>
        </w:rPr>
        <w:t>á</w:t>
      </w:r>
      <w:r w:rsidRPr="004B5F21">
        <w:rPr>
          <w:rFonts w:cstheme="minorHAnsi"/>
          <w:sz w:val="20"/>
          <w:szCs w:val="20"/>
        </w:rPr>
        <w:t>tn</w:t>
      </w:r>
      <w:r w:rsidRPr="004B5F21">
        <w:rPr>
          <w:rFonts w:cs="Helvetica"/>
          <w:sz w:val="20"/>
          <w:szCs w:val="20"/>
        </w:rPr>
        <w:t>í</w:t>
      </w:r>
      <w:r w:rsidRPr="004B5F21">
        <w:rPr>
          <w:rFonts w:cstheme="minorHAnsi"/>
          <w:sz w:val="20"/>
          <w:szCs w:val="20"/>
        </w:rPr>
        <w:t>, prakticky nikdy nejsou identick</w:t>
      </w:r>
      <w:r w:rsidRPr="004B5F21">
        <w:rPr>
          <w:rFonts w:cs="Helvetica"/>
          <w:sz w:val="20"/>
          <w:szCs w:val="20"/>
        </w:rPr>
        <w:t>é</w:t>
      </w:r>
      <w:r w:rsidRPr="004B5F21">
        <w:rPr>
          <w:rFonts w:cstheme="minorHAnsi"/>
          <w:sz w:val="20"/>
          <w:szCs w:val="20"/>
        </w:rPr>
        <w:t>, nelze tuto r</w:t>
      </w:r>
      <w:r w:rsidRPr="004B5F21">
        <w:rPr>
          <w:rFonts w:ascii="Arial" w:hAnsi="Arial"/>
          <w:sz w:val="20"/>
          <w:szCs w:val="20"/>
        </w:rPr>
        <w:t>ů</w:t>
      </w:r>
      <w:r w:rsidRPr="004B5F21">
        <w:rPr>
          <w:rFonts w:cstheme="minorHAnsi"/>
          <w:sz w:val="20"/>
          <w:szCs w:val="20"/>
        </w:rPr>
        <w:t>znost naz</w:t>
      </w:r>
      <w:r w:rsidRPr="004B5F21">
        <w:rPr>
          <w:rFonts w:cs="Helvetica"/>
          <w:sz w:val="20"/>
          <w:szCs w:val="20"/>
        </w:rPr>
        <w:t>ý</w:t>
      </w:r>
      <w:r w:rsidRPr="004B5F21">
        <w:rPr>
          <w:rFonts w:cstheme="minorHAnsi"/>
          <w:sz w:val="20"/>
          <w:szCs w:val="20"/>
        </w:rPr>
        <w:t>vat diskriminac</w:t>
      </w:r>
      <w:r w:rsidRPr="004B5F21">
        <w:rPr>
          <w:rFonts w:cs="Helvetica"/>
          <w:sz w:val="20"/>
          <w:szCs w:val="20"/>
        </w:rPr>
        <w:t>í</w:t>
      </w:r>
      <w:r w:rsidRPr="004B5F21">
        <w:rPr>
          <w:rFonts w:cstheme="minorHAnsi"/>
          <w:sz w:val="20"/>
          <w:szCs w:val="20"/>
        </w:rPr>
        <w:t>. P</w:t>
      </w:r>
      <w:r w:rsidRPr="004B5F21">
        <w:rPr>
          <w:rFonts w:cs="Helvetica"/>
          <w:sz w:val="20"/>
          <w:szCs w:val="20"/>
        </w:rPr>
        <w:t>á</w:t>
      </w:r>
      <w:r w:rsidRPr="004B5F21">
        <w:rPr>
          <w:rFonts w:cstheme="minorHAnsi"/>
          <w:sz w:val="20"/>
          <w:szCs w:val="20"/>
        </w:rPr>
        <w:t xml:space="preserve">smo </w:t>
      </w:r>
      <w:r w:rsidRPr="004B5F21">
        <w:rPr>
          <w:rFonts w:cs="Helvetica"/>
          <w:sz w:val="20"/>
          <w:szCs w:val="20"/>
        </w:rPr>
        <w:t>„</w:t>
      </w:r>
      <w:r w:rsidRPr="004B5F21">
        <w:rPr>
          <w:rFonts w:cstheme="minorHAnsi"/>
          <w:sz w:val="20"/>
          <w:szCs w:val="20"/>
        </w:rPr>
        <w:t>25 m od lesa“ bylo do územního plánu zapracováno na základ</w:t>
      </w:r>
      <w:r w:rsidRPr="004B5F21">
        <w:rPr>
          <w:rFonts w:ascii="Arial" w:hAnsi="Arial"/>
          <w:sz w:val="20"/>
          <w:szCs w:val="20"/>
        </w:rPr>
        <w:t>ě</w:t>
      </w:r>
      <w:r w:rsidRPr="004B5F21">
        <w:rPr>
          <w:rFonts w:cstheme="minorHAnsi"/>
          <w:sz w:val="20"/>
          <w:szCs w:val="20"/>
        </w:rPr>
        <w:t xml:space="preserve"> po</w:t>
      </w:r>
      <w:r w:rsidRPr="004B5F21">
        <w:rPr>
          <w:rFonts w:cs="Helvetica"/>
          <w:sz w:val="20"/>
          <w:szCs w:val="20"/>
        </w:rPr>
        <w:t>ž</w:t>
      </w:r>
      <w:r w:rsidRPr="004B5F21">
        <w:rPr>
          <w:rFonts w:cstheme="minorHAnsi"/>
          <w:sz w:val="20"/>
          <w:szCs w:val="20"/>
        </w:rPr>
        <w:t>adavku stanoviska dot</w:t>
      </w:r>
      <w:r w:rsidRPr="004B5F21">
        <w:rPr>
          <w:rFonts w:ascii="Arial" w:hAnsi="Arial"/>
          <w:sz w:val="20"/>
          <w:szCs w:val="20"/>
        </w:rPr>
        <w:t>č</w:t>
      </w:r>
      <w:r w:rsidRPr="004B5F21">
        <w:rPr>
          <w:rFonts w:cstheme="minorHAnsi"/>
          <w:sz w:val="20"/>
          <w:szCs w:val="20"/>
        </w:rPr>
        <w:t>en</w:t>
      </w:r>
      <w:r w:rsidRPr="004B5F21">
        <w:rPr>
          <w:rFonts w:cs="Helvetica"/>
          <w:sz w:val="20"/>
          <w:szCs w:val="20"/>
        </w:rPr>
        <w:t>é</w:t>
      </w:r>
      <w:r w:rsidRPr="004B5F21">
        <w:rPr>
          <w:rFonts w:cstheme="minorHAnsi"/>
          <w:sz w:val="20"/>
          <w:szCs w:val="20"/>
        </w:rPr>
        <w:t>ho org</w:t>
      </w:r>
      <w:r w:rsidRPr="004B5F21">
        <w:rPr>
          <w:rFonts w:cs="Helvetica"/>
          <w:sz w:val="20"/>
          <w:szCs w:val="20"/>
        </w:rPr>
        <w:t>á</w:t>
      </w:r>
      <w:r w:rsidRPr="004B5F21">
        <w:rPr>
          <w:rFonts w:cstheme="minorHAnsi"/>
          <w:sz w:val="20"/>
          <w:szCs w:val="20"/>
        </w:rPr>
        <w:t xml:space="preserve">nu Odboru </w:t>
      </w:r>
      <w:r w:rsidRPr="004B5F21">
        <w:rPr>
          <w:rFonts w:cs="Helvetica"/>
          <w:sz w:val="20"/>
          <w:szCs w:val="20"/>
        </w:rPr>
        <w:t>ž</w:t>
      </w:r>
      <w:r w:rsidRPr="004B5F21">
        <w:rPr>
          <w:rFonts w:cstheme="minorHAnsi"/>
          <w:sz w:val="20"/>
          <w:szCs w:val="20"/>
        </w:rPr>
        <w:t>ivotn</w:t>
      </w:r>
      <w:r w:rsidRPr="004B5F21">
        <w:rPr>
          <w:rFonts w:cs="Helvetica"/>
          <w:sz w:val="20"/>
          <w:szCs w:val="20"/>
        </w:rPr>
        <w:t>í</w:t>
      </w:r>
      <w:r w:rsidRPr="004B5F21">
        <w:rPr>
          <w:rFonts w:cstheme="minorHAnsi"/>
          <w:sz w:val="20"/>
          <w:szCs w:val="20"/>
        </w:rPr>
        <w:t>ho prost</w:t>
      </w:r>
      <w:r w:rsidRPr="004B5F21">
        <w:rPr>
          <w:rFonts w:ascii="Arial" w:hAnsi="Arial"/>
          <w:sz w:val="20"/>
          <w:szCs w:val="20"/>
        </w:rPr>
        <w:t>ř</w:t>
      </w:r>
      <w:r w:rsidRPr="004B5F21">
        <w:rPr>
          <w:rFonts w:cstheme="minorHAnsi"/>
          <w:sz w:val="20"/>
          <w:szCs w:val="20"/>
        </w:rPr>
        <w:t>ed</w:t>
      </w:r>
      <w:r w:rsidRPr="004B5F21">
        <w:rPr>
          <w:rFonts w:cs="Helvetica"/>
          <w:sz w:val="20"/>
          <w:szCs w:val="20"/>
        </w:rPr>
        <w:t>í</w:t>
      </w:r>
      <w:r w:rsidRPr="004B5F21">
        <w:rPr>
          <w:rFonts w:cstheme="minorHAnsi"/>
          <w:sz w:val="20"/>
          <w:szCs w:val="20"/>
        </w:rPr>
        <w:t xml:space="preserve"> </w:t>
      </w:r>
      <w:r w:rsidRPr="004B5F21">
        <w:rPr>
          <w:rFonts w:cs="Helvetica"/>
          <w:sz w:val="20"/>
          <w:szCs w:val="20"/>
        </w:rPr>
        <w:t>–</w:t>
      </w:r>
      <w:r w:rsidRPr="004B5F21">
        <w:rPr>
          <w:rFonts w:cstheme="minorHAnsi"/>
          <w:sz w:val="20"/>
          <w:szCs w:val="20"/>
        </w:rPr>
        <w:t xml:space="preserve"> odd</w:t>
      </w:r>
      <w:r w:rsidRPr="004B5F21">
        <w:rPr>
          <w:rFonts w:ascii="Arial" w:hAnsi="Arial"/>
          <w:sz w:val="20"/>
          <w:szCs w:val="20"/>
        </w:rPr>
        <w:t>ě</w:t>
      </w:r>
      <w:r w:rsidRPr="004B5F21">
        <w:rPr>
          <w:rFonts w:cstheme="minorHAnsi"/>
          <w:sz w:val="20"/>
          <w:szCs w:val="20"/>
        </w:rPr>
        <w:t>len</w:t>
      </w:r>
      <w:r w:rsidRPr="004B5F21">
        <w:rPr>
          <w:rFonts w:cs="Helvetica"/>
          <w:sz w:val="20"/>
          <w:szCs w:val="20"/>
        </w:rPr>
        <w:t>í</w:t>
      </w:r>
      <w:r w:rsidRPr="004B5F21">
        <w:rPr>
          <w:rFonts w:cstheme="minorHAnsi"/>
          <w:sz w:val="20"/>
          <w:szCs w:val="20"/>
        </w:rPr>
        <w:t xml:space="preserve"> zem</w:t>
      </w:r>
      <w:r w:rsidRPr="004B5F21">
        <w:rPr>
          <w:rFonts w:ascii="Arial" w:hAnsi="Arial"/>
          <w:sz w:val="20"/>
          <w:szCs w:val="20"/>
        </w:rPr>
        <w:t>ě</w:t>
      </w:r>
      <w:r w:rsidRPr="004B5F21">
        <w:rPr>
          <w:rFonts w:cstheme="minorHAnsi"/>
          <w:sz w:val="20"/>
          <w:szCs w:val="20"/>
        </w:rPr>
        <w:t>d</w:t>
      </w:r>
      <w:r w:rsidRPr="004B5F21">
        <w:rPr>
          <w:rFonts w:ascii="Arial" w:hAnsi="Arial"/>
          <w:sz w:val="20"/>
          <w:szCs w:val="20"/>
        </w:rPr>
        <w:t>ě</w:t>
      </w:r>
      <w:r w:rsidRPr="004B5F21">
        <w:rPr>
          <w:rFonts w:cstheme="minorHAnsi"/>
          <w:sz w:val="20"/>
          <w:szCs w:val="20"/>
        </w:rPr>
        <w:t>lstv</w:t>
      </w:r>
      <w:r w:rsidRPr="004B5F21">
        <w:rPr>
          <w:rFonts w:cs="Helvetica"/>
          <w:sz w:val="20"/>
          <w:szCs w:val="20"/>
        </w:rPr>
        <w:t>í</w:t>
      </w:r>
      <w:r w:rsidRPr="004B5F21">
        <w:rPr>
          <w:rFonts w:cstheme="minorHAnsi"/>
          <w:sz w:val="20"/>
          <w:szCs w:val="20"/>
        </w:rPr>
        <w:t>, lesnictv</w:t>
      </w:r>
      <w:r w:rsidRPr="004B5F21">
        <w:rPr>
          <w:rFonts w:cs="Helvetica"/>
          <w:sz w:val="20"/>
          <w:szCs w:val="20"/>
        </w:rPr>
        <w:t>í</w:t>
      </w:r>
      <w:r w:rsidRPr="004B5F21">
        <w:rPr>
          <w:rFonts w:cstheme="minorHAnsi"/>
          <w:sz w:val="20"/>
          <w:szCs w:val="20"/>
        </w:rPr>
        <w:t xml:space="preserve"> a myslivosti.  </w:t>
      </w:r>
    </w:p>
    <w:p w:rsidR="005C1873" w:rsidRPr="004B5F21" w:rsidRDefault="005C1873" w:rsidP="00A504F8">
      <w:pPr>
        <w:spacing w:line="240" w:lineRule="auto"/>
        <w:ind w:left="567"/>
        <w:rPr>
          <w:rFonts w:cstheme="minorHAnsi"/>
          <w:sz w:val="20"/>
          <w:szCs w:val="20"/>
        </w:rPr>
      </w:pPr>
    </w:p>
    <w:p w:rsidR="005C1873" w:rsidRPr="004B5F21" w:rsidRDefault="005C1873" w:rsidP="00A504F8">
      <w:pPr>
        <w:autoSpaceDE w:val="0"/>
        <w:autoSpaceDN w:val="0"/>
        <w:adjustRightInd w:val="0"/>
        <w:spacing w:line="240" w:lineRule="auto"/>
        <w:rPr>
          <w:rFonts w:cstheme="minorHAnsi"/>
          <w:b/>
          <w:bCs/>
          <w:sz w:val="20"/>
          <w:szCs w:val="20"/>
          <w:u w:val="single"/>
        </w:rPr>
      </w:pPr>
      <w:r w:rsidRPr="004B5F21">
        <w:rPr>
          <w:rFonts w:cstheme="minorHAnsi"/>
          <w:b/>
          <w:bCs/>
          <w:sz w:val="20"/>
          <w:szCs w:val="20"/>
          <w:u w:val="single"/>
        </w:rPr>
        <w:t xml:space="preserve">4)) Námitka </w:t>
      </w:r>
      <w:r w:rsidRPr="004B5F21">
        <w:rPr>
          <w:rFonts w:ascii="Arial" w:hAnsi="Arial"/>
          <w:b/>
          <w:bCs/>
          <w:sz w:val="20"/>
          <w:szCs w:val="20"/>
          <w:u w:val="single"/>
        </w:rPr>
        <w:t>č</w:t>
      </w:r>
      <w:r w:rsidRPr="004B5F21">
        <w:rPr>
          <w:rFonts w:cstheme="minorHAnsi"/>
          <w:b/>
          <w:bCs/>
          <w:sz w:val="20"/>
          <w:szCs w:val="20"/>
          <w:u w:val="single"/>
        </w:rPr>
        <w:t xml:space="preserve">. j. </w:t>
      </w:r>
      <w:r w:rsidRPr="004B5F21">
        <w:rPr>
          <w:rFonts w:cstheme="minorHAnsi"/>
          <w:b/>
          <w:sz w:val="20"/>
          <w:szCs w:val="20"/>
          <w:u w:val="single"/>
        </w:rPr>
        <w:t>MUCE 161878/2023</w:t>
      </w:r>
    </w:p>
    <w:p w:rsidR="005C1873" w:rsidRPr="004B5F21" w:rsidRDefault="005C1873" w:rsidP="00A504F8">
      <w:pPr>
        <w:spacing w:line="240" w:lineRule="auto"/>
        <w:rPr>
          <w:rFonts w:cstheme="minorHAnsi"/>
          <w:sz w:val="20"/>
          <w:szCs w:val="20"/>
        </w:rPr>
      </w:pPr>
      <w:r w:rsidRPr="004B5F21">
        <w:rPr>
          <w:rFonts w:cstheme="minorHAnsi"/>
          <w:sz w:val="20"/>
          <w:szCs w:val="20"/>
        </w:rPr>
        <w:t xml:space="preserve">Proti návrhu Územního plánu Psáry podali dne 14.7.2023 námitku pan Vladimír </w:t>
      </w:r>
      <w:proofErr w:type="spellStart"/>
      <w:r w:rsidRPr="004B5F21">
        <w:rPr>
          <w:rFonts w:cstheme="minorHAnsi"/>
          <w:sz w:val="20"/>
          <w:szCs w:val="20"/>
        </w:rPr>
        <w:t>Dubay</w:t>
      </w:r>
      <w:proofErr w:type="spellEnd"/>
      <w:r w:rsidRPr="004B5F21">
        <w:rPr>
          <w:rFonts w:cstheme="minorHAnsi"/>
          <w:sz w:val="20"/>
          <w:szCs w:val="20"/>
        </w:rPr>
        <w:t xml:space="preserve">, nar. 13.8.1953 a pan Dušan </w:t>
      </w:r>
      <w:proofErr w:type="spellStart"/>
      <w:r w:rsidRPr="004B5F21">
        <w:rPr>
          <w:rFonts w:cstheme="minorHAnsi"/>
          <w:sz w:val="20"/>
          <w:szCs w:val="20"/>
        </w:rPr>
        <w:t>Dubay</w:t>
      </w:r>
      <w:proofErr w:type="spellEnd"/>
      <w:r w:rsidRPr="004B5F21">
        <w:rPr>
          <w:rFonts w:cstheme="minorHAnsi"/>
          <w:sz w:val="20"/>
          <w:szCs w:val="20"/>
        </w:rPr>
        <w:t>, nar. 23.3.1960, Na Stráni 190, 25244, Psáry</w:t>
      </w:r>
    </w:p>
    <w:p w:rsidR="005C1873" w:rsidRPr="004B5F21" w:rsidRDefault="005C1873" w:rsidP="00A504F8">
      <w:pPr>
        <w:spacing w:line="240" w:lineRule="auto"/>
        <w:rPr>
          <w:rFonts w:cstheme="minorHAnsi"/>
          <w:sz w:val="20"/>
          <w:szCs w:val="20"/>
        </w:rPr>
      </w:pPr>
      <w:r w:rsidRPr="004B5F21">
        <w:rPr>
          <w:rFonts w:cstheme="minorHAnsi"/>
          <w:sz w:val="20"/>
          <w:szCs w:val="20"/>
          <w:u w:val="single"/>
        </w:rPr>
        <w:t>V námitce nesouhlasí:</w:t>
      </w:r>
      <w:r w:rsidRPr="004B5F21">
        <w:rPr>
          <w:rFonts w:cstheme="minorHAnsi"/>
          <w:sz w:val="20"/>
          <w:szCs w:val="20"/>
        </w:rPr>
        <w:t xml:space="preserve"> „Podle nového územního plánu budou naše vlastnická práva siln</w:t>
      </w:r>
      <w:r w:rsidRPr="004B5F21">
        <w:rPr>
          <w:rFonts w:ascii="Arial" w:hAnsi="Arial"/>
          <w:sz w:val="20"/>
          <w:szCs w:val="20"/>
        </w:rPr>
        <w:t>ě</w:t>
      </w:r>
      <w:r w:rsidRPr="004B5F21">
        <w:rPr>
          <w:rFonts w:cstheme="minorHAnsi"/>
          <w:sz w:val="20"/>
          <w:szCs w:val="20"/>
        </w:rPr>
        <w:t xml:space="preserve"> omezena. Na pozemc</w:t>
      </w:r>
      <w:r w:rsidRPr="004B5F21">
        <w:rPr>
          <w:rFonts w:cs="Helvetica"/>
          <w:sz w:val="20"/>
          <w:szCs w:val="20"/>
        </w:rPr>
        <w:t>í</w:t>
      </w:r>
      <w:r w:rsidRPr="004B5F21">
        <w:rPr>
          <w:rFonts w:cstheme="minorHAnsi"/>
          <w:sz w:val="20"/>
          <w:szCs w:val="20"/>
        </w:rPr>
        <w:t xml:space="preserve">ch </w:t>
      </w:r>
      <w:proofErr w:type="spellStart"/>
      <w:r w:rsidRPr="004B5F21">
        <w:rPr>
          <w:rFonts w:cstheme="minorHAnsi"/>
          <w:sz w:val="20"/>
          <w:szCs w:val="20"/>
        </w:rPr>
        <w:t>parc</w:t>
      </w:r>
      <w:proofErr w:type="spellEnd"/>
      <w:r w:rsidRPr="004B5F21">
        <w:rPr>
          <w:rFonts w:cstheme="minorHAnsi"/>
          <w:sz w:val="20"/>
          <w:szCs w:val="20"/>
        </w:rPr>
        <w:t xml:space="preserve">. </w:t>
      </w:r>
      <w:r w:rsidRPr="004B5F21">
        <w:rPr>
          <w:rFonts w:ascii="Arial" w:hAnsi="Arial"/>
          <w:sz w:val="20"/>
          <w:szCs w:val="20"/>
        </w:rPr>
        <w:t>č</w:t>
      </w:r>
      <w:r w:rsidRPr="004B5F21">
        <w:rPr>
          <w:rFonts w:cstheme="minorHAnsi"/>
          <w:sz w:val="20"/>
          <w:szCs w:val="20"/>
        </w:rPr>
        <w:t xml:space="preserve"> 609/16 a 606/2, k. </w:t>
      </w:r>
      <w:proofErr w:type="spellStart"/>
      <w:r w:rsidRPr="004B5F21">
        <w:rPr>
          <w:rFonts w:cs="Helvetica"/>
          <w:sz w:val="20"/>
          <w:szCs w:val="20"/>
        </w:rPr>
        <w:t>ú</w:t>
      </w:r>
      <w:r w:rsidRPr="004B5F21">
        <w:rPr>
          <w:rFonts w:cstheme="minorHAnsi"/>
          <w:sz w:val="20"/>
          <w:szCs w:val="20"/>
        </w:rPr>
        <w:t>.</w:t>
      </w:r>
      <w:proofErr w:type="spellEnd"/>
      <w:r w:rsidRPr="004B5F21">
        <w:rPr>
          <w:rFonts w:cstheme="minorHAnsi"/>
          <w:sz w:val="20"/>
          <w:szCs w:val="20"/>
        </w:rPr>
        <w:t xml:space="preserve"> Ps</w:t>
      </w:r>
      <w:r w:rsidRPr="004B5F21">
        <w:rPr>
          <w:rFonts w:cs="Helvetica"/>
          <w:sz w:val="20"/>
          <w:szCs w:val="20"/>
        </w:rPr>
        <w:t>á</w:t>
      </w:r>
      <w:r w:rsidRPr="004B5F21">
        <w:rPr>
          <w:rFonts w:cstheme="minorHAnsi"/>
          <w:sz w:val="20"/>
          <w:szCs w:val="20"/>
        </w:rPr>
        <w:t>ry nebudeme moct podnikat a pozemky se stanou ve</w:t>
      </w:r>
      <w:r w:rsidRPr="004B5F21">
        <w:rPr>
          <w:rFonts w:ascii="Arial" w:hAnsi="Arial"/>
          <w:sz w:val="20"/>
          <w:szCs w:val="20"/>
        </w:rPr>
        <w:t>ř</w:t>
      </w:r>
      <w:r w:rsidRPr="004B5F21">
        <w:rPr>
          <w:rFonts w:cstheme="minorHAnsi"/>
          <w:sz w:val="20"/>
          <w:szCs w:val="20"/>
        </w:rPr>
        <w:t>ejn</w:t>
      </w:r>
      <w:r w:rsidRPr="004B5F21">
        <w:rPr>
          <w:rFonts w:cs="Helvetica"/>
          <w:sz w:val="20"/>
          <w:szCs w:val="20"/>
        </w:rPr>
        <w:t>ý</w:t>
      </w:r>
      <w:r w:rsidRPr="004B5F21">
        <w:rPr>
          <w:rFonts w:cstheme="minorHAnsi"/>
          <w:sz w:val="20"/>
          <w:szCs w:val="20"/>
        </w:rPr>
        <w:t>m prostorem. A tato zm</w:t>
      </w:r>
      <w:r w:rsidRPr="004B5F21">
        <w:rPr>
          <w:rFonts w:ascii="Arial" w:hAnsi="Arial"/>
          <w:sz w:val="20"/>
          <w:szCs w:val="20"/>
        </w:rPr>
        <w:t>ě</w:t>
      </w:r>
      <w:r w:rsidRPr="004B5F21">
        <w:rPr>
          <w:rFonts w:cstheme="minorHAnsi"/>
          <w:sz w:val="20"/>
          <w:szCs w:val="20"/>
        </w:rPr>
        <w:t>na je jedinou zm</w:t>
      </w:r>
      <w:r w:rsidRPr="004B5F21">
        <w:rPr>
          <w:rFonts w:ascii="Arial" w:hAnsi="Arial"/>
          <w:sz w:val="20"/>
          <w:szCs w:val="20"/>
        </w:rPr>
        <w:t>ě</w:t>
      </w:r>
      <w:r w:rsidRPr="004B5F21">
        <w:rPr>
          <w:rFonts w:cstheme="minorHAnsi"/>
          <w:sz w:val="20"/>
          <w:szCs w:val="20"/>
        </w:rPr>
        <w:t>nou v</w:t>
      </w:r>
      <w:r w:rsidRPr="004B5F21">
        <w:rPr>
          <w:rFonts w:cs="Helvetica"/>
          <w:sz w:val="20"/>
          <w:szCs w:val="20"/>
        </w:rPr>
        <w:t> ú</w:t>
      </w:r>
      <w:r w:rsidRPr="004B5F21">
        <w:rPr>
          <w:rFonts w:cstheme="minorHAnsi"/>
          <w:sz w:val="20"/>
          <w:szCs w:val="20"/>
        </w:rPr>
        <w:t>zemn</w:t>
      </w:r>
      <w:r w:rsidRPr="004B5F21">
        <w:rPr>
          <w:rFonts w:cs="Helvetica"/>
          <w:sz w:val="20"/>
          <w:szCs w:val="20"/>
        </w:rPr>
        <w:t>í</w:t>
      </w:r>
      <w:r w:rsidRPr="004B5F21">
        <w:rPr>
          <w:rFonts w:cstheme="minorHAnsi"/>
          <w:sz w:val="20"/>
          <w:szCs w:val="20"/>
        </w:rPr>
        <w:t>m pl</w:t>
      </w:r>
      <w:r w:rsidRPr="004B5F21">
        <w:rPr>
          <w:rFonts w:cs="Helvetica"/>
          <w:sz w:val="20"/>
          <w:szCs w:val="20"/>
        </w:rPr>
        <w:t>á</w:t>
      </w:r>
      <w:r w:rsidRPr="004B5F21">
        <w:rPr>
          <w:rFonts w:cstheme="minorHAnsi"/>
          <w:sz w:val="20"/>
          <w:szCs w:val="20"/>
        </w:rPr>
        <w:t>nu, v</w:t>
      </w:r>
      <w:r w:rsidRPr="004B5F21">
        <w:rPr>
          <w:rFonts w:cs="Helvetica"/>
          <w:sz w:val="20"/>
          <w:szCs w:val="20"/>
        </w:rPr>
        <w:t>š</w:t>
      </w:r>
      <w:r w:rsidRPr="004B5F21">
        <w:rPr>
          <w:rFonts w:cstheme="minorHAnsi"/>
          <w:sz w:val="20"/>
          <w:szCs w:val="20"/>
        </w:rPr>
        <w:t>e ostatn</w:t>
      </w:r>
      <w:r w:rsidRPr="004B5F21">
        <w:rPr>
          <w:rFonts w:cs="Helvetica"/>
          <w:sz w:val="20"/>
          <w:szCs w:val="20"/>
        </w:rPr>
        <w:t>í</w:t>
      </w:r>
      <w:r w:rsidRPr="004B5F21">
        <w:rPr>
          <w:rFonts w:cstheme="minorHAnsi"/>
          <w:sz w:val="20"/>
          <w:szCs w:val="20"/>
        </w:rPr>
        <w:t xml:space="preserve"> z</w:t>
      </w:r>
      <w:r w:rsidRPr="004B5F21">
        <w:rPr>
          <w:rFonts w:ascii="Arial" w:hAnsi="Arial"/>
          <w:sz w:val="20"/>
          <w:szCs w:val="20"/>
        </w:rPr>
        <w:t>ů</w:t>
      </w:r>
      <w:r w:rsidRPr="004B5F21">
        <w:rPr>
          <w:rFonts w:cstheme="minorHAnsi"/>
          <w:sz w:val="20"/>
          <w:szCs w:val="20"/>
        </w:rPr>
        <w:t>st</w:t>
      </w:r>
      <w:r w:rsidRPr="004B5F21">
        <w:rPr>
          <w:rFonts w:cs="Helvetica"/>
          <w:sz w:val="20"/>
          <w:szCs w:val="20"/>
        </w:rPr>
        <w:t>á</w:t>
      </w:r>
      <w:r w:rsidRPr="004B5F21">
        <w:rPr>
          <w:rFonts w:cstheme="minorHAnsi"/>
          <w:sz w:val="20"/>
          <w:szCs w:val="20"/>
        </w:rPr>
        <w:t>v</w:t>
      </w:r>
      <w:r w:rsidRPr="004B5F21">
        <w:rPr>
          <w:rFonts w:cs="Helvetica"/>
          <w:sz w:val="20"/>
          <w:szCs w:val="20"/>
        </w:rPr>
        <w:t>á</w:t>
      </w:r>
      <w:r w:rsidRPr="004B5F21">
        <w:rPr>
          <w:rFonts w:cstheme="minorHAnsi"/>
          <w:sz w:val="20"/>
          <w:szCs w:val="20"/>
        </w:rPr>
        <w:t xml:space="preserve"> p</w:t>
      </w:r>
      <w:r w:rsidRPr="004B5F21">
        <w:rPr>
          <w:rFonts w:ascii="Arial" w:hAnsi="Arial"/>
          <w:sz w:val="20"/>
          <w:szCs w:val="20"/>
        </w:rPr>
        <w:t>ř</w:t>
      </w:r>
      <w:r w:rsidRPr="004B5F21">
        <w:rPr>
          <w:rFonts w:cstheme="minorHAnsi"/>
          <w:sz w:val="20"/>
          <w:szCs w:val="20"/>
        </w:rPr>
        <w:t>i star</w:t>
      </w:r>
      <w:r w:rsidRPr="004B5F21">
        <w:rPr>
          <w:rFonts w:cs="Helvetica"/>
          <w:sz w:val="20"/>
          <w:szCs w:val="20"/>
        </w:rPr>
        <w:t>é</w:t>
      </w:r>
      <w:r w:rsidRPr="004B5F21">
        <w:rPr>
          <w:rFonts w:cstheme="minorHAnsi"/>
          <w:sz w:val="20"/>
          <w:szCs w:val="20"/>
        </w:rPr>
        <w:t>m. Jeliko</w:t>
      </w:r>
      <w:r w:rsidRPr="004B5F21">
        <w:rPr>
          <w:rFonts w:cs="Helvetica"/>
          <w:sz w:val="20"/>
          <w:szCs w:val="20"/>
        </w:rPr>
        <w:t>ž</w:t>
      </w:r>
      <w:r w:rsidRPr="004B5F21">
        <w:rPr>
          <w:rFonts w:cstheme="minorHAnsi"/>
          <w:sz w:val="20"/>
          <w:szCs w:val="20"/>
        </w:rPr>
        <w:t xml:space="preserve"> nebudeme zpro</w:t>
      </w:r>
      <w:r w:rsidRPr="004B5F21">
        <w:rPr>
          <w:rFonts w:cs="Helvetica"/>
          <w:sz w:val="20"/>
          <w:szCs w:val="20"/>
        </w:rPr>
        <w:t>š</w:t>
      </w:r>
      <w:r w:rsidRPr="004B5F21">
        <w:rPr>
          <w:rFonts w:cstheme="minorHAnsi"/>
          <w:sz w:val="20"/>
          <w:szCs w:val="20"/>
        </w:rPr>
        <w:t>t</w:t>
      </w:r>
      <w:r w:rsidRPr="004B5F21">
        <w:rPr>
          <w:rFonts w:ascii="Arial" w:hAnsi="Arial"/>
          <w:sz w:val="20"/>
          <w:szCs w:val="20"/>
        </w:rPr>
        <w:t>ě</w:t>
      </w:r>
      <w:r w:rsidRPr="004B5F21">
        <w:rPr>
          <w:rFonts w:cstheme="minorHAnsi"/>
          <w:sz w:val="20"/>
          <w:szCs w:val="20"/>
        </w:rPr>
        <w:t>ni z</w:t>
      </w:r>
      <w:r w:rsidRPr="004B5F21">
        <w:rPr>
          <w:rFonts w:cs="Helvetica"/>
          <w:sz w:val="20"/>
          <w:szCs w:val="20"/>
        </w:rPr>
        <w:t> </w:t>
      </w:r>
      <w:r w:rsidRPr="004B5F21">
        <w:rPr>
          <w:rFonts w:cstheme="minorHAnsi"/>
          <w:sz w:val="20"/>
          <w:szCs w:val="20"/>
        </w:rPr>
        <w:t>da</w:t>
      </w:r>
      <w:r w:rsidRPr="004B5F21">
        <w:rPr>
          <w:rFonts w:ascii="Arial" w:hAnsi="Arial"/>
          <w:sz w:val="20"/>
          <w:szCs w:val="20"/>
        </w:rPr>
        <w:t>ň</w:t>
      </w:r>
      <w:r w:rsidRPr="004B5F21">
        <w:rPr>
          <w:rFonts w:cstheme="minorHAnsi"/>
          <w:sz w:val="20"/>
          <w:szCs w:val="20"/>
        </w:rPr>
        <w:t>ov</w:t>
      </w:r>
      <w:r w:rsidRPr="004B5F21">
        <w:rPr>
          <w:rFonts w:cs="Helvetica"/>
          <w:sz w:val="20"/>
          <w:szCs w:val="20"/>
        </w:rPr>
        <w:t>é</w:t>
      </w:r>
      <w:r w:rsidRPr="004B5F21">
        <w:rPr>
          <w:rFonts w:cstheme="minorHAnsi"/>
          <w:sz w:val="20"/>
          <w:szCs w:val="20"/>
        </w:rPr>
        <w:t xml:space="preserve"> povinnosti ze</w:t>
      </w:r>
      <w:r w:rsidRPr="004B5F21">
        <w:rPr>
          <w:rFonts w:cs="Helvetica"/>
          <w:sz w:val="20"/>
          <w:szCs w:val="20"/>
        </w:rPr>
        <w:t> </w:t>
      </w:r>
      <w:r w:rsidRPr="004B5F21">
        <w:rPr>
          <w:rFonts w:cstheme="minorHAnsi"/>
          <w:sz w:val="20"/>
          <w:szCs w:val="20"/>
        </w:rPr>
        <w:t>jmenovan</w:t>
      </w:r>
      <w:r w:rsidRPr="004B5F21">
        <w:rPr>
          <w:rFonts w:cs="Helvetica"/>
          <w:sz w:val="20"/>
          <w:szCs w:val="20"/>
        </w:rPr>
        <w:t>ý</w:t>
      </w:r>
      <w:r w:rsidRPr="004B5F21">
        <w:rPr>
          <w:rFonts w:cstheme="minorHAnsi"/>
          <w:sz w:val="20"/>
          <w:szCs w:val="20"/>
        </w:rPr>
        <w:t>ch pozemk</w:t>
      </w:r>
      <w:r w:rsidRPr="004B5F21">
        <w:rPr>
          <w:rFonts w:ascii="Arial" w:hAnsi="Arial"/>
          <w:sz w:val="20"/>
          <w:szCs w:val="20"/>
        </w:rPr>
        <w:t>ů</w:t>
      </w:r>
      <w:r w:rsidRPr="004B5F21">
        <w:rPr>
          <w:rFonts w:cstheme="minorHAnsi"/>
          <w:sz w:val="20"/>
          <w:szCs w:val="20"/>
        </w:rPr>
        <w:t xml:space="preserve"> </w:t>
      </w:r>
      <w:r w:rsidRPr="004B5F21">
        <w:rPr>
          <w:rFonts w:cs="Helvetica"/>
          <w:sz w:val="20"/>
          <w:szCs w:val="20"/>
        </w:rPr>
        <w:t>–</w:t>
      </w:r>
      <w:r w:rsidRPr="004B5F21">
        <w:rPr>
          <w:rFonts w:cstheme="minorHAnsi"/>
          <w:sz w:val="20"/>
          <w:szCs w:val="20"/>
        </w:rPr>
        <w:t xml:space="preserve"> chceme pozemky oplotit.</w:t>
      </w:r>
      <w:r w:rsidRPr="004B5F21">
        <w:rPr>
          <w:rFonts w:cs="Helvetica"/>
          <w:sz w:val="20"/>
          <w:szCs w:val="20"/>
        </w:rPr>
        <w:t>“</w:t>
      </w:r>
    </w:p>
    <w:p w:rsidR="005C1873" w:rsidRPr="004B5F21" w:rsidRDefault="005C1873" w:rsidP="00A504F8">
      <w:pPr>
        <w:autoSpaceDE w:val="0"/>
        <w:autoSpaceDN w:val="0"/>
        <w:adjustRightInd w:val="0"/>
        <w:spacing w:line="240" w:lineRule="auto"/>
        <w:rPr>
          <w:rFonts w:cstheme="minorHAnsi"/>
          <w:b/>
          <w:bCs/>
          <w:sz w:val="20"/>
          <w:szCs w:val="20"/>
        </w:rPr>
      </w:pPr>
      <w:r w:rsidRPr="004B5F21">
        <w:rPr>
          <w:rFonts w:cstheme="minorHAnsi"/>
          <w:b/>
          <w:bCs/>
          <w:sz w:val="20"/>
          <w:szCs w:val="20"/>
        </w:rPr>
        <w:t>Námitce se nevyhovuje.</w:t>
      </w:r>
    </w:p>
    <w:p w:rsidR="005C1873" w:rsidRPr="004B5F21" w:rsidRDefault="005C1873" w:rsidP="00A504F8">
      <w:pPr>
        <w:spacing w:line="240" w:lineRule="auto"/>
        <w:ind w:left="567"/>
        <w:rPr>
          <w:rFonts w:cstheme="minorHAnsi"/>
          <w:sz w:val="20"/>
          <w:szCs w:val="20"/>
        </w:rPr>
      </w:pPr>
      <w:r w:rsidRPr="004B5F21">
        <w:rPr>
          <w:rFonts w:cstheme="minorHAnsi"/>
          <w:sz w:val="20"/>
          <w:szCs w:val="20"/>
          <w:u w:val="single"/>
        </w:rPr>
        <w:t>Od</w:t>
      </w:r>
      <w:r w:rsidRPr="004B5F21">
        <w:rPr>
          <w:rFonts w:ascii="Arial" w:hAnsi="Arial"/>
          <w:sz w:val="20"/>
          <w:szCs w:val="20"/>
          <w:u w:val="single"/>
        </w:rPr>
        <w:t>ů</w:t>
      </w:r>
      <w:r w:rsidRPr="004B5F21">
        <w:rPr>
          <w:rFonts w:cstheme="minorHAnsi"/>
          <w:sz w:val="20"/>
          <w:szCs w:val="20"/>
          <w:u w:val="single"/>
        </w:rPr>
        <w:t>vodn</w:t>
      </w:r>
      <w:r w:rsidRPr="004B5F21">
        <w:rPr>
          <w:rFonts w:ascii="Arial" w:hAnsi="Arial"/>
          <w:sz w:val="20"/>
          <w:szCs w:val="20"/>
          <w:u w:val="single"/>
        </w:rPr>
        <w:t>ě</w:t>
      </w:r>
      <w:r w:rsidRPr="004B5F21">
        <w:rPr>
          <w:rFonts w:cstheme="minorHAnsi"/>
          <w:sz w:val="20"/>
          <w:szCs w:val="20"/>
          <w:u w:val="single"/>
        </w:rPr>
        <w:t>n</w:t>
      </w:r>
      <w:r w:rsidRPr="004B5F21">
        <w:rPr>
          <w:rFonts w:cs="Helvetica"/>
          <w:sz w:val="20"/>
          <w:szCs w:val="20"/>
          <w:u w:val="single"/>
        </w:rPr>
        <w:t>í</w:t>
      </w:r>
      <w:r w:rsidRPr="004B5F21">
        <w:rPr>
          <w:rFonts w:cstheme="minorHAnsi"/>
          <w:sz w:val="20"/>
          <w:szCs w:val="20"/>
          <w:u w:val="single"/>
        </w:rPr>
        <w:t>:</w:t>
      </w:r>
      <w:r w:rsidRPr="004B5F21">
        <w:rPr>
          <w:rFonts w:cstheme="minorHAnsi"/>
          <w:sz w:val="20"/>
          <w:szCs w:val="20"/>
        </w:rPr>
        <w:t xml:space="preserve"> Námitka se netýká zm</w:t>
      </w:r>
      <w:r w:rsidRPr="004B5F21">
        <w:rPr>
          <w:rFonts w:ascii="Arial" w:hAnsi="Arial"/>
          <w:sz w:val="20"/>
          <w:szCs w:val="20"/>
        </w:rPr>
        <w:t>ě</w:t>
      </w:r>
      <w:r w:rsidRPr="004B5F21">
        <w:rPr>
          <w:rFonts w:cstheme="minorHAnsi"/>
          <w:sz w:val="20"/>
          <w:szCs w:val="20"/>
        </w:rPr>
        <w:t>n mezi prvn</w:t>
      </w:r>
      <w:r w:rsidRPr="004B5F21">
        <w:rPr>
          <w:rFonts w:cs="Helvetica"/>
          <w:sz w:val="20"/>
          <w:szCs w:val="20"/>
        </w:rPr>
        <w:t>í</w:t>
      </w:r>
      <w:r w:rsidRPr="004B5F21">
        <w:rPr>
          <w:rFonts w:cstheme="minorHAnsi"/>
          <w:sz w:val="20"/>
          <w:szCs w:val="20"/>
        </w:rPr>
        <w:t>m a druh</w:t>
      </w:r>
      <w:r w:rsidRPr="004B5F21">
        <w:rPr>
          <w:rFonts w:cs="Helvetica"/>
          <w:sz w:val="20"/>
          <w:szCs w:val="20"/>
        </w:rPr>
        <w:t>ý</w:t>
      </w:r>
      <w:r w:rsidRPr="004B5F21">
        <w:rPr>
          <w:rFonts w:cstheme="minorHAnsi"/>
          <w:sz w:val="20"/>
          <w:szCs w:val="20"/>
        </w:rPr>
        <w:t>m ve</w:t>
      </w:r>
      <w:r w:rsidRPr="004B5F21">
        <w:rPr>
          <w:rFonts w:ascii="Arial" w:hAnsi="Arial"/>
          <w:sz w:val="20"/>
          <w:szCs w:val="20"/>
        </w:rPr>
        <w:t>ř</w:t>
      </w:r>
      <w:r w:rsidRPr="004B5F21">
        <w:rPr>
          <w:rFonts w:cstheme="minorHAnsi"/>
          <w:sz w:val="20"/>
          <w:szCs w:val="20"/>
        </w:rPr>
        <w:t>ejn</w:t>
      </w:r>
      <w:r w:rsidRPr="004B5F21">
        <w:rPr>
          <w:rFonts w:cs="Helvetica"/>
          <w:sz w:val="20"/>
          <w:szCs w:val="20"/>
        </w:rPr>
        <w:t>ý</w:t>
      </w:r>
      <w:r w:rsidRPr="004B5F21">
        <w:rPr>
          <w:rFonts w:cstheme="minorHAnsi"/>
          <w:sz w:val="20"/>
          <w:szCs w:val="20"/>
        </w:rPr>
        <w:t>m projedn</w:t>
      </w:r>
      <w:r w:rsidRPr="004B5F21">
        <w:rPr>
          <w:rFonts w:cs="Helvetica"/>
          <w:sz w:val="20"/>
          <w:szCs w:val="20"/>
        </w:rPr>
        <w:t>á</w:t>
      </w:r>
      <w:r w:rsidRPr="004B5F21">
        <w:rPr>
          <w:rFonts w:cstheme="minorHAnsi"/>
          <w:sz w:val="20"/>
          <w:szCs w:val="20"/>
        </w:rPr>
        <w:t>n</w:t>
      </w:r>
      <w:r w:rsidRPr="004B5F21">
        <w:rPr>
          <w:rFonts w:cs="Helvetica"/>
          <w:sz w:val="20"/>
          <w:szCs w:val="20"/>
        </w:rPr>
        <w:t>í</w:t>
      </w:r>
      <w:r w:rsidRPr="004B5F21">
        <w:rPr>
          <w:rFonts w:cstheme="minorHAnsi"/>
          <w:sz w:val="20"/>
          <w:szCs w:val="20"/>
        </w:rPr>
        <w:t xml:space="preserve">m.  </w:t>
      </w:r>
    </w:p>
    <w:p w:rsidR="005C1873" w:rsidRPr="004B5F21" w:rsidRDefault="005C1873" w:rsidP="00A504F8">
      <w:pPr>
        <w:spacing w:line="240" w:lineRule="auto"/>
        <w:ind w:left="567"/>
        <w:rPr>
          <w:rFonts w:cstheme="minorHAnsi"/>
          <w:sz w:val="20"/>
          <w:szCs w:val="20"/>
        </w:rPr>
      </w:pPr>
      <w:r w:rsidRPr="004B5F21">
        <w:rPr>
          <w:rFonts w:cstheme="minorHAnsi"/>
          <w:sz w:val="20"/>
          <w:szCs w:val="20"/>
        </w:rPr>
        <w:t>V p</w:t>
      </w:r>
      <w:r w:rsidRPr="004B5F21">
        <w:rPr>
          <w:rFonts w:ascii="Arial" w:hAnsi="Arial"/>
          <w:sz w:val="20"/>
          <w:szCs w:val="20"/>
        </w:rPr>
        <w:t>ů</w:t>
      </w:r>
      <w:r w:rsidRPr="004B5F21">
        <w:rPr>
          <w:rFonts w:cstheme="minorHAnsi"/>
          <w:sz w:val="20"/>
          <w:szCs w:val="20"/>
        </w:rPr>
        <w:t>vodn</w:t>
      </w:r>
      <w:r w:rsidRPr="004B5F21">
        <w:rPr>
          <w:rFonts w:cs="Helvetica"/>
          <w:sz w:val="20"/>
          <w:szCs w:val="20"/>
        </w:rPr>
        <w:t>í</w:t>
      </w:r>
      <w:r w:rsidRPr="004B5F21">
        <w:rPr>
          <w:rFonts w:cstheme="minorHAnsi"/>
          <w:sz w:val="20"/>
          <w:szCs w:val="20"/>
        </w:rPr>
        <w:t xml:space="preserve">m </w:t>
      </w:r>
      <w:r w:rsidRPr="004B5F21">
        <w:rPr>
          <w:rFonts w:cs="Helvetica"/>
          <w:sz w:val="20"/>
          <w:szCs w:val="20"/>
        </w:rPr>
        <w:t>ú</w:t>
      </w:r>
      <w:r w:rsidRPr="004B5F21">
        <w:rPr>
          <w:rFonts w:cstheme="minorHAnsi"/>
          <w:sz w:val="20"/>
          <w:szCs w:val="20"/>
        </w:rPr>
        <w:t>zemn</w:t>
      </w:r>
      <w:r w:rsidRPr="004B5F21">
        <w:rPr>
          <w:rFonts w:cs="Helvetica"/>
          <w:sz w:val="20"/>
          <w:szCs w:val="20"/>
        </w:rPr>
        <w:t>í</w:t>
      </w:r>
      <w:r w:rsidRPr="004B5F21">
        <w:rPr>
          <w:rFonts w:cstheme="minorHAnsi"/>
          <w:sz w:val="20"/>
          <w:szCs w:val="20"/>
        </w:rPr>
        <w:t>m pl</w:t>
      </w:r>
      <w:r w:rsidRPr="004B5F21">
        <w:rPr>
          <w:rFonts w:cs="Helvetica"/>
          <w:sz w:val="20"/>
          <w:szCs w:val="20"/>
        </w:rPr>
        <w:t>á</w:t>
      </w:r>
      <w:r w:rsidRPr="004B5F21">
        <w:rPr>
          <w:rFonts w:cstheme="minorHAnsi"/>
          <w:sz w:val="20"/>
          <w:szCs w:val="20"/>
        </w:rPr>
        <w:t>nu byl pozemek sou</w:t>
      </w:r>
      <w:r w:rsidRPr="004B5F21">
        <w:rPr>
          <w:rFonts w:ascii="Arial" w:hAnsi="Arial"/>
          <w:sz w:val="20"/>
          <w:szCs w:val="20"/>
        </w:rPr>
        <w:t>č</w:t>
      </w:r>
      <w:r w:rsidRPr="004B5F21">
        <w:rPr>
          <w:rFonts w:cs="Helvetica"/>
          <w:sz w:val="20"/>
          <w:szCs w:val="20"/>
        </w:rPr>
        <w:t>á</w:t>
      </w:r>
      <w:r w:rsidRPr="004B5F21">
        <w:rPr>
          <w:rFonts w:cstheme="minorHAnsi"/>
          <w:sz w:val="20"/>
          <w:szCs w:val="20"/>
        </w:rPr>
        <w:t>st</w:t>
      </w:r>
      <w:r w:rsidRPr="004B5F21">
        <w:rPr>
          <w:rFonts w:cs="Helvetica"/>
          <w:sz w:val="20"/>
          <w:szCs w:val="20"/>
        </w:rPr>
        <w:t>í</w:t>
      </w:r>
      <w:r w:rsidRPr="004B5F21">
        <w:rPr>
          <w:rFonts w:cstheme="minorHAnsi"/>
          <w:sz w:val="20"/>
          <w:szCs w:val="20"/>
        </w:rPr>
        <w:t xml:space="preserve"> zastaviteln</w:t>
      </w:r>
      <w:r w:rsidRPr="004B5F21">
        <w:rPr>
          <w:rFonts w:cs="Helvetica"/>
          <w:sz w:val="20"/>
          <w:szCs w:val="20"/>
        </w:rPr>
        <w:t>é</w:t>
      </w:r>
      <w:r w:rsidRPr="004B5F21">
        <w:rPr>
          <w:rFonts w:cstheme="minorHAnsi"/>
          <w:sz w:val="20"/>
          <w:szCs w:val="20"/>
        </w:rPr>
        <w:t xml:space="preserve"> plochy ur</w:t>
      </w:r>
      <w:r w:rsidRPr="004B5F21">
        <w:rPr>
          <w:rFonts w:ascii="Arial" w:hAnsi="Arial"/>
          <w:sz w:val="20"/>
          <w:szCs w:val="20"/>
        </w:rPr>
        <w:t>č</w:t>
      </w:r>
      <w:r w:rsidRPr="004B5F21">
        <w:rPr>
          <w:rFonts w:cstheme="minorHAnsi"/>
          <w:sz w:val="20"/>
          <w:szCs w:val="20"/>
        </w:rPr>
        <w:t>en</w:t>
      </w:r>
      <w:r w:rsidRPr="004B5F21">
        <w:rPr>
          <w:rFonts w:cs="Helvetica"/>
          <w:sz w:val="20"/>
          <w:szCs w:val="20"/>
        </w:rPr>
        <w:t>é</w:t>
      </w:r>
      <w:r w:rsidRPr="004B5F21">
        <w:rPr>
          <w:rFonts w:cstheme="minorHAnsi"/>
          <w:sz w:val="20"/>
          <w:szCs w:val="20"/>
        </w:rPr>
        <w:t xml:space="preserve"> pro bydlen</w:t>
      </w:r>
      <w:r w:rsidRPr="004B5F21">
        <w:rPr>
          <w:rFonts w:cs="Helvetica"/>
          <w:sz w:val="20"/>
          <w:szCs w:val="20"/>
        </w:rPr>
        <w:t>í</w:t>
      </w:r>
      <w:r w:rsidRPr="004B5F21">
        <w:rPr>
          <w:rFonts w:cstheme="minorHAnsi"/>
          <w:sz w:val="20"/>
          <w:szCs w:val="20"/>
        </w:rPr>
        <w:t>. Zastaviteln</w:t>
      </w:r>
      <w:r w:rsidRPr="004B5F21">
        <w:rPr>
          <w:rFonts w:cs="Helvetica"/>
          <w:sz w:val="20"/>
          <w:szCs w:val="20"/>
        </w:rPr>
        <w:t>á</w:t>
      </w:r>
      <w:r w:rsidRPr="004B5F21">
        <w:rPr>
          <w:rFonts w:cstheme="minorHAnsi"/>
          <w:sz w:val="20"/>
          <w:szCs w:val="20"/>
        </w:rPr>
        <w:t xml:space="preserve"> plochy je bez mo</w:t>
      </w:r>
      <w:r w:rsidRPr="004B5F21">
        <w:rPr>
          <w:rFonts w:cs="Helvetica"/>
          <w:sz w:val="20"/>
          <w:szCs w:val="20"/>
        </w:rPr>
        <w:t>ž</w:t>
      </w:r>
      <w:r w:rsidRPr="004B5F21">
        <w:rPr>
          <w:rFonts w:cstheme="minorHAnsi"/>
          <w:sz w:val="20"/>
          <w:szCs w:val="20"/>
        </w:rPr>
        <w:t>nosti p</w:t>
      </w:r>
      <w:r w:rsidRPr="004B5F21">
        <w:rPr>
          <w:rFonts w:ascii="Arial" w:hAnsi="Arial"/>
          <w:sz w:val="20"/>
          <w:szCs w:val="20"/>
        </w:rPr>
        <w:t>ř</w:t>
      </w:r>
      <w:r w:rsidRPr="004B5F21">
        <w:rPr>
          <w:rFonts w:cs="Helvetica"/>
          <w:sz w:val="20"/>
          <w:szCs w:val="20"/>
        </w:rPr>
        <w:t>í</w:t>
      </w:r>
      <w:r w:rsidRPr="004B5F21">
        <w:rPr>
          <w:rFonts w:cstheme="minorHAnsi"/>
          <w:sz w:val="20"/>
          <w:szCs w:val="20"/>
        </w:rPr>
        <w:t>stupu ve form</w:t>
      </w:r>
      <w:r w:rsidRPr="004B5F21">
        <w:rPr>
          <w:rFonts w:ascii="Arial" w:hAnsi="Arial"/>
          <w:sz w:val="20"/>
          <w:szCs w:val="20"/>
        </w:rPr>
        <w:t>ě</w:t>
      </w:r>
      <w:r w:rsidRPr="004B5F21">
        <w:rPr>
          <w:rFonts w:cstheme="minorHAnsi"/>
          <w:sz w:val="20"/>
          <w:szCs w:val="20"/>
        </w:rPr>
        <w:t xml:space="preserve"> kapacitn</w:t>
      </w:r>
      <w:r w:rsidRPr="004B5F21">
        <w:rPr>
          <w:rFonts w:cs="Helvetica"/>
          <w:sz w:val="20"/>
          <w:szCs w:val="20"/>
        </w:rPr>
        <w:t>í</w:t>
      </w:r>
      <w:r w:rsidRPr="004B5F21">
        <w:rPr>
          <w:rFonts w:cstheme="minorHAnsi"/>
          <w:sz w:val="20"/>
          <w:szCs w:val="20"/>
        </w:rPr>
        <w:t xml:space="preserve"> zpevn</w:t>
      </w:r>
      <w:r w:rsidRPr="004B5F21">
        <w:rPr>
          <w:rFonts w:ascii="Arial" w:hAnsi="Arial"/>
          <w:sz w:val="20"/>
          <w:szCs w:val="20"/>
        </w:rPr>
        <w:t>ě</w:t>
      </w:r>
      <w:r w:rsidRPr="004B5F21">
        <w:rPr>
          <w:rFonts w:cstheme="minorHAnsi"/>
          <w:sz w:val="20"/>
          <w:szCs w:val="20"/>
        </w:rPr>
        <w:t>n</w:t>
      </w:r>
      <w:r w:rsidRPr="004B5F21">
        <w:rPr>
          <w:rFonts w:cs="Helvetica"/>
          <w:sz w:val="20"/>
          <w:szCs w:val="20"/>
        </w:rPr>
        <w:t>é</w:t>
      </w:r>
      <w:r w:rsidRPr="004B5F21">
        <w:rPr>
          <w:rFonts w:cstheme="minorHAnsi"/>
          <w:sz w:val="20"/>
          <w:szCs w:val="20"/>
        </w:rPr>
        <w:t xml:space="preserve"> komunikace. B</w:t>
      </w:r>
      <w:r w:rsidRPr="004B5F21">
        <w:rPr>
          <w:rFonts w:ascii="Arial" w:hAnsi="Arial"/>
          <w:sz w:val="20"/>
          <w:szCs w:val="20"/>
        </w:rPr>
        <w:t>ě</w:t>
      </w:r>
      <w:r w:rsidRPr="004B5F21">
        <w:rPr>
          <w:rFonts w:cstheme="minorHAnsi"/>
          <w:sz w:val="20"/>
          <w:szCs w:val="20"/>
        </w:rPr>
        <w:t>hem 25 let zde nebyla z</w:t>
      </w:r>
      <w:r w:rsidRPr="004B5F21">
        <w:rPr>
          <w:rFonts w:cs="Helvetica"/>
          <w:sz w:val="20"/>
          <w:szCs w:val="20"/>
        </w:rPr>
        <w:t> </w:t>
      </w:r>
      <w:r w:rsidRPr="004B5F21">
        <w:rPr>
          <w:rFonts w:cstheme="minorHAnsi"/>
          <w:sz w:val="20"/>
          <w:szCs w:val="20"/>
        </w:rPr>
        <w:t>tohoto d</w:t>
      </w:r>
      <w:r w:rsidRPr="004B5F21">
        <w:rPr>
          <w:rFonts w:ascii="Arial" w:hAnsi="Arial"/>
          <w:sz w:val="20"/>
          <w:szCs w:val="20"/>
        </w:rPr>
        <w:t>ů</w:t>
      </w:r>
      <w:r w:rsidRPr="004B5F21">
        <w:rPr>
          <w:rFonts w:cstheme="minorHAnsi"/>
          <w:sz w:val="20"/>
          <w:szCs w:val="20"/>
        </w:rPr>
        <w:t>vodu um</w:t>
      </w:r>
      <w:r w:rsidRPr="004B5F21">
        <w:rPr>
          <w:rFonts w:cs="Helvetica"/>
          <w:sz w:val="20"/>
          <w:szCs w:val="20"/>
        </w:rPr>
        <w:t>í</w:t>
      </w:r>
      <w:r w:rsidRPr="004B5F21">
        <w:rPr>
          <w:rFonts w:cstheme="minorHAnsi"/>
          <w:sz w:val="20"/>
          <w:szCs w:val="20"/>
        </w:rPr>
        <w:t>st</w:t>
      </w:r>
      <w:r w:rsidRPr="004B5F21">
        <w:rPr>
          <w:rFonts w:ascii="Arial" w:hAnsi="Arial"/>
          <w:sz w:val="20"/>
          <w:szCs w:val="20"/>
        </w:rPr>
        <w:t>ě</w:t>
      </w:r>
      <w:r w:rsidRPr="004B5F21">
        <w:rPr>
          <w:rFonts w:cstheme="minorHAnsi"/>
          <w:sz w:val="20"/>
          <w:szCs w:val="20"/>
        </w:rPr>
        <w:t xml:space="preserve">na </w:t>
      </w:r>
      <w:r w:rsidRPr="004B5F21">
        <w:rPr>
          <w:rFonts w:cs="Helvetica"/>
          <w:sz w:val="20"/>
          <w:szCs w:val="20"/>
        </w:rPr>
        <w:t>žá</w:t>
      </w:r>
      <w:r w:rsidRPr="004B5F21">
        <w:rPr>
          <w:rFonts w:cstheme="minorHAnsi"/>
          <w:sz w:val="20"/>
          <w:szCs w:val="20"/>
        </w:rPr>
        <w:t>dn</w:t>
      </w:r>
      <w:r w:rsidRPr="004B5F21">
        <w:rPr>
          <w:rFonts w:cs="Helvetica"/>
          <w:sz w:val="20"/>
          <w:szCs w:val="20"/>
        </w:rPr>
        <w:t>á</w:t>
      </w:r>
      <w:r w:rsidRPr="004B5F21">
        <w:rPr>
          <w:rFonts w:cstheme="minorHAnsi"/>
          <w:sz w:val="20"/>
          <w:szCs w:val="20"/>
        </w:rPr>
        <w:t xml:space="preserve"> stavba. Proto obec tuto zastavitelnou plochu vypou</w:t>
      </w:r>
      <w:r w:rsidRPr="004B5F21">
        <w:rPr>
          <w:rFonts w:cs="Helvetica"/>
          <w:sz w:val="20"/>
          <w:szCs w:val="20"/>
        </w:rPr>
        <w:t>š</w:t>
      </w:r>
      <w:r w:rsidRPr="004B5F21">
        <w:rPr>
          <w:rFonts w:cstheme="minorHAnsi"/>
          <w:sz w:val="20"/>
          <w:szCs w:val="20"/>
        </w:rPr>
        <w:t>t</w:t>
      </w:r>
      <w:r w:rsidRPr="004B5F21">
        <w:rPr>
          <w:rFonts w:cs="Helvetica"/>
          <w:sz w:val="20"/>
          <w:szCs w:val="20"/>
        </w:rPr>
        <w:t>í</w:t>
      </w:r>
      <w:r w:rsidRPr="004B5F21">
        <w:rPr>
          <w:rFonts w:cstheme="minorHAnsi"/>
          <w:sz w:val="20"/>
          <w:szCs w:val="20"/>
        </w:rPr>
        <w:t xml:space="preserve">. Pozemek lze oplotit pouze pro </w:t>
      </w:r>
      <w:r w:rsidRPr="004B5F21">
        <w:rPr>
          <w:rFonts w:cs="Helvetica"/>
          <w:sz w:val="20"/>
          <w:szCs w:val="20"/>
        </w:rPr>
        <w:t>ú</w:t>
      </w:r>
      <w:r w:rsidRPr="004B5F21">
        <w:rPr>
          <w:rFonts w:ascii="Arial" w:hAnsi="Arial"/>
          <w:sz w:val="20"/>
          <w:szCs w:val="20"/>
        </w:rPr>
        <w:t>č</w:t>
      </w:r>
      <w:r w:rsidRPr="004B5F21">
        <w:rPr>
          <w:rFonts w:cstheme="minorHAnsi"/>
          <w:sz w:val="20"/>
          <w:szCs w:val="20"/>
        </w:rPr>
        <w:t>ely lesn</w:t>
      </w:r>
      <w:r w:rsidRPr="004B5F21">
        <w:rPr>
          <w:rFonts w:cs="Helvetica"/>
          <w:sz w:val="20"/>
          <w:szCs w:val="20"/>
        </w:rPr>
        <w:t>í</w:t>
      </w:r>
      <w:r w:rsidRPr="004B5F21">
        <w:rPr>
          <w:rFonts w:cstheme="minorHAnsi"/>
          <w:sz w:val="20"/>
          <w:szCs w:val="20"/>
        </w:rPr>
        <w:t>ho hospod</w:t>
      </w:r>
      <w:r w:rsidRPr="004B5F21">
        <w:rPr>
          <w:rFonts w:cs="Helvetica"/>
          <w:sz w:val="20"/>
          <w:szCs w:val="20"/>
        </w:rPr>
        <w:t>á</w:t>
      </w:r>
      <w:r w:rsidRPr="004B5F21">
        <w:rPr>
          <w:rFonts w:ascii="Arial" w:hAnsi="Arial"/>
          <w:sz w:val="20"/>
          <w:szCs w:val="20"/>
        </w:rPr>
        <w:t>ř</w:t>
      </w:r>
      <w:r w:rsidRPr="004B5F21">
        <w:rPr>
          <w:rFonts w:cstheme="minorHAnsi"/>
          <w:sz w:val="20"/>
          <w:szCs w:val="20"/>
        </w:rPr>
        <w:t>stv</w:t>
      </w:r>
      <w:r w:rsidRPr="004B5F21">
        <w:rPr>
          <w:rFonts w:cs="Helvetica"/>
          <w:sz w:val="20"/>
          <w:szCs w:val="20"/>
        </w:rPr>
        <w:t>í</w:t>
      </w:r>
      <w:r w:rsidRPr="004B5F21">
        <w:rPr>
          <w:rFonts w:cstheme="minorHAnsi"/>
          <w:sz w:val="20"/>
          <w:szCs w:val="20"/>
        </w:rPr>
        <w:t xml:space="preserve"> v</w:t>
      </w:r>
      <w:r w:rsidRPr="004B5F21">
        <w:rPr>
          <w:rFonts w:cs="Helvetica"/>
          <w:sz w:val="20"/>
          <w:szCs w:val="20"/>
        </w:rPr>
        <w:t> </w:t>
      </w:r>
      <w:r w:rsidRPr="004B5F21">
        <w:rPr>
          <w:rFonts w:cstheme="minorHAnsi"/>
          <w:sz w:val="20"/>
          <w:szCs w:val="20"/>
        </w:rPr>
        <w:t>nezbytn</w:t>
      </w:r>
      <w:r w:rsidRPr="004B5F21">
        <w:rPr>
          <w:rFonts w:ascii="Arial" w:hAnsi="Arial"/>
          <w:sz w:val="20"/>
          <w:szCs w:val="20"/>
        </w:rPr>
        <w:t>ě</w:t>
      </w:r>
      <w:r w:rsidRPr="004B5F21">
        <w:rPr>
          <w:rFonts w:cstheme="minorHAnsi"/>
          <w:sz w:val="20"/>
          <w:szCs w:val="20"/>
        </w:rPr>
        <w:t xml:space="preserve"> nutn</w:t>
      </w:r>
      <w:r w:rsidRPr="004B5F21">
        <w:rPr>
          <w:rFonts w:cs="Helvetica"/>
          <w:sz w:val="20"/>
          <w:szCs w:val="20"/>
        </w:rPr>
        <w:t>é</w:t>
      </w:r>
      <w:r w:rsidRPr="004B5F21">
        <w:rPr>
          <w:rFonts w:cstheme="minorHAnsi"/>
          <w:sz w:val="20"/>
          <w:szCs w:val="20"/>
        </w:rPr>
        <w:t xml:space="preserve"> m</w:t>
      </w:r>
      <w:r w:rsidRPr="004B5F21">
        <w:rPr>
          <w:rFonts w:cs="Helvetica"/>
          <w:sz w:val="20"/>
          <w:szCs w:val="20"/>
        </w:rPr>
        <w:t>í</w:t>
      </w:r>
      <w:r w:rsidRPr="004B5F21">
        <w:rPr>
          <w:rFonts w:ascii="Arial" w:hAnsi="Arial"/>
          <w:sz w:val="20"/>
          <w:szCs w:val="20"/>
        </w:rPr>
        <w:t>ř</w:t>
      </w:r>
      <w:r w:rsidRPr="004B5F21">
        <w:rPr>
          <w:rFonts w:cstheme="minorHAnsi"/>
          <w:sz w:val="20"/>
          <w:szCs w:val="20"/>
        </w:rPr>
        <w:t>e. Oplocen</w:t>
      </w:r>
      <w:r w:rsidRPr="004B5F21">
        <w:rPr>
          <w:rFonts w:cs="Helvetica"/>
          <w:sz w:val="20"/>
          <w:szCs w:val="20"/>
        </w:rPr>
        <w:t>í</w:t>
      </w:r>
      <w:r w:rsidRPr="004B5F21">
        <w:rPr>
          <w:rFonts w:cstheme="minorHAnsi"/>
          <w:sz w:val="20"/>
          <w:szCs w:val="20"/>
        </w:rPr>
        <w:t>m pozemku by se zamezil p</w:t>
      </w:r>
      <w:r w:rsidRPr="004B5F21">
        <w:rPr>
          <w:rFonts w:ascii="Arial" w:hAnsi="Arial"/>
          <w:sz w:val="20"/>
          <w:szCs w:val="20"/>
        </w:rPr>
        <w:t>ř</w:t>
      </w:r>
      <w:r w:rsidRPr="004B5F21">
        <w:rPr>
          <w:rFonts w:cs="Helvetica"/>
          <w:sz w:val="20"/>
          <w:szCs w:val="20"/>
        </w:rPr>
        <w:t>í</w:t>
      </w:r>
      <w:r w:rsidRPr="004B5F21">
        <w:rPr>
          <w:rFonts w:cstheme="minorHAnsi"/>
          <w:sz w:val="20"/>
          <w:szCs w:val="20"/>
        </w:rPr>
        <w:t>stup na pozemky sousedn</w:t>
      </w:r>
      <w:r w:rsidRPr="004B5F21">
        <w:rPr>
          <w:rFonts w:cs="Helvetica"/>
          <w:sz w:val="20"/>
          <w:szCs w:val="20"/>
        </w:rPr>
        <w:t>í</w:t>
      </w:r>
      <w:r w:rsidRPr="004B5F21">
        <w:rPr>
          <w:rFonts w:cstheme="minorHAnsi"/>
          <w:sz w:val="20"/>
          <w:szCs w:val="20"/>
        </w:rPr>
        <w:t xml:space="preserve">. </w:t>
      </w:r>
    </w:p>
    <w:p w:rsidR="005C1873" w:rsidRPr="004B5F21" w:rsidRDefault="005C1873" w:rsidP="00A504F8">
      <w:pPr>
        <w:autoSpaceDE w:val="0"/>
        <w:autoSpaceDN w:val="0"/>
        <w:adjustRightInd w:val="0"/>
        <w:spacing w:line="240" w:lineRule="auto"/>
        <w:rPr>
          <w:rFonts w:cstheme="minorHAnsi"/>
          <w:b/>
          <w:color w:val="000000"/>
          <w:sz w:val="20"/>
          <w:szCs w:val="20"/>
          <w:u w:val="single"/>
          <w:lang w:eastAsia="en-US"/>
        </w:rPr>
      </w:pPr>
    </w:p>
    <w:p w:rsidR="005C1873" w:rsidRDefault="005C1873" w:rsidP="00A504F8">
      <w:pPr>
        <w:autoSpaceDE w:val="0"/>
        <w:autoSpaceDN w:val="0"/>
        <w:adjustRightInd w:val="0"/>
        <w:spacing w:line="240" w:lineRule="auto"/>
        <w:rPr>
          <w:rFonts w:cstheme="minorHAnsi"/>
          <w:b/>
          <w:color w:val="000000"/>
          <w:sz w:val="20"/>
          <w:szCs w:val="20"/>
          <w:u w:val="single"/>
          <w:lang w:eastAsia="en-US"/>
        </w:rPr>
      </w:pPr>
    </w:p>
    <w:p w:rsidR="002305C3" w:rsidRDefault="002305C3" w:rsidP="00A504F8">
      <w:pPr>
        <w:autoSpaceDE w:val="0"/>
        <w:autoSpaceDN w:val="0"/>
        <w:adjustRightInd w:val="0"/>
        <w:spacing w:line="240" w:lineRule="auto"/>
        <w:rPr>
          <w:rFonts w:cstheme="minorHAnsi"/>
          <w:b/>
          <w:color w:val="000000"/>
          <w:sz w:val="20"/>
          <w:szCs w:val="20"/>
          <w:u w:val="single"/>
          <w:lang w:eastAsia="en-US"/>
        </w:rPr>
      </w:pPr>
    </w:p>
    <w:p w:rsidR="002305C3" w:rsidRDefault="002305C3" w:rsidP="00A504F8">
      <w:pPr>
        <w:autoSpaceDE w:val="0"/>
        <w:autoSpaceDN w:val="0"/>
        <w:adjustRightInd w:val="0"/>
        <w:spacing w:line="240" w:lineRule="auto"/>
        <w:rPr>
          <w:rFonts w:cstheme="minorHAnsi"/>
          <w:b/>
          <w:color w:val="000000"/>
          <w:sz w:val="20"/>
          <w:szCs w:val="20"/>
          <w:u w:val="single"/>
          <w:lang w:eastAsia="en-US"/>
        </w:rPr>
      </w:pPr>
    </w:p>
    <w:p w:rsidR="002305C3" w:rsidRDefault="002305C3" w:rsidP="00A504F8">
      <w:pPr>
        <w:autoSpaceDE w:val="0"/>
        <w:autoSpaceDN w:val="0"/>
        <w:adjustRightInd w:val="0"/>
        <w:spacing w:line="240" w:lineRule="auto"/>
        <w:rPr>
          <w:rFonts w:cstheme="minorHAnsi"/>
          <w:b/>
          <w:color w:val="000000"/>
          <w:sz w:val="20"/>
          <w:szCs w:val="20"/>
          <w:u w:val="single"/>
          <w:lang w:eastAsia="en-US"/>
        </w:rPr>
      </w:pPr>
    </w:p>
    <w:p w:rsidR="002305C3" w:rsidRDefault="002305C3" w:rsidP="00A504F8">
      <w:pPr>
        <w:autoSpaceDE w:val="0"/>
        <w:autoSpaceDN w:val="0"/>
        <w:adjustRightInd w:val="0"/>
        <w:spacing w:line="240" w:lineRule="auto"/>
        <w:rPr>
          <w:rFonts w:cstheme="minorHAnsi"/>
          <w:b/>
          <w:color w:val="000000"/>
          <w:sz w:val="20"/>
          <w:szCs w:val="20"/>
          <w:u w:val="single"/>
          <w:lang w:eastAsia="en-US"/>
        </w:rPr>
      </w:pPr>
    </w:p>
    <w:p w:rsidR="002305C3" w:rsidRDefault="002305C3" w:rsidP="00A504F8">
      <w:pPr>
        <w:autoSpaceDE w:val="0"/>
        <w:autoSpaceDN w:val="0"/>
        <w:adjustRightInd w:val="0"/>
        <w:spacing w:line="240" w:lineRule="auto"/>
        <w:rPr>
          <w:rFonts w:cstheme="minorHAnsi"/>
          <w:b/>
          <w:color w:val="000000"/>
          <w:sz w:val="20"/>
          <w:szCs w:val="20"/>
          <w:u w:val="single"/>
          <w:lang w:eastAsia="en-US"/>
        </w:rPr>
      </w:pPr>
    </w:p>
    <w:p w:rsidR="002305C3" w:rsidRDefault="002305C3" w:rsidP="00A504F8">
      <w:pPr>
        <w:autoSpaceDE w:val="0"/>
        <w:autoSpaceDN w:val="0"/>
        <w:adjustRightInd w:val="0"/>
        <w:spacing w:line="240" w:lineRule="auto"/>
        <w:rPr>
          <w:rFonts w:cstheme="minorHAnsi"/>
          <w:b/>
          <w:color w:val="000000"/>
          <w:sz w:val="20"/>
          <w:szCs w:val="20"/>
          <w:u w:val="single"/>
          <w:lang w:eastAsia="en-US"/>
        </w:rPr>
      </w:pPr>
    </w:p>
    <w:p w:rsidR="002305C3" w:rsidRDefault="002305C3" w:rsidP="00A504F8">
      <w:pPr>
        <w:autoSpaceDE w:val="0"/>
        <w:autoSpaceDN w:val="0"/>
        <w:adjustRightInd w:val="0"/>
        <w:spacing w:line="240" w:lineRule="auto"/>
        <w:rPr>
          <w:rFonts w:cstheme="minorHAnsi"/>
          <w:b/>
          <w:color w:val="000000"/>
          <w:sz w:val="20"/>
          <w:szCs w:val="20"/>
          <w:u w:val="single"/>
          <w:lang w:eastAsia="en-US"/>
        </w:rPr>
      </w:pPr>
    </w:p>
    <w:p w:rsidR="002305C3" w:rsidRDefault="002305C3" w:rsidP="00A504F8">
      <w:pPr>
        <w:autoSpaceDE w:val="0"/>
        <w:autoSpaceDN w:val="0"/>
        <w:adjustRightInd w:val="0"/>
        <w:spacing w:line="240" w:lineRule="auto"/>
        <w:rPr>
          <w:rFonts w:cstheme="minorHAnsi"/>
          <w:b/>
          <w:color w:val="000000"/>
          <w:sz w:val="20"/>
          <w:szCs w:val="20"/>
          <w:u w:val="single"/>
          <w:lang w:eastAsia="en-US"/>
        </w:rPr>
      </w:pPr>
    </w:p>
    <w:p w:rsidR="002305C3" w:rsidRDefault="002305C3" w:rsidP="00A504F8">
      <w:pPr>
        <w:autoSpaceDE w:val="0"/>
        <w:autoSpaceDN w:val="0"/>
        <w:adjustRightInd w:val="0"/>
        <w:spacing w:line="240" w:lineRule="auto"/>
        <w:rPr>
          <w:rFonts w:cstheme="minorHAnsi"/>
          <w:b/>
          <w:color w:val="000000"/>
          <w:sz w:val="20"/>
          <w:szCs w:val="20"/>
          <w:u w:val="single"/>
          <w:lang w:eastAsia="en-US"/>
        </w:rPr>
      </w:pPr>
    </w:p>
    <w:p w:rsidR="002305C3" w:rsidRDefault="002305C3" w:rsidP="00A504F8">
      <w:pPr>
        <w:autoSpaceDE w:val="0"/>
        <w:autoSpaceDN w:val="0"/>
        <w:adjustRightInd w:val="0"/>
        <w:spacing w:line="240" w:lineRule="auto"/>
        <w:rPr>
          <w:rFonts w:cstheme="minorHAnsi"/>
          <w:b/>
          <w:color w:val="000000"/>
          <w:sz w:val="20"/>
          <w:szCs w:val="20"/>
          <w:u w:val="single"/>
          <w:lang w:eastAsia="en-US"/>
        </w:rPr>
      </w:pPr>
    </w:p>
    <w:p w:rsidR="002305C3" w:rsidRDefault="002305C3" w:rsidP="00A504F8">
      <w:pPr>
        <w:autoSpaceDE w:val="0"/>
        <w:autoSpaceDN w:val="0"/>
        <w:adjustRightInd w:val="0"/>
        <w:spacing w:line="240" w:lineRule="auto"/>
        <w:rPr>
          <w:rFonts w:cstheme="minorHAnsi"/>
          <w:b/>
          <w:color w:val="000000"/>
          <w:sz w:val="20"/>
          <w:szCs w:val="20"/>
          <w:u w:val="single"/>
          <w:lang w:eastAsia="en-US"/>
        </w:rPr>
      </w:pPr>
    </w:p>
    <w:p w:rsidR="002305C3" w:rsidRDefault="002305C3" w:rsidP="00A504F8">
      <w:pPr>
        <w:autoSpaceDE w:val="0"/>
        <w:autoSpaceDN w:val="0"/>
        <w:adjustRightInd w:val="0"/>
        <w:spacing w:line="240" w:lineRule="auto"/>
        <w:rPr>
          <w:rFonts w:cstheme="minorHAnsi"/>
          <w:b/>
          <w:color w:val="000000"/>
          <w:sz w:val="20"/>
          <w:szCs w:val="20"/>
          <w:u w:val="single"/>
          <w:lang w:eastAsia="en-US"/>
        </w:rPr>
      </w:pPr>
    </w:p>
    <w:p w:rsidR="00F00710" w:rsidRDefault="00F00710" w:rsidP="00A504F8">
      <w:pPr>
        <w:autoSpaceDE w:val="0"/>
        <w:autoSpaceDN w:val="0"/>
        <w:adjustRightInd w:val="0"/>
        <w:spacing w:line="240" w:lineRule="auto"/>
        <w:rPr>
          <w:rFonts w:cstheme="minorHAnsi"/>
          <w:b/>
          <w:color w:val="000000"/>
          <w:sz w:val="20"/>
          <w:szCs w:val="20"/>
          <w:u w:val="single"/>
          <w:lang w:eastAsia="en-US"/>
        </w:rPr>
      </w:pPr>
    </w:p>
    <w:p w:rsidR="00F00710" w:rsidRPr="00F00710" w:rsidRDefault="00F00710" w:rsidP="00A504F8">
      <w:pPr>
        <w:pStyle w:val="Nadpis1"/>
        <w:numPr>
          <w:ilvl w:val="0"/>
          <w:numId w:val="0"/>
        </w:numPr>
        <w:rPr>
          <w:rFonts w:ascii="Arial" w:hAnsi="Arial"/>
        </w:rPr>
      </w:pPr>
      <w:bookmarkStart w:id="78" w:name="_Toc152693554"/>
      <w:r w:rsidRPr="00F00710">
        <w:rPr>
          <w:rFonts w:ascii="Arial" w:hAnsi="Arial"/>
        </w:rPr>
        <w:lastRenderedPageBreak/>
        <w:t>Příloha 1</w:t>
      </w:r>
      <w:bookmarkEnd w:id="78"/>
    </w:p>
    <w:p w:rsidR="00F00710" w:rsidRPr="00F00710" w:rsidRDefault="00F00710" w:rsidP="00A504F8">
      <w:pPr>
        <w:pStyle w:val="Nadpis1"/>
        <w:numPr>
          <w:ilvl w:val="0"/>
          <w:numId w:val="0"/>
        </w:numPr>
        <w:ind w:firstLine="1"/>
        <w:rPr>
          <w:rFonts w:ascii="Arial" w:hAnsi="Arial"/>
          <w:sz w:val="18"/>
          <w:szCs w:val="18"/>
        </w:rPr>
      </w:pPr>
      <w:bookmarkStart w:id="79" w:name="_Toc152693555"/>
      <w:r w:rsidRPr="00F00710">
        <w:rPr>
          <w:rFonts w:ascii="Arial" w:hAnsi="Arial"/>
          <w:sz w:val="18"/>
          <w:szCs w:val="18"/>
        </w:rPr>
        <w:t xml:space="preserve">Přehled vyhodnocení stanovisek a připomínek uplatněných podle § 50 odst. </w:t>
      </w:r>
      <w:smartTag w:uri="urn:schemas-microsoft-com:office:smarttags" w:element="metricconverter">
        <w:smartTagPr>
          <w:attr w:name="ProductID" w:val="2 a"/>
        </w:smartTagPr>
        <w:r w:rsidRPr="00F00710">
          <w:rPr>
            <w:rFonts w:ascii="Arial" w:hAnsi="Arial"/>
            <w:sz w:val="18"/>
            <w:szCs w:val="18"/>
          </w:rPr>
          <w:t>2 a</w:t>
        </w:r>
      </w:smartTag>
      <w:r w:rsidRPr="00F00710">
        <w:rPr>
          <w:rFonts w:ascii="Arial" w:hAnsi="Arial"/>
          <w:sz w:val="18"/>
          <w:szCs w:val="18"/>
        </w:rPr>
        <w:t xml:space="preserve"> 3 stavebního zákona ke společnému jednání o Návrhu územního plánu Psáry konanému dne 9. 2. 2021</w:t>
      </w:r>
      <w:bookmarkEnd w:id="79"/>
    </w:p>
    <w:p w:rsidR="00F00710" w:rsidRDefault="00F00710" w:rsidP="00A504F8">
      <w:pPr>
        <w:autoSpaceDE w:val="0"/>
        <w:autoSpaceDN w:val="0"/>
        <w:adjustRightInd w:val="0"/>
        <w:spacing w:line="240" w:lineRule="auto"/>
        <w:rPr>
          <w:rFonts w:cstheme="minorHAnsi"/>
          <w:b/>
          <w:color w:val="000000"/>
          <w:sz w:val="20"/>
          <w:szCs w:val="20"/>
          <w:u w:val="single"/>
          <w:lang w:eastAsia="en-US"/>
        </w:rPr>
      </w:pPr>
    </w:p>
    <w:p w:rsidR="002305C3" w:rsidRDefault="002305C3" w:rsidP="00A504F8">
      <w:pPr>
        <w:autoSpaceDE w:val="0"/>
        <w:autoSpaceDN w:val="0"/>
        <w:adjustRightInd w:val="0"/>
        <w:spacing w:line="240" w:lineRule="auto"/>
        <w:rPr>
          <w:rFonts w:cstheme="minorHAnsi"/>
          <w:b/>
          <w:color w:val="000000"/>
          <w:sz w:val="20"/>
          <w:szCs w:val="20"/>
          <w:u w:val="single"/>
          <w:lang w:eastAsia="en-US"/>
        </w:rPr>
      </w:pPr>
    </w:p>
    <w:tbl>
      <w:tblPr>
        <w:tblW w:w="1049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09"/>
        <w:gridCol w:w="1276"/>
        <w:gridCol w:w="1276"/>
        <w:gridCol w:w="3685"/>
        <w:gridCol w:w="3544"/>
      </w:tblGrid>
      <w:tr w:rsidR="00F00710" w:rsidRPr="00F00710" w:rsidTr="00F00710">
        <w:tc>
          <w:tcPr>
            <w:tcW w:w="709" w:type="dxa"/>
          </w:tcPr>
          <w:p w:rsidR="00F00710" w:rsidRPr="00F00710" w:rsidRDefault="00F00710" w:rsidP="00A504F8">
            <w:pPr>
              <w:spacing w:after="0" w:line="240" w:lineRule="auto"/>
              <w:rPr>
                <w:rFonts w:ascii="Arial" w:hAnsi="Arial"/>
                <w:b/>
                <w:sz w:val="16"/>
                <w:szCs w:val="16"/>
              </w:rPr>
            </w:pPr>
            <w:proofErr w:type="spellStart"/>
            <w:r w:rsidRPr="00F00710">
              <w:rPr>
                <w:rFonts w:ascii="Arial" w:hAnsi="Arial"/>
                <w:b/>
                <w:sz w:val="16"/>
                <w:szCs w:val="16"/>
              </w:rPr>
              <w:t>Poř</w:t>
            </w:r>
            <w:proofErr w:type="spellEnd"/>
            <w:r w:rsidRPr="00F00710">
              <w:rPr>
                <w:rFonts w:ascii="Arial" w:hAnsi="Arial"/>
                <w:b/>
                <w:sz w:val="16"/>
                <w:szCs w:val="16"/>
              </w:rPr>
              <w:t xml:space="preserve">. </w:t>
            </w:r>
          </w:p>
        </w:tc>
        <w:tc>
          <w:tcPr>
            <w:tcW w:w="1276" w:type="dxa"/>
          </w:tcPr>
          <w:p w:rsidR="00F00710" w:rsidRPr="00F00710" w:rsidRDefault="00F00710" w:rsidP="00A504F8">
            <w:pPr>
              <w:spacing w:after="0" w:line="240" w:lineRule="auto"/>
              <w:rPr>
                <w:rFonts w:ascii="Arial" w:hAnsi="Arial"/>
                <w:b/>
                <w:sz w:val="16"/>
                <w:szCs w:val="16"/>
              </w:rPr>
            </w:pPr>
            <w:r w:rsidRPr="00F00710">
              <w:rPr>
                <w:rFonts w:ascii="Arial" w:hAnsi="Arial"/>
                <w:b/>
                <w:sz w:val="16"/>
                <w:szCs w:val="16"/>
              </w:rPr>
              <w:t>Dotčený orgán / organizace</w:t>
            </w:r>
          </w:p>
          <w:p w:rsidR="00F00710" w:rsidRPr="00F00710" w:rsidRDefault="00F00710" w:rsidP="00A504F8">
            <w:pPr>
              <w:spacing w:after="0" w:line="240" w:lineRule="auto"/>
              <w:rPr>
                <w:rFonts w:ascii="Arial" w:hAnsi="Arial"/>
                <w:b/>
                <w:sz w:val="16"/>
                <w:szCs w:val="16"/>
              </w:rPr>
            </w:pPr>
          </w:p>
        </w:tc>
        <w:tc>
          <w:tcPr>
            <w:tcW w:w="1276" w:type="dxa"/>
          </w:tcPr>
          <w:p w:rsidR="00F00710" w:rsidRPr="00F00710" w:rsidRDefault="00F00710" w:rsidP="00A504F8">
            <w:pPr>
              <w:spacing w:after="0" w:line="240" w:lineRule="auto"/>
              <w:rPr>
                <w:rFonts w:ascii="Arial" w:hAnsi="Arial"/>
                <w:b/>
                <w:sz w:val="16"/>
                <w:szCs w:val="16"/>
              </w:rPr>
            </w:pPr>
            <w:proofErr w:type="spellStart"/>
            <w:r w:rsidRPr="00F00710">
              <w:rPr>
                <w:rFonts w:ascii="Arial" w:hAnsi="Arial"/>
                <w:b/>
                <w:sz w:val="16"/>
                <w:szCs w:val="16"/>
              </w:rPr>
              <w:t>Čj</w:t>
            </w:r>
            <w:proofErr w:type="spellEnd"/>
            <w:r w:rsidRPr="00F00710">
              <w:rPr>
                <w:rFonts w:ascii="Arial" w:hAnsi="Arial"/>
                <w:b/>
                <w:sz w:val="16"/>
                <w:szCs w:val="16"/>
              </w:rPr>
              <w:t>/ doručeno dne</w:t>
            </w:r>
          </w:p>
        </w:tc>
        <w:tc>
          <w:tcPr>
            <w:tcW w:w="3685" w:type="dxa"/>
          </w:tcPr>
          <w:p w:rsidR="00F00710" w:rsidRPr="00F00710" w:rsidRDefault="00F00710" w:rsidP="00A504F8">
            <w:pPr>
              <w:spacing w:after="0" w:line="240" w:lineRule="auto"/>
              <w:rPr>
                <w:rFonts w:ascii="Arial" w:hAnsi="Arial"/>
                <w:b/>
                <w:sz w:val="16"/>
                <w:szCs w:val="16"/>
              </w:rPr>
            </w:pPr>
            <w:r w:rsidRPr="00F00710">
              <w:rPr>
                <w:rFonts w:ascii="Arial" w:hAnsi="Arial"/>
                <w:b/>
                <w:sz w:val="16"/>
                <w:szCs w:val="16"/>
              </w:rPr>
              <w:t>Stručné znění požadavku</w:t>
            </w:r>
          </w:p>
        </w:tc>
        <w:tc>
          <w:tcPr>
            <w:tcW w:w="3544" w:type="dxa"/>
          </w:tcPr>
          <w:p w:rsidR="00F00710" w:rsidRPr="00F00710" w:rsidRDefault="00F00710" w:rsidP="00A504F8">
            <w:pPr>
              <w:spacing w:after="0" w:line="240" w:lineRule="auto"/>
              <w:rPr>
                <w:rFonts w:ascii="Arial" w:hAnsi="Arial"/>
                <w:b/>
                <w:sz w:val="16"/>
                <w:szCs w:val="16"/>
              </w:rPr>
            </w:pPr>
            <w:r w:rsidRPr="00F00710">
              <w:rPr>
                <w:rFonts w:ascii="Arial" w:hAnsi="Arial"/>
                <w:b/>
                <w:sz w:val="16"/>
                <w:szCs w:val="16"/>
              </w:rPr>
              <w:t>Návrh vyhodnocení a způsob řešení</w:t>
            </w:r>
          </w:p>
        </w:tc>
      </w:tr>
      <w:tr w:rsidR="00F00710" w:rsidRPr="00F00710" w:rsidTr="00F00710">
        <w:tc>
          <w:tcPr>
            <w:tcW w:w="10490" w:type="dxa"/>
            <w:gridSpan w:val="5"/>
          </w:tcPr>
          <w:p w:rsidR="00F00710" w:rsidRPr="00F00710" w:rsidRDefault="00F00710" w:rsidP="00A504F8">
            <w:pPr>
              <w:spacing w:after="0" w:line="240" w:lineRule="auto"/>
              <w:rPr>
                <w:rFonts w:ascii="Arial" w:hAnsi="Arial"/>
                <w:b/>
                <w:sz w:val="16"/>
                <w:szCs w:val="16"/>
              </w:rPr>
            </w:pPr>
            <w:r w:rsidRPr="00F00710">
              <w:rPr>
                <w:rFonts w:ascii="Arial" w:hAnsi="Arial"/>
                <w:b/>
                <w:sz w:val="16"/>
                <w:szCs w:val="16"/>
              </w:rPr>
              <w:t>A/ Dotčené orgány</w:t>
            </w:r>
          </w:p>
          <w:p w:rsidR="00F00710" w:rsidRPr="00F00710" w:rsidRDefault="00F00710" w:rsidP="00A504F8">
            <w:pPr>
              <w:spacing w:after="0" w:line="240" w:lineRule="auto"/>
              <w:rPr>
                <w:rFonts w:ascii="Arial" w:hAnsi="Arial"/>
                <w:sz w:val="16"/>
                <w:szCs w:val="16"/>
              </w:rPr>
            </w:pP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1.</w:t>
            </w:r>
          </w:p>
        </w:tc>
        <w:tc>
          <w:tcPr>
            <w:tcW w:w="1276" w:type="dxa"/>
          </w:tcPr>
          <w:p w:rsidR="00F00710" w:rsidRPr="00F00710" w:rsidRDefault="00F00710" w:rsidP="00A504F8">
            <w:pPr>
              <w:autoSpaceDE w:val="0"/>
              <w:autoSpaceDN w:val="0"/>
              <w:adjustRightInd w:val="0"/>
              <w:spacing w:after="0" w:line="240" w:lineRule="auto"/>
              <w:rPr>
                <w:rFonts w:ascii="Arial" w:hAnsi="Arial"/>
                <w:sz w:val="16"/>
                <w:szCs w:val="16"/>
              </w:rPr>
            </w:pPr>
            <w:r w:rsidRPr="00F00710">
              <w:rPr>
                <w:rFonts w:ascii="Arial" w:hAnsi="Arial"/>
                <w:sz w:val="16"/>
                <w:szCs w:val="16"/>
              </w:rPr>
              <w:t xml:space="preserve">Krajský úřad Středočeského kraje </w:t>
            </w:r>
            <w:proofErr w:type="spellStart"/>
            <w:r w:rsidRPr="00F00710">
              <w:rPr>
                <w:rFonts w:ascii="Arial" w:hAnsi="Arial"/>
                <w:sz w:val="16"/>
                <w:szCs w:val="16"/>
              </w:rPr>
              <w:t>odb</w:t>
            </w:r>
            <w:proofErr w:type="spellEnd"/>
            <w:r w:rsidRPr="00F00710">
              <w:rPr>
                <w:rFonts w:ascii="Arial" w:hAnsi="Arial"/>
                <w:sz w:val="16"/>
                <w:szCs w:val="16"/>
              </w:rPr>
              <w:t>. územního plánování a stavebního řádu, Zborovská 81/11, Praha 5</w:t>
            </w:r>
          </w:p>
          <w:p w:rsidR="00F00710" w:rsidRPr="00F00710" w:rsidRDefault="00F00710" w:rsidP="00A504F8">
            <w:pPr>
              <w:autoSpaceDE w:val="0"/>
              <w:autoSpaceDN w:val="0"/>
              <w:adjustRightInd w:val="0"/>
              <w:spacing w:after="0" w:line="240" w:lineRule="auto"/>
              <w:rPr>
                <w:rFonts w:ascii="Arial" w:hAnsi="Arial"/>
                <w:sz w:val="16"/>
                <w:szCs w:val="16"/>
              </w:rPr>
            </w:pP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SZ 111550/2021/KUSKÚSŘ/Kro</w:t>
            </w:r>
          </w:p>
          <w:p w:rsidR="00F00710" w:rsidRPr="00F00710" w:rsidRDefault="00F00710" w:rsidP="00A504F8">
            <w:pPr>
              <w:spacing w:after="0" w:line="240" w:lineRule="auto"/>
              <w:rPr>
                <w:rFonts w:ascii="Arial" w:hAnsi="Arial"/>
                <w:b/>
                <w:sz w:val="16"/>
                <w:szCs w:val="16"/>
              </w:rPr>
            </w:pPr>
            <w:r w:rsidRPr="00F00710">
              <w:rPr>
                <w:rFonts w:ascii="Arial" w:hAnsi="Arial"/>
                <w:sz w:val="16"/>
                <w:szCs w:val="16"/>
              </w:rPr>
              <w:t>Ze dne 4.10.2021</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Neshledal rozpory, podmínkou je, že v návrhu bude rozšířen koridor pro D3 podle platné ZÚR po druhé aktualizaci. </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ANO – požadavek byl zapracován. </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Koridor pro D3 byl opraven podle platné ZÚR. Koridor přivaděče zúžen na šíři 10 m. Upraveno na základě konzultace a poskytnuté projektové dokumentace ŘSD</w:t>
            </w:r>
          </w:p>
          <w:p w:rsidR="00F00710" w:rsidRPr="00F00710" w:rsidRDefault="00F00710" w:rsidP="00A504F8">
            <w:pPr>
              <w:spacing w:after="0" w:line="240" w:lineRule="auto"/>
              <w:rPr>
                <w:rFonts w:ascii="Arial" w:hAnsi="Arial"/>
                <w:sz w:val="16"/>
                <w:szCs w:val="16"/>
              </w:rPr>
            </w:pPr>
          </w:p>
          <w:p w:rsidR="00F00710" w:rsidRPr="00F00710" w:rsidRDefault="00F00710" w:rsidP="00A504F8">
            <w:pPr>
              <w:spacing w:after="0" w:line="240" w:lineRule="auto"/>
              <w:rPr>
                <w:rFonts w:ascii="Arial" w:hAnsi="Arial"/>
                <w:b/>
                <w:sz w:val="16"/>
                <w:szCs w:val="16"/>
              </w:rPr>
            </w:pPr>
          </w:p>
        </w:tc>
      </w:tr>
      <w:tr w:rsidR="00F00710" w:rsidRPr="00F00710" w:rsidTr="00F00710">
        <w:tc>
          <w:tcPr>
            <w:tcW w:w="709" w:type="dxa"/>
          </w:tcPr>
          <w:p w:rsidR="00F00710" w:rsidRPr="00F00710" w:rsidRDefault="00F00710" w:rsidP="00A504F8">
            <w:pPr>
              <w:spacing w:after="0" w:line="240" w:lineRule="auto"/>
              <w:rPr>
                <w:rFonts w:ascii="Arial" w:hAnsi="Arial"/>
                <w:b/>
                <w:sz w:val="16"/>
                <w:szCs w:val="16"/>
              </w:rPr>
            </w:pPr>
            <w:r w:rsidRPr="00F00710">
              <w:rPr>
                <w:rFonts w:ascii="Arial" w:hAnsi="Arial"/>
                <w:sz w:val="16"/>
                <w:szCs w:val="16"/>
              </w:rPr>
              <w:t>2.</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Hasičský záchranný sbor Středočeského kraje, Jana Palacha 970, Kladno</w:t>
            </w:r>
          </w:p>
          <w:p w:rsidR="00F00710" w:rsidRPr="00F00710" w:rsidRDefault="00F00710" w:rsidP="00A504F8">
            <w:pPr>
              <w:spacing w:after="0" w:line="240" w:lineRule="auto"/>
              <w:rPr>
                <w:rFonts w:ascii="Arial" w:hAnsi="Arial"/>
                <w:b/>
                <w:sz w:val="16"/>
                <w:szCs w:val="16"/>
              </w:rPr>
            </w:pPr>
          </w:p>
        </w:tc>
        <w:tc>
          <w:tcPr>
            <w:tcW w:w="1276" w:type="dxa"/>
          </w:tcPr>
          <w:p w:rsidR="00F00710" w:rsidRPr="00F00710" w:rsidRDefault="00F00710" w:rsidP="00A504F8">
            <w:pPr>
              <w:spacing w:after="0" w:line="240" w:lineRule="auto"/>
              <w:rPr>
                <w:rFonts w:ascii="Arial" w:hAnsi="Arial"/>
                <w:b/>
                <w:sz w:val="16"/>
                <w:szCs w:val="16"/>
              </w:rPr>
            </w:pPr>
            <w:r w:rsidRPr="00F00710">
              <w:rPr>
                <w:rFonts w:ascii="Arial" w:hAnsi="Arial"/>
                <w:b/>
                <w:sz w:val="16"/>
                <w:szCs w:val="16"/>
              </w:rPr>
              <w:t>-</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Nevyjádřili se</w:t>
            </w:r>
          </w:p>
        </w:tc>
        <w:tc>
          <w:tcPr>
            <w:tcW w:w="3544" w:type="dxa"/>
          </w:tcPr>
          <w:p w:rsidR="00F00710" w:rsidRPr="00F00710" w:rsidRDefault="00F00710" w:rsidP="00A504F8">
            <w:pPr>
              <w:spacing w:after="0" w:line="240" w:lineRule="auto"/>
              <w:rPr>
                <w:rFonts w:ascii="Arial" w:hAnsi="Arial"/>
                <w:b/>
                <w:sz w:val="16"/>
                <w:szCs w:val="16"/>
              </w:rPr>
            </w:pPr>
            <w:r w:rsidRPr="00F00710">
              <w:rPr>
                <w:rFonts w:ascii="Arial" w:hAnsi="Arial"/>
                <w:sz w:val="16"/>
                <w:szCs w:val="16"/>
              </w:rPr>
              <w:t>Bez požadavků na zapracování</w:t>
            </w:r>
          </w:p>
        </w:tc>
      </w:tr>
      <w:tr w:rsidR="00F00710" w:rsidRPr="00F00710" w:rsidTr="00F00710">
        <w:tc>
          <w:tcPr>
            <w:tcW w:w="709" w:type="dxa"/>
            <w:vMerge w:val="restart"/>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3.</w:t>
            </w:r>
          </w:p>
        </w:tc>
        <w:tc>
          <w:tcPr>
            <w:tcW w:w="1276" w:type="dxa"/>
            <w:vMerge w:val="restart"/>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Krajská hygienická stanice Středočeského kraje, Ditrichova 17, Praha 2</w:t>
            </w:r>
          </w:p>
        </w:tc>
        <w:tc>
          <w:tcPr>
            <w:tcW w:w="1276" w:type="dxa"/>
            <w:vMerge w:val="restart"/>
          </w:tcPr>
          <w:p w:rsidR="00F00710" w:rsidRPr="00F00710" w:rsidRDefault="00F00710" w:rsidP="00A504F8">
            <w:pPr>
              <w:spacing w:after="0" w:line="240" w:lineRule="auto"/>
              <w:rPr>
                <w:rFonts w:ascii="Arial" w:hAnsi="Arial"/>
                <w:b/>
                <w:sz w:val="16"/>
                <w:szCs w:val="16"/>
              </w:rPr>
            </w:pPr>
            <w:r w:rsidRPr="00F00710">
              <w:rPr>
                <w:rFonts w:ascii="Arial" w:hAnsi="Arial"/>
                <w:sz w:val="16"/>
                <w:szCs w:val="16"/>
              </w:rPr>
              <w:t>S-KHSSC 01465/2021; 10.2.2021</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S návrhem územního plánu souhlasí.</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Objekty pro bydlení budou v lokalitě s předchozím značením Z5-09 umístěny tak, aby byly splněny hygienické limity v chráněném venkovním prostoru staveb podle NV č. 272/2011 Sb., vzhledem k možnému negativnímu ovlivnění hlukem z přilehlé komunikace III/1051 (ulice Kutná)</w:t>
            </w:r>
          </w:p>
          <w:p w:rsidR="00F00710" w:rsidRPr="00F00710" w:rsidRDefault="00F00710" w:rsidP="00A504F8">
            <w:pPr>
              <w:spacing w:after="0" w:line="240" w:lineRule="auto"/>
              <w:rPr>
                <w:rFonts w:ascii="Arial" w:hAnsi="Arial"/>
                <w:sz w:val="16"/>
                <w:szCs w:val="16"/>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ANO – požadavek byl zapracován. </w:t>
            </w:r>
          </w:p>
          <w:p w:rsidR="00F00710" w:rsidRPr="00F00710" w:rsidRDefault="00F00710" w:rsidP="00A504F8">
            <w:pPr>
              <w:spacing w:after="0" w:line="240" w:lineRule="auto"/>
              <w:rPr>
                <w:rFonts w:ascii="Arial" w:hAnsi="Arial"/>
                <w:color w:val="FF0000"/>
                <w:sz w:val="16"/>
                <w:szCs w:val="16"/>
              </w:rPr>
            </w:pPr>
            <w:r w:rsidRPr="00F00710">
              <w:rPr>
                <w:rFonts w:ascii="Arial" w:hAnsi="Arial"/>
                <w:sz w:val="16"/>
                <w:szCs w:val="16"/>
              </w:rPr>
              <w:t>Plocha Z5 -09 vymezená v platném ÚPNSÚ odpovídá ploše P03 U Potoka, Do podmínek plochy P03  byl doplněn požadavek: „obytné stavby budou umístěny tak, aby byly splněny hygienické limity hluku dle příslušných právních předpisů“</w:t>
            </w:r>
            <w:r w:rsidRPr="00F00710">
              <w:rPr>
                <w:rFonts w:ascii="Arial" w:hAnsi="Arial"/>
                <w:color w:val="FF0000"/>
                <w:sz w:val="16"/>
                <w:szCs w:val="16"/>
              </w:rPr>
              <w:t xml:space="preserve"> </w:t>
            </w:r>
          </w:p>
        </w:tc>
      </w:tr>
      <w:tr w:rsidR="00F00710" w:rsidRPr="00F00710" w:rsidTr="00F00710">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Při umísťování dálnice D3 do území musí být prokázáno splnění hygienických limitů hluku u nejbližší obytné zástavby, případně řešena ochrana před hlukem z provozu po dálnici D3 tak, aby v chráněném venkovním prostoru staveb byly dodrženy hygienické limity hluku.</w:t>
            </w:r>
          </w:p>
          <w:p w:rsidR="00F00710" w:rsidRPr="00F00710" w:rsidRDefault="00F00710" w:rsidP="00A504F8">
            <w:pPr>
              <w:spacing w:after="0" w:line="240" w:lineRule="auto"/>
              <w:rPr>
                <w:rFonts w:ascii="Arial" w:hAnsi="Arial"/>
                <w:sz w:val="16"/>
                <w:szCs w:val="16"/>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ANO – Požadavek byl zapracován. </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Do podmínek koridoru K0 byla doplněna podmínka, že při využití koridoru je nutné zajistit splnění hlukových limitů u nejbližší obytné zástavby.</w:t>
            </w:r>
          </w:p>
        </w:tc>
      </w:tr>
      <w:tr w:rsidR="00F00710" w:rsidRPr="00F00710" w:rsidTr="00F00710">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Na všech plochách pro bydlení umísťovaných v blízkosti hlavní pozemní komunikace II/105 je třeba dodržet hygienické limity hluku z provozu této silnice.</w:t>
            </w:r>
          </w:p>
          <w:p w:rsidR="00F00710" w:rsidRPr="00F00710" w:rsidRDefault="00F00710" w:rsidP="00A504F8">
            <w:pPr>
              <w:spacing w:after="0" w:line="240" w:lineRule="auto"/>
              <w:rPr>
                <w:rFonts w:ascii="Arial" w:hAnsi="Arial"/>
                <w:sz w:val="16"/>
                <w:szCs w:val="16"/>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ANO – Požadavek byl zapracován. </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Do ploch pro bydlení vymezených podél silnice II/105 byla doplněna podmínka, aby byly splněny hygienické limity hluku dle příslušných právních předpisů</w:t>
            </w: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4.</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Krajská veterinární správa Státní veterinární správy pro Středočeský kraj, </w:t>
            </w:r>
            <w:proofErr w:type="spellStart"/>
            <w:r w:rsidRPr="00F00710">
              <w:rPr>
                <w:rFonts w:ascii="Arial" w:hAnsi="Arial"/>
                <w:sz w:val="16"/>
                <w:szCs w:val="16"/>
              </w:rPr>
              <w:t>Černoleská</w:t>
            </w:r>
            <w:proofErr w:type="spellEnd"/>
            <w:r w:rsidRPr="00F00710">
              <w:rPr>
                <w:rFonts w:ascii="Arial" w:hAnsi="Arial"/>
                <w:sz w:val="16"/>
                <w:szCs w:val="16"/>
              </w:rPr>
              <w:t xml:space="preserve"> 1929, Benešov</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Č.j. SVS/2021/007069-S ze dne 13.1.2021</w:t>
            </w:r>
          </w:p>
          <w:p w:rsidR="00F00710" w:rsidRPr="00F00710" w:rsidRDefault="00F00710" w:rsidP="00A504F8">
            <w:pPr>
              <w:spacing w:after="0" w:line="240" w:lineRule="auto"/>
              <w:rPr>
                <w:rFonts w:ascii="Arial" w:hAnsi="Arial"/>
                <w:sz w:val="16"/>
                <w:szCs w:val="16"/>
              </w:rPr>
            </w:pPr>
          </w:p>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S návrhem územního plánu souhlasí.</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Bez požadavků na zapracování</w:t>
            </w:r>
          </w:p>
        </w:tc>
      </w:tr>
      <w:tr w:rsidR="00F00710" w:rsidRPr="00F00710" w:rsidTr="00F00710">
        <w:trPr>
          <w:trHeight w:val="1230"/>
        </w:trPr>
        <w:tc>
          <w:tcPr>
            <w:tcW w:w="709" w:type="dxa"/>
            <w:vMerge w:val="restart"/>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5.</w:t>
            </w:r>
          </w:p>
        </w:tc>
        <w:tc>
          <w:tcPr>
            <w:tcW w:w="1276" w:type="dxa"/>
            <w:vMerge w:val="restart"/>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Krajský úřad </w:t>
            </w:r>
            <w:proofErr w:type="spellStart"/>
            <w:r w:rsidRPr="00F00710">
              <w:rPr>
                <w:rFonts w:ascii="Arial" w:hAnsi="Arial"/>
                <w:sz w:val="16"/>
                <w:szCs w:val="16"/>
              </w:rPr>
              <w:t>Stč.kraje</w:t>
            </w:r>
            <w:proofErr w:type="spellEnd"/>
            <w:r w:rsidRPr="00F00710">
              <w:rPr>
                <w:rFonts w:ascii="Arial" w:hAnsi="Arial"/>
                <w:sz w:val="16"/>
                <w:szCs w:val="16"/>
              </w:rPr>
              <w:t>, Zborovská 11, Praha 5</w:t>
            </w:r>
          </w:p>
        </w:tc>
        <w:tc>
          <w:tcPr>
            <w:tcW w:w="1276" w:type="dxa"/>
            <w:vMerge w:val="restart"/>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SZ_005374/2020/KUSK/5 ze dne 8.3.2021</w:t>
            </w:r>
          </w:p>
          <w:p w:rsidR="00F00710" w:rsidRPr="00F00710" w:rsidRDefault="00F00710" w:rsidP="00A504F8">
            <w:pPr>
              <w:spacing w:after="0" w:line="240" w:lineRule="auto"/>
              <w:rPr>
                <w:rFonts w:ascii="Arial" w:hAnsi="Arial"/>
                <w:sz w:val="16"/>
                <w:szCs w:val="16"/>
              </w:rPr>
            </w:pP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 </w:t>
            </w:r>
          </w:p>
          <w:p w:rsidR="00F00710" w:rsidRPr="00F00710" w:rsidRDefault="00F00710" w:rsidP="00A504F8">
            <w:pPr>
              <w:spacing w:after="0" w:line="240" w:lineRule="auto"/>
              <w:rPr>
                <w:rFonts w:ascii="Arial" w:hAnsi="Arial"/>
                <w:sz w:val="16"/>
                <w:szCs w:val="16"/>
              </w:rPr>
            </w:pP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Změna stanoviska</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SZ_117272/2021/KUSK ze dne 8.2.2022</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b/>
                <w:sz w:val="16"/>
                <w:szCs w:val="16"/>
              </w:rPr>
              <w:t>Ochrana přírody a krajiny (dle zákona č. 114/1992 Sb.):</w:t>
            </w:r>
            <w:r w:rsidRPr="00F00710">
              <w:rPr>
                <w:rFonts w:ascii="Arial" w:hAnsi="Arial"/>
                <w:sz w:val="16"/>
                <w:szCs w:val="16"/>
              </w:rPr>
              <w:t xml:space="preserve"> </w:t>
            </w:r>
          </w:p>
          <w:p w:rsidR="00F00710" w:rsidRPr="00F00710" w:rsidRDefault="00F00710" w:rsidP="00A504F8">
            <w:pPr>
              <w:spacing w:after="0" w:line="240" w:lineRule="auto"/>
              <w:rPr>
                <w:rFonts w:ascii="Arial" w:hAnsi="Arial"/>
                <w:sz w:val="16"/>
                <w:szCs w:val="16"/>
              </w:rPr>
            </w:pPr>
            <w:r w:rsidRPr="00F00710">
              <w:rPr>
                <w:rFonts w:ascii="Arial" w:hAnsi="Arial"/>
                <w:b/>
                <w:sz w:val="16"/>
                <w:szCs w:val="16"/>
              </w:rPr>
              <w:t xml:space="preserve">Pro změnovou plochu Z15 , požaduje do podmínek využití plochy OS2 zahrnout, že bude respektována ochrana zvláště chráněných druhů živočichů, zejména obojživelníků. Ke všem správním řízením souvisejících se stavební činností bude průkazně doloženo (biologickým průzkumem, se zvláštním zřetelem na obojživelníky vyjádřením odborníka v oboru zoologie, případně pravomocnou výjimkou z ochranných podmínek zvláště chráněných </w:t>
            </w:r>
            <w:r w:rsidRPr="00F00710">
              <w:rPr>
                <w:rFonts w:ascii="Arial" w:hAnsi="Arial"/>
                <w:b/>
                <w:sz w:val="16"/>
                <w:szCs w:val="16"/>
              </w:rPr>
              <w:lastRenderedPageBreak/>
              <w:t xml:space="preserve">druhů živočichů), že výstavbou nedojde k nezákonnému škodlivému zásahu do vývoje chráněných druhů živočichů. </w:t>
            </w:r>
            <w:r w:rsidRPr="00F00710">
              <w:rPr>
                <w:rFonts w:ascii="Arial" w:hAnsi="Arial"/>
                <w:sz w:val="16"/>
                <w:szCs w:val="16"/>
              </w:rPr>
              <w:t xml:space="preserve">Plocha Z15 leží pod vodní plochou s doloženým výskytem (čolek, skokan, rosnička). Způsob využití plochy by mohl vytvořit migrační překážku, hrozí usmrcení jedinců nebo nevhodném způsobu péče o danou plochu (sečení, biocidy).  </w:t>
            </w:r>
          </w:p>
          <w:p w:rsidR="00F00710" w:rsidRPr="00F00710" w:rsidRDefault="00F00710" w:rsidP="00A504F8">
            <w:pPr>
              <w:spacing w:after="0" w:line="240" w:lineRule="auto"/>
              <w:rPr>
                <w:rFonts w:ascii="Arial" w:hAnsi="Arial"/>
                <w:sz w:val="16"/>
                <w:szCs w:val="16"/>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lastRenderedPageBreak/>
              <w:t xml:space="preserve">ANO - Požadavek byl zapracován. </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Do podmínek plochy OS2 byla pro změnovou plochu Z15 doplněna podmínka, že „bude respektována ochrana zvláště chráněných druhů živočichů, zejména obojživelníků. Před změnou v území bude průkazně doloženo (biologickým průzkumem, se zvláštním zřetelem na obojživelníky), že výstavbou nedojde k nezákonnému škodlivému zásahu do vývoje chráněných druhů živočichů.“</w:t>
            </w:r>
          </w:p>
          <w:p w:rsidR="00F00710" w:rsidRPr="00F00710" w:rsidRDefault="00F00710" w:rsidP="00A504F8">
            <w:pPr>
              <w:spacing w:after="0" w:line="240" w:lineRule="auto"/>
              <w:rPr>
                <w:rFonts w:ascii="Arial" w:hAnsi="Arial"/>
                <w:sz w:val="16"/>
                <w:szCs w:val="16"/>
              </w:rPr>
            </w:pPr>
          </w:p>
        </w:tc>
      </w:tr>
      <w:tr w:rsidR="00F00710" w:rsidRPr="00F00710" w:rsidTr="00F00710">
        <w:trPr>
          <w:trHeight w:val="1230"/>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ZPF (dle zákona č. 334/1992 Sb.): </w:t>
            </w:r>
            <w:r w:rsidRPr="00F00710">
              <w:rPr>
                <w:rFonts w:ascii="Arial" w:hAnsi="Arial"/>
                <w:b/>
                <w:sz w:val="16"/>
                <w:szCs w:val="16"/>
              </w:rPr>
              <w:t>I. Souhlasí</w:t>
            </w:r>
            <w:r w:rsidRPr="00F00710">
              <w:rPr>
                <w:rFonts w:ascii="Arial" w:hAnsi="Arial"/>
                <w:sz w:val="16"/>
                <w:szCs w:val="16"/>
              </w:rPr>
              <w:t xml:space="preserve"> s nezemědělským využitím lokalit popsaných v tabulce ZPF na straně 9 až 12 ÚP Psáry – textová část – odůvodnění, kromě lokalit Z17 (BI, BV2, P – 9,40 ha), Z20 (OS2, P – 5,94 ha) a ploch změny v krajině K 01 až K 11 a K 14 až K 18, tedy s celkovým rozsahem záboru ZPF ve výši 31,9340 ha. Tyto lokality umožňují přiměřený rozvoj obce včetně technické a dopravní infrastruktury.</w:t>
            </w:r>
          </w:p>
          <w:p w:rsidR="00F00710" w:rsidRPr="00F00710" w:rsidRDefault="00F00710" w:rsidP="00A504F8">
            <w:pPr>
              <w:spacing w:after="0" w:line="240" w:lineRule="auto"/>
              <w:rPr>
                <w:rFonts w:ascii="Arial" w:hAnsi="Arial"/>
                <w:sz w:val="16"/>
                <w:szCs w:val="16"/>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Bez požadavku na zapracování</w:t>
            </w:r>
          </w:p>
        </w:tc>
      </w:tr>
      <w:tr w:rsidR="00F00710" w:rsidRPr="00F00710" w:rsidTr="00F00710">
        <w:trPr>
          <w:trHeight w:val="611"/>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b/>
                <w:sz w:val="16"/>
                <w:szCs w:val="16"/>
              </w:rPr>
              <w:t>II. Nesouhlasí</w:t>
            </w:r>
            <w:r w:rsidRPr="00F00710">
              <w:rPr>
                <w:rFonts w:ascii="Arial" w:hAnsi="Arial"/>
                <w:sz w:val="16"/>
                <w:szCs w:val="16"/>
              </w:rPr>
              <w:t xml:space="preserve"> s nezemědělským využitím lokalit Z 17 (BI, BV2, P – 9,40 ha), Z 20 (OS2, P – 5,94 ha) na zemědělské půdě I. A III. Třídy ochrany. Jedná se o poměrně rozsáhlé rozvojové v okrajové části obce. Rozsah zastavitelných ploch je nutné redukovat na nezbytně nutnou míru (v souladu se zásadami plošné ochrany ZPF (kromě lokalit navržených k zalesnění a k převodu na pozemky určené k plnění funkcí lesa.</w:t>
            </w:r>
          </w:p>
          <w:p w:rsidR="00F00710" w:rsidRPr="00F00710" w:rsidRDefault="00F00710" w:rsidP="00A504F8">
            <w:pPr>
              <w:spacing w:after="0" w:line="240" w:lineRule="auto"/>
              <w:ind w:left="360"/>
              <w:rPr>
                <w:rFonts w:ascii="Arial" w:hAnsi="Arial"/>
                <w:sz w:val="16"/>
                <w:szCs w:val="16"/>
              </w:rPr>
            </w:pPr>
          </w:p>
          <w:p w:rsidR="00F00710" w:rsidRPr="00F00710" w:rsidRDefault="00F00710" w:rsidP="00A504F8">
            <w:pPr>
              <w:spacing w:after="0" w:line="240" w:lineRule="auto"/>
              <w:rPr>
                <w:rFonts w:ascii="Arial" w:hAnsi="Arial"/>
                <w:sz w:val="16"/>
                <w:szCs w:val="16"/>
              </w:rPr>
            </w:pPr>
            <w:r w:rsidRPr="00F00710">
              <w:rPr>
                <w:rFonts w:ascii="Arial" w:hAnsi="Arial"/>
                <w:b/>
                <w:sz w:val="16"/>
                <w:szCs w:val="16"/>
              </w:rPr>
              <w:t>Na základě změny stanoviska</w:t>
            </w:r>
            <w:r w:rsidRPr="00F00710">
              <w:rPr>
                <w:rFonts w:ascii="Arial" w:hAnsi="Arial"/>
                <w:sz w:val="16"/>
                <w:szCs w:val="16"/>
              </w:rPr>
              <w:t xml:space="preserve"> ze dne 8.2.2022 </w:t>
            </w:r>
            <w:r w:rsidRPr="00F00710">
              <w:rPr>
                <w:rFonts w:ascii="Arial" w:hAnsi="Arial"/>
                <w:b/>
                <w:sz w:val="16"/>
                <w:szCs w:val="16"/>
              </w:rPr>
              <w:t>souhlasí</w:t>
            </w:r>
            <w:r w:rsidRPr="00F00710">
              <w:rPr>
                <w:rFonts w:ascii="Arial" w:hAnsi="Arial"/>
                <w:sz w:val="16"/>
                <w:szCs w:val="16"/>
              </w:rPr>
              <w:t xml:space="preserve"> </w:t>
            </w:r>
            <w:r w:rsidRPr="00F00710">
              <w:rPr>
                <w:rFonts w:ascii="Arial" w:hAnsi="Arial"/>
                <w:b/>
                <w:sz w:val="16"/>
                <w:szCs w:val="16"/>
              </w:rPr>
              <w:t>s</w:t>
            </w:r>
            <w:r w:rsidRPr="00F00710">
              <w:rPr>
                <w:rFonts w:ascii="Arial" w:hAnsi="Arial"/>
                <w:sz w:val="16"/>
                <w:szCs w:val="16"/>
              </w:rPr>
              <w:t xml:space="preserve"> nezemědělským využitím lokalit s celkovým </w:t>
            </w:r>
            <w:r w:rsidRPr="00F00710">
              <w:rPr>
                <w:rFonts w:ascii="Arial" w:hAnsi="Arial"/>
                <w:b/>
                <w:sz w:val="16"/>
                <w:szCs w:val="16"/>
              </w:rPr>
              <w:t>rozsahem záboru</w:t>
            </w:r>
            <w:r w:rsidRPr="00F00710">
              <w:rPr>
                <w:rFonts w:ascii="Arial" w:hAnsi="Arial"/>
                <w:sz w:val="16"/>
                <w:szCs w:val="16"/>
              </w:rPr>
              <w:t xml:space="preserve"> </w:t>
            </w:r>
            <w:r w:rsidRPr="00F00710">
              <w:rPr>
                <w:rFonts w:ascii="Arial" w:hAnsi="Arial"/>
                <w:b/>
                <w:sz w:val="16"/>
                <w:szCs w:val="16"/>
              </w:rPr>
              <w:t>101,505 ha.</w:t>
            </w:r>
            <w:r w:rsidRPr="00F00710">
              <w:rPr>
                <w:rFonts w:ascii="Arial" w:hAnsi="Arial"/>
                <w:sz w:val="16"/>
                <w:szCs w:val="16"/>
              </w:rPr>
              <w:t xml:space="preserve"> </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ANO - Požadavek byl zapracován. </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Na základě dohody a změny stanoviska byl celkový zábor ZPF redukován 101,505 ha.</w:t>
            </w:r>
          </w:p>
          <w:p w:rsidR="00F00710" w:rsidRPr="00F00710" w:rsidRDefault="00F00710" w:rsidP="00A504F8">
            <w:pPr>
              <w:spacing w:after="0" w:line="240" w:lineRule="auto"/>
              <w:rPr>
                <w:rFonts w:ascii="Arial" w:hAnsi="Arial"/>
                <w:color w:val="FF0000"/>
                <w:sz w:val="16"/>
                <w:szCs w:val="16"/>
              </w:rPr>
            </w:pPr>
          </w:p>
        </w:tc>
      </w:tr>
      <w:tr w:rsidR="00F00710" w:rsidRPr="00F00710" w:rsidTr="00F00710">
        <w:trPr>
          <w:trHeight w:val="4186"/>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b/>
                <w:sz w:val="16"/>
                <w:szCs w:val="16"/>
              </w:rPr>
              <w:t xml:space="preserve">III. Požaduje, </w:t>
            </w:r>
            <w:r w:rsidRPr="00F00710">
              <w:rPr>
                <w:rFonts w:ascii="Arial" w:hAnsi="Arial"/>
                <w:sz w:val="16"/>
                <w:szCs w:val="16"/>
              </w:rPr>
              <w:t>aby bylo přehodnoceno zařazení ploch změn v krajině do ploch se záborem ZPF případně, aby bylo doplněno odůvodnění, proč nemohou být tyto lokality i nadále součástí ZPF (kromě lokalit navržených k zalesnění a k převodu na pozemky určené k plnění funkcí lesa).</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Negativní stanovisko orgánu ochrany ZPF krajského úřadu k </w:t>
            </w:r>
            <w:r w:rsidRPr="00F00710">
              <w:rPr>
                <w:rFonts w:ascii="Arial" w:hAnsi="Arial"/>
                <w:b/>
                <w:color w:val="000000" w:themeColor="text1"/>
                <w:sz w:val="16"/>
                <w:szCs w:val="16"/>
              </w:rPr>
              <w:t>ploše K 03</w:t>
            </w:r>
            <w:r w:rsidRPr="00F00710">
              <w:rPr>
                <w:rFonts w:ascii="Arial" w:hAnsi="Arial"/>
                <w:color w:val="000000" w:themeColor="text1"/>
                <w:sz w:val="16"/>
                <w:szCs w:val="16"/>
              </w:rPr>
              <w:t xml:space="preserve"> </w:t>
            </w:r>
            <w:r w:rsidRPr="00F00710">
              <w:rPr>
                <w:rFonts w:ascii="Arial" w:hAnsi="Arial"/>
                <w:sz w:val="16"/>
                <w:szCs w:val="16"/>
              </w:rPr>
              <w:t>s předpokládanou výměrou záboru ZPF ve výši 15,58 ha ve prospěch plochy lesní L, může být změněno na základě vydání kladného stanoviska nadřízeného orgánu ZPF –Ministerstva životního prostředí, o které krajský úřad v souladu s metodickým pokynem MŽP požádal. Jedná se o lokalitu přesahující svou výměrou 10 ha.</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ANO  - Požadavek byl zapracován.</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Doplněno odůvodnění záboru jednotlivých ploch změn v krajině</w:t>
            </w:r>
          </w:p>
          <w:p w:rsidR="00F00710" w:rsidRPr="00F00710" w:rsidRDefault="00F00710" w:rsidP="00A504F8">
            <w:pPr>
              <w:spacing w:after="0" w:line="240" w:lineRule="auto"/>
              <w:rPr>
                <w:rFonts w:ascii="Arial" w:hAnsi="Arial"/>
                <w:sz w:val="16"/>
                <w:szCs w:val="16"/>
              </w:rPr>
            </w:pPr>
          </w:p>
          <w:p w:rsidR="00F00710" w:rsidRPr="00F00710" w:rsidRDefault="00F00710" w:rsidP="00A504F8">
            <w:pPr>
              <w:spacing w:after="0" w:line="240" w:lineRule="auto"/>
              <w:rPr>
                <w:rFonts w:ascii="Arial" w:hAnsi="Arial"/>
                <w:sz w:val="16"/>
                <w:szCs w:val="16"/>
              </w:rPr>
            </w:pPr>
            <w:r w:rsidRPr="00F00710">
              <w:rPr>
                <w:rFonts w:ascii="Arial" w:hAnsi="Arial"/>
                <w:b/>
                <w:sz w:val="16"/>
                <w:szCs w:val="16"/>
              </w:rPr>
              <w:t>Souhlas</w:t>
            </w:r>
            <w:r w:rsidRPr="00F00710">
              <w:rPr>
                <w:rFonts w:ascii="Arial" w:hAnsi="Arial"/>
                <w:sz w:val="16"/>
                <w:szCs w:val="16"/>
              </w:rPr>
              <w:t xml:space="preserve"> ministerstva životního prostředí s navrženým využitím K03 – Za Cihelnou.</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Na základě sdělení ze dne 12.11.2021 mění Ministerstvo životního prostředí předchozí nesouhlas na souhlas s odnětím plochy K 03 ze ZPF a změnou na plochu lesní.</w:t>
            </w:r>
          </w:p>
          <w:p w:rsidR="00F00710" w:rsidRPr="00F00710" w:rsidRDefault="00F00710" w:rsidP="00A504F8">
            <w:pPr>
              <w:spacing w:after="0" w:line="240" w:lineRule="auto"/>
              <w:rPr>
                <w:rFonts w:ascii="Arial" w:hAnsi="Arial"/>
                <w:color w:val="FF0000"/>
                <w:sz w:val="16"/>
                <w:szCs w:val="16"/>
              </w:rPr>
            </w:pPr>
          </w:p>
        </w:tc>
      </w:tr>
      <w:tr w:rsidR="00F00710" w:rsidRPr="00F00710" w:rsidTr="00F00710">
        <w:trPr>
          <w:trHeight w:val="1230"/>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b/>
                <w:sz w:val="16"/>
                <w:szCs w:val="16"/>
              </w:rPr>
              <w:t xml:space="preserve">IV. nahrazení termínu. </w:t>
            </w:r>
            <w:r w:rsidRPr="00F00710">
              <w:rPr>
                <w:rFonts w:ascii="Arial" w:hAnsi="Arial"/>
                <w:sz w:val="16"/>
                <w:szCs w:val="16"/>
              </w:rPr>
              <w:t xml:space="preserve">V regulativech </w:t>
            </w:r>
            <w:proofErr w:type="spellStart"/>
            <w:r w:rsidRPr="00F00710">
              <w:rPr>
                <w:rFonts w:ascii="Arial" w:hAnsi="Arial"/>
                <w:sz w:val="16"/>
                <w:szCs w:val="16"/>
              </w:rPr>
              <w:t>fční</w:t>
            </w:r>
            <w:proofErr w:type="spellEnd"/>
            <w:r w:rsidRPr="00F00710">
              <w:rPr>
                <w:rFonts w:ascii="Arial" w:hAnsi="Arial"/>
                <w:sz w:val="16"/>
                <w:szCs w:val="16"/>
              </w:rPr>
              <w:t xml:space="preserve"> plochy AP – pole, AL – louky a pastviny, ZPF – zeleň přírodního charakteru v jejich přípustném využití jsou obsaženy mimo jiné cyklistické stezky. Tyto stavby představují zábor ZPF a jako takové by měly být vyhodnoceny v textové a tabulkové části odůvodnění daného návrhu. Pokud nebylo uvažováno s umístěním konkrétních staveb cyklistických stezek na ZPF, měl by být termín „cyklostezka“ nahrazen termínem „cyklotrasa“. Jako přípustné využití zemědělských ploch (AP, AL, ZP1) lze uvést cyklotrasy vedené ve stávající síti polních cest, analogicky k regulativům pro „L – plochy lesní“. Nebo lze zařadit cyklostezky do </w:t>
            </w:r>
            <w:r w:rsidRPr="00F00710">
              <w:rPr>
                <w:rFonts w:ascii="Arial" w:hAnsi="Arial"/>
                <w:sz w:val="16"/>
                <w:szCs w:val="16"/>
                <w:u w:val="single"/>
              </w:rPr>
              <w:t>podmíněně</w:t>
            </w:r>
            <w:r w:rsidRPr="00F00710">
              <w:rPr>
                <w:rFonts w:ascii="Arial" w:hAnsi="Arial"/>
                <w:sz w:val="16"/>
                <w:szCs w:val="16"/>
              </w:rPr>
              <w:t xml:space="preserve"> přípustného využití těchto ploch.</w:t>
            </w:r>
          </w:p>
        </w:tc>
        <w:tc>
          <w:tcPr>
            <w:tcW w:w="3544" w:type="dxa"/>
          </w:tcPr>
          <w:p w:rsidR="00F00710" w:rsidRPr="00F00710" w:rsidRDefault="00F00710" w:rsidP="00A504F8">
            <w:pPr>
              <w:spacing w:after="0" w:line="240" w:lineRule="auto"/>
              <w:rPr>
                <w:rFonts w:ascii="Arial" w:hAnsi="Arial"/>
                <w:color w:val="FF0000"/>
                <w:sz w:val="16"/>
                <w:szCs w:val="16"/>
              </w:rPr>
            </w:pPr>
            <w:r w:rsidRPr="00F00710">
              <w:rPr>
                <w:rFonts w:ascii="Arial" w:hAnsi="Arial"/>
                <w:sz w:val="16"/>
                <w:szCs w:val="16"/>
              </w:rPr>
              <w:t>ANO  - byla provedena revize pojmů a doplněny cyklostezky do podmíněně přípustného využití příslušných ploch.</w:t>
            </w:r>
            <w:r w:rsidRPr="00F00710">
              <w:rPr>
                <w:rFonts w:ascii="Arial" w:hAnsi="Arial"/>
                <w:color w:val="FF0000"/>
                <w:sz w:val="16"/>
                <w:szCs w:val="16"/>
              </w:rPr>
              <w:t xml:space="preserve"> </w:t>
            </w:r>
          </w:p>
        </w:tc>
      </w:tr>
      <w:tr w:rsidR="00F00710" w:rsidRPr="00F00710" w:rsidTr="00F00710">
        <w:trPr>
          <w:trHeight w:val="1230"/>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u w:val="single"/>
              </w:rPr>
              <w:t>Dle zákonů č. 289/1995 Sb., o lesích a</w:t>
            </w:r>
            <w:r w:rsidRPr="00F00710">
              <w:rPr>
                <w:rFonts w:ascii="Arial" w:hAnsi="Arial"/>
                <w:sz w:val="16"/>
                <w:szCs w:val="16"/>
              </w:rPr>
              <w:t xml:space="preserve"> o změně a doplnění některých zákonů: orgán státní správy lesů uplatňuje připomínku: Požaduje, aby byla </w:t>
            </w:r>
            <w:r w:rsidRPr="00F00710">
              <w:rPr>
                <w:rFonts w:ascii="Arial" w:hAnsi="Arial"/>
                <w:b/>
                <w:sz w:val="16"/>
                <w:szCs w:val="16"/>
              </w:rPr>
              <w:t>dopracována tabulka</w:t>
            </w:r>
            <w:r w:rsidRPr="00F00710">
              <w:rPr>
                <w:rFonts w:ascii="Arial" w:hAnsi="Arial"/>
                <w:sz w:val="16"/>
                <w:szCs w:val="16"/>
              </w:rPr>
              <w:t xml:space="preserve"> vyhodnocení záborů pozemků určených k plnění funkcí lesa, aby bylo zřejmé, do které funkční plochy a k jakému způsobu využití mají být lokality Z24, Z26, Z27, Z28, Z29, Z30, Z31, Z32, K10, K12, K13 převedeny.  Navržené využití popsané slovy „Ve Stráži“, „Antonína Šimka“, „Bára – Na Stráni“ apod. nevypovídá o způsobu využití těchto plocha a proto jej nelze posoudit.</w:t>
            </w:r>
          </w:p>
          <w:p w:rsidR="00F00710" w:rsidRPr="00F00710" w:rsidRDefault="00F00710" w:rsidP="00A504F8">
            <w:pPr>
              <w:spacing w:after="0" w:line="240" w:lineRule="auto"/>
              <w:rPr>
                <w:rFonts w:ascii="Arial" w:hAnsi="Arial"/>
                <w:sz w:val="16"/>
                <w:szCs w:val="16"/>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ANO – tabulka záborů byla doplněna o způsoby využití ploch Z24, Z26, Z27, Z28, Z29, Z30, Z31, Z32, K10, K12, K13.</w:t>
            </w:r>
          </w:p>
          <w:p w:rsidR="00F00710" w:rsidRPr="00F00710" w:rsidRDefault="00F00710" w:rsidP="00A504F8">
            <w:pPr>
              <w:spacing w:after="0" w:line="240" w:lineRule="auto"/>
              <w:rPr>
                <w:rFonts w:ascii="Arial" w:hAnsi="Arial"/>
                <w:color w:val="FF0000"/>
                <w:sz w:val="16"/>
                <w:szCs w:val="16"/>
              </w:rPr>
            </w:pPr>
          </w:p>
        </w:tc>
      </w:tr>
      <w:tr w:rsidR="00F00710" w:rsidRPr="00F00710" w:rsidTr="00F00710">
        <w:trPr>
          <w:trHeight w:val="1230"/>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u w:val="single"/>
              </w:rPr>
              <w:t>Podle 100/2001 Sb. O posuzování vlivů na životní prostředí</w:t>
            </w:r>
            <w:r w:rsidRPr="00F00710">
              <w:rPr>
                <w:rFonts w:ascii="Arial" w:hAnsi="Arial"/>
                <w:sz w:val="16"/>
                <w:szCs w:val="16"/>
              </w:rPr>
              <w:t xml:space="preserve"> </w:t>
            </w:r>
            <w:r w:rsidRPr="00F00710">
              <w:rPr>
                <w:rFonts w:ascii="Arial" w:hAnsi="Arial"/>
                <w:b/>
                <w:sz w:val="16"/>
                <w:szCs w:val="16"/>
              </w:rPr>
              <w:t>upozorňuje</w:t>
            </w:r>
            <w:r w:rsidRPr="00F00710">
              <w:rPr>
                <w:rFonts w:ascii="Arial" w:hAnsi="Arial"/>
                <w:sz w:val="16"/>
                <w:szCs w:val="16"/>
              </w:rPr>
              <w:t>, že plocha Z17 U Hřbitova svojí plochou 9,4 ha stanovuje rámec pro záměr uvedený pod bodem č. 108 „</w:t>
            </w:r>
            <w:r w:rsidRPr="00F00710">
              <w:rPr>
                <w:rFonts w:ascii="Arial" w:hAnsi="Arial"/>
                <w:i/>
                <w:sz w:val="16"/>
                <w:szCs w:val="16"/>
              </w:rPr>
              <w:t>Záměry rozvoje sídel s rozlohou záměru 5 ha</w:t>
            </w:r>
            <w:r w:rsidRPr="00F00710">
              <w:rPr>
                <w:rFonts w:ascii="Arial" w:hAnsi="Arial"/>
                <w:sz w:val="16"/>
                <w:szCs w:val="16"/>
              </w:rPr>
              <w:t>“ přílohy č.1 zákona. Současně plocha Z20 o rozloze 5,94 ha může neplnit rámec pro daný záměr uvedený pod bodem č.118 „</w:t>
            </w:r>
            <w:proofErr w:type="spellStart"/>
            <w:r w:rsidRPr="00F00710">
              <w:rPr>
                <w:rFonts w:ascii="Arial" w:hAnsi="Arial"/>
                <w:i/>
                <w:sz w:val="16"/>
                <w:szCs w:val="16"/>
              </w:rPr>
              <w:t>Tématické</w:t>
            </w:r>
            <w:proofErr w:type="spellEnd"/>
            <w:r w:rsidRPr="00F00710">
              <w:rPr>
                <w:rFonts w:ascii="Arial" w:hAnsi="Arial"/>
                <w:i/>
                <w:sz w:val="16"/>
                <w:szCs w:val="16"/>
              </w:rPr>
              <w:t xml:space="preserve"> areály na ploše od 2 ha</w:t>
            </w:r>
            <w:r w:rsidRPr="00F00710">
              <w:rPr>
                <w:rFonts w:ascii="Arial" w:hAnsi="Arial"/>
                <w:sz w:val="16"/>
                <w:szCs w:val="16"/>
              </w:rPr>
              <w:t xml:space="preserve">“. Krajský úřad vydal souhrnné vyjádření k návrhu ÚP Psáry ze dne 20.3.2017, ve kterém nepožadoval </w:t>
            </w:r>
            <w:r w:rsidRPr="00F00710">
              <w:rPr>
                <w:rFonts w:ascii="Arial" w:hAnsi="Arial"/>
                <w:b/>
                <w:sz w:val="16"/>
                <w:szCs w:val="16"/>
              </w:rPr>
              <w:t>zpracovat vyhodnocení vlivů územního plánu na životní prostředí.</w:t>
            </w:r>
            <w:r w:rsidRPr="00F00710">
              <w:rPr>
                <w:rFonts w:ascii="Arial" w:hAnsi="Arial"/>
                <w:sz w:val="16"/>
                <w:szCs w:val="16"/>
              </w:rPr>
              <w:t xml:space="preserve"> Návrh zadání vycházel ze stávajícího územního plánu. Mezi plošně nejrozsáhlejší plochy lze zařadit Z17 a Z20. Plocha Z17 navazuje na stávající obydlené území a je podmíněna </w:t>
            </w:r>
            <w:proofErr w:type="spellStart"/>
            <w:r w:rsidRPr="00F00710">
              <w:rPr>
                <w:rFonts w:ascii="Arial" w:hAnsi="Arial"/>
                <w:sz w:val="16"/>
                <w:szCs w:val="16"/>
              </w:rPr>
              <w:t>reg.plánem</w:t>
            </w:r>
            <w:proofErr w:type="spellEnd"/>
            <w:r w:rsidRPr="00F00710">
              <w:rPr>
                <w:rFonts w:ascii="Arial" w:hAnsi="Arial"/>
                <w:sz w:val="16"/>
                <w:szCs w:val="16"/>
              </w:rPr>
              <w:t xml:space="preserve">. Z20 sousední se Z33, která bude mít obdobné </w:t>
            </w:r>
            <w:proofErr w:type="spellStart"/>
            <w:r w:rsidRPr="00F00710">
              <w:rPr>
                <w:rFonts w:ascii="Arial" w:hAnsi="Arial"/>
                <w:sz w:val="16"/>
                <w:szCs w:val="16"/>
              </w:rPr>
              <w:t>fční</w:t>
            </w:r>
            <w:proofErr w:type="spellEnd"/>
            <w:r w:rsidRPr="00F00710">
              <w:rPr>
                <w:rFonts w:ascii="Arial" w:hAnsi="Arial"/>
                <w:sz w:val="16"/>
                <w:szCs w:val="16"/>
              </w:rPr>
              <w:t xml:space="preserve"> využití jako Z20. Krajský úřad nepředpokládá negativní ovlivnění ploch s rozdílným </w:t>
            </w:r>
            <w:proofErr w:type="spellStart"/>
            <w:r w:rsidRPr="00F00710">
              <w:rPr>
                <w:rFonts w:ascii="Arial" w:hAnsi="Arial"/>
                <w:sz w:val="16"/>
                <w:szCs w:val="16"/>
              </w:rPr>
              <w:t>fčním</w:t>
            </w:r>
            <w:proofErr w:type="spellEnd"/>
            <w:r w:rsidRPr="00F00710">
              <w:rPr>
                <w:rFonts w:ascii="Arial" w:hAnsi="Arial"/>
                <w:sz w:val="16"/>
                <w:szCs w:val="16"/>
              </w:rPr>
              <w:t xml:space="preserve"> využitím mezi novými a stávajícími lokalitami. Vzhledem k rozloze ale upozorňuje na možnost naplnění příslušných bodů podle přílohy č.1. V takovém případě bude nutné postupovat podle zákona 100/2001 Sb.</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Bez požadavku na řešení – jedná se pouze o upozornění</w:t>
            </w:r>
          </w:p>
        </w:tc>
      </w:tr>
      <w:tr w:rsidR="00F00710" w:rsidRPr="00F00710" w:rsidTr="00F00710">
        <w:trPr>
          <w:trHeight w:val="4457"/>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u w:val="single"/>
              </w:rPr>
              <w:t>Podle zákona č.224/2015 Sb. O prevenci závažných havárií způsobených vybranými nebezpečnými chemickými látkami nebo chemickými směsmi</w:t>
            </w:r>
            <w:r w:rsidRPr="00F00710">
              <w:rPr>
                <w:rFonts w:ascii="Arial" w:hAnsi="Arial"/>
                <w:sz w:val="16"/>
                <w:szCs w:val="16"/>
              </w:rPr>
              <w:t xml:space="preserve"> upozorňuje, že návrh ÚP vymezuje mimo jiné zastavitelné plochy určené k rekreaci individuální v krajině označené Z32. Předmětné plochy Z41 a Z32 se nacházejí ve stanovené zóně havarijního plánování objektu Areál skladů výbušnin Psáry. Předmětný areál byl 9.5.2016 zařazen do skupiny B podle zákona 224/2015 Sb. , o prevenci závažných havárií způsobených vybranými nebezpečnými chemickými látkami nebo chemickými směsmi a o změně zákona č. 634/2004 Sb., o správních poplatcích. </w:t>
            </w:r>
            <w:r w:rsidRPr="00F00710">
              <w:rPr>
                <w:rFonts w:ascii="Arial" w:hAnsi="Arial"/>
                <w:sz w:val="16"/>
                <w:szCs w:val="16"/>
                <w:u w:val="single"/>
              </w:rPr>
              <w:t>Tuto skutečnost je nutné brát na vědomí.</w:t>
            </w:r>
            <w:r w:rsidRPr="00F00710">
              <w:rPr>
                <w:rFonts w:ascii="Arial" w:hAnsi="Arial"/>
                <w:sz w:val="16"/>
                <w:szCs w:val="16"/>
              </w:rPr>
              <w:t xml:space="preserve"> </w:t>
            </w:r>
          </w:p>
        </w:tc>
        <w:tc>
          <w:tcPr>
            <w:tcW w:w="3544" w:type="dxa"/>
          </w:tcPr>
          <w:p w:rsidR="00F00710" w:rsidRPr="00F00710" w:rsidRDefault="00F00710" w:rsidP="00A504F8">
            <w:pPr>
              <w:spacing w:after="0" w:line="240" w:lineRule="auto"/>
              <w:rPr>
                <w:rFonts w:ascii="Arial" w:hAnsi="Arial"/>
                <w:color w:val="FF0000"/>
                <w:sz w:val="16"/>
                <w:szCs w:val="16"/>
              </w:rPr>
            </w:pPr>
            <w:r w:rsidRPr="00F00710">
              <w:rPr>
                <w:rFonts w:ascii="Arial" w:hAnsi="Arial"/>
                <w:sz w:val="16"/>
                <w:szCs w:val="16"/>
              </w:rPr>
              <w:t>ANO – v tabulce vymezení zastavitelných ploch bylo k ploše Z 32 a Z 41 doplněno upozornění, že se plochy nacházejí ve stanovené zóně havarijního plánování objektu Areál skladů výbušnin Psáry</w:t>
            </w:r>
            <w:r w:rsidRPr="00F00710">
              <w:rPr>
                <w:rFonts w:ascii="Arial" w:hAnsi="Arial"/>
                <w:color w:val="FF0000"/>
                <w:sz w:val="16"/>
                <w:szCs w:val="16"/>
              </w:rPr>
              <w:t>.</w:t>
            </w:r>
          </w:p>
        </w:tc>
      </w:tr>
      <w:tr w:rsidR="00F00710" w:rsidRPr="00F00710" w:rsidTr="00F00710">
        <w:trPr>
          <w:trHeight w:val="683"/>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Odbor dopravy: nemá připomínky</w:t>
            </w:r>
          </w:p>
        </w:tc>
        <w:tc>
          <w:tcPr>
            <w:tcW w:w="3544" w:type="dxa"/>
          </w:tcPr>
          <w:p w:rsidR="00F00710" w:rsidRPr="00F00710" w:rsidRDefault="00F00710" w:rsidP="00A504F8">
            <w:pPr>
              <w:spacing w:after="0" w:line="240" w:lineRule="auto"/>
              <w:rPr>
                <w:rFonts w:ascii="Arial" w:hAnsi="Arial"/>
                <w:color w:val="FF0000"/>
                <w:sz w:val="16"/>
                <w:szCs w:val="16"/>
              </w:rPr>
            </w:pPr>
            <w:r w:rsidRPr="00F00710">
              <w:rPr>
                <w:rFonts w:ascii="Arial" w:hAnsi="Arial"/>
                <w:sz w:val="16"/>
                <w:szCs w:val="16"/>
              </w:rPr>
              <w:t>Bez požadavků na zapracování</w:t>
            </w:r>
          </w:p>
        </w:tc>
      </w:tr>
      <w:tr w:rsidR="00F00710" w:rsidRPr="00F00710" w:rsidTr="00F00710">
        <w:trPr>
          <w:trHeight w:val="742"/>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sz w:val="16"/>
                <w:szCs w:val="16"/>
                <w:u w:val="single"/>
              </w:rPr>
            </w:pPr>
            <w:r w:rsidRPr="00F00710">
              <w:rPr>
                <w:rFonts w:ascii="Arial" w:hAnsi="Arial"/>
                <w:sz w:val="16"/>
                <w:szCs w:val="16"/>
              </w:rPr>
              <w:t>Odbor kultury a památkové péče: není příslušný</w:t>
            </w:r>
          </w:p>
        </w:tc>
        <w:tc>
          <w:tcPr>
            <w:tcW w:w="3544" w:type="dxa"/>
          </w:tcPr>
          <w:p w:rsidR="00F00710" w:rsidRPr="00F00710" w:rsidRDefault="00F00710" w:rsidP="00A504F8">
            <w:pPr>
              <w:spacing w:after="0" w:line="240" w:lineRule="auto"/>
              <w:rPr>
                <w:rFonts w:ascii="Arial" w:hAnsi="Arial"/>
                <w:color w:val="FF0000"/>
                <w:sz w:val="16"/>
                <w:szCs w:val="16"/>
              </w:rPr>
            </w:pPr>
            <w:r w:rsidRPr="00F00710">
              <w:rPr>
                <w:rFonts w:ascii="Arial" w:hAnsi="Arial"/>
                <w:sz w:val="16"/>
                <w:szCs w:val="16"/>
              </w:rPr>
              <w:t>Bez požadavků na zapracování</w:t>
            </w: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6.</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Krajské ředitelství Policie ČR Středočeského kraje, Na </w:t>
            </w:r>
            <w:proofErr w:type="spellStart"/>
            <w:r w:rsidRPr="00F00710">
              <w:rPr>
                <w:rFonts w:ascii="Arial" w:hAnsi="Arial"/>
                <w:sz w:val="16"/>
                <w:szCs w:val="16"/>
              </w:rPr>
              <w:t>Baních</w:t>
            </w:r>
            <w:proofErr w:type="spellEnd"/>
            <w:r w:rsidRPr="00F00710">
              <w:rPr>
                <w:rFonts w:ascii="Arial" w:hAnsi="Arial"/>
                <w:sz w:val="16"/>
                <w:szCs w:val="16"/>
              </w:rPr>
              <w:t xml:space="preserve"> 1535, Praha 5</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Č.j. KRPS-9465-1/ČJ-2021-0100MN ze dne 19.1.2020</w:t>
            </w:r>
          </w:p>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S návrhem územního plánu souhlasí.</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Bez požadavků na zapracování</w:t>
            </w: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7.</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Ministerstvo </w:t>
            </w:r>
            <w:r w:rsidRPr="00F00710">
              <w:rPr>
                <w:rFonts w:ascii="Arial" w:hAnsi="Arial"/>
                <w:sz w:val="16"/>
                <w:szCs w:val="16"/>
              </w:rPr>
              <w:lastRenderedPageBreak/>
              <w:t>dopravy, Nábřeží Ludvíka Svobody 12, Praha 1</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lastRenderedPageBreak/>
              <w:t>MD-</w:t>
            </w:r>
            <w:r w:rsidRPr="00F00710">
              <w:rPr>
                <w:rFonts w:ascii="Arial" w:hAnsi="Arial"/>
                <w:sz w:val="16"/>
                <w:szCs w:val="16"/>
              </w:rPr>
              <w:lastRenderedPageBreak/>
              <w:t>4464/2021-910/2 ze dne 15.2.2021</w:t>
            </w:r>
          </w:p>
          <w:p w:rsidR="00F00710" w:rsidRPr="00F00710" w:rsidRDefault="00F00710" w:rsidP="00A504F8">
            <w:pPr>
              <w:spacing w:after="0" w:line="240" w:lineRule="auto"/>
              <w:rPr>
                <w:rFonts w:ascii="Arial" w:hAnsi="Arial"/>
                <w:sz w:val="16"/>
                <w:szCs w:val="16"/>
              </w:rPr>
            </w:pP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 </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Změna stanoviska MD-30825/2021/910/2 ze dne 5.10.2021</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lastRenderedPageBreak/>
              <w:t xml:space="preserve">Požadují vymezit koridor pro dálnici D3 a </w:t>
            </w:r>
            <w:r w:rsidRPr="00F00710">
              <w:rPr>
                <w:rFonts w:ascii="Arial" w:hAnsi="Arial"/>
                <w:sz w:val="16"/>
                <w:szCs w:val="16"/>
              </w:rPr>
              <w:lastRenderedPageBreak/>
              <w:t>související stavbu přivaděče v plném rozsahu podle ZÚR SK</w:t>
            </w:r>
          </w:p>
          <w:p w:rsidR="00F00710" w:rsidRPr="00F00710" w:rsidRDefault="00F00710" w:rsidP="00A504F8">
            <w:pPr>
              <w:spacing w:after="0" w:line="240" w:lineRule="auto"/>
              <w:rPr>
                <w:rFonts w:ascii="Arial" w:hAnsi="Arial"/>
                <w:sz w:val="16"/>
                <w:szCs w:val="16"/>
              </w:rPr>
            </w:pPr>
          </w:p>
          <w:p w:rsidR="00F00710" w:rsidRPr="00F00710" w:rsidRDefault="00F00710" w:rsidP="00A504F8">
            <w:pPr>
              <w:spacing w:after="0" w:line="240" w:lineRule="auto"/>
              <w:rPr>
                <w:rFonts w:ascii="Arial" w:hAnsi="Arial"/>
                <w:sz w:val="16"/>
                <w:szCs w:val="16"/>
              </w:rPr>
            </w:pPr>
          </w:p>
          <w:p w:rsidR="00F00710" w:rsidRPr="00F00710" w:rsidRDefault="00F00710" w:rsidP="00A504F8">
            <w:pPr>
              <w:spacing w:after="0" w:line="240" w:lineRule="auto"/>
              <w:rPr>
                <w:rFonts w:ascii="Arial" w:hAnsi="Arial"/>
                <w:sz w:val="16"/>
                <w:szCs w:val="16"/>
              </w:rPr>
            </w:pPr>
          </w:p>
          <w:p w:rsidR="00F00710" w:rsidRPr="00F00710" w:rsidRDefault="00F00710" w:rsidP="00A504F8">
            <w:pPr>
              <w:spacing w:after="0" w:line="240" w:lineRule="auto"/>
              <w:rPr>
                <w:rFonts w:ascii="Arial" w:hAnsi="Arial"/>
                <w:sz w:val="16"/>
                <w:szCs w:val="16"/>
              </w:rPr>
            </w:pP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Na základě dohody souhlasí s koncepcí navrženou na základě jednání se zástupci ŘSD ze dne 14.7.2021</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lastRenderedPageBreak/>
              <w:t xml:space="preserve">ANO - Koridor D3 upraven podle platné ZÚR. </w:t>
            </w:r>
            <w:r w:rsidRPr="00F00710">
              <w:rPr>
                <w:rFonts w:ascii="Arial" w:hAnsi="Arial"/>
                <w:sz w:val="16"/>
                <w:szCs w:val="16"/>
              </w:rPr>
              <w:lastRenderedPageBreak/>
              <w:t>Koridor přivaděče zúžen na šíři 10 m. Upraveno na základě konzultace a poskytnuté projektové dokumentace ŘSD</w:t>
            </w:r>
          </w:p>
          <w:p w:rsidR="00F00710" w:rsidRPr="00F00710" w:rsidRDefault="00F00710" w:rsidP="00A504F8">
            <w:pPr>
              <w:spacing w:after="0" w:line="240" w:lineRule="auto"/>
              <w:rPr>
                <w:rFonts w:ascii="Arial" w:hAnsi="Arial"/>
                <w:sz w:val="16"/>
                <w:szCs w:val="16"/>
              </w:rPr>
            </w:pPr>
          </w:p>
          <w:p w:rsidR="00F00710" w:rsidRPr="00F00710" w:rsidRDefault="00F00710" w:rsidP="00A504F8">
            <w:pPr>
              <w:spacing w:after="0" w:line="240" w:lineRule="auto"/>
              <w:rPr>
                <w:rFonts w:ascii="Arial" w:hAnsi="Arial"/>
                <w:sz w:val="16"/>
                <w:szCs w:val="16"/>
              </w:rPr>
            </w:pPr>
          </w:p>
          <w:p w:rsidR="00F00710" w:rsidRPr="00F00710" w:rsidRDefault="00F00710" w:rsidP="00A504F8">
            <w:pPr>
              <w:spacing w:after="0" w:line="240" w:lineRule="auto"/>
              <w:rPr>
                <w:rFonts w:ascii="Arial" w:hAnsi="Arial"/>
                <w:sz w:val="16"/>
                <w:szCs w:val="16"/>
              </w:rPr>
            </w:pPr>
          </w:p>
          <w:p w:rsidR="00F00710" w:rsidRPr="00F00710" w:rsidRDefault="00F00710" w:rsidP="00A504F8">
            <w:pPr>
              <w:spacing w:after="0" w:line="240" w:lineRule="auto"/>
              <w:rPr>
                <w:rFonts w:ascii="Arial" w:hAnsi="Arial"/>
                <w:sz w:val="16"/>
                <w:szCs w:val="16"/>
              </w:rPr>
            </w:pPr>
          </w:p>
          <w:p w:rsidR="00F00710" w:rsidRPr="00F00710" w:rsidRDefault="00F00710" w:rsidP="00A504F8">
            <w:pPr>
              <w:spacing w:after="0" w:line="240" w:lineRule="auto"/>
              <w:rPr>
                <w:rFonts w:ascii="Arial" w:hAnsi="Arial"/>
                <w:sz w:val="16"/>
                <w:szCs w:val="16"/>
              </w:rPr>
            </w:pPr>
          </w:p>
          <w:p w:rsidR="00F00710" w:rsidRPr="00F00710" w:rsidRDefault="00F00710" w:rsidP="00A504F8">
            <w:pPr>
              <w:spacing w:after="0" w:line="240" w:lineRule="auto"/>
              <w:rPr>
                <w:rFonts w:ascii="Arial" w:hAnsi="Arial"/>
                <w:sz w:val="16"/>
                <w:szCs w:val="16"/>
              </w:rPr>
            </w:pPr>
          </w:p>
          <w:p w:rsidR="00F00710" w:rsidRPr="00F00710" w:rsidRDefault="00F00710" w:rsidP="00A504F8">
            <w:pPr>
              <w:spacing w:after="0" w:line="240" w:lineRule="auto"/>
              <w:rPr>
                <w:rFonts w:ascii="Arial" w:hAnsi="Arial"/>
                <w:sz w:val="16"/>
                <w:szCs w:val="16"/>
              </w:rPr>
            </w:pPr>
          </w:p>
          <w:p w:rsidR="00F00710" w:rsidRPr="00F00710" w:rsidRDefault="00F00710" w:rsidP="00A504F8">
            <w:pPr>
              <w:spacing w:after="0" w:line="240" w:lineRule="auto"/>
              <w:rPr>
                <w:rFonts w:ascii="Arial" w:hAnsi="Arial"/>
                <w:sz w:val="16"/>
                <w:szCs w:val="16"/>
              </w:rPr>
            </w:pPr>
          </w:p>
          <w:p w:rsidR="00F00710" w:rsidRPr="00F00710" w:rsidRDefault="00F00710" w:rsidP="00A504F8">
            <w:pPr>
              <w:spacing w:after="0" w:line="240" w:lineRule="auto"/>
              <w:rPr>
                <w:rFonts w:ascii="Arial" w:hAnsi="Arial"/>
                <w:sz w:val="16"/>
                <w:szCs w:val="16"/>
              </w:rPr>
            </w:pPr>
          </w:p>
        </w:tc>
      </w:tr>
      <w:tr w:rsidR="00F00710" w:rsidRPr="00F00710" w:rsidTr="00F00710">
        <w:trPr>
          <w:trHeight w:val="885"/>
        </w:trPr>
        <w:tc>
          <w:tcPr>
            <w:tcW w:w="709" w:type="dxa"/>
            <w:vMerge w:val="restart"/>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lastRenderedPageBreak/>
              <w:t>8.</w:t>
            </w:r>
          </w:p>
        </w:tc>
        <w:tc>
          <w:tcPr>
            <w:tcW w:w="1276" w:type="dxa"/>
            <w:vMerge w:val="restart"/>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Ministerstvo životního prostředí, odbor výkonu státní správy,  Vršovická 65, Praha 10</w:t>
            </w:r>
          </w:p>
        </w:tc>
        <w:tc>
          <w:tcPr>
            <w:tcW w:w="1276" w:type="dxa"/>
            <w:vMerge w:val="restart"/>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Č.j. MZP/2021/500/156 ze dne 3.3.2021</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Oprava stanoviska: MZP/2021/500/2069 ze dne 7.9.2021</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1. Požadují zákres dobývacího prostoru č.70504</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ANO – zákres dobývacího prostoru byl doplněn</w:t>
            </w:r>
          </w:p>
        </w:tc>
      </w:tr>
      <w:tr w:rsidR="00F00710" w:rsidRPr="00F00710" w:rsidTr="00F00710">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2. Stavební záměry v ploše chráněného ložiskového území mají být v textu ÚP podmíněny kladným závazným stanoviskem Krajského úřadu</w:t>
            </w:r>
          </w:p>
          <w:p w:rsidR="00F00710" w:rsidRPr="00F00710" w:rsidRDefault="00F00710" w:rsidP="00A504F8">
            <w:pPr>
              <w:spacing w:after="0" w:line="240" w:lineRule="auto"/>
              <w:rPr>
                <w:rFonts w:ascii="Arial" w:hAnsi="Arial"/>
                <w:sz w:val="16"/>
                <w:szCs w:val="16"/>
              </w:rPr>
            </w:pPr>
          </w:p>
        </w:tc>
        <w:tc>
          <w:tcPr>
            <w:tcW w:w="3544" w:type="dxa"/>
          </w:tcPr>
          <w:p w:rsidR="00F00710" w:rsidRPr="00F00710" w:rsidRDefault="00F00710" w:rsidP="00A504F8">
            <w:pPr>
              <w:spacing w:after="0" w:line="240" w:lineRule="auto"/>
              <w:rPr>
                <w:rFonts w:ascii="Arial" w:hAnsi="Arial"/>
                <w:color w:val="FF0000"/>
                <w:sz w:val="16"/>
                <w:szCs w:val="16"/>
              </w:rPr>
            </w:pPr>
            <w:r w:rsidRPr="00F00710">
              <w:rPr>
                <w:rFonts w:ascii="Arial" w:hAnsi="Arial"/>
                <w:sz w:val="16"/>
                <w:szCs w:val="16"/>
              </w:rPr>
              <w:t>Ano – do odůvodnění bylo po dohodě z MŽP doplněno:</w:t>
            </w:r>
          </w:p>
          <w:p w:rsidR="00F00710" w:rsidRPr="00F00710" w:rsidRDefault="00F00710" w:rsidP="00A504F8">
            <w:pPr>
              <w:rPr>
                <w:rFonts w:ascii="Arial" w:hAnsi="Arial"/>
                <w:sz w:val="16"/>
                <w:szCs w:val="16"/>
              </w:rPr>
            </w:pPr>
            <w:r w:rsidRPr="00F00710">
              <w:rPr>
                <w:rFonts w:ascii="Arial" w:hAnsi="Arial"/>
                <w:sz w:val="16"/>
                <w:szCs w:val="16"/>
              </w:rPr>
              <w:t>„Povolení staveb v ploše chráněného ložiskového území je podmíněno kladným závazným stanoviskem Krajského úřadu středočeského kraje, vydaným po projednání s Obvodním báňským úřadem pro území hl. města Prahy a kraje Středočeského.“</w:t>
            </w:r>
          </w:p>
        </w:tc>
      </w:tr>
      <w:tr w:rsidR="00F00710" w:rsidRPr="00F00710" w:rsidTr="00F00710">
        <w:trPr>
          <w:trHeight w:val="1073"/>
        </w:trPr>
        <w:tc>
          <w:tcPr>
            <w:tcW w:w="709" w:type="dxa"/>
            <w:vMerge w:val="restart"/>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9.</w:t>
            </w:r>
          </w:p>
        </w:tc>
        <w:tc>
          <w:tcPr>
            <w:tcW w:w="1276" w:type="dxa"/>
            <w:vMerge w:val="restart"/>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Ministerstvo průmyslu a obchodu ČR, Na Františku 32, Praha 1</w:t>
            </w:r>
          </w:p>
        </w:tc>
        <w:tc>
          <w:tcPr>
            <w:tcW w:w="1276" w:type="dxa"/>
            <w:vMerge w:val="restart"/>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MPO 38471/2021 ze dne 25.1. 2021</w:t>
            </w:r>
          </w:p>
          <w:p w:rsidR="00F00710" w:rsidRPr="00F00710" w:rsidRDefault="00F00710" w:rsidP="00A504F8">
            <w:pPr>
              <w:spacing w:after="0" w:line="240" w:lineRule="auto"/>
              <w:rPr>
                <w:rFonts w:ascii="Arial" w:hAnsi="Arial"/>
                <w:sz w:val="16"/>
                <w:szCs w:val="16"/>
              </w:rPr>
            </w:pP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 </w:t>
            </w:r>
          </w:p>
          <w:p w:rsidR="00F00710" w:rsidRPr="00F00710" w:rsidRDefault="00F00710" w:rsidP="00A504F8">
            <w:pPr>
              <w:spacing w:after="0" w:line="240" w:lineRule="auto"/>
              <w:rPr>
                <w:rFonts w:ascii="Arial" w:hAnsi="Arial"/>
                <w:sz w:val="16"/>
                <w:szCs w:val="16"/>
              </w:rPr>
            </w:pP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Změna stanoviska: MPO 606966/2021 ze dne 8.9.2021</w:t>
            </w:r>
          </w:p>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Nesouhlasí s vymezením plochy TI severozápadně od Dolních Jirčan  - žádají vypuštění plochy z důvodu možného budoucího využití výhradního ložiska cihlářské suroviny</w:t>
            </w:r>
          </w:p>
          <w:p w:rsidR="00F00710" w:rsidRPr="00F00710" w:rsidRDefault="00F00710" w:rsidP="00A504F8">
            <w:pPr>
              <w:spacing w:after="0" w:line="240" w:lineRule="auto"/>
              <w:ind w:left="360"/>
              <w:rPr>
                <w:rFonts w:ascii="Arial" w:hAnsi="Arial"/>
                <w:sz w:val="16"/>
                <w:szCs w:val="16"/>
              </w:rPr>
            </w:pP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Změna stanoviska: doplnění podmíněně přípustného využití o podmínku realizace pouze dočasných staveb</w:t>
            </w:r>
          </w:p>
          <w:p w:rsidR="00F00710" w:rsidRPr="00F00710" w:rsidRDefault="00F00710" w:rsidP="00A504F8">
            <w:pPr>
              <w:spacing w:after="0" w:line="240" w:lineRule="auto"/>
              <w:ind w:left="720"/>
              <w:rPr>
                <w:rFonts w:ascii="Arial" w:hAnsi="Arial"/>
                <w:sz w:val="16"/>
                <w:szCs w:val="16"/>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Ano - doplněno podmíněně přípustné využití zastavitelné plochy Z01 o podmínku realizace pouze dočasných staveb</w:t>
            </w:r>
          </w:p>
          <w:p w:rsidR="00F00710" w:rsidRPr="00F00710" w:rsidRDefault="00F00710" w:rsidP="00A504F8">
            <w:pPr>
              <w:spacing w:after="0" w:line="240" w:lineRule="auto"/>
              <w:rPr>
                <w:rFonts w:ascii="Arial" w:hAnsi="Arial"/>
                <w:sz w:val="16"/>
                <w:szCs w:val="16"/>
              </w:rPr>
            </w:pPr>
          </w:p>
          <w:p w:rsidR="00F00710" w:rsidRPr="00F00710" w:rsidRDefault="00F00710" w:rsidP="00A504F8">
            <w:pPr>
              <w:spacing w:after="0" w:line="240" w:lineRule="auto"/>
              <w:rPr>
                <w:rFonts w:ascii="Arial" w:hAnsi="Arial"/>
                <w:color w:val="FF0000"/>
                <w:sz w:val="16"/>
                <w:szCs w:val="16"/>
              </w:rPr>
            </w:pPr>
          </w:p>
        </w:tc>
      </w:tr>
      <w:tr w:rsidR="00F00710" w:rsidRPr="00F00710" w:rsidTr="00F00710">
        <w:trPr>
          <w:trHeight w:val="1255"/>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Požadují doplnění zákresu netěženého dobývacího prostoru a zpřesnění zákresu výhradního ložiska (ve východní části neprobíhá jeho hranice po hranici CHLÚ, ale je vykousnutá kolem plochy cihelny);  požadují opravu zákresu výhradního ložiska v  </w:t>
            </w:r>
            <w:proofErr w:type="spellStart"/>
            <w:r w:rsidRPr="00F00710">
              <w:rPr>
                <w:rFonts w:ascii="Arial" w:hAnsi="Arial"/>
                <w:sz w:val="16"/>
                <w:szCs w:val="16"/>
              </w:rPr>
              <w:t>koordin</w:t>
            </w:r>
            <w:proofErr w:type="spellEnd"/>
            <w:r w:rsidRPr="00F00710">
              <w:rPr>
                <w:rFonts w:ascii="Arial" w:hAnsi="Arial"/>
                <w:sz w:val="16"/>
                <w:szCs w:val="16"/>
              </w:rPr>
              <w:t>. výkrese</w:t>
            </w:r>
          </w:p>
          <w:p w:rsidR="00F00710" w:rsidRPr="00F00710" w:rsidRDefault="00F00710" w:rsidP="00A504F8">
            <w:pPr>
              <w:spacing w:after="0" w:line="240" w:lineRule="auto"/>
              <w:ind w:left="720"/>
              <w:rPr>
                <w:rFonts w:ascii="Arial" w:hAnsi="Arial"/>
                <w:sz w:val="16"/>
                <w:szCs w:val="16"/>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ANO – zákresy byly dle požadavků doplněny</w:t>
            </w:r>
          </w:p>
          <w:p w:rsidR="00F00710" w:rsidRPr="00F00710" w:rsidRDefault="00F00710" w:rsidP="00A504F8">
            <w:pPr>
              <w:spacing w:after="0" w:line="240" w:lineRule="auto"/>
              <w:rPr>
                <w:rFonts w:ascii="Arial" w:hAnsi="Arial"/>
                <w:color w:val="FF0000"/>
                <w:sz w:val="16"/>
                <w:szCs w:val="16"/>
              </w:rPr>
            </w:pPr>
          </w:p>
        </w:tc>
      </w:tr>
      <w:tr w:rsidR="00F00710" w:rsidRPr="00F00710" w:rsidTr="00F00710">
        <w:trPr>
          <w:trHeight w:val="797"/>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Vyjmutí nepřípustnosti využití staveb a zařízení pro těžbu u ploch lesních, zeleně přírodního charakteru a ploch zeleně (takto striktní regulativ by mohl ohrozit ochranu a možné budoucí využití)</w:t>
            </w:r>
          </w:p>
          <w:p w:rsidR="00F00710" w:rsidRPr="00F00710" w:rsidRDefault="00F00710" w:rsidP="00A504F8">
            <w:pPr>
              <w:spacing w:after="0" w:line="240" w:lineRule="auto"/>
              <w:rPr>
                <w:rFonts w:ascii="Arial" w:hAnsi="Arial"/>
                <w:sz w:val="16"/>
                <w:szCs w:val="16"/>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ANO – pro plochu L a ZP1 vypuštěna nepřípustnost staveb a zařízení pro těžbu nerostů</w:t>
            </w: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10.</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Ministerstvo vnitra, Nad Štolou 936/3, Praha 7</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Č.j. MV-11050-4/OSM-2021 ze dne 4.3.2021</w:t>
            </w:r>
          </w:p>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Sděluje, že se v daném území nenachází území vymezené MV ČR ve smyslu § 175 odst. 1 stavebního zákona.</w:t>
            </w:r>
          </w:p>
        </w:tc>
        <w:tc>
          <w:tcPr>
            <w:tcW w:w="3544" w:type="dxa"/>
          </w:tcPr>
          <w:p w:rsidR="00F00710" w:rsidRPr="00F00710" w:rsidRDefault="00F00710" w:rsidP="00A504F8">
            <w:pPr>
              <w:spacing w:after="0" w:line="240" w:lineRule="auto"/>
              <w:rPr>
                <w:rFonts w:ascii="Arial" w:hAnsi="Arial"/>
                <w:color w:val="FF0000"/>
                <w:sz w:val="16"/>
                <w:szCs w:val="16"/>
              </w:rPr>
            </w:pPr>
            <w:r w:rsidRPr="00F00710">
              <w:rPr>
                <w:rFonts w:ascii="Arial" w:hAnsi="Arial"/>
                <w:sz w:val="16"/>
                <w:szCs w:val="16"/>
              </w:rPr>
              <w:t>Bez požadavků na zapracování</w:t>
            </w: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11.</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Obvodní báňský úřad pro území </w:t>
            </w:r>
            <w:proofErr w:type="spellStart"/>
            <w:r w:rsidRPr="00F00710">
              <w:rPr>
                <w:rFonts w:ascii="Arial" w:hAnsi="Arial"/>
                <w:sz w:val="16"/>
                <w:szCs w:val="16"/>
              </w:rPr>
              <w:t>Hl.m</w:t>
            </w:r>
            <w:proofErr w:type="spellEnd"/>
            <w:r w:rsidRPr="00F00710">
              <w:rPr>
                <w:rFonts w:ascii="Arial" w:hAnsi="Arial"/>
                <w:sz w:val="16"/>
                <w:szCs w:val="16"/>
              </w:rPr>
              <w:t>. Prahy a Středočeského kraje, Kozí 4, Praha1</w:t>
            </w:r>
          </w:p>
          <w:p w:rsidR="00F00710" w:rsidRPr="00F00710" w:rsidRDefault="00F00710" w:rsidP="00A504F8">
            <w:pPr>
              <w:spacing w:after="0" w:line="240" w:lineRule="auto"/>
              <w:rPr>
                <w:rFonts w:ascii="Arial" w:hAnsi="Arial"/>
                <w:sz w:val="16"/>
                <w:szCs w:val="16"/>
              </w:rPr>
            </w:pP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Nevyjádřili se</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Bez požadavků na zapracování</w:t>
            </w: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12.</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Městský úřad Černošice, odbor stavební úřad, odd. dopravy a správy komunikací, Podskalská 19, Praha 2</w:t>
            </w:r>
          </w:p>
          <w:p w:rsidR="00F00710" w:rsidRPr="00F00710" w:rsidRDefault="00F00710" w:rsidP="00A504F8">
            <w:pPr>
              <w:spacing w:after="0" w:line="240" w:lineRule="auto"/>
              <w:rPr>
                <w:rFonts w:ascii="Arial" w:hAnsi="Arial"/>
                <w:sz w:val="16"/>
                <w:szCs w:val="16"/>
              </w:rPr>
            </w:pP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Nevyjádřili se</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Bez požadavků na zapracování</w:t>
            </w:r>
          </w:p>
        </w:tc>
      </w:tr>
      <w:tr w:rsidR="00F00710" w:rsidRPr="00F00710" w:rsidTr="00F00710">
        <w:trPr>
          <w:trHeight w:val="1117"/>
        </w:trPr>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lastRenderedPageBreak/>
              <w:t>13.</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Městský úřad Černošice, odbor stavební úřad, orgán státní památkové péče, Podskalská 19, Praha 2</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Nevyjádřili se</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Bez požadavků na zapracování</w:t>
            </w:r>
          </w:p>
        </w:tc>
      </w:tr>
      <w:tr w:rsidR="00F00710" w:rsidRPr="00F00710" w:rsidTr="00F00710">
        <w:trPr>
          <w:trHeight w:val="552"/>
        </w:trPr>
        <w:tc>
          <w:tcPr>
            <w:tcW w:w="709" w:type="dxa"/>
            <w:vMerge w:val="restart"/>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14.</w:t>
            </w:r>
          </w:p>
        </w:tc>
        <w:tc>
          <w:tcPr>
            <w:tcW w:w="1276" w:type="dxa"/>
            <w:vMerge w:val="restart"/>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Městský úřad Černošice, odbor životního prostředí, Podskalská 19, Praha 2</w:t>
            </w:r>
          </w:p>
        </w:tc>
        <w:tc>
          <w:tcPr>
            <w:tcW w:w="1276" w:type="dxa"/>
            <w:vMerge w:val="restart"/>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S-MUCE 3781/2021 OŽP/Hru ze dne 10.3.2021</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(Došlo 16.3.2021)</w:t>
            </w:r>
          </w:p>
          <w:p w:rsidR="00F00710" w:rsidRPr="00F00710" w:rsidRDefault="00F00710" w:rsidP="00A504F8">
            <w:pPr>
              <w:spacing w:after="0" w:line="240" w:lineRule="auto"/>
              <w:rPr>
                <w:rFonts w:ascii="Arial" w:hAnsi="Arial"/>
                <w:b/>
                <w:color w:val="FF0000"/>
                <w:sz w:val="16"/>
                <w:szCs w:val="16"/>
              </w:rPr>
            </w:pP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 </w:t>
            </w:r>
          </w:p>
          <w:p w:rsidR="00F00710" w:rsidRPr="00F00710" w:rsidRDefault="00F00710" w:rsidP="00A504F8">
            <w:pPr>
              <w:spacing w:after="0" w:line="240" w:lineRule="auto"/>
              <w:rPr>
                <w:rFonts w:ascii="Arial" w:hAnsi="Arial"/>
                <w:sz w:val="16"/>
                <w:szCs w:val="16"/>
              </w:rPr>
            </w:pP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Změna stanoviska S-MUCE 205246/2021/</w:t>
            </w:r>
            <w:proofErr w:type="spellStart"/>
            <w:r w:rsidRPr="00F00710">
              <w:rPr>
                <w:rFonts w:ascii="Arial" w:hAnsi="Arial"/>
                <w:sz w:val="16"/>
                <w:szCs w:val="16"/>
              </w:rPr>
              <w:t>Bo</w:t>
            </w:r>
            <w:proofErr w:type="spellEnd"/>
            <w:r w:rsidRPr="00F00710">
              <w:rPr>
                <w:rFonts w:ascii="Arial" w:hAnsi="Arial"/>
                <w:sz w:val="16"/>
                <w:szCs w:val="16"/>
              </w:rPr>
              <w:t xml:space="preserve"> ze dne 19.11.2021</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b/>
                <w:sz w:val="16"/>
                <w:szCs w:val="16"/>
                <w:u w:val="single"/>
              </w:rPr>
              <w:t>Vodoprávní úřad:</w:t>
            </w:r>
            <w:r w:rsidRPr="00F00710">
              <w:rPr>
                <w:rFonts w:ascii="Arial" w:hAnsi="Arial"/>
                <w:sz w:val="16"/>
                <w:szCs w:val="16"/>
              </w:rPr>
              <w:t xml:space="preserve"> - nemá připomínky</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Bez požadavků na zapracování</w:t>
            </w:r>
          </w:p>
        </w:tc>
      </w:tr>
      <w:tr w:rsidR="00F00710" w:rsidRPr="00F00710" w:rsidTr="00F00710">
        <w:trPr>
          <w:trHeight w:val="2455"/>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b/>
                <w:sz w:val="16"/>
                <w:szCs w:val="16"/>
              </w:rPr>
            </w:pPr>
            <w:r w:rsidRPr="00F00710">
              <w:rPr>
                <w:rFonts w:ascii="Arial" w:hAnsi="Arial"/>
                <w:b/>
                <w:sz w:val="16"/>
                <w:szCs w:val="16"/>
                <w:u w:val="single"/>
              </w:rPr>
              <w:t>Orgán ochrany přírody</w:t>
            </w:r>
            <w:r w:rsidRPr="00F00710">
              <w:rPr>
                <w:rFonts w:ascii="Arial" w:hAnsi="Arial"/>
                <w:sz w:val="16"/>
                <w:szCs w:val="16"/>
                <w:u w:val="single"/>
              </w:rPr>
              <w:t xml:space="preserve"> – </w:t>
            </w:r>
            <w:r w:rsidRPr="00F00710">
              <w:rPr>
                <w:rFonts w:ascii="Arial" w:hAnsi="Arial"/>
                <w:b/>
                <w:sz w:val="16"/>
                <w:szCs w:val="16"/>
                <w:u w:val="single"/>
              </w:rPr>
              <w:t>vodní plochy a údolní nivy:</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požaduje, aby podél všech vodních toků byl </w:t>
            </w:r>
            <w:r w:rsidRPr="00F00710">
              <w:rPr>
                <w:rFonts w:ascii="Arial" w:hAnsi="Arial"/>
                <w:b/>
                <w:sz w:val="16"/>
                <w:szCs w:val="16"/>
              </w:rPr>
              <w:t>pás přírodní zeleně ZP2 v šíři 6-8m</w:t>
            </w:r>
            <w:r w:rsidRPr="00F00710">
              <w:rPr>
                <w:rFonts w:ascii="Arial" w:hAnsi="Arial"/>
                <w:sz w:val="16"/>
                <w:szCs w:val="16"/>
              </w:rPr>
              <w:t>. V </w:t>
            </w:r>
            <w:proofErr w:type="spellStart"/>
            <w:r w:rsidRPr="00F00710">
              <w:rPr>
                <w:rFonts w:ascii="Arial" w:hAnsi="Arial"/>
                <w:sz w:val="16"/>
                <w:szCs w:val="16"/>
              </w:rPr>
              <w:t>extravilánu</w:t>
            </w:r>
            <w:proofErr w:type="spellEnd"/>
            <w:r w:rsidRPr="00F00710">
              <w:rPr>
                <w:rFonts w:ascii="Arial" w:hAnsi="Arial"/>
                <w:sz w:val="16"/>
                <w:szCs w:val="16"/>
              </w:rPr>
              <w:t xml:space="preserve"> 10 m – týká se plochy Z33. V rámci sídla je potřeba prověřit možnost alespoň 2 m širokého pásu ZP2 i v rámci soukromých zahrad, aby se zamezilo umísťování staveb jako kůlny apod. </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V kapitole „Překryvné plochy a koridory“ na straně 90 požaduje upravit podmínku pro oplocení. V případě vymezení vzdálenosti od osy koryta OOP požaduje zvýšení ze dvou metrů na 3-4 m podle šířky koryta.</w:t>
            </w:r>
          </w:p>
          <w:p w:rsidR="00F00710" w:rsidRPr="00F00710" w:rsidRDefault="00F00710" w:rsidP="00A504F8">
            <w:pPr>
              <w:spacing w:after="0" w:line="240" w:lineRule="auto"/>
              <w:ind w:left="360"/>
              <w:rPr>
                <w:rFonts w:ascii="Arial" w:hAnsi="Arial"/>
                <w:sz w:val="16"/>
                <w:szCs w:val="16"/>
              </w:rPr>
            </w:pP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Na základě dohody akceptována jako dostatečná ochrana šíře překryvného koridoru vodních toků v šíři 6 m. Na ploše Z33  bude doplněno: „budou respektovány a chráněny břehové porosty v pásu šíře 6 m od břehu potoka“ a „objekty pro občerstvení jsou nepřípustným využitím“</w:t>
            </w:r>
          </w:p>
          <w:p w:rsidR="00F00710" w:rsidRPr="00F00710" w:rsidRDefault="00F00710" w:rsidP="00A504F8">
            <w:pPr>
              <w:spacing w:after="0" w:line="240" w:lineRule="auto"/>
              <w:rPr>
                <w:rFonts w:ascii="Arial" w:hAnsi="Arial"/>
                <w:sz w:val="16"/>
                <w:szCs w:val="16"/>
              </w:rPr>
            </w:pPr>
          </w:p>
        </w:tc>
        <w:tc>
          <w:tcPr>
            <w:tcW w:w="3544" w:type="dxa"/>
          </w:tcPr>
          <w:p w:rsidR="00F00710" w:rsidRPr="00F00710" w:rsidRDefault="00F00710" w:rsidP="00A504F8">
            <w:pPr>
              <w:spacing w:after="0" w:line="240" w:lineRule="auto"/>
              <w:rPr>
                <w:rFonts w:ascii="Arial" w:hAnsi="Arial"/>
                <w:sz w:val="16"/>
                <w:szCs w:val="16"/>
                <w:highlight w:val="yellow"/>
              </w:rPr>
            </w:pPr>
            <w:r w:rsidRPr="00F00710">
              <w:rPr>
                <w:rFonts w:ascii="Arial" w:hAnsi="Arial"/>
                <w:sz w:val="16"/>
                <w:szCs w:val="16"/>
              </w:rPr>
              <w:t>ANO – požadavky dle dohody stanoviska byly zapracovány</w:t>
            </w:r>
          </w:p>
        </w:tc>
      </w:tr>
      <w:tr w:rsidR="00F00710" w:rsidRPr="00F00710" w:rsidTr="00F00710">
        <w:trPr>
          <w:trHeight w:val="58"/>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b/>
                <w:sz w:val="16"/>
                <w:szCs w:val="16"/>
              </w:rPr>
            </w:pPr>
            <w:r w:rsidRPr="00F00710">
              <w:rPr>
                <w:rFonts w:ascii="Arial" w:hAnsi="Arial"/>
                <w:b/>
                <w:sz w:val="16"/>
                <w:szCs w:val="16"/>
                <w:u w:val="single"/>
              </w:rPr>
              <w:t>Orgán ochrany přírody</w:t>
            </w:r>
            <w:r w:rsidRPr="00F00710">
              <w:rPr>
                <w:rFonts w:ascii="Arial" w:hAnsi="Arial"/>
                <w:sz w:val="16"/>
                <w:szCs w:val="16"/>
                <w:u w:val="single"/>
              </w:rPr>
              <w:t xml:space="preserve"> – </w:t>
            </w:r>
            <w:r w:rsidRPr="00F00710">
              <w:rPr>
                <w:rFonts w:ascii="Arial" w:hAnsi="Arial"/>
                <w:b/>
                <w:sz w:val="16"/>
                <w:szCs w:val="16"/>
                <w:u w:val="single"/>
              </w:rPr>
              <w:t>vodní plochy a údolní nivy:</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Požaduje v ploše ZP1, ZP2, ZP3, AL uvést jako nepřípustné využití jmenovitě: občerstvení, bazény, podzemní nádrže na vodu. Možnost realizace veřejných prostranství OOP považuje za problematické. Požaduje doplnění formulace „pouze v nezbytné míře, ve veřejném zájmu, pokud neexistuje jiné uspokojivé řešení“.</w:t>
            </w:r>
          </w:p>
          <w:p w:rsidR="00F00710" w:rsidRPr="00F00710" w:rsidRDefault="00F00710" w:rsidP="00A504F8">
            <w:pPr>
              <w:spacing w:after="0" w:line="240" w:lineRule="auto"/>
              <w:ind w:left="360"/>
              <w:rPr>
                <w:rFonts w:ascii="Arial" w:hAnsi="Arial"/>
                <w:b/>
                <w:sz w:val="16"/>
                <w:szCs w:val="16"/>
                <w:u w:val="single"/>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ANO  - požadavek byl u ploch ZP1, ZP2, ZP3 a AL zapracován</w:t>
            </w:r>
          </w:p>
          <w:p w:rsidR="00F00710" w:rsidRPr="00F00710" w:rsidRDefault="00F00710" w:rsidP="00A504F8">
            <w:pPr>
              <w:spacing w:after="0" w:line="240" w:lineRule="auto"/>
              <w:rPr>
                <w:rFonts w:ascii="Arial" w:hAnsi="Arial"/>
                <w:color w:val="FF0000"/>
                <w:sz w:val="16"/>
                <w:szCs w:val="16"/>
              </w:rPr>
            </w:pPr>
          </w:p>
          <w:p w:rsidR="00F00710" w:rsidRPr="00F00710" w:rsidRDefault="00F00710" w:rsidP="00A504F8">
            <w:pPr>
              <w:spacing w:after="0" w:line="240" w:lineRule="auto"/>
              <w:rPr>
                <w:rFonts w:ascii="Arial" w:hAnsi="Arial"/>
                <w:sz w:val="16"/>
                <w:szCs w:val="16"/>
              </w:rPr>
            </w:pPr>
          </w:p>
        </w:tc>
      </w:tr>
      <w:tr w:rsidR="00F00710" w:rsidRPr="00F00710" w:rsidTr="00F00710">
        <w:trPr>
          <w:trHeight w:val="58"/>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b/>
                <w:sz w:val="16"/>
                <w:szCs w:val="16"/>
              </w:rPr>
            </w:pPr>
            <w:r w:rsidRPr="00F00710">
              <w:rPr>
                <w:rFonts w:ascii="Arial" w:hAnsi="Arial"/>
                <w:b/>
                <w:sz w:val="16"/>
                <w:szCs w:val="16"/>
                <w:u w:val="single"/>
              </w:rPr>
              <w:t>Orgán ochrany přírody</w:t>
            </w:r>
            <w:r w:rsidRPr="00F00710">
              <w:rPr>
                <w:rFonts w:ascii="Arial" w:hAnsi="Arial"/>
                <w:sz w:val="16"/>
                <w:szCs w:val="16"/>
                <w:u w:val="single"/>
              </w:rPr>
              <w:t xml:space="preserve"> – </w:t>
            </w:r>
            <w:r w:rsidRPr="00F00710">
              <w:rPr>
                <w:rFonts w:ascii="Arial" w:hAnsi="Arial"/>
                <w:b/>
                <w:sz w:val="16"/>
                <w:szCs w:val="16"/>
                <w:u w:val="single"/>
              </w:rPr>
              <w:t>vodní plochy a údolní nivy:</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U ploch pro bydlení je uvedena povinnost zadržování dešťové vody, k němuž je možné realizovat nádrže. OOP požaduje zabránění jejich realizace v blízkosti potoka vymezením pásů zeleně ZP2 podél potoků nebo doplnění podmínky u každé plochy.</w:t>
            </w:r>
          </w:p>
          <w:p w:rsidR="00F00710" w:rsidRPr="00F00710" w:rsidRDefault="00F00710" w:rsidP="00A504F8">
            <w:pPr>
              <w:spacing w:after="0" w:line="240" w:lineRule="auto"/>
              <w:ind w:left="360"/>
              <w:rPr>
                <w:rFonts w:ascii="Arial" w:hAnsi="Arial"/>
                <w:b/>
                <w:sz w:val="16"/>
                <w:szCs w:val="16"/>
                <w:u w:val="single"/>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ANO - požadavek byl zapracován. </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Do ploch pro bydlení byly doplněny podmínky pro umisťování podzemních nádrží na dešťovou vodu. </w:t>
            </w:r>
          </w:p>
          <w:p w:rsidR="00F00710" w:rsidRPr="00F00710" w:rsidRDefault="00F00710" w:rsidP="00A504F8">
            <w:pPr>
              <w:spacing w:after="0" w:line="240" w:lineRule="auto"/>
              <w:rPr>
                <w:rFonts w:ascii="Arial" w:hAnsi="Arial"/>
                <w:color w:val="FF0000"/>
                <w:sz w:val="16"/>
                <w:szCs w:val="16"/>
              </w:rPr>
            </w:pPr>
          </w:p>
        </w:tc>
      </w:tr>
      <w:tr w:rsidR="00F00710" w:rsidRPr="00F00710" w:rsidTr="00F00710">
        <w:trPr>
          <w:trHeight w:val="4822"/>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b/>
                <w:sz w:val="16"/>
                <w:szCs w:val="16"/>
              </w:rPr>
            </w:pPr>
            <w:r w:rsidRPr="00F00710">
              <w:rPr>
                <w:rFonts w:ascii="Arial" w:hAnsi="Arial"/>
                <w:b/>
                <w:sz w:val="16"/>
                <w:szCs w:val="16"/>
                <w:u w:val="single"/>
              </w:rPr>
              <w:t>Orgán ochrany přírody</w:t>
            </w:r>
            <w:r w:rsidRPr="00F00710">
              <w:rPr>
                <w:rFonts w:ascii="Arial" w:hAnsi="Arial"/>
                <w:sz w:val="16"/>
                <w:szCs w:val="16"/>
                <w:u w:val="single"/>
              </w:rPr>
              <w:t xml:space="preserve"> – </w:t>
            </w:r>
            <w:r w:rsidRPr="00F00710">
              <w:rPr>
                <w:rFonts w:ascii="Arial" w:hAnsi="Arial"/>
                <w:b/>
                <w:sz w:val="16"/>
                <w:szCs w:val="16"/>
                <w:u w:val="single"/>
              </w:rPr>
              <w:t>vodní plochy a údolní nivy:</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Plocha Z15 – U </w:t>
            </w:r>
            <w:proofErr w:type="spellStart"/>
            <w:r w:rsidRPr="00F00710">
              <w:rPr>
                <w:rFonts w:ascii="Arial" w:hAnsi="Arial"/>
                <w:sz w:val="16"/>
                <w:szCs w:val="16"/>
              </w:rPr>
              <w:t>Kukláku</w:t>
            </w:r>
            <w:proofErr w:type="spellEnd"/>
            <w:r w:rsidRPr="00F00710">
              <w:rPr>
                <w:rFonts w:ascii="Arial" w:hAnsi="Arial"/>
                <w:sz w:val="16"/>
                <w:szCs w:val="16"/>
              </w:rPr>
              <w:t xml:space="preserve"> významně zasahuje do údolní nivy. Je nežádoucí rozšiřování zpevněné plochy na úkor dosud existující údolní nivy. Požadujeme zmenšení plochy Z15 podle již dříve vydaného závazného stanoviska v příloze a vyloučení realizace občerstvení v této ploše. </w:t>
            </w:r>
          </w:p>
          <w:p w:rsidR="00F00710" w:rsidRPr="00F00710" w:rsidRDefault="00F00710" w:rsidP="00A504F8">
            <w:pPr>
              <w:spacing w:after="0" w:line="240" w:lineRule="auto"/>
              <w:ind w:left="360"/>
              <w:rPr>
                <w:rFonts w:ascii="Arial" w:hAnsi="Arial"/>
                <w:sz w:val="16"/>
                <w:szCs w:val="16"/>
              </w:rPr>
            </w:pP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Na základě dohody stanoviska: nepožaduje další redukci plochy Z 15. Požaduje doplnění formulace „maximální zastavěná plocha všech nadzemních staveb na pozemku je 100 m2“ a „nadzemní stavby je možné umístit ve vzdálenosti minimálně 50 m od osy přilehlé vodoteče“</w:t>
            </w:r>
          </w:p>
          <w:p w:rsidR="00F00710" w:rsidRPr="00F00710" w:rsidRDefault="00F00710" w:rsidP="00A504F8">
            <w:pPr>
              <w:spacing w:after="0" w:line="240" w:lineRule="auto"/>
              <w:ind w:left="360"/>
              <w:rPr>
                <w:rFonts w:ascii="Arial" w:hAnsi="Arial"/>
                <w:b/>
                <w:sz w:val="16"/>
                <w:szCs w:val="16"/>
                <w:u w:val="single"/>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ANO – požadavek byl zapracován. </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Na základě dohody stanoviska doplněny regulace pro plochu Z15</w:t>
            </w:r>
          </w:p>
          <w:p w:rsidR="00F00710" w:rsidRPr="00F00710" w:rsidRDefault="00F00710" w:rsidP="00A504F8">
            <w:pPr>
              <w:spacing w:after="0" w:line="240" w:lineRule="auto"/>
              <w:rPr>
                <w:rFonts w:ascii="Arial" w:hAnsi="Arial"/>
                <w:color w:val="FF0000"/>
                <w:sz w:val="16"/>
                <w:szCs w:val="16"/>
              </w:rPr>
            </w:pPr>
          </w:p>
        </w:tc>
      </w:tr>
      <w:tr w:rsidR="00F00710" w:rsidRPr="00F00710" w:rsidTr="00F00710">
        <w:trPr>
          <w:trHeight w:val="1310"/>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b/>
                <w:sz w:val="16"/>
                <w:szCs w:val="16"/>
              </w:rPr>
            </w:pPr>
            <w:r w:rsidRPr="00F00710">
              <w:rPr>
                <w:rFonts w:ascii="Arial" w:hAnsi="Arial"/>
                <w:b/>
                <w:sz w:val="16"/>
                <w:szCs w:val="16"/>
                <w:u w:val="single"/>
              </w:rPr>
              <w:t>Orgán ochrany přírody</w:t>
            </w:r>
            <w:r w:rsidRPr="00F00710">
              <w:rPr>
                <w:rFonts w:ascii="Arial" w:hAnsi="Arial"/>
                <w:sz w:val="16"/>
                <w:szCs w:val="16"/>
                <w:u w:val="single"/>
              </w:rPr>
              <w:t xml:space="preserve"> – </w:t>
            </w:r>
            <w:r w:rsidRPr="00F00710">
              <w:rPr>
                <w:rFonts w:ascii="Arial" w:hAnsi="Arial"/>
                <w:b/>
                <w:sz w:val="16"/>
                <w:szCs w:val="16"/>
                <w:u w:val="single"/>
              </w:rPr>
              <w:t>vodní plochy a údolní nivy:</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Z31: v místech soutoku vznikla zástavba v rozporu se zájmy ochrany přírody. Povolování staveb v ÚSES a VKP není žádoucí. OOP požaduje omezení plochy RI1 na pozemky </w:t>
            </w:r>
            <w:proofErr w:type="spellStart"/>
            <w:r w:rsidRPr="00F00710">
              <w:rPr>
                <w:rFonts w:ascii="Arial" w:hAnsi="Arial"/>
                <w:sz w:val="16"/>
                <w:szCs w:val="16"/>
              </w:rPr>
              <w:t>parc.č</w:t>
            </w:r>
            <w:proofErr w:type="spellEnd"/>
            <w:r w:rsidRPr="00F00710">
              <w:rPr>
                <w:rFonts w:ascii="Arial" w:hAnsi="Arial"/>
                <w:sz w:val="16"/>
                <w:szCs w:val="16"/>
              </w:rPr>
              <w:t>. 725 a 1053. Ostatní plochy zahrnout do plochy ZP2.</w:t>
            </w:r>
          </w:p>
          <w:p w:rsidR="00F00710" w:rsidRPr="00F00710" w:rsidRDefault="00F00710" w:rsidP="00A504F8">
            <w:pPr>
              <w:spacing w:after="0" w:line="240" w:lineRule="auto"/>
              <w:ind w:left="360"/>
              <w:rPr>
                <w:rFonts w:ascii="Arial" w:hAnsi="Arial"/>
                <w:sz w:val="16"/>
                <w:szCs w:val="16"/>
              </w:rPr>
            </w:pP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Na základě dohody stanoviska bylo od požadavku upuštěno.</w:t>
            </w:r>
          </w:p>
          <w:p w:rsidR="00F00710" w:rsidRPr="00F00710" w:rsidRDefault="00F00710" w:rsidP="00A504F8">
            <w:pPr>
              <w:spacing w:after="0" w:line="240" w:lineRule="auto"/>
              <w:ind w:left="360"/>
              <w:rPr>
                <w:rFonts w:ascii="Arial" w:hAnsi="Arial"/>
                <w:b/>
                <w:sz w:val="16"/>
                <w:szCs w:val="16"/>
                <w:u w:val="single"/>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Bez požadavku na zapracování</w:t>
            </w:r>
          </w:p>
        </w:tc>
      </w:tr>
      <w:tr w:rsidR="00F00710" w:rsidRPr="00F00710" w:rsidTr="00F00710">
        <w:trPr>
          <w:trHeight w:val="3761"/>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b/>
                <w:sz w:val="16"/>
                <w:szCs w:val="16"/>
              </w:rPr>
            </w:pPr>
            <w:r w:rsidRPr="00F00710">
              <w:rPr>
                <w:rFonts w:ascii="Arial" w:hAnsi="Arial"/>
                <w:b/>
                <w:sz w:val="16"/>
                <w:szCs w:val="16"/>
                <w:u w:val="single"/>
              </w:rPr>
              <w:t>Orgán ochrany přírody – VKP les:</w:t>
            </w:r>
          </w:p>
          <w:p w:rsidR="00F00710" w:rsidRPr="00F00710" w:rsidRDefault="00F00710" w:rsidP="00A504F8">
            <w:pPr>
              <w:spacing w:after="0" w:line="240" w:lineRule="auto"/>
              <w:rPr>
                <w:rFonts w:ascii="Arial" w:hAnsi="Arial"/>
                <w:b/>
                <w:sz w:val="16"/>
                <w:szCs w:val="16"/>
              </w:rPr>
            </w:pPr>
            <w:r w:rsidRPr="00F00710">
              <w:rPr>
                <w:rFonts w:ascii="Arial" w:hAnsi="Arial"/>
                <w:sz w:val="16"/>
                <w:szCs w:val="16"/>
              </w:rPr>
              <w:t xml:space="preserve">Z41 – RI2: OOP podporuje dočasnost těchto staveb. Je žádoucí podpořit takový vývoj území, kde budou </w:t>
            </w:r>
            <w:proofErr w:type="spellStart"/>
            <w:r w:rsidRPr="00F00710">
              <w:rPr>
                <w:rFonts w:ascii="Arial" w:hAnsi="Arial"/>
                <w:sz w:val="16"/>
                <w:szCs w:val="16"/>
              </w:rPr>
              <w:t>fce</w:t>
            </w:r>
            <w:proofErr w:type="spellEnd"/>
            <w:r w:rsidRPr="00F00710">
              <w:rPr>
                <w:rFonts w:ascii="Arial" w:hAnsi="Arial"/>
                <w:sz w:val="16"/>
                <w:szCs w:val="16"/>
              </w:rPr>
              <w:t xml:space="preserve"> ploch jasně odděleny, resp. Přírodě blízké plochy nebudou fragmentovány plochami s jiným využitím. Je třeba jasně oddělit plochy lesa od ploch určených rekreační zástavbě. To koresponduje s vymezením ve schématu základní koncepce rozvoje na straně 13.</w:t>
            </w:r>
          </w:p>
          <w:p w:rsidR="00F00710" w:rsidRPr="00F00710" w:rsidRDefault="00F00710" w:rsidP="00A504F8">
            <w:pPr>
              <w:spacing w:after="0" w:line="240" w:lineRule="auto"/>
              <w:ind w:left="360"/>
              <w:rPr>
                <w:rFonts w:ascii="Arial" w:hAnsi="Arial"/>
                <w:sz w:val="16"/>
                <w:szCs w:val="16"/>
              </w:rPr>
            </w:pP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Na základě dohody stanoviska bylo upřesněno: souhlasí s vyjmutím plochy lesa pod povolenými stávajícími stavbami pro rodinnou rekreaci</w:t>
            </w:r>
          </w:p>
          <w:p w:rsidR="00F00710" w:rsidRPr="00F00710" w:rsidRDefault="00F00710" w:rsidP="00A504F8">
            <w:pPr>
              <w:spacing w:after="0" w:line="240" w:lineRule="auto"/>
              <w:ind w:left="360"/>
              <w:rPr>
                <w:rFonts w:ascii="Arial" w:hAnsi="Arial"/>
                <w:b/>
                <w:sz w:val="16"/>
                <w:szCs w:val="16"/>
                <w:u w:val="single"/>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ANO - Z podmínek plochy RI2 byl </w:t>
            </w:r>
            <w:r w:rsidRPr="00F00710">
              <w:rPr>
                <w:rFonts w:ascii="Arial" w:hAnsi="Arial"/>
                <w:color w:val="000000" w:themeColor="text1"/>
                <w:sz w:val="16"/>
                <w:szCs w:val="16"/>
              </w:rPr>
              <w:t>vypuštěn zákaz vyjmutí z lesa</w:t>
            </w:r>
          </w:p>
          <w:p w:rsidR="00F00710" w:rsidRPr="00F00710" w:rsidRDefault="00F00710" w:rsidP="00A504F8">
            <w:pPr>
              <w:spacing w:after="0" w:line="240" w:lineRule="auto"/>
              <w:rPr>
                <w:rFonts w:ascii="Arial" w:hAnsi="Arial"/>
                <w:sz w:val="16"/>
                <w:szCs w:val="16"/>
              </w:rPr>
            </w:pPr>
          </w:p>
        </w:tc>
      </w:tr>
      <w:tr w:rsidR="00F00710" w:rsidRPr="00F00710" w:rsidTr="00F00710">
        <w:trPr>
          <w:trHeight w:val="771"/>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b/>
                <w:sz w:val="16"/>
                <w:szCs w:val="16"/>
              </w:rPr>
            </w:pPr>
            <w:r w:rsidRPr="00F00710">
              <w:rPr>
                <w:rFonts w:ascii="Arial" w:hAnsi="Arial"/>
                <w:b/>
                <w:sz w:val="16"/>
                <w:szCs w:val="16"/>
                <w:u w:val="single"/>
              </w:rPr>
              <w:t>Orgán ochrany přírody – VKP les:</w:t>
            </w:r>
          </w:p>
          <w:p w:rsidR="00F00710" w:rsidRPr="00F00710" w:rsidRDefault="00F00710" w:rsidP="00A504F8">
            <w:pPr>
              <w:spacing w:after="0" w:line="240" w:lineRule="auto"/>
              <w:rPr>
                <w:rFonts w:ascii="Arial" w:hAnsi="Arial"/>
                <w:b/>
                <w:sz w:val="16"/>
                <w:szCs w:val="16"/>
                <w:u w:val="single"/>
              </w:rPr>
            </w:pPr>
            <w:r w:rsidRPr="00F00710">
              <w:rPr>
                <w:rFonts w:ascii="Arial" w:hAnsi="Arial"/>
                <w:sz w:val="16"/>
                <w:szCs w:val="16"/>
              </w:rPr>
              <w:t>OOP se domnívá, že v ploše RI2 jsou vodní plochy přípustné pouze stávající</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ANO – V podmínkách plochy RI2 bylo doplněno přípustné využití o pojem „stávající vodní plochy“</w:t>
            </w:r>
          </w:p>
          <w:p w:rsidR="00F00710" w:rsidRPr="00F00710" w:rsidRDefault="00F00710" w:rsidP="00A504F8">
            <w:pPr>
              <w:spacing w:after="0" w:line="240" w:lineRule="auto"/>
              <w:rPr>
                <w:rFonts w:ascii="Arial" w:hAnsi="Arial"/>
                <w:sz w:val="16"/>
                <w:szCs w:val="16"/>
              </w:rPr>
            </w:pPr>
          </w:p>
        </w:tc>
      </w:tr>
      <w:tr w:rsidR="00F00710" w:rsidRPr="00F00710" w:rsidTr="00F00710">
        <w:trPr>
          <w:trHeight w:val="1538"/>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b/>
                <w:sz w:val="16"/>
                <w:szCs w:val="16"/>
              </w:rPr>
            </w:pPr>
            <w:r w:rsidRPr="00F00710">
              <w:rPr>
                <w:rFonts w:ascii="Arial" w:hAnsi="Arial"/>
                <w:b/>
                <w:sz w:val="16"/>
                <w:szCs w:val="16"/>
                <w:u w:val="single"/>
              </w:rPr>
              <w:t>Orgán ochrany přírody – VKP les:</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V kapitole „Překryvné plochy a koridory“ na straně 90 požaduje doplnit v </w:t>
            </w:r>
            <w:proofErr w:type="spellStart"/>
            <w:r w:rsidRPr="00F00710">
              <w:rPr>
                <w:rFonts w:ascii="Arial" w:hAnsi="Arial"/>
                <w:sz w:val="16"/>
                <w:szCs w:val="16"/>
              </w:rPr>
              <w:t>fce</w:t>
            </w:r>
            <w:proofErr w:type="spellEnd"/>
            <w:r w:rsidRPr="00F00710">
              <w:rPr>
                <w:rFonts w:ascii="Arial" w:hAnsi="Arial"/>
                <w:sz w:val="16"/>
                <w:szCs w:val="16"/>
              </w:rPr>
              <w:t xml:space="preserve"> ÚSES podmínku, že „ oplocovat pozemky jen výjimečně, nelze stavět žádné stavby (ani bazény) s výjimkou veřejně prospěšných staveb a opatření a dále veřejné infrastruktury, pokud neexistuje jiné uspokojivé řešení“</w:t>
            </w:r>
          </w:p>
          <w:p w:rsidR="00F00710" w:rsidRPr="00F00710" w:rsidRDefault="00F00710" w:rsidP="00A504F8">
            <w:pPr>
              <w:spacing w:after="0" w:line="240" w:lineRule="auto"/>
              <w:ind w:left="360"/>
              <w:rPr>
                <w:rFonts w:ascii="Arial" w:hAnsi="Arial"/>
                <w:b/>
                <w:sz w:val="16"/>
                <w:szCs w:val="16"/>
                <w:u w:val="single"/>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ANO – požadavek byl zapracován </w:t>
            </w:r>
          </w:p>
          <w:p w:rsidR="00F00710" w:rsidRPr="00F00710" w:rsidRDefault="00F00710" w:rsidP="00A504F8">
            <w:pPr>
              <w:spacing w:after="0" w:line="240" w:lineRule="auto"/>
              <w:rPr>
                <w:rFonts w:ascii="Arial" w:hAnsi="Arial"/>
                <w:color w:val="FF0000"/>
                <w:sz w:val="16"/>
                <w:szCs w:val="16"/>
              </w:rPr>
            </w:pPr>
          </w:p>
          <w:p w:rsidR="00F00710" w:rsidRPr="00F00710" w:rsidRDefault="00F00710" w:rsidP="00A504F8">
            <w:pPr>
              <w:spacing w:after="0" w:line="240" w:lineRule="auto"/>
              <w:rPr>
                <w:rFonts w:ascii="Arial" w:hAnsi="Arial"/>
                <w:sz w:val="16"/>
                <w:szCs w:val="16"/>
              </w:rPr>
            </w:pPr>
          </w:p>
        </w:tc>
      </w:tr>
      <w:tr w:rsidR="00F00710" w:rsidRPr="00F00710" w:rsidTr="00F00710">
        <w:trPr>
          <w:trHeight w:val="1243"/>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b/>
                <w:sz w:val="16"/>
                <w:szCs w:val="16"/>
              </w:rPr>
            </w:pPr>
            <w:r w:rsidRPr="00F00710">
              <w:rPr>
                <w:rFonts w:ascii="Arial" w:hAnsi="Arial"/>
                <w:b/>
                <w:sz w:val="16"/>
                <w:szCs w:val="16"/>
                <w:u w:val="single"/>
              </w:rPr>
              <w:t>Orgán ochrany přírody – VKP les:</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Požaduje doplnit v kapitole f.2 na str. 38 na konec posledního odstavce větu „a pokud neexistuje jiné uspokojivé řešení“.</w:t>
            </w:r>
          </w:p>
          <w:p w:rsidR="00F00710" w:rsidRPr="00F00710" w:rsidRDefault="00F00710" w:rsidP="00A504F8">
            <w:pPr>
              <w:spacing w:after="0" w:line="240" w:lineRule="auto"/>
              <w:ind w:left="360"/>
              <w:rPr>
                <w:rFonts w:ascii="Arial" w:hAnsi="Arial"/>
                <w:b/>
                <w:sz w:val="16"/>
                <w:szCs w:val="16"/>
                <w:u w:val="single"/>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ANO – formulace byla doplněna</w:t>
            </w:r>
          </w:p>
          <w:p w:rsidR="00F00710" w:rsidRPr="00F00710" w:rsidRDefault="00F00710" w:rsidP="00A504F8">
            <w:pPr>
              <w:spacing w:after="0" w:line="240" w:lineRule="auto"/>
              <w:rPr>
                <w:rFonts w:ascii="Arial" w:hAnsi="Arial"/>
                <w:sz w:val="16"/>
                <w:szCs w:val="16"/>
              </w:rPr>
            </w:pPr>
          </w:p>
        </w:tc>
      </w:tr>
      <w:tr w:rsidR="00F00710" w:rsidRPr="00F00710" w:rsidTr="00F00710">
        <w:trPr>
          <w:trHeight w:val="1118"/>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b/>
                <w:sz w:val="16"/>
                <w:szCs w:val="16"/>
              </w:rPr>
            </w:pPr>
            <w:r w:rsidRPr="00F00710">
              <w:rPr>
                <w:rFonts w:ascii="Arial" w:hAnsi="Arial"/>
                <w:b/>
                <w:sz w:val="16"/>
                <w:szCs w:val="16"/>
                <w:u w:val="single"/>
              </w:rPr>
              <w:t>Orgán ochrany přírody – VKP les:</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Uvítá oddělení popisu současného stavu od stavu cílového v tabulce jednotlivých prvků ÚSES. </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ANO – tabulka byla doplněna o popis současného stavu u prvků ÚSES</w:t>
            </w:r>
          </w:p>
          <w:p w:rsidR="00F00710" w:rsidRPr="00F00710" w:rsidRDefault="00F00710" w:rsidP="00A504F8">
            <w:pPr>
              <w:spacing w:after="0" w:line="240" w:lineRule="auto"/>
              <w:rPr>
                <w:rFonts w:ascii="Arial" w:hAnsi="Arial"/>
                <w:sz w:val="16"/>
                <w:szCs w:val="16"/>
              </w:rPr>
            </w:pPr>
          </w:p>
        </w:tc>
      </w:tr>
      <w:tr w:rsidR="00F00710" w:rsidRPr="00F00710" w:rsidTr="00F00710">
        <w:trPr>
          <w:trHeight w:val="1538"/>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b/>
                <w:sz w:val="16"/>
                <w:szCs w:val="16"/>
              </w:rPr>
            </w:pPr>
            <w:r w:rsidRPr="00F00710">
              <w:rPr>
                <w:rFonts w:ascii="Arial" w:hAnsi="Arial"/>
                <w:b/>
                <w:sz w:val="16"/>
                <w:szCs w:val="16"/>
                <w:u w:val="single"/>
              </w:rPr>
              <w:t>Orgán ochrany přírody – VKP les:</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Křížení LBK 151-a a LBK 154 se silnicí druhé třídy č. II/105. Hledat opatření pro snížení možnosti střetu funkcí, např. střetu se zvěří. Vhodné řešení je omezení rychlosti s podélným dopravním značením a zdůrazněním přechodu přírodního prvku výsadbou poblíž silnice</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Na základě dohody stanoviska: od požadavku bylo upuštěno</w:t>
            </w:r>
          </w:p>
          <w:p w:rsidR="00F00710" w:rsidRPr="00F00710" w:rsidRDefault="00F00710" w:rsidP="00A504F8">
            <w:pPr>
              <w:spacing w:after="0" w:line="240" w:lineRule="auto"/>
              <w:ind w:left="360"/>
              <w:rPr>
                <w:rFonts w:ascii="Arial" w:hAnsi="Arial"/>
                <w:b/>
                <w:sz w:val="16"/>
                <w:szCs w:val="16"/>
                <w:u w:val="single"/>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Bez požadavku na zapracování</w:t>
            </w:r>
          </w:p>
        </w:tc>
      </w:tr>
      <w:tr w:rsidR="00F00710" w:rsidRPr="00F00710" w:rsidTr="00F00710">
        <w:trPr>
          <w:trHeight w:val="4895"/>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b/>
                <w:sz w:val="16"/>
                <w:szCs w:val="16"/>
              </w:rPr>
            </w:pPr>
            <w:r w:rsidRPr="00F00710">
              <w:rPr>
                <w:rFonts w:ascii="Arial" w:hAnsi="Arial"/>
                <w:b/>
                <w:sz w:val="16"/>
                <w:szCs w:val="16"/>
                <w:u w:val="single"/>
              </w:rPr>
              <w:t>Orgán ochrany přírody – ochrana krajinného rázu:</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Navrhuje doplnění stručného vysvětlení ochrany krajinného rázu (jako i významných krajinných prvků, které vytváří charakteristiku krajinného rázu), např. systému zeleně, prostorové regulace, požadavku na barevnost fasád (především u staveb halového typu, kde OOP usiluje o nevýrazné, matné a tlumené barvy, které v krajinném obraze splývají s okolím, odstíny šedé, zelené, hnědé). Pokud by vysvětlení těchto pojmů bylo uváděno v územních plánech, podpoří to práci OOP. Mnozí žadatelé se s těmito pojmy setkávají poprvé. Zmínka bude užitečná ve smyslu pochopení některých prvků regulace a uspořádání ploch s rozdílným způsobem využití. </w:t>
            </w:r>
          </w:p>
          <w:p w:rsidR="00F00710" w:rsidRPr="00F00710" w:rsidRDefault="00F00710" w:rsidP="00A504F8">
            <w:pPr>
              <w:spacing w:after="0" w:line="240" w:lineRule="auto"/>
              <w:ind w:left="360"/>
              <w:rPr>
                <w:rFonts w:ascii="Arial" w:hAnsi="Arial"/>
                <w:sz w:val="16"/>
                <w:szCs w:val="16"/>
              </w:rPr>
            </w:pPr>
          </w:p>
        </w:tc>
        <w:tc>
          <w:tcPr>
            <w:tcW w:w="3544" w:type="dxa"/>
          </w:tcPr>
          <w:p w:rsidR="00F00710" w:rsidRPr="00F00710" w:rsidRDefault="00F00710" w:rsidP="00A504F8">
            <w:pPr>
              <w:spacing w:after="0" w:line="240" w:lineRule="auto"/>
              <w:rPr>
                <w:rFonts w:ascii="Arial" w:hAnsi="Arial"/>
                <w:color w:val="000000" w:themeColor="text1"/>
                <w:sz w:val="16"/>
                <w:szCs w:val="16"/>
              </w:rPr>
            </w:pPr>
            <w:r w:rsidRPr="00F00710">
              <w:rPr>
                <w:rFonts w:ascii="Arial" w:hAnsi="Arial"/>
                <w:sz w:val="16"/>
                <w:szCs w:val="16"/>
              </w:rPr>
              <w:t xml:space="preserve">ANO – </w:t>
            </w:r>
            <w:r w:rsidRPr="00F00710">
              <w:rPr>
                <w:rFonts w:ascii="Arial" w:hAnsi="Arial"/>
                <w:color w:val="000000" w:themeColor="text1"/>
                <w:sz w:val="16"/>
                <w:szCs w:val="16"/>
              </w:rPr>
              <w:t xml:space="preserve">Požadavky pro plochy V a HS byly doplněny, doplněn požadavek ochrany krajinného rázu </w:t>
            </w:r>
          </w:p>
          <w:p w:rsidR="00F00710" w:rsidRPr="00F00710" w:rsidRDefault="00F00710" w:rsidP="00A504F8">
            <w:pPr>
              <w:spacing w:after="0" w:line="240" w:lineRule="auto"/>
              <w:rPr>
                <w:rFonts w:ascii="Arial" w:hAnsi="Arial"/>
                <w:sz w:val="16"/>
                <w:szCs w:val="16"/>
              </w:rPr>
            </w:pPr>
          </w:p>
        </w:tc>
      </w:tr>
      <w:tr w:rsidR="00F00710" w:rsidRPr="00F00710" w:rsidTr="00F00710">
        <w:trPr>
          <w:trHeight w:val="1538"/>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b/>
                <w:sz w:val="16"/>
                <w:szCs w:val="16"/>
              </w:rPr>
            </w:pPr>
            <w:r w:rsidRPr="00F00710">
              <w:rPr>
                <w:rFonts w:ascii="Arial" w:hAnsi="Arial"/>
                <w:b/>
                <w:sz w:val="16"/>
                <w:szCs w:val="16"/>
                <w:u w:val="single"/>
              </w:rPr>
              <w:t>Orgán ochrany přírody – ochrana krajinného rázu:</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U ploch T a V doplnit do přípustného využití „izolační zeleň“. Pás izolační zeleně v šíři 5 m je nedostatečný. V ojedinělých případech je možné, že více prostoru nebude k dispozici a že tedy bude možné realizovat pouze keřový izolační pás. Pokud by izolační pás měl obsahovat stromy, což je u staveb halového typu v kontaktu s volnou krajinou žádoucí, je třeba počítat s možným omezením vyplývajícím z občanského zákoníku, že vysazovat stromy blíže než 2 m od plotu /okraje pozemku lze jedině se souhlasem majitele sousedního pozemku. Zároveň nelze vysazovat stromy blíže než 4 m od budovy, aby nebyl omezen růst koruny a aby nedocházelo k poškození domu větvemi a kořeny. U nových staveb typu hala je žádoucí, aby v izolačním pásu byly také stromy. Proto je třeba počítat u nových staveb s pásem pro zeleň alespoň v šíři 8-10 m od hranice pozemku – izolační pás je žádoucí realizovat při hranici s volnou krajinou. </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Ano- V příslušných plochách byl rozšířen izolační pás zeleně na 10 m. Pojem ochranná byl doplněn o formulaci „ochranná a izolační“. </w:t>
            </w:r>
          </w:p>
          <w:p w:rsidR="00F00710" w:rsidRPr="00F00710" w:rsidRDefault="00F00710" w:rsidP="00A504F8">
            <w:pPr>
              <w:spacing w:after="0" w:line="240" w:lineRule="auto"/>
              <w:rPr>
                <w:rFonts w:ascii="Arial" w:hAnsi="Arial"/>
                <w:sz w:val="16"/>
                <w:szCs w:val="16"/>
              </w:rPr>
            </w:pPr>
          </w:p>
        </w:tc>
      </w:tr>
      <w:tr w:rsidR="00F00710" w:rsidRPr="00F00710" w:rsidTr="00F00710">
        <w:trPr>
          <w:trHeight w:val="1538"/>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b/>
                <w:sz w:val="16"/>
                <w:szCs w:val="16"/>
              </w:rPr>
            </w:pPr>
            <w:r w:rsidRPr="00F00710">
              <w:rPr>
                <w:rFonts w:ascii="Arial" w:hAnsi="Arial"/>
                <w:b/>
                <w:sz w:val="16"/>
                <w:szCs w:val="16"/>
                <w:u w:val="single"/>
              </w:rPr>
              <w:t>Orgán ochrany přírody – ochrana krajinného rázu:</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Navrhuje, aby znění dohody ve smyslu ochrany krajinného rázu bylo doplněno až po projednání návrhu pro veřejné projednání návrhu územního plánu.</w:t>
            </w:r>
          </w:p>
          <w:p w:rsidR="00F00710" w:rsidRPr="00F00710" w:rsidRDefault="00F00710" w:rsidP="00A504F8">
            <w:pPr>
              <w:spacing w:after="0" w:line="240" w:lineRule="auto"/>
              <w:ind w:left="360"/>
              <w:rPr>
                <w:rFonts w:ascii="Arial" w:hAnsi="Arial"/>
                <w:sz w:val="16"/>
                <w:szCs w:val="16"/>
              </w:rPr>
            </w:pPr>
          </w:p>
          <w:p w:rsidR="00F00710" w:rsidRPr="00F00710" w:rsidRDefault="00F00710" w:rsidP="00A504F8">
            <w:pPr>
              <w:spacing w:after="0" w:line="240" w:lineRule="auto"/>
              <w:rPr>
                <w:rFonts w:ascii="Arial" w:hAnsi="Arial"/>
                <w:b/>
                <w:sz w:val="16"/>
                <w:szCs w:val="16"/>
                <w:u w:val="single"/>
              </w:rPr>
            </w:pPr>
            <w:r w:rsidRPr="00F00710">
              <w:rPr>
                <w:rFonts w:ascii="Arial" w:hAnsi="Arial"/>
                <w:sz w:val="16"/>
                <w:szCs w:val="16"/>
              </w:rPr>
              <w:t>Na základě dohody stanoviska: od požadavku bylo upuštěno</w:t>
            </w:r>
            <w:r w:rsidRPr="00F00710">
              <w:rPr>
                <w:rFonts w:ascii="Arial" w:hAnsi="Arial"/>
                <w:b/>
                <w:sz w:val="16"/>
                <w:szCs w:val="16"/>
                <w:u w:val="single"/>
              </w:rPr>
              <w:t xml:space="preserve"> </w:t>
            </w:r>
          </w:p>
        </w:tc>
        <w:tc>
          <w:tcPr>
            <w:tcW w:w="3544" w:type="dxa"/>
          </w:tcPr>
          <w:p w:rsidR="00F00710" w:rsidRPr="00F00710" w:rsidRDefault="00F00710" w:rsidP="00A504F8">
            <w:pPr>
              <w:spacing w:after="0" w:line="240" w:lineRule="auto"/>
              <w:rPr>
                <w:rFonts w:ascii="Arial" w:hAnsi="Arial"/>
                <w:color w:val="000000"/>
                <w:sz w:val="16"/>
                <w:szCs w:val="16"/>
              </w:rPr>
            </w:pPr>
            <w:r w:rsidRPr="00F00710">
              <w:rPr>
                <w:rFonts w:ascii="Arial" w:hAnsi="Arial"/>
                <w:color w:val="000000"/>
                <w:sz w:val="16"/>
                <w:szCs w:val="16"/>
              </w:rPr>
              <w:t xml:space="preserve">Od požadavku na základě dohody upuštěno. </w:t>
            </w:r>
          </w:p>
          <w:p w:rsidR="00F00710" w:rsidRPr="00F00710" w:rsidRDefault="00F00710" w:rsidP="00A504F8">
            <w:pPr>
              <w:spacing w:after="0" w:line="240" w:lineRule="auto"/>
              <w:rPr>
                <w:rFonts w:ascii="Arial" w:hAnsi="Arial"/>
                <w:sz w:val="16"/>
                <w:szCs w:val="16"/>
              </w:rPr>
            </w:pPr>
          </w:p>
        </w:tc>
      </w:tr>
      <w:tr w:rsidR="00F00710" w:rsidRPr="00F00710" w:rsidTr="00F00710">
        <w:trPr>
          <w:trHeight w:val="2343"/>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b/>
                <w:sz w:val="16"/>
                <w:szCs w:val="16"/>
              </w:rPr>
            </w:pPr>
            <w:r w:rsidRPr="00F00710">
              <w:rPr>
                <w:rFonts w:ascii="Arial" w:hAnsi="Arial"/>
                <w:b/>
                <w:sz w:val="16"/>
                <w:szCs w:val="16"/>
                <w:u w:val="single"/>
              </w:rPr>
              <w:t>Orgán ochrany přírody – ochrana krajinného rázu:</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Připomíná, že obce jsou povinny vést přehled veřejně přístupných účelových komunikací, stezek a pěšin v obvodu své územní působnosti. Tyto trasy, pokud jde o území vně zastavěného území sídla, není dovoleno zřizovat nebo rušit bez souhlasu příslušného orgánu ochrany přírody. </w:t>
            </w:r>
          </w:p>
          <w:p w:rsidR="00F00710" w:rsidRPr="00F00710" w:rsidRDefault="00F00710" w:rsidP="00A504F8">
            <w:pPr>
              <w:spacing w:after="0" w:line="240" w:lineRule="auto"/>
              <w:ind w:left="360"/>
              <w:rPr>
                <w:rFonts w:ascii="Arial" w:hAnsi="Arial"/>
                <w:b/>
                <w:sz w:val="16"/>
                <w:szCs w:val="16"/>
                <w:u w:val="single"/>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Bez požadavku na zapracování – pouze připomínka a podnět obci.</w:t>
            </w:r>
          </w:p>
          <w:p w:rsidR="00F00710" w:rsidRPr="00F00710" w:rsidRDefault="00F00710" w:rsidP="00A504F8">
            <w:pPr>
              <w:spacing w:after="0" w:line="240" w:lineRule="auto"/>
              <w:rPr>
                <w:rFonts w:ascii="Arial" w:hAnsi="Arial"/>
                <w:sz w:val="16"/>
                <w:szCs w:val="16"/>
              </w:rPr>
            </w:pPr>
          </w:p>
        </w:tc>
      </w:tr>
      <w:tr w:rsidR="00F00710" w:rsidRPr="00F00710" w:rsidTr="00F00710">
        <w:trPr>
          <w:trHeight w:val="703"/>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b/>
                <w:sz w:val="16"/>
                <w:szCs w:val="16"/>
                <w:u w:val="single"/>
              </w:rPr>
              <w:t>Orgán ochrany ovzduší:</w:t>
            </w:r>
            <w:r w:rsidRPr="00F00710">
              <w:rPr>
                <w:rFonts w:ascii="Arial" w:hAnsi="Arial"/>
                <w:sz w:val="16"/>
                <w:szCs w:val="16"/>
              </w:rPr>
              <w:t xml:space="preserve">  - není příslušný</w:t>
            </w:r>
          </w:p>
          <w:p w:rsidR="00F00710" w:rsidRPr="00F00710" w:rsidRDefault="00F00710" w:rsidP="00A504F8">
            <w:pPr>
              <w:spacing w:after="0" w:line="240" w:lineRule="auto"/>
              <w:rPr>
                <w:rFonts w:ascii="Arial" w:hAnsi="Arial"/>
                <w:b/>
                <w:sz w:val="16"/>
                <w:szCs w:val="16"/>
                <w:u w:val="single"/>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Bez požadavků na zapracování</w:t>
            </w:r>
          </w:p>
        </w:tc>
      </w:tr>
      <w:tr w:rsidR="00F00710" w:rsidRPr="00F00710" w:rsidTr="00F00710">
        <w:trPr>
          <w:trHeight w:val="686"/>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b/>
                <w:sz w:val="16"/>
                <w:szCs w:val="16"/>
                <w:u w:val="single"/>
              </w:rPr>
              <w:t xml:space="preserve">Orgán veřejné správy v oblasti odpadového hospodářství: </w:t>
            </w:r>
            <w:r w:rsidRPr="00F00710">
              <w:rPr>
                <w:rFonts w:ascii="Arial" w:hAnsi="Arial"/>
                <w:sz w:val="16"/>
                <w:szCs w:val="16"/>
              </w:rPr>
              <w:t>- nemá připomínky</w:t>
            </w:r>
          </w:p>
          <w:p w:rsidR="00F00710" w:rsidRPr="00F00710" w:rsidRDefault="00F00710" w:rsidP="00A504F8">
            <w:pPr>
              <w:spacing w:after="0" w:line="240" w:lineRule="auto"/>
              <w:ind w:left="360"/>
              <w:rPr>
                <w:rFonts w:ascii="Arial" w:hAnsi="Arial"/>
                <w:b/>
                <w:sz w:val="16"/>
                <w:szCs w:val="16"/>
                <w:u w:val="single"/>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Bez požadavků na zapracování</w:t>
            </w:r>
          </w:p>
        </w:tc>
      </w:tr>
      <w:tr w:rsidR="00F00710" w:rsidRPr="00F00710" w:rsidTr="00F00710">
        <w:trPr>
          <w:trHeight w:val="568"/>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b/>
                <w:sz w:val="16"/>
                <w:szCs w:val="16"/>
                <w:u w:val="single"/>
              </w:rPr>
              <w:t>Orgán ochrany ZPF:</w:t>
            </w:r>
            <w:r w:rsidRPr="00F00710">
              <w:rPr>
                <w:rFonts w:ascii="Arial" w:hAnsi="Arial"/>
                <w:sz w:val="16"/>
                <w:szCs w:val="16"/>
              </w:rPr>
              <w:t xml:space="preserve">  - není příslušný</w:t>
            </w:r>
          </w:p>
          <w:p w:rsidR="00F00710" w:rsidRPr="00F00710" w:rsidRDefault="00F00710" w:rsidP="00A504F8">
            <w:pPr>
              <w:spacing w:after="0" w:line="240" w:lineRule="auto"/>
              <w:ind w:left="360"/>
              <w:rPr>
                <w:rFonts w:ascii="Arial" w:hAnsi="Arial"/>
                <w:b/>
                <w:sz w:val="16"/>
                <w:szCs w:val="16"/>
                <w:u w:val="single"/>
              </w:rPr>
            </w:pPr>
          </w:p>
          <w:p w:rsidR="00F00710" w:rsidRPr="00F00710" w:rsidRDefault="00F00710" w:rsidP="00A504F8">
            <w:pPr>
              <w:spacing w:after="0" w:line="240" w:lineRule="auto"/>
              <w:ind w:left="360"/>
              <w:rPr>
                <w:rFonts w:ascii="Arial" w:hAnsi="Arial"/>
                <w:b/>
                <w:sz w:val="16"/>
                <w:szCs w:val="16"/>
                <w:u w:val="single"/>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Bez požadavků na zapracování</w:t>
            </w:r>
          </w:p>
        </w:tc>
      </w:tr>
      <w:tr w:rsidR="00F00710" w:rsidRPr="00F00710" w:rsidTr="00F00710">
        <w:trPr>
          <w:trHeight w:val="1538"/>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b/>
                <w:sz w:val="16"/>
                <w:szCs w:val="16"/>
                <w:u w:val="single"/>
              </w:rPr>
              <w:t>Orgán státní správy lesů:</w:t>
            </w:r>
            <w:r w:rsidRPr="00F00710">
              <w:rPr>
                <w:rFonts w:ascii="Arial" w:hAnsi="Arial"/>
                <w:sz w:val="16"/>
                <w:szCs w:val="16"/>
              </w:rPr>
              <w:t xml:space="preserve"> </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Požaduje doplnit formulaci „ </w:t>
            </w:r>
            <w:r w:rsidRPr="00F00710">
              <w:rPr>
                <w:rFonts w:ascii="Arial" w:hAnsi="Arial"/>
                <w:i/>
                <w:sz w:val="16"/>
                <w:szCs w:val="16"/>
              </w:rPr>
              <w:t xml:space="preserve">V ochranném pásmu jsou možné pouze změny dokončených staveb……..Nepřípustná je výstavba nových staveb (s výjimkou oplocení, </w:t>
            </w:r>
            <w:proofErr w:type="spellStart"/>
            <w:r w:rsidRPr="00F00710">
              <w:rPr>
                <w:rFonts w:ascii="Arial" w:hAnsi="Arial"/>
                <w:i/>
                <w:sz w:val="16"/>
                <w:szCs w:val="16"/>
              </w:rPr>
              <w:t>tech</w:t>
            </w:r>
            <w:proofErr w:type="spellEnd"/>
            <w:r w:rsidRPr="00F00710">
              <w:rPr>
                <w:rFonts w:ascii="Arial" w:hAnsi="Arial"/>
                <w:i/>
                <w:sz w:val="16"/>
                <w:szCs w:val="16"/>
              </w:rPr>
              <w:t>. Infrastruktury……a přírodních katastrof a pro odstraňování jejich důsledků)“</w:t>
            </w:r>
            <w:r w:rsidRPr="00F00710">
              <w:rPr>
                <w:rFonts w:ascii="Arial" w:hAnsi="Arial"/>
                <w:sz w:val="16"/>
                <w:szCs w:val="16"/>
              </w:rPr>
              <w:t xml:space="preserve">. Toto řešení nedopadá na stavby, které nepodléhají povolení podle stavebních předpisů. Navrhujeme dovětek „ Toto omezení se týká i staveb nepodléhajících povolení podle stavebního zákona“, protože řada staveb nepodléhajících stavebním předpisům může mít negativní dopad na sousední PUPFL. </w:t>
            </w:r>
          </w:p>
          <w:p w:rsidR="00F00710" w:rsidRPr="00F00710" w:rsidRDefault="00F00710" w:rsidP="00A504F8">
            <w:pPr>
              <w:spacing w:after="0" w:line="240" w:lineRule="auto"/>
              <w:ind w:left="360"/>
              <w:rPr>
                <w:rFonts w:ascii="Arial" w:hAnsi="Arial"/>
                <w:b/>
                <w:sz w:val="16"/>
                <w:szCs w:val="16"/>
                <w:u w:val="single"/>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ANO – požadavek byl zapracován. </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Do kapitoly „Překryvné plochy a koridory  - stanovené podmínky byla doplněna formulace</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„Toto omezení se týká i staveb nepodléhajících povolení podle stavebního zákona“</w:t>
            </w:r>
          </w:p>
        </w:tc>
      </w:tr>
      <w:tr w:rsidR="00F00710" w:rsidRPr="00F00710" w:rsidTr="00F00710">
        <w:trPr>
          <w:trHeight w:val="1538"/>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b/>
                <w:sz w:val="16"/>
                <w:szCs w:val="16"/>
                <w:u w:val="single"/>
              </w:rPr>
              <w:t>Orgán státní správy lesů:</w:t>
            </w:r>
            <w:r w:rsidRPr="00F00710">
              <w:rPr>
                <w:rFonts w:ascii="Arial" w:hAnsi="Arial"/>
                <w:sz w:val="16"/>
                <w:szCs w:val="16"/>
              </w:rPr>
              <w:t xml:space="preserve"> </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V regulativech ploch L – plochy lesní je v přípustném využití uvedeno, že </w:t>
            </w:r>
            <w:r w:rsidRPr="00F00710">
              <w:rPr>
                <w:rFonts w:ascii="Arial" w:hAnsi="Arial"/>
                <w:i/>
                <w:sz w:val="16"/>
                <w:szCs w:val="16"/>
              </w:rPr>
              <w:t>„oplocení (rozuměno dočasné oplocení výhradně pro potřeby lesního hospodářství) musí být prostupné vždy v místech stávajících cest a pěšin“</w:t>
            </w:r>
            <w:r w:rsidRPr="00F00710">
              <w:rPr>
                <w:rFonts w:ascii="Arial" w:hAnsi="Arial"/>
                <w:sz w:val="16"/>
                <w:szCs w:val="16"/>
              </w:rPr>
              <w:t xml:space="preserve">. Podle názoru SSL toto omezení zasahuje do režimu obnovy lesa upraveného lesním zákonem. Podle §19 (1) </w:t>
            </w:r>
            <w:r w:rsidRPr="00F00710">
              <w:rPr>
                <w:rFonts w:ascii="Arial" w:hAnsi="Arial"/>
                <w:i/>
                <w:sz w:val="16"/>
                <w:szCs w:val="16"/>
              </w:rPr>
              <w:t>má každý právo vstupovat do lesa na vlastní nebezpečí…..přitom je povinen dbát pokynů vlastníka, popřípadě nájemce a jeho zaměstnanců. V lesích je zakázáno vstupovat do míst oplocených.</w:t>
            </w:r>
            <w:r w:rsidRPr="00F00710">
              <w:rPr>
                <w:rFonts w:ascii="Arial" w:hAnsi="Arial"/>
                <w:sz w:val="16"/>
                <w:szCs w:val="16"/>
              </w:rPr>
              <w:t xml:space="preserve"> Z uvedeného vyplývá, že lesní dopravní síť primárně slouží potřebám lesního hospodářství. Veřejnost má právo tuto cestní síť využívat při pohybu v lese, ale má se přizpůsobit pokynům vlastníka, aktuálnímu stavu lesa, tedy i dočasného oplocení </w:t>
            </w:r>
            <w:proofErr w:type="spellStart"/>
            <w:r w:rsidRPr="00F00710">
              <w:rPr>
                <w:rFonts w:ascii="Arial" w:hAnsi="Arial"/>
                <w:sz w:val="16"/>
                <w:szCs w:val="16"/>
              </w:rPr>
              <w:t>obnovních</w:t>
            </w:r>
            <w:proofErr w:type="spellEnd"/>
            <w:r w:rsidRPr="00F00710">
              <w:rPr>
                <w:rFonts w:ascii="Arial" w:hAnsi="Arial"/>
                <w:sz w:val="16"/>
                <w:szCs w:val="16"/>
              </w:rPr>
              <w:t xml:space="preserve"> prvků.</w:t>
            </w:r>
          </w:p>
          <w:p w:rsidR="00F00710" w:rsidRPr="00F00710" w:rsidRDefault="00F00710" w:rsidP="00A504F8">
            <w:pPr>
              <w:spacing w:after="0" w:line="240" w:lineRule="auto"/>
              <w:ind w:left="360"/>
              <w:rPr>
                <w:rFonts w:ascii="Arial" w:hAnsi="Arial"/>
                <w:sz w:val="16"/>
                <w:szCs w:val="16"/>
              </w:rPr>
            </w:pP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Na základě dohody stanoviska: trvá na svém původním požadavku</w:t>
            </w:r>
          </w:p>
          <w:p w:rsidR="00F00710" w:rsidRPr="00F00710" w:rsidRDefault="00F00710" w:rsidP="00A504F8">
            <w:pPr>
              <w:spacing w:after="0" w:line="240" w:lineRule="auto"/>
              <w:ind w:left="360"/>
              <w:rPr>
                <w:rFonts w:ascii="Arial" w:hAnsi="Arial"/>
                <w:b/>
                <w:sz w:val="16"/>
                <w:szCs w:val="16"/>
                <w:u w:val="single"/>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ANO – požadavek na vypuštění formulace </w:t>
            </w:r>
            <w:r w:rsidRPr="00F00710">
              <w:rPr>
                <w:rFonts w:ascii="Arial" w:hAnsi="Arial"/>
                <w:i/>
                <w:sz w:val="16"/>
                <w:szCs w:val="16"/>
              </w:rPr>
              <w:t>„oplocení (rozuměno dočasné oplocení výhradně pro potřeby lesního hospodářství) musí být prostupné vždy v místech stávajících cest a pěšin“</w:t>
            </w:r>
            <w:r w:rsidRPr="00F00710">
              <w:rPr>
                <w:rFonts w:ascii="Arial" w:hAnsi="Arial"/>
                <w:sz w:val="16"/>
                <w:szCs w:val="16"/>
              </w:rPr>
              <w:t xml:space="preserve"> byl zapracován.</w:t>
            </w:r>
          </w:p>
          <w:p w:rsidR="00F00710" w:rsidRPr="00F00710" w:rsidRDefault="00F00710" w:rsidP="00A504F8">
            <w:pPr>
              <w:spacing w:after="0" w:line="240" w:lineRule="auto"/>
              <w:rPr>
                <w:rFonts w:ascii="Arial" w:hAnsi="Arial"/>
                <w:sz w:val="16"/>
                <w:szCs w:val="16"/>
              </w:rPr>
            </w:pPr>
          </w:p>
        </w:tc>
      </w:tr>
      <w:tr w:rsidR="00F00710" w:rsidRPr="00F00710" w:rsidTr="00F00710">
        <w:trPr>
          <w:trHeight w:val="4451"/>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b/>
                <w:sz w:val="16"/>
                <w:szCs w:val="16"/>
                <w:u w:val="single"/>
              </w:rPr>
              <w:t>Orgán státní správy lesů:</w:t>
            </w:r>
            <w:r w:rsidRPr="00F00710">
              <w:rPr>
                <w:rFonts w:ascii="Arial" w:hAnsi="Arial"/>
                <w:sz w:val="16"/>
                <w:szCs w:val="16"/>
              </w:rPr>
              <w:t xml:space="preserve"> </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RI2 obsahuje zkreslující údaje. Podle názvu se má jednat o rekreaci v prostředí lesa, podle grafické části do ní spadají i chaty v plochách ZP2, které nejsou v PUPFL. S tím souvisí přípustní využití, které umožňuje stávající související zahrady s oplocením a stávajícími doplňkovými stavbami (zejména zahradní altány a kůlny) a Technickou a dopravní infrastrukturu a to i přes deklaraci, že u těchto staveb jsou přípustné pouze udržovací práce. Využití PUPFL jako oplocených zahrad včetně doplňkových staveb a infrastruktury není možné, proto je nutné volnější režim konkretizovat pouze na chaty v plochách mimo PUPFL.</w:t>
            </w:r>
          </w:p>
          <w:p w:rsidR="00F00710" w:rsidRPr="00F00710" w:rsidRDefault="00F00710" w:rsidP="00A504F8">
            <w:pPr>
              <w:spacing w:after="0" w:line="240" w:lineRule="auto"/>
              <w:ind w:left="360"/>
              <w:rPr>
                <w:rFonts w:ascii="Arial" w:hAnsi="Arial"/>
                <w:b/>
                <w:sz w:val="16"/>
                <w:szCs w:val="16"/>
                <w:u w:val="single"/>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ANO – požadavek byl zapracován</w:t>
            </w:r>
          </w:p>
          <w:p w:rsidR="00F00710" w:rsidRPr="00F00710" w:rsidRDefault="00F00710" w:rsidP="00A504F8">
            <w:pPr>
              <w:spacing w:after="0" w:line="240" w:lineRule="auto"/>
              <w:rPr>
                <w:rFonts w:ascii="Arial" w:hAnsi="Arial"/>
                <w:sz w:val="16"/>
                <w:szCs w:val="16"/>
              </w:rPr>
            </w:pPr>
          </w:p>
        </w:tc>
      </w:tr>
      <w:tr w:rsidR="00F00710" w:rsidRPr="00F00710" w:rsidTr="00F00710">
        <w:trPr>
          <w:trHeight w:val="4685"/>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b/>
                <w:sz w:val="16"/>
                <w:szCs w:val="16"/>
                <w:u w:val="single"/>
              </w:rPr>
              <w:t>Orgán státní správy lesů:</w:t>
            </w:r>
            <w:r w:rsidRPr="00F00710">
              <w:rPr>
                <w:rFonts w:ascii="Arial" w:hAnsi="Arial"/>
                <w:sz w:val="16"/>
                <w:szCs w:val="16"/>
              </w:rPr>
              <w:t xml:space="preserve"> </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Plocha RI2 má rozpor v textové a grafické části. Podle regulativů není přípustní Vynětí z lesního půdního fondu (u pozemků, které nebyly ke dni nabytí účinnosti vyňaty). To je koncepce, kterou zdejší úřad podporuje, protože se jedná o chaty postavené v historickém režimu dočasných staveb „na dožití“. Tomuto režimu plně odpovídá zápis chat v katastru nemovitostí jako „lesní pozemek, na kterém je budova“. V rozporu s tím jsou ale plochy pod chatami v lese územním plánem navrženy coby zastavitelné (Z41), tedy určené k trvalému odnětí, což je jednak vyloučeno regulativy RI2 a dále to z hlediska státní správy není žádoucí a podporovaný trend.</w:t>
            </w:r>
          </w:p>
          <w:p w:rsidR="00F00710" w:rsidRPr="00F00710" w:rsidRDefault="00F00710" w:rsidP="00A504F8">
            <w:pPr>
              <w:spacing w:after="0" w:line="240" w:lineRule="auto"/>
              <w:ind w:left="360"/>
              <w:rPr>
                <w:rFonts w:ascii="Arial" w:hAnsi="Arial"/>
                <w:b/>
                <w:sz w:val="16"/>
                <w:szCs w:val="16"/>
                <w:u w:val="single"/>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Pouze upozornění na Rozpor mezi textem a grafikou, řešení viz požadavky výše</w:t>
            </w:r>
          </w:p>
        </w:tc>
      </w:tr>
      <w:tr w:rsidR="00F00710" w:rsidRPr="00F00710" w:rsidTr="00F00710">
        <w:trPr>
          <w:trHeight w:val="879"/>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b/>
                <w:color w:val="FF0000"/>
                <w:sz w:val="16"/>
                <w:szCs w:val="16"/>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b/>
                <w:sz w:val="16"/>
                <w:szCs w:val="16"/>
                <w:u w:val="single"/>
              </w:rPr>
              <w:t>Orgán státní správy lesů:</w:t>
            </w:r>
            <w:r w:rsidRPr="00F00710">
              <w:rPr>
                <w:rFonts w:ascii="Arial" w:hAnsi="Arial"/>
                <w:sz w:val="16"/>
                <w:szCs w:val="16"/>
              </w:rPr>
              <w:t xml:space="preserve"> </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Zábor pozemků parc.č.807/1, 807/2, 808 a 811, </w:t>
            </w:r>
            <w:proofErr w:type="spellStart"/>
            <w:r w:rsidRPr="00F00710">
              <w:rPr>
                <w:rFonts w:ascii="Arial" w:hAnsi="Arial"/>
                <w:sz w:val="16"/>
                <w:szCs w:val="16"/>
              </w:rPr>
              <w:t>k.ú</w:t>
            </w:r>
            <w:proofErr w:type="spellEnd"/>
            <w:r w:rsidRPr="00F00710">
              <w:rPr>
                <w:rFonts w:ascii="Arial" w:hAnsi="Arial"/>
                <w:sz w:val="16"/>
                <w:szCs w:val="16"/>
              </w:rPr>
              <w:t>. Psáry není uveden v záborových částech ÚP, s tímto souhlasí. Naopak nesouhlasí s jejich doplněním.</w:t>
            </w:r>
          </w:p>
          <w:p w:rsidR="00F00710" w:rsidRPr="00F00710" w:rsidRDefault="00F00710" w:rsidP="00A504F8">
            <w:pPr>
              <w:spacing w:after="0" w:line="240" w:lineRule="auto"/>
              <w:rPr>
                <w:rFonts w:ascii="Arial" w:hAnsi="Arial"/>
                <w:sz w:val="16"/>
                <w:szCs w:val="16"/>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Bez požadavku na zapracování.</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Jedná se pouze o upozornění.</w:t>
            </w: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15.</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Státní energetická inspekce, Gorazdova 1969/24, Praha 2</w:t>
            </w:r>
          </w:p>
          <w:p w:rsidR="00F00710" w:rsidRPr="00F00710" w:rsidRDefault="00F00710" w:rsidP="00A504F8">
            <w:pPr>
              <w:spacing w:after="0" w:line="240" w:lineRule="auto"/>
              <w:rPr>
                <w:rFonts w:ascii="Arial" w:hAnsi="Arial"/>
                <w:sz w:val="16"/>
                <w:szCs w:val="16"/>
              </w:rPr>
            </w:pP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Nevyjádřili se</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Bez požadavku na zapracování.</w:t>
            </w:r>
          </w:p>
          <w:p w:rsidR="00F00710" w:rsidRPr="00F00710" w:rsidRDefault="00F00710" w:rsidP="00A504F8">
            <w:pPr>
              <w:spacing w:after="0" w:line="240" w:lineRule="auto"/>
              <w:rPr>
                <w:rFonts w:ascii="Arial" w:hAnsi="Arial"/>
                <w:sz w:val="16"/>
                <w:szCs w:val="16"/>
              </w:rPr>
            </w:pPr>
          </w:p>
        </w:tc>
      </w:tr>
      <w:tr w:rsidR="00F00710" w:rsidRPr="00F00710" w:rsidTr="00F00710">
        <w:tc>
          <w:tcPr>
            <w:tcW w:w="709" w:type="dxa"/>
            <w:vMerge w:val="restart"/>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16.</w:t>
            </w:r>
          </w:p>
        </w:tc>
        <w:tc>
          <w:tcPr>
            <w:tcW w:w="1276" w:type="dxa"/>
            <w:vMerge w:val="restart"/>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Státní pozemkový úřad, Husinecká 11a, Praha 3</w:t>
            </w:r>
          </w:p>
        </w:tc>
        <w:tc>
          <w:tcPr>
            <w:tcW w:w="1276" w:type="dxa"/>
            <w:vMerge w:val="restart"/>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SPU 10575/2021/Ben</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Souhlasí za podmínek: </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V zájmovém území se nachází stavba vodního díla – podrobné odvodňovací zařízení (POZ). Dostupné podklady – údaje o POZ (investici do půdy za účelem zlepšení půdní úrodnosti) jsou neaktualizovanými historickými daty, které pořídila Zemědělská vodohospodářská správa digitalizací analogových map 1:10 000. Vzhledem k tomu, že neexistuje evidence meliorací a jejich změn, nemusí tato data odpovídat skutečnému rozsahu. Údaje jsou k dispozici ke stažení na Portálu farmáře ve formátu </w:t>
            </w:r>
            <w:proofErr w:type="spellStart"/>
            <w:r w:rsidRPr="00F00710">
              <w:rPr>
                <w:rFonts w:ascii="Arial" w:hAnsi="Arial"/>
                <w:sz w:val="16"/>
                <w:szCs w:val="16"/>
              </w:rPr>
              <w:t>shp</w:t>
            </w:r>
            <w:proofErr w:type="spellEnd"/>
            <w:r w:rsidRPr="00F00710">
              <w:rPr>
                <w:rFonts w:ascii="Arial" w:hAnsi="Arial"/>
                <w:sz w:val="16"/>
                <w:szCs w:val="16"/>
              </w:rPr>
              <w:t xml:space="preserve"> a jsou také zobrazeny v LPIS/Životní prostředí/Nitrátová směrnice/Uložení hnojiv – detail/Meliorace. </w:t>
            </w:r>
            <w:r w:rsidRPr="00F00710">
              <w:rPr>
                <w:rFonts w:ascii="Arial" w:hAnsi="Arial"/>
                <w:sz w:val="16"/>
                <w:szCs w:val="16"/>
              </w:rPr>
              <w:lastRenderedPageBreak/>
              <w:t>Pokud dojde k jeho dotčení, požadujeme zachovat jeho funkčnost.</w:t>
            </w:r>
          </w:p>
        </w:tc>
        <w:tc>
          <w:tcPr>
            <w:tcW w:w="3544" w:type="dxa"/>
            <w:vMerge w:val="restart"/>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lastRenderedPageBreak/>
              <w:t>ANO - Požadavek byl zapracován.</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Do textu doplněno:</w:t>
            </w:r>
          </w:p>
          <w:p w:rsidR="00F00710" w:rsidRPr="00F00710" w:rsidRDefault="00F00710" w:rsidP="00A504F8">
            <w:pPr>
              <w:pStyle w:val="Odstavecseseznamem"/>
              <w:numPr>
                <w:ilvl w:val="0"/>
                <w:numId w:val="14"/>
              </w:numPr>
              <w:spacing w:after="0" w:line="240" w:lineRule="auto"/>
              <w:rPr>
                <w:rFonts w:ascii="Arial" w:hAnsi="Arial"/>
                <w:sz w:val="16"/>
                <w:szCs w:val="16"/>
              </w:rPr>
            </w:pPr>
            <w:r w:rsidRPr="00F00710">
              <w:rPr>
                <w:rFonts w:ascii="Arial" w:hAnsi="Arial"/>
                <w:sz w:val="16"/>
                <w:szCs w:val="16"/>
              </w:rPr>
              <w:t xml:space="preserve">Na řešením území se nachází stavby vodních děl – hlavní odvodňovací zařízení (HOZ). Tyto stavby je nutné respektovat a zachovat jejich funkčnost. Z hlediska umožnění výkonu správy a údržby je nutné zachovat podél otevřených HOZ 6 m široký oboustranný manipulační pruh (měřeno od vrchní hrany profilu HOZ).  Do HOZ nebudou vypouštěny žádné odpadní ani dešťové vody. V případě provádění výsadeb okolo HOZ bude výsadba provedena pouze po jedné straně ve vzdálenosti 1 m od vrchní </w:t>
            </w:r>
            <w:r w:rsidRPr="00F00710">
              <w:rPr>
                <w:rFonts w:ascii="Arial" w:hAnsi="Arial"/>
                <w:sz w:val="16"/>
                <w:szCs w:val="16"/>
              </w:rPr>
              <w:lastRenderedPageBreak/>
              <w:t>hrany.</w:t>
            </w:r>
          </w:p>
          <w:p w:rsidR="00F00710" w:rsidRPr="00F00710" w:rsidRDefault="00F00710" w:rsidP="00A504F8">
            <w:pPr>
              <w:pStyle w:val="Odstavecseseznamem"/>
              <w:numPr>
                <w:ilvl w:val="0"/>
                <w:numId w:val="14"/>
              </w:numPr>
              <w:spacing w:after="0" w:line="240" w:lineRule="auto"/>
              <w:rPr>
                <w:rFonts w:ascii="Arial" w:hAnsi="Arial"/>
                <w:sz w:val="16"/>
                <w:szCs w:val="16"/>
              </w:rPr>
            </w:pPr>
            <w:r w:rsidRPr="00F00710">
              <w:rPr>
                <w:rFonts w:ascii="Arial" w:hAnsi="Arial"/>
                <w:sz w:val="16"/>
                <w:szCs w:val="16"/>
              </w:rPr>
              <w:t xml:space="preserve">Dále se na území nachází stavba vodního díla – podrobné odvodňovací zařízení (POZ). V případě dotčení POZ je doporučeno zachovat jeho funkčnost. </w:t>
            </w:r>
          </w:p>
          <w:p w:rsidR="00F00710" w:rsidRPr="00F00710" w:rsidRDefault="00F00710" w:rsidP="00A504F8">
            <w:pPr>
              <w:spacing w:after="0" w:line="240" w:lineRule="auto"/>
              <w:rPr>
                <w:rFonts w:ascii="Arial" w:hAnsi="Arial"/>
                <w:color w:val="00B0F0"/>
                <w:sz w:val="16"/>
                <w:szCs w:val="16"/>
              </w:rPr>
            </w:pPr>
            <w:r w:rsidRPr="00F00710">
              <w:rPr>
                <w:rFonts w:ascii="Arial" w:hAnsi="Arial"/>
                <w:sz w:val="16"/>
                <w:szCs w:val="16"/>
              </w:rPr>
              <w:t xml:space="preserve"> </w:t>
            </w:r>
          </w:p>
        </w:tc>
      </w:tr>
      <w:tr w:rsidR="00F00710" w:rsidRPr="00F00710" w:rsidTr="00F00710">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V případě dotčení hlavních odvodňovacích zařízení (HOZ) v naší správě, požadujeme předložit projektovou dokumentaci včetně technického řešení k vyjádření. </w:t>
            </w:r>
          </w:p>
        </w:tc>
        <w:tc>
          <w:tcPr>
            <w:tcW w:w="3544" w:type="dxa"/>
            <w:vMerge/>
          </w:tcPr>
          <w:p w:rsidR="00F00710" w:rsidRPr="00F00710" w:rsidRDefault="00F00710" w:rsidP="00A504F8">
            <w:pPr>
              <w:spacing w:after="0" w:line="240" w:lineRule="auto"/>
              <w:rPr>
                <w:rFonts w:ascii="Arial" w:hAnsi="Arial"/>
                <w:color w:val="FF0000"/>
                <w:sz w:val="16"/>
                <w:szCs w:val="16"/>
              </w:rPr>
            </w:pPr>
          </w:p>
        </w:tc>
      </w:tr>
      <w:tr w:rsidR="00F00710" w:rsidRPr="00F00710" w:rsidTr="00F00710">
        <w:trPr>
          <w:trHeight w:val="1717"/>
        </w:trPr>
        <w:tc>
          <w:tcPr>
            <w:tcW w:w="709"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1276" w:type="dxa"/>
            <w:vMerge/>
          </w:tcPr>
          <w:p w:rsidR="00F00710" w:rsidRPr="00F00710" w:rsidRDefault="00F00710" w:rsidP="00A504F8">
            <w:pPr>
              <w:spacing w:after="0" w:line="240" w:lineRule="auto"/>
              <w:rPr>
                <w:rFonts w:ascii="Arial" w:hAnsi="Arial"/>
                <w:sz w:val="16"/>
                <w:szCs w:val="16"/>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Podél zakrytého HOZ požadujeme nezastavěný manipulační pruh o šíři 4 m od osy potrubí. Do HOZ nesmí být vypuštěny žádné odpadní ani dešťové vody. Podél HOZ nesmí být vysazovaná žádná zeleň. Rozsah HOZ v příloze.</w:t>
            </w:r>
          </w:p>
          <w:p w:rsidR="00F00710" w:rsidRPr="00F00710" w:rsidRDefault="00F00710" w:rsidP="00A504F8">
            <w:pPr>
              <w:spacing w:after="0" w:line="240" w:lineRule="auto"/>
              <w:ind w:left="360"/>
              <w:rPr>
                <w:rFonts w:ascii="Arial" w:hAnsi="Arial"/>
                <w:sz w:val="16"/>
                <w:szCs w:val="16"/>
              </w:rPr>
            </w:pPr>
          </w:p>
        </w:tc>
        <w:tc>
          <w:tcPr>
            <w:tcW w:w="3544" w:type="dxa"/>
            <w:vMerge/>
          </w:tcPr>
          <w:p w:rsidR="00F00710" w:rsidRPr="00F00710" w:rsidRDefault="00F00710" w:rsidP="00A504F8">
            <w:pPr>
              <w:spacing w:after="0" w:line="240" w:lineRule="auto"/>
              <w:rPr>
                <w:rFonts w:ascii="Arial" w:hAnsi="Arial"/>
                <w:color w:val="FF0000"/>
                <w:sz w:val="16"/>
                <w:szCs w:val="16"/>
              </w:rPr>
            </w:pPr>
          </w:p>
        </w:tc>
      </w:tr>
      <w:tr w:rsidR="00F00710" w:rsidRPr="00F00710" w:rsidTr="00F00710">
        <w:trPr>
          <w:trHeight w:val="942"/>
        </w:trPr>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17.</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Státní úřad pro jadernou bezpečnost, Senovážné náměstí 1585/9, Praha 1</w:t>
            </w:r>
          </w:p>
          <w:p w:rsidR="00F00710" w:rsidRPr="00F00710" w:rsidRDefault="00F00710" w:rsidP="00A504F8">
            <w:pPr>
              <w:spacing w:after="0" w:line="240" w:lineRule="auto"/>
              <w:rPr>
                <w:rFonts w:ascii="Arial" w:hAnsi="Arial"/>
                <w:sz w:val="16"/>
                <w:szCs w:val="16"/>
              </w:rPr>
            </w:pP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Nevyjádřili se</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Bez požadavku na zapracování.</w:t>
            </w:r>
          </w:p>
          <w:p w:rsidR="00F00710" w:rsidRPr="00F00710" w:rsidRDefault="00F00710" w:rsidP="00A504F8">
            <w:pPr>
              <w:spacing w:after="0" w:line="240" w:lineRule="auto"/>
              <w:rPr>
                <w:rFonts w:ascii="Arial" w:hAnsi="Arial"/>
                <w:sz w:val="16"/>
                <w:szCs w:val="16"/>
              </w:rPr>
            </w:pP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18.</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Úřad pro civilní letectví, Letiště Ruzyně, Praha 6</w:t>
            </w:r>
          </w:p>
          <w:p w:rsidR="00F00710" w:rsidRPr="00F00710" w:rsidRDefault="00F00710" w:rsidP="00A504F8">
            <w:pPr>
              <w:spacing w:after="0" w:line="240" w:lineRule="auto"/>
              <w:rPr>
                <w:rFonts w:ascii="Arial" w:hAnsi="Arial"/>
                <w:sz w:val="16"/>
                <w:szCs w:val="16"/>
              </w:rPr>
            </w:pP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Nevyjádřili se</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Bez požadavku na zapracování.</w:t>
            </w:r>
          </w:p>
          <w:p w:rsidR="00F00710" w:rsidRPr="00F00710" w:rsidRDefault="00F00710" w:rsidP="00A504F8">
            <w:pPr>
              <w:spacing w:after="0" w:line="240" w:lineRule="auto"/>
              <w:rPr>
                <w:rFonts w:ascii="Arial" w:hAnsi="Arial"/>
                <w:sz w:val="16"/>
                <w:szCs w:val="16"/>
              </w:rPr>
            </w:pP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19.</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Český telekomunikační úřad, Sokolovská 219, Praha 9</w:t>
            </w:r>
          </w:p>
          <w:p w:rsidR="00F00710" w:rsidRPr="00F00710" w:rsidRDefault="00F00710" w:rsidP="00A504F8">
            <w:pPr>
              <w:spacing w:after="0" w:line="240" w:lineRule="auto"/>
              <w:rPr>
                <w:rFonts w:ascii="Arial" w:hAnsi="Arial"/>
                <w:sz w:val="16"/>
                <w:szCs w:val="16"/>
              </w:rPr>
            </w:pP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Nevyjádřili se</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Bez požadavku na zapracování.</w:t>
            </w:r>
          </w:p>
          <w:p w:rsidR="00F00710" w:rsidRPr="00F00710" w:rsidRDefault="00F00710" w:rsidP="00A504F8">
            <w:pPr>
              <w:spacing w:after="0" w:line="240" w:lineRule="auto"/>
              <w:rPr>
                <w:rFonts w:ascii="Arial" w:hAnsi="Arial"/>
                <w:sz w:val="16"/>
                <w:szCs w:val="16"/>
              </w:rPr>
            </w:pP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20.</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Ministerstvo zdravotnictví, Palackého náměstí 375/4, Praha 2</w:t>
            </w:r>
          </w:p>
          <w:p w:rsidR="00F00710" w:rsidRPr="00F00710" w:rsidRDefault="00F00710" w:rsidP="00A504F8">
            <w:pPr>
              <w:spacing w:after="0" w:line="240" w:lineRule="auto"/>
              <w:rPr>
                <w:rFonts w:ascii="Arial" w:hAnsi="Arial"/>
                <w:sz w:val="16"/>
                <w:szCs w:val="16"/>
              </w:rPr>
            </w:pP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Nevyjádřili se</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Bez požadavku na zapracování.</w:t>
            </w:r>
          </w:p>
          <w:p w:rsidR="00F00710" w:rsidRPr="00F00710" w:rsidRDefault="00F00710" w:rsidP="00A504F8">
            <w:pPr>
              <w:spacing w:after="0" w:line="240" w:lineRule="auto"/>
              <w:rPr>
                <w:rFonts w:ascii="Arial" w:hAnsi="Arial"/>
                <w:sz w:val="16"/>
                <w:szCs w:val="16"/>
              </w:rPr>
            </w:pP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21.</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Ministerstvo obrany,  Tychonova 1, Praha 6</w:t>
            </w:r>
          </w:p>
          <w:p w:rsidR="00F00710" w:rsidRPr="00F00710" w:rsidRDefault="00F00710" w:rsidP="00A504F8">
            <w:pPr>
              <w:spacing w:after="0" w:line="240" w:lineRule="auto"/>
              <w:rPr>
                <w:rFonts w:ascii="Arial" w:hAnsi="Arial"/>
                <w:sz w:val="16"/>
                <w:szCs w:val="16"/>
              </w:rPr>
            </w:pP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Nevyjádřili se</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Bez požadavku na zapracování.</w:t>
            </w:r>
          </w:p>
          <w:p w:rsidR="00F00710" w:rsidRPr="00F00710" w:rsidRDefault="00F00710" w:rsidP="00A504F8">
            <w:pPr>
              <w:spacing w:after="0" w:line="240" w:lineRule="auto"/>
              <w:rPr>
                <w:rFonts w:ascii="Arial" w:hAnsi="Arial"/>
                <w:sz w:val="16"/>
                <w:szCs w:val="16"/>
              </w:rPr>
            </w:pPr>
          </w:p>
        </w:tc>
      </w:tr>
      <w:tr w:rsidR="00F00710" w:rsidRPr="00F00710" w:rsidTr="00F00710">
        <w:trPr>
          <w:trHeight w:val="364"/>
        </w:trPr>
        <w:tc>
          <w:tcPr>
            <w:tcW w:w="10490" w:type="dxa"/>
            <w:gridSpan w:val="5"/>
          </w:tcPr>
          <w:p w:rsidR="00F00710" w:rsidRPr="00F00710" w:rsidRDefault="00F00710" w:rsidP="00A504F8">
            <w:pPr>
              <w:spacing w:after="0" w:line="240" w:lineRule="auto"/>
              <w:rPr>
                <w:rFonts w:ascii="Arial" w:hAnsi="Arial"/>
                <w:b/>
                <w:sz w:val="16"/>
                <w:szCs w:val="16"/>
              </w:rPr>
            </w:pPr>
            <w:r w:rsidRPr="00F00710">
              <w:rPr>
                <w:rFonts w:ascii="Arial" w:hAnsi="Arial"/>
                <w:b/>
                <w:sz w:val="16"/>
                <w:szCs w:val="16"/>
              </w:rPr>
              <w:t>B/Sousední obce</w:t>
            </w:r>
          </w:p>
        </w:tc>
      </w:tr>
      <w:tr w:rsidR="00F00710" w:rsidRPr="00F00710" w:rsidTr="00F00710">
        <w:trPr>
          <w:trHeight w:val="1020"/>
        </w:trPr>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22.</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Krajský úřad </w:t>
            </w:r>
            <w:proofErr w:type="spellStart"/>
            <w:r w:rsidRPr="00F00710">
              <w:rPr>
                <w:rFonts w:ascii="Arial" w:hAnsi="Arial"/>
                <w:sz w:val="16"/>
                <w:szCs w:val="16"/>
              </w:rPr>
              <w:t>Stř</w:t>
            </w:r>
            <w:proofErr w:type="spellEnd"/>
            <w:r w:rsidRPr="00F00710">
              <w:rPr>
                <w:rFonts w:ascii="Arial" w:hAnsi="Arial"/>
                <w:sz w:val="16"/>
                <w:szCs w:val="16"/>
              </w:rPr>
              <w:t>. kraje, odbor regionálního rozvoje, Zborovská 11, Praha 5</w:t>
            </w:r>
          </w:p>
          <w:p w:rsidR="00F00710" w:rsidRPr="00F00710" w:rsidRDefault="00F00710" w:rsidP="00A504F8">
            <w:pPr>
              <w:spacing w:after="0" w:line="240" w:lineRule="auto"/>
              <w:rPr>
                <w:rFonts w:ascii="Arial" w:hAnsi="Arial"/>
                <w:sz w:val="16"/>
                <w:szCs w:val="16"/>
              </w:rPr>
            </w:pP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122363/2021/</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KUSK ze dne 15.10.2021</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Krajský úřad neshledal žádné rozpory a lze postupovat v dalším řízení o územním plánu za podmínky, že v návrhu územního plánu bude rozšířen koridor pro D3 podle platné ZÚR </w:t>
            </w:r>
            <w:proofErr w:type="spellStart"/>
            <w:r w:rsidRPr="00F00710">
              <w:rPr>
                <w:rFonts w:ascii="Arial" w:hAnsi="Arial"/>
                <w:sz w:val="16"/>
                <w:szCs w:val="16"/>
              </w:rPr>
              <w:t>Stč.kraje</w:t>
            </w:r>
            <w:proofErr w:type="spellEnd"/>
            <w:r w:rsidRPr="00F00710">
              <w:rPr>
                <w:rFonts w:ascii="Arial" w:hAnsi="Arial"/>
                <w:sz w:val="16"/>
                <w:szCs w:val="16"/>
              </w:rPr>
              <w:t xml:space="preserve"> po 2.aktualizaci, v souladu s dohodou sjednanou dne 14.7.2021 s ŘSD</w:t>
            </w:r>
          </w:p>
        </w:tc>
        <w:tc>
          <w:tcPr>
            <w:tcW w:w="3544" w:type="dxa"/>
          </w:tcPr>
          <w:p w:rsidR="00F00710" w:rsidRPr="00F00710" w:rsidRDefault="00F00710" w:rsidP="00A504F8">
            <w:pPr>
              <w:spacing w:after="0" w:line="240" w:lineRule="auto"/>
              <w:rPr>
                <w:rFonts w:ascii="Arial" w:hAnsi="Arial"/>
                <w:color w:val="FF0000"/>
                <w:sz w:val="16"/>
                <w:szCs w:val="16"/>
              </w:rPr>
            </w:pPr>
            <w:r w:rsidRPr="00F00710">
              <w:rPr>
                <w:rFonts w:ascii="Arial" w:hAnsi="Arial"/>
                <w:sz w:val="16"/>
                <w:szCs w:val="16"/>
              </w:rPr>
              <w:t>Ano - Požadavek byl zapracován</w:t>
            </w: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23.</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Město Jesenice</w:t>
            </w:r>
          </w:p>
          <w:p w:rsidR="00F00710" w:rsidRPr="00F00710" w:rsidRDefault="00F00710" w:rsidP="00A504F8">
            <w:pPr>
              <w:spacing w:after="0" w:line="240" w:lineRule="auto"/>
              <w:rPr>
                <w:rFonts w:ascii="Arial" w:hAnsi="Arial"/>
                <w:sz w:val="16"/>
                <w:szCs w:val="16"/>
              </w:rPr>
            </w:pPr>
          </w:p>
        </w:tc>
        <w:tc>
          <w:tcPr>
            <w:tcW w:w="1276" w:type="dxa"/>
          </w:tcPr>
          <w:p w:rsidR="00F00710" w:rsidRPr="00F00710" w:rsidRDefault="00F00710" w:rsidP="00A504F8">
            <w:pPr>
              <w:spacing w:after="0" w:line="240" w:lineRule="auto"/>
              <w:rPr>
                <w:rFonts w:ascii="Arial" w:hAnsi="Arial"/>
                <w:sz w:val="16"/>
                <w:szCs w:val="16"/>
                <w:highlight w:val="yellow"/>
              </w:rPr>
            </w:pPr>
            <w:r w:rsidRPr="00F00710">
              <w:rPr>
                <w:rFonts w:ascii="Arial" w:hAnsi="Arial"/>
                <w:sz w:val="16"/>
                <w:szCs w:val="16"/>
              </w:rPr>
              <w:t>-</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Nevyjádřili se</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Bez požadavku na zapracování.</w:t>
            </w:r>
          </w:p>
          <w:p w:rsidR="00F00710" w:rsidRPr="00F00710" w:rsidRDefault="00F00710" w:rsidP="00A504F8">
            <w:pPr>
              <w:spacing w:after="0" w:line="240" w:lineRule="auto"/>
              <w:rPr>
                <w:rFonts w:ascii="Arial" w:hAnsi="Arial"/>
                <w:sz w:val="16"/>
                <w:szCs w:val="16"/>
              </w:rPr>
            </w:pP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24. </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Obec Zlatníky – Hodkovice</w:t>
            </w:r>
          </w:p>
          <w:p w:rsidR="00F00710" w:rsidRPr="00F00710" w:rsidRDefault="00F00710" w:rsidP="00A504F8">
            <w:pPr>
              <w:spacing w:after="0" w:line="240" w:lineRule="auto"/>
              <w:rPr>
                <w:rFonts w:ascii="Arial" w:hAnsi="Arial"/>
                <w:vanish/>
                <w:sz w:val="16"/>
                <w:szCs w:val="16"/>
              </w:rPr>
            </w:pPr>
            <w:r w:rsidRPr="00F00710">
              <w:rPr>
                <w:rFonts w:ascii="Arial" w:hAnsi="Arial"/>
                <w:vanish/>
                <w:sz w:val="16"/>
                <w:szCs w:val="16"/>
              </w:rPr>
              <w:t>odkovice</w:t>
            </w:r>
          </w:p>
        </w:tc>
        <w:tc>
          <w:tcPr>
            <w:tcW w:w="1276" w:type="dxa"/>
          </w:tcPr>
          <w:p w:rsidR="00F00710" w:rsidRPr="00F00710" w:rsidRDefault="00F00710" w:rsidP="00A504F8">
            <w:pPr>
              <w:spacing w:after="0" w:line="240" w:lineRule="auto"/>
              <w:rPr>
                <w:rFonts w:ascii="Arial" w:hAnsi="Arial"/>
                <w:sz w:val="16"/>
                <w:szCs w:val="16"/>
                <w:highlight w:val="yellow"/>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Nevyjádřili se</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Bez požadavku na zapracování.</w:t>
            </w:r>
          </w:p>
          <w:p w:rsidR="00F00710" w:rsidRPr="00F00710" w:rsidRDefault="00F00710" w:rsidP="00A504F8">
            <w:pPr>
              <w:spacing w:after="0" w:line="240" w:lineRule="auto"/>
              <w:rPr>
                <w:rFonts w:ascii="Arial" w:hAnsi="Arial"/>
                <w:sz w:val="16"/>
                <w:szCs w:val="16"/>
              </w:rPr>
            </w:pP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25.</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Obec Libeř</w:t>
            </w:r>
          </w:p>
          <w:p w:rsidR="00F00710" w:rsidRPr="00F00710" w:rsidRDefault="00F00710" w:rsidP="00A504F8">
            <w:pPr>
              <w:spacing w:after="0" w:line="240" w:lineRule="auto"/>
              <w:rPr>
                <w:rFonts w:ascii="Arial" w:hAnsi="Arial"/>
                <w:sz w:val="16"/>
                <w:szCs w:val="16"/>
              </w:rPr>
            </w:pPr>
          </w:p>
        </w:tc>
        <w:tc>
          <w:tcPr>
            <w:tcW w:w="1276" w:type="dxa"/>
          </w:tcPr>
          <w:p w:rsidR="00F00710" w:rsidRPr="00F00710" w:rsidRDefault="00F00710" w:rsidP="00A504F8">
            <w:pPr>
              <w:spacing w:after="0" w:line="240" w:lineRule="auto"/>
              <w:rPr>
                <w:rFonts w:ascii="Arial" w:hAnsi="Arial"/>
                <w:sz w:val="16"/>
                <w:szCs w:val="16"/>
                <w:highlight w:val="yellow"/>
              </w:rPr>
            </w:pP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Nevyjádřili se</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Bez požadavku na zapracování.</w:t>
            </w:r>
          </w:p>
          <w:p w:rsidR="00F00710" w:rsidRPr="00F00710" w:rsidRDefault="00F00710" w:rsidP="00A504F8">
            <w:pPr>
              <w:spacing w:after="0" w:line="240" w:lineRule="auto"/>
              <w:rPr>
                <w:rFonts w:ascii="Arial" w:hAnsi="Arial"/>
                <w:sz w:val="16"/>
                <w:szCs w:val="16"/>
              </w:rPr>
            </w:pP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26.</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Obec Sulice</w:t>
            </w:r>
          </w:p>
          <w:p w:rsidR="00F00710" w:rsidRPr="00F00710" w:rsidRDefault="00F00710" w:rsidP="00A504F8">
            <w:pPr>
              <w:spacing w:after="0" w:line="240" w:lineRule="auto"/>
              <w:rPr>
                <w:rFonts w:ascii="Arial" w:hAnsi="Arial"/>
                <w:sz w:val="16"/>
                <w:szCs w:val="16"/>
              </w:rPr>
            </w:pPr>
          </w:p>
        </w:tc>
        <w:tc>
          <w:tcPr>
            <w:tcW w:w="1276" w:type="dxa"/>
          </w:tcPr>
          <w:p w:rsidR="00F00710" w:rsidRPr="00F00710" w:rsidRDefault="00F00710" w:rsidP="00A504F8">
            <w:pPr>
              <w:spacing w:after="0" w:line="240" w:lineRule="auto"/>
              <w:rPr>
                <w:rFonts w:ascii="Arial" w:hAnsi="Arial"/>
                <w:sz w:val="16"/>
                <w:szCs w:val="16"/>
                <w:highlight w:val="yellow"/>
              </w:rPr>
            </w:pPr>
          </w:p>
        </w:tc>
        <w:tc>
          <w:tcPr>
            <w:tcW w:w="3685" w:type="dxa"/>
          </w:tcPr>
          <w:p w:rsidR="00F00710" w:rsidRPr="00F00710" w:rsidRDefault="00F00710" w:rsidP="00A504F8">
            <w:pPr>
              <w:spacing w:after="0" w:line="240" w:lineRule="auto"/>
              <w:rPr>
                <w:rFonts w:ascii="Arial" w:hAnsi="Arial"/>
                <w:sz w:val="16"/>
                <w:szCs w:val="16"/>
                <w:highlight w:val="yellow"/>
              </w:rPr>
            </w:pPr>
            <w:r w:rsidRPr="00F00710">
              <w:rPr>
                <w:rFonts w:ascii="Arial" w:hAnsi="Arial"/>
                <w:sz w:val="16"/>
                <w:szCs w:val="16"/>
              </w:rPr>
              <w:t>Nevyjádřili se</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Bez požadavku na zapracování.</w:t>
            </w:r>
          </w:p>
          <w:p w:rsidR="00F00710" w:rsidRPr="00F00710" w:rsidRDefault="00F00710" w:rsidP="00A504F8">
            <w:pPr>
              <w:spacing w:after="0" w:line="240" w:lineRule="auto"/>
              <w:rPr>
                <w:rFonts w:ascii="Arial" w:hAnsi="Arial"/>
                <w:sz w:val="16"/>
                <w:szCs w:val="16"/>
                <w:highlight w:val="yellow"/>
              </w:rPr>
            </w:pPr>
          </w:p>
        </w:tc>
      </w:tr>
      <w:tr w:rsidR="00F00710" w:rsidRPr="00F00710" w:rsidTr="00F00710">
        <w:tc>
          <w:tcPr>
            <w:tcW w:w="10490" w:type="dxa"/>
            <w:gridSpan w:val="5"/>
          </w:tcPr>
          <w:p w:rsidR="00F00710" w:rsidRPr="00F00710" w:rsidRDefault="00F00710" w:rsidP="00A504F8">
            <w:pPr>
              <w:spacing w:after="0" w:line="240" w:lineRule="auto"/>
              <w:rPr>
                <w:rFonts w:ascii="Arial" w:hAnsi="Arial"/>
                <w:b/>
                <w:sz w:val="16"/>
                <w:szCs w:val="16"/>
              </w:rPr>
            </w:pPr>
            <w:r w:rsidRPr="00F00710">
              <w:rPr>
                <w:rFonts w:ascii="Arial" w:hAnsi="Arial"/>
                <w:b/>
                <w:sz w:val="16"/>
                <w:szCs w:val="16"/>
              </w:rPr>
              <w:t>C/ Oprávněný investor</w:t>
            </w:r>
          </w:p>
          <w:p w:rsidR="00F00710" w:rsidRPr="00F00710" w:rsidRDefault="00F00710" w:rsidP="00A504F8">
            <w:pPr>
              <w:spacing w:after="0" w:line="240" w:lineRule="auto"/>
              <w:rPr>
                <w:rFonts w:ascii="Arial" w:hAnsi="Arial"/>
                <w:sz w:val="16"/>
                <w:szCs w:val="16"/>
              </w:rPr>
            </w:pP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27.</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Ředitelství silnic a dálnic ČR, Čerčanská  2023/12, Praha 4</w:t>
            </w:r>
          </w:p>
          <w:p w:rsidR="00F00710" w:rsidRPr="00F00710" w:rsidRDefault="00F00710" w:rsidP="00A504F8">
            <w:pPr>
              <w:spacing w:after="0" w:line="240" w:lineRule="auto"/>
              <w:rPr>
                <w:rFonts w:ascii="Arial" w:hAnsi="Arial"/>
                <w:sz w:val="16"/>
                <w:szCs w:val="16"/>
              </w:rPr>
            </w:pPr>
          </w:p>
        </w:tc>
        <w:tc>
          <w:tcPr>
            <w:tcW w:w="1276" w:type="dxa"/>
          </w:tcPr>
          <w:p w:rsidR="00F00710" w:rsidRPr="00F00710" w:rsidRDefault="00F00710" w:rsidP="00A504F8">
            <w:pPr>
              <w:spacing w:after="0" w:line="240" w:lineRule="auto"/>
              <w:rPr>
                <w:rFonts w:ascii="Arial" w:hAnsi="Arial"/>
                <w:sz w:val="16"/>
                <w:szCs w:val="16"/>
                <w:highlight w:val="yellow"/>
              </w:rPr>
            </w:pPr>
            <w:r w:rsidRPr="00F00710">
              <w:rPr>
                <w:rFonts w:ascii="Arial" w:hAnsi="Arial"/>
                <w:sz w:val="16"/>
                <w:szCs w:val="16"/>
              </w:rPr>
              <w:t>336-21-ŘSD-11110 ze dne 26.1.2021</w:t>
            </w:r>
          </w:p>
        </w:tc>
        <w:tc>
          <w:tcPr>
            <w:tcW w:w="3685" w:type="dxa"/>
          </w:tcPr>
          <w:p w:rsidR="00F00710" w:rsidRPr="00F00710" w:rsidRDefault="00F00710" w:rsidP="00A504F8">
            <w:pPr>
              <w:spacing w:after="0" w:line="240" w:lineRule="auto"/>
              <w:rPr>
                <w:rFonts w:ascii="Arial" w:hAnsi="Arial"/>
                <w:sz w:val="16"/>
                <w:szCs w:val="16"/>
                <w:highlight w:val="yellow"/>
              </w:rPr>
            </w:pPr>
            <w:r w:rsidRPr="00F00710">
              <w:rPr>
                <w:rFonts w:ascii="Arial" w:hAnsi="Arial"/>
                <w:sz w:val="16"/>
                <w:szCs w:val="16"/>
              </w:rPr>
              <w:t>Považují vymezení koridoru přivaděče k D3 za nedostatečný. Požadují vymezení podle 1.AZÚR Středočeského kraje, tak jak žádali již v zadání ÚP</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Na základě konzultace byl požadavek upraven. </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Koridor D3 upraven podle platné ZÚR. Koridor přivaděče zúžen na šíři 10 m. Upraveno na základě konzultace a poskytnuté projektové dokumentace ŘSD</w:t>
            </w:r>
          </w:p>
          <w:p w:rsidR="00F00710" w:rsidRPr="00F00710" w:rsidRDefault="00F00710" w:rsidP="00A504F8">
            <w:pPr>
              <w:spacing w:after="0" w:line="240" w:lineRule="auto"/>
              <w:rPr>
                <w:rFonts w:ascii="Arial" w:hAnsi="Arial"/>
                <w:sz w:val="16"/>
                <w:szCs w:val="16"/>
              </w:rPr>
            </w:pPr>
          </w:p>
        </w:tc>
      </w:tr>
      <w:tr w:rsidR="00F00710" w:rsidRPr="00F00710" w:rsidTr="00F00710">
        <w:tc>
          <w:tcPr>
            <w:tcW w:w="709" w:type="dxa"/>
          </w:tcPr>
          <w:p w:rsidR="00F00710" w:rsidRPr="00F00710" w:rsidRDefault="00F00710" w:rsidP="00A504F8">
            <w:pPr>
              <w:spacing w:after="0" w:line="240" w:lineRule="auto"/>
              <w:rPr>
                <w:rFonts w:ascii="Arial" w:hAnsi="Arial"/>
                <w:b/>
                <w:sz w:val="16"/>
                <w:szCs w:val="16"/>
              </w:rPr>
            </w:pPr>
            <w:r w:rsidRPr="00F00710">
              <w:rPr>
                <w:rFonts w:ascii="Arial" w:hAnsi="Arial"/>
                <w:sz w:val="16"/>
                <w:szCs w:val="16"/>
              </w:rPr>
              <w:t>28.</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Povodí Vltavy, </w:t>
            </w:r>
            <w:r w:rsidRPr="00F00710">
              <w:rPr>
                <w:rFonts w:ascii="Arial" w:hAnsi="Arial"/>
                <w:sz w:val="16"/>
                <w:szCs w:val="16"/>
              </w:rPr>
              <w:lastRenderedPageBreak/>
              <w:t>státní podnik, závod Dolní Vltava, Grafická 35, Praha 5</w:t>
            </w:r>
          </w:p>
          <w:p w:rsidR="00F00710" w:rsidRPr="00F00710" w:rsidRDefault="00F00710" w:rsidP="00A504F8">
            <w:pPr>
              <w:spacing w:after="0" w:line="240" w:lineRule="auto"/>
              <w:rPr>
                <w:rFonts w:ascii="Arial" w:hAnsi="Arial"/>
                <w:b/>
                <w:sz w:val="16"/>
                <w:szCs w:val="16"/>
              </w:rPr>
            </w:pPr>
          </w:p>
        </w:tc>
        <w:tc>
          <w:tcPr>
            <w:tcW w:w="1276" w:type="dxa"/>
          </w:tcPr>
          <w:p w:rsidR="00F00710" w:rsidRPr="00F00710" w:rsidRDefault="00F00710" w:rsidP="00A504F8">
            <w:pPr>
              <w:spacing w:after="0" w:line="240" w:lineRule="auto"/>
              <w:rPr>
                <w:rFonts w:ascii="Arial" w:hAnsi="Arial"/>
                <w:b/>
                <w:sz w:val="16"/>
                <w:szCs w:val="16"/>
              </w:rPr>
            </w:pPr>
            <w:r w:rsidRPr="00F00710">
              <w:rPr>
                <w:rFonts w:ascii="Arial" w:hAnsi="Arial"/>
                <w:sz w:val="16"/>
                <w:szCs w:val="16"/>
              </w:rPr>
              <w:lastRenderedPageBreak/>
              <w:t>PVL-</w:t>
            </w:r>
            <w:r w:rsidRPr="00F00710">
              <w:rPr>
                <w:rFonts w:ascii="Arial" w:hAnsi="Arial"/>
                <w:sz w:val="16"/>
                <w:szCs w:val="16"/>
              </w:rPr>
              <w:lastRenderedPageBreak/>
              <w:t>8445/2021/240-Hš ze dne 2.2.2021</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lastRenderedPageBreak/>
              <w:t>S návrhem územního plánu souhlasí.</w:t>
            </w:r>
          </w:p>
          <w:p w:rsidR="00F00710" w:rsidRPr="00F00710" w:rsidRDefault="00F00710" w:rsidP="00A504F8">
            <w:pPr>
              <w:spacing w:after="0" w:line="240" w:lineRule="auto"/>
              <w:rPr>
                <w:rFonts w:ascii="Arial" w:hAnsi="Arial"/>
                <w:b/>
                <w:sz w:val="16"/>
                <w:szCs w:val="16"/>
              </w:rPr>
            </w:pPr>
            <w:r w:rsidRPr="00F00710">
              <w:rPr>
                <w:rFonts w:ascii="Arial" w:hAnsi="Arial"/>
                <w:sz w:val="16"/>
                <w:szCs w:val="16"/>
              </w:rPr>
              <w:lastRenderedPageBreak/>
              <w:t>Žádají o zakreslení ochranného pásma zdroje Horní Jirčany vrt.</w:t>
            </w:r>
          </w:p>
        </w:tc>
        <w:tc>
          <w:tcPr>
            <w:tcW w:w="3544" w:type="dxa"/>
          </w:tcPr>
          <w:p w:rsidR="00F00710" w:rsidRPr="00F00710" w:rsidRDefault="00F00710" w:rsidP="00A504F8">
            <w:pPr>
              <w:spacing w:after="0" w:line="240" w:lineRule="auto"/>
              <w:rPr>
                <w:rFonts w:ascii="Arial" w:hAnsi="Arial"/>
                <w:b/>
                <w:sz w:val="16"/>
                <w:szCs w:val="16"/>
              </w:rPr>
            </w:pPr>
            <w:r w:rsidRPr="00F00710">
              <w:rPr>
                <w:rFonts w:ascii="Arial" w:hAnsi="Arial"/>
                <w:sz w:val="16"/>
                <w:szCs w:val="16"/>
              </w:rPr>
              <w:lastRenderedPageBreak/>
              <w:t xml:space="preserve">Po kontrole UAP byl vrt Horní Jirčany </w:t>
            </w:r>
            <w:r w:rsidRPr="00F00710">
              <w:rPr>
                <w:rFonts w:ascii="Arial" w:hAnsi="Arial"/>
                <w:sz w:val="16"/>
                <w:szCs w:val="16"/>
              </w:rPr>
              <w:lastRenderedPageBreak/>
              <w:t xml:space="preserve">identifikován jako studna Dolní Jirčany, která zakreslena je. </w:t>
            </w:r>
          </w:p>
        </w:tc>
      </w:tr>
      <w:tr w:rsidR="00F00710" w:rsidRPr="00F00710" w:rsidTr="00F00710">
        <w:tc>
          <w:tcPr>
            <w:tcW w:w="709" w:type="dxa"/>
          </w:tcPr>
          <w:p w:rsidR="00F00710" w:rsidRPr="00F00710" w:rsidRDefault="00F00710" w:rsidP="00A504F8">
            <w:pPr>
              <w:spacing w:after="0" w:line="240" w:lineRule="auto"/>
              <w:rPr>
                <w:rFonts w:ascii="Arial" w:hAnsi="Arial"/>
                <w:b/>
                <w:sz w:val="16"/>
                <w:szCs w:val="16"/>
              </w:rPr>
            </w:pPr>
            <w:r w:rsidRPr="00F00710">
              <w:rPr>
                <w:rFonts w:ascii="Arial" w:hAnsi="Arial"/>
                <w:sz w:val="16"/>
                <w:szCs w:val="16"/>
              </w:rPr>
              <w:lastRenderedPageBreak/>
              <w:t>29.</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Krajská správa a údržba silnic Středočeského kraje, Zborovská 11, Praha 5</w:t>
            </w:r>
          </w:p>
          <w:p w:rsidR="00F00710" w:rsidRPr="00F00710" w:rsidRDefault="00F00710" w:rsidP="00A504F8">
            <w:pPr>
              <w:spacing w:after="0" w:line="240" w:lineRule="auto"/>
              <w:rPr>
                <w:rFonts w:ascii="Arial" w:hAnsi="Arial"/>
                <w:b/>
                <w:sz w:val="16"/>
                <w:szCs w:val="16"/>
              </w:rPr>
            </w:pPr>
          </w:p>
        </w:tc>
        <w:tc>
          <w:tcPr>
            <w:tcW w:w="1276" w:type="dxa"/>
          </w:tcPr>
          <w:p w:rsidR="00F00710" w:rsidRPr="00F00710" w:rsidRDefault="00F00710" w:rsidP="00A504F8">
            <w:pPr>
              <w:spacing w:after="0" w:line="240" w:lineRule="auto"/>
              <w:rPr>
                <w:rFonts w:ascii="Arial" w:hAnsi="Arial"/>
                <w:b/>
                <w:sz w:val="16"/>
                <w:szCs w:val="16"/>
              </w:rPr>
            </w:pPr>
            <w:r w:rsidRPr="00F00710">
              <w:rPr>
                <w:rFonts w:ascii="Arial" w:hAnsi="Arial"/>
                <w:sz w:val="16"/>
                <w:szCs w:val="16"/>
              </w:rPr>
              <w:t>828/21/KSUS/KLT/JRC ze dne 1.2.2021</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Pro navržené okružní křižovatky na silnici II/105 a III/1051 musí  být provedeno majetkoprávní vypořádání – předání do vlastnictví Středočeského kraje. Křižovatky musí být podle norem</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Protihluková opatření pro splnění limitů ve </w:t>
            </w:r>
            <w:proofErr w:type="spellStart"/>
            <w:r w:rsidRPr="00F00710">
              <w:rPr>
                <w:rFonts w:ascii="Arial" w:hAnsi="Arial"/>
                <w:sz w:val="16"/>
                <w:szCs w:val="16"/>
              </w:rPr>
              <w:t>vnitř</w:t>
            </w:r>
            <w:proofErr w:type="spellEnd"/>
            <w:r w:rsidRPr="00F00710">
              <w:rPr>
                <w:rFonts w:ascii="Arial" w:hAnsi="Arial"/>
                <w:sz w:val="16"/>
                <w:szCs w:val="16"/>
              </w:rPr>
              <w:t>. prostorách pouze na náklady stavebníka</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Výsadba zeleně v dostatečné vzdálenosti od silnice</w:t>
            </w:r>
          </w:p>
          <w:p w:rsidR="00F00710" w:rsidRPr="00F00710" w:rsidRDefault="00F00710" w:rsidP="00A504F8">
            <w:pPr>
              <w:spacing w:after="0" w:line="240" w:lineRule="auto"/>
              <w:rPr>
                <w:rFonts w:ascii="Arial" w:hAnsi="Arial"/>
                <w:b/>
                <w:sz w:val="16"/>
                <w:szCs w:val="16"/>
              </w:rPr>
            </w:pPr>
          </w:p>
          <w:p w:rsidR="00F00710" w:rsidRPr="00F00710" w:rsidRDefault="00F00710" w:rsidP="00A504F8">
            <w:pPr>
              <w:spacing w:after="0" w:line="240" w:lineRule="auto"/>
              <w:rPr>
                <w:rFonts w:ascii="Arial" w:hAnsi="Arial"/>
                <w:b/>
                <w:sz w:val="16"/>
                <w:szCs w:val="16"/>
              </w:rPr>
            </w:pPr>
          </w:p>
          <w:p w:rsidR="00F00710" w:rsidRPr="00F00710" w:rsidRDefault="00F00710" w:rsidP="00A504F8">
            <w:pPr>
              <w:spacing w:after="0" w:line="240" w:lineRule="auto"/>
              <w:rPr>
                <w:rFonts w:ascii="Arial" w:hAnsi="Arial"/>
                <w:b/>
                <w:sz w:val="16"/>
                <w:szCs w:val="16"/>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NE – Připomínky nebyly zapracovány.</w:t>
            </w:r>
          </w:p>
          <w:p w:rsidR="00F00710" w:rsidRPr="00F00710" w:rsidRDefault="00F00710" w:rsidP="00A504F8">
            <w:pPr>
              <w:spacing w:after="0" w:line="240" w:lineRule="auto"/>
              <w:rPr>
                <w:rFonts w:ascii="Arial" w:hAnsi="Arial"/>
                <w:b/>
                <w:sz w:val="16"/>
                <w:szCs w:val="16"/>
              </w:rPr>
            </w:pPr>
            <w:r w:rsidRPr="00F00710">
              <w:rPr>
                <w:rFonts w:ascii="Arial" w:hAnsi="Arial"/>
                <w:sz w:val="16"/>
                <w:szCs w:val="16"/>
              </w:rPr>
              <w:t>Předložené požadavky jsou podrobností, kterou neřeší územní plán ale až případné stupně stavebního řízení pro umístění konkrétního záměru.</w:t>
            </w:r>
          </w:p>
        </w:tc>
      </w:tr>
      <w:tr w:rsidR="00F00710" w:rsidRPr="00F00710" w:rsidTr="00F00710">
        <w:trPr>
          <w:trHeight w:val="351"/>
        </w:trPr>
        <w:tc>
          <w:tcPr>
            <w:tcW w:w="10490" w:type="dxa"/>
            <w:gridSpan w:val="5"/>
          </w:tcPr>
          <w:p w:rsidR="00F00710" w:rsidRPr="00F00710" w:rsidRDefault="00F00710" w:rsidP="00A504F8">
            <w:pPr>
              <w:spacing w:after="0" w:line="240" w:lineRule="auto"/>
              <w:rPr>
                <w:rFonts w:ascii="Arial" w:hAnsi="Arial"/>
                <w:b/>
                <w:color w:val="000000" w:themeColor="text1"/>
                <w:sz w:val="16"/>
                <w:szCs w:val="16"/>
              </w:rPr>
            </w:pPr>
            <w:r w:rsidRPr="00F00710">
              <w:rPr>
                <w:rFonts w:ascii="Arial" w:hAnsi="Arial"/>
                <w:b/>
                <w:color w:val="000000" w:themeColor="text1"/>
                <w:sz w:val="16"/>
                <w:szCs w:val="16"/>
              </w:rPr>
              <w:t>D/ Ostatní připomínky</w:t>
            </w:r>
          </w:p>
          <w:p w:rsidR="00F00710" w:rsidRPr="00F00710" w:rsidRDefault="00F00710" w:rsidP="00A504F8">
            <w:pPr>
              <w:spacing w:after="0" w:line="240" w:lineRule="auto"/>
              <w:rPr>
                <w:rFonts w:ascii="Arial" w:hAnsi="Arial"/>
                <w:color w:val="000000" w:themeColor="text1"/>
                <w:sz w:val="16"/>
                <w:szCs w:val="16"/>
              </w:rPr>
            </w:pPr>
          </w:p>
        </w:tc>
      </w:tr>
      <w:tr w:rsidR="00F00710" w:rsidRPr="00F00710" w:rsidTr="00F00710">
        <w:trPr>
          <w:trHeight w:val="2279"/>
        </w:trPr>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30.</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Josef </w:t>
            </w:r>
            <w:proofErr w:type="spellStart"/>
            <w:r w:rsidRPr="00F00710">
              <w:rPr>
                <w:rFonts w:ascii="Arial" w:hAnsi="Arial"/>
                <w:sz w:val="16"/>
                <w:szCs w:val="16"/>
              </w:rPr>
              <w:t>Šlingr</w:t>
            </w:r>
            <w:proofErr w:type="spellEnd"/>
            <w:r w:rsidRPr="00F00710">
              <w:rPr>
                <w:rFonts w:ascii="Arial" w:hAnsi="Arial"/>
                <w:sz w:val="16"/>
                <w:szCs w:val="16"/>
              </w:rPr>
              <w:t xml:space="preserve">, </w:t>
            </w:r>
            <w:proofErr w:type="spellStart"/>
            <w:r w:rsidRPr="00F00710">
              <w:rPr>
                <w:rFonts w:ascii="Arial" w:hAnsi="Arial"/>
                <w:sz w:val="16"/>
                <w:szCs w:val="16"/>
              </w:rPr>
              <w:t>Śtěchovická</w:t>
            </w:r>
            <w:proofErr w:type="spellEnd"/>
            <w:r w:rsidRPr="00F00710">
              <w:rPr>
                <w:rFonts w:ascii="Arial" w:hAnsi="Arial"/>
                <w:sz w:val="16"/>
                <w:szCs w:val="16"/>
              </w:rPr>
              <w:t xml:space="preserve"> 1826/1, 25101, Říčany; Alena Postupová, Olšany 171/1, 25101, Říčany</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MUCE 10366/2021 doručeno dne  29.1.2021</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Do roku 2004 byl pozemek určený k bydlení. V roce 2004 zařazen do VKP. Majitelé plánovali stavbu RD, nyní nemohou, pozemek znehodnocen. Podávají opakovaně připomínky. Argument: pozemek uprostřed zastavěné části obce napojený na komunikaci. </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Pozemek </w:t>
            </w:r>
            <w:proofErr w:type="spellStart"/>
            <w:r w:rsidRPr="00F00710">
              <w:rPr>
                <w:rFonts w:ascii="Arial" w:hAnsi="Arial"/>
                <w:sz w:val="16"/>
                <w:szCs w:val="16"/>
              </w:rPr>
              <w:t>parc.č</w:t>
            </w:r>
            <w:proofErr w:type="spellEnd"/>
            <w:r w:rsidRPr="00F00710">
              <w:rPr>
                <w:rFonts w:ascii="Arial" w:hAnsi="Arial"/>
                <w:sz w:val="16"/>
                <w:szCs w:val="16"/>
              </w:rPr>
              <w:t xml:space="preserve">. 637/1, </w:t>
            </w:r>
            <w:proofErr w:type="spellStart"/>
            <w:r w:rsidRPr="00F00710">
              <w:rPr>
                <w:rFonts w:ascii="Arial" w:hAnsi="Arial"/>
                <w:sz w:val="16"/>
                <w:szCs w:val="16"/>
              </w:rPr>
              <w:t>k.ú</w:t>
            </w:r>
            <w:proofErr w:type="spellEnd"/>
            <w:r w:rsidRPr="00F00710">
              <w:rPr>
                <w:rFonts w:ascii="Arial" w:hAnsi="Arial"/>
                <w:sz w:val="16"/>
                <w:szCs w:val="16"/>
              </w:rPr>
              <w:t>. Dolní Jirčany</w:t>
            </w:r>
          </w:p>
        </w:tc>
        <w:tc>
          <w:tcPr>
            <w:tcW w:w="3544" w:type="dxa"/>
          </w:tcPr>
          <w:p w:rsidR="00F00710" w:rsidRPr="00F00710" w:rsidRDefault="00F00710" w:rsidP="00A504F8">
            <w:pPr>
              <w:spacing w:after="0" w:line="240" w:lineRule="auto"/>
              <w:rPr>
                <w:rFonts w:ascii="Arial" w:hAnsi="Arial"/>
                <w:color w:val="000000" w:themeColor="text1"/>
                <w:sz w:val="16"/>
                <w:szCs w:val="16"/>
              </w:rPr>
            </w:pPr>
            <w:r w:rsidRPr="00F00710">
              <w:rPr>
                <w:rFonts w:ascii="Arial" w:hAnsi="Arial"/>
                <w:color w:val="000000" w:themeColor="text1"/>
                <w:sz w:val="16"/>
                <w:szCs w:val="16"/>
              </w:rPr>
              <w:t>Odesláno sdělení, že námitka bude posuzována jako připomínka</w:t>
            </w:r>
          </w:p>
          <w:p w:rsidR="00F00710" w:rsidRPr="00F00710" w:rsidRDefault="00F00710" w:rsidP="00A504F8">
            <w:pPr>
              <w:spacing w:after="0" w:line="240" w:lineRule="auto"/>
              <w:rPr>
                <w:rFonts w:ascii="Arial" w:hAnsi="Arial"/>
                <w:color w:val="FF0000"/>
                <w:sz w:val="16"/>
                <w:szCs w:val="16"/>
              </w:rPr>
            </w:pP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NE – připomínce se nevyhovuje.</w:t>
            </w:r>
          </w:p>
          <w:p w:rsidR="00F00710" w:rsidRPr="00F00710" w:rsidRDefault="00F00710" w:rsidP="00A504F8">
            <w:pPr>
              <w:autoSpaceDE w:val="0"/>
              <w:autoSpaceDN w:val="0"/>
              <w:adjustRightInd w:val="0"/>
              <w:spacing w:after="0" w:line="240" w:lineRule="auto"/>
              <w:rPr>
                <w:rFonts w:ascii="Arial" w:hAnsi="Arial"/>
                <w:sz w:val="16"/>
                <w:szCs w:val="16"/>
              </w:rPr>
            </w:pPr>
            <w:r w:rsidRPr="00F00710">
              <w:rPr>
                <w:rFonts w:ascii="Arial" w:hAnsi="Arial"/>
                <w:sz w:val="16"/>
                <w:szCs w:val="16"/>
              </w:rPr>
              <w:t xml:space="preserve">Dotčený pozemek je součástí uceleného pásu zeleně, který vytváří předěl mezi obcí samotnou a chatovou osadou „Ke </w:t>
            </w:r>
            <w:proofErr w:type="spellStart"/>
            <w:r w:rsidRPr="00F00710">
              <w:rPr>
                <w:rFonts w:ascii="Arial" w:hAnsi="Arial"/>
                <w:sz w:val="16"/>
                <w:szCs w:val="16"/>
              </w:rPr>
              <w:t>Kukaláku</w:t>
            </w:r>
            <w:proofErr w:type="spellEnd"/>
            <w:r w:rsidRPr="00F00710">
              <w:rPr>
                <w:rFonts w:ascii="Arial" w:hAnsi="Arial"/>
                <w:sz w:val="16"/>
                <w:szCs w:val="16"/>
              </w:rPr>
              <w:t>“. Podle územní studie krajiny ORP Černošice se jedná o významný krajinný prvek navržený k registraci. V návrhu územního plánu dochází spíše k redukci ploch vymezených k zastavění. Obec má dostatek zastavitelných ploch, které dosud nebyly využity, rozšiřování ploch pro zástavbu se nepředpokládá.</w:t>
            </w:r>
          </w:p>
          <w:p w:rsidR="00F00710" w:rsidRPr="00F00710" w:rsidRDefault="00F00710" w:rsidP="00A504F8">
            <w:pPr>
              <w:spacing w:after="0" w:line="240" w:lineRule="auto"/>
              <w:rPr>
                <w:rFonts w:ascii="Arial" w:hAnsi="Arial"/>
                <w:sz w:val="16"/>
                <w:szCs w:val="16"/>
              </w:rPr>
            </w:pP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31.</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Růžena Švecová, Hlavní č.p. 68, 25244, Dolní Jirčany</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MUCE 10356/2021 doručeno dne 29.1.2021</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Předmětný pozemek byl podle úvodního územního plánu určen k bydlení RD. V roce 2004 proběhla změna územního plánu a pozemek byl zařazen mezi VKP. Dle mého názoru proběhla tato změna neopodstatněně. O této změně jsme nebyla informována, ani jsem s ní v žádném případě nesouhlasila a nesouhlasím. Neměla jsem tedy ani možnost se proti tomuto stanovisku bránit. Překazili jste mi tedy tímto krokem záměr výstavby RD. Před schválením územního plánu v r. 2004 byla vyhloubena studna a pozemek byl oplocen, Když jsem se o této skutečnosti dozvěděla, podala jsem připomínku a nebylo mi vyhověno. Změnou územního plánu došlo ke znehodnocení pozemku a poškození mě jako majitele. Předmětný pozemek leží v zastavěné části obce, kde je dostatek zeleně, les, příroda atp. Proto žádám o změnu územního plánu, tak abych mohla na pozemku postavit RD k trvalému bydlení a podpořit tak rozvoj obce dalšími trvale žijícími obyvateli.</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Pozemek </w:t>
            </w:r>
            <w:proofErr w:type="spellStart"/>
            <w:r w:rsidRPr="00F00710">
              <w:rPr>
                <w:rFonts w:ascii="Arial" w:hAnsi="Arial"/>
                <w:sz w:val="16"/>
                <w:szCs w:val="16"/>
              </w:rPr>
              <w:t>parc.č</w:t>
            </w:r>
            <w:proofErr w:type="spellEnd"/>
            <w:r w:rsidRPr="00F00710">
              <w:rPr>
                <w:rFonts w:ascii="Arial" w:hAnsi="Arial"/>
                <w:sz w:val="16"/>
                <w:szCs w:val="16"/>
              </w:rPr>
              <w:t xml:space="preserve">. 637/1, </w:t>
            </w:r>
            <w:proofErr w:type="spellStart"/>
            <w:r w:rsidRPr="00F00710">
              <w:rPr>
                <w:rFonts w:ascii="Arial" w:hAnsi="Arial"/>
                <w:sz w:val="16"/>
                <w:szCs w:val="16"/>
              </w:rPr>
              <w:t>k.ú</w:t>
            </w:r>
            <w:proofErr w:type="spellEnd"/>
            <w:r w:rsidRPr="00F00710">
              <w:rPr>
                <w:rFonts w:ascii="Arial" w:hAnsi="Arial"/>
                <w:sz w:val="16"/>
                <w:szCs w:val="16"/>
              </w:rPr>
              <w:t>. Dolní Jirčany</w:t>
            </w:r>
          </w:p>
          <w:p w:rsidR="00F00710" w:rsidRPr="00F00710" w:rsidRDefault="00F00710" w:rsidP="00A504F8">
            <w:pPr>
              <w:spacing w:after="0" w:line="240" w:lineRule="auto"/>
              <w:rPr>
                <w:rFonts w:ascii="Arial" w:hAnsi="Arial"/>
                <w:sz w:val="16"/>
                <w:szCs w:val="16"/>
              </w:rPr>
            </w:pPr>
          </w:p>
        </w:tc>
        <w:tc>
          <w:tcPr>
            <w:tcW w:w="3544" w:type="dxa"/>
          </w:tcPr>
          <w:p w:rsidR="00F00710" w:rsidRPr="00F00710" w:rsidRDefault="00F00710" w:rsidP="00A504F8">
            <w:pPr>
              <w:spacing w:after="0" w:line="240" w:lineRule="auto"/>
              <w:rPr>
                <w:rFonts w:ascii="Arial" w:hAnsi="Arial"/>
                <w:color w:val="000000" w:themeColor="text1"/>
                <w:sz w:val="16"/>
                <w:szCs w:val="16"/>
              </w:rPr>
            </w:pPr>
            <w:r w:rsidRPr="00F00710">
              <w:rPr>
                <w:rFonts w:ascii="Arial" w:hAnsi="Arial"/>
                <w:color w:val="000000" w:themeColor="text1"/>
                <w:sz w:val="16"/>
                <w:szCs w:val="16"/>
              </w:rPr>
              <w:t>Odesláno sdělení že námitka bude posuzována jako připomínka</w:t>
            </w:r>
          </w:p>
          <w:p w:rsidR="00F00710" w:rsidRPr="00F00710" w:rsidRDefault="00F00710" w:rsidP="00A504F8">
            <w:pPr>
              <w:spacing w:after="0" w:line="240" w:lineRule="auto"/>
              <w:rPr>
                <w:rFonts w:ascii="Arial" w:hAnsi="Arial"/>
                <w:color w:val="FF0000"/>
                <w:sz w:val="16"/>
                <w:szCs w:val="16"/>
              </w:rPr>
            </w:pP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NE – připomínce se nevyhovuje.</w:t>
            </w:r>
          </w:p>
          <w:p w:rsidR="00F00710" w:rsidRPr="00F00710" w:rsidRDefault="00F00710" w:rsidP="00A504F8">
            <w:pPr>
              <w:autoSpaceDE w:val="0"/>
              <w:autoSpaceDN w:val="0"/>
              <w:adjustRightInd w:val="0"/>
              <w:spacing w:after="0" w:line="240" w:lineRule="auto"/>
              <w:rPr>
                <w:rFonts w:ascii="Arial" w:hAnsi="Arial"/>
                <w:sz w:val="16"/>
                <w:szCs w:val="16"/>
              </w:rPr>
            </w:pPr>
            <w:r w:rsidRPr="00F00710">
              <w:rPr>
                <w:rFonts w:ascii="Arial" w:hAnsi="Arial"/>
                <w:sz w:val="16"/>
                <w:szCs w:val="16"/>
              </w:rPr>
              <w:t xml:space="preserve">Dotčený pozemek je součástí uceleného pásu zeleně, který vytváří předěl mezi obcí samotnou a chatovou osadou „Ke </w:t>
            </w:r>
            <w:proofErr w:type="spellStart"/>
            <w:r w:rsidRPr="00F00710">
              <w:rPr>
                <w:rFonts w:ascii="Arial" w:hAnsi="Arial"/>
                <w:sz w:val="16"/>
                <w:szCs w:val="16"/>
              </w:rPr>
              <w:t>Kukaláku</w:t>
            </w:r>
            <w:proofErr w:type="spellEnd"/>
            <w:r w:rsidRPr="00F00710">
              <w:rPr>
                <w:rFonts w:ascii="Arial" w:hAnsi="Arial"/>
                <w:sz w:val="16"/>
                <w:szCs w:val="16"/>
              </w:rPr>
              <w:t>“. Podle územní studie krajiny ORP Černošice se jedná o významný krajinný prvek navržený k registraci. V návrhu územního plánu dochází spíše k redukci ploch vymezených k zastavění. Obec má dostatek zastavitelných ploch, které dosud nebyly využity, rozšiřování ploch pro zástavbu se nepředpokládá.</w:t>
            </w:r>
          </w:p>
          <w:p w:rsidR="00F00710" w:rsidRPr="00F00710" w:rsidRDefault="00F00710" w:rsidP="00A504F8">
            <w:pPr>
              <w:spacing w:after="0" w:line="240" w:lineRule="auto"/>
              <w:rPr>
                <w:rFonts w:ascii="Arial" w:hAnsi="Arial"/>
                <w:color w:val="FF0000"/>
                <w:sz w:val="16"/>
                <w:szCs w:val="16"/>
              </w:rPr>
            </w:pPr>
          </w:p>
        </w:tc>
      </w:tr>
      <w:tr w:rsidR="00F00710" w:rsidRPr="00F00710" w:rsidTr="00F00710">
        <w:trPr>
          <w:trHeight w:val="2615"/>
        </w:trPr>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32.</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Josef Davídek</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MUCE 11948/2021 doručeno dne 3.2.2021</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Rozdělení mého zbytečně velkého pozemku 2103 m2 na nestejné stavební pozemky, jeden z nich menší než 1000 m2. Tato změna by umožnila smysluplně rozdělit uvedený zbytečně velký pozemek (jediný v této lokalitě), sladit velikost pozemků se sousedními pozemky a odstranit tak zjevný nesoulad, kdy i dva nejbližší sousedé mají menší pozemky než 1000 m2, resp. 800 m2.</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Navrhované řešení: </w:t>
            </w:r>
          </w:p>
          <w:p w:rsidR="00F00710" w:rsidRPr="00F00710" w:rsidRDefault="00F00710" w:rsidP="00A504F8">
            <w:pPr>
              <w:numPr>
                <w:ilvl w:val="0"/>
                <w:numId w:val="10"/>
              </w:numPr>
              <w:spacing w:after="0" w:line="240" w:lineRule="auto"/>
              <w:rPr>
                <w:rFonts w:ascii="Arial" w:hAnsi="Arial"/>
                <w:sz w:val="16"/>
                <w:szCs w:val="16"/>
              </w:rPr>
            </w:pPr>
            <w:r w:rsidRPr="00F00710">
              <w:rPr>
                <w:rFonts w:ascii="Arial" w:hAnsi="Arial"/>
                <w:sz w:val="16"/>
                <w:szCs w:val="16"/>
              </w:rPr>
              <w:t>změnit minimální velikost v ploše BI na 800 m2. Území je již nepravidelně rozparcelováno a prakticky celé zastavěnou, limit 1000 m2 ztratil opodstatnění.</w:t>
            </w:r>
          </w:p>
          <w:p w:rsidR="00F00710" w:rsidRPr="00F00710" w:rsidRDefault="00F00710" w:rsidP="00A504F8">
            <w:pPr>
              <w:numPr>
                <w:ilvl w:val="0"/>
                <w:numId w:val="10"/>
              </w:numPr>
              <w:spacing w:after="0" w:line="240" w:lineRule="auto"/>
              <w:rPr>
                <w:rFonts w:ascii="Arial" w:hAnsi="Arial"/>
                <w:sz w:val="16"/>
                <w:szCs w:val="16"/>
              </w:rPr>
            </w:pPr>
            <w:r w:rsidRPr="00F00710">
              <w:rPr>
                <w:rFonts w:ascii="Arial" w:hAnsi="Arial"/>
                <w:sz w:val="16"/>
                <w:szCs w:val="16"/>
              </w:rPr>
              <w:t>Zahrnout celé území „Pod kostelem“ do plochy BV1 nebo BV2, kde je minimální velikost 800 m2.</w:t>
            </w:r>
          </w:p>
          <w:p w:rsidR="00F00710" w:rsidRPr="00F00710" w:rsidRDefault="00F00710" w:rsidP="00A504F8">
            <w:pPr>
              <w:numPr>
                <w:ilvl w:val="0"/>
                <w:numId w:val="10"/>
              </w:numPr>
              <w:spacing w:after="0" w:line="240" w:lineRule="auto"/>
              <w:rPr>
                <w:rFonts w:ascii="Arial" w:hAnsi="Arial"/>
                <w:sz w:val="16"/>
                <w:szCs w:val="16"/>
              </w:rPr>
            </w:pPr>
            <w:r w:rsidRPr="00F00710">
              <w:rPr>
                <w:rFonts w:ascii="Arial" w:hAnsi="Arial"/>
                <w:sz w:val="16"/>
                <w:szCs w:val="16"/>
              </w:rPr>
              <w:lastRenderedPageBreak/>
              <w:t>Individuální řešení pouze pro náš pozemek, bydlí zde celý život, obci vyšel také vstříc</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Pozemek </w:t>
            </w:r>
            <w:proofErr w:type="spellStart"/>
            <w:r w:rsidRPr="00F00710">
              <w:rPr>
                <w:rFonts w:ascii="Arial" w:hAnsi="Arial"/>
                <w:sz w:val="16"/>
                <w:szCs w:val="16"/>
              </w:rPr>
              <w:t>parc.č</w:t>
            </w:r>
            <w:proofErr w:type="spellEnd"/>
            <w:r w:rsidRPr="00F00710">
              <w:rPr>
                <w:rFonts w:ascii="Arial" w:hAnsi="Arial"/>
                <w:sz w:val="16"/>
                <w:szCs w:val="16"/>
              </w:rPr>
              <w:t xml:space="preserve">. 107/4, st. 658, </w:t>
            </w:r>
            <w:proofErr w:type="spellStart"/>
            <w:r w:rsidRPr="00F00710">
              <w:rPr>
                <w:rFonts w:ascii="Arial" w:hAnsi="Arial"/>
                <w:sz w:val="16"/>
                <w:szCs w:val="16"/>
              </w:rPr>
              <w:t>k.ú</w:t>
            </w:r>
            <w:proofErr w:type="spellEnd"/>
            <w:r w:rsidRPr="00F00710">
              <w:rPr>
                <w:rFonts w:ascii="Arial" w:hAnsi="Arial"/>
                <w:sz w:val="16"/>
                <w:szCs w:val="16"/>
              </w:rPr>
              <w:t>. Dolní Jirčany</w:t>
            </w:r>
          </w:p>
          <w:p w:rsidR="00F00710" w:rsidRPr="00F00710" w:rsidRDefault="00F00710" w:rsidP="00A504F8">
            <w:pPr>
              <w:spacing w:after="0" w:line="240" w:lineRule="auto"/>
              <w:rPr>
                <w:rFonts w:ascii="Arial" w:hAnsi="Arial"/>
                <w:sz w:val="16"/>
                <w:szCs w:val="16"/>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lastRenderedPageBreak/>
              <w:t>NE – připomínce se nevyhovuje.</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Pozemek je součástí území, pro které územně plánovací dokumentace dlouhodobě stanovuje podmínku 1000 m2 jako minimální velikost nově vymezovaného pozemku. Tím je stanoven charakter území rozvolněné zástavby solitérních rodinných domů v zahradách. Pozemek má výměru dostatečnou pro rozdělení, splnění podmínky minimální velikosti 1000 m2 je realizovatelné. Výjimka pro jeden konkrétní pozemek neodpovídá koncepci územního plánu a kontinuitě rozhodování v území. </w:t>
            </w: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lastRenderedPageBreak/>
              <w:t>33.</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Jan Plechatý, Za Valem 1402/13, 14800, Praha 4 - Kunratice </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MUCE 22718/2021 doručeno dne 25.2.2021</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Žádáme zrušení změny využití ZP1 – Zeleň přírodního charakteru na BI – bydlení. Pozemek se nachází uprostřed zastavěné části obce. Doslova ze všech stran je toto území zastavěno. Je logické rozšiřovat obec uvnitř, kde se nachází pozemky s přímým vedením sítí podél pozemků. Nikoli po okrajích. Pozemky pro 4 domy již byly z tohoto území vyčleněny v minulosti. Nový návrh přímo navazuje na tuto výstavbu. Pozemky byly kupovány s příslibem možné zástavby. </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Pozemek </w:t>
            </w:r>
            <w:proofErr w:type="spellStart"/>
            <w:r w:rsidRPr="00F00710">
              <w:rPr>
                <w:rFonts w:ascii="Arial" w:hAnsi="Arial"/>
                <w:sz w:val="16"/>
                <w:szCs w:val="16"/>
              </w:rPr>
              <w:t>parc.č</w:t>
            </w:r>
            <w:proofErr w:type="spellEnd"/>
            <w:r w:rsidRPr="00F00710">
              <w:rPr>
                <w:rFonts w:ascii="Arial" w:hAnsi="Arial"/>
                <w:sz w:val="16"/>
                <w:szCs w:val="16"/>
              </w:rPr>
              <w:t xml:space="preserve">. 140/8, </w:t>
            </w:r>
            <w:proofErr w:type="spellStart"/>
            <w:r w:rsidRPr="00F00710">
              <w:rPr>
                <w:rFonts w:ascii="Arial" w:hAnsi="Arial"/>
                <w:sz w:val="16"/>
                <w:szCs w:val="16"/>
              </w:rPr>
              <w:t>k.ú</w:t>
            </w:r>
            <w:proofErr w:type="spellEnd"/>
            <w:r w:rsidRPr="00F00710">
              <w:rPr>
                <w:rFonts w:ascii="Arial" w:hAnsi="Arial"/>
                <w:sz w:val="16"/>
                <w:szCs w:val="16"/>
              </w:rPr>
              <w:t>. Dolní Jirčany</w:t>
            </w:r>
          </w:p>
          <w:p w:rsidR="00F00710" w:rsidRPr="00F00710" w:rsidRDefault="00F00710" w:rsidP="00A504F8">
            <w:pPr>
              <w:spacing w:after="0" w:line="240" w:lineRule="auto"/>
              <w:rPr>
                <w:rFonts w:ascii="Arial" w:hAnsi="Arial"/>
                <w:sz w:val="16"/>
                <w:szCs w:val="16"/>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NE – připomínce se nevyhovuje.</w:t>
            </w:r>
          </w:p>
          <w:p w:rsidR="00F00710" w:rsidRPr="00F00710" w:rsidRDefault="00F00710" w:rsidP="00A504F8">
            <w:pPr>
              <w:autoSpaceDE w:val="0"/>
              <w:autoSpaceDN w:val="0"/>
              <w:adjustRightInd w:val="0"/>
              <w:spacing w:after="0" w:line="240" w:lineRule="auto"/>
              <w:rPr>
                <w:rFonts w:ascii="Arial" w:hAnsi="Arial"/>
                <w:sz w:val="16"/>
                <w:szCs w:val="16"/>
              </w:rPr>
            </w:pPr>
            <w:r w:rsidRPr="00F00710">
              <w:rPr>
                <w:rFonts w:ascii="Arial" w:hAnsi="Arial"/>
                <w:sz w:val="16"/>
                <w:szCs w:val="16"/>
              </w:rPr>
              <w:t xml:space="preserve">Dotčený pozemek je součástí uceleného pásu zeleně, který vytváří předěl mezi obcí samotnou a chatovou osadou „Ke </w:t>
            </w:r>
            <w:proofErr w:type="spellStart"/>
            <w:r w:rsidRPr="00F00710">
              <w:rPr>
                <w:rFonts w:ascii="Arial" w:hAnsi="Arial"/>
                <w:sz w:val="16"/>
                <w:szCs w:val="16"/>
              </w:rPr>
              <w:t>Kukaláku</w:t>
            </w:r>
            <w:proofErr w:type="spellEnd"/>
            <w:r w:rsidRPr="00F00710">
              <w:rPr>
                <w:rFonts w:ascii="Arial" w:hAnsi="Arial"/>
                <w:sz w:val="16"/>
                <w:szCs w:val="16"/>
              </w:rPr>
              <w:t>“. Podle územní studie krajiny ORP Černošice se jedná o významný krajinný prvek navržený k registraci. V návrhu územního plánu dochází spíše k redukci ploch vymezených k zastavění. Obec má dostatek zastavitelných ploch, které dosud nebyly využity, rozšiřování ploch pro zástavbu se nepředpokládá.</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 </w:t>
            </w: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34.</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Ing. arch. Vojtěch </w:t>
            </w:r>
            <w:proofErr w:type="spellStart"/>
            <w:r w:rsidRPr="00F00710">
              <w:rPr>
                <w:rFonts w:ascii="Arial" w:hAnsi="Arial"/>
                <w:sz w:val="16"/>
                <w:szCs w:val="16"/>
              </w:rPr>
              <w:t>Valda</w:t>
            </w:r>
            <w:proofErr w:type="spellEnd"/>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MUCE 23894/2021 doručeno dne</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1.3.2021</w:t>
            </w:r>
          </w:p>
        </w:tc>
        <w:tc>
          <w:tcPr>
            <w:tcW w:w="3685" w:type="dxa"/>
          </w:tcPr>
          <w:p w:rsidR="00F00710" w:rsidRPr="00F00710" w:rsidRDefault="00F00710" w:rsidP="00A504F8">
            <w:pPr>
              <w:numPr>
                <w:ilvl w:val="0"/>
                <w:numId w:val="11"/>
              </w:numPr>
              <w:spacing w:after="0" w:line="240" w:lineRule="auto"/>
              <w:ind w:left="360"/>
              <w:rPr>
                <w:rFonts w:ascii="Arial" w:hAnsi="Arial"/>
                <w:sz w:val="16"/>
                <w:szCs w:val="16"/>
              </w:rPr>
            </w:pPr>
            <w:r w:rsidRPr="00F00710">
              <w:rPr>
                <w:rFonts w:ascii="Arial" w:hAnsi="Arial"/>
                <w:sz w:val="16"/>
                <w:szCs w:val="16"/>
              </w:rPr>
              <w:t xml:space="preserve">Žádám, aby byla zakreslena účelová komunikace k parcele č. 1023/27 a domu </w:t>
            </w:r>
            <w:proofErr w:type="spellStart"/>
            <w:r w:rsidRPr="00F00710">
              <w:rPr>
                <w:rFonts w:ascii="Arial" w:hAnsi="Arial"/>
                <w:sz w:val="16"/>
                <w:szCs w:val="16"/>
              </w:rPr>
              <w:t>č.ev</w:t>
            </w:r>
            <w:proofErr w:type="spellEnd"/>
            <w:r w:rsidRPr="00F00710">
              <w:rPr>
                <w:rFonts w:ascii="Arial" w:hAnsi="Arial"/>
                <w:sz w:val="16"/>
                <w:szCs w:val="16"/>
              </w:rPr>
              <w:t>. 388, Psáry, která navazuje na obecní nezpevněnou komunikaci 1023/6  a není zanesena v katastrálních mapách</w:t>
            </w:r>
          </w:p>
          <w:p w:rsidR="00F00710" w:rsidRPr="00F00710" w:rsidRDefault="00F00710" w:rsidP="00A504F8">
            <w:pPr>
              <w:numPr>
                <w:ilvl w:val="0"/>
                <w:numId w:val="11"/>
              </w:numPr>
              <w:spacing w:after="0" w:line="240" w:lineRule="auto"/>
              <w:ind w:left="360"/>
              <w:rPr>
                <w:rFonts w:ascii="Arial" w:hAnsi="Arial"/>
                <w:sz w:val="16"/>
                <w:szCs w:val="16"/>
              </w:rPr>
            </w:pPr>
            <w:r w:rsidRPr="00F00710">
              <w:rPr>
                <w:rFonts w:ascii="Arial" w:hAnsi="Arial"/>
                <w:sz w:val="16"/>
                <w:szCs w:val="16"/>
              </w:rPr>
              <w:t>Propojení obecní komunikace 1023/6 na obecní cestu 1061/1</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V současné katastrální mapě a v připravovaném ÚP není zakreslená stávající účelová komunikace c obci Psáry k pozemku 1023/27 i přesto, že zde již funguje od vzniku zahradní kolonie v roce cca 1946. jedná se o jedinou přístupovou cestu k tomuto pozemku a k několika dalším pozemkům v okolí. </w:t>
            </w:r>
          </w:p>
          <w:p w:rsidR="00F00710" w:rsidRPr="00F00710" w:rsidRDefault="00F00710" w:rsidP="00A504F8">
            <w:pPr>
              <w:spacing w:after="0" w:line="240" w:lineRule="auto"/>
              <w:rPr>
                <w:rFonts w:ascii="Arial" w:hAnsi="Arial"/>
                <w:sz w:val="16"/>
                <w:szCs w:val="16"/>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ANO – připomínce se vyhovuje. </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Byla doplněna zastavitelná plocha „Z43 Pod Bábou“, která je navržena k vynětí z lesa. Navazující plocha ZP1 umožňuje vznik komunikace.</w:t>
            </w: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35.</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Janis </w:t>
            </w:r>
            <w:proofErr w:type="spellStart"/>
            <w:r w:rsidRPr="00F00710">
              <w:rPr>
                <w:rFonts w:ascii="Arial" w:hAnsi="Arial"/>
                <w:sz w:val="16"/>
                <w:szCs w:val="16"/>
              </w:rPr>
              <w:t>Ziopulos</w:t>
            </w:r>
            <w:proofErr w:type="spellEnd"/>
            <w:r w:rsidRPr="00F00710">
              <w:rPr>
                <w:rFonts w:ascii="Arial" w:hAnsi="Arial"/>
                <w:sz w:val="16"/>
                <w:szCs w:val="16"/>
              </w:rPr>
              <w:t xml:space="preserve">, Monika </w:t>
            </w:r>
            <w:proofErr w:type="spellStart"/>
            <w:r w:rsidRPr="00F00710">
              <w:rPr>
                <w:rFonts w:ascii="Arial" w:hAnsi="Arial"/>
                <w:sz w:val="16"/>
                <w:szCs w:val="16"/>
              </w:rPr>
              <w:t>Ziopulosová</w:t>
            </w:r>
            <w:proofErr w:type="spellEnd"/>
            <w:r w:rsidRPr="00F00710">
              <w:rPr>
                <w:rFonts w:ascii="Arial" w:hAnsi="Arial"/>
                <w:sz w:val="16"/>
                <w:szCs w:val="16"/>
              </w:rPr>
              <w:t>, U Vodojemu 380, 25242 Horní Jirčany</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MUCE 23894/2021 doručeno dne</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1.3.2021</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Pozemky </w:t>
            </w:r>
            <w:proofErr w:type="spellStart"/>
            <w:r w:rsidRPr="00F00710">
              <w:rPr>
                <w:rFonts w:ascii="Arial" w:hAnsi="Arial"/>
                <w:sz w:val="16"/>
                <w:szCs w:val="16"/>
              </w:rPr>
              <w:t>parc.č</w:t>
            </w:r>
            <w:proofErr w:type="spellEnd"/>
            <w:r w:rsidRPr="00F00710">
              <w:rPr>
                <w:rFonts w:ascii="Arial" w:hAnsi="Arial"/>
                <w:sz w:val="16"/>
                <w:szCs w:val="16"/>
              </w:rPr>
              <w:t xml:space="preserve">. 178/1 a 178/2, </w:t>
            </w:r>
            <w:proofErr w:type="spellStart"/>
            <w:r w:rsidRPr="00F00710">
              <w:rPr>
                <w:rFonts w:ascii="Arial" w:hAnsi="Arial"/>
                <w:sz w:val="16"/>
                <w:szCs w:val="16"/>
              </w:rPr>
              <w:t>k.ú</w:t>
            </w:r>
            <w:proofErr w:type="spellEnd"/>
            <w:r w:rsidRPr="00F00710">
              <w:rPr>
                <w:rFonts w:ascii="Arial" w:hAnsi="Arial"/>
                <w:sz w:val="16"/>
                <w:szCs w:val="16"/>
              </w:rPr>
              <w:t>. Dolní Jirčany</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Zkrácený text </w:t>
            </w:r>
            <w:proofErr w:type="spellStart"/>
            <w:r w:rsidRPr="00F00710">
              <w:rPr>
                <w:rFonts w:ascii="Arial" w:hAnsi="Arial"/>
                <w:sz w:val="16"/>
                <w:szCs w:val="16"/>
              </w:rPr>
              <w:t>požadaků</w:t>
            </w:r>
            <w:proofErr w:type="spellEnd"/>
            <w:r w:rsidRPr="00F00710">
              <w:rPr>
                <w:rFonts w:ascii="Arial" w:hAnsi="Arial"/>
                <w:sz w:val="16"/>
                <w:szCs w:val="16"/>
              </w:rPr>
              <w:t xml:space="preserve">- (3 strany): </w:t>
            </w:r>
          </w:p>
          <w:p w:rsidR="00F00710" w:rsidRPr="00F00710" w:rsidRDefault="00F00710" w:rsidP="00A504F8">
            <w:pPr>
              <w:numPr>
                <w:ilvl w:val="0"/>
                <w:numId w:val="13"/>
              </w:numPr>
              <w:spacing w:after="0" w:line="240" w:lineRule="auto"/>
              <w:rPr>
                <w:rFonts w:ascii="Arial" w:hAnsi="Arial"/>
                <w:sz w:val="16"/>
                <w:szCs w:val="16"/>
              </w:rPr>
            </w:pPr>
            <w:r w:rsidRPr="00F00710">
              <w:rPr>
                <w:rFonts w:ascii="Arial" w:hAnsi="Arial"/>
                <w:sz w:val="16"/>
                <w:szCs w:val="16"/>
              </w:rPr>
              <w:t>Dotčené pozemky jsou vedeny v ploše VKP8 – významný krajinný prvek, a to již od roku 1992</w:t>
            </w:r>
          </w:p>
          <w:p w:rsidR="00F00710" w:rsidRPr="00F00710" w:rsidRDefault="00F00710" w:rsidP="00A504F8">
            <w:pPr>
              <w:numPr>
                <w:ilvl w:val="0"/>
                <w:numId w:val="13"/>
              </w:numPr>
              <w:spacing w:after="0" w:line="240" w:lineRule="auto"/>
              <w:rPr>
                <w:rFonts w:ascii="Arial" w:hAnsi="Arial"/>
                <w:sz w:val="16"/>
                <w:szCs w:val="16"/>
              </w:rPr>
            </w:pPr>
            <w:r w:rsidRPr="00F00710">
              <w:rPr>
                <w:rFonts w:ascii="Arial" w:hAnsi="Arial"/>
                <w:sz w:val="16"/>
                <w:szCs w:val="16"/>
              </w:rPr>
              <w:t>2008 obec Psáry oznamuje zahájení správního řízení z moci úřední ve věci obecného užívání veřejné účelové komunikace na pozemku</w:t>
            </w:r>
          </w:p>
          <w:p w:rsidR="00F00710" w:rsidRPr="00F00710" w:rsidRDefault="00F00710" w:rsidP="00A504F8">
            <w:pPr>
              <w:numPr>
                <w:ilvl w:val="0"/>
                <w:numId w:val="13"/>
              </w:numPr>
              <w:spacing w:after="0" w:line="240" w:lineRule="auto"/>
              <w:rPr>
                <w:rFonts w:ascii="Arial" w:hAnsi="Arial"/>
                <w:sz w:val="16"/>
                <w:szCs w:val="16"/>
              </w:rPr>
            </w:pPr>
            <w:r w:rsidRPr="00F00710">
              <w:rPr>
                <w:rFonts w:ascii="Arial" w:hAnsi="Arial"/>
                <w:sz w:val="16"/>
                <w:szCs w:val="16"/>
              </w:rPr>
              <w:t>2009 Obec Jesenice se snažila registrovat VKP Třešňovka, po přezkoumání k tomuto nedošlo</w:t>
            </w:r>
          </w:p>
          <w:p w:rsidR="00F00710" w:rsidRPr="00F00710" w:rsidRDefault="00F00710" w:rsidP="00A504F8">
            <w:pPr>
              <w:numPr>
                <w:ilvl w:val="0"/>
                <w:numId w:val="13"/>
              </w:numPr>
              <w:spacing w:after="0" w:line="240" w:lineRule="auto"/>
              <w:rPr>
                <w:rFonts w:ascii="Arial" w:hAnsi="Arial"/>
                <w:sz w:val="16"/>
                <w:szCs w:val="16"/>
              </w:rPr>
            </w:pPr>
            <w:r w:rsidRPr="00F00710">
              <w:rPr>
                <w:rFonts w:ascii="Arial" w:hAnsi="Arial"/>
                <w:sz w:val="16"/>
                <w:szCs w:val="16"/>
              </w:rPr>
              <w:t xml:space="preserve">Majitel pozemku považuje umístění komunikace a snahu o vyhlášen VKP za vzájemně neslučitelné záměry (stromy kolem komunikace nejsou žádoucí). Nelze vymezit plochu zeleně a přitom umožnit výstavbu dopravní infrastruktury v místě, které je nepřehledné a je letitě zanedbaným sadem se stromy na konci živostnosti, ale který prošel nákladným ozdravením. Poloha parcely je rovněž ideálním místem pro výstavbu, neboť navazuje na území Horních Jirčan a tuto lokalitu logicky zaceluje. </w:t>
            </w:r>
          </w:p>
          <w:p w:rsidR="00F00710" w:rsidRPr="00F00710" w:rsidRDefault="00F00710" w:rsidP="00A504F8">
            <w:pPr>
              <w:numPr>
                <w:ilvl w:val="0"/>
                <w:numId w:val="13"/>
              </w:numPr>
              <w:spacing w:after="0" w:line="240" w:lineRule="auto"/>
              <w:rPr>
                <w:rFonts w:ascii="Arial" w:hAnsi="Arial"/>
                <w:sz w:val="16"/>
                <w:szCs w:val="16"/>
              </w:rPr>
            </w:pPr>
            <w:r w:rsidRPr="00F00710">
              <w:rPr>
                <w:rFonts w:ascii="Arial" w:hAnsi="Arial"/>
                <w:sz w:val="16"/>
                <w:szCs w:val="16"/>
              </w:rPr>
              <w:t xml:space="preserve">Uvádí jako argument precedent změnu KZS na bydlení v lokalitě Z36 – Holubová a Z08 – Pod Třešňovkou. Zde se v návrhu ÚP Psáry uvádí, že se jedná o lokalitu obklopenou zastavěnými plochami a jde o scelení zastavěného území. Tato lokalita však bezprostředně navazuje na pozemek 178/1, který je opakovaně z této plochy vylučován a naprosto nesmyslně mu je </w:t>
            </w:r>
            <w:r w:rsidRPr="00F00710">
              <w:rPr>
                <w:rFonts w:ascii="Arial" w:hAnsi="Arial"/>
                <w:sz w:val="16"/>
                <w:szCs w:val="16"/>
              </w:rPr>
              <w:lastRenderedPageBreak/>
              <w:t xml:space="preserve">přisuzována hodnota VKP a to i přes nesouhlasné stanovisko OUP Černošice: MUCE 54683/2016 OUP. </w:t>
            </w:r>
          </w:p>
          <w:p w:rsidR="00F00710" w:rsidRPr="00F00710" w:rsidRDefault="00F00710" w:rsidP="00A504F8">
            <w:pPr>
              <w:numPr>
                <w:ilvl w:val="0"/>
                <w:numId w:val="13"/>
              </w:numPr>
              <w:spacing w:after="0" w:line="240" w:lineRule="auto"/>
              <w:rPr>
                <w:rFonts w:ascii="Arial" w:hAnsi="Arial"/>
                <w:sz w:val="16"/>
                <w:szCs w:val="16"/>
              </w:rPr>
            </w:pPr>
            <w:r w:rsidRPr="00F00710">
              <w:rPr>
                <w:rFonts w:ascii="Arial" w:hAnsi="Arial"/>
                <w:sz w:val="16"/>
                <w:szCs w:val="16"/>
              </w:rPr>
              <w:t xml:space="preserve">Vlastnící nevidí důvod pro nezařazení pozemků do zastavitelných ploch pro bydlení, když řada srovnatelných pozemků do zastavitelných ploch zařazena byla. Pořizovatel činí neodůvodněné rozdíly. Postup je diskriminační a není nijak vysvětlen. </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 </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lastRenderedPageBreak/>
              <w:t>NE – připomínce se nevyhovuje.</w:t>
            </w:r>
          </w:p>
          <w:p w:rsidR="00F00710" w:rsidRPr="00F00710" w:rsidRDefault="00F00710" w:rsidP="00A504F8">
            <w:pPr>
              <w:autoSpaceDE w:val="0"/>
              <w:autoSpaceDN w:val="0"/>
              <w:adjustRightInd w:val="0"/>
              <w:spacing w:after="0" w:line="240" w:lineRule="auto"/>
              <w:rPr>
                <w:rFonts w:ascii="Arial" w:hAnsi="Arial"/>
                <w:sz w:val="16"/>
                <w:szCs w:val="16"/>
              </w:rPr>
            </w:pPr>
            <w:r w:rsidRPr="00F00710">
              <w:rPr>
                <w:rFonts w:ascii="Arial" w:hAnsi="Arial"/>
                <w:sz w:val="16"/>
                <w:szCs w:val="16"/>
              </w:rPr>
              <w:t>Dotčený pozemek je součástí uceleného pásu zeleně, který vytváří předěl mezi obcí Psáry a sousední obcí Horní Jirčany. Podle územní studie krajiny ORP Černošice se jedná o významný krajinný prvek navržený k registraci. V návrhu územního plánu dochází spíše k redukci ploch vymezených k zastavění. Obec má dostatek zastavitelných ploch, které dosud nebyly využity, rozšiřování ploch pro zástavbu se nepředpokládá.</w:t>
            </w:r>
          </w:p>
          <w:p w:rsidR="00F00710" w:rsidRPr="00F00710" w:rsidRDefault="00F00710" w:rsidP="00A504F8">
            <w:pPr>
              <w:spacing w:after="0" w:line="240" w:lineRule="auto"/>
              <w:rPr>
                <w:rFonts w:ascii="Arial" w:hAnsi="Arial"/>
                <w:color w:val="FF0000"/>
                <w:sz w:val="16"/>
                <w:szCs w:val="16"/>
              </w:rPr>
            </w:pP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lastRenderedPageBreak/>
              <w:t>36.</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Pavel </w:t>
            </w:r>
            <w:proofErr w:type="spellStart"/>
            <w:r w:rsidRPr="00F00710">
              <w:rPr>
                <w:rFonts w:ascii="Arial" w:hAnsi="Arial"/>
                <w:sz w:val="16"/>
                <w:szCs w:val="16"/>
              </w:rPr>
              <w:t>Čihoský</w:t>
            </w:r>
            <w:proofErr w:type="spellEnd"/>
            <w:r w:rsidRPr="00F00710">
              <w:rPr>
                <w:rFonts w:ascii="Arial" w:hAnsi="Arial"/>
                <w:sz w:val="16"/>
                <w:szCs w:val="16"/>
              </w:rPr>
              <w:t>, Pod Skalkou 231, 25244 Psáry</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MUCE 23660/2021 doručeno dne 1.3.2021</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Vybrané části textu- 3 strany: </w:t>
            </w:r>
          </w:p>
          <w:p w:rsidR="00F00710" w:rsidRPr="00F00710" w:rsidRDefault="00F00710" w:rsidP="00A504F8">
            <w:pPr>
              <w:numPr>
                <w:ilvl w:val="0"/>
                <w:numId w:val="13"/>
              </w:numPr>
              <w:spacing w:after="0" w:line="240" w:lineRule="auto"/>
              <w:rPr>
                <w:rFonts w:ascii="Arial" w:hAnsi="Arial"/>
                <w:sz w:val="16"/>
                <w:szCs w:val="16"/>
              </w:rPr>
            </w:pPr>
            <w:r w:rsidRPr="00F00710">
              <w:rPr>
                <w:rFonts w:ascii="Arial" w:hAnsi="Arial"/>
                <w:sz w:val="16"/>
                <w:szCs w:val="16"/>
              </w:rPr>
              <w:t>Dotčené pozemky jsou vedeny v ploše VKP8 – významný krajinný prvek, a to již od roku 1992</w:t>
            </w:r>
          </w:p>
          <w:p w:rsidR="00F00710" w:rsidRPr="00F00710" w:rsidRDefault="00F00710" w:rsidP="00A504F8">
            <w:pPr>
              <w:numPr>
                <w:ilvl w:val="0"/>
                <w:numId w:val="13"/>
              </w:numPr>
              <w:spacing w:after="0" w:line="240" w:lineRule="auto"/>
              <w:rPr>
                <w:rFonts w:ascii="Arial" w:hAnsi="Arial"/>
                <w:sz w:val="16"/>
                <w:szCs w:val="16"/>
              </w:rPr>
            </w:pPr>
            <w:r w:rsidRPr="00F00710">
              <w:rPr>
                <w:rFonts w:ascii="Arial" w:hAnsi="Arial"/>
                <w:sz w:val="16"/>
                <w:szCs w:val="16"/>
              </w:rPr>
              <w:t>2008 obec Psáry oznamuje zahájení správního řízení z moci úřední ve věci obecného užívání veřejné účelové komunikace na pozemku</w:t>
            </w:r>
          </w:p>
          <w:p w:rsidR="00F00710" w:rsidRPr="00F00710" w:rsidRDefault="00F00710" w:rsidP="00A504F8">
            <w:pPr>
              <w:numPr>
                <w:ilvl w:val="0"/>
                <w:numId w:val="13"/>
              </w:numPr>
              <w:spacing w:after="0" w:line="240" w:lineRule="auto"/>
              <w:rPr>
                <w:rFonts w:ascii="Arial" w:hAnsi="Arial"/>
                <w:sz w:val="16"/>
                <w:szCs w:val="16"/>
              </w:rPr>
            </w:pPr>
            <w:r w:rsidRPr="00F00710">
              <w:rPr>
                <w:rFonts w:ascii="Arial" w:hAnsi="Arial"/>
                <w:sz w:val="16"/>
                <w:szCs w:val="16"/>
              </w:rPr>
              <w:t>2009 Obec Jesenice se snažila registrovat VKP Třešňovka, po přezkoumání k tomuto nedošlo</w:t>
            </w:r>
          </w:p>
          <w:p w:rsidR="00F00710" w:rsidRPr="00F00710" w:rsidRDefault="00F00710" w:rsidP="00A504F8">
            <w:pPr>
              <w:numPr>
                <w:ilvl w:val="0"/>
                <w:numId w:val="13"/>
              </w:numPr>
              <w:spacing w:after="0" w:line="240" w:lineRule="auto"/>
              <w:rPr>
                <w:rFonts w:ascii="Arial" w:hAnsi="Arial"/>
                <w:sz w:val="16"/>
                <w:szCs w:val="16"/>
              </w:rPr>
            </w:pPr>
            <w:r w:rsidRPr="00F00710">
              <w:rPr>
                <w:rFonts w:ascii="Arial" w:hAnsi="Arial"/>
                <w:sz w:val="16"/>
                <w:szCs w:val="16"/>
              </w:rPr>
              <w:t xml:space="preserve">Majitel pozemku považuje umístění komunikace a snahu o vyhlášen VKP za vzájemně neslučitelné záměry (stromy kolem komunikace nejsou žádoucí). Nelze vymezit plochu zeleně a přitom umožnit výstavbu dopravní infrastruktury v místě, které je nepřehledné a je letitě zanedbaným sadem se stromy na konci živostnosti, ale který prošel nákladným ozdravením. Poloha parcely je rovněž ideálním místem pro výstavbu, neboť navazuje na území Horních Jirčan a tuto lokalitu logicky zaceluje. </w:t>
            </w:r>
          </w:p>
          <w:p w:rsidR="00F00710" w:rsidRPr="00F00710" w:rsidRDefault="00F00710" w:rsidP="00A504F8">
            <w:pPr>
              <w:numPr>
                <w:ilvl w:val="0"/>
                <w:numId w:val="13"/>
              </w:numPr>
              <w:spacing w:after="0" w:line="240" w:lineRule="auto"/>
              <w:rPr>
                <w:rFonts w:ascii="Arial" w:hAnsi="Arial"/>
                <w:sz w:val="16"/>
                <w:szCs w:val="16"/>
              </w:rPr>
            </w:pPr>
            <w:r w:rsidRPr="00F00710">
              <w:rPr>
                <w:rFonts w:ascii="Arial" w:hAnsi="Arial"/>
                <w:sz w:val="16"/>
                <w:szCs w:val="16"/>
              </w:rPr>
              <w:t xml:space="preserve">Uvádí jako argument precedent změnu KZS na bydlení v lokalitě Z36 – Holubová a Z08 – Pod Třešňovkou. Zde se v návrhu ÚP Psáry uvádí, že se jedná o lokalitu obklopenou zastavěnými plochami a jde o scelení zastavěného území. Tato lokalita však bezprostředně navazuje na pozemek 178/1, který je opakovaně z této plochy vylučován a naprosto nesmyslně mu je přisuzována hodnota VKP a to i přes nesouhlasné stanovisko OUP Černošice: MUCE 54683/2016 OUP. </w:t>
            </w:r>
          </w:p>
          <w:p w:rsidR="00F00710" w:rsidRPr="00F00710" w:rsidRDefault="00F00710" w:rsidP="00A504F8">
            <w:pPr>
              <w:numPr>
                <w:ilvl w:val="0"/>
                <w:numId w:val="13"/>
              </w:numPr>
              <w:spacing w:after="0" w:line="240" w:lineRule="auto"/>
              <w:rPr>
                <w:rFonts w:ascii="Arial" w:hAnsi="Arial"/>
                <w:sz w:val="16"/>
                <w:szCs w:val="16"/>
              </w:rPr>
            </w:pPr>
            <w:r w:rsidRPr="00F00710">
              <w:rPr>
                <w:rFonts w:ascii="Arial" w:hAnsi="Arial"/>
                <w:sz w:val="16"/>
                <w:szCs w:val="16"/>
              </w:rPr>
              <w:t xml:space="preserve">Vlastnící nevidí důvod pro nezařazení pozemků do zastavitelných ploch pro bydlení, když řada srovnatelných pozemků do zastavitelných ploch zařazena byla. Pořizovatel činí neodůvodněné rozdíly. Postup je diskriminační a není nijak vysvětlen. </w:t>
            </w:r>
          </w:p>
          <w:p w:rsidR="00F00710" w:rsidRPr="00F00710" w:rsidRDefault="00F00710" w:rsidP="00A504F8">
            <w:pPr>
              <w:spacing w:after="0" w:line="240" w:lineRule="auto"/>
              <w:ind w:left="360"/>
              <w:rPr>
                <w:rFonts w:ascii="Arial" w:hAnsi="Arial"/>
                <w:sz w:val="16"/>
                <w:szCs w:val="16"/>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NE – připomínce se nevyhovuje.</w:t>
            </w:r>
          </w:p>
          <w:p w:rsidR="00F00710" w:rsidRPr="00F00710" w:rsidRDefault="00F00710" w:rsidP="00A504F8">
            <w:pPr>
              <w:autoSpaceDE w:val="0"/>
              <w:autoSpaceDN w:val="0"/>
              <w:adjustRightInd w:val="0"/>
              <w:spacing w:after="0" w:line="240" w:lineRule="auto"/>
              <w:rPr>
                <w:rFonts w:ascii="Arial" w:hAnsi="Arial"/>
                <w:sz w:val="16"/>
                <w:szCs w:val="16"/>
              </w:rPr>
            </w:pPr>
            <w:r w:rsidRPr="00F00710">
              <w:rPr>
                <w:rFonts w:ascii="Arial" w:hAnsi="Arial"/>
                <w:sz w:val="16"/>
                <w:szCs w:val="16"/>
              </w:rPr>
              <w:t>Dotčený pozemek je součástí uceleného pásu zeleně, který vytváří předěl mezi obcí Psáry a sousední obcí Horní Jirčany. Podle územní studie krajiny ORP Černošice se jedná o významný krajinný prvek navržený k registraci. V návrhu územního plánu dochází spíše k redukci ploch vymezených k zastavění. Obec má dostatek zastavitelných ploch, které dosud nebyly využity, rozšiřování ploch pro zástavbu se nepředpokládá.</w:t>
            </w:r>
          </w:p>
          <w:p w:rsidR="00F00710" w:rsidRPr="00F00710" w:rsidRDefault="00F00710" w:rsidP="00A504F8">
            <w:pPr>
              <w:spacing w:after="0" w:line="240" w:lineRule="auto"/>
              <w:rPr>
                <w:rFonts w:ascii="Arial" w:hAnsi="Arial"/>
                <w:color w:val="FF0000"/>
                <w:sz w:val="16"/>
                <w:szCs w:val="16"/>
              </w:rPr>
            </w:pP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37.</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Ivana Hrušková, Podolská 322/21, Praha 1</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Václav Polák, Tunelářů 294, Praha 5</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Zita Fořtová, Vršovická 800/47, Praha 10</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Marcela Zahradníková, Švecova 398/12, Praha 4</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Karel Havelka a Zdenka Havelková, U </w:t>
            </w:r>
            <w:proofErr w:type="spellStart"/>
            <w:r w:rsidRPr="00F00710">
              <w:rPr>
                <w:rFonts w:ascii="Arial" w:hAnsi="Arial"/>
                <w:sz w:val="16"/>
                <w:szCs w:val="16"/>
              </w:rPr>
              <w:t>Uranie</w:t>
            </w:r>
            <w:proofErr w:type="spellEnd"/>
            <w:r w:rsidRPr="00F00710">
              <w:rPr>
                <w:rFonts w:ascii="Arial" w:hAnsi="Arial"/>
                <w:sz w:val="16"/>
                <w:szCs w:val="16"/>
              </w:rPr>
              <w:t xml:space="preserve"> 1301/19, </w:t>
            </w:r>
            <w:r w:rsidRPr="00F00710">
              <w:rPr>
                <w:rFonts w:ascii="Arial" w:hAnsi="Arial"/>
                <w:sz w:val="16"/>
                <w:szCs w:val="16"/>
              </w:rPr>
              <w:lastRenderedPageBreak/>
              <w:t>Praha 7</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Eduard Kolda, Mukařovská 2114/40, Praha 10</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Mgr. Naďa Řehák Mullerová, Melantrichova 1062/6, Praha 1</w:t>
            </w:r>
          </w:p>
          <w:p w:rsidR="00F00710" w:rsidRPr="00F00710" w:rsidRDefault="00F00710" w:rsidP="00A504F8">
            <w:pPr>
              <w:spacing w:after="0" w:line="240" w:lineRule="auto"/>
              <w:rPr>
                <w:rFonts w:ascii="Arial" w:hAnsi="Arial"/>
                <w:sz w:val="16"/>
                <w:szCs w:val="16"/>
              </w:rPr>
            </w:pP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lastRenderedPageBreak/>
              <w:t>MUCE 24599/2021 doručeno 2.3.2021</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Pozemky </w:t>
            </w:r>
            <w:proofErr w:type="spellStart"/>
            <w:r w:rsidRPr="00F00710">
              <w:rPr>
                <w:rFonts w:ascii="Arial" w:hAnsi="Arial"/>
                <w:sz w:val="16"/>
                <w:szCs w:val="16"/>
              </w:rPr>
              <w:t>parc.č</w:t>
            </w:r>
            <w:proofErr w:type="spellEnd"/>
            <w:r w:rsidRPr="00F00710">
              <w:rPr>
                <w:rFonts w:ascii="Arial" w:hAnsi="Arial"/>
                <w:sz w:val="16"/>
                <w:szCs w:val="16"/>
              </w:rPr>
              <w:t xml:space="preserve">. st. 942, 854/8, 858/6, 859/4, st.968, 848/7st. 552854/3, 858/2, 859/2, st. 282, 848/5, 845/36, 845/3, st. 845/34, 845/5, 845/6, st. 854/10, 854/4, 858/3, 859/3, </w:t>
            </w:r>
            <w:proofErr w:type="spellStart"/>
            <w:r w:rsidRPr="00F00710">
              <w:rPr>
                <w:rFonts w:ascii="Arial" w:hAnsi="Arial"/>
                <w:sz w:val="16"/>
                <w:szCs w:val="16"/>
              </w:rPr>
              <w:t>k.ú</w:t>
            </w:r>
            <w:proofErr w:type="spellEnd"/>
            <w:r w:rsidRPr="00F00710">
              <w:rPr>
                <w:rFonts w:ascii="Arial" w:hAnsi="Arial"/>
                <w:sz w:val="16"/>
                <w:szCs w:val="16"/>
              </w:rPr>
              <w:t>. Psáry</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Nemovitosti žadatelů byly postaveny téměř před stoletím, postupem doby byly narušeny, jedná se o stavby ze dřeva. Vlastníci chtějí objekty opravovat, udržovat, případně znovu obnovit v rozsahu zastavěné části. Chaty byly hromadně kolaudovány v sedmdesátých letech, tehdy nebyly nastaveny žádné podmínky užívání. Chaty je nutné stavebně přizpůsobit současným stavebně technickým předpisům, včetně zásobování vodou, řešení odpadu a elektrického připojení. </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Vlastníci uplatňují tyto námitky:</w:t>
            </w:r>
          </w:p>
          <w:p w:rsidR="00F00710" w:rsidRPr="00F00710" w:rsidRDefault="00F00710" w:rsidP="00A504F8">
            <w:pPr>
              <w:numPr>
                <w:ilvl w:val="0"/>
                <w:numId w:val="9"/>
              </w:numPr>
              <w:spacing w:after="0" w:line="240" w:lineRule="auto"/>
              <w:rPr>
                <w:rFonts w:ascii="Arial" w:hAnsi="Arial"/>
                <w:sz w:val="16"/>
                <w:szCs w:val="16"/>
              </w:rPr>
            </w:pPr>
            <w:r w:rsidRPr="00F00710">
              <w:rPr>
                <w:rFonts w:ascii="Arial" w:hAnsi="Arial"/>
                <w:sz w:val="16"/>
                <w:szCs w:val="16"/>
              </w:rPr>
              <w:t xml:space="preserve">Výstavba nových staveb pro rodinnou rekreaci za předpokladu dodržení stávající zastavěné plochy, zajištění likvidace splaškových vod zachycováním v bezodtokových jímkách nebo likvidaci v domovních </w:t>
            </w:r>
            <w:r w:rsidRPr="00F00710">
              <w:rPr>
                <w:rFonts w:ascii="Arial" w:hAnsi="Arial"/>
                <w:sz w:val="16"/>
                <w:szCs w:val="16"/>
              </w:rPr>
              <w:lastRenderedPageBreak/>
              <w:t>čistírnách odpadních vod, zajištění pitné vody nepojením na soukromý vodní zdroj</w:t>
            </w:r>
          </w:p>
          <w:p w:rsidR="00F00710" w:rsidRPr="00F00710" w:rsidRDefault="00F00710" w:rsidP="00A504F8">
            <w:pPr>
              <w:numPr>
                <w:ilvl w:val="0"/>
                <w:numId w:val="9"/>
              </w:numPr>
              <w:spacing w:after="0" w:line="240" w:lineRule="auto"/>
              <w:rPr>
                <w:rFonts w:ascii="Arial" w:hAnsi="Arial"/>
                <w:sz w:val="16"/>
                <w:szCs w:val="16"/>
              </w:rPr>
            </w:pPr>
            <w:r w:rsidRPr="00F00710">
              <w:rPr>
                <w:rFonts w:ascii="Arial" w:hAnsi="Arial"/>
                <w:sz w:val="16"/>
                <w:szCs w:val="16"/>
              </w:rPr>
              <w:t>Nástavby do výše 2NP</w:t>
            </w:r>
          </w:p>
          <w:p w:rsidR="00F00710" w:rsidRPr="00F00710" w:rsidRDefault="00F00710" w:rsidP="00A504F8">
            <w:pPr>
              <w:numPr>
                <w:ilvl w:val="0"/>
                <w:numId w:val="9"/>
              </w:numPr>
              <w:spacing w:after="0" w:line="240" w:lineRule="auto"/>
              <w:rPr>
                <w:rFonts w:ascii="Arial" w:hAnsi="Arial"/>
                <w:sz w:val="16"/>
                <w:szCs w:val="16"/>
              </w:rPr>
            </w:pPr>
            <w:r w:rsidRPr="00F00710">
              <w:rPr>
                <w:rFonts w:ascii="Arial" w:hAnsi="Arial"/>
                <w:sz w:val="16"/>
                <w:szCs w:val="16"/>
              </w:rPr>
              <w:t>Přípustné vynětí z lesního půdního fondu u pozemků zastavěných chatou a pozemků s chatou bezprostředně sousedícího</w:t>
            </w:r>
          </w:p>
          <w:p w:rsidR="00F00710" w:rsidRPr="00F00710" w:rsidRDefault="00F00710" w:rsidP="00A504F8">
            <w:pPr>
              <w:numPr>
                <w:ilvl w:val="0"/>
                <w:numId w:val="9"/>
              </w:numPr>
              <w:spacing w:after="0" w:line="240" w:lineRule="auto"/>
              <w:rPr>
                <w:rFonts w:ascii="Arial" w:hAnsi="Arial"/>
                <w:sz w:val="16"/>
                <w:szCs w:val="16"/>
              </w:rPr>
            </w:pPr>
            <w:r w:rsidRPr="00F00710">
              <w:rPr>
                <w:rFonts w:ascii="Arial" w:hAnsi="Arial"/>
                <w:sz w:val="16"/>
                <w:szCs w:val="16"/>
              </w:rPr>
              <w:t>Výstavba nového oplocení a nových doplňkových staveb funkčně souvisejících se stavbou pro rodinnou rekreaci, a to jímek, vlastního zdroje vody a rezervoáru dešťové vody, kůlny a dřevníku.</w:t>
            </w:r>
          </w:p>
          <w:p w:rsidR="00F00710" w:rsidRPr="00F00710" w:rsidRDefault="00F00710" w:rsidP="00A504F8">
            <w:pPr>
              <w:numPr>
                <w:ilvl w:val="0"/>
                <w:numId w:val="9"/>
              </w:numPr>
              <w:spacing w:after="0" w:line="240" w:lineRule="auto"/>
              <w:rPr>
                <w:rFonts w:ascii="Arial" w:hAnsi="Arial"/>
                <w:sz w:val="16"/>
                <w:szCs w:val="16"/>
              </w:rPr>
            </w:pPr>
            <w:r w:rsidRPr="00F00710">
              <w:rPr>
                <w:rFonts w:ascii="Arial" w:hAnsi="Arial"/>
                <w:sz w:val="16"/>
                <w:szCs w:val="16"/>
              </w:rPr>
              <w:t>Možnost napojení objektů na rozvody elektrické energie</w:t>
            </w:r>
          </w:p>
          <w:p w:rsidR="00F00710" w:rsidRPr="00F00710" w:rsidRDefault="00F00710" w:rsidP="00A504F8">
            <w:pPr>
              <w:numPr>
                <w:ilvl w:val="0"/>
                <w:numId w:val="9"/>
              </w:numPr>
              <w:spacing w:after="0" w:line="240" w:lineRule="auto"/>
              <w:rPr>
                <w:rFonts w:ascii="Arial" w:hAnsi="Arial"/>
                <w:sz w:val="16"/>
                <w:szCs w:val="16"/>
              </w:rPr>
            </w:pPr>
          </w:p>
        </w:tc>
        <w:tc>
          <w:tcPr>
            <w:tcW w:w="3544" w:type="dxa"/>
          </w:tcPr>
          <w:p w:rsidR="00F00710" w:rsidRPr="00F00710" w:rsidRDefault="00F00710" w:rsidP="00A504F8">
            <w:pPr>
              <w:spacing w:after="0" w:line="240" w:lineRule="auto"/>
              <w:rPr>
                <w:rFonts w:ascii="Arial" w:hAnsi="Arial"/>
                <w:color w:val="000000"/>
                <w:sz w:val="16"/>
                <w:szCs w:val="16"/>
              </w:rPr>
            </w:pPr>
            <w:r w:rsidRPr="00F00710">
              <w:rPr>
                <w:rFonts w:ascii="Arial" w:hAnsi="Arial"/>
                <w:color w:val="000000"/>
                <w:sz w:val="16"/>
                <w:szCs w:val="16"/>
              </w:rPr>
              <w:lastRenderedPageBreak/>
              <w:t>Odesláno sdělení že námitka bude posuzována jako připomínka</w:t>
            </w:r>
          </w:p>
          <w:p w:rsidR="00F00710" w:rsidRPr="00F00710" w:rsidRDefault="00F00710" w:rsidP="00A504F8">
            <w:pPr>
              <w:spacing w:after="0" w:line="240" w:lineRule="auto"/>
              <w:rPr>
                <w:rFonts w:ascii="Arial" w:hAnsi="Arial"/>
                <w:color w:val="FF0000"/>
                <w:sz w:val="16"/>
                <w:szCs w:val="16"/>
              </w:rPr>
            </w:pPr>
          </w:p>
          <w:p w:rsidR="00F00710" w:rsidRPr="00F00710" w:rsidRDefault="00F00710" w:rsidP="00A504F8">
            <w:pPr>
              <w:rPr>
                <w:rFonts w:ascii="Arial" w:hAnsi="Arial"/>
                <w:sz w:val="16"/>
                <w:szCs w:val="16"/>
              </w:rPr>
            </w:pPr>
            <w:r w:rsidRPr="00F00710">
              <w:rPr>
                <w:rFonts w:ascii="Arial" w:hAnsi="Arial"/>
                <w:sz w:val="16"/>
                <w:szCs w:val="16"/>
              </w:rPr>
              <w:t>NE/ANO – připomínce se částečně vyhovuje.</w:t>
            </w:r>
          </w:p>
          <w:p w:rsidR="00F00710" w:rsidRPr="00F00710" w:rsidRDefault="00F00710" w:rsidP="00A504F8">
            <w:pPr>
              <w:rPr>
                <w:rFonts w:ascii="Arial" w:hAnsi="Arial"/>
                <w:sz w:val="16"/>
                <w:szCs w:val="16"/>
              </w:rPr>
            </w:pPr>
            <w:r w:rsidRPr="00F00710">
              <w:rPr>
                <w:rFonts w:ascii="Arial" w:hAnsi="Arial"/>
                <w:sz w:val="16"/>
                <w:szCs w:val="16"/>
              </w:rPr>
              <w:t xml:space="preserve">Připomínce vynětí pozemku z PUPFL pod stávajícími povolenými chatami se vyhovuje. </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Pozemky se nachází v okrajové části obce mimo směr potencionálního budoucího rozvoje obce. Jedná se o chaty v lese, kde je z důvodu ochrany lesa nepřípustná výstavba nových chat a s nimi souvisejících staveb nebo jejich stavební úpravy.  V lokalitě je zcela nedostatečná infrastruktura, není zajištěn přístup na pozemky po zpevněné komunikaci, není realizovatelné vyvážení jímek.</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Veškeré pozemky určené k plnění funkcí lesa musí být účelně obhospodařovány podle lesního zákona. </w:t>
            </w:r>
          </w:p>
          <w:p w:rsidR="00F00710" w:rsidRPr="00F00710" w:rsidRDefault="00F00710" w:rsidP="00A504F8">
            <w:pPr>
              <w:rPr>
                <w:rFonts w:ascii="Arial" w:hAnsi="Arial"/>
                <w:sz w:val="16"/>
                <w:szCs w:val="16"/>
              </w:rPr>
            </w:pPr>
          </w:p>
        </w:tc>
      </w:tr>
      <w:tr w:rsidR="00F00710" w:rsidRPr="00F00710" w:rsidTr="00F00710">
        <w:trPr>
          <w:trHeight w:val="5344"/>
        </w:trPr>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lastRenderedPageBreak/>
              <w:t>38.</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Psáry </w:t>
            </w:r>
            <w:proofErr w:type="spellStart"/>
            <w:r w:rsidRPr="00F00710">
              <w:rPr>
                <w:rFonts w:ascii="Arial" w:hAnsi="Arial"/>
                <w:sz w:val="16"/>
                <w:szCs w:val="16"/>
              </w:rPr>
              <w:t>waif</w:t>
            </w:r>
            <w:proofErr w:type="spellEnd"/>
            <w:r w:rsidRPr="00F00710">
              <w:rPr>
                <w:rFonts w:ascii="Arial" w:hAnsi="Arial"/>
                <w:sz w:val="16"/>
                <w:szCs w:val="16"/>
              </w:rPr>
              <w:t>, s.r.o. Žerotínovo nám. 839/13, Přerov 1- město, zastoupená Mgr. Jan Horáček</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MUCE 25804/2021 ze dne 3.3.2021</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Pozemky </w:t>
            </w:r>
            <w:proofErr w:type="spellStart"/>
            <w:r w:rsidRPr="00F00710">
              <w:rPr>
                <w:rFonts w:ascii="Arial" w:hAnsi="Arial"/>
                <w:sz w:val="16"/>
                <w:szCs w:val="16"/>
              </w:rPr>
              <w:t>parc.č</w:t>
            </w:r>
            <w:proofErr w:type="spellEnd"/>
            <w:r w:rsidRPr="00F00710">
              <w:rPr>
                <w:rFonts w:ascii="Arial" w:hAnsi="Arial"/>
                <w:sz w:val="16"/>
                <w:szCs w:val="16"/>
              </w:rPr>
              <w:t xml:space="preserve">. 659/2, 659/132, 730, 731/4, 732, </w:t>
            </w:r>
            <w:proofErr w:type="spellStart"/>
            <w:r w:rsidRPr="00F00710">
              <w:rPr>
                <w:rFonts w:ascii="Arial" w:hAnsi="Arial"/>
                <w:sz w:val="16"/>
                <w:szCs w:val="16"/>
              </w:rPr>
              <w:t>k.ú.Psáry</w:t>
            </w:r>
            <w:proofErr w:type="spellEnd"/>
            <w:r w:rsidRPr="00F00710">
              <w:rPr>
                <w:rFonts w:ascii="Arial" w:hAnsi="Arial"/>
                <w:sz w:val="16"/>
                <w:szCs w:val="16"/>
              </w:rPr>
              <w:t xml:space="preserve">, jsou zahrnuty do záboru pro </w:t>
            </w:r>
            <w:r w:rsidRPr="00F00710">
              <w:rPr>
                <w:rFonts w:ascii="Arial" w:hAnsi="Arial"/>
                <w:b/>
                <w:sz w:val="16"/>
                <w:szCs w:val="16"/>
              </w:rPr>
              <w:t>„Suchý poldr Baba</w:t>
            </w:r>
            <w:r w:rsidRPr="00F00710">
              <w:rPr>
                <w:rFonts w:ascii="Arial" w:hAnsi="Arial"/>
                <w:sz w:val="16"/>
                <w:szCs w:val="16"/>
              </w:rPr>
              <w:t>“. Sdělujeme, že se změnou využití a záborem nesouhlasíme. Není jasné, jak se tato změna projeví, předpokládáme nutné terénní úpravy, omezené užívání, případně jejich znehodnocení. Případný rozliv vody způsobí zápach a snížení pohody přilehlého bydlení.</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V lokalitě „ </w:t>
            </w:r>
            <w:proofErr w:type="spellStart"/>
            <w:r w:rsidRPr="00F00710">
              <w:rPr>
                <w:rFonts w:ascii="Arial" w:hAnsi="Arial"/>
                <w:sz w:val="16"/>
                <w:szCs w:val="16"/>
              </w:rPr>
              <w:t>Mordýřka</w:t>
            </w:r>
            <w:proofErr w:type="spellEnd"/>
            <w:r w:rsidRPr="00F00710">
              <w:rPr>
                <w:rFonts w:ascii="Arial" w:hAnsi="Arial"/>
                <w:sz w:val="16"/>
                <w:szCs w:val="16"/>
              </w:rPr>
              <w:t xml:space="preserve">“ je navrženo </w:t>
            </w:r>
            <w:r w:rsidRPr="00F00710">
              <w:rPr>
                <w:rFonts w:ascii="Arial" w:hAnsi="Arial"/>
                <w:b/>
                <w:sz w:val="16"/>
                <w:szCs w:val="16"/>
              </w:rPr>
              <w:t>zastavitelná plocha rekreace – zahrádková osada</w:t>
            </w:r>
            <w:r w:rsidRPr="00F00710">
              <w:rPr>
                <w:rFonts w:ascii="Arial" w:hAnsi="Arial"/>
                <w:sz w:val="16"/>
                <w:szCs w:val="16"/>
              </w:rPr>
              <w:t xml:space="preserve">. Plocha bezprostředně souvisí s plochami orné půdy se shodnou přístupovou cestou. Rekreační bydlení bude trpět provozem zemědělské techniky, to bude působit neshody mezi rekreanty a pozemkovými vlastníky. Navrhujeme rozšíření zastavitelné plochy rekreace i na pozemky </w:t>
            </w:r>
            <w:proofErr w:type="spellStart"/>
            <w:r w:rsidRPr="00F00710">
              <w:rPr>
                <w:rFonts w:ascii="Arial" w:hAnsi="Arial"/>
                <w:sz w:val="16"/>
                <w:szCs w:val="16"/>
              </w:rPr>
              <w:t>parc.č</w:t>
            </w:r>
            <w:proofErr w:type="spellEnd"/>
            <w:r w:rsidRPr="00F00710">
              <w:rPr>
                <w:rFonts w:ascii="Arial" w:hAnsi="Arial"/>
                <w:sz w:val="16"/>
                <w:szCs w:val="16"/>
              </w:rPr>
              <w:t xml:space="preserve">. 403, 405, 398/17, 398/14. </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NE – připomínkám se nevyhovuje.</w:t>
            </w:r>
          </w:p>
          <w:p w:rsidR="00F00710" w:rsidRPr="00F00710" w:rsidRDefault="00F00710" w:rsidP="00A504F8">
            <w:pPr>
              <w:spacing w:after="0" w:line="240" w:lineRule="auto"/>
              <w:rPr>
                <w:rFonts w:ascii="Arial" w:hAnsi="Arial"/>
                <w:sz w:val="16"/>
                <w:szCs w:val="16"/>
              </w:rPr>
            </w:pP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Suchý poldr je významným protipovodňovým opatřením a jeho stavba je ve veřejném zájmu. Jedná se o veřejně prospěšnou stavbu.</w:t>
            </w:r>
          </w:p>
          <w:p w:rsidR="00F00710" w:rsidRPr="00F00710" w:rsidRDefault="00F00710" w:rsidP="00A504F8">
            <w:pPr>
              <w:spacing w:after="0" w:line="240" w:lineRule="auto"/>
              <w:rPr>
                <w:rFonts w:ascii="Arial" w:hAnsi="Arial"/>
                <w:sz w:val="16"/>
                <w:szCs w:val="16"/>
              </w:rPr>
            </w:pP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Požadované rozšíření plochy rekreace na ornou půdu se zamítá, protože se jedná se o půdu třídy ochrany 1, na které není možné zastavění z důvodu individuální potřeby. (viz. § 4 odst. 3 zákona o ochraně ZPF Zákon č. 334/1992 Sb. Zastavění je dále v rozporu s urbanistickou koncepcí územního plánu. Zejména s bodem, který říká, že je nutné „Stabilizovat chatové oblasti, neumožňovat jejich rozšiřování nad rámec vymezených ploch (lokality Bába, </w:t>
            </w:r>
            <w:proofErr w:type="spellStart"/>
            <w:r w:rsidRPr="00F00710">
              <w:rPr>
                <w:rFonts w:ascii="Arial" w:hAnsi="Arial"/>
                <w:sz w:val="16"/>
                <w:szCs w:val="16"/>
              </w:rPr>
              <w:t>Mordýřka</w:t>
            </w:r>
            <w:proofErr w:type="spellEnd"/>
            <w:r w:rsidRPr="00F00710">
              <w:rPr>
                <w:rFonts w:ascii="Arial" w:hAnsi="Arial"/>
                <w:sz w:val="16"/>
                <w:szCs w:val="16"/>
              </w:rPr>
              <w:t xml:space="preserve">, U </w:t>
            </w:r>
            <w:proofErr w:type="spellStart"/>
            <w:r w:rsidRPr="00F00710">
              <w:rPr>
                <w:rFonts w:ascii="Arial" w:hAnsi="Arial"/>
                <w:sz w:val="16"/>
                <w:szCs w:val="16"/>
              </w:rPr>
              <w:t>Kukaláku</w:t>
            </w:r>
            <w:proofErr w:type="spellEnd"/>
            <w:r w:rsidRPr="00F00710">
              <w:rPr>
                <w:rFonts w:ascii="Arial" w:hAnsi="Arial"/>
                <w:sz w:val="16"/>
                <w:szCs w:val="16"/>
              </w:rPr>
              <w:t xml:space="preserve">, chaty v lese a na lesních pozemcích).“ </w:t>
            </w: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39.</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Ing. Pavel Přikryl, Nad Křížkem 738/1, Praha 4</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MUCE 24624/2021 ze dne 3.3.2021</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Vyjadřuji nesouhlas se zařazením pozemku </w:t>
            </w:r>
            <w:proofErr w:type="spellStart"/>
            <w:r w:rsidRPr="00F00710">
              <w:rPr>
                <w:rFonts w:ascii="Arial" w:hAnsi="Arial"/>
                <w:sz w:val="16"/>
                <w:szCs w:val="16"/>
              </w:rPr>
              <w:t>parc.č</w:t>
            </w:r>
            <w:proofErr w:type="spellEnd"/>
            <w:r w:rsidRPr="00F00710">
              <w:rPr>
                <w:rFonts w:ascii="Arial" w:hAnsi="Arial"/>
                <w:sz w:val="16"/>
                <w:szCs w:val="16"/>
              </w:rPr>
              <w:t xml:space="preserve">. 140/9 , </w:t>
            </w:r>
            <w:proofErr w:type="spellStart"/>
            <w:r w:rsidRPr="00F00710">
              <w:rPr>
                <w:rFonts w:ascii="Arial" w:hAnsi="Arial"/>
                <w:sz w:val="16"/>
                <w:szCs w:val="16"/>
              </w:rPr>
              <w:t>k.ú</w:t>
            </w:r>
            <w:proofErr w:type="spellEnd"/>
            <w:r w:rsidRPr="00F00710">
              <w:rPr>
                <w:rFonts w:ascii="Arial" w:hAnsi="Arial"/>
                <w:sz w:val="16"/>
                <w:szCs w:val="16"/>
              </w:rPr>
              <w:t>. Dolní Jirčany do plochy ZP1 a navrhuji využití BI-bydlené individuální. V dotčeném území je realizována výstavba obecního vodovodu a kanalizace. Jsme po dohodě s vlastníky ostatních pozemků podílet se na úhradě zpracování podkladů a zapracování do nového územního plánu, resp. Zpracování územní studie, která stanoví základní rozměry komunikace, potřebnou bilanci inženýrských sítí pro navržený počet rodinných domků a jejich regulace.</w:t>
            </w: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NE – připomínce se nevyhovuje.</w:t>
            </w:r>
          </w:p>
          <w:p w:rsidR="00F00710" w:rsidRPr="00F00710" w:rsidRDefault="00F00710" w:rsidP="00A504F8">
            <w:pPr>
              <w:autoSpaceDE w:val="0"/>
              <w:autoSpaceDN w:val="0"/>
              <w:adjustRightInd w:val="0"/>
              <w:spacing w:after="0" w:line="240" w:lineRule="auto"/>
              <w:rPr>
                <w:rFonts w:ascii="Arial" w:hAnsi="Arial"/>
                <w:sz w:val="16"/>
                <w:szCs w:val="16"/>
              </w:rPr>
            </w:pPr>
            <w:r w:rsidRPr="00F00710">
              <w:rPr>
                <w:rFonts w:ascii="Arial" w:hAnsi="Arial"/>
                <w:sz w:val="16"/>
                <w:szCs w:val="16"/>
              </w:rPr>
              <w:t xml:space="preserve">Dotčený pozemek je součástí uceleného pásu zeleně, který vytváří předěl mezi obcí samotnou a chatovou osadou „Ke </w:t>
            </w:r>
            <w:proofErr w:type="spellStart"/>
            <w:r w:rsidRPr="00F00710">
              <w:rPr>
                <w:rFonts w:ascii="Arial" w:hAnsi="Arial"/>
                <w:sz w:val="16"/>
                <w:szCs w:val="16"/>
              </w:rPr>
              <w:t>Kukaláku</w:t>
            </w:r>
            <w:proofErr w:type="spellEnd"/>
            <w:r w:rsidRPr="00F00710">
              <w:rPr>
                <w:rFonts w:ascii="Arial" w:hAnsi="Arial"/>
                <w:sz w:val="16"/>
                <w:szCs w:val="16"/>
              </w:rPr>
              <w:t>“. Podle územní studie krajiny ORP Černošice se jedná o významný krajinný prvek navržený k registraci. V návrhu územního plánu dochází spíše k redukci ploch vymezených k zastavění. Obec má dostatek zastavitelných ploch, které dosud nebyly využity, rozšiřování ploch pro zástavbu se nepředpokládá.</w:t>
            </w:r>
          </w:p>
          <w:p w:rsidR="00F00710" w:rsidRPr="00F00710" w:rsidRDefault="00F00710" w:rsidP="00A504F8">
            <w:pPr>
              <w:spacing w:after="0" w:line="240" w:lineRule="auto"/>
              <w:rPr>
                <w:rFonts w:ascii="Arial" w:hAnsi="Arial"/>
                <w:sz w:val="16"/>
                <w:szCs w:val="16"/>
              </w:rPr>
            </w:pPr>
          </w:p>
          <w:p w:rsidR="00F00710" w:rsidRPr="00F00710" w:rsidRDefault="00F00710" w:rsidP="00A504F8">
            <w:pPr>
              <w:spacing w:after="0" w:line="240" w:lineRule="auto"/>
              <w:rPr>
                <w:rFonts w:ascii="Arial" w:hAnsi="Arial"/>
                <w:sz w:val="16"/>
                <w:szCs w:val="16"/>
              </w:rPr>
            </w:pP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40.</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Jan Plechatý, Za Valem 1402/13, Praha 4</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MUCE 24630/2021</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Ze dne 3.3.2021</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Vyjadřuji nesouhlas se zařazením pozemku </w:t>
            </w:r>
            <w:proofErr w:type="spellStart"/>
            <w:r w:rsidRPr="00F00710">
              <w:rPr>
                <w:rFonts w:ascii="Arial" w:hAnsi="Arial"/>
                <w:sz w:val="16"/>
                <w:szCs w:val="16"/>
              </w:rPr>
              <w:t>parc.č</w:t>
            </w:r>
            <w:proofErr w:type="spellEnd"/>
            <w:r w:rsidRPr="00F00710">
              <w:rPr>
                <w:rFonts w:ascii="Arial" w:hAnsi="Arial"/>
                <w:sz w:val="16"/>
                <w:szCs w:val="16"/>
              </w:rPr>
              <w:t xml:space="preserve">. 140/8 , </w:t>
            </w:r>
            <w:proofErr w:type="spellStart"/>
            <w:r w:rsidRPr="00F00710">
              <w:rPr>
                <w:rFonts w:ascii="Arial" w:hAnsi="Arial"/>
                <w:sz w:val="16"/>
                <w:szCs w:val="16"/>
              </w:rPr>
              <w:t>k.ú</w:t>
            </w:r>
            <w:proofErr w:type="spellEnd"/>
            <w:r w:rsidRPr="00F00710">
              <w:rPr>
                <w:rFonts w:ascii="Arial" w:hAnsi="Arial"/>
                <w:sz w:val="16"/>
                <w:szCs w:val="16"/>
              </w:rPr>
              <w:t>. Dolní Jirčany do plochy ZP1 a navrhuji využití BI-bydlené individuální. V dotčeném území je realizována výstavba obecního vodovodu a kanalizace. Jsme po dohodě s vlastníky ostatních pozemků podílet se na úhradě zpracování podkladů a zapracování do nového územního plánu, resp. Zpracování územní studie, která stanoví základní rozměry komunikace, potřebnou bilanci inženýrských sítí pro navržený počet rodinných domků a jejich regulace.</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Dělení původního pozemku bylo provedeno obcí s jejím souhlasem a se zřejmým záměrem budoucí zástavby rodinnými domky. </w:t>
            </w:r>
          </w:p>
          <w:p w:rsidR="00F00710" w:rsidRPr="00F00710" w:rsidRDefault="00F00710" w:rsidP="00A504F8">
            <w:pPr>
              <w:spacing w:after="0" w:line="240" w:lineRule="auto"/>
              <w:rPr>
                <w:rFonts w:ascii="Arial" w:hAnsi="Arial"/>
                <w:sz w:val="16"/>
                <w:szCs w:val="16"/>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NE – připomínce se nevyhovuje.</w:t>
            </w:r>
          </w:p>
          <w:p w:rsidR="00F00710" w:rsidRPr="00F00710" w:rsidRDefault="00F00710" w:rsidP="00A504F8">
            <w:pPr>
              <w:autoSpaceDE w:val="0"/>
              <w:autoSpaceDN w:val="0"/>
              <w:adjustRightInd w:val="0"/>
              <w:spacing w:after="0" w:line="240" w:lineRule="auto"/>
              <w:rPr>
                <w:rFonts w:ascii="Arial" w:hAnsi="Arial"/>
                <w:sz w:val="16"/>
                <w:szCs w:val="16"/>
              </w:rPr>
            </w:pPr>
            <w:r w:rsidRPr="00F00710">
              <w:rPr>
                <w:rFonts w:ascii="Arial" w:hAnsi="Arial"/>
                <w:sz w:val="16"/>
                <w:szCs w:val="16"/>
              </w:rPr>
              <w:t xml:space="preserve">Dotčený pozemek je součástí uceleného pásu zeleně, který vytváří předěl mezi obcí samotnou a chatovou osadou „Ke </w:t>
            </w:r>
            <w:proofErr w:type="spellStart"/>
            <w:r w:rsidRPr="00F00710">
              <w:rPr>
                <w:rFonts w:ascii="Arial" w:hAnsi="Arial"/>
                <w:sz w:val="16"/>
                <w:szCs w:val="16"/>
              </w:rPr>
              <w:t>Kukaláku</w:t>
            </w:r>
            <w:proofErr w:type="spellEnd"/>
            <w:r w:rsidRPr="00F00710">
              <w:rPr>
                <w:rFonts w:ascii="Arial" w:hAnsi="Arial"/>
                <w:sz w:val="16"/>
                <w:szCs w:val="16"/>
              </w:rPr>
              <w:t>“. Podle územní studie krajiny ORP Černošice se jedná o významný krajinný prvek navržený k registraci. V návrhu územního plánu dochází spíše k redukci ploch vymezených k zastavění. Obec má dostatek zastavitelných ploch, které dosud nebyly využity, rozšiřování ploch pro zástavbu se nepředpokládá.</w:t>
            </w:r>
          </w:p>
          <w:p w:rsidR="00F00710" w:rsidRPr="00F00710" w:rsidRDefault="00F00710" w:rsidP="00A504F8">
            <w:pPr>
              <w:spacing w:after="0" w:line="240" w:lineRule="auto"/>
              <w:rPr>
                <w:rFonts w:ascii="Arial" w:hAnsi="Arial"/>
                <w:sz w:val="16"/>
                <w:szCs w:val="16"/>
              </w:rPr>
            </w:pP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41.</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Stanislav Miler, Jana </w:t>
            </w:r>
            <w:r w:rsidRPr="00F00710">
              <w:rPr>
                <w:rFonts w:ascii="Arial" w:hAnsi="Arial"/>
                <w:sz w:val="16"/>
                <w:szCs w:val="16"/>
              </w:rPr>
              <w:lastRenderedPageBreak/>
              <w:t>Palacha 519, Kralupy nad Vltavou, 27801</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lastRenderedPageBreak/>
              <w:t xml:space="preserve">MUCE 25848/2021 </w:t>
            </w:r>
            <w:r w:rsidRPr="00F00710">
              <w:rPr>
                <w:rFonts w:ascii="Arial" w:hAnsi="Arial"/>
                <w:sz w:val="16"/>
                <w:szCs w:val="16"/>
              </w:rPr>
              <w:lastRenderedPageBreak/>
              <w:t>doručeno dne 3.3.2021</w:t>
            </w:r>
          </w:p>
        </w:tc>
        <w:tc>
          <w:tcPr>
            <w:tcW w:w="3685" w:type="dxa"/>
          </w:tcPr>
          <w:p w:rsidR="00F00710" w:rsidRPr="00F00710" w:rsidRDefault="00F00710" w:rsidP="00A504F8">
            <w:pPr>
              <w:numPr>
                <w:ilvl w:val="0"/>
                <w:numId w:val="12"/>
              </w:numPr>
              <w:spacing w:after="0" w:line="240" w:lineRule="auto"/>
              <w:rPr>
                <w:rFonts w:ascii="Arial" w:hAnsi="Arial"/>
                <w:sz w:val="16"/>
                <w:szCs w:val="16"/>
              </w:rPr>
            </w:pPr>
            <w:r w:rsidRPr="00F00710">
              <w:rPr>
                <w:rFonts w:ascii="Arial" w:hAnsi="Arial"/>
                <w:sz w:val="16"/>
                <w:szCs w:val="16"/>
              </w:rPr>
              <w:lastRenderedPageBreak/>
              <w:t xml:space="preserve">Žádám, aby byla zakreslena účelová komunikace k parcele č. 1023/28 a domu </w:t>
            </w:r>
            <w:proofErr w:type="spellStart"/>
            <w:r w:rsidRPr="00F00710">
              <w:rPr>
                <w:rFonts w:ascii="Arial" w:hAnsi="Arial"/>
                <w:sz w:val="16"/>
                <w:szCs w:val="16"/>
              </w:rPr>
              <w:lastRenderedPageBreak/>
              <w:t>č.ev</w:t>
            </w:r>
            <w:proofErr w:type="spellEnd"/>
            <w:r w:rsidRPr="00F00710">
              <w:rPr>
                <w:rFonts w:ascii="Arial" w:hAnsi="Arial"/>
                <w:sz w:val="16"/>
                <w:szCs w:val="16"/>
              </w:rPr>
              <w:t>. 66, Psáry, která navazuje na obecní nezpevněnou komunikaci 1023/6  a není zanesena v katastrálních mapách</w:t>
            </w:r>
          </w:p>
          <w:p w:rsidR="00F00710" w:rsidRPr="00F00710" w:rsidRDefault="00F00710" w:rsidP="00A504F8">
            <w:pPr>
              <w:numPr>
                <w:ilvl w:val="0"/>
                <w:numId w:val="12"/>
              </w:numPr>
              <w:spacing w:after="0" w:line="240" w:lineRule="auto"/>
              <w:rPr>
                <w:rFonts w:ascii="Arial" w:hAnsi="Arial"/>
                <w:sz w:val="16"/>
                <w:szCs w:val="16"/>
              </w:rPr>
            </w:pPr>
            <w:r w:rsidRPr="00F00710">
              <w:rPr>
                <w:rFonts w:ascii="Arial" w:hAnsi="Arial"/>
                <w:sz w:val="16"/>
                <w:szCs w:val="16"/>
              </w:rPr>
              <w:t>Propojení obecní komunikace 1023/6 na obecní cestu 1061/1</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Jedná se o jedinou přístupovou cestu, která navazuje na obecní nezpevněnou komunikaci 1023/6, která je ale špatně zakreslena v katastrální mapě, kde nenavazuje na obecní cestu 1061/1. To znamená, že k žádnému pozemku nevede přístupová cesta.</w:t>
            </w:r>
          </w:p>
          <w:p w:rsidR="00F00710" w:rsidRPr="00F00710" w:rsidRDefault="00F00710" w:rsidP="00A504F8">
            <w:pPr>
              <w:spacing w:after="0" w:line="240" w:lineRule="auto"/>
              <w:rPr>
                <w:rFonts w:ascii="Arial" w:hAnsi="Arial"/>
                <w:sz w:val="16"/>
                <w:szCs w:val="16"/>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lastRenderedPageBreak/>
              <w:t xml:space="preserve">ANO – připomínce se vyhovuje. </w:t>
            </w:r>
          </w:p>
          <w:p w:rsidR="00F00710" w:rsidRPr="00F00710" w:rsidRDefault="00F00710" w:rsidP="00A504F8">
            <w:pPr>
              <w:rPr>
                <w:rFonts w:ascii="Arial" w:hAnsi="Arial"/>
                <w:sz w:val="16"/>
                <w:szCs w:val="16"/>
              </w:rPr>
            </w:pPr>
            <w:r w:rsidRPr="00F00710">
              <w:rPr>
                <w:rFonts w:ascii="Arial" w:hAnsi="Arial"/>
                <w:sz w:val="16"/>
                <w:szCs w:val="16"/>
              </w:rPr>
              <w:t xml:space="preserve">Byla doplněna zastavitelná plocha „Z43 Pod </w:t>
            </w:r>
            <w:r w:rsidRPr="00F00710">
              <w:rPr>
                <w:rFonts w:ascii="Arial" w:hAnsi="Arial"/>
                <w:sz w:val="16"/>
                <w:szCs w:val="16"/>
              </w:rPr>
              <w:lastRenderedPageBreak/>
              <w:t>Bábou“, která je navržena k vynětí z lesa. Navazující plocha ZP1 umožňuje vznik komunikace.</w:t>
            </w: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lastRenderedPageBreak/>
              <w:t>42.</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Ing. Miroslav Douša, Šárecká 55, Praha 6</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MUCE 25859/2021 doručeno dne 4.3.2021</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Vyjadřuji nesouhlas se zařazením pozemku </w:t>
            </w:r>
            <w:proofErr w:type="spellStart"/>
            <w:r w:rsidRPr="00F00710">
              <w:rPr>
                <w:rFonts w:ascii="Arial" w:hAnsi="Arial"/>
                <w:sz w:val="16"/>
                <w:szCs w:val="16"/>
              </w:rPr>
              <w:t>parc.č</w:t>
            </w:r>
            <w:proofErr w:type="spellEnd"/>
            <w:r w:rsidRPr="00F00710">
              <w:rPr>
                <w:rFonts w:ascii="Arial" w:hAnsi="Arial"/>
                <w:sz w:val="16"/>
                <w:szCs w:val="16"/>
              </w:rPr>
              <w:t xml:space="preserve">. 140/23 a 140/24 , </w:t>
            </w:r>
            <w:proofErr w:type="spellStart"/>
            <w:r w:rsidRPr="00F00710">
              <w:rPr>
                <w:rFonts w:ascii="Arial" w:hAnsi="Arial"/>
                <w:sz w:val="16"/>
                <w:szCs w:val="16"/>
              </w:rPr>
              <w:t>k.ú</w:t>
            </w:r>
            <w:proofErr w:type="spellEnd"/>
            <w:r w:rsidRPr="00F00710">
              <w:rPr>
                <w:rFonts w:ascii="Arial" w:hAnsi="Arial"/>
                <w:sz w:val="16"/>
                <w:szCs w:val="16"/>
              </w:rPr>
              <w:t>. Dolní Jirčany do plochy ZP1 a navrhuji využití BI-bydlené individuální. V dotčeném území je realizována výstavba obecního vodovodu a kanalizace. Jsme po dohodě s vlastníky ostatních pozemků podílet se na úhradě zpracování podkladů a zapracování do nového územního plánu, resp. Zpracování územní studie, která stanoví základní rozměry komunikace, potřebnou bilanci inženýrských sítí pro navržený počet rodinných domků a jejich regulace.</w:t>
            </w:r>
          </w:p>
          <w:p w:rsidR="00F00710" w:rsidRPr="00F00710" w:rsidRDefault="00F00710" w:rsidP="00A504F8">
            <w:pPr>
              <w:spacing w:after="0" w:line="240" w:lineRule="auto"/>
              <w:rPr>
                <w:rFonts w:ascii="Arial" w:hAnsi="Arial"/>
                <w:sz w:val="16"/>
                <w:szCs w:val="16"/>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NE – připomínce se nevyhovuje.</w:t>
            </w:r>
          </w:p>
          <w:p w:rsidR="00F00710" w:rsidRPr="00F00710" w:rsidRDefault="00F00710" w:rsidP="00A504F8">
            <w:pPr>
              <w:autoSpaceDE w:val="0"/>
              <w:autoSpaceDN w:val="0"/>
              <w:adjustRightInd w:val="0"/>
              <w:spacing w:after="0" w:line="240" w:lineRule="auto"/>
              <w:rPr>
                <w:rFonts w:ascii="Arial" w:hAnsi="Arial"/>
                <w:sz w:val="16"/>
                <w:szCs w:val="16"/>
              </w:rPr>
            </w:pPr>
            <w:r w:rsidRPr="00F00710">
              <w:rPr>
                <w:rFonts w:ascii="Arial" w:hAnsi="Arial"/>
                <w:sz w:val="16"/>
                <w:szCs w:val="16"/>
              </w:rPr>
              <w:t xml:space="preserve">Dotčený pozemek je součástí uceleného pásu zeleně, který vytváří předěl mezi obcí samotnou a chatovou osadou „Ke </w:t>
            </w:r>
            <w:proofErr w:type="spellStart"/>
            <w:r w:rsidRPr="00F00710">
              <w:rPr>
                <w:rFonts w:ascii="Arial" w:hAnsi="Arial"/>
                <w:sz w:val="16"/>
                <w:szCs w:val="16"/>
              </w:rPr>
              <w:t>Kukaláku</w:t>
            </w:r>
            <w:proofErr w:type="spellEnd"/>
            <w:r w:rsidRPr="00F00710">
              <w:rPr>
                <w:rFonts w:ascii="Arial" w:hAnsi="Arial"/>
                <w:sz w:val="16"/>
                <w:szCs w:val="16"/>
              </w:rPr>
              <w:t>“. Podle územní studie krajiny ORP Černošice se jedná o významný krajinný prvek navržený k registraci. V návrhu územního plánu dochází spíše k redukci ploch vymezených k zastavění. Obec má dostatek zastavitelných ploch, které dosud nebyly využity, rozšiřování ploch pro zástavbu se nepředpokládá.</w:t>
            </w:r>
          </w:p>
          <w:p w:rsidR="00F00710" w:rsidRPr="00F00710" w:rsidRDefault="00F00710" w:rsidP="00A504F8">
            <w:pPr>
              <w:spacing w:after="0" w:line="240" w:lineRule="auto"/>
              <w:rPr>
                <w:rFonts w:ascii="Arial" w:hAnsi="Arial"/>
                <w:sz w:val="16"/>
                <w:szCs w:val="16"/>
              </w:rPr>
            </w:pP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43.</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Ing. Miroslav Douša, Šárecká 55, Praha 6</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MUCE 25860/2021 doručeno dne 4.3.2021</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Vyjadřuji nesouhlas se zařazením pozemku </w:t>
            </w:r>
            <w:proofErr w:type="spellStart"/>
            <w:r w:rsidRPr="00F00710">
              <w:rPr>
                <w:rFonts w:ascii="Arial" w:hAnsi="Arial"/>
                <w:sz w:val="16"/>
                <w:szCs w:val="16"/>
              </w:rPr>
              <w:t>parc.č</w:t>
            </w:r>
            <w:proofErr w:type="spellEnd"/>
            <w:r w:rsidRPr="00F00710">
              <w:rPr>
                <w:rFonts w:ascii="Arial" w:hAnsi="Arial"/>
                <w:sz w:val="16"/>
                <w:szCs w:val="16"/>
              </w:rPr>
              <w:t xml:space="preserve">. 140/7 a 140/16 , </w:t>
            </w:r>
            <w:proofErr w:type="spellStart"/>
            <w:r w:rsidRPr="00F00710">
              <w:rPr>
                <w:rFonts w:ascii="Arial" w:hAnsi="Arial"/>
                <w:sz w:val="16"/>
                <w:szCs w:val="16"/>
              </w:rPr>
              <w:t>k.ú</w:t>
            </w:r>
            <w:proofErr w:type="spellEnd"/>
            <w:r w:rsidRPr="00F00710">
              <w:rPr>
                <w:rFonts w:ascii="Arial" w:hAnsi="Arial"/>
                <w:sz w:val="16"/>
                <w:szCs w:val="16"/>
              </w:rPr>
              <w:t>. Dolní Jirčany do plochy ZP1 a navrhuji využití BI-bydlené individuální. V dotčeném území je realizována výstavba obecního vodovodu a kanalizace. Jsme po dohodě s vlastníky ostatních pozemků podílet se na úhradě zpracování podkladů a zapracování do nového územního plánu, resp. Zpracování územní studie, která stanoví základní rozměry komunikace, potřebnou bilanci inženýrských sítí pro navržený počet rodinných domků a jejich regulace.</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V případě potřebného rozšíření přilehlých komunikací, souhlasili bychom i s úpravou šířky přilehlé komunikace na úkor velikosti těchto pozemků, týká se uvažovaného dopravního spojení D 03 a D 06. Navrhovaná plocha změny 718, která má mít budoucí využití „P“ je navržena na úkor části plochy mého pozemku 140/7, toto řešení bych akceptoval pouze na základě dalšího jednání a smluvní dohody.</w:t>
            </w:r>
          </w:p>
          <w:p w:rsidR="00F00710" w:rsidRPr="00F00710" w:rsidRDefault="00F00710" w:rsidP="00A504F8">
            <w:pPr>
              <w:spacing w:after="0" w:line="240" w:lineRule="auto"/>
              <w:rPr>
                <w:rFonts w:ascii="Arial" w:hAnsi="Arial"/>
                <w:sz w:val="16"/>
                <w:szCs w:val="16"/>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NE – připomínce se nevyhovuje.</w:t>
            </w:r>
          </w:p>
          <w:p w:rsidR="00F00710" w:rsidRPr="00F00710" w:rsidRDefault="00F00710" w:rsidP="00A504F8">
            <w:pPr>
              <w:autoSpaceDE w:val="0"/>
              <w:autoSpaceDN w:val="0"/>
              <w:adjustRightInd w:val="0"/>
              <w:spacing w:after="0" w:line="240" w:lineRule="auto"/>
              <w:rPr>
                <w:rFonts w:ascii="Arial" w:hAnsi="Arial"/>
                <w:sz w:val="16"/>
                <w:szCs w:val="16"/>
              </w:rPr>
            </w:pPr>
            <w:r w:rsidRPr="00F00710">
              <w:rPr>
                <w:rFonts w:ascii="Arial" w:hAnsi="Arial"/>
                <w:sz w:val="16"/>
                <w:szCs w:val="16"/>
              </w:rPr>
              <w:t xml:space="preserve">Dotčený pozemek je součástí uceleného pásu zeleně, který vytváří předěl mezi obcí samotnou a chatovou osadou „Ke </w:t>
            </w:r>
            <w:proofErr w:type="spellStart"/>
            <w:r w:rsidRPr="00F00710">
              <w:rPr>
                <w:rFonts w:ascii="Arial" w:hAnsi="Arial"/>
                <w:sz w:val="16"/>
                <w:szCs w:val="16"/>
              </w:rPr>
              <w:t>Kukaláku</w:t>
            </w:r>
            <w:proofErr w:type="spellEnd"/>
            <w:r w:rsidRPr="00F00710">
              <w:rPr>
                <w:rFonts w:ascii="Arial" w:hAnsi="Arial"/>
                <w:sz w:val="16"/>
                <w:szCs w:val="16"/>
              </w:rPr>
              <w:t>“. Podle územní studie krajiny ORP Černošice se jedná o významný krajinný prvek navržený k registraci. V návrhu územního plánu dochází spíše k redukci ploch vymezených k zastavění. Obec má dostatek zastavitelných ploch, které dosud nebyly využity, rozšiřování ploch pro zástavbu se nepředpokládá.</w:t>
            </w:r>
          </w:p>
          <w:p w:rsidR="00F00710" w:rsidRPr="00F00710" w:rsidRDefault="00F00710" w:rsidP="00A504F8">
            <w:pPr>
              <w:spacing w:after="0" w:line="240" w:lineRule="auto"/>
              <w:rPr>
                <w:rFonts w:ascii="Arial" w:hAnsi="Arial"/>
                <w:color w:val="FF0000"/>
                <w:sz w:val="16"/>
                <w:szCs w:val="16"/>
              </w:rPr>
            </w:pPr>
            <w:r w:rsidRPr="00F00710">
              <w:rPr>
                <w:rFonts w:ascii="Arial" w:hAnsi="Arial"/>
                <w:sz w:val="16"/>
                <w:szCs w:val="16"/>
              </w:rPr>
              <w:t xml:space="preserve">Návrh nové komunikace vychází z koncepce dopravní infrastruktury. Propojuje ulici Hlavní a Ke </w:t>
            </w:r>
            <w:proofErr w:type="spellStart"/>
            <w:r w:rsidRPr="00F00710">
              <w:rPr>
                <w:rFonts w:ascii="Arial" w:hAnsi="Arial"/>
                <w:sz w:val="16"/>
                <w:szCs w:val="16"/>
              </w:rPr>
              <w:t>Kukaláku</w:t>
            </w:r>
            <w:proofErr w:type="spellEnd"/>
            <w:r w:rsidRPr="00F00710">
              <w:rPr>
                <w:rFonts w:ascii="Arial" w:hAnsi="Arial"/>
                <w:sz w:val="16"/>
                <w:szCs w:val="16"/>
              </w:rPr>
              <w:t xml:space="preserve">. Jedná se o důležitý prvek komunikační sítě, který sníží dopravní zátěž v ulici Ke </w:t>
            </w:r>
            <w:proofErr w:type="spellStart"/>
            <w:r w:rsidRPr="00F00710">
              <w:rPr>
                <w:rFonts w:ascii="Arial" w:hAnsi="Arial"/>
                <w:sz w:val="16"/>
                <w:szCs w:val="16"/>
              </w:rPr>
              <w:t>Kukaláku</w:t>
            </w:r>
            <w:proofErr w:type="spellEnd"/>
            <w:r w:rsidRPr="00F00710">
              <w:rPr>
                <w:rFonts w:ascii="Arial" w:hAnsi="Arial"/>
                <w:sz w:val="16"/>
                <w:szCs w:val="16"/>
              </w:rPr>
              <w:t xml:space="preserve"> a zjednoduší dopravní obslužnost území, v kterém nyní chybí severojižní propojení.</w:t>
            </w:r>
          </w:p>
          <w:p w:rsidR="00F00710" w:rsidRPr="00F00710" w:rsidRDefault="00F00710" w:rsidP="00A504F8">
            <w:pPr>
              <w:spacing w:after="0" w:line="240" w:lineRule="auto"/>
              <w:rPr>
                <w:rFonts w:ascii="Arial" w:hAnsi="Arial"/>
                <w:color w:val="FF0000"/>
                <w:sz w:val="16"/>
                <w:szCs w:val="16"/>
              </w:rPr>
            </w:pP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44.</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Vendula Plechatá, Edvarda Beneše 333/11, Olomouc</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MUCE 25856/2021 doručeno dne 4.3.2021</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Vyjadřuji nesouhlas se zařazením pozemku </w:t>
            </w:r>
            <w:proofErr w:type="spellStart"/>
            <w:r w:rsidRPr="00F00710">
              <w:rPr>
                <w:rFonts w:ascii="Arial" w:hAnsi="Arial"/>
                <w:sz w:val="16"/>
                <w:szCs w:val="16"/>
              </w:rPr>
              <w:t>parc</w:t>
            </w:r>
            <w:proofErr w:type="spellEnd"/>
            <w:r w:rsidRPr="00F00710">
              <w:rPr>
                <w:rFonts w:ascii="Arial" w:hAnsi="Arial"/>
                <w:sz w:val="16"/>
                <w:szCs w:val="16"/>
              </w:rPr>
              <w:t xml:space="preserve">. č. 140/15, k. </w:t>
            </w:r>
            <w:proofErr w:type="spellStart"/>
            <w:r w:rsidRPr="00F00710">
              <w:rPr>
                <w:rFonts w:ascii="Arial" w:hAnsi="Arial"/>
                <w:sz w:val="16"/>
                <w:szCs w:val="16"/>
              </w:rPr>
              <w:t>ú.</w:t>
            </w:r>
            <w:proofErr w:type="spellEnd"/>
            <w:r w:rsidRPr="00F00710">
              <w:rPr>
                <w:rFonts w:ascii="Arial" w:hAnsi="Arial"/>
                <w:sz w:val="16"/>
                <w:szCs w:val="16"/>
              </w:rPr>
              <w:t xml:space="preserve"> Dolní Jirčany do plochy ZP1 a navrhuji využití BI-bydlené individuální. V dotčeném území je realizována výstavba obecního vodovodu a kanalizace. Jsme po dohodě s vlastníky ostatních pozemků podílet se na úhradě zpracování podkladů a zapracování do nového územního plánu, resp. Zpracování územní studie, která stanoví základní rozměry komunikace, potřebnou bilanci inženýrských sítí pro navržený počet rodinných domků a jejich regulace.</w:t>
            </w:r>
          </w:p>
          <w:p w:rsidR="00F00710" w:rsidRPr="00F00710" w:rsidRDefault="00F00710" w:rsidP="00A504F8">
            <w:pPr>
              <w:spacing w:after="0" w:line="240" w:lineRule="auto"/>
              <w:rPr>
                <w:rFonts w:ascii="Arial" w:hAnsi="Arial"/>
                <w:sz w:val="16"/>
                <w:szCs w:val="16"/>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NE – připomínce se nevyhovuje.</w:t>
            </w:r>
          </w:p>
          <w:p w:rsidR="00F00710" w:rsidRPr="00F00710" w:rsidRDefault="00F00710" w:rsidP="00A504F8">
            <w:pPr>
              <w:autoSpaceDE w:val="0"/>
              <w:autoSpaceDN w:val="0"/>
              <w:adjustRightInd w:val="0"/>
              <w:spacing w:after="0" w:line="240" w:lineRule="auto"/>
              <w:rPr>
                <w:rFonts w:ascii="Arial" w:hAnsi="Arial"/>
                <w:sz w:val="16"/>
                <w:szCs w:val="16"/>
              </w:rPr>
            </w:pPr>
            <w:r w:rsidRPr="00F00710">
              <w:rPr>
                <w:rFonts w:ascii="Arial" w:hAnsi="Arial"/>
                <w:sz w:val="16"/>
                <w:szCs w:val="16"/>
              </w:rPr>
              <w:t xml:space="preserve">Dotčený pozemek je součástí uceleného pásu zeleně, který vytváří předěl mezi obcí samotnou a chatovou osadou „Ke </w:t>
            </w:r>
            <w:proofErr w:type="spellStart"/>
            <w:r w:rsidRPr="00F00710">
              <w:rPr>
                <w:rFonts w:ascii="Arial" w:hAnsi="Arial"/>
                <w:sz w:val="16"/>
                <w:szCs w:val="16"/>
              </w:rPr>
              <w:t>Kukaláku</w:t>
            </w:r>
            <w:proofErr w:type="spellEnd"/>
            <w:r w:rsidRPr="00F00710">
              <w:rPr>
                <w:rFonts w:ascii="Arial" w:hAnsi="Arial"/>
                <w:sz w:val="16"/>
                <w:szCs w:val="16"/>
              </w:rPr>
              <w:t>“. Podle územní studie krajiny ORP Černošice se jedná o významný krajinný prvek navržený k registraci. V návrhu územního plánu dochází spíše k redukci ploch vymezených k zastavění. Obec má dostatek zastavitelných ploch, které dosud nebyly využity, rozšiřování ploch pro zástavbu se nepředpokládá.</w:t>
            </w:r>
          </w:p>
          <w:p w:rsidR="00F00710" w:rsidRPr="00F00710" w:rsidRDefault="00F00710" w:rsidP="00A504F8">
            <w:pPr>
              <w:spacing w:after="0" w:line="240" w:lineRule="auto"/>
              <w:rPr>
                <w:rFonts w:ascii="Arial" w:hAnsi="Arial"/>
                <w:color w:val="FF0000"/>
                <w:sz w:val="16"/>
                <w:szCs w:val="16"/>
              </w:rPr>
            </w:pPr>
          </w:p>
        </w:tc>
      </w:tr>
      <w:tr w:rsidR="00F00710" w:rsidRPr="00F00710" w:rsidTr="00F00710">
        <w:tc>
          <w:tcPr>
            <w:tcW w:w="709"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45. </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Ing. Lucie Kmochová, </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Soukenická 1085/4, Praha 1</w:t>
            </w:r>
          </w:p>
        </w:tc>
        <w:tc>
          <w:tcPr>
            <w:tcW w:w="1276"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MUCE 71417/2021</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Doručeno dne </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3.6.2021</w:t>
            </w:r>
          </w:p>
        </w:tc>
        <w:tc>
          <w:tcPr>
            <w:tcW w:w="3685"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Vlastník pozemku </w:t>
            </w:r>
            <w:proofErr w:type="spellStart"/>
            <w:r w:rsidRPr="00F00710">
              <w:rPr>
                <w:rFonts w:ascii="Arial" w:hAnsi="Arial"/>
                <w:sz w:val="16"/>
                <w:szCs w:val="16"/>
              </w:rPr>
              <w:t>parc</w:t>
            </w:r>
            <w:proofErr w:type="spellEnd"/>
            <w:r w:rsidRPr="00F00710">
              <w:rPr>
                <w:rFonts w:ascii="Arial" w:hAnsi="Arial"/>
                <w:sz w:val="16"/>
                <w:szCs w:val="16"/>
              </w:rPr>
              <w:t xml:space="preserve">. č. 722, k. </w:t>
            </w:r>
            <w:proofErr w:type="spellStart"/>
            <w:r w:rsidRPr="00F00710">
              <w:rPr>
                <w:rFonts w:ascii="Arial" w:hAnsi="Arial"/>
                <w:sz w:val="16"/>
                <w:szCs w:val="16"/>
              </w:rPr>
              <w:t>ú.</w:t>
            </w:r>
            <w:proofErr w:type="spellEnd"/>
            <w:r w:rsidRPr="00F00710">
              <w:rPr>
                <w:rFonts w:ascii="Arial" w:hAnsi="Arial"/>
                <w:sz w:val="16"/>
                <w:szCs w:val="16"/>
              </w:rPr>
              <w:t xml:space="preserve"> Psáry. Pozemek je využíván pro rekreaci. Pozemek byl v návrhu přesunut z plochy RI1 do plochy dopravní infrastruktury nebo veřejného prostranství. Žádá o navrácení do plochy RI1 a zastavěného území. </w:t>
            </w:r>
          </w:p>
          <w:p w:rsidR="00F00710" w:rsidRPr="00F00710" w:rsidRDefault="00F00710" w:rsidP="00A504F8">
            <w:pPr>
              <w:spacing w:after="0" w:line="240" w:lineRule="auto"/>
              <w:rPr>
                <w:rFonts w:ascii="Arial" w:hAnsi="Arial"/>
                <w:sz w:val="16"/>
                <w:szCs w:val="16"/>
              </w:rPr>
            </w:pPr>
          </w:p>
        </w:tc>
        <w:tc>
          <w:tcPr>
            <w:tcW w:w="3544" w:type="dxa"/>
          </w:tcPr>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Došlo 3 měsíce po posledním termínu pro podání připomínek. </w:t>
            </w:r>
          </w:p>
          <w:p w:rsidR="00F00710" w:rsidRPr="00F00710" w:rsidRDefault="00F00710" w:rsidP="00A504F8">
            <w:pPr>
              <w:spacing w:after="0" w:line="240" w:lineRule="auto"/>
              <w:rPr>
                <w:rFonts w:ascii="Arial" w:hAnsi="Arial"/>
                <w:sz w:val="16"/>
                <w:szCs w:val="16"/>
              </w:rPr>
            </w:pPr>
            <w:r w:rsidRPr="00F00710">
              <w:rPr>
                <w:rFonts w:ascii="Arial" w:hAnsi="Arial"/>
                <w:sz w:val="16"/>
                <w:szCs w:val="16"/>
              </w:rPr>
              <w:t xml:space="preserve">Námitka nebyla projednávána. </w:t>
            </w:r>
          </w:p>
        </w:tc>
      </w:tr>
    </w:tbl>
    <w:p w:rsidR="00F00710" w:rsidRPr="00F00710" w:rsidRDefault="00F00710" w:rsidP="00A504F8">
      <w:pPr>
        <w:pStyle w:val="Nadpis1"/>
        <w:pageBreakBefore/>
        <w:numPr>
          <w:ilvl w:val="0"/>
          <w:numId w:val="0"/>
        </w:numPr>
        <w:rPr>
          <w:rFonts w:ascii="Arial" w:hAnsi="Arial"/>
        </w:rPr>
      </w:pPr>
      <w:bookmarkStart w:id="80" w:name="_Toc152693556"/>
      <w:r>
        <w:rPr>
          <w:rFonts w:ascii="Arial" w:hAnsi="Arial"/>
        </w:rPr>
        <w:lastRenderedPageBreak/>
        <w:t>Příloha 2</w:t>
      </w:r>
      <w:bookmarkEnd w:id="80"/>
    </w:p>
    <w:p w:rsidR="00F00710" w:rsidRDefault="00F00710" w:rsidP="00A504F8">
      <w:pPr>
        <w:pStyle w:val="Nadpis1"/>
        <w:numPr>
          <w:ilvl w:val="0"/>
          <w:numId w:val="0"/>
        </w:numPr>
        <w:rPr>
          <w:b w:val="0"/>
          <w:sz w:val="18"/>
          <w:szCs w:val="18"/>
        </w:rPr>
      </w:pPr>
      <w:bookmarkStart w:id="81" w:name="_Toc152693557"/>
      <w:r w:rsidRPr="00F00710">
        <w:rPr>
          <w:b w:val="0"/>
          <w:sz w:val="18"/>
          <w:szCs w:val="18"/>
        </w:rPr>
        <w:t>Návrh vyhodnocení stanovisek a p</w:t>
      </w:r>
      <w:r w:rsidRPr="00F00710">
        <w:rPr>
          <w:rFonts w:hint="eastAsia"/>
          <w:b w:val="0"/>
          <w:sz w:val="18"/>
          <w:szCs w:val="18"/>
        </w:rPr>
        <w:t>ř</w:t>
      </w:r>
      <w:r w:rsidRPr="00F00710">
        <w:rPr>
          <w:b w:val="0"/>
          <w:sz w:val="18"/>
          <w:szCs w:val="18"/>
        </w:rPr>
        <w:t>ipomínek uplatn</w:t>
      </w:r>
      <w:r w:rsidRPr="00F00710">
        <w:rPr>
          <w:rFonts w:hint="eastAsia"/>
          <w:b w:val="0"/>
          <w:sz w:val="18"/>
          <w:szCs w:val="18"/>
        </w:rPr>
        <w:t>ě</w:t>
      </w:r>
      <w:r w:rsidRPr="00F00710">
        <w:rPr>
          <w:b w:val="0"/>
          <w:sz w:val="18"/>
          <w:szCs w:val="18"/>
        </w:rPr>
        <w:t>ných podle §52 odst. 2 a 3 k ve</w:t>
      </w:r>
      <w:r w:rsidRPr="00F00710">
        <w:rPr>
          <w:rFonts w:hint="eastAsia"/>
          <w:b w:val="0"/>
          <w:sz w:val="18"/>
          <w:szCs w:val="18"/>
        </w:rPr>
        <w:t>ř</w:t>
      </w:r>
      <w:r w:rsidRPr="00F00710">
        <w:rPr>
          <w:b w:val="0"/>
          <w:sz w:val="18"/>
          <w:szCs w:val="18"/>
        </w:rPr>
        <w:t>ejnému projednání Územního plánu Psáry, konaném dne 2.6.2022 na Obecním ú</w:t>
      </w:r>
      <w:r w:rsidRPr="00F00710">
        <w:rPr>
          <w:rFonts w:hint="eastAsia"/>
          <w:b w:val="0"/>
          <w:sz w:val="18"/>
          <w:szCs w:val="18"/>
        </w:rPr>
        <w:t>ř</w:t>
      </w:r>
      <w:r w:rsidRPr="00F00710">
        <w:rPr>
          <w:b w:val="0"/>
          <w:sz w:val="18"/>
          <w:szCs w:val="18"/>
        </w:rPr>
        <w:t>ad</w:t>
      </w:r>
      <w:r w:rsidRPr="00F00710">
        <w:rPr>
          <w:rFonts w:hint="eastAsia"/>
          <w:b w:val="0"/>
          <w:sz w:val="18"/>
          <w:szCs w:val="18"/>
        </w:rPr>
        <w:t>ě</w:t>
      </w:r>
      <w:r w:rsidRPr="00F00710">
        <w:rPr>
          <w:b w:val="0"/>
          <w:sz w:val="18"/>
          <w:szCs w:val="18"/>
        </w:rPr>
        <w:t xml:space="preserve"> Psáry</w:t>
      </w:r>
      <w:bookmarkEnd w:id="81"/>
    </w:p>
    <w:p w:rsidR="00F00710" w:rsidRPr="00F00710" w:rsidRDefault="00F00710" w:rsidP="00A504F8"/>
    <w:tbl>
      <w:tblPr>
        <w:tblpPr w:leftFromText="141" w:rightFromText="141" w:vertAnchor="text" w:horzAnchor="page" w:tblpX="535" w:tblpY="70"/>
        <w:tblW w:w="10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4"/>
        <w:gridCol w:w="1843"/>
        <w:gridCol w:w="1133"/>
        <w:gridCol w:w="4253"/>
        <w:gridCol w:w="2977"/>
      </w:tblGrid>
      <w:tr w:rsidR="00F00710" w:rsidRPr="00D71C3E" w:rsidTr="00422C17">
        <w:trPr>
          <w:trHeight w:val="708"/>
        </w:trPr>
        <w:tc>
          <w:tcPr>
            <w:tcW w:w="10740" w:type="dxa"/>
            <w:gridSpan w:val="5"/>
          </w:tcPr>
          <w:p w:rsidR="00F00710" w:rsidRPr="00D71C3E" w:rsidRDefault="00F00710" w:rsidP="00A504F8">
            <w:pPr>
              <w:pStyle w:val="Zhlav"/>
              <w:jc w:val="both"/>
              <w:rPr>
                <w:rFonts w:ascii="Arial" w:hAnsi="Arial"/>
                <w:b/>
                <w:sz w:val="16"/>
                <w:szCs w:val="16"/>
              </w:rPr>
            </w:pPr>
            <w:r w:rsidRPr="00D71C3E">
              <w:rPr>
                <w:rFonts w:ascii="Arial" w:hAnsi="Arial"/>
                <w:b/>
                <w:sz w:val="16"/>
                <w:szCs w:val="16"/>
              </w:rPr>
              <w:t>Návrh vyhodnocení stanovisek, připomínek a rozhodnutí o námitkách uplatněných k veřejnému projednání Územního plánu Psáry, konaném dne 2.6.2022 na Obecním úřadě Psáry</w:t>
            </w:r>
          </w:p>
        </w:tc>
      </w:tr>
      <w:tr w:rsidR="00F00710" w:rsidRPr="00D71C3E" w:rsidTr="00422C17">
        <w:trPr>
          <w:trHeight w:val="708"/>
        </w:trPr>
        <w:tc>
          <w:tcPr>
            <w:tcW w:w="534" w:type="dxa"/>
          </w:tcPr>
          <w:p w:rsidR="00F00710" w:rsidRPr="00D71C3E" w:rsidRDefault="00F00710" w:rsidP="00A504F8">
            <w:pPr>
              <w:spacing w:after="0" w:line="240" w:lineRule="auto"/>
              <w:rPr>
                <w:rFonts w:ascii="Arial" w:hAnsi="Arial"/>
                <w:b/>
                <w:bCs/>
                <w:sz w:val="16"/>
                <w:szCs w:val="16"/>
              </w:rPr>
            </w:pPr>
            <w:proofErr w:type="spellStart"/>
            <w:r w:rsidRPr="00D71C3E">
              <w:rPr>
                <w:rFonts w:ascii="Arial" w:hAnsi="Arial"/>
                <w:b/>
                <w:bCs/>
                <w:sz w:val="16"/>
                <w:szCs w:val="16"/>
              </w:rPr>
              <w:t>Poř.č</w:t>
            </w:r>
            <w:proofErr w:type="spellEnd"/>
            <w:r w:rsidRPr="00D71C3E">
              <w:rPr>
                <w:rFonts w:ascii="Arial" w:hAnsi="Arial"/>
                <w:b/>
                <w:bCs/>
                <w:sz w:val="16"/>
                <w:szCs w:val="16"/>
              </w:rPr>
              <w:t>.</w:t>
            </w:r>
          </w:p>
          <w:p w:rsidR="00F00710" w:rsidRPr="00D71C3E" w:rsidRDefault="00F00710" w:rsidP="00A504F8">
            <w:pPr>
              <w:spacing w:after="0" w:line="240" w:lineRule="auto"/>
              <w:rPr>
                <w:rFonts w:ascii="Arial" w:hAnsi="Arial"/>
                <w:sz w:val="16"/>
                <w:szCs w:val="16"/>
              </w:rPr>
            </w:pPr>
          </w:p>
        </w:tc>
        <w:tc>
          <w:tcPr>
            <w:tcW w:w="1843" w:type="dxa"/>
          </w:tcPr>
          <w:p w:rsidR="00F00710" w:rsidRPr="00D71C3E" w:rsidRDefault="00F00710" w:rsidP="00A504F8">
            <w:pPr>
              <w:spacing w:after="0" w:line="240" w:lineRule="auto"/>
              <w:rPr>
                <w:rFonts w:ascii="Arial" w:hAnsi="Arial"/>
                <w:b/>
                <w:bCs/>
                <w:sz w:val="16"/>
                <w:szCs w:val="16"/>
              </w:rPr>
            </w:pPr>
            <w:r w:rsidRPr="00D71C3E">
              <w:rPr>
                <w:rFonts w:ascii="Arial" w:hAnsi="Arial"/>
                <w:b/>
                <w:bCs/>
                <w:sz w:val="16"/>
                <w:szCs w:val="16"/>
              </w:rPr>
              <w:t>Název DO/organizace:</w:t>
            </w:r>
          </w:p>
          <w:p w:rsidR="00F00710" w:rsidRPr="00D71C3E" w:rsidRDefault="00F00710" w:rsidP="00A504F8">
            <w:pPr>
              <w:spacing w:after="0" w:line="240" w:lineRule="auto"/>
              <w:rPr>
                <w:rFonts w:ascii="Arial" w:hAnsi="Arial"/>
                <w:sz w:val="16"/>
                <w:szCs w:val="16"/>
              </w:rPr>
            </w:pPr>
          </w:p>
        </w:tc>
        <w:tc>
          <w:tcPr>
            <w:tcW w:w="1133" w:type="dxa"/>
          </w:tcPr>
          <w:p w:rsidR="00F00710" w:rsidRPr="00D71C3E" w:rsidRDefault="00F00710" w:rsidP="00A504F8">
            <w:pPr>
              <w:spacing w:after="0" w:line="240" w:lineRule="auto"/>
              <w:rPr>
                <w:rFonts w:ascii="Arial" w:hAnsi="Arial"/>
                <w:b/>
                <w:bCs/>
                <w:sz w:val="16"/>
                <w:szCs w:val="16"/>
              </w:rPr>
            </w:pPr>
            <w:r w:rsidRPr="00D71C3E">
              <w:rPr>
                <w:rFonts w:ascii="Arial" w:hAnsi="Arial"/>
                <w:b/>
                <w:bCs/>
                <w:sz w:val="16"/>
                <w:szCs w:val="16"/>
              </w:rPr>
              <w:t>Čj./ doručeno dne:</w:t>
            </w:r>
          </w:p>
          <w:p w:rsidR="00F00710" w:rsidRPr="00D71C3E" w:rsidRDefault="00F00710" w:rsidP="00A504F8">
            <w:pPr>
              <w:spacing w:after="0" w:line="240" w:lineRule="auto"/>
              <w:rPr>
                <w:rFonts w:ascii="Arial" w:hAnsi="Arial"/>
                <w:sz w:val="16"/>
                <w:szCs w:val="16"/>
              </w:rPr>
            </w:pPr>
          </w:p>
        </w:tc>
        <w:tc>
          <w:tcPr>
            <w:tcW w:w="4253" w:type="dxa"/>
          </w:tcPr>
          <w:p w:rsidR="00F00710" w:rsidRPr="00D71C3E" w:rsidRDefault="00F00710" w:rsidP="00A504F8">
            <w:pPr>
              <w:spacing w:after="0" w:line="240" w:lineRule="auto"/>
              <w:rPr>
                <w:rFonts w:ascii="Arial" w:hAnsi="Arial"/>
                <w:b/>
                <w:bCs/>
                <w:sz w:val="16"/>
                <w:szCs w:val="16"/>
              </w:rPr>
            </w:pPr>
            <w:r w:rsidRPr="00D71C3E">
              <w:rPr>
                <w:rFonts w:ascii="Arial" w:hAnsi="Arial"/>
                <w:b/>
                <w:bCs/>
                <w:sz w:val="16"/>
                <w:szCs w:val="16"/>
              </w:rPr>
              <w:t>Stručné znění požadavku</w:t>
            </w:r>
          </w:p>
          <w:p w:rsidR="00F00710" w:rsidRPr="00D71C3E" w:rsidRDefault="00F00710" w:rsidP="00A504F8">
            <w:pPr>
              <w:spacing w:after="0" w:line="240" w:lineRule="auto"/>
              <w:rPr>
                <w:rFonts w:ascii="Arial" w:hAnsi="Arial"/>
                <w:sz w:val="16"/>
                <w:szCs w:val="16"/>
              </w:rPr>
            </w:pPr>
          </w:p>
        </w:tc>
        <w:tc>
          <w:tcPr>
            <w:tcW w:w="2977" w:type="dxa"/>
          </w:tcPr>
          <w:p w:rsidR="00F00710" w:rsidRPr="00D71C3E" w:rsidRDefault="00F00710" w:rsidP="00A504F8">
            <w:pPr>
              <w:spacing w:after="0" w:line="240" w:lineRule="auto"/>
              <w:rPr>
                <w:rFonts w:ascii="Arial" w:hAnsi="Arial"/>
                <w:b/>
                <w:bCs/>
                <w:sz w:val="16"/>
                <w:szCs w:val="16"/>
              </w:rPr>
            </w:pPr>
            <w:r w:rsidRPr="00D71C3E">
              <w:rPr>
                <w:rFonts w:ascii="Arial" w:hAnsi="Arial"/>
                <w:b/>
                <w:bCs/>
                <w:sz w:val="16"/>
                <w:szCs w:val="16"/>
              </w:rPr>
              <w:t>Vyhodnocení stanovisek, připomínek a způsob řešení</w:t>
            </w:r>
          </w:p>
          <w:p w:rsidR="00F00710" w:rsidRPr="00D71C3E" w:rsidRDefault="00F00710" w:rsidP="00A504F8">
            <w:pPr>
              <w:spacing w:after="0" w:line="240" w:lineRule="auto"/>
              <w:rPr>
                <w:rFonts w:ascii="Arial" w:hAnsi="Arial"/>
                <w:sz w:val="16"/>
                <w:szCs w:val="16"/>
              </w:rPr>
            </w:pPr>
          </w:p>
        </w:tc>
      </w:tr>
      <w:tr w:rsidR="00F00710" w:rsidRPr="00D71C3E" w:rsidTr="00422C17">
        <w:tc>
          <w:tcPr>
            <w:tcW w:w="10740" w:type="dxa"/>
            <w:gridSpan w:val="5"/>
          </w:tcPr>
          <w:p w:rsidR="00F00710" w:rsidRPr="00D71C3E" w:rsidRDefault="00F00710" w:rsidP="00A504F8">
            <w:pPr>
              <w:spacing w:after="0" w:line="240" w:lineRule="auto"/>
              <w:rPr>
                <w:rFonts w:ascii="Arial" w:hAnsi="Arial"/>
                <w:b/>
                <w:bCs/>
                <w:color w:val="000000"/>
                <w:sz w:val="16"/>
                <w:szCs w:val="16"/>
              </w:rPr>
            </w:pPr>
            <w:r w:rsidRPr="00D71C3E">
              <w:rPr>
                <w:rFonts w:ascii="Arial" w:hAnsi="Arial"/>
                <w:b/>
                <w:bCs/>
                <w:color w:val="000000"/>
                <w:sz w:val="16"/>
                <w:szCs w:val="16"/>
              </w:rPr>
              <w:t>A/ Dotčené orgány:</w:t>
            </w:r>
          </w:p>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 xml:space="preserve"> </w:t>
            </w:r>
          </w:p>
        </w:tc>
        <w:tc>
          <w:tcPr>
            <w:tcW w:w="184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Hasičský záchranný sbor Středočeského kraje, Jana Palacha 970, Kladno</w:t>
            </w:r>
          </w:p>
        </w:tc>
        <w:tc>
          <w:tcPr>
            <w:tcW w:w="113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w:t>
            </w:r>
          </w:p>
          <w:p w:rsidR="00F00710" w:rsidRPr="00D71C3E" w:rsidRDefault="00F00710" w:rsidP="00A504F8">
            <w:pPr>
              <w:spacing w:after="0" w:line="240" w:lineRule="auto"/>
              <w:rPr>
                <w:rFonts w:ascii="Arial" w:hAnsi="Arial"/>
                <w:sz w:val="16"/>
                <w:szCs w:val="16"/>
              </w:rPr>
            </w:pPr>
          </w:p>
        </w:tc>
        <w:tc>
          <w:tcPr>
            <w:tcW w:w="425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Nevyjádřili se.</w:t>
            </w:r>
          </w:p>
          <w:p w:rsidR="00F00710" w:rsidRPr="00D71C3E" w:rsidRDefault="00F00710" w:rsidP="00A504F8">
            <w:pPr>
              <w:spacing w:after="0" w:line="240" w:lineRule="auto"/>
              <w:rPr>
                <w:rFonts w:ascii="Arial" w:hAnsi="Arial"/>
                <w:sz w:val="16"/>
                <w:szCs w:val="16"/>
              </w:rPr>
            </w:pP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2</w:t>
            </w:r>
          </w:p>
        </w:tc>
        <w:tc>
          <w:tcPr>
            <w:tcW w:w="184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Krajská hygienická stanice Středočeského kraje, Ditrichova 17, Praha 2</w:t>
            </w:r>
          </w:p>
        </w:tc>
        <w:tc>
          <w:tcPr>
            <w:tcW w:w="1133" w:type="dxa"/>
          </w:tcPr>
          <w:p w:rsidR="00F00710" w:rsidRPr="00D71C3E" w:rsidRDefault="00F00710" w:rsidP="00A504F8">
            <w:pPr>
              <w:rPr>
                <w:rFonts w:ascii="Arial" w:hAnsi="Arial"/>
                <w:sz w:val="16"/>
                <w:szCs w:val="16"/>
              </w:rPr>
            </w:pPr>
            <w:r w:rsidRPr="00D71C3E">
              <w:rPr>
                <w:rFonts w:ascii="Arial" w:hAnsi="Arial"/>
                <w:sz w:val="16"/>
                <w:szCs w:val="16"/>
              </w:rPr>
              <w:t>S-KHSSC 21074/2022 ze dne 9. 6. 2022</w:t>
            </w:r>
          </w:p>
        </w:tc>
        <w:tc>
          <w:tcPr>
            <w:tcW w:w="425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Souhlasí s návrhem územního plánu</w:t>
            </w:r>
          </w:p>
          <w:p w:rsidR="00F00710" w:rsidRPr="00D71C3E" w:rsidRDefault="00F00710" w:rsidP="00A504F8">
            <w:pPr>
              <w:rPr>
                <w:rFonts w:ascii="Arial" w:hAnsi="Arial"/>
                <w:sz w:val="16"/>
                <w:szCs w:val="16"/>
              </w:rPr>
            </w:pPr>
          </w:p>
          <w:p w:rsidR="00F00710" w:rsidRPr="00D71C3E" w:rsidRDefault="00F00710" w:rsidP="00A504F8">
            <w:pPr>
              <w:tabs>
                <w:tab w:val="left" w:pos="1215"/>
              </w:tabs>
              <w:rPr>
                <w:rFonts w:ascii="Arial" w:hAnsi="Arial"/>
                <w:sz w:val="16"/>
                <w:szCs w:val="16"/>
              </w:rPr>
            </w:pPr>
            <w:r w:rsidRPr="00D71C3E">
              <w:rPr>
                <w:rFonts w:ascii="Arial" w:hAnsi="Arial"/>
                <w:sz w:val="16"/>
                <w:szCs w:val="16"/>
              </w:rPr>
              <w:tab/>
            </w: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3</w:t>
            </w:r>
          </w:p>
        </w:tc>
        <w:tc>
          <w:tcPr>
            <w:tcW w:w="184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 xml:space="preserve">Krajská veterinární správa Státní veterinární správy pro Středočeský kraj, </w:t>
            </w:r>
            <w:proofErr w:type="spellStart"/>
            <w:r w:rsidRPr="00D71C3E">
              <w:rPr>
                <w:rFonts w:ascii="Arial" w:hAnsi="Arial"/>
                <w:sz w:val="16"/>
                <w:szCs w:val="16"/>
              </w:rPr>
              <w:t>Černoleská</w:t>
            </w:r>
            <w:proofErr w:type="spellEnd"/>
            <w:r w:rsidRPr="00D71C3E">
              <w:rPr>
                <w:rFonts w:ascii="Arial" w:hAnsi="Arial"/>
                <w:sz w:val="16"/>
                <w:szCs w:val="16"/>
              </w:rPr>
              <w:t xml:space="preserve"> 1929, Benešov</w:t>
            </w:r>
          </w:p>
        </w:tc>
        <w:tc>
          <w:tcPr>
            <w:tcW w:w="113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SVS/2022/075128-S ze dne 3. 6. 2022; SVS/2022/057092-S ze dne 26. 4. 2022</w:t>
            </w:r>
          </w:p>
        </w:tc>
        <w:tc>
          <w:tcPr>
            <w:tcW w:w="425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Nemá dotčené zájmy chráněné zákonem.</w:t>
            </w:r>
          </w:p>
          <w:p w:rsidR="00F00710" w:rsidRPr="00D71C3E" w:rsidRDefault="00F00710" w:rsidP="00A504F8">
            <w:pPr>
              <w:spacing w:after="0" w:line="240" w:lineRule="auto"/>
              <w:rPr>
                <w:rFonts w:ascii="Arial" w:hAnsi="Arial"/>
                <w:sz w:val="16"/>
                <w:szCs w:val="16"/>
              </w:rPr>
            </w:pP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vMerge w:val="restart"/>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4</w:t>
            </w:r>
          </w:p>
          <w:p w:rsidR="00F00710" w:rsidRPr="00D71C3E" w:rsidRDefault="00F00710" w:rsidP="00A504F8">
            <w:pPr>
              <w:spacing w:after="0" w:line="240" w:lineRule="auto"/>
              <w:rPr>
                <w:rFonts w:ascii="Arial" w:hAnsi="Arial"/>
                <w:sz w:val="16"/>
                <w:szCs w:val="16"/>
              </w:rPr>
            </w:pPr>
          </w:p>
        </w:tc>
        <w:tc>
          <w:tcPr>
            <w:tcW w:w="1843" w:type="dxa"/>
            <w:vMerge w:val="restart"/>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 xml:space="preserve">Krajský úřad </w:t>
            </w:r>
            <w:proofErr w:type="spellStart"/>
            <w:r w:rsidRPr="00D71C3E">
              <w:rPr>
                <w:rFonts w:ascii="Arial" w:hAnsi="Arial"/>
                <w:sz w:val="16"/>
                <w:szCs w:val="16"/>
              </w:rPr>
              <w:t>Stč.kraje</w:t>
            </w:r>
            <w:proofErr w:type="spellEnd"/>
            <w:r w:rsidRPr="00D71C3E">
              <w:rPr>
                <w:rFonts w:ascii="Arial" w:hAnsi="Arial"/>
                <w:sz w:val="16"/>
                <w:szCs w:val="16"/>
              </w:rPr>
              <w:t>, Zborovská 11, Praha 5</w:t>
            </w:r>
          </w:p>
        </w:tc>
        <w:tc>
          <w:tcPr>
            <w:tcW w:w="1133" w:type="dxa"/>
            <w:vMerge w:val="restart"/>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051539/2022/KUSK ze dne 8.6.2022</w:t>
            </w:r>
          </w:p>
          <w:p w:rsidR="00F00710" w:rsidRPr="00D71C3E" w:rsidRDefault="00F00710" w:rsidP="00A504F8">
            <w:pPr>
              <w:spacing w:after="0" w:line="240" w:lineRule="auto"/>
              <w:rPr>
                <w:rFonts w:ascii="Arial" w:hAnsi="Arial"/>
                <w:sz w:val="16"/>
                <w:szCs w:val="16"/>
              </w:rPr>
            </w:pPr>
            <w:r w:rsidRPr="00D71C3E">
              <w:rPr>
                <w:rFonts w:ascii="Arial" w:hAnsi="Arial"/>
                <w:sz w:val="16"/>
                <w:szCs w:val="16"/>
              </w:rPr>
              <w:t>+</w:t>
            </w:r>
          </w:p>
          <w:p w:rsidR="00F00710" w:rsidRPr="00D71C3E" w:rsidRDefault="00F00710" w:rsidP="00A504F8">
            <w:pPr>
              <w:spacing w:after="0" w:line="240" w:lineRule="auto"/>
              <w:rPr>
                <w:rFonts w:ascii="Arial" w:hAnsi="Arial"/>
                <w:sz w:val="16"/>
                <w:szCs w:val="16"/>
              </w:rPr>
            </w:pPr>
            <w:r w:rsidRPr="00D71C3E">
              <w:rPr>
                <w:rFonts w:ascii="Arial" w:hAnsi="Arial"/>
                <w:sz w:val="16"/>
                <w:szCs w:val="16"/>
              </w:rPr>
              <w:t>Doplnění stanoviska</w:t>
            </w:r>
          </w:p>
          <w:p w:rsidR="00F00710" w:rsidRPr="00D71C3E" w:rsidRDefault="00F00710" w:rsidP="00A504F8">
            <w:pPr>
              <w:spacing w:after="0" w:line="240" w:lineRule="auto"/>
              <w:rPr>
                <w:rFonts w:ascii="Arial" w:hAnsi="Arial"/>
                <w:sz w:val="16"/>
                <w:szCs w:val="16"/>
              </w:rPr>
            </w:pPr>
            <w:r w:rsidRPr="00D71C3E">
              <w:rPr>
                <w:rFonts w:ascii="Arial" w:hAnsi="Arial"/>
                <w:sz w:val="16"/>
                <w:szCs w:val="16"/>
              </w:rPr>
              <w:t>Č.115913/2022/KUSK ze dne 6.10.2022</w:t>
            </w:r>
          </w:p>
        </w:tc>
        <w:tc>
          <w:tcPr>
            <w:tcW w:w="4253" w:type="dxa"/>
          </w:tcPr>
          <w:p w:rsidR="00F00710" w:rsidRPr="00D71C3E" w:rsidRDefault="00F00710" w:rsidP="00A504F8">
            <w:pPr>
              <w:spacing w:after="0" w:line="240" w:lineRule="auto"/>
              <w:rPr>
                <w:rFonts w:ascii="Arial" w:hAnsi="Arial"/>
                <w:b/>
                <w:bCs/>
                <w:sz w:val="16"/>
                <w:szCs w:val="16"/>
              </w:rPr>
            </w:pPr>
            <w:r w:rsidRPr="00D71C3E">
              <w:rPr>
                <w:rFonts w:ascii="Arial" w:hAnsi="Arial"/>
                <w:b/>
                <w:bCs/>
                <w:sz w:val="16"/>
                <w:szCs w:val="16"/>
              </w:rPr>
              <w:t>koordinované stanovisko</w:t>
            </w:r>
          </w:p>
          <w:p w:rsidR="00F00710" w:rsidRPr="00D71C3E" w:rsidRDefault="00F00710" w:rsidP="00A504F8">
            <w:pPr>
              <w:spacing w:after="0" w:line="240" w:lineRule="auto"/>
              <w:rPr>
                <w:rFonts w:ascii="Arial" w:hAnsi="Arial"/>
                <w:b/>
                <w:bCs/>
                <w:sz w:val="16"/>
                <w:szCs w:val="16"/>
              </w:rPr>
            </w:pPr>
          </w:p>
        </w:tc>
        <w:tc>
          <w:tcPr>
            <w:tcW w:w="2977" w:type="dxa"/>
          </w:tcPr>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vMerge/>
          </w:tcPr>
          <w:p w:rsidR="00F00710" w:rsidRPr="00D71C3E" w:rsidRDefault="00F00710" w:rsidP="00A504F8">
            <w:pPr>
              <w:spacing w:after="0" w:line="240" w:lineRule="auto"/>
              <w:rPr>
                <w:rFonts w:ascii="Arial" w:hAnsi="Arial"/>
                <w:sz w:val="16"/>
                <w:szCs w:val="16"/>
              </w:rPr>
            </w:pPr>
          </w:p>
        </w:tc>
        <w:tc>
          <w:tcPr>
            <w:tcW w:w="1843" w:type="dxa"/>
            <w:vMerge/>
          </w:tcPr>
          <w:p w:rsidR="00F00710" w:rsidRPr="00D71C3E" w:rsidRDefault="00F00710" w:rsidP="00A504F8">
            <w:pPr>
              <w:spacing w:after="0" w:line="240" w:lineRule="auto"/>
              <w:rPr>
                <w:rFonts w:ascii="Arial" w:hAnsi="Arial"/>
                <w:sz w:val="16"/>
                <w:szCs w:val="16"/>
              </w:rPr>
            </w:pPr>
          </w:p>
        </w:tc>
        <w:tc>
          <w:tcPr>
            <w:tcW w:w="1133" w:type="dxa"/>
            <w:vMerge/>
          </w:tcPr>
          <w:p w:rsidR="00F00710" w:rsidRPr="00D71C3E" w:rsidRDefault="00F00710" w:rsidP="00A504F8">
            <w:pPr>
              <w:spacing w:after="0" w:line="240" w:lineRule="auto"/>
              <w:rPr>
                <w:rFonts w:ascii="Arial" w:hAnsi="Arial"/>
                <w:sz w:val="16"/>
                <w:szCs w:val="16"/>
              </w:rPr>
            </w:pPr>
          </w:p>
        </w:tc>
        <w:tc>
          <w:tcPr>
            <w:tcW w:w="4253" w:type="dxa"/>
          </w:tcPr>
          <w:p w:rsidR="00F00710" w:rsidRPr="00D71C3E" w:rsidRDefault="00F00710" w:rsidP="00A504F8">
            <w:pPr>
              <w:spacing w:after="0" w:line="240" w:lineRule="auto"/>
              <w:jc w:val="both"/>
              <w:rPr>
                <w:rFonts w:ascii="Arial" w:hAnsi="Arial"/>
                <w:sz w:val="16"/>
                <w:szCs w:val="16"/>
              </w:rPr>
            </w:pPr>
            <w:r w:rsidRPr="00D71C3E">
              <w:rPr>
                <w:rFonts w:ascii="Arial" w:hAnsi="Arial"/>
                <w:b/>
                <w:bCs/>
                <w:sz w:val="16"/>
                <w:szCs w:val="16"/>
              </w:rPr>
              <w:t>ochrana přírody a krajiny:</w:t>
            </w:r>
            <w:r w:rsidRPr="00D71C3E">
              <w:rPr>
                <w:rFonts w:ascii="Arial" w:hAnsi="Arial"/>
                <w:sz w:val="16"/>
                <w:szCs w:val="16"/>
              </w:rPr>
              <w:t xml:space="preserve">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Orgán ochrany přírody </w:t>
            </w:r>
            <w:r w:rsidRPr="00D71C3E">
              <w:rPr>
                <w:rFonts w:ascii="Arial" w:hAnsi="Arial"/>
                <w:b/>
                <w:sz w:val="16"/>
                <w:szCs w:val="16"/>
              </w:rPr>
              <w:t>požaduje</w:t>
            </w:r>
            <w:r w:rsidRPr="00D71C3E">
              <w:rPr>
                <w:rFonts w:ascii="Arial" w:hAnsi="Arial"/>
                <w:sz w:val="16"/>
                <w:szCs w:val="16"/>
              </w:rPr>
              <w:t xml:space="preserve"> do podmínek využití plochy OS2 pro změnovou plochu Z13 Slepá - u potoka uvést, že při využití plochy bude respektována zákonná ochrana zvláště chráněných druhů živočichů, zejména chřástala polního, a ke všem správním řízením souvisejících se stavební činností bude průkazně doloženo (biologickým průzkumem, vyjádřením odborníka v oboru zoologie, případně pravomocnou výjimkou z ochranných podmínek zvláště chráněných druhů), že výstavbou nedojde k nezákonnému škodlivému zásahu do vývoje zvláště chráněných druhů živočichů. V Nálezové databázi ochrany přírody (dále jen NDOP ) je evidován záznam o výskytu zvláště chráněného živočicha chřástala polního (</w:t>
            </w:r>
            <w:proofErr w:type="spellStart"/>
            <w:r w:rsidRPr="00D71C3E">
              <w:rPr>
                <w:rFonts w:ascii="Arial" w:hAnsi="Arial"/>
                <w:sz w:val="16"/>
                <w:szCs w:val="16"/>
              </w:rPr>
              <w:t>Crex</w:t>
            </w:r>
            <w:proofErr w:type="spellEnd"/>
            <w:r w:rsidRPr="00D71C3E">
              <w:rPr>
                <w:rFonts w:ascii="Arial" w:hAnsi="Arial"/>
                <w:sz w:val="16"/>
                <w:szCs w:val="16"/>
              </w:rPr>
              <w:t xml:space="preserve"> </w:t>
            </w:r>
            <w:proofErr w:type="spellStart"/>
            <w:r w:rsidRPr="00D71C3E">
              <w:rPr>
                <w:rFonts w:ascii="Arial" w:hAnsi="Arial"/>
                <w:sz w:val="16"/>
                <w:szCs w:val="16"/>
              </w:rPr>
              <w:t>crex</w:t>
            </w:r>
            <w:proofErr w:type="spellEnd"/>
            <w:r w:rsidRPr="00D71C3E">
              <w:rPr>
                <w:rFonts w:ascii="Arial" w:hAnsi="Arial"/>
                <w:sz w:val="16"/>
                <w:szCs w:val="16"/>
              </w:rPr>
              <w:t>) na změnové ploše Z13 Slepá - u potoka. Jedná se o pozorování z roku 2020, které bylo do NDOP zaneseno 5. 2. 2021. Orgán ochrany přírody koncipoval své vyjádření k návrhu předmětného územního plánu dne 2. 2. 2021, proto nebyla tato připomínka uvedena v rámci koordinovaného stanoviska č. j. 117272 / 2021 / KUSK ze dne 8. 2. 2022. Předchozí připomínky orgánu ochrany přírody jsou v předloženém znění návrhu územního plánu náležitě reflektovány.</w:t>
            </w:r>
          </w:p>
          <w:p w:rsidR="00F00710" w:rsidRPr="00D71C3E" w:rsidRDefault="00F00710" w:rsidP="00A504F8">
            <w:pPr>
              <w:spacing w:after="0" w:line="240" w:lineRule="auto"/>
              <w:jc w:val="both"/>
              <w:rPr>
                <w:rFonts w:ascii="Arial" w:hAnsi="Arial"/>
                <w:sz w:val="16"/>
                <w:szCs w:val="16"/>
              </w:rPr>
            </w:pPr>
          </w:p>
        </w:tc>
        <w:tc>
          <w:tcPr>
            <w:tcW w:w="2977" w:type="dxa"/>
          </w:tcPr>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Požadavek byl zapracován.</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Do podmínek plochy OS2 byla pro změnovou plochu Z15 doplněna podmínka, že „při využití ploch bude respektována zákonná ochrana zvláště chráněných druhů živočichů, zejména chřástala polního (</w:t>
            </w:r>
            <w:proofErr w:type="spellStart"/>
            <w:r w:rsidRPr="00D71C3E">
              <w:rPr>
                <w:rFonts w:ascii="Arial" w:hAnsi="Arial"/>
                <w:sz w:val="16"/>
                <w:szCs w:val="16"/>
              </w:rPr>
              <w:t>crex</w:t>
            </w:r>
            <w:proofErr w:type="spellEnd"/>
            <w:r w:rsidRPr="00D71C3E">
              <w:rPr>
                <w:rFonts w:ascii="Arial" w:hAnsi="Arial"/>
                <w:sz w:val="16"/>
                <w:szCs w:val="16"/>
              </w:rPr>
              <w:t xml:space="preserve"> </w:t>
            </w:r>
            <w:proofErr w:type="spellStart"/>
            <w:r w:rsidRPr="00D71C3E">
              <w:rPr>
                <w:rFonts w:ascii="Arial" w:hAnsi="Arial"/>
                <w:sz w:val="16"/>
                <w:szCs w:val="16"/>
              </w:rPr>
              <w:t>crex</w:t>
            </w:r>
            <w:proofErr w:type="spellEnd"/>
            <w:r w:rsidRPr="00D71C3E">
              <w:rPr>
                <w:rFonts w:ascii="Arial" w:hAnsi="Arial"/>
                <w:sz w:val="16"/>
                <w:szCs w:val="16"/>
              </w:rPr>
              <w:t>), bude doloženo biologickým průzkumem, vyjádřením odborníka v oboru zoologie, případně pravomocnou výjimkou z ochranných podmínek zvláště chráněných druhů, že výstavbou nedojde k nezákonnému škodlivému zásahu do vývoje chráněných druhů živočichů.“</w:t>
            </w:r>
          </w:p>
          <w:p w:rsidR="00F00710" w:rsidRPr="00D71C3E" w:rsidRDefault="00F00710" w:rsidP="00A504F8">
            <w:pPr>
              <w:spacing w:after="0" w:line="240" w:lineRule="auto"/>
              <w:rPr>
                <w:rFonts w:ascii="Arial" w:hAnsi="Arial"/>
                <w:sz w:val="16"/>
                <w:szCs w:val="16"/>
                <w:highlight w:val="yellow"/>
              </w:rPr>
            </w:pPr>
          </w:p>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vMerge/>
          </w:tcPr>
          <w:p w:rsidR="00F00710" w:rsidRPr="00D71C3E" w:rsidRDefault="00F00710" w:rsidP="00A504F8">
            <w:pPr>
              <w:spacing w:after="0" w:line="240" w:lineRule="auto"/>
              <w:rPr>
                <w:rFonts w:ascii="Arial" w:hAnsi="Arial"/>
                <w:sz w:val="16"/>
                <w:szCs w:val="16"/>
              </w:rPr>
            </w:pPr>
          </w:p>
        </w:tc>
        <w:tc>
          <w:tcPr>
            <w:tcW w:w="1843" w:type="dxa"/>
            <w:vMerge/>
          </w:tcPr>
          <w:p w:rsidR="00F00710" w:rsidRPr="00D71C3E" w:rsidRDefault="00F00710" w:rsidP="00A504F8">
            <w:pPr>
              <w:spacing w:after="0" w:line="240" w:lineRule="auto"/>
              <w:rPr>
                <w:rFonts w:ascii="Arial" w:hAnsi="Arial"/>
                <w:sz w:val="16"/>
                <w:szCs w:val="16"/>
              </w:rPr>
            </w:pPr>
          </w:p>
        </w:tc>
        <w:tc>
          <w:tcPr>
            <w:tcW w:w="1133" w:type="dxa"/>
            <w:vMerge/>
          </w:tcPr>
          <w:p w:rsidR="00F00710" w:rsidRPr="00D71C3E" w:rsidRDefault="00F00710" w:rsidP="00A504F8">
            <w:pPr>
              <w:spacing w:after="0" w:line="240" w:lineRule="auto"/>
              <w:rPr>
                <w:rFonts w:ascii="Arial" w:hAnsi="Arial"/>
                <w:sz w:val="16"/>
                <w:szCs w:val="16"/>
              </w:rPr>
            </w:pPr>
          </w:p>
        </w:tc>
        <w:tc>
          <w:tcPr>
            <w:tcW w:w="4253" w:type="dxa"/>
          </w:tcPr>
          <w:p w:rsidR="00F00710" w:rsidRPr="00D71C3E" w:rsidRDefault="00F00710" w:rsidP="00A504F8">
            <w:pPr>
              <w:spacing w:after="0" w:line="240" w:lineRule="auto"/>
              <w:rPr>
                <w:rFonts w:ascii="Arial" w:hAnsi="Arial"/>
                <w:sz w:val="16"/>
                <w:szCs w:val="16"/>
              </w:rPr>
            </w:pPr>
            <w:r w:rsidRPr="00D71C3E">
              <w:rPr>
                <w:rFonts w:ascii="Arial" w:hAnsi="Arial"/>
                <w:b/>
                <w:bCs/>
                <w:sz w:val="16"/>
                <w:szCs w:val="16"/>
              </w:rPr>
              <w:t xml:space="preserve">ochrana ZPF: </w:t>
            </w:r>
            <w:r w:rsidRPr="00D71C3E">
              <w:rPr>
                <w:rFonts w:ascii="Arial" w:hAnsi="Arial"/>
                <w:sz w:val="16"/>
                <w:szCs w:val="16"/>
              </w:rPr>
              <w:t>souhlasí s návrhem.</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Doplnění ze dne 6.10.2022</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Souhlasí s předloženým návrhem na odstranění nepřesností ve vymezení ploch s předpokládaným záborem ZPF – lokalita Z41 s využitím pro rekreaci individuální v lese (RI2) bude z tabulky záborů vyňata, celkový rozsah záborů ZPF se tímto opatřením sníží na 101,501 ha. </w:t>
            </w:r>
          </w:p>
          <w:p w:rsidR="00F00710" w:rsidRPr="00D71C3E" w:rsidRDefault="00F00710" w:rsidP="00A504F8">
            <w:pPr>
              <w:spacing w:after="0" w:line="240" w:lineRule="auto"/>
              <w:jc w:val="both"/>
              <w:rPr>
                <w:rFonts w:ascii="Arial" w:hAnsi="Arial"/>
                <w:b/>
                <w:bCs/>
                <w:sz w:val="16"/>
                <w:szCs w:val="16"/>
              </w:rPr>
            </w:pP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Bez požadavků na zapracování</w:t>
            </w:r>
          </w:p>
        </w:tc>
      </w:tr>
      <w:tr w:rsidR="00F00710" w:rsidRPr="00D71C3E" w:rsidTr="00422C17">
        <w:tc>
          <w:tcPr>
            <w:tcW w:w="534" w:type="dxa"/>
            <w:vMerge/>
          </w:tcPr>
          <w:p w:rsidR="00F00710" w:rsidRPr="00D71C3E" w:rsidRDefault="00F00710" w:rsidP="00A504F8">
            <w:pPr>
              <w:spacing w:after="0" w:line="240" w:lineRule="auto"/>
              <w:rPr>
                <w:rFonts w:ascii="Arial" w:hAnsi="Arial"/>
                <w:sz w:val="16"/>
                <w:szCs w:val="16"/>
              </w:rPr>
            </w:pPr>
          </w:p>
        </w:tc>
        <w:tc>
          <w:tcPr>
            <w:tcW w:w="1843" w:type="dxa"/>
            <w:vMerge/>
          </w:tcPr>
          <w:p w:rsidR="00F00710" w:rsidRPr="00D71C3E" w:rsidRDefault="00F00710" w:rsidP="00A504F8">
            <w:pPr>
              <w:spacing w:after="0" w:line="240" w:lineRule="auto"/>
              <w:rPr>
                <w:rFonts w:ascii="Arial" w:hAnsi="Arial"/>
                <w:sz w:val="16"/>
                <w:szCs w:val="16"/>
              </w:rPr>
            </w:pPr>
          </w:p>
        </w:tc>
        <w:tc>
          <w:tcPr>
            <w:tcW w:w="1133" w:type="dxa"/>
            <w:vMerge/>
          </w:tcPr>
          <w:p w:rsidR="00F00710" w:rsidRPr="00D71C3E" w:rsidRDefault="00F00710" w:rsidP="00A504F8">
            <w:pPr>
              <w:spacing w:after="0" w:line="240" w:lineRule="auto"/>
              <w:rPr>
                <w:rFonts w:ascii="Arial" w:hAnsi="Arial"/>
                <w:sz w:val="16"/>
                <w:szCs w:val="16"/>
              </w:rPr>
            </w:pPr>
          </w:p>
        </w:tc>
        <w:tc>
          <w:tcPr>
            <w:tcW w:w="4253" w:type="dxa"/>
          </w:tcPr>
          <w:p w:rsidR="00F00710" w:rsidRPr="00D71C3E" w:rsidRDefault="00F00710" w:rsidP="00A504F8">
            <w:pPr>
              <w:spacing w:after="0" w:line="240" w:lineRule="auto"/>
              <w:rPr>
                <w:rFonts w:ascii="Arial" w:hAnsi="Arial"/>
                <w:bCs/>
                <w:sz w:val="16"/>
                <w:szCs w:val="16"/>
              </w:rPr>
            </w:pPr>
            <w:r w:rsidRPr="00D71C3E">
              <w:rPr>
                <w:rFonts w:ascii="Arial" w:hAnsi="Arial"/>
                <w:b/>
                <w:bCs/>
                <w:sz w:val="16"/>
                <w:szCs w:val="16"/>
              </w:rPr>
              <w:t xml:space="preserve">ochrana PUPFL: </w:t>
            </w:r>
            <w:r w:rsidRPr="00D71C3E">
              <w:rPr>
                <w:rFonts w:ascii="Arial" w:hAnsi="Arial"/>
                <w:bCs/>
                <w:sz w:val="16"/>
                <w:szCs w:val="16"/>
              </w:rPr>
              <w:t>souhlasí s návrhem</w:t>
            </w:r>
          </w:p>
          <w:p w:rsidR="00F00710" w:rsidRPr="00D71C3E" w:rsidRDefault="00F00710" w:rsidP="00A504F8">
            <w:pPr>
              <w:spacing w:after="0" w:line="240" w:lineRule="auto"/>
              <w:rPr>
                <w:rFonts w:ascii="Arial" w:hAnsi="Arial"/>
                <w:bCs/>
                <w:sz w:val="16"/>
                <w:szCs w:val="16"/>
              </w:rPr>
            </w:pPr>
            <w:r w:rsidRPr="00D71C3E">
              <w:rPr>
                <w:rFonts w:ascii="Arial" w:hAnsi="Arial"/>
                <w:bCs/>
                <w:sz w:val="16"/>
                <w:szCs w:val="16"/>
              </w:rPr>
              <w:t>Doplnění ze dne 6.10.2022</w:t>
            </w:r>
          </w:p>
          <w:p w:rsidR="00F00710" w:rsidRPr="00D71C3E" w:rsidRDefault="00F00710" w:rsidP="00A504F8">
            <w:pPr>
              <w:spacing w:after="0" w:line="240" w:lineRule="auto"/>
              <w:rPr>
                <w:rFonts w:ascii="Arial" w:hAnsi="Arial"/>
                <w:bCs/>
                <w:sz w:val="16"/>
                <w:szCs w:val="16"/>
              </w:rPr>
            </w:pPr>
            <w:r w:rsidRPr="00D71C3E">
              <w:rPr>
                <w:rFonts w:ascii="Arial" w:hAnsi="Arial"/>
                <w:bCs/>
                <w:sz w:val="16"/>
                <w:szCs w:val="16"/>
              </w:rPr>
              <w:t xml:space="preserve">Zdejšímu úřadu nepřísluší posouzení předloženého návrhu na zábor PUPFL ve prospěch stávajících rekreačních chat na lesních pozemcích se způsobem využití pozemku „lesní pozemek, na kterém je budova“, </w:t>
            </w:r>
            <w:r w:rsidRPr="00D71C3E">
              <w:rPr>
                <w:rFonts w:ascii="Arial" w:hAnsi="Arial"/>
                <w:bCs/>
                <w:sz w:val="16"/>
                <w:szCs w:val="16"/>
              </w:rPr>
              <w:lastRenderedPageBreak/>
              <w:t>sdružených do lokality Z41 s využitím pro rekreaci individuální v lese (RI2) s celkovou výměrou 0,100 ha. Toto posouzení přísluší Městskému úřadu Černošice.</w:t>
            </w:r>
          </w:p>
          <w:p w:rsidR="00F00710" w:rsidRPr="00D71C3E" w:rsidRDefault="00F00710" w:rsidP="00A504F8">
            <w:pPr>
              <w:spacing w:after="0" w:line="240" w:lineRule="auto"/>
              <w:rPr>
                <w:rFonts w:ascii="Arial" w:hAnsi="Arial"/>
                <w:i/>
                <w:iCs/>
                <w:sz w:val="16"/>
                <w:szCs w:val="16"/>
              </w:rPr>
            </w:pP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lastRenderedPageBreak/>
              <w:t>Bez požadavků na zapracování</w:t>
            </w:r>
          </w:p>
        </w:tc>
      </w:tr>
      <w:tr w:rsidR="00F00710" w:rsidRPr="00D71C3E" w:rsidTr="00422C17">
        <w:tc>
          <w:tcPr>
            <w:tcW w:w="534" w:type="dxa"/>
            <w:vMerge/>
          </w:tcPr>
          <w:p w:rsidR="00F00710" w:rsidRPr="00D71C3E" w:rsidRDefault="00F00710" w:rsidP="00A504F8">
            <w:pPr>
              <w:spacing w:after="0" w:line="240" w:lineRule="auto"/>
              <w:rPr>
                <w:rFonts w:ascii="Arial" w:hAnsi="Arial"/>
                <w:sz w:val="16"/>
                <w:szCs w:val="16"/>
              </w:rPr>
            </w:pPr>
          </w:p>
        </w:tc>
        <w:tc>
          <w:tcPr>
            <w:tcW w:w="1843" w:type="dxa"/>
            <w:vMerge/>
          </w:tcPr>
          <w:p w:rsidR="00F00710" w:rsidRPr="00D71C3E" w:rsidRDefault="00F00710" w:rsidP="00A504F8">
            <w:pPr>
              <w:spacing w:after="0" w:line="240" w:lineRule="auto"/>
              <w:rPr>
                <w:rFonts w:ascii="Arial" w:hAnsi="Arial"/>
                <w:sz w:val="16"/>
                <w:szCs w:val="16"/>
              </w:rPr>
            </w:pPr>
          </w:p>
        </w:tc>
        <w:tc>
          <w:tcPr>
            <w:tcW w:w="1133" w:type="dxa"/>
            <w:vMerge/>
          </w:tcPr>
          <w:p w:rsidR="00F00710" w:rsidRPr="00D71C3E" w:rsidRDefault="00F00710" w:rsidP="00A504F8">
            <w:pPr>
              <w:spacing w:after="0" w:line="240" w:lineRule="auto"/>
              <w:rPr>
                <w:rFonts w:ascii="Arial" w:hAnsi="Arial"/>
                <w:sz w:val="16"/>
                <w:szCs w:val="16"/>
              </w:rPr>
            </w:pPr>
          </w:p>
        </w:tc>
        <w:tc>
          <w:tcPr>
            <w:tcW w:w="4253" w:type="dxa"/>
          </w:tcPr>
          <w:p w:rsidR="00F00710" w:rsidRPr="00D71C3E" w:rsidRDefault="00F00710" w:rsidP="00A504F8">
            <w:pPr>
              <w:spacing w:after="0" w:line="240" w:lineRule="auto"/>
              <w:jc w:val="both"/>
              <w:rPr>
                <w:rFonts w:ascii="Arial" w:hAnsi="Arial"/>
                <w:sz w:val="16"/>
                <w:szCs w:val="16"/>
              </w:rPr>
            </w:pPr>
            <w:r w:rsidRPr="00D71C3E">
              <w:rPr>
                <w:rFonts w:ascii="Arial" w:hAnsi="Arial"/>
                <w:b/>
                <w:bCs/>
                <w:sz w:val="16"/>
                <w:szCs w:val="16"/>
              </w:rPr>
              <w:t>posouzení vlivů na životní prostředí: Upozorňujeme</w:t>
            </w:r>
            <w:r w:rsidRPr="00D71C3E">
              <w:rPr>
                <w:rFonts w:ascii="Arial" w:hAnsi="Arial"/>
                <w:sz w:val="16"/>
                <w:szCs w:val="16"/>
              </w:rPr>
              <w:t xml:space="preserve">, že plocha Z17 U Hřbitova svojí plochou </w:t>
            </w:r>
            <w:smartTag w:uri="urn:schemas-microsoft-com:office:smarttags" w:element="metricconverter">
              <w:smartTagPr>
                <w:attr w:name="ProductID" w:val="9,4 ha"/>
              </w:smartTagPr>
              <w:r w:rsidRPr="00D71C3E">
                <w:rPr>
                  <w:rFonts w:ascii="Arial" w:hAnsi="Arial"/>
                  <w:sz w:val="16"/>
                  <w:szCs w:val="16"/>
                </w:rPr>
                <w:t>9,4 ha</w:t>
              </w:r>
            </w:smartTag>
            <w:r w:rsidRPr="00D71C3E">
              <w:rPr>
                <w:rFonts w:ascii="Arial" w:hAnsi="Arial"/>
                <w:sz w:val="16"/>
                <w:szCs w:val="16"/>
              </w:rPr>
              <w:t xml:space="preserve"> stanovuje rámec pro záměr uvedený pod bodem č. 108 "Záměry rozvoje sídel s rozlohou záměru </w:t>
            </w:r>
            <w:smartTag w:uri="urn:schemas-microsoft-com:office:smarttags" w:element="metricconverter">
              <w:smartTagPr>
                <w:attr w:name="ProductID" w:val="5 ha"/>
              </w:smartTagPr>
              <w:r w:rsidRPr="00D71C3E">
                <w:rPr>
                  <w:rFonts w:ascii="Arial" w:hAnsi="Arial"/>
                  <w:sz w:val="16"/>
                  <w:szCs w:val="16"/>
                </w:rPr>
                <w:t>5 ha</w:t>
              </w:r>
            </w:smartTag>
            <w:r w:rsidRPr="00D71C3E">
              <w:rPr>
                <w:rFonts w:ascii="Arial" w:hAnsi="Arial"/>
                <w:sz w:val="16"/>
                <w:szCs w:val="16"/>
              </w:rPr>
              <w:t xml:space="preserve"> " přílohy č. 1 zákona Současně plocha Z20 o rozloze </w:t>
            </w:r>
            <w:smartTag w:uri="urn:schemas-microsoft-com:office:smarttags" w:element="metricconverter">
              <w:smartTagPr>
                <w:attr w:name="ProductID" w:val="5,94 ha"/>
              </w:smartTagPr>
              <w:r w:rsidRPr="00D71C3E">
                <w:rPr>
                  <w:rFonts w:ascii="Arial" w:hAnsi="Arial"/>
                  <w:sz w:val="16"/>
                  <w:szCs w:val="16"/>
                </w:rPr>
                <w:t>5,94 ha</w:t>
              </w:r>
            </w:smartTag>
            <w:r w:rsidRPr="00D71C3E">
              <w:rPr>
                <w:rFonts w:ascii="Arial" w:hAnsi="Arial"/>
                <w:sz w:val="16"/>
                <w:szCs w:val="16"/>
              </w:rPr>
              <w:t xml:space="preserve"> může naplnit rámec pro záměr uvedený pod bodem č. 118 Tematické areály na ploše od </w:t>
            </w:r>
            <w:smartTag w:uri="urn:schemas-microsoft-com:office:smarttags" w:element="metricconverter">
              <w:smartTagPr>
                <w:attr w:name="ProductID" w:val="2 ha"/>
              </w:smartTagPr>
              <w:r w:rsidRPr="00D71C3E">
                <w:rPr>
                  <w:rFonts w:ascii="Arial" w:hAnsi="Arial"/>
                  <w:sz w:val="16"/>
                  <w:szCs w:val="16"/>
                </w:rPr>
                <w:t>2 ha</w:t>
              </w:r>
            </w:smartTag>
            <w:r w:rsidRPr="00D71C3E">
              <w:rPr>
                <w:rFonts w:ascii="Arial" w:hAnsi="Arial"/>
                <w:sz w:val="16"/>
                <w:szCs w:val="16"/>
              </w:rPr>
              <w:t>.</w:t>
            </w:r>
          </w:p>
          <w:p w:rsidR="00F00710" w:rsidRPr="00D71C3E" w:rsidRDefault="00F00710" w:rsidP="00A504F8">
            <w:pPr>
              <w:spacing w:after="0" w:line="240" w:lineRule="auto"/>
              <w:jc w:val="both"/>
              <w:rPr>
                <w:rFonts w:ascii="Arial" w:hAnsi="Arial"/>
                <w:sz w:val="16"/>
                <w:szCs w:val="16"/>
              </w:rPr>
            </w:pP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Bez požadavků na zapracování, pouze upozornění</w:t>
            </w:r>
          </w:p>
        </w:tc>
      </w:tr>
      <w:tr w:rsidR="00F00710" w:rsidRPr="00D71C3E" w:rsidTr="00422C17">
        <w:tc>
          <w:tcPr>
            <w:tcW w:w="534" w:type="dxa"/>
            <w:vMerge/>
          </w:tcPr>
          <w:p w:rsidR="00F00710" w:rsidRPr="00D71C3E" w:rsidRDefault="00F00710" w:rsidP="00A504F8">
            <w:pPr>
              <w:spacing w:after="0" w:line="240" w:lineRule="auto"/>
              <w:rPr>
                <w:rFonts w:ascii="Arial" w:hAnsi="Arial"/>
                <w:sz w:val="16"/>
                <w:szCs w:val="16"/>
              </w:rPr>
            </w:pPr>
          </w:p>
        </w:tc>
        <w:tc>
          <w:tcPr>
            <w:tcW w:w="1843" w:type="dxa"/>
            <w:vMerge/>
          </w:tcPr>
          <w:p w:rsidR="00F00710" w:rsidRPr="00D71C3E" w:rsidRDefault="00F00710" w:rsidP="00A504F8">
            <w:pPr>
              <w:spacing w:after="0" w:line="240" w:lineRule="auto"/>
              <w:rPr>
                <w:rFonts w:ascii="Arial" w:hAnsi="Arial"/>
                <w:sz w:val="16"/>
                <w:szCs w:val="16"/>
              </w:rPr>
            </w:pPr>
          </w:p>
        </w:tc>
        <w:tc>
          <w:tcPr>
            <w:tcW w:w="1133" w:type="dxa"/>
            <w:vMerge/>
          </w:tcPr>
          <w:p w:rsidR="00F00710" w:rsidRPr="00D71C3E" w:rsidRDefault="00F00710" w:rsidP="00A504F8">
            <w:pPr>
              <w:spacing w:after="0" w:line="240" w:lineRule="auto"/>
              <w:rPr>
                <w:rFonts w:ascii="Arial" w:hAnsi="Arial"/>
                <w:sz w:val="16"/>
                <w:szCs w:val="16"/>
              </w:rPr>
            </w:pPr>
          </w:p>
        </w:tc>
        <w:tc>
          <w:tcPr>
            <w:tcW w:w="4253" w:type="dxa"/>
          </w:tcPr>
          <w:p w:rsidR="00F00710" w:rsidRPr="00D71C3E" w:rsidRDefault="00F00710" w:rsidP="00A504F8">
            <w:pPr>
              <w:spacing w:after="0" w:line="240" w:lineRule="auto"/>
              <w:jc w:val="both"/>
              <w:rPr>
                <w:rFonts w:ascii="Arial" w:hAnsi="Arial"/>
                <w:sz w:val="16"/>
                <w:szCs w:val="16"/>
              </w:rPr>
            </w:pPr>
            <w:r w:rsidRPr="00D71C3E">
              <w:rPr>
                <w:rFonts w:ascii="Arial" w:hAnsi="Arial"/>
                <w:b/>
                <w:bCs/>
                <w:sz w:val="16"/>
                <w:szCs w:val="16"/>
              </w:rPr>
              <w:t>prevence havárií:</w:t>
            </w:r>
            <w:r w:rsidRPr="00D71C3E">
              <w:rPr>
                <w:rFonts w:ascii="Arial" w:hAnsi="Arial"/>
                <w:sz w:val="16"/>
                <w:szCs w:val="16"/>
              </w:rPr>
              <w:t xml:space="preserve"> upozorňuje na skutečnost, že návrh územního plánu Obce Psáry vymezuje mimo jiné zastavitelné plochy určené k individuální rekreaci (chaty v lese) označené jako plochy Z41 a dále plochy určené k rekreaci individuální v krajině označené jako Z32 . Předmětné plochy Z41a Z32 se nacházejí ve stanovené zóně havarijního plánování objektu Areál skladů výbušnin Psáry. Tuto skutečnost je nutné brát na vědomí a postupovat v oblasti územního plánování tak, aby nedocházelo k neúměrnému zvyšování rizika vzniku závažné havárie v objektu. Krajský úřad doporučuje vyznačení předmětné zóny havarijního plánování v grafické části návrhu územního plánu.</w:t>
            </w:r>
          </w:p>
          <w:p w:rsidR="00F00710" w:rsidRPr="00D71C3E" w:rsidRDefault="00F00710" w:rsidP="00A504F8">
            <w:pPr>
              <w:spacing w:after="0" w:line="240" w:lineRule="auto"/>
              <w:jc w:val="both"/>
              <w:rPr>
                <w:rFonts w:ascii="Arial" w:hAnsi="Arial"/>
                <w:sz w:val="16"/>
                <w:szCs w:val="16"/>
              </w:rPr>
            </w:pP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Doporučení bylo zapracováno.</w:t>
            </w:r>
          </w:p>
          <w:p w:rsidR="00F00710" w:rsidRPr="00D71C3E" w:rsidRDefault="00F00710" w:rsidP="00A504F8">
            <w:pPr>
              <w:spacing w:after="0" w:line="240" w:lineRule="auto"/>
              <w:rPr>
                <w:rFonts w:ascii="Arial" w:hAnsi="Arial"/>
                <w:sz w:val="16"/>
                <w:szCs w:val="16"/>
              </w:rPr>
            </w:pPr>
            <w:r w:rsidRPr="00D71C3E">
              <w:rPr>
                <w:rFonts w:ascii="Arial" w:hAnsi="Arial"/>
                <w:sz w:val="16"/>
                <w:szCs w:val="16"/>
              </w:rPr>
              <w:t>Do koordinačního výkresu byla zakreslena zóna havarijního plánování.</w:t>
            </w:r>
          </w:p>
        </w:tc>
      </w:tr>
      <w:tr w:rsidR="00F00710" w:rsidRPr="00D71C3E" w:rsidTr="00422C17">
        <w:tc>
          <w:tcPr>
            <w:tcW w:w="534"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5</w:t>
            </w:r>
          </w:p>
        </w:tc>
        <w:tc>
          <w:tcPr>
            <w:tcW w:w="184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 xml:space="preserve">Krajské ředitelství Policie ČR Středočeského kraje, Na </w:t>
            </w:r>
            <w:proofErr w:type="spellStart"/>
            <w:r w:rsidRPr="00D71C3E">
              <w:rPr>
                <w:rFonts w:ascii="Arial" w:hAnsi="Arial"/>
                <w:sz w:val="16"/>
                <w:szCs w:val="16"/>
              </w:rPr>
              <w:t>Baních</w:t>
            </w:r>
            <w:proofErr w:type="spellEnd"/>
            <w:r w:rsidRPr="00D71C3E">
              <w:rPr>
                <w:rFonts w:ascii="Arial" w:hAnsi="Arial"/>
                <w:sz w:val="16"/>
                <w:szCs w:val="16"/>
              </w:rPr>
              <w:t xml:space="preserve"> 1535, Praha 5</w:t>
            </w:r>
          </w:p>
        </w:tc>
        <w:tc>
          <w:tcPr>
            <w:tcW w:w="113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w:t>
            </w:r>
          </w:p>
          <w:p w:rsidR="00F00710" w:rsidRPr="00D71C3E" w:rsidRDefault="00F00710" w:rsidP="00A504F8">
            <w:pPr>
              <w:spacing w:after="0" w:line="240" w:lineRule="auto"/>
              <w:rPr>
                <w:rFonts w:ascii="Arial" w:hAnsi="Arial"/>
                <w:sz w:val="16"/>
                <w:szCs w:val="16"/>
              </w:rPr>
            </w:pPr>
          </w:p>
        </w:tc>
        <w:tc>
          <w:tcPr>
            <w:tcW w:w="425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Nevyjádřili se.</w:t>
            </w:r>
          </w:p>
          <w:p w:rsidR="00F00710" w:rsidRPr="00D71C3E" w:rsidRDefault="00F00710" w:rsidP="00A504F8">
            <w:pPr>
              <w:spacing w:after="0" w:line="240" w:lineRule="auto"/>
              <w:rPr>
                <w:rFonts w:ascii="Arial" w:hAnsi="Arial"/>
                <w:sz w:val="16"/>
                <w:szCs w:val="16"/>
              </w:rPr>
            </w:pP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6</w:t>
            </w:r>
          </w:p>
        </w:tc>
        <w:tc>
          <w:tcPr>
            <w:tcW w:w="184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Ministerstvo dopravy, Nábřeží Ludvíka Svobody 12, Praha 1</w:t>
            </w:r>
          </w:p>
        </w:tc>
        <w:tc>
          <w:tcPr>
            <w:tcW w:w="113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w:t>
            </w:r>
          </w:p>
          <w:p w:rsidR="00F00710" w:rsidRPr="00D71C3E" w:rsidRDefault="00F00710" w:rsidP="00A504F8">
            <w:pPr>
              <w:spacing w:after="0" w:line="240" w:lineRule="auto"/>
              <w:rPr>
                <w:rFonts w:ascii="Arial" w:hAnsi="Arial"/>
                <w:sz w:val="16"/>
                <w:szCs w:val="16"/>
              </w:rPr>
            </w:pPr>
          </w:p>
        </w:tc>
        <w:tc>
          <w:tcPr>
            <w:tcW w:w="425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Nevyjádřili se.</w:t>
            </w:r>
          </w:p>
          <w:p w:rsidR="00F00710" w:rsidRPr="00D71C3E" w:rsidRDefault="00F00710" w:rsidP="00A504F8">
            <w:pPr>
              <w:spacing w:after="0" w:line="240" w:lineRule="auto"/>
              <w:rPr>
                <w:rFonts w:ascii="Arial" w:hAnsi="Arial"/>
                <w:sz w:val="16"/>
                <w:szCs w:val="16"/>
              </w:rPr>
            </w:pP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7</w:t>
            </w:r>
          </w:p>
        </w:tc>
        <w:tc>
          <w:tcPr>
            <w:tcW w:w="184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Ministerstvo životního prostředí, odbor výkonu státní správy, Vršovická 65, Praha 10</w:t>
            </w:r>
          </w:p>
        </w:tc>
        <w:tc>
          <w:tcPr>
            <w:tcW w:w="113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w:t>
            </w:r>
          </w:p>
          <w:p w:rsidR="00F00710" w:rsidRPr="00D71C3E" w:rsidRDefault="00F00710" w:rsidP="00A504F8">
            <w:pPr>
              <w:spacing w:after="0" w:line="240" w:lineRule="auto"/>
              <w:rPr>
                <w:rFonts w:ascii="Arial" w:hAnsi="Arial"/>
                <w:sz w:val="16"/>
                <w:szCs w:val="16"/>
              </w:rPr>
            </w:pPr>
          </w:p>
        </w:tc>
        <w:tc>
          <w:tcPr>
            <w:tcW w:w="425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Nevyjádřili se.</w:t>
            </w:r>
          </w:p>
          <w:p w:rsidR="00F00710" w:rsidRPr="00D71C3E" w:rsidRDefault="00F00710" w:rsidP="00A504F8">
            <w:pPr>
              <w:spacing w:after="0" w:line="240" w:lineRule="auto"/>
              <w:rPr>
                <w:rFonts w:ascii="Arial" w:hAnsi="Arial"/>
                <w:sz w:val="16"/>
                <w:szCs w:val="16"/>
              </w:rPr>
            </w:pP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8</w:t>
            </w:r>
          </w:p>
        </w:tc>
        <w:tc>
          <w:tcPr>
            <w:tcW w:w="184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Ministerstvo průmyslu a obchodu ČR, Na Františku 32, Praha 1</w:t>
            </w:r>
          </w:p>
        </w:tc>
        <w:tc>
          <w:tcPr>
            <w:tcW w:w="113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MPO 41427/2022 ze dne 27. 4. 2022</w:t>
            </w:r>
          </w:p>
          <w:p w:rsidR="00F00710" w:rsidRPr="00D71C3E" w:rsidRDefault="00F00710" w:rsidP="00A504F8">
            <w:pPr>
              <w:spacing w:after="0" w:line="240" w:lineRule="auto"/>
              <w:rPr>
                <w:rFonts w:ascii="Arial" w:hAnsi="Arial"/>
                <w:sz w:val="16"/>
                <w:szCs w:val="16"/>
              </w:rPr>
            </w:pPr>
          </w:p>
        </w:tc>
        <w:tc>
          <w:tcPr>
            <w:tcW w:w="425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Souhlasí s návrhem územního plánu</w:t>
            </w:r>
          </w:p>
          <w:p w:rsidR="00F00710" w:rsidRPr="00D71C3E" w:rsidRDefault="00F00710" w:rsidP="00A504F8">
            <w:pPr>
              <w:spacing w:after="0" w:line="240" w:lineRule="auto"/>
              <w:rPr>
                <w:rFonts w:ascii="Arial" w:hAnsi="Arial"/>
                <w:sz w:val="16"/>
                <w:szCs w:val="16"/>
              </w:rPr>
            </w:pP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9</w:t>
            </w:r>
          </w:p>
        </w:tc>
        <w:tc>
          <w:tcPr>
            <w:tcW w:w="184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Ministerstvo vnitra, Nad Štolou 936/3, Praha 7</w:t>
            </w:r>
          </w:p>
        </w:tc>
        <w:tc>
          <w:tcPr>
            <w:tcW w:w="113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w:t>
            </w:r>
          </w:p>
          <w:p w:rsidR="00F00710" w:rsidRPr="00D71C3E" w:rsidRDefault="00F00710" w:rsidP="00A504F8">
            <w:pPr>
              <w:spacing w:after="0" w:line="240" w:lineRule="auto"/>
              <w:rPr>
                <w:rFonts w:ascii="Arial" w:hAnsi="Arial"/>
                <w:sz w:val="16"/>
                <w:szCs w:val="16"/>
              </w:rPr>
            </w:pPr>
          </w:p>
        </w:tc>
        <w:tc>
          <w:tcPr>
            <w:tcW w:w="425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Nevyjádřili se.</w:t>
            </w:r>
          </w:p>
          <w:p w:rsidR="00F00710" w:rsidRPr="00D71C3E" w:rsidRDefault="00F00710" w:rsidP="00A504F8">
            <w:pPr>
              <w:spacing w:after="0" w:line="240" w:lineRule="auto"/>
              <w:rPr>
                <w:rFonts w:ascii="Arial" w:hAnsi="Arial"/>
                <w:sz w:val="16"/>
                <w:szCs w:val="16"/>
              </w:rPr>
            </w:pP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10</w:t>
            </w:r>
          </w:p>
        </w:tc>
        <w:tc>
          <w:tcPr>
            <w:tcW w:w="184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Obvodní báňský úřad pro území Hl. m. Prahy a Středočeského kraje, Kozí 4, Praha1</w:t>
            </w:r>
          </w:p>
        </w:tc>
        <w:tc>
          <w:tcPr>
            <w:tcW w:w="113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SBS 17805/2022/OBÚ-02/1 ze dne 27. 4. 2022</w:t>
            </w:r>
          </w:p>
          <w:p w:rsidR="00F00710" w:rsidRPr="00D71C3E" w:rsidRDefault="00F00710" w:rsidP="00A504F8">
            <w:pPr>
              <w:spacing w:after="0" w:line="240" w:lineRule="auto"/>
              <w:rPr>
                <w:rFonts w:ascii="Arial" w:hAnsi="Arial"/>
                <w:sz w:val="16"/>
                <w:szCs w:val="16"/>
              </w:rPr>
            </w:pPr>
          </w:p>
        </w:tc>
        <w:tc>
          <w:tcPr>
            <w:tcW w:w="4253" w:type="dxa"/>
          </w:tcPr>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K Vašemu oznámení o projednání návrhu Územního plánu Psáry ze dne 25.04.2022 č.j. MUCE 69465/2022 OUP, zaevidovanému Obvodním báňským úřadem pro území Hlavního města Prahy a kraje Středočeského (dále jen „OBÚ“) dne 25.04.2022 pod č.j. SBS 17805/2022/OBÚ-02, Vám OBÚ sděluje, že citovaný návrh se týká katastrálního území Psáry, v jehož severní části je situováno Chráněné ložiskové území Dolní Jirčany (dále jen „CHLÚ“).</w:t>
            </w:r>
          </w:p>
          <w:p w:rsidR="00F00710" w:rsidRPr="00D71C3E" w:rsidRDefault="00F00710" w:rsidP="00A504F8">
            <w:pPr>
              <w:spacing w:after="0" w:line="240" w:lineRule="auto"/>
              <w:jc w:val="both"/>
              <w:rPr>
                <w:rFonts w:ascii="Arial" w:hAnsi="Arial"/>
                <w:sz w:val="16"/>
                <w:szCs w:val="16"/>
              </w:rPr>
            </w:pP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Bez požadavku na zapracování.</w:t>
            </w:r>
          </w:p>
          <w:p w:rsidR="00F00710" w:rsidRPr="00D71C3E" w:rsidRDefault="00F00710" w:rsidP="00A504F8">
            <w:pPr>
              <w:spacing w:after="0" w:line="240" w:lineRule="auto"/>
              <w:rPr>
                <w:rFonts w:ascii="Arial" w:hAnsi="Arial"/>
                <w:sz w:val="16"/>
                <w:szCs w:val="16"/>
              </w:rPr>
            </w:pPr>
            <w:r w:rsidRPr="00D71C3E">
              <w:rPr>
                <w:rFonts w:ascii="Arial" w:hAnsi="Arial"/>
                <w:sz w:val="16"/>
                <w:szCs w:val="16"/>
              </w:rPr>
              <w:t>Pouze na vědomí.</w:t>
            </w:r>
          </w:p>
        </w:tc>
      </w:tr>
      <w:tr w:rsidR="00F00710" w:rsidRPr="00D71C3E" w:rsidTr="00422C17">
        <w:tc>
          <w:tcPr>
            <w:tcW w:w="534" w:type="dxa"/>
            <w:vMerge w:val="restart"/>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11</w:t>
            </w:r>
          </w:p>
          <w:p w:rsidR="00F00710" w:rsidRPr="00D71C3E" w:rsidRDefault="00F00710" w:rsidP="00A504F8">
            <w:pPr>
              <w:spacing w:after="0" w:line="240" w:lineRule="auto"/>
              <w:rPr>
                <w:rFonts w:ascii="Arial" w:hAnsi="Arial"/>
                <w:sz w:val="16"/>
                <w:szCs w:val="16"/>
              </w:rPr>
            </w:pPr>
          </w:p>
        </w:tc>
        <w:tc>
          <w:tcPr>
            <w:tcW w:w="1843" w:type="dxa"/>
            <w:vMerge w:val="restart"/>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Městský úřad Černošice, odbor životního prostředí, Podskalská 19, Praha 2</w:t>
            </w:r>
          </w:p>
        </w:tc>
        <w:tc>
          <w:tcPr>
            <w:tcW w:w="1133" w:type="dxa"/>
            <w:vMerge w:val="restart"/>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MUCE 91900/2022 OŽP/</w:t>
            </w:r>
            <w:proofErr w:type="spellStart"/>
            <w:r w:rsidRPr="00D71C3E">
              <w:rPr>
                <w:rFonts w:ascii="Arial" w:hAnsi="Arial"/>
                <w:sz w:val="16"/>
                <w:szCs w:val="16"/>
              </w:rPr>
              <w:t>Bo</w:t>
            </w:r>
            <w:proofErr w:type="spellEnd"/>
            <w:r w:rsidRPr="00D71C3E">
              <w:rPr>
                <w:rFonts w:ascii="Arial" w:hAnsi="Arial"/>
                <w:sz w:val="16"/>
                <w:szCs w:val="16"/>
              </w:rPr>
              <w:t xml:space="preserve"> ze dne 7. 6. 2022</w:t>
            </w:r>
          </w:p>
        </w:tc>
        <w:tc>
          <w:tcPr>
            <w:tcW w:w="4253" w:type="dxa"/>
          </w:tcPr>
          <w:p w:rsidR="00F00710" w:rsidRPr="00D71C3E" w:rsidRDefault="00F00710" w:rsidP="00A504F8">
            <w:pPr>
              <w:spacing w:after="0" w:line="240" w:lineRule="auto"/>
              <w:rPr>
                <w:rFonts w:ascii="Arial" w:hAnsi="Arial"/>
                <w:sz w:val="16"/>
                <w:szCs w:val="16"/>
              </w:rPr>
            </w:pPr>
            <w:r w:rsidRPr="00D71C3E">
              <w:rPr>
                <w:rFonts w:ascii="Arial" w:hAnsi="Arial"/>
                <w:b/>
                <w:sz w:val="16"/>
                <w:szCs w:val="16"/>
              </w:rPr>
              <w:t xml:space="preserve">Vodoprávní úřad: </w:t>
            </w:r>
            <w:r w:rsidRPr="00D71C3E">
              <w:rPr>
                <w:rFonts w:ascii="Arial" w:hAnsi="Arial"/>
                <w:sz w:val="16"/>
                <w:szCs w:val="16"/>
              </w:rPr>
              <w:t>nemá připomínky</w:t>
            </w:r>
          </w:p>
          <w:p w:rsidR="00F00710" w:rsidRPr="00D71C3E" w:rsidRDefault="00F00710" w:rsidP="00A504F8">
            <w:pPr>
              <w:spacing w:after="0" w:line="240" w:lineRule="auto"/>
              <w:rPr>
                <w:rFonts w:ascii="Arial" w:hAnsi="Arial"/>
                <w:b/>
                <w:sz w:val="16"/>
                <w:szCs w:val="16"/>
              </w:rPr>
            </w:pPr>
          </w:p>
        </w:tc>
        <w:tc>
          <w:tcPr>
            <w:tcW w:w="2977" w:type="dxa"/>
          </w:tcPr>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vMerge/>
          </w:tcPr>
          <w:p w:rsidR="00F00710" w:rsidRPr="00D71C3E" w:rsidRDefault="00F00710" w:rsidP="00A504F8">
            <w:pPr>
              <w:spacing w:after="0" w:line="240" w:lineRule="auto"/>
              <w:rPr>
                <w:rFonts w:ascii="Arial" w:hAnsi="Arial"/>
                <w:sz w:val="16"/>
                <w:szCs w:val="16"/>
              </w:rPr>
            </w:pPr>
          </w:p>
        </w:tc>
        <w:tc>
          <w:tcPr>
            <w:tcW w:w="1843" w:type="dxa"/>
            <w:vMerge/>
          </w:tcPr>
          <w:p w:rsidR="00F00710" w:rsidRPr="00D71C3E" w:rsidRDefault="00F00710" w:rsidP="00A504F8">
            <w:pPr>
              <w:spacing w:after="0" w:line="240" w:lineRule="auto"/>
              <w:rPr>
                <w:rFonts w:ascii="Arial" w:hAnsi="Arial"/>
                <w:sz w:val="16"/>
                <w:szCs w:val="16"/>
              </w:rPr>
            </w:pPr>
          </w:p>
        </w:tc>
        <w:tc>
          <w:tcPr>
            <w:tcW w:w="1133" w:type="dxa"/>
            <w:vMerge/>
          </w:tcPr>
          <w:p w:rsidR="00F00710" w:rsidRPr="00D71C3E" w:rsidRDefault="00F00710" w:rsidP="00A504F8">
            <w:pPr>
              <w:spacing w:after="0" w:line="240" w:lineRule="auto"/>
              <w:rPr>
                <w:rFonts w:ascii="Arial" w:hAnsi="Arial"/>
                <w:sz w:val="16"/>
                <w:szCs w:val="16"/>
              </w:rPr>
            </w:pPr>
          </w:p>
        </w:tc>
        <w:tc>
          <w:tcPr>
            <w:tcW w:w="4253" w:type="dxa"/>
          </w:tcPr>
          <w:p w:rsidR="00F00710" w:rsidRPr="00D71C3E" w:rsidRDefault="00F00710" w:rsidP="00A504F8">
            <w:pPr>
              <w:spacing w:after="0" w:line="240" w:lineRule="auto"/>
              <w:jc w:val="both"/>
              <w:rPr>
                <w:rFonts w:ascii="Arial" w:hAnsi="Arial"/>
                <w:b/>
                <w:sz w:val="16"/>
                <w:szCs w:val="16"/>
              </w:rPr>
            </w:pPr>
            <w:r w:rsidRPr="00D71C3E">
              <w:rPr>
                <w:rFonts w:ascii="Arial" w:hAnsi="Arial"/>
                <w:b/>
                <w:sz w:val="16"/>
                <w:szCs w:val="16"/>
              </w:rPr>
              <w:t xml:space="preserve">Orgán ochrany přírody: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nemá připomínky, ale upozorňuje, že v textové části výroku, v odd. G - podmínky využití ploch s rozdílným způsobem využití u "RI2 - rekreace individuální v lese" se zřejmě může jevit jako nejasná formulace: "hlavní využití - stávající stavby pro rodinnou rekreaci. Přípustné využití - povolené stavby pro rodinnou rekreaci na lesních pozemcích… Nepřípustné využití výstavba nových staveb pro rodinnou rekreaci.“ OOP chápe výše uvedené tak, že je pod stávajícími stavbami, které byly povolené, lze vymezit plochy RI2 tak, kde tomu dosud tak nebylo (přípustné využití) a nelze povolovat stavby nové (nepřípustné využití). Dle názoru OOP by bylo vhodné formulaci upřesnit tak, aby zejména ze strany občanů nemohly vznikat nejasnosti v pochopení.</w:t>
            </w: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Požadavek byl zapracován.</w:t>
            </w:r>
          </w:p>
          <w:p w:rsidR="00F00710" w:rsidRPr="00D71C3E" w:rsidRDefault="00F00710" w:rsidP="00A504F8">
            <w:pPr>
              <w:spacing w:after="0" w:line="240" w:lineRule="auto"/>
              <w:rPr>
                <w:rFonts w:ascii="Arial" w:hAnsi="Arial"/>
                <w:sz w:val="16"/>
                <w:szCs w:val="16"/>
              </w:rPr>
            </w:pPr>
            <w:r w:rsidRPr="00D71C3E">
              <w:rPr>
                <w:rFonts w:ascii="Arial" w:hAnsi="Arial"/>
                <w:sz w:val="16"/>
                <w:szCs w:val="16"/>
              </w:rPr>
              <w:t xml:space="preserve">Do podmínek plochy RI2 bylo doplněno slovo „povolené“ u hlavního využití. </w:t>
            </w:r>
          </w:p>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vMerge/>
          </w:tcPr>
          <w:p w:rsidR="00F00710" w:rsidRPr="00D71C3E" w:rsidRDefault="00F00710" w:rsidP="00A504F8">
            <w:pPr>
              <w:spacing w:after="0" w:line="240" w:lineRule="auto"/>
              <w:rPr>
                <w:rFonts w:ascii="Arial" w:hAnsi="Arial"/>
                <w:sz w:val="16"/>
                <w:szCs w:val="16"/>
              </w:rPr>
            </w:pPr>
          </w:p>
        </w:tc>
        <w:tc>
          <w:tcPr>
            <w:tcW w:w="1843" w:type="dxa"/>
            <w:vMerge/>
          </w:tcPr>
          <w:p w:rsidR="00F00710" w:rsidRPr="00D71C3E" w:rsidRDefault="00F00710" w:rsidP="00A504F8">
            <w:pPr>
              <w:spacing w:after="0" w:line="240" w:lineRule="auto"/>
              <w:rPr>
                <w:rFonts w:ascii="Arial" w:hAnsi="Arial"/>
                <w:sz w:val="16"/>
                <w:szCs w:val="16"/>
              </w:rPr>
            </w:pPr>
          </w:p>
        </w:tc>
        <w:tc>
          <w:tcPr>
            <w:tcW w:w="1133" w:type="dxa"/>
            <w:vMerge/>
          </w:tcPr>
          <w:p w:rsidR="00F00710" w:rsidRPr="00D71C3E" w:rsidRDefault="00F00710" w:rsidP="00A504F8">
            <w:pPr>
              <w:spacing w:after="0" w:line="240" w:lineRule="auto"/>
              <w:rPr>
                <w:rFonts w:ascii="Arial" w:hAnsi="Arial"/>
                <w:sz w:val="16"/>
                <w:szCs w:val="16"/>
              </w:rPr>
            </w:pPr>
          </w:p>
        </w:tc>
        <w:tc>
          <w:tcPr>
            <w:tcW w:w="4253" w:type="dxa"/>
          </w:tcPr>
          <w:p w:rsidR="00F00710" w:rsidRPr="00D71C3E" w:rsidRDefault="00F00710" w:rsidP="00A504F8">
            <w:pPr>
              <w:spacing w:after="0" w:line="240" w:lineRule="auto"/>
              <w:rPr>
                <w:rFonts w:ascii="Arial" w:hAnsi="Arial"/>
                <w:sz w:val="16"/>
                <w:szCs w:val="16"/>
              </w:rPr>
            </w:pPr>
            <w:r w:rsidRPr="00D71C3E">
              <w:rPr>
                <w:rFonts w:ascii="Arial" w:hAnsi="Arial"/>
                <w:b/>
                <w:sz w:val="16"/>
                <w:szCs w:val="16"/>
              </w:rPr>
              <w:t>Orgán ochrany ovzduší</w:t>
            </w:r>
            <w:r w:rsidRPr="00D71C3E">
              <w:rPr>
                <w:rFonts w:ascii="Arial" w:hAnsi="Arial"/>
                <w:sz w:val="16"/>
                <w:szCs w:val="16"/>
              </w:rPr>
              <w:t>: vydává krajský úřad</w:t>
            </w:r>
          </w:p>
          <w:p w:rsidR="00F00710" w:rsidRPr="00D71C3E" w:rsidRDefault="00F00710" w:rsidP="00A504F8">
            <w:pPr>
              <w:spacing w:after="0" w:line="240" w:lineRule="auto"/>
              <w:rPr>
                <w:rFonts w:ascii="Arial" w:hAnsi="Arial"/>
                <w:sz w:val="16"/>
                <w:szCs w:val="16"/>
              </w:rPr>
            </w:pPr>
          </w:p>
        </w:tc>
        <w:tc>
          <w:tcPr>
            <w:tcW w:w="2977" w:type="dxa"/>
          </w:tcPr>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vMerge/>
          </w:tcPr>
          <w:p w:rsidR="00F00710" w:rsidRPr="00D71C3E" w:rsidRDefault="00F00710" w:rsidP="00A504F8">
            <w:pPr>
              <w:spacing w:after="0" w:line="240" w:lineRule="auto"/>
              <w:rPr>
                <w:rFonts w:ascii="Arial" w:hAnsi="Arial"/>
                <w:sz w:val="16"/>
                <w:szCs w:val="16"/>
              </w:rPr>
            </w:pPr>
          </w:p>
        </w:tc>
        <w:tc>
          <w:tcPr>
            <w:tcW w:w="1843" w:type="dxa"/>
            <w:vMerge/>
          </w:tcPr>
          <w:p w:rsidR="00F00710" w:rsidRPr="00D71C3E" w:rsidRDefault="00F00710" w:rsidP="00A504F8">
            <w:pPr>
              <w:spacing w:after="0" w:line="240" w:lineRule="auto"/>
              <w:rPr>
                <w:rFonts w:ascii="Arial" w:hAnsi="Arial"/>
                <w:sz w:val="16"/>
                <w:szCs w:val="16"/>
              </w:rPr>
            </w:pPr>
          </w:p>
        </w:tc>
        <w:tc>
          <w:tcPr>
            <w:tcW w:w="1133" w:type="dxa"/>
            <w:vMerge/>
          </w:tcPr>
          <w:p w:rsidR="00F00710" w:rsidRPr="00D71C3E" w:rsidRDefault="00F00710" w:rsidP="00A504F8">
            <w:pPr>
              <w:spacing w:after="0" w:line="240" w:lineRule="auto"/>
              <w:rPr>
                <w:rFonts w:ascii="Arial" w:hAnsi="Arial"/>
                <w:sz w:val="16"/>
                <w:szCs w:val="16"/>
              </w:rPr>
            </w:pPr>
          </w:p>
        </w:tc>
        <w:tc>
          <w:tcPr>
            <w:tcW w:w="4253" w:type="dxa"/>
          </w:tcPr>
          <w:p w:rsidR="00F00710" w:rsidRPr="00D71C3E" w:rsidRDefault="00F00710" w:rsidP="00A504F8">
            <w:pPr>
              <w:spacing w:after="0" w:line="240" w:lineRule="auto"/>
              <w:rPr>
                <w:rFonts w:ascii="Arial" w:hAnsi="Arial"/>
                <w:sz w:val="16"/>
                <w:szCs w:val="16"/>
              </w:rPr>
            </w:pPr>
            <w:r w:rsidRPr="00D71C3E">
              <w:rPr>
                <w:rFonts w:ascii="Arial" w:hAnsi="Arial"/>
                <w:b/>
                <w:sz w:val="16"/>
                <w:szCs w:val="16"/>
              </w:rPr>
              <w:t>Odpadové hospodářství</w:t>
            </w:r>
            <w:r w:rsidRPr="00D71C3E">
              <w:rPr>
                <w:rFonts w:ascii="Arial" w:hAnsi="Arial"/>
                <w:sz w:val="16"/>
                <w:szCs w:val="16"/>
              </w:rPr>
              <w:t>: nemá připomínky</w:t>
            </w:r>
          </w:p>
          <w:p w:rsidR="00F00710" w:rsidRPr="00D71C3E" w:rsidRDefault="00F00710" w:rsidP="00A504F8">
            <w:pPr>
              <w:spacing w:after="0" w:line="240" w:lineRule="auto"/>
              <w:rPr>
                <w:rFonts w:ascii="Arial" w:hAnsi="Arial"/>
                <w:sz w:val="16"/>
                <w:szCs w:val="16"/>
              </w:rPr>
            </w:pPr>
          </w:p>
        </w:tc>
        <w:tc>
          <w:tcPr>
            <w:tcW w:w="2977" w:type="dxa"/>
          </w:tcPr>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vMerge/>
          </w:tcPr>
          <w:p w:rsidR="00F00710" w:rsidRPr="00D71C3E" w:rsidRDefault="00F00710" w:rsidP="00A504F8">
            <w:pPr>
              <w:spacing w:after="0" w:line="240" w:lineRule="auto"/>
              <w:rPr>
                <w:rFonts w:ascii="Arial" w:hAnsi="Arial"/>
                <w:sz w:val="16"/>
                <w:szCs w:val="16"/>
              </w:rPr>
            </w:pPr>
          </w:p>
        </w:tc>
        <w:tc>
          <w:tcPr>
            <w:tcW w:w="1843" w:type="dxa"/>
            <w:vMerge/>
          </w:tcPr>
          <w:p w:rsidR="00F00710" w:rsidRPr="00D71C3E" w:rsidRDefault="00F00710" w:rsidP="00A504F8">
            <w:pPr>
              <w:spacing w:after="0" w:line="240" w:lineRule="auto"/>
              <w:rPr>
                <w:rFonts w:ascii="Arial" w:hAnsi="Arial"/>
                <w:sz w:val="16"/>
                <w:szCs w:val="16"/>
              </w:rPr>
            </w:pPr>
          </w:p>
        </w:tc>
        <w:tc>
          <w:tcPr>
            <w:tcW w:w="1133" w:type="dxa"/>
            <w:vMerge/>
          </w:tcPr>
          <w:p w:rsidR="00F00710" w:rsidRPr="00D71C3E" w:rsidRDefault="00F00710" w:rsidP="00A504F8">
            <w:pPr>
              <w:spacing w:after="0" w:line="240" w:lineRule="auto"/>
              <w:rPr>
                <w:rFonts w:ascii="Arial" w:hAnsi="Arial"/>
                <w:sz w:val="16"/>
                <w:szCs w:val="16"/>
              </w:rPr>
            </w:pPr>
          </w:p>
        </w:tc>
        <w:tc>
          <w:tcPr>
            <w:tcW w:w="4253" w:type="dxa"/>
          </w:tcPr>
          <w:p w:rsidR="00F00710" w:rsidRPr="00D71C3E" w:rsidRDefault="00F00710" w:rsidP="00A504F8">
            <w:pPr>
              <w:spacing w:after="0" w:line="240" w:lineRule="auto"/>
              <w:rPr>
                <w:rFonts w:ascii="Arial" w:hAnsi="Arial"/>
                <w:sz w:val="16"/>
                <w:szCs w:val="16"/>
              </w:rPr>
            </w:pPr>
            <w:r w:rsidRPr="00D71C3E">
              <w:rPr>
                <w:rFonts w:ascii="Arial" w:hAnsi="Arial"/>
                <w:b/>
                <w:sz w:val="16"/>
                <w:szCs w:val="16"/>
              </w:rPr>
              <w:t>Ochrana ZPF</w:t>
            </w:r>
            <w:r w:rsidRPr="00D71C3E">
              <w:rPr>
                <w:rFonts w:ascii="Arial" w:hAnsi="Arial"/>
                <w:sz w:val="16"/>
                <w:szCs w:val="16"/>
              </w:rPr>
              <w:t>: vydává krajský úřad</w:t>
            </w:r>
          </w:p>
          <w:p w:rsidR="00F00710" w:rsidRPr="00D71C3E" w:rsidRDefault="00F00710" w:rsidP="00A504F8">
            <w:pPr>
              <w:spacing w:after="0" w:line="240" w:lineRule="auto"/>
              <w:rPr>
                <w:rFonts w:ascii="Arial" w:hAnsi="Arial"/>
                <w:sz w:val="16"/>
                <w:szCs w:val="16"/>
              </w:rPr>
            </w:pPr>
          </w:p>
        </w:tc>
        <w:tc>
          <w:tcPr>
            <w:tcW w:w="2977" w:type="dxa"/>
          </w:tcPr>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vMerge/>
          </w:tcPr>
          <w:p w:rsidR="00F00710" w:rsidRPr="00D71C3E" w:rsidRDefault="00F00710" w:rsidP="00A504F8">
            <w:pPr>
              <w:spacing w:after="0" w:line="240" w:lineRule="auto"/>
              <w:rPr>
                <w:rFonts w:ascii="Arial" w:hAnsi="Arial"/>
                <w:sz w:val="16"/>
                <w:szCs w:val="16"/>
              </w:rPr>
            </w:pPr>
          </w:p>
        </w:tc>
        <w:tc>
          <w:tcPr>
            <w:tcW w:w="1843" w:type="dxa"/>
            <w:vMerge/>
          </w:tcPr>
          <w:p w:rsidR="00F00710" w:rsidRPr="00D71C3E" w:rsidRDefault="00F00710" w:rsidP="00A504F8">
            <w:pPr>
              <w:spacing w:after="0" w:line="240" w:lineRule="auto"/>
              <w:rPr>
                <w:rFonts w:ascii="Arial" w:hAnsi="Arial"/>
                <w:sz w:val="16"/>
                <w:szCs w:val="16"/>
              </w:rPr>
            </w:pPr>
          </w:p>
        </w:tc>
        <w:tc>
          <w:tcPr>
            <w:tcW w:w="1133" w:type="dxa"/>
            <w:vMerge/>
          </w:tcPr>
          <w:p w:rsidR="00F00710" w:rsidRPr="00D71C3E" w:rsidRDefault="00F00710" w:rsidP="00A504F8">
            <w:pPr>
              <w:spacing w:after="0" w:line="240" w:lineRule="auto"/>
              <w:rPr>
                <w:rFonts w:ascii="Arial" w:hAnsi="Arial"/>
                <w:sz w:val="16"/>
                <w:szCs w:val="16"/>
              </w:rPr>
            </w:pPr>
          </w:p>
        </w:tc>
        <w:tc>
          <w:tcPr>
            <w:tcW w:w="4253" w:type="dxa"/>
          </w:tcPr>
          <w:p w:rsidR="00F00710" w:rsidRPr="00D71C3E" w:rsidRDefault="00F00710" w:rsidP="00A504F8">
            <w:pPr>
              <w:spacing w:after="0" w:line="240" w:lineRule="auto"/>
              <w:jc w:val="both"/>
              <w:rPr>
                <w:rFonts w:ascii="Arial" w:hAnsi="Arial"/>
                <w:sz w:val="16"/>
                <w:szCs w:val="16"/>
              </w:rPr>
            </w:pPr>
            <w:r w:rsidRPr="00D71C3E">
              <w:rPr>
                <w:rFonts w:ascii="Arial" w:hAnsi="Arial"/>
                <w:b/>
                <w:sz w:val="16"/>
                <w:szCs w:val="16"/>
              </w:rPr>
              <w:t>Orgán státní správy lesů:</w:t>
            </w:r>
            <w:r w:rsidRPr="00D71C3E">
              <w:rPr>
                <w:rFonts w:ascii="Arial" w:hAnsi="Arial"/>
                <w:sz w:val="16"/>
                <w:szCs w:val="16"/>
              </w:rPr>
              <w:t xml:space="preserve">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K plochám RI2: Zdejší úřad k návrhu UP pro společné projednání odkázal na rozpory v regulativech s principy ochrany lesa - viz dřívější odůvodnění. V této souvislosti zpracovatel provedl v regulativech úpravy, avšak upravená podoba se s ohledem na fakt, že drtivá většina ploch R12 jsou zastavěné plochy pod chatami, stále jeví jako zavádějící resp. neakceptovatelná: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V přípustném využití nadále zůstávají Povolené vodní plochy, zeleň, a Technická a dopravní infrastruktura, což nekoresponduje s realitou „zastavěných ploch“ pod chatami. Takové využití je technicky možné a akceptovatelné pouze v plochách R12 , které nejsou PUPFL , tj. R12 v prostředí ploch ZP3. Z tohoto důvodu jsou uvedená přípustná využití vlastně </w:t>
            </w:r>
            <w:r w:rsidRPr="00D71C3E">
              <w:rPr>
                <w:rFonts w:ascii="Arial" w:hAnsi="Arial"/>
                <w:sz w:val="16"/>
                <w:szCs w:val="16"/>
                <w:u w:val="single"/>
              </w:rPr>
              <w:t>podmínečně</w:t>
            </w:r>
            <w:r w:rsidRPr="00D71C3E">
              <w:rPr>
                <w:rFonts w:ascii="Arial" w:hAnsi="Arial"/>
                <w:sz w:val="16"/>
                <w:szCs w:val="16"/>
              </w:rPr>
              <w:t xml:space="preserve"> přípustná, kam tudíž obsahově náleží, a to včetně dovětku o podmínce, že nesmí být na PUPFL.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V kontextu výše uvedeného zdejší úřad vnímá, že i podmínečně přípustné využití "Stavební úpravy za účelem zřízení jímky odpadních vod za podmínky, že objekt je napojen na pozemní komunikaci. Jímka nesmí být na lesním pozemku" se má týkat pouze ploch R12 v prostředí ploch ZP3. Vybavování chat v lese jímkami by bylo v rozporu s jejich nerozvojovým režimem udržovacích prací.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Zdejší úřad považuje pojetí pozemků v prostředí ploch ZP3 coby ploch R12 za nešťastné a odporující označení REKREACE INDIVIDUÁLNÍ V LESE. Pokud mají tyto pozemky nadále zůstat součástí ploch R12 s možnostmi využití pro vodní plochy, zeleň, technickou a dopravní infrastrukturu a stavební úpravy za účelem zřízení jímek odpadních vod…., požaduje zdejší úřad regulativy ploch RI2 upravit do takové podoby, která výše uvedené aktivity jednoznačně vyloučí u chat v prostředí lesa. Nepřípustným využitím podle návrhu ÚP pro společné projednání bylo Vynětí z lesního půdního fondu (u pozemků, které nebyly ke dni nabytí účinnost územního plánu Psár vyňaty). Tomuto zákazu zdejší úřad vyjádřil podporu, jen upozornil na skutečnost, že dotčené plochy nemohou být pojaty jako zastavitelné (Z41). Zpracovatel rozpor vyřešil vypuštěním předmětného nepřípustného využití a další podporou zastavitelných ploch s odůvodněním, že se jedná o zastavěné plochy pod legálními chatami zapsanými v katastru nemovitosti. S takovým řešením zdejší úřad nesouhlasí. Způsob zápisu chat v lese jako součástí pozemků v druhu „lesní pozemek, na kterém je budova" je adekvátní době a okolnostem vzniku těchto chat (před rokem 1978) a značí, že chaty jsou legální, jen byly realizovány bez vyjmutí „zastavovaného" pozemku z lesního půdního fondu. Tento zápis je právními předpisy přípustný a koresponduje s režimem chat v lesích podle návrhu ÚP, tj. nerozvojové objekty s možností pouhých udržovacích prací. Dlužno dodat, že zábor Z41 je v odůvodnění návrhu UP chybně bilancován v záborech ZPF.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S ohledem na výše uvedené zdejší úřad s předloženým návrhem UP pro veřejné projednání nesouhlasí, přičemž předpokládá, že sporné body budou vyřešeny v rámci následného dohadovacího řízení.</w:t>
            </w:r>
          </w:p>
          <w:p w:rsidR="00F00710" w:rsidRPr="00D71C3E" w:rsidRDefault="00F00710" w:rsidP="00A504F8">
            <w:pPr>
              <w:spacing w:after="0" w:line="240" w:lineRule="auto"/>
              <w:jc w:val="both"/>
              <w:rPr>
                <w:rFonts w:ascii="Arial" w:hAnsi="Arial"/>
                <w:sz w:val="16"/>
                <w:szCs w:val="16"/>
              </w:rPr>
            </w:pP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Požadavek byl zapracován</w:t>
            </w:r>
          </w:p>
          <w:p w:rsidR="00F00710" w:rsidRPr="00D71C3E" w:rsidRDefault="00F00710" w:rsidP="00A504F8">
            <w:pPr>
              <w:spacing w:after="0" w:line="240" w:lineRule="auto"/>
              <w:rPr>
                <w:rFonts w:ascii="Arial" w:hAnsi="Arial"/>
                <w:sz w:val="16"/>
                <w:szCs w:val="16"/>
              </w:rPr>
            </w:pPr>
            <w:r w:rsidRPr="00D71C3E">
              <w:rPr>
                <w:rFonts w:ascii="Arial" w:hAnsi="Arial"/>
                <w:sz w:val="16"/>
                <w:szCs w:val="16"/>
              </w:rPr>
              <w:t>Podmínky plochy RI2 byly upraveny takto:</w:t>
            </w:r>
          </w:p>
          <w:p w:rsidR="00F00710" w:rsidRPr="00D71C3E" w:rsidRDefault="00F00710" w:rsidP="00A504F8">
            <w:pPr>
              <w:spacing w:after="0"/>
              <w:jc w:val="both"/>
              <w:rPr>
                <w:rFonts w:ascii="Arial" w:hAnsi="Arial"/>
                <w:sz w:val="16"/>
                <w:szCs w:val="16"/>
              </w:rPr>
            </w:pPr>
            <w:r w:rsidRPr="00D71C3E">
              <w:rPr>
                <w:rFonts w:ascii="Arial" w:hAnsi="Arial"/>
                <w:sz w:val="16"/>
                <w:szCs w:val="16"/>
              </w:rPr>
              <w:t>1. Přípustné využití: „</w:t>
            </w:r>
            <w:r w:rsidRPr="00D71C3E">
              <w:rPr>
                <w:rFonts w:ascii="Arial" w:hAnsi="Arial"/>
                <w:i/>
                <w:sz w:val="16"/>
                <w:szCs w:val="16"/>
              </w:rPr>
              <w:t xml:space="preserve">Povolené vodní plochy, zeleň“ </w:t>
            </w:r>
            <w:r w:rsidRPr="00D71C3E">
              <w:rPr>
                <w:rFonts w:ascii="Arial" w:hAnsi="Arial"/>
                <w:sz w:val="16"/>
                <w:szCs w:val="16"/>
              </w:rPr>
              <w:t>a</w:t>
            </w:r>
            <w:r w:rsidRPr="00D71C3E">
              <w:rPr>
                <w:rFonts w:ascii="Arial" w:hAnsi="Arial"/>
                <w:i/>
                <w:sz w:val="16"/>
                <w:szCs w:val="16"/>
              </w:rPr>
              <w:t xml:space="preserve"> „Technická a dopravní infrastruktura“ </w:t>
            </w:r>
            <w:r w:rsidRPr="00D71C3E">
              <w:rPr>
                <w:rFonts w:ascii="Arial" w:hAnsi="Arial"/>
                <w:sz w:val="16"/>
                <w:szCs w:val="16"/>
              </w:rPr>
              <w:t>bylo vypuštěno.</w:t>
            </w:r>
          </w:p>
          <w:p w:rsidR="00F00710" w:rsidRPr="00D71C3E" w:rsidRDefault="00F00710" w:rsidP="00A504F8">
            <w:pPr>
              <w:spacing w:after="0"/>
              <w:jc w:val="both"/>
              <w:rPr>
                <w:rFonts w:ascii="Arial" w:hAnsi="Arial"/>
                <w:sz w:val="16"/>
                <w:szCs w:val="16"/>
              </w:rPr>
            </w:pPr>
            <w:r w:rsidRPr="00D71C3E">
              <w:rPr>
                <w:rFonts w:ascii="Arial" w:hAnsi="Arial"/>
                <w:sz w:val="16"/>
                <w:szCs w:val="16"/>
              </w:rPr>
              <w:t>2.  Přípustné využití: Přípustné jsou POUZE udržovací práce.</w:t>
            </w:r>
          </w:p>
          <w:p w:rsidR="00F00710" w:rsidRPr="00D71C3E" w:rsidRDefault="00F00710" w:rsidP="00A504F8">
            <w:pPr>
              <w:spacing w:after="0" w:line="240" w:lineRule="auto"/>
              <w:rPr>
                <w:rFonts w:ascii="Arial" w:hAnsi="Arial"/>
                <w:color w:val="000000" w:themeColor="text1"/>
                <w:sz w:val="16"/>
                <w:szCs w:val="16"/>
              </w:rPr>
            </w:pPr>
            <w:r w:rsidRPr="00D71C3E">
              <w:rPr>
                <w:rFonts w:ascii="Arial" w:hAnsi="Arial"/>
                <w:sz w:val="16"/>
                <w:szCs w:val="16"/>
              </w:rPr>
              <w:t>VYNĚTÍ Z LESNÍHO PŮDNÍHO FONDU U STAVEB V ZASTAVITELNÉM ÚZEMÍ Z41 A POVOLENÝCH NEJPOZDĚJI KE DNI NABYTÍ ÚČINNOSTI ÚZEMNÍHO PLÁNU</w:t>
            </w:r>
            <w:r w:rsidRPr="00D71C3E">
              <w:rPr>
                <w:rFonts w:ascii="Arial" w:hAnsi="Arial"/>
                <w:color w:val="000000" w:themeColor="text1"/>
                <w:sz w:val="16"/>
                <w:szCs w:val="16"/>
              </w:rPr>
              <w:t>……bylo doplněno.</w:t>
            </w:r>
          </w:p>
          <w:p w:rsidR="00F00710" w:rsidRPr="00D71C3E" w:rsidRDefault="00F00710" w:rsidP="00A504F8">
            <w:pPr>
              <w:spacing w:after="0" w:line="240" w:lineRule="auto"/>
              <w:jc w:val="both"/>
              <w:rPr>
                <w:rFonts w:ascii="Arial" w:eastAsia="Times New Roman" w:hAnsi="Arial"/>
                <w:iCs/>
                <w:color w:val="000000" w:themeColor="text1"/>
                <w:sz w:val="16"/>
                <w:szCs w:val="16"/>
              </w:rPr>
            </w:pPr>
            <w:r w:rsidRPr="00D71C3E">
              <w:rPr>
                <w:rFonts w:ascii="Arial" w:hAnsi="Arial"/>
                <w:color w:val="000000" w:themeColor="text1"/>
                <w:sz w:val="16"/>
                <w:szCs w:val="16"/>
              </w:rPr>
              <w:t>3. Podmínečně přípustné využití: „</w:t>
            </w:r>
            <w:r w:rsidRPr="00D71C3E">
              <w:rPr>
                <w:rFonts w:ascii="Arial" w:eastAsia="Times New Roman" w:hAnsi="Arial"/>
                <w:i/>
                <w:iCs/>
                <w:color w:val="000000" w:themeColor="text1"/>
                <w:sz w:val="16"/>
                <w:szCs w:val="16"/>
              </w:rPr>
              <w:t xml:space="preserve">Stavební úpravy za účelem zřízení jímky odpadních vod za podmínky, že objekt je napojen na pozemní komunikaci“ </w:t>
            </w:r>
            <w:r w:rsidRPr="00D71C3E">
              <w:rPr>
                <w:rFonts w:ascii="Arial" w:eastAsia="Times New Roman" w:hAnsi="Arial"/>
                <w:iCs/>
                <w:color w:val="000000" w:themeColor="text1"/>
                <w:sz w:val="16"/>
                <w:szCs w:val="16"/>
              </w:rPr>
              <w:t>a</w:t>
            </w:r>
            <w:r w:rsidRPr="00D71C3E">
              <w:rPr>
                <w:rFonts w:ascii="Arial" w:eastAsia="Times New Roman" w:hAnsi="Arial"/>
                <w:i/>
                <w:iCs/>
                <w:color w:val="000000" w:themeColor="text1"/>
                <w:sz w:val="16"/>
                <w:szCs w:val="16"/>
              </w:rPr>
              <w:t xml:space="preserve"> </w:t>
            </w:r>
            <w:r w:rsidRPr="00D71C3E">
              <w:rPr>
                <w:rFonts w:ascii="Arial" w:eastAsia="Times New Roman" w:hAnsi="Arial"/>
                <w:color w:val="000000" w:themeColor="text1"/>
                <w:sz w:val="16"/>
                <w:szCs w:val="16"/>
              </w:rPr>
              <w:t>„</w:t>
            </w:r>
            <w:r w:rsidRPr="00D71C3E">
              <w:rPr>
                <w:rFonts w:ascii="Arial" w:eastAsia="Times New Roman" w:hAnsi="Arial"/>
                <w:i/>
                <w:iCs/>
                <w:color w:val="000000" w:themeColor="text1"/>
                <w:sz w:val="16"/>
                <w:szCs w:val="16"/>
              </w:rPr>
              <w:t xml:space="preserve">Jímka nesmí být na lesním pozemku“ </w:t>
            </w:r>
            <w:r w:rsidRPr="00D71C3E">
              <w:rPr>
                <w:rFonts w:ascii="Arial" w:eastAsia="Times New Roman" w:hAnsi="Arial"/>
                <w:iCs/>
                <w:color w:val="000000" w:themeColor="text1"/>
                <w:sz w:val="16"/>
                <w:szCs w:val="16"/>
              </w:rPr>
              <w:t>bylo vypuštěno.</w:t>
            </w:r>
          </w:p>
          <w:p w:rsidR="00F00710" w:rsidRPr="00D71C3E" w:rsidRDefault="00F00710" w:rsidP="00A504F8">
            <w:pPr>
              <w:spacing w:after="0" w:line="240" w:lineRule="auto"/>
              <w:jc w:val="both"/>
              <w:rPr>
                <w:rFonts w:ascii="Arial" w:eastAsia="Times New Roman" w:hAnsi="Arial"/>
                <w:color w:val="000000" w:themeColor="text1"/>
                <w:sz w:val="16"/>
                <w:szCs w:val="16"/>
              </w:rPr>
            </w:pPr>
            <w:r w:rsidRPr="00D71C3E">
              <w:rPr>
                <w:rFonts w:ascii="Arial" w:eastAsia="Times New Roman" w:hAnsi="Arial"/>
                <w:iCs/>
                <w:color w:val="000000" w:themeColor="text1"/>
                <w:sz w:val="16"/>
                <w:szCs w:val="16"/>
              </w:rPr>
              <w:t>4. Do nepřípustného využití bylo doplněno „Vynětí z lesního půdního fondu (u pozemků, které nebyly ke dni nabytí účinnosti územního plánu Psáry vyňaty)“</w:t>
            </w:r>
          </w:p>
          <w:p w:rsidR="00F00710" w:rsidRPr="00D71C3E" w:rsidRDefault="00F00710" w:rsidP="00A504F8">
            <w:pPr>
              <w:spacing w:after="0" w:line="240" w:lineRule="auto"/>
              <w:rPr>
                <w:rFonts w:ascii="Arial" w:hAnsi="Arial"/>
                <w:sz w:val="16"/>
                <w:szCs w:val="16"/>
              </w:rPr>
            </w:pPr>
          </w:p>
        </w:tc>
      </w:tr>
      <w:tr w:rsidR="00F00710" w:rsidRPr="00D71C3E" w:rsidTr="00422C17">
        <w:trPr>
          <w:trHeight w:val="1609"/>
        </w:trPr>
        <w:tc>
          <w:tcPr>
            <w:tcW w:w="534"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12</w:t>
            </w:r>
          </w:p>
        </w:tc>
        <w:tc>
          <w:tcPr>
            <w:tcW w:w="184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Městský úřad Černošice, odbor školství, kultury a cestovního ruchu, Podskalská 19, Praha 2</w:t>
            </w:r>
          </w:p>
        </w:tc>
        <w:tc>
          <w:tcPr>
            <w:tcW w:w="113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w:t>
            </w:r>
          </w:p>
        </w:tc>
        <w:tc>
          <w:tcPr>
            <w:tcW w:w="425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Nevyjádřili se.</w:t>
            </w:r>
          </w:p>
          <w:p w:rsidR="00F00710" w:rsidRPr="00D71C3E" w:rsidRDefault="00F00710" w:rsidP="00A504F8">
            <w:pPr>
              <w:spacing w:after="0" w:line="240" w:lineRule="auto"/>
              <w:rPr>
                <w:rFonts w:ascii="Arial" w:hAnsi="Arial"/>
                <w:sz w:val="16"/>
                <w:szCs w:val="16"/>
              </w:rPr>
            </w:pP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13</w:t>
            </w:r>
          </w:p>
        </w:tc>
        <w:tc>
          <w:tcPr>
            <w:tcW w:w="184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 xml:space="preserve">Městský úřad Černošice, odbor stavební úřad, odd. dopravy a správy komunikací, Podskalská 19, Praha </w:t>
            </w:r>
            <w:r w:rsidRPr="00D71C3E">
              <w:rPr>
                <w:rFonts w:ascii="Arial" w:hAnsi="Arial"/>
                <w:sz w:val="16"/>
                <w:szCs w:val="16"/>
              </w:rPr>
              <w:lastRenderedPageBreak/>
              <w:t>2</w:t>
            </w:r>
          </w:p>
        </w:tc>
        <w:tc>
          <w:tcPr>
            <w:tcW w:w="113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lastRenderedPageBreak/>
              <w:t>---</w:t>
            </w:r>
          </w:p>
        </w:tc>
        <w:tc>
          <w:tcPr>
            <w:tcW w:w="425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Nevyjádřili se.</w:t>
            </w:r>
          </w:p>
          <w:p w:rsidR="00F00710" w:rsidRPr="00D71C3E" w:rsidRDefault="00F00710" w:rsidP="00A504F8">
            <w:pPr>
              <w:spacing w:after="0" w:line="240" w:lineRule="auto"/>
              <w:rPr>
                <w:rFonts w:ascii="Arial" w:hAnsi="Arial"/>
                <w:sz w:val="16"/>
                <w:szCs w:val="16"/>
              </w:rPr>
            </w:pP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lastRenderedPageBreak/>
              <w:t>14</w:t>
            </w:r>
          </w:p>
        </w:tc>
        <w:tc>
          <w:tcPr>
            <w:tcW w:w="184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Státní energetická inspekce, Gorazdova 1969/24, Praha 2</w:t>
            </w:r>
          </w:p>
        </w:tc>
        <w:tc>
          <w:tcPr>
            <w:tcW w:w="113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w:t>
            </w:r>
          </w:p>
        </w:tc>
        <w:tc>
          <w:tcPr>
            <w:tcW w:w="425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Nevyjádřili se.</w:t>
            </w:r>
          </w:p>
          <w:p w:rsidR="00F00710" w:rsidRPr="00D71C3E" w:rsidRDefault="00F00710" w:rsidP="00A504F8">
            <w:pPr>
              <w:spacing w:after="0" w:line="240" w:lineRule="auto"/>
              <w:rPr>
                <w:rFonts w:ascii="Arial" w:hAnsi="Arial"/>
                <w:sz w:val="16"/>
                <w:szCs w:val="16"/>
              </w:rPr>
            </w:pP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15</w:t>
            </w:r>
          </w:p>
        </w:tc>
        <w:tc>
          <w:tcPr>
            <w:tcW w:w="184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Státní pozemkový úřad, Husinecká 11a, Praha 3</w:t>
            </w:r>
          </w:p>
        </w:tc>
        <w:tc>
          <w:tcPr>
            <w:tcW w:w="113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w:t>
            </w:r>
          </w:p>
        </w:tc>
        <w:tc>
          <w:tcPr>
            <w:tcW w:w="425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Nevyjádřili se.</w:t>
            </w:r>
          </w:p>
          <w:p w:rsidR="00F00710" w:rsidRPr="00D71C3E" w:rsidRDefault="00F00710" w:rsidP="00A504F8">
            <w:pPr>
              <w:spacing w:after="0" w:line="240" w:lineRule="auto"/>
              <w:rPr>
                <w:rFonts w:ascii="Arial" w:hAnsi="Arial"/>
                <w:sz w:val="16"/>
                <w:szCs w:val="16"/>
              </w:rPr>
            </w:pP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16</w:t>
            </w:r>
          </w:p>
        </w:tc>
        <w:tc>
          <w:tcPr>
            <w:tcW w:w="184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Státní úřad pro jadernou bezpečnost, Senovážné náměstí 1585/9, Praha 1</w:t>
            </w:r>
          </w:p>
        </w:tc>
        <w:tc>
          <w:tcPr>
            <w:tcW w:w="113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w:t>
            </w:r>
          </w:p>
        </w:tc>
        <w:tc>
          <w:tcPr>
            <w:tcW w:w="425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Nevyjádřili se.</w:t>
            </w:r>
          </w:p>
          <w:p w:rsidR="00F00710" w:rsidRPr="00D71C3E" w:rsidRDefault="00F00710" w:rsidP="00A504F8">
            <w:pPr>
              <w:spacing w:after="0" w:line="240" w:lineRule="auto"/>
              <w:rPr>
                <w:rFonts w:ascii="Arial" w:hAnsi="Arial"/>
                <w:sz w:val="16"/>
                <w:szCs w:val="16"/>
              </w:rPr>
            </w:pP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17</w:t>
            </w:r>
          </w:p>
        </w:tc>
        <w:tc>
          <w:tcPr>
            <w:tcW w:w="184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Úřad pro civilní letectví, Letiště Ruzyně, Praha 6</w:t>
            </w:r>
          </w:p>
        </w:tc>
        <w:tc>
          <w:tcPr>
            <w:tcW w:w="113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w:t>
            </w:r>
          </w:p>
        </w:tc>
        <w:tc>
          <w:tcPr>
            <w:tcW w:w="425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Nevyjádřili se.</w:t>
            </w:r>
          </w:p>
          <w:p w:rsidR="00F00710" w:rsidRPr="00D71C3E" w:rsidRDefault="00F00710" w:rsidP="00A504F8">
            <w:pPr>
              <w:spacing w:after="0" w:line="240" w:lineRule="auto"/>
              <w:rPr>
                <w:rFonts w:ascii="Arial" w:hAnsi="Arial"/>
                <w:sz w:val="16"/>
                <w:szCs w:val="16"/>
              </w:rPr>
            </w:pP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18</w:t>
            </w:r>
          </w:p>
        </w:tc>
        <w:tc>
          <w:tcPr>
            <w:tcW w:w="184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Český telekomunikační úřad, Sokolovská 219, Praha 9</w:t>
            </w:r>
          </w:p>
        </w:tc>
        <w:tc>
          <w:tcPr>
            <w:tcW w:w="113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w:t>
            </w:r>
          </w:p>
        </w:tc>
        <w:tc>
          <w:tcPr>
            <w:tcW w:w="425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Nevyjádřili se.</w:t>
            </w:r>
          </w:p>
          <w:p w:rsidR="00F00710" w:rsidRPr="00D71C3E" w:rsidRDefault="00F00710" w:rsidP="00A504F8">
            <w:pPr>
              <w:spacing w:after="0" w:line="240" w:lineRule="auto"/>
              <w:rPr>
                <w:rFonts w:ascii="Arial" w:hAnsi="Arial"/>
                <w:sz w:val="16"/>
                <w:szCs w:val="16"/>
              </w:rPr>
            </w:pP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19</w:t>
            </w:r>
          </w:p>
        </w:tc>
        <w:tc>
          <w:tcPr>
            <w:tcW w:w="184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Ministerstvo zdravotnictví, Palackého náměstí 375/4, Praha 2</w:t>
            </w:r>
          </w:p>
        </w:tc>
        <w:tc>
          <w:tcPr>
            <w:tcW w:w="113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w:t>
            </w:r>
          </w:p>
        </w:tc>
        <w:tc>
          <w:tcPr>
            <w:tcW w:w="425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Nevyjádřili se.</w:t>
            </w:r>
          </w:p>
          <w:p w:rsidR="00F00710" w:rsidRPr="00D71C3E" w:rsidRDefault="00F00710" w:rsidP="00A504F8">
            <w:pPr>
              <w:spacing w:after="0" w:line="240" w:lineRule="auto"/>
              <w:rPr>
                <w:rFonts w:ascii="Arial" w:hAnsi="Arial"/>
                <w:sz w:val="16"/>
                <w:szCs w:val="16"/>
              </w:rPr>
            </w:pP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A504F8">
            <w:pPr>
              <w:spacing w:after="0" w:line="240" w:lineRule="auto"/>
              <w:rPr>
                <w:rFonts w:ascii="Arial" w:hAnsi="Arial"/>
                <w:sz w:val="16"/>
                <w:szCs w:val="16"/>
              </w:rPr>
            </w:pPr>
          </w:p>
        </w:tc>
      </w:tr>
      <w:tr w:rsidR="00F00710" w:rsidRPr="00D71C3E" w:rsidTr="00422C17">
        <w:trPr>
          <w:trHeight w:val="1104"/>
        </w:trPr>
        <w:tc>
          <w:tcPr>
            <w:tcW w:w="534"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20</w:t>
            </w:r>
          </w:p>
        </w:tc>
        <w:tc>
          <w:tcPr>
            <w:tcW w:w="184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Ministerstvo obrany ČR, Tychonova 1, Praha 6</w:t>
            </w:r>
          </w:p>
        </w:tc>
        <w:tc>
          <w:tcPr>
            <w:tcW w:w="113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135915/2022-1322-OÚZ-PHA ze dne 20. 5. 2022</w:t>
            </w:r>
          </w:p>
        </w:tc>
        <w:tc>
          <w:tcPr>
            <w:tcW w:w="4253" w:type="dxa"/>
          </w:tcPr>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MO ČR </w:t>
            </w:r>
            <w:r w:rsidRPr="00D71C3E">
              <w:rPr>
                <w:rFonts w:ascii="Arial" w:hAnsi="Arial"/>
                <w:b/>
                <w:sz w:val="16"/>
                <w:szCs w:val="16"/>
              </w:rPr>
              <w:t xml:space="preserve">souhlasí </w:t>
            </w:r>
            <w:r w:rsidRPr="00D71C3E">
              <w:rPr>
                <w:rFonts w:ascii="Arial" w:hAnsi="Arial"/>
                <w:sz w:val="16"/>
                <w:szCs w:val="16"/>
              </w:rPr>
              <w:t xml:space="preserve">s navrženými změnami řešenými v návrhu územního plánu Psáry, protože změny nejsou v rozporu se zájmy Ministerstva obrany.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Ve veřejném zájmu </w:t>
            </w:r>
            <w:r w:rsidRPr="00D71C3E">
              <w:rPr>
                <w:rFonts w:ascii="Arial" w:hAnsi="Arial"/>
                <w:b/>
                <w:sz w:val="16"/>
                <w:szCs w:val="16"/>
              </w:rPr>
              <w:t>důrazně žádá o doplnění limitů a zájmů MO-ČR</w:t>
            </w:r>
            <w:r w:rsidRPr="00D71C3E">
              <w:rPr>
                <w:rFonts w:ascii="Arial" w:hAnsi="Arial"/>
                <w:sz w:val="16"/>
                <w:szCs w:val="16"/>
              </w:rPr>
              <w:t xml:space="preserve"> do návrhu územně plánovací dokumentace: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Celé správní území obce se nachází ve vymezeném území Ministerstva obrany:  OP RLP - Ochranném pásmu radiolokačního zařízení, které je nutno respektovat podle ustanovení § 37 zákona č. 49/1997 Sb. o civilním letectví a o změně a doplnění zákona č. 455/1991 Sb. o živnostenském podnikání. V tomto území lze umístit a povolit níže uvedené stavby jen na základě závazného stanoviska Ministerstva obrany (dle ustanovení § 175 odst. 1 zákona č. 183/2006 Sb. o územním plánování a stavebním řádu) – viz ÚAP – jev 102a. Jedná se o výstavbu (včetně rekonstrukce a přestavby) větrných elektráren, výškových staveb, venkovního vedení </w:t>
            </w:r>
            <w:proofErr w:type="spellStart"/>
            <w:r w:rsidRPr="00D71C3E">
              <w:rPr>
                <w:rFonts w:ascii="Arial" w:hAnsi="Arial"/>
                <w:sz w:val="16"/>
                <w:szCs w:val="16"/>
              </w:rPr>
              <w:t>vvn</w:t>
            </w:r>
            <w:proofErr w:type="spellEnd"/>
            <w:r w:rsidRPr="00D71C3E">
              <w:rPr>
                <w:rFonts w:ascii="Arial" w:hAnsi="Arial"/>
                <w:sz w:val="16"/>
                <w:szCs w:val="16"/>
              </w:rPr>
              <w:t xml:space="preserve"> a </w:t>
            </w:r>
            <w:proofErr w:type="spellStart"/>
            <w:r w:rsidRPr="00D71C3E">
              <w:rPr>
                <w:rFonts w:ascii="Arial" w:hAnsi="Arial"/>
                <w:sz w:val="16"/>
                <w:szCs w:val="16"/>
              </w:rPr>
              <w:t>vn</w:t>
            </w:r>
            <w:proofErr w:type="spellEnd"/>
            <w:r w:rsidRPr="00D71C3E">
              <w:rPr>
                <w:rFonts w:ascii="Arial" w:hAnsi="Arial"/>
                <w:sz w:val="16"/>
                <w:szCs w:val="16"/>
              </w:rPr>
              <w:t xml:space="preserve">, základnových stanic mobilních operátorů. V tomto vymezeném území může být výstavba větrných elektráren, výškových staveb nad 30 m nad terénem a staveb tvořících dominanty v terénu výškově omezena nebo zakázána. </w:t>
            </w:r>
          </w:p>
          <w:p w:rsidR="00F00710" w:rsidRPr="00D71C3E" w:rsidRDefault="00F00710" w:rsidP="00A504F8">
            <w:pPr>
              <w:spacing w:after="0" w:line="240" w:lineRule="auto"/>
              <w:jc w:val="both"/>
              <w:rPr>
                <w:rFonts w:ascii="Arial" w:hAnsi="Arial"/>
                <w:sz w:val="16"/>
                <w:szCs w:val="16"/>
              </w:rPr>
            </w:pP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Ministerstvo obrany požaduje respektovat výše uvedené vymezené území a zapracovat je do textové části návrhu územního plánu do Odůvodnění, kapitoly Zvláštní zájmy Ministerstva obrany. Do grafické části pod legendu koordinačního výkresu zapracujte následující textovou poznámku: „Celé správní území je zájmovým územím Ministerstva obrany z hlediska povolování vyjmenovaných druhů staveb“. </w:t>
            </w:r>
          </w:p>
          <w:p w:rsidR="00F00710" w:rsidRPr="00D71C3E" w:rsidRDefault="00F00710" w:rsidP="00A504F8">
            <w:pPr>
              <w:spacing w:after="0" w:line="240" w:lineRule="auto"/>
              <w:jc w:val="both"/>
              <w:rPr>
                <w:rFonts w:ascii="Arial" w:hAnsi="Arial"/>
                <w:sz w:val="16"/>
                <w:szCs w:val="16"/>
              </w:rPr>
            </w:pP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Na celém správním území je zájem Ministerstva obrany posuzován z hlediska povolování níže uvedených druhů staveb podle ustanovení § 175 zákona č. 183/2006 Sb. (dle ÚAP jev 119).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Na celém správním území umístit a povolit níže uvedené stavby jen na základě závazného stanoviska Ministerstva obrany: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 výstavba, rekonstrukce a opravy dálniční sítě, rychlostních komunikací, silnic I. II. a III. třídy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 výstavba a rekonstrukce železničních tratí a jejich objektů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 výstavba a rekonstrukce letišť všech druhů, včetně zařízení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 výstavba vedení VN a VVN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 výstavba větrných elektráren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-výstavba radioelektronických zařízení (radiové, radiolokační, radionavigační, telemetrická) včetně anténních systémů a opěrných konstrukcí (např. základnové stanice….)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 - výstavba objektů a zařízení vysokých 30 m a více nad terénem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 - výstavba vodních nádrží (přehrady, rybníky)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lastRenderedPageBreak/>
              <w:t xml:space="preserve"> - výstavba objektů tvořících dominanty v území (např. rozhledny) </w:t>
            </w:r>
          </w:p>
          <w:p w:rsidR="00F00710" w:rsidRPr="00D71C3E" w:rsidRDefault="00F00710" w:rsidP="00A504F8">
            <w:pPr>
              <w:spacing w:after="0" w:line="240" w:lineRule="auto"/>
              <w:jc w:val="both"/>
              <w:rPr>
                <w:rFonts w:ascii="Arial" w:hAnsi="Arial"/>
                <w:sz w:val="16"/>
                <w:szCs w:val="16"/>
              </w:rPr>
            </w:pP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Ministerstvo obrany požaduje respektovat výše uvedené vymezené území a zapracovat je o textové části návrhu územního plánu do Odůvodnění, kapitoly Zvláštní zájmy Ministerstva obrany. Do grafické části pod legendu koordinačního výkresu zapracujte následující textovou poznámku: „Celé správní území je zájmovým územím Ministerstva obrany z hlediska povolování vyjmenovaných druhů staveb“. </w:t>
            </w:r>
          </w:p>
          <w:p w:rsidR="00F00710" w:rsidRPr="00D71C3E" w:rsidRDefault="00F00710" w:rsidP="00A504F8">
            <w:pPr>
              <w:spacing w:after="0" w:line="240" w:lineRule="auto"/>
              <w:jc w:val="both"/>
              <w:rPr>
                <w:rFonts w:ascii="Arial" w:hAnsi="Arial"/>
                <w:sz w:val="16"/>
                <w:szCs w:val="16"/>
              </w:rPr>
            </w:pP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Ministerstvo obrany požaduje respektovat výše uvedené vymezené území a zapracovat je i do textové části návrhu územního plánu do Odůvodnění, kapitoly Zvláštní zájmy Ministerstva obrany a pod legendu koordinačního výkresu. </w:t>
            </w:r>
          </w:p>
          <w:p w:rsidR="00F00710" w:rsidRPr="00D71C3E" w:rsidRDefault="00F00710" w:rsidP="00A504F8">
            <w:pPr>
              <w:spacing w:after="0" w:line="240" w:lineRule="auto"/>
              <w:jc w:val="both"/>
              <w:rPr>
                <w:rFonts w:ascii="Arial" w:hAnsi="Arial"/>
                <w:sz w:val="16"/>
                <w:szCs w:val="16"/>
              </w:rPr>
            </w:pPr>
          </w:p>
        </w:tc>
        <w:tc>
          <w:tcPr>
            <w:tcW w:w="2977" w:type="dxa"/>
          </w:tcPr>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lastRenderedPageBreak/>
              <w:t>Požadavek byl zapracován.</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Do odůvodnění do kapitoly Zvláštní zájmy Ministerstva obrany bylo doplněno. </w:t>
            </w:r>
          </w:p>
          <w:p w:rsidR="00F00710" w:rsidRPr="00D71C3E" w:rsidRDefault="00F00710" w:rsidP="00A504F8">
            <w:pPr>
              <w:pStyle w:val="Default"/>
              <w:jc w:val="both"/>
              <w:rPr>
                <w:rFonts w:ascii="Arial" w:hAnsi="Arial" w:cs="Arial"/>
                <w:sz w:val="16"/>
                <w:szCs w:val="16"/>
              </w:rPr>
            </w:pPr>
          </w:p>
          <w:p w:rsidR="00F00710" w:rsidRPr="00D71C3E" w:rsidRDefault="00F00710" w:rsidP="00A504F8">
            <w:pPr>
              <w:pStyle w:val="Default"/>
              <w:jc w:val="both"/>
              <w:rPr>
                <w:rFonts w:ascii="Arial" w:hAnsi="Arial" w:cs="Arial"/>
                <w:sz w:val="16"/>
                <w:szCs w:val="16"/>
              </w:rPr>
            </w:pPr>
            <w:r w:rsidRPr="00D71C3E">
              <w:rPr>
                <w:rFonts w:ascii="Arial" w:hAnsi="Arial" w:cs="Arial"/>
                <w:sz w:val="16"/>
                <w:szCs w:val="16"/>
              </w:rPr>
              <w:t xml:space="preserve">„Celé správní území obce se nachází ve vymezeném území Ministerstva obrany: </w:t>
            </w:r>
          </w:p>
          <w:p w:rsidR="00F00710" w:rsidRPr="00D71C3E" w:rsidRDefault="00F00710" w:rsidP="00A504F8">
            <w:pPr>
              <w:spacing w:after="0" w:line="240" w:lineRule="auto"/>
              <w:jc w:val="both"/>
              <w:rPr>
                <w:rFonts w:ascii="Arial" w:hAnsi="Arial"/>
                <w:sz w:val="16"/>
                <w:szCs w:val="16"/>
              </w:rPr>
            </w:pPr>
            <w:r w:rsidRPr="00D71C3E">
              <w:rPr>
                <w:rFonts w:ascii="Arial" w:hAnsi="Arial"/>
                <w:b/>
                <w:bCs/>
                <w:sz w:val="16"/>
                <w:szCs w:val="16"/>
              </w:rPr>
              <w:t>OP RLP - Ochranném pásmu radiolokačního zařízení, které je nutno respektovat podle ustanovení § 37 zákona č. 49/1997 Sb. o civilním letectví a o změně a doplnění zákona č. 455/1991 Sb. o živnostenském podnikání.</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Na celém správním území umístit a povolit níže uvedené stavby jen na základě závazného stanoviska Ministerstva obrany: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 výstavba, rekonstrukce a opravy dálniční sítě, rychlostních komunikací, silnic I. II. a III. třídy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 výstavba a rekonstrukce železničních tratí a jejich objektů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 výstavba a rekonstrukce letišť všech druhů, včetně zařízení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 výstavba vedení VN a VVN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 výstavba větrných elektráren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-výstavba radioelektronických zařízení (radiové, radiolokační, radionavigační, telemetrická) včetně anténních systémů a opěrných konstrukcí (např. základnové stanice….)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 - výstavba objektů a zařízení vysokých 30 m a více nad terénem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 - výstavba vodních nádrží (přehrady, rybníky)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 - výstavba objektů tvořících dominanty v území (např. rozhledny)“</w:t>
            </w:r>
          </w:p>
          <w:p w:rsidR="00F00710" w:rsidRPr="00D71C3E" w:rsidRDefault="00F00710" w:rsidP="00A504F8">
            <w:pPr>
              <w:spacing w:after="0" w:line="240" w:lineRule="auto"/>
              <w:jc w:val="both"/>
              <w:rPr>
                <w:rFonts w:ascii="Arial" w:hAnsi="Arial"/>
                <w:sz w:val="16"/>
                <w:szCs w:val="16"/>
              </w:rPr>
            </w:pP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Do grafické části pod legendu koordinačního výkresu byla zapracována textová poznámka: „Celé správní území je zájmovým územím Ministerstva obrany z hlediska povolování vyjmenovaných druhů staveb“. </w:t>
            </w:r>
          </w:p>
          <w:p w:rsidR="00F00710" w:rsidRPr="00D71C3E" w:rsidRDefault="00F00710" w:rsidP="00A504F8">
            <w:pPr>
              <w:spacing w:after="0" w:line="240" w:lineRule="auto"/>
              <w:rPr>
                <w:rFonts w:ascii="Arial" w:hAnsi="Arial"/>
                <w:sz w:val="16"/>
                <w:szCs w:val="16"/>
              </w:rPr>
            </w:pPr>
          </w:p>
        </w:tc>
      </w:tr>
      <w:tr w:rsidR="00F00710" w:rsidRPr="00D71C3E" w:rsidTr="00422C17">
        <w:tc>
          <w:tcPr>
            <w:tcW w:w="10740" w:type="dxa"/>
            <w:gridSpan w:val="5"/>
          </w:tcPr>
          <w:p w:rsidR="00F00710" w:rsidRPr="00D71C3E" w:rsidRDefault="00F00710" w:rsidP="00A504F8">
            <w:pPr>
              <w:spacing w:after="0" w:line="240" w:lineRule="auto"/>
              <w:rPr>
                <w:rFonts w:ascii="Arial" w:hAnsi="Arial"/>
                <w:b/>
                <w:bCs/>
                <w:i/>
                <w:iCs/>
                <w:sz w:val="16"/>
                <w:szCs w:val="16"/>
              </w:rPr>
            </w:pPr>
            <w:r w:rsidRPr="00D71C3E">
              <w:rPr>
                <w:rFonts w:ascii="Arial" w:hAnsi="Arial"/>
                <w:b/>
                <w:bCs/>
                <w:i/>
                <w:iCs/>
                <w:sz w:val="16"/>
                <w:szCs w:val="16"/>
              </w:rPr>
              <w:lastRenderedPageBreak/>
              <w:t>B/ Sousední obce:</w:t>
            </w:r>
          </w:p>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1</w:t>
            </w:r>
          </w:p>
        </w:tc>
        <w:tc>
          <w:tcPr>
            <w:tcW w:w="184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Město Jesenice</w:t>
            </w:r>
          </w:p>
        </w:tc>
        <w:tc>
          <w:tcPr>
            <w:tcW w:w="113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w:t>
            </w:r>
          </w:p>
        </w:tc>
        <w:tc>
          <w:tcPr>
            <w:tcW w:w="425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Nevyjádřili se.</w:t>
            </w: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2</w:t>
            </w:r>
          </w:p>
        </w:tc>
        <w:tc>
          <w:tcPr>
            <w:tcW w:w="184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Obec Zlatníky – Hodkovice</w:t>
            </w:r>
          </w:p>
        </w:tc>
        <w:tc>
          <w:tcPr>
            <w:tcW w:w="113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w:t>
            </w:r>
          </w:p>
          <w:p w:rsidR="00F00710" w:rsidRPr="00D71C3E" w:rsidRDefault="00F00710" w:rsidP="00A504F8">
            <w:pPr>
              <w:spacing w:after="0" w:line="240" w:lineRule="auto"/>
              <w:rPr>
                <w:rFonts w:ascii="Arial" w:hAnsi="Arial"/>
                <w:sz w:val="16"/>
                <w:szCs w:val="16"/>
              </w:rPr>
            </w:pPr>
          </w:p>
        </w:tc>
        <w:tc>
          <w:tcPr>
            <w:tcW w:w="425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Nevyjádřili se.</w:t>
            </w: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Bez požadavků na řešení.</w:t>
            </w:r>
          </w:p>
        </w:tc>
      </w:tr>
      <w:tr w:rsidR="00F00710" w:rsidRPr="00D71C3E" w:rsidTr="00422C17">
        <w:tc>
          <w:tcPr>
            <w:tcW w:w="534"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3</w:t>
            </w:r>
          </w:p>
        </w:tc>
        <w:tc>
          <w:tcPr>
            <w:tcW w:w="184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Obec Libeř</w:t>
            </w:r>
          </w:p>
        </w:tc>
        <w:tc>
          <w:tcPr>
            <w:tcW w:w="113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w:t>
            </w:r>
          </w:p>
        </w:tc>
        <w:tc>
          <w:tcPr>
            <w:tcW w:w="425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Nevyjádřili se.</w:t>
            </w:r>
            <w:r w:rsidR="00422C17" w:rsidRPr="00D71C3E">
              <w:rPr>
                <w:rFonts w:ascii="Arial" w:hAnsi="Arial"/>
                <w:sz w:val="16"/>
                <w:szCs w:val="16"/>
              </w:rPr>
              <w:t xml:space="preserve"> </w:t>
            </w: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4</w:t>
            </w:r>
          </w:p>
        </w:tc>
        <w:tc>
          <w:tcPr>
            <w:tcW w:w="184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Obec Sulice</w:t>
            </w:r>
          </w:p>
          <w:p w:rsidR="00F00710" w:rsidRPr="00D71C3E" w:rsidRDefault="00F00710" w:rsidP="00A504F8">
            <w:pPr>
              <w:spacing w:after="0" w:line="240" w:lineRule="auto"/>
              <w:rPr>
                <w:rFonts w:ascii="Arial" w:hAnsi="Arial"/>
                <w:sz w:val="16"/>
                <w:szCs w:val="16"/>
              </w:rPr>
            </w:pPr>
          </w:p>
        </w:tc>
        <w:tc>
          <w:tcPr>
            <w:tcW w:w="113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w:t>
            </w:r>
          </w:p>
          <w:p w:rsidR="00F00710" w:rsidRPr="00D71C3E" w:rsidRDefault="00F00710" w:rsidP="00A504F8">
            <w:pPr>
              <w:spacing w:after="0" w:line="240" w:lineRule="auto"/>
              <w:rPr>
                <w:rFonts w:ascii="Arial" w:hAnsi="Arial"/>
                <w:sz w:val="16"/>
                <w:szCs w:val="16"/>
              </w:rPr>
            </w:pPr>
          </w:p>
        </w:tc>
        <w:tc>
          <w:tcPr>
            <w:tcW w:w="425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Nevyjádřili se.</w:t>
            </w:r>
            <w:r w:rsidR="00422C17" w:rsidRPr="00D71C3E">
              <w:rPr>
                <w:rFonts w:ascii="Arial" w:hAnsi="Arial"/>
                <w:sz w:val="16"/>
                <w:szCs w:val="16"/>
              </w:rPr>
              <w:t xml:space="preserve"> </w:t>
            </w: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Bez požadavků na řešení.</w:t>
            </w:r>
            <w:r w:rsidR="00422C17" w:rsidRPr="00D71C3E">
              <w:rPr>
                <w:rFonts w:ascii="Arial" w:hAnsi="Arial"/>
                <w:sz w:val="16"/>
                <w:szCs w:val="16"/>
              </w:rPr>
              <w:t xml:space="preserve"> </w:t>
            </w:r>
          </w:p>
        </w:tc>
      </w:tr>
      <w:tr w:rsidR="00F00710" w:rsidRPr="00D71C3E" w:rsidTr="00422C17">
        <w:tc>
          <w:tcPr>
            <w:tcW w:w="10740" w:type="dxa"/>
            <w:gridSpan w:val="5"/>
          </w:tcPr>
          <w:p w:rsidR="00F00710" w:rsidRPr="00D71C3E" w:rsidRDefault="00F00710" w:rsidP="00A504F8">
            <w:pPr>
              <w:spacing w:after="0" w:line="240" w:lineRule="auto"/>
              <w:rPr>
                <w:rFonts w:ascii="Arial" w:hAnsi="Arial"/>
                <w:b/>
                <w:bCs/>
                <w:i/>
                <w:iCs/>
                <w:sz w:val="16"/>
                <w:szCs w:val="16"/>
              </w:rPr>
            </w:pPr>
            <w:r w:rsidRPr="00D71C3E">
              <w:rPr>
                <w:rFonts w:ascii="Arial" w:hAnsi="Arial"/>
                <w:b/>
                <w:bCs/>
                <w:i/>
                <w:iCs/>
                <w:sz w:val="16"/>
                <w:szCs w:val="16"/>
              </w:rPr>
              <w:t>C/ Oprávněný investor</w:t>
            </w:r>
          </w:p>
          <w:p w:rsidR="00F00710" w:rsidRPr="00D71C3E" w:rsidRDefault="00F00710" w:rsidP="00A504F8">
            <w:pPr>
              <w:spacing w:after="0" w:line="240" w:lineRule="auto"/>
              <w:rPr>
                <w:rFonts w:ascii="Arial" w:hAnsi="Arial"/>
                <w:b/>
                <w:bCs/>
                <w:i/>
                <w:iCs/>
                <w:sz w:val="16"/>
                <w:szCs w:val="16"/>
              </w:rPr>
            </w:pPr>
          </w:p>
        </w:tc>
      </w:tr>
      <w:tr w:rsidR="00F00710" w:rsidRPr="00D71C3E" w:rsidTr="00422C17">
        <w:tc>
          <w:tcPr>
            <w:tcW w:w="534" w:type="dxa"/>
            <w:vMerge w:val="restart"/>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1</w:t>
            </w:r>
          </w:p>
        </w:tc>
        <w:tc>
          <w:tcPr>
            <w:tcW w:w="1843" w:type="dxa"/>
            <w:vMerge w:val="restart"/>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Krajská správa a údržba silnic Středočeského kraje, příspěvková organizace, Zborovská 11, 150 21 Praha 5</w:t>
            </w:r>
          </w:p>
          <w:p w:rsidR="00F00710" w:rsidRPr="00D71C3E" w:rsidRDefault="00F00710" w:rsidP="00A504F8">
            <w:pPr>
              <w:spacing w:after="0" w:line="240" w:lineRule="auto"/>
              <w:rPr>
                <w:rFonts w:ascii="Arial" w:hAnsi="Arial"/>
                <w:sz w:val="16"/>
                <w:szCs w:val="16"/>
              </w:rPr>
            </w:pPr>
          </w:p>
        </w:tc>
        <w:tc>
          <w:tcPr>
            <w:tcW w:w="1133" w:type="dxa"/>
            <w:vMerge w:val="restart"/>
          </w:tcPr>
          <w:p w:rsidR="00F00710" w:rsidRPr="00D71C3E" w:rsidRDefault="00F00710" w:rsidP="00A504F8">
            <w:pPr>
              <w:rPr>
                <w:rFonts w:ascii="Arial" w:hAnsi="Arial"/>
                <w:sz w:val="16"/>
                <w:szCs w:val="16"/>
              </w:rPr>
            </w:pPr>
            <w:r w:rsidRPr="00D71C3E">
              <w:rPr>
                <w:rFonts w:ascii="Arial" w:hAnsi="Arial"/>
                <w:sz w:val="16"/>
                <w:szCs w:val="16"/>
              </w:rPr>
              <w:t>81013/2022 ze dne 9. 5. 2022</w:t>
            </w:r>
          </w:p>
          <w:p w:rsidR="00F00710" w:rsidRPr="00D71C3E" w:rsidRDefault="00F00710" w:rsidP="00A504F8">
            <w:pPr>
              <w:spacing w:after="0" w:line="240" w:lineRule="auto"/>
              <w:rPr>
                <w:rFonts w:ascii="Arial" w:hAnsi="Arial"/>
                <w:sz w:val="16"/>
                <w:szCs w:val="16"/>
              </w:rPr>
            </w:pPr>
          </w:p>
        </w:tc>
        <w:tc>
          <w:tcPr>
            <w:tcW w:w="4253" w:type="dxa"/>
          </w:tcPr>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Pro navržené okružní křižovatky na silnici II/105 a III/1051 musí být provedeno majetkoprávního vypořádání pozemků a předání do vlastnictví Středočeského kraje, okružní křižovatky musí být v souladu s platnými normami a TP.</w:t>
            </w:r>
          </w:p>
        </w:tc>
        <w:tc>
          <w:tcPr>
            <w:tcW w:w="2977" w:type="dxa"/>
          </w:tcPr>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Námitce se nevyhovuje.</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Jedná se o požadavek, který mohl být uplatněn u SJ, nyní na ní nebude brán zřetel. Požadavek na majetkové vypořádání nenáleží do územního plánu.</w:t>
            </w:r>
          </w:p>
        </w:tc>
      </w:tr>
      <w:tr w:rsidR="00F00710" w:rsidRPr="00D71C3E" w:rsidTr="00422C17">
        <w:tc>
          <w:tcPr>
            <w:tcW w:w="534" w:type="dxa"/>
            <w:vMerge/>
          </w:tcPr>
          <w:p w:rsidR="00F00710" w:rsidRPr="00D71C3E" w:rsidRDefault="00F00710" w:rsidP="00A504F8">
            <w:pPr>
              <w:spacing w:after="0" w:line="240" w:lineRule="auto"/>
              <w:rPr>
                <w:rFonts w:ascii="Arial" w:hAnsi="Arial"/>
                <w:sz w:val="16"/>
                <w:szCs w:val="16"/>
              </w:rPr>
            </w:pPr>
          </w:p>
        </w:tc>
        <w:tc>
          <w:tcPr>
            <w:tcW w:w="1843" w:type="dxa"/>
            <w:vMerge/>
          </w:tcPr>
          <w:p w:rsidR="00F00710" w:rsidRPr="00D71C3E" w:rsidRDefault="00F00710" w:rsidP="00A504F8">
            <w:pPr>
              <w:spacing w:after="0" w:line="240" w:lineRule="auto"/>
              <w:rPr>
                <w:rFonts w:ascii="Arial" w:hAnsi="Arial"/>
                <w:sz w:val="16"/>
                <w:szCs w:val="16"/>
              </w:rPr>
            </w:pPr>
          </w:p>
        </w:tc>
        <w:tc>
          <w:tcPr>
            <w:tcW w:w="1133" w:type="dxa"/>
            <w:vMerge/>
          </w:tcPr>
          <w:p w:rsidR="00F00710" w:rsidRPr="00D71C3E" w:rsidRDefault="00F00710" w:rsidP="00A504F8">
            <w:pPr>
              <w:spacing w:after="0" w:line="240" w:lineRule="auto"/>
              <w:rPr>
                <w:rFonts w:ascii="Arial" w:hAnsi="Arial"/>
                <w:sz w:val="16"/>
                <w:szCs w:val="16"/>
              </w:rPr>
            </w:pPr>
          </w:p>
        </w:tc>
        <w:tc>
          <w:tcPr>
            <w:tcW w:w="4253" w:type="dxa"/>
          </w:tcPr>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Případná výsadba zeleně musí být umístěna v dostatečné vzdálenosti od tělesa silnice, aby netvořila pevnou překážku v provozu.</w:t>
            </w:r>
          </w:p>
        </w:tc>
        <w:tc>
          <w:tcPr>
            <w:tcW w:w="2977" w:type="dxa"/>
          </w:tcPr>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Námitce se nevyhovuje.</w:t>
            </w:r>
          </w:p>
          <w:p w:rsidR="00F00710" w:rsidRPr="00D71C3E" w:rsidRDefault="00F00710" w:rsidP="00A504F8">
            <w:pPr>
              <w:spacing w:after="0" w:line="240" w:lineRule="auto"/>
              <w:jc w:val="both"/>
              <w:rPr>
                <w:rFonts w:ascii="Arial" w:hAnsi="Arial"/>
                <w:sz w:val="16"/>
                <w:szCs w:val="16"/>
              </w:rPr>
            </w:pPr>
          </w:p>
          <w:p w:rsidR="00F00710" w:rsidRPr="00D71C3E" w:rsidRDefault="00F00710" w:rsidP="00A504F8">
            <w:pPr>
              <w:tabs>
                <w:tab w:val="left" w:pos="142"/>
              </w:tabs>
              <w:jc w:val="both"/>
              <w:rPr>
                <w:rFonts w:ascii="Arial" w:hAnsi="Arial"/>
                <w:sz w:val="16"/>
                <w:szCs w:val="16"/>
              </w:rPr>
            </w:pPr>
            <w:r w:rsidRPr="00D71C3E">
              <w:rPr>
                <w:rFonts w:ascii="Arial" w:hAnsi="Arial"/>
                <w:sz w:val="16"/>
                <w:szCs w:val="16"/>
              </w:rPr>
              <w:t>Požadavek na vzdálenost zeleně nenáleží do územního plánu.</w:t>
            </w:r>
          </w:p>
        </w:tc>
      </w:tr>
      <w:tr w:rsidR="00F00710" w:rsidRPr="00D71C3E" w:rsidTr="00422C17">
        <w:tc>
          <w:tcPr>
            <w:tcW w:w="534" w:type="dxa"/>
            <w:vMerge/>
          </w:tcPr>
          <w:p w:rsidR="00F00710" w:rsidRPr="00D71C3E" w:rsidRDefault="00F00710" w:rsidP="00A504F8">
            <w:pPr>
              <w:spacing w:after="0" w:line="240" w:lineRule="auto"/>
              <w:rPr>
                <w:rFonts w:ascii="Arial" w:hAnsi="Arial"/>
                <w:sz w:val="16"/>
                <w:szCs w:val="16"/>
              </w:rPr>
            </w:pPr>
          </w:p>
        </w:tc>
        <w:tc>
          <w:tcPr>
            <w:tcW w:w="1843" w:type="dxa"/>
            <w:vMerge/>
          </w:tcPr>
          <w:p w:rsidR="00F00710" w:rsidRPr="00D71C3E" w:rsidRDefault="00F00710" w:rsidP="00A504F8">
            <w:pPr>
              <w:spacing w:after="0" w:line="240" w:lineRule="auto"/>
              <w:rPr>
                <w:rFonts w:ascii="Arial" w:hAnsi="Arial"/>
                <w:sz w:val="16"/>
                <w:szCs w:val="16"/>
              </w:rPr>
            </w:pPr>
          </w:p>
        </w:tc>
        <w:tc>
          <w:tcPr>
            <w:tcW w:w="1133" w:type="dxa"/>
            <w:vMerge/>
          </w:tcPr>
          <w:p w:rsidR="00F00710" w:rsidRPr="00D71C3E" w:rsidRDefault="00F00710" w:rsidP="00A504F8">
            <w:pPr>
              <w:spacing w:after="0" w:line="240" w:lineRule="auto"/>
              <w:rPr>
                <w:rFonts w:ascii="Arial" w:hAnsi="Arial"/>
                <w:sz w:val="16"/>
                <w:szCs w:val="16"/>
              </w:rPr>
            </w:pPr>
          </w:p>
        </w:tc>
        <w:tc>
          <w:tcPr>
            <w:tcW w:w="4253" w:type="dxa"/>
          </w:tcPr>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V případě, že bude požadavek na protihluková opatření pro splnění limitní hladiny hluku z dopravy ve vnitřních chráněných prostorách staveb a ve venkovním chráněném prostoru staveb dle Nařízení vlády č. 272/2011 Sb., o ochraně zdraví před nepříznivými účinky hluku a vibrací, a zákona č. 258/2000 Sb., o ochraně veřejného zdraví, musí stavebník tato opatření realizovat na své náklady na vlastním pozemku.</w:t>
            </w:r>
          </w:p>
        </w:tc>
        <w:tc>
          <w:tcPr>
            <w:tcW w:w="2977" w:type="dxa"/>
          </w:tcPr>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Námitce se nevyhovuje.</w:t>
            </w:r>
          </w:p>
          <w:p w:rsidR="00F00710" w:rsidRPr="00D71C3E" w:rsidRDefault="00F00710" w:rsidP="00A504F8">
            <w:pPr>
              <w:tabs>
                <w:tab w:val="left" w:pos="142"/>
              </w:tabs>
              <w:jc w:val="both"/>
              <w:rPr>
                <w:rFonts w:ascii="Arial" w:hAnsi="Arial"/>
                <w:sz w:val="16"/>
                <w:szCs w:val="16"/>
              </w:rPr>
            </w:pPr>
            <w:r w:rsidRPr="00D71C3E">
              <w:rPr>
                <w:rFonts w:ascii="Arial" w:hAnsi="Arial"/>
                <w:sz w:val="16"/>
                <w:szCs w:val="16"/>
              </w:rPr>
              <w:t>Požadavek na umístění a financování protihlukových opatření je podrobností, která nenáleží územnímu plánu. Přípustným využitím dotčených funkčních ploch je „Technická a dopravní infrastruktura“, v rámci které je možné protihluková opatření realizovat.</w:t>
            </w:r>
          </w:p>
        </w:tc>
      </w:tr>
      <w:tr w:rsidR="00F00710" w:rsidRPr="00D71C3E" w:rsidTr="00422C17">
        <w:tc>
          <w:tcPr>
            <w:tcW w:w="10740" w:type="dxa"/>
            <w:gridSpan w:val="5"/>
          </w:tcPr>
          <w:p w:rsidR="00F00710" w:rsidRPr="00D71C3E" w:rsidRDefault="00F00710" w:rsidP="00A504F8">
            <w:pPr>
              <w:spacing w:after="0" w:line="240" w:lineRule="auto"/>
              <w:rPr>
                <w:rFonts w:ascii="Arial" w:hAnsi="Arial"/>
                <w:b/>
                <w:bCs/>
                <w:i/>
                <w:iCs/>
                <w:sz w:val="16"/>
                <w:szCs w:val="16"/>
              </w:rPr>
            </w:pPr>
            <w:r w:rsidRPr="00D71C3E">
              <w:rPr>
                <w:rFonts w:ascii="Arial" w:hAnsi="Arial"/>
                <w:b/>
                <w:bCs/>
                <w:i/>
                <w:iCs/>
                <w:sz w:val="16"/>
                <w:szCs w:val="16"/>
              </w:rPr>
              <w:t>D/ Připomínky</w:t>
            </w:r>
          </w:p>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1</w:t>
            </w:r>
          </w:p>
          <w:p w:rsidR="00F00710" w:rsidRPr="00D71C3E" w:rsidRDefault="00F00710" w:rsidP="00A504F8">
            <w:pPr>
              <w:spacing w:after="0" w:line="240" w:lineRule="auto"/>
              <w:rPr>
                <w:rFonts w:ascii="Arial" w:hAnsi="Arial"/>
                <w:sz w:val="16"/>
                <w:szCs w:val="16"/>
              </w:rPr>
            </w:pPr>
          </w:p>
        </w:tc>
        <w:tc>
          <w:tcPr>
            <w:tcW w:w="184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Ing. Lucie Kmochová, Soukenická 1085/4, 110 00 Praha 1</w:t>
            </w:r>
          </w:p>
        </w:tc>
        <w:tc>
          <w:tcPr>
            <w:tcW w:w="113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91620/2022 ze dne 6. 6. 2022</w:t>
            </w:r>
          </w:p>
          <w:p w:rsidR="00F00710" w:rsidRPr="00D71C3E" w:rsidRDefault="00F00710" w:rsidP="00A504F8">
            <w:pPr>
              <w:spacing w:after="0" w:line="240" w:lineRule="auto"/>
              <w:rPr>
                <w:rFonts w:ascii="Arial" w:hAnsi="Arial"/>
                <w:sz w:val="16"/>
                <w:szCs w:val="16"/>
              </w:rPr>
            </w:pPr>
          </w:p>
          <w:p w:rsidR="00F00710" w:rsidRPr="00D71C3E" w:rsidRDefault="00F00710" w:rsidP="00A504F8">
            <w:pPr>
              <w:spacing w:after="0" w:line="240" w:lineRule="auto"/>
              <w:rPr>
                <w:rFonts w:ascii="Arial" w:hAnsi="Arial"/>
                <w:sz w:val="16"/>
                <w:szCs w:val="16"/>
              </w:rPr>
            </w:pPr>
            <w:r w:rsidRPr="00D71C3E">
              <w:rPr>
                <w:rFonts w:ascii="Arial" w:hAnsi="Arial"/>
                <w:sz w:val="16"/>
                <w:szCs w:val="16"/>
              </w:rPr>
              <w:t>Shodná s 93282/2022 ze dne 8.6.2022</w:t>
            </w:r>
          </w:p>
        </w:tc>
        <w:tc>
          <w:tcPr>
            <w:tcW w:w="4253" w:type="dxa"/>
          </w:tcPr>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V obci Psáry, katastrální území Psáry , </w:t>
            </w:r>
            <w:proofErr w:type="spellStart"/>
            <w:r w:rsidRPr="00D71C3E">
              <w:rPr>
                <w:rFonts w:ascii="Arial" w:hAnsi="Arial"/>
                <w:sz w:val="16"/>
                <w:szCs w:val="16"/>
              </w:rPr>
              <w:t>parc</w:t>
            </w:r>
            <w:proofErr w:type="spellEnd"/>
            <w:r w:rsidRPr="00D71C3E">
              <w:rPr>
                <w:rFonts w:ascii="Arial" w:hAnsi="Arial"/>
                <w:sz w:val="16"/>
                <w:szCs w:val="16"/>
              </w:rPr>
              <w:t xml:space="preserve">. č. 1062, evidovaného využití jako ostatní komunikace, v místech, kde pozemek souběžně sousedí s pozemkem téhož katarálního území </w:t>
            </w:r>
            <w:proofErr w:type="spellStart"/>
            <w:r w:rsidRPr="00D71C3E">
              <w:rPr>
                <w:rFonts w:ascii="Arial" w:hAnsi="Arial"/>
                <w:sz w:val="16"/>
                <w:szCs w:val="16"/>
              </w:rPr>
              <w:t>parc.č</w:t>
            </w:r>
            <w:proofErr w:type="spellEnd"/>
            <w:r w:rsidRPr="00D71C3E">
              <w:rPr>
                <w:rFonts w:ascii="Arial" w:hAnsi="Arial"/>
                <w:sz w:val="16"/>
                <w:szCs w:val="16"/>
              </w:rPr>
              <w:t xml:space="preserve">. 722 a </w:t>
            </w:r>
            <w:proofErr w:type="spellStart"/>
            <w:r w:rsidRPr="00D71C3E">
              <w:rPr>
                <w:rFonts w:ascii="Arial" w:hAnsi="Arial"/>
                <w:sz w:val="16"/>
                <w:szCs w:val="16"/>
              </w:rPr>
              <w:t>parc.č</w:t>
            </w:r>
            <w:proofErr w:type="spellEnd"/>
            <w:r w:rsidRPr="00D71C3E">
              <w:rPr>
                <w:rFonts w:ascii="Arial" w:hAnsi="Arial"/>
                <w:sz w:val="16"/>
                <w:szCs w:val="16"/>
              </w:rPr>
              <w:t xml:space="preserve">. 724, se dle skutečného stavu zde již několik desítek let žádná komunikace nenachází, ale je zde pouze trvalá travnatá plocha a v určitém místě je více než 40 let zastavěnou plochou. Stejná situace se objevuje i na úseku pozemku katastrálního území Dolní Jirčany </w:t>
            </w:r>
            <w:proofErr w:type="spellStart"/>
            <w:r w:rsidRPr="00D71C3E">
              <w:rPr>
                <w:rFonts w:ascii="Arial" w:hAnsi="Arial"/>
                <w:sz w:val="16"/>
                <w:szCs w:val="16"/>
              </w:rPr>
              <w:t>parc</w:t>
            </w:r>
            <w:proofErr w:type="spellEnd"/>
            <w:r w:rsidRPr="00D71C3E">
              <w:rPr>
                <w:rFonts w:ascii="Arial" w:hAnsi="Arial"/>
                <w:sz w:val="16"/>
                <w:szCs w:val="16"/>
              </w:rPr>
              <w:t xml:space="preserve">. č. 656, který je souběžný s pozemkem katastrálního území Psáry, </w:t>
            </w:r>
            <w:proofErr w:type="spellStart"/>
            <w:r w:rsidRPr="00D71C3E">
              <w:rPr>
                <w:rFonts w:ascii="Arial" w:hAnsi="Arial"/>
                <w:sz w:val="16"/>
                <w:szCs w:val="16"/>
              </w:rPr>
              <w:t>parc.č</w:t>
            </w:r>
            <w:proofErr w:type="spellEnd"/>
            <w:r w:rsidRPr="00D71C3E">
              <w:rPr>
                <w:rFonts w:ascii="Arial" w:hAnsi="Arial"/>
                <w:sz w:val="16"/>
                <w:szCs w:val="16"/>
              </w:rPr>
              <w:t xml:space="preserve">. 1062 v části, kde pozemek souběžně sousedi s pozemkem téhož katarálního území </w:t>
            </w:r>
            <w:proofErr w:type="spellStart"/>
            <w:r w:rsidRPr="00D71C3E">
              <w:rPr>
                <w:rFonts w:ascii="Arial" w:hAnsi="Arial"/>
                <w:sz w:val="16"/>
                <w:szCs w:val="16"/>
              </w:rPr>
              <w:t>parc</w:t>
            </w:r>
            <w:proofErr w:type="spellEnd"/>
            <w:r w:rsidRPr="00D71C3E">
              <w:rPr>
                <w:rFonts w:ascii="Arial" w:hAnsi="Arial"/>
                <w:sz w:val="16"/>
                <w:szCs w:val="16"/>
              </w:rPr>
              <w:t xml:space="preserve">. č. 722 a </w:t>
            </w:r>
            <w:proofErr w:type="spellStart"/>
            <w:r w:rsidRPr="00D71C3E">
              <w:rPr>
                <w:rFonts w:ascii="Arial" w:hAnsi="Arial"/>
                <w:sz w:val="16"/>
                <w:szCs w:val="16"/>
              </w:rPr>
              <w:t>parc</w:t>
            </w:r>
            <w:proofErr w:type="spellEnd"/>
            <w:r w:rsidRPr="00D71C3E">
              <w:rPr>
                <w:rFonts w:ascii="Arial" w:hAnsi="Arial"/>
                <w:sz w:val="16"/>
                <w:szCs w:val="16"/>
              </w:rPr>
              <w:t xml:space="preserve">. č. 724. Komunikace, která zanikla před mnoha lety (cca 40-50 let, možná i vice), a to z důvodu zde ležícího mokřadu, není obnovena. V daném místě se nacházejí stromy a keře. Nová zpevněná komunikace podle pamětníků vznikla v místě, jak je vidět na </w:t>
            </w:r>
            <w:proofErr w:type="spellStart"/>
            <w:r w:rsidRPr="00D71C3E">
              <w:rPr>
                <w:rFonts w:ascii="Arial" w:hAnsi="Arial"/>
                <w:sz w:val="16"/>
                <w:szCs w:val="16"/>
              </w:rPr>
              <w:t>ortofoto</w:t>
            </w:r>
            <w:proofErr w:type="spellEnd"/>
            <w:r w:rsidRPr="00D71C3E">
              <w:rPr>
                <w:rFonts w:ascii="Arial" w:hAnsi="Arial"/>
                <w:sz w:val="16"/>
                <w:szCs w:val="16"/>
              </w:rPr>
              <w:t xml:space="preserve"> mapě místa ze současnosti i z roku 2017 či 2007, a samozřejmě i dřívějších. Současný stav komunikace ve stavu odpovídajícímu dlouholeté skutečnosti je zaznamenán na podkladu </w:t>
            </w:r>
            <w:proofErr w:type="spellStart"/>
            <w:r w:rsidRPr="00D71C3E">
              <w:rPr>
                <w:rFonts w:ascii="Arial" w:hAnsi="Arial"/>
                <w:sz w:val="16"/>
                <w:szCs w:val="16"/>
              </w:rPr>
              <w:t>ortomapy</w:t>
            </w:r>
            <w:proofErr w:type="spellEnd"/>
            <w:r w:rsidRPr="00D71C3E">
              <w:rPr>
                <w:rFonts w:ascii="Arial" w:hAnsi="Arial"/>
                <w:sz w:val="16"/>
                <w:szCs w:val="16"/>
              </w:rPr>
              <w:t xml:space="preserve"> </w:t>
            </w:r>
            <w:proofErr w:type="spellStart"/>
            <w:r w:rsidRPr="00D71C3E">
              <w:rPr>
                <w:rFonts w:ascii="Arial" w:hAnsi="Arial"/>
                <w:sz w:val="16"/>
                <w:szCs w:val="16"/>
              </w:rPr>
              <w:t>Geoprohlížeč</w:t>
            </w:r>
            <w:proofErr w:type="spellEnd"/>
            <w:r w:rsidRPr="00D71C3E">
              <w:rPr>
                <w:rFonts w:ascii="Arial" w:hAnsi="Arial"/>
                <w:sz w:val="16"/>
                <w:szCs w:val="16"/>
              </w:rPr>
              <w:t xml:space="preserve"> INSPIRE prohlížecí služba pro téma dopravní sítě (TN) a </w:t>
            </w:r>
            <w:r w:rsidRPr="00D71C3E">
              <w:rPr>
                <w:rFonts w:ascii="Arial" w:hAnsi="Arial"/>
                <w:sz w:val="16"/>
                <w:szCs w:val="16"/>
              </w:rPr>
              <w:lastRenderedPageBreak/>
              <w:t xml:space="preserve">je totožný s vyobrazením </w:t>
            </w:r>
            <w:proofErr w:type="spellStart"/>
            <w:r w:rsidRPr="00D71C3E">
              <w:rPr>
                <w:rFonts w:ascii="Arial" w:hAnsi="Arial"/>
                <w:sz w:val="16"/>
                <w:szCs w:val="16"/>
              </w:rPr>
              <w:t>ortomapy</w:t>
            </w:r>
            <w:proofErr w:type="spellEnd"/>
            <w:r w:rsidRPr="00D71C3E">
              <w:rPr>
                <w:rFonts w:ascii="Arial" w:hAnsi="Arial"/>
                <w:sz w:val="16"/>
                <w:szCs w:val="16"/>
              </w:rPr>
              <w:t xml:space="preserve"> systému </w:t>
            </w:r>
            <w:proofErr w:type="spellStart"/>
            <w:r w:rsidRPr="00D71C3E">
              <w:rPr>
                <w:rFonts w:ascii="Arial" w:hAnsi="Arial"/>
                <w:sz w:val="16"/>
                <w:szCs w:val="16"/>
              </w:rPr>
              <w:t>Geoprohlížeč</w:t>
            </w:r>
            <w:proofErr w:type="spellEnd"/>
            <w:r w:rsidRPr="00D71C3E">
              <w:rPr>
                <w:rFonts w:ascii="Arial" w:hAnsi="Arial"/>
                <w:sz w:val="16"/>
                <w:szCs w:val="16"/>
              </w:rPr>
              <w:t xml:space="preserve"> WMS </w:t>
            </w:r>
            <w:proofErr w:type="spellStart"/>
            <w:r w:rsidRPr="00D71C3E">
              <w:rPr>
                <w:rFonts w:ascii="Arial" w:hAnsi="Arial"/>
                <w:sz w:val="16"/>
                <w:szCs w:val="16"/>
              </w:rPr>
              <w:t>ortofoto</w:t>
            </w:r>
            <w:proofErr w:type="spellEnd"/>
            <w:r w:rsidRPr="00D71C3E">
              <w:rPr>
                <w:rFonts w:ascii="Arial" w:hAnsi="Arial"/>
                <w:sz w:val="16"/>
                <w:szCs w:val="16"/>
              </w:rPr>
              <w:t xml:space="preserve"> CIR. Tento stav však není v katastru nemovitostí vyznačen. Pravděpodobně se jedná o nečinnost Obce Psáry. Situace hydrologických poměrů v daném místě je zjišťována ze znaleckého posudku. Psáry-posouzení hydrogeologických poměrů na pozemku p. č. 722, k. </w:t>
            </w:r>
            <w:proofErr w:type="spellStart"/>
            <w:r w:rsidRPr="00D71C3E">
              <w:rPr>
                <w:rFonts w:ascii="Arial" w:hAnsi="Arial"/>
                <w:sz w:val="16"/>
                <w:szCs w:val="16"/>
              </w:rPr>
              <w:t>ú.</w:t>
            </w:r>
            <w:proofErr w:type="spellEnd"/>
            <w:r w:rsidRPr="00D71C3E">
              <w:rPr>
                <w:rFonts w:ascii="Arial" w:hAnsi="Arial"/>
                <w:sz w:val="16"/>
                <w:szCs w:val="16"/>
              </w:rPr>
              <w:t xml:space="preserve"> Psáry " ze dne 03.03.2016 , zpracovaný pod číslem zakázky B6012 specializovanou společnosti, Ochrana pozemních vod s.r.o., a to na žádost vlastníka pozemku p. č. 722. Posudek má k dispozici i stavební úřad Jesenice, kterému byl v rámci řízeni v minulosti prokazatelně doručen. Závěr posudku přímo uvádí: „Z hydrogeologického hlediska je nepřípustné vést přes pozemek </w:t>
            </w:r>
            <w:proofErr w:type="spellStart"/>
            <w:r w:rsidRPr="00D71C3E">
              <w:rPr>
                <w:rFonts w:ascii="Arial" w:hAnsi="Arial"/>
                <w:sz w:val="16"/>
                <w:szCs w:val="16"/>
              </w:rPr>
              <w:t>parc</w:t>
            </w:r>
            <w:proofErr w:type="spellEnd"/>
            <w:r w:rsidRPr="00D71C3E">
              <w:rPr>
                <w:rFonts w:ascii="Arial" w:hAnsi="Arial"/>
                <w:sz w:val="16"/>
                <w:szCs w:val="16"/>
              </w:rPr>
              <w:t xml:space="preserve">. č . 656 obslužnou komunikaci, zřizovat parkovací plochy pro větší počet vozidel… „ Z výše uvedeného vyplývá, že předložený návrh územního plánu je v přímém rozporu s místním stavem, kde se žádná komunikace několik desítek let nenachází a nacházet se, kvůli hydrogeologickým poměrům, již nikdy nebude a nemůže. Další skutečnosti je to, že se na uvedených pozemních sousedících s pozemkem území </w:t>
            </w:r>
            <w:proofErr w:type="spellStart"/>
            <w:r w:rsidRPr="00D71C3E">
              <w:rPr>
                <w:rFonts w:ascii="Arial" w:hAnsi="Arial"/>
                <w:sz w:val="16"/>
                <w:szCs w:val="16"/>
              </w:rPr>
              <w:t>parc</w:t>
            </w:r>
            <w:proofErr w:type="spellEnd"/>
            <w:r w:rsidRPr="00D71C3E">
              <w:rPr>
                <w:rFonts w:ascii="Arial" w:hAnsi="Arial"/>
                <w:sz w:val="16"/>
                <w:szCs w:val="16"/>
              </w:rPr>
              <w:t xml:space="preserve">. č. 722 a </w:t>
            </w:r>
            <w:proofErr w:type="spellStart"/>
            <w:r w:rsidRPr="00D71C3E">
              <w:rPr>
                <w:rFonts w:ascii="Arial" w:hAnsi="Arial"/>
                <w:sz w:val="16"/>
                <w:szCs w:val="16"/>
              </w:rPr>
              <w:t>parc</w:t>
            </w:r>
            <w:proofErr w:type="spellEnd"/>
            <w:r w:rsidRPr="00D71C3E">
              <w:rPr>
                <w:rFonts w:ascii="Arial" w:hAnsi="Arial"/>
                <w:sz w:val="16"/>
                <w:szCs w:val="16"/>
              </w:rPr>
              <w:t xml:space="preserve">. č. 724 nachází nemovitá věc . Tato se rozléhá na pozemcích </w:t>
            </w:r>
            <w:proofErr w:type="spellStart"/>
            <w:r w:rsidRPr="00D71C3E">
              <w:rPr>
                <w:rFonts w:ascii="Arial" w:hAnsi="Arial"/>
                <w:sz w:val="16"/>
                <w:szCs w:val="16"/>
              </w:rPr>
              <w:t>parc</w:t>
            </w:r>
            <w:proofErr w:type="spellEnd"/>
            <w:r w:rsidRPr="00D71C3E">
              <w:rPr>
                <w:rFonts w:ascii="Arial" w:hAnsi="Arial"/>
                <w:sz w:val="16"/>
                <w:szCs w:val="16"/>
              </w:rPr>
              <w:t xml:space="preserve">. č. 722 a </w:t>
            </w:r>
            <w:proofErr w:type="spellStart"/>
            <w:r w:rsidRPr="00D71C3E">
              <w:rPr>
                <w:rFonts w:ascii="Arial" w:hAnsi="Arial"/>
                <w:sz w:val="16"/>
                <w:szCs w:val="16"/>
              </w:rPr>
              <w:t>parc</w:t>
            </w:r>
            <w:proofErr w:type="spellEnd"/>
            <w:r w:rsidRPr="00D71C3E">
              <w:rPr>
                <w:rFonts w:ascii="Arial" w:hAnsi="Arial"/>
                <w:sz w:val="16"/>
                <w:szCs w:val="16"/>
              </w:rPr>
              <w:t xml:space="preserve"> . č . 724 , </w:t>
            </w:r>
            <w:proofErr w:type="spellStart"/>
            <w:r w:rsidRPr="00D71C3E">
              <w:rPr>
                <w:rFonts w:ascii="Arial" w:hAnsi="Arial"/>
                <w:sz w:val="16"/>
                <w:szCs w:val="16"/>
              </w:rPr>
              <w:t>parc</w:t>
            </w:r>
            <w:proofErr w:type="spellEnd"/>
            <w:r w:rsidRPr="00D71C3E">
              <w:rPr>
                <w:rFonts w:ascii="Arial" w:hAnsi="Arial"/>
                <w:sz w:val="16"/>
                <w:szCs w:val="16"/>
              </w:rPr>
              <w:t xml:space="preserve">. č. 1062 v k. </w:t>
            </w:r>
            <w:proofErr w:type="spellStart"/>
            <w:r w:rsidRPr="00D71C3E">
              <w:rPr>
                <w:rFonts w:ascii="Arial" w:hAnsi="Arial"/>
                <w:sz w:val="16"/>
                <w:szCs w:val="16"/>
              </w:rPr>
              <w:t>ú.</w:t>
            </w:r>
            <w:proofErr w:type="spellEnd"/>
            <w:r w:rsidRPr="00D71C3E">
              <w:rPr>
                <w:rFonts w:ascii="Arial" w:hAnsi="Arial"/>
                <w:sz w:val="16"/>
                <w:szCs w:val="16"/>
              </w:rPr>
              <w:t xml:space="preserve"> Psáry a </w:t>
            </w:r>
            <w:proofErr w:type="spellStart"/>
            <w:r w:rsidRPr="00D71C3E">
              <w:rPr>
                <w:rFonts w:ascii="Arial" w:hAnsi="Arial"/>
                <w:sz w:val="16"/>
                <w:szCs w:val="16"/>
              </w:rPr>
              <w:t>parc</w:t>
            </w:r>
            <w:proofErr w:type="spellEnd"/>
            <w:r w:rsidRPr="00D71C3E">
              <w:rPr>
                <w:rFonts w:ascii="Arial" w:hAnsi="Arial"/>
                <w:sz w:val="16"/>
                <w:szCs w:val="16"/>
              </w:rPr>
              <w:t xml:space="preserve">. č. 656 k. </w:t>
            </w:r>
            <w:proofErr w:type="spellStart"/>
            <w:r w:rsidRPr="00D71C3E">
              <w:rPr>
                <w:rFonts w:ascii="Arial" w:hAnsi="Arial"/>
                <w:sz w:val="16"/>
                <w:szCs w:val="16"/>
              </w:rPr>
              <w:t>ú.</w:t>
            </w:r>
            <w:proofErr w:type="spellEnd"/>
            <w:r w:rsidRPr="00D71C3E">
              <w:rPr>
                <w:rFonts w:ascii="Arial" w:hAnsi="Arial"/>
                <w:sz w:val="16"/>
                <w:szCs w:val="16"/>
              </w:rPr>
              <w:t xml:space="preserve"> Dolní Jirčany. Stavba je nemovitou věcí dle § 3055 občanského zákoníku.</w:t>
            </w: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lastRenderedPageBreak/>
              <w:t>Připomínce se nevyhovuje.</w:t>
            </w:r>
          </w:p>
          <w:p w:rsidR="00F00710" w:rsidRPr="00D71C3E" w:rsidRDefault="00F00710" w:rsidP="00A504F8">
            <w:pPr>
              <w:spacing w:after="0" w:line="240" w:lineRule="auto"/>
              <w:rPr>
                <w:rFonts w:ascii="Arial" w:hAnsi="Arial"/>
                <w:sz w:val="16"/>
                <w:szCs w:val="16"/>
              </w:rPr>
            </w:pP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Vyznačená komunikace zůstává, tak jak je zakreslena, překlápí situaci z původního ÚP. K faktickému zrušení původní cesty a </w:t>
            </w:r>
            <w:proofErr w:type="spellStart"/>
            <w:r w:rsidRPr="00D71C3E">
              <w:rPr>
                <w:rFonts w:ascii="Arial" w:hAnsi="Arial"/>
                <w:sz w:val="16"/>
                <w:szCs w:val="16"/>
              </w:rPr>
              <w:t>přetrasování</w:t>
            </w:r>
            <w:proofErr w:type="spellEnd"/>
            <w:r w:rsidRPr="00D71C3E">
              <w:rPr>
                <w:rFonts w:ascii="Arial" w:hAnsi="Arial"/>
                <w:sz w:val="16"/>
                <w:szCs w:val="16"/>
              </w:rPr>
              <w:t xml:space="preserve"> došlo pravděpodobně z důvodu umístění černé stavby, která významně do plochy komunikace, ale i na okolní lesní pozemek zasahuje. Komunikace je vymezená nejen v územním plánu, ale i využití plochy v KN je uvedeno „ostatní komunikace“. Na pozemku se nachází nezkolaudovaná stavba, tudíž využití podle územního plánu není v současné době možné. Umístění nezkolaudované stavby na cizím pozemku není důvodem pro změnu územního plánu. Zároveň v územně analytických podkladech nejsou evidovány skutečnosti, které by zařazení pozemku do plochy </w:t>
            </w:r>
            <w:r w:rsidRPr="00D71C3E">
              <w:rPr>
                <w:rFonts w:ascii="Arial" w:hAnsi="Arial"/>
                <w:sz w:val="16"/>
                <w:szCs w:val="16"/>
              </w:rPr>
              <w:lastRenderedPageBreak/>
              <w:t xml:space="preserve">komunikace bránily.  </w:t>
            </w:r>
          </w:p>
        </w:tc>
      </w:tr>
      <w:tr w:rsidR="00F00710" w:rsidRPr="00D71C3E" w:rsidTr="00422C17">
        <w:tc>
          <w:tcPr>
            <w:tcW w:w="534"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lastRenderedPageBreak/>
              <w:t>2</w:t>
            </w:r>
          </w:p>
          <w:p w:rsidR="00F00710" w:rsidRPr="00D71C3E" w:rsidRDefault="00F00710" w:rsidP="00A504F8">
            <w:pPr>
              <w:spacing w:after="0" w:line="240" w:lineRule="auto"/>
              <w:rPr>
                <w:rFonts w:ascii="Arial" w:hAnsi="Arial"/>
                <w:sz w:val="16"/>
                <w:szCs w:val="16"/>
              </w:rPr>
            </w:pPr>
          </w:p>
        </w:tc>
        <w:tc>
          <w:tcPr>
            <w:tcW w:w="184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 xml:space="preserve">Alžběta </w:t>
            </w:r>
            <w:proofErr w:type="spellStart"/>
            <w:r w:rsidRPr="00D71C3E">
              <w:rPr>
                <w:rFonts w:ascii="Arial" w:hAnsi="Arial"/>
                <w:sz w:val="16"/>
                <w:szCs w:val="16"/>
              </w:rPr>
              <w:t>Kubalíková,nar</w:t>
            </w:r>
            <w:proofErr w:type="spellEnd"/>
            <w:r w:rsidRPr="00D71C3E">
              <w:rPr>
                <w:rFonts w:ascii="Arial" w:hAnsi="Arial"/>
                <w:sz w:val="16"/>
                <w:szCs w:val="16"/>
              </w:rPr>
              <w:t>. 16. 4. 1985, Sportovní 219, 25244 Psáry</w:t>
            </w:r>
          </w:p>
        </w:tc>
        <w:tc>
          <w:tcPr>
            <w:tcW w:w="113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92989/2022 ze dne 7. 6. 2022</w:t>
            </w:r>
          </w:p>
        </w:tc>
        <w:tc>
          <w:tcPr>
            <w:tcW w:w="425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Uvedený pozemek (558/27) by měl spadat do kategorie „BV2 plochy stabilizované“, nikoli do „BV2 plochy návrh“.</w:t>
            </w: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 xml:space="preserve">Připomínce se nevyhovuje. </w:t>
            </w:r>
          </w:p>
          <w:p w:rsidR="00F00710" w:rsidRPr="00D71C3E" w:rsidRDefault="00F00710" w:rsidP="00A504F8">
            <w:pPr>
              <w:spacing w:after="0" w:line="240" w:lineRule="auto"/>
              <w:rPr>
                <w:rFonts w:ascii="Arial" w:hAnsi="Arial"/>
                <w:sz w:val="16"/>
                <w:szCs w:val="16"/>
                <w:highlight w:val="yellow"/>
              </w:rPr>
            </w:pPr>
            <w:r w:rsidRPr="00D71C3E">
              <w:rPr>
                <w:rFonts w:ascii="Arial" w:hAnsi="Arial"/>
                <w:sz w:val="16"/>
                <w:szCs w:val="16"/>
              </w:rPr>
              <w:t xml:space="preserve">Požadavek není dostatečně odůvodněn. V rozvojové ploše je umístěn zatím pouze jeden rodinný dům, zbytek je nezastavěný. </w:t>
            </w:r>
          </w:p>
        </w:tc>
      </w:tr>
      <w:tr w:rsidR="00F00710" w:rsidRPr="00D71C3E" w:rsidTr="00422C17">
        <w:tc>
          <w:tcPr>
            <w:tcW w:w="534"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3</w:t>
            </w:r>
          </w:p>
          <w:p w:rsidR="00F00710" w:rsidRPr="00D71C3E" w:rsidRDefault="00F00710" w:rsidP="00A504F8">
            <w:pPr>
              <w:spacing w:after="0" w:line="240" w:lineRule="auto"/>
              <w:rPr>
                <w:rFonts w:ascii="Arial" w:hAnsi="Arial"/>
                <w:sz w:val="16"/>
                <w:szCs w:val="16"/>
              </w:rPr>
            </w:pPr>
          </w:p>
        </w:tc>
        <w:tc>
          <w:tcPr>
            <w:tcW w:w="184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Ing. Zdeněk Kolman, nar. 18. 6. 1959, Jílovská 176, 252 44 Psáry</w:t>
            </w:r>
          </w:p>
        </w:tc>
        <w:tc>
          <w:tcPr>
            <w:tcW w:w="113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92979/2022 ze dne 7. 6. 2022</w:t>
            </w:r>
          </w:p>
          <w:p w:rsidR="00F00710" w:rsidRPr="00D71C3E" w:rsidRDefault="00F00710" w:rsidP="00A504F8">
            <w:pPr>
              <w:spacing w:after="0" w:line="240" w:lineRule="auto"/>
              <w:rPr>
                <w:rFonts w:ascii="Arial" w:hAnsi="Arial"/>
                <w:sz w:val="16"/>
                <w:szCs w:val="16"/>
              </w:rPr>
            </w:pPr>
          </w:p>
          <w:p w:rsidR="00F00710" w:rsidRPr="00D71C3E" w:rsidRDefault="00F00710" w:rsidP="00A504F8">
            <w:pPr>
              <w:spacing w:after="0" w:line="240" w:lineRule="auto"/>
              <w:rPr>
                <w:rFonts w:ascii="Arial" w:hAnsi="Arial"/>
                <w:sz w:val="16"/>
                <w:szCs w:val="16"/>
              </w:rPr>
            </w:pPr>
            <w:r w:rsidRPr="00D71C3E">
              <w:rPr>
                <w:rFonts w:ascii="Arial" w:hAnsi="Arial"/>
                <w:sz w:val="16"/>
                <w:szCs w:val="16"/>
              </w:rPr>
              <w:t>Shodná s 91801/2022 ze dne 6.6.2022</w:t>
            </w:r>
          </w:p>
        </w:tc>
        <w:tc>
          <w:tcPr>
            <w:tcW w:w="425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 xml:space="preserve">V rámci územního plánu Psáry se zabývat zrušením chráněného Ložiskového území, resp. Výhradního Ložiska. Zajistit, aby v budoucnosti nedošlo k obnovení těžby v katastru obce. </w:t>
            </w: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 xml:space="preserve">Připomínce se nevyhovuje. </w:t>
            </w:r>
          </w:p>
          <w:p w:rsidR="00F00710" w:rsidRPr="00D71C3E" w:rsidRDefault="00F00710" w:rsidP="00A504F8">
            <w:pPr>
              <w:spacing w:after="0" w:line="240" w:lineRule="auto"/>
              <w:rPr>
                <w:rFonts w:ascii="Arial" w:hAnsi="Arial"/>
                <w:sz w:val="16"/>
                <w:szCs w:val="16"/>
              </w:rPr>
            </w:pPr>
            <w:r w:rsidRPr="00D71C3E">
              <w:rPr>
                <w:rFonts w:ascii="Arial" w:hAnsi="Arial"/>
                <w:sz w:val="16"/>
                <w:szCs w:val="16"/>
              </w:rPr>
              <w:t>V katastru obce se nachází chráněná ložisková území, která nezasahují do stávajících nebo navrhovaných ploch pro bydlení. Územní plán ošetřuje zájmy soukromých subjektů i zájem veřejný mimo jiné prostřednictví stanovisek dotčených orgánů jako je Obvodní báňský úřad i odbor životního prostředí Krajského úřadu Středočeského kraje, kterých se tato problematika týká.</w:t>
            </w:r>
          </w:p>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4</w:t>
            </w:r>
          </w:p>
          <w:p w:rsidR="00F00710" w:rsidRPr="00D71C3E" w:rsidRDefault="00F00710" w:rsidP="00A504F8">
            <w:pPr>
              <w:spacing w:after="0" w:line="240" w:lineRule="auto"/>
              <w:rPr>
                <w:rFonts w:ascii="Arial" w:hAnsi="Arial"/>
                <w:sz w:val="16"/>
                <w:szCs w:val="16"/>
              </w:rPr>
            </w:pPr>
          </w:p>
        </w:tc>
        <w:tc>
          <w:tcPr>
            <w:tcW w:w="184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 xml:space="preserve">společnost LFC </w:t>
            </w:r>
            <w:proofErr w:type="spellStart"/>
            <w:r w:rsidRPr="00D71C3E">
              <w:rPr>
                <w:rFonts w:ascii="Arial" w:hAnsi="Arial"/>
                <w:sz w:val="16"/>
                <w:szCs w:val="16"/>
              </w:rPr>
              <w:t>Trade</w:t>
            </w:r>
            <w:proofErr w:type="spellEnd"/>
            <w:r w:rsidRPr="00D71C3E">
              <w:rPr>
                <w:rFonts w:ascii="Arial" w:hAnsi="Arial"/>
                <w:sz w:val="16"/>
                <w:szCs w:val="16"/>
              </w:rPr>
              <w:t xml:space="preserve"> a Finance AG, </w:t>
            </w:r>
            <w:proofErr w:type="spellStart"/>
            <w:r w:rsidRPr="00D71C3E">
              <w:rPr>
                <w:rFonts w:ascii="Arial" w:hAnsi="Arial"/>
                <w:sz w:val="16"/>
                <w:szCs w:val="16"/>
              </w:rPr>
              <w:t>id.č</w:t>
            </w:r>
            <w:proofErr w:type="spellEnd"/>
            <w:r w:rsidRPr="00D71C3E">
              <w:rPr>
                <w:rFonts w:ascii="Arial" w:hAnsi="Arial"/>
                <w:sz w:val="16"/>
                <w:szCs w:val="16"/>
              </w:rPr>
              <w:t xml:space="preserve">. CHE-112.995.182, zastoupena </w:t>
            </w:r>
            <w:proofErr w:type="spellStart"/>
            <w:r w:rsidRPr="00D71C3E">
              <w:rPr>
                <w:rFonts w:ascii="Arial" w:hAnsi="Arial"/>
                <w:sz w:val="16"/>
                <w:szCs w:val="16"/>
              </w:rPr>
              <w:t>Yuriy</w:t>
            </w:r>
            <w:proofErr w:type="spellEnd"/>
            <w:r w:rsidRPr="00D71C3E">
              <w:rPr>
                <w:rFonts w:ascii="Arial" w:hAnsi="Arial"/>
                <w:sz w:val="16"/>
                <w:szCs w:val="16"/>
              </w:rPr>
              <w:t xml:space="preserve"> </w:t>
            </w:r>
            <w:proofErr w:type="spellStart"/>
            <w:r w:rsidRPr="00D71C3E">
              <w:rPr>
                <w:rFonts w:ascii="Arial" w:hAnsi="Arial"/>
                <w:sz w:val="16"/>
                <w:szCs w:val="16"/>
              </w:rPr>
              <w:t>Garasymenko</w:t>
            </w:r>
            <w:proofErr w:type="spellEnd"/>
          </w:p>
        </w:tc>
        <w:tc>
          <w:tcPr>
            <w:tcW w:w="1133" w:type="dxa"/>
          </w:tcPr>
          <w:p w:rsidR="00F00710" w:rsidRPr="00D71C3E" w:rsidRDefault="00F00710" w:rsidP="00A504F8">
            <w:pPr>
              <w:rPr>
                <w:rFonts w:ascii="Arial" w:hAnsi="Arial"/>
                <w:sz w:val="16"/>
                <w:szCs w:val="16"/>
              </w:rPr>
            </w:pPr>
            <w:r w:rsidRPr="00D71C3E">
              <w:rPr>
                <w:rFonts w:ascii="Arial" w:hAnsi="Arial"/>
                <w:sz w:val="16"/>
                <w:szCs w:val="16"/>
              </w:rPr>
              <w:t>Podáno jako námitka</w:t>
            </w:r>
          </w:p>
          <w:p w:rsidR="00F00710" w:rsidRPr="00D71C3E" w:rsidRDefault="00F00710" w:rsidP="00A504F8">
            <w:pPr>
              <w:rPr>
                <w:rFonts w:ascii="Arial" w:hAnsi="Arial"/>
                <w:sz w:val="16"/>
                <w:szCs w:val="16"/>
              </w:rPr>
            </w:pPr>
            <w:r w:rsidRPr="00D71C3E">
              <w:rPr>
                <w:rFonts w:ascii="Arial" w:hAnsi="Arial"/>
                <w:sz w:val="16"/>
                <w:szCs w:val="16"/>
              </w:rPr>
              <w:t>92044/2022 ze dne 6. 6. 2022</w:t>
            </w:r>
          </w:p>
          <w:p w:rsidR="00F00710" w:rsidRPr="00D71C3E" w:rsidRDefault="00F00710" w:rsidP="00A504F8">
            <w:pPr>
              <w:rPr>
                <w:rFonts w:ascii="Arial" w:hAnsi="Arial"/>
                <w:sz w:val="16"/>
                <w:szCs w:val="16"/>
              </w:rPr>
            </w:pPr>
            <w:r w:rsidRPr="00D71C3E">
              <w:rPr>
                <w:rFonts w:ascii="Arial" w:hAnsi="Arial"/>
                <w:sz w:val="16"/>
                <w:szCs w:val="16"/>
              </w:rPr>
              <w:t>Shodná s námitkou 93289/2022 ze dne 7.6.2022</w:t>
            </w:r>
          </w:p>
          <w:p w:rsidR="00F00710" w:rsidRPr="00D71C3E" w:rsidRDefault="00F00710" w:rsidP="00A504F8">
            <w:pPr>
              <w:rPr>
                <w:rFonts w:ascii="Arial" w:hAnsi="Arial"/>
                <w:sz w:val="16"/>
                <w:szCs w:val="16"/>
              </w:rPr>
            </w:pPr>
            <w:r w:rsidRPr="00D71C3E">
              <w:rPr>
                <w:rFonts w:ascii="Arial" w:hAnsi="Arial"/>
                <w:sz w:val="16"/>
                <w:szCs w:val="16"/>
              </w:rPr>
              <w:t>Zaslána výzva k doplnění kvůli chybějící identifikaci žadatele (plná moc) dne 22.8.2022</w:t>
            </w:r>
          </w:p>
          <w:p w:rsidR="00F00710" w:rsidRPr="00D71C3E" w:rsidRDefault="00F00710" w:rsidP="00A504F8">
            <w:pPr>
              <w:rPr>
                <w:rFonts w:ascii="Arial" w:hAnsi="Arial"/>
                <w:sz w:val="16"/>
                <w:szCs w:val="16"/>
              </w:rPr>
            </w:pPr>
            <w:r w:rsidRPr="00D71C3E">
              <w:rPr>
                <w:rFonts w:ascii="Arial" w:hAnsi="Arial"/>
                <w:sz w:val="16"/>
                <w:szCs w:val="16"/>
              </w:rPr>
              <w:t xml:space="preserve">Na základě výzvy nebylo řádně doplněno, námitka je </w:t>
            </w:r>
            <w:r w:rsidRPr="00D71C3E">
              <w:rPr>
                <w:rFonts w:ascii="Arial" w:hAnsi="Arial"/>
                <w:sz w:val="16"/>
                <w:szCs w:val="16"/>
              </w:rPr>
              <w:lastRenderedPageBreak/>
              <w:t>posuzována jako připomínka</w:t>
            </w:r>
          </w:p>
          <w:p w:rsidR="00F00710" w:rsidRPr="00D71C3E" w:rsidRDefault="00F00710" w:rsidP="00A504F8">
            <w:pPr>
              <w:spacing w:after="0" w:line="240" w:lineRule="auto"/>
              <w:rPr>
                <w:rFonts w:ascii="Arial" w:hAnsi="Arial"/>
                <w:sz w:val="16"/>
                <w:szCs w:val="16"/>
              </w:rPr>
            </w:pPr>
          </w:p>
        </w:tc>
        <w:tc>
          <w:tcPr>
            <w:tcW w:w="4253" w:type="dxa"/>
          </w:tcPr>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lastRenderedPageBreak/>
              <w:t xml:space="preserve">1) Nesouhlasíme s vymezením pozemků č. p. 75/122 a 75/126 v katastrálním území Dolní Jirčany, obec Psáry námitku proti návrhu Územního plánu Psáry v rámci plochy, ve které je rozhodování o změnách v území podmíněno vydáním regulačního plánu RP2 Pod Školou „. Požadujeme zrušení podmínky pořízení regulačního plánu na žádost.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2) Nesouhlasíme se stanovením doplňující podmínky pro vybrané zastavitelné plochy a plochy přestavby týkající se plochy Z 11 Pod Školou: „ Nutné vyhradit dva pásy v šířce min. 2,5 m pro alej (stromořadí po obou stranách) v rámci všech místních komunikací. V rámci tohoto pásu je možné umístit mezi stromy parkovací a odstavná stání. Technická infrastruktura je možná pouze za podmínky, že neohrozí výsadbu stromořadí." Požadujeme stanovení doplňující podmínky pro vybrané zastavitelné plochy a plochy přestavby týkající se plochy Z 11 Pod Školou v následujícím znění: ,,Nutné vyhradit min. jeden pás v šířce min. 2,5 m pro alej ( stromořadí ) v rámci všech místních komunikaci. V rámci tohoto pásu je možné umístit mezi stromy parkovací a odstavná stání. Technická Infrastruktura je možná pouze za podmínky, že neohrozí výsadbu stromořadí."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3) Nesouhlasíme se stanovením doplňující podmínky pro vybrané zastavitelné plochy a plochy přestavby týkající se plochy Z 11 Pod Školou: Plocha určená pro polyfunkční využití, 40 % plochy stavebních pozemků ze zastavitelné plochy Z11 bude využito pro stavby a zařízení pro vzdělávání a výchovu, sociální služby, péči o rodinu, zdravotní služby, kulturu, veřejnou správu nebo tělovýchovu a sport. „ Požadujeme vypuštění doplňující podmínky vybrané zastavitelné plochy a plochy přestavby týkající se procentuálního zastoupení </w:t>
            </w:r>
            <w:r w:rsidRPr="00D71C3E">
              <w:rPr>
                <w:rFonts w:ascii="Arial" w:hAnsi="Arial"/>
                <w:sz w:val="16"/>
                <w:szCs w:val="16"/>
              </w:rPr>
              <w:lastRenderedPageBreak/>
              <w:t>funkčního využití pro stavby a zařízení pro vzdělávání a výchovu, sociální služby, péči o rodinu, zdravotní služby, kulturu, veřejnou správu nebo tělovýchovu a sport u plochy Z 11 Pod Školou.</w:t>
            </w:r>
          </w:p>
        </w:tc>
        <w:tc>
          <w:tcPr>
            <w:tcW w:w="2977" w:type="dxa"/>
          </w:tcPr>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lastRenderedPageBreak/>
              <w:t xml:space="preserve">Připomínkám se nevyhovuje. </w:t>
            </w:r>
          </w:p>
          <w:p w:rsidR="00F00710" w:rsidRPr="00D71C3E" w:rsidRDefault="00F00710" w:rsidP="00A504F8">
            <w:pPr>
              <w:spacing w:after="0" w:line="240" w:lineRule="auto"/>
              <w:jc w:val="both"/>
              <w:rPr>
                <w:rFonts w:ascii="Arial" w:hAnsi="Arial"/>
                <w:sz w:val="16"/>
                <w:szCs w:val="16"/>
              </w:rPr>
            </w:pPr>
          </w:p>
          <w:p w:rsidR="00F00710" w:rsidRPr="00D71C3E" w:rsidRDefault="00F00710" w:rsidP="00A504F8">
            <w:pPr>
              <w:jc w:val="both"/>
              <w:rPr>
                <w:rFonts w:ascii="Arial" w:hAnsi="Arial"/>
                <w:sz w:val="16"/>
                <w:szCs w:val="16"/>
              </w:rPr>
            </w:pPr>
            <w:r w:rsidRPr="00D71C3E">
              <w:rPr>
                <w:rFonts w:ascii="Arial" w:hAnsi="Arial"/>
                <w:sz w:val="16"/>
                <w:szCs w:val="16"/>
              </w:rPr>
              <w:t>Připomínka byla podána jako námitka, nebyla ale doložena plná moc podepsaná jednatelem společnost v souladu s § 33 zákona 500/2004 Sb. správní řád (dále jen „správní řád“), která by identifikovala žadatele. Uvedený podatel byl informován, že může podání doručit na podatelnu osobně nebo elektronicky z datové schránky náležící žadateli, nikoli ale z datové schránky třetí osoby nebo společnosti. Z podání nebylo zjevné, kdo je žadatel vč. jeho adresy a koho zastupuje.  Podatel by vyzván k doplnění, doplnění ale požadované náležitosti neobsahovalo, námitka tedy byla posouzena jako připomínka.</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1) Pozemek </w:t>
            </w:r>
            <w:proofErr w:type="spellStart"/>
            <w:r w:rsidRPr="00D71C3E">
              <w:rPr>
                <w:rFonts w:ascii="Arial" w:hAnsi="Arial"/>
                <w:sz w:val="16"/>
                <w:szCs w:val="16"/>
              </w:rPr>
              <w:t>parc.č</w:t>
            </w:r>
            <w:proofErr w:type="spellEnd"/>
            <w:r w:rsidRPr="00D71C3E">
              <w:rPr>
                <w:rFonts w:ascii="Arial" w:hAnsi="Arial"/>
                <w:sz w:val="16"/>
                <w:szCs w:val="16"/>
              </w:rPr>
              <w:t xml:space="preserve">. 75/86 je umístěn zhruba z ½ v ploše Z11 – Pod Školou, pro kterou je podmínkou pro rozhodování pořízení Regulačního plánu. Celé území Z11 je dlouhodobě určené jako rozvojová plocha obce Psáry. Předmětný pozemek je umístěn v zadním plánu plochy, nemá napojení na komunikaci, jeho využití je bez dohody s okolními vlastníky velmi limitující. Regulační plán umožní </w:t>
            </w:r>
            <w:r w:rsidRPr="00D71C3E">
              <w:rPr>
                <w:rFonts w:ascii="Arial" w:hAnsi="Arial"/>
                <w:sz w:val="16"/>
                <w:szCs w:val="16"/>
              </w:rPr>
              <w:lastRenderedPageBreak/>
              <w:t>dohodu vlastníků v území tak, aby byly ošetřeny jak veřejné, tak soukromé zájmy. Pořizovatel i obec vyhodnotili podmínku pořízení regulačního plánu jako vhodně řešení rozvoje předmětné lokality ve prospěch vlastníků pozemků.</w:t>
            </w:r>
          </w:p>
          <w:p w:rsidR="00F00710" w:rsidRPr="00D71C3E" w:rsidRDefault="00F00710" w:rsidP="00A504F8">
            <w:pPr>
              <w:spacing w:after="0" w:line="240" w:lineRule="auto"/>
              <w:jc w:val="both"/>
              <w:rPr>
                <w:rFonts w:ascii="Arial" w:hAnsi="Arial"/>
                <w:sz w:val="16"/>
                <w:szCs w:val="16"/>
              </w:rPr>
            </w:pP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2) Podmínky zadání regulačního plánu byly nastaveny tak, aby vytvořily optimální poměr mezi soukromými pozemky a kvalitním veřejným prostranstvím. Minimální velikost nově oddělovaného pozemku je stanovena na 800 m2, což je méně, než je požadováno v jiných rozvojových plochách obce, právě z toho důvodu, aby bylo možné umístit kvalitní veřejná prostranství s množstvím zeleně. Tyto podmínky umožňují efektivní parcelaci ve prospěch vlastníků pozemků. </w:t>
            </w:r>
          </w:p>
          <w:p w:rsidR="00F00710" w:rsidRPr="00D71C3E" w:rsidRDefault="00F00710" w:rsidP="00A504F8">
            <w:pPr>
              <w:spacing w:after="0" w:line="240" w:lineRule="auto"/>
              <w:jc w:val="both"/>
              <w:rPr>
                <w:rFonts w:ascii="Arial" w:hAnsi="Arial"/>
                <w:sz w:val="16"/>
                <w:szCs w:val="16"/>
              </w:rPr>
            </w:pP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3) požadavek na využití plochy Z11 – Pod Školou ze 40% pro stavby občanského vybavení odpovídá původnímu určenému využití. Plocha Z11 je tvořena dvěma plochami, z nichž jedna byla určena čistě pro bydlení a jedna pouze pro občanskou vybavenost. V návrhu územního plánu došlo k jejich spojení do plochy se smíšeným navrhovaným využitím. Původní učení zhruba 46% pro veřejnou vybavenost bylo sníženo na 40%. V tomto směru se tedy poměr upravil ve prospěch bydlení. </w:t>
            </w:r>
          </w:p>
          <w:p w:rsidR="00F00710" w:rsidRPr="00D71C3E" w:rsidRDefault="00F00710" w:rsidP="00A504F8">
            <w:pPr>
              <w:spacing w:after="0" w:line="240" w:lineRule="auto"/>
              <w:rPr>
                <w:rFonts w:ascii="Arial" w:hAnsi="Arial"/>
                <w:sz w:val="16"/>
                <w:szCs w:val="16"/>
              </w:rPr>
            </w:pPr>
          </w:p>
        </w:tc>
      </w:tr>
      <w:tr w:rsidR="00F00710" w:rsidRPr="00D71C3E" w:rsidTr="00422C17">
        <w:tc>
          <w:tcPr>
            <w:tcW w:w="534" w:type="dxa"/>
            <w:vMerge w:val="restart"/>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lastRenderedPageBreak/>
              <w:t>5</w:t>
            </w:r>
          </w:p>
          <w:p w:rsidR="00F00710" w:rsidRPr="00D71C3E" w:rsidRDefault="00F00710" w:rsidP="00A504F8">
            <w:pPr>
              <w:spacing w:after="0" w:line="240" w:lineRule="auto"/>
              <w:rPr>
                <w:rFonts w:ascii="Arial" w:hAnsi="Arial"/>
                <w:sz w:val="16"/>
                <w:szCs w:val="16"/>
              </w:rPr>
            </w:pPr>
          </w:p>
        </w:tc>
        <w:tc>
          <w:tcPr>
            <w:tcW w:w="1843" w:type="dxa"/>
            <w:vMerge w:val="restart"/>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Obec Psáry, IČO 00241580, Pražská 137, Dolní Jirčany, 25244 Psáry</w:t>
            </w:r>
          </w:p>
        </w:tc>
        <w:tc>
          <w:tcPr>
            <w:tcW w:w="1133" w:type="dxa"/>
            <w:vMerge w:val="restart"/>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94299/2022 ze dne 9. 6. 2022</w:t>
            </w:r>
          </w:p>
        </w:tc>
        <w:tc>
          <w:tcPr>
            <w:tcW w:w="4253" w:type="dxa"/>
          </w:tcPr>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1) Požadujeme upravit textaci ve všech funkčních plochách, kde je uvedeno „Novostavby budou napojeny ve veřejnou splaškovou kanalizaci zakončenou ČOV“. Tuto textaci navrhujeme buď vypustit, nebo upravit na „Novostavby budou po zkapacitnění ČOV napojeny na veřejnou splaškovou kanalizaci zakončenou ČOV“</w:t>
            </w:r>
          </w:p>
          <w:p w:rsidR="00F00710" w:rsidRPr="00D71C3E" w:rsidRDefault="00F00710" w:rsidP="00A504F8">
            <w:pPr>
              <w:spacing w:after="0" w:line="240" w:lineRule="auto"/>
              <w:jc w:val="both"/>
              <w:rPr>
                <w:rFonts w:ascii="Arial" w:hAnsi="Arial"/>
                <w:sz w:val="16"/>
                <w:szCs w:val="16"/>
              </w:rPr>
            </w:pP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Odůvodnění: Obec v současnosti nemá dostatečnou kapacitu ČOV a plánované rozšíření ČOV bude realizováno později, než bylo očekáváno. Z tohoto důvodu není v současné době připojovat novostavby ke kanalizaci. Tato skutečnost by vylučovala novou výstavbu do výstavby ČOV.</w:t>
            </w:r>
          </w:p>
          <w:p w:rsidR="00F00710" w:rsidRPr="00D71C3E" w:rsidRDefault="00F00710" w:rsidP="00A504F8">
            <w:pPr>
              <w:spacing w:after="0" w:line="240" w:lineRule="auto"/>
              <w:rPr>
                <w:rFonts w:ascii="Arial" w:hAnsi="Arial"/>
                <w:sz w:val="16"/>
                <w:szCs w:val="16"/>
              </w:rPr>
            </w:pPr>
          </w:p>
          <w:p w:rsidR="00F00710" w:rsidRPr="00D71C3E" w:rsidRDefault="00F00710" w:rsidP="00A504F8">
            <w:pPr>
              <w:spacing w:after="0" w:line="240" w:lineRule="auto"/>
              <w:rPr>
                <w:rFonts w:ascii="Arial" w:hAnsi="Arial"/>
                <w:sz w:val="16"/>
                <w:szCs w:val="16"/>
              </w:rPr>
            </w:pPr>
          </w:p>
        </w:tc>
        <w:tc>
          <w:tcPr>
            <w:tcW w:w="2977" w:type="dxa"/>
          </w:tcPr>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Připomínce se vyhovuje.</w:t>
            </w:r>
          </w:p>
          <w:p w:rsidR="00F00710" w:rsidRPr="00D71C3E" w:rsidRDefault="00F00710" w:rsidP="00A504F8">
            <w:pPr>
              <w:spacing w:after="0" w:line="240" w:lineRule="auto"/>
              <w:jc w:val="both"/>
              <w:rPr>
                <w:rFonts w:ascii="Arial" w:hAnsi="Arial"/>
                <w:sz w:val="16"/>
                <w:szCs w:val="16"/>
                <w:highlight w:val="green"/>
              </w:rPr>
            </w:pP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Po konzultaci odborem životního prostředí (oddělení vodního hospodářství) byla u všech funkčních ploch podmínka „Novostavby budou napojeny ve veřejnou splaškovou kanalizaci zakončenou ČOV“ nahrazena textem:</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„Novostavby budou po zkapacitnění ČOV napojeny na veřejnou splaškovou kanalizaci zakončenou ČOV“</w:t>
            </w:r>
          </w:p>
          <w:p w:rsidR="00F00710" w:rsidRPr="00D71C3E" w:rsidRDefault="00F00710" w:rsidP="00A504F8">
            <w:pPr>
              <w:spacing w:after="0" w:line="240" w:lineRule="auto"/>
              <w:jc w:val="both"/>
              <w:rPr>
                <w:rFonts w:ascii="Arial" w:hAnsi="Arial"/>
                <w:sz w:val="16"/>
                <w:szCs w:val="16"/>
              </w:rPr>
            </w:pP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Nejedná se o podstatnou úpravu.</w:t>
            </w:r>
          </w:p>
        </w:tc>
      </w:tr>
      <w:tr w:rsidR="00F00710" w:rsidRPr="00D71C3E" w:rsidTr="00422C17">
        <w:tc>
          <w:tcPr>
            <w:tcW w:w="534" w:type="dxa"/>
            <w:vMerge/>
          </w:tcPr>
          <w:p w:rsidR="00F00710" w:rsidRPr="00D71C3E" w:rsidRDefault="00F00710" w:rsidP="00A504F8">
            <w:pPr>
              <w:spacing w:after="0" w:line="240" w:lineRule="auto"/>
              <w:rPr>
                <w:rFonts w:ascii="Arial" w:hAnsi="Arial"/>
                <w:sz w:val="16"/>
                <w:szCs w:val="16"/>
              </w:rPr>
            </w:pPr>
          </w:p>
        </w:tc>
        <w:tc>
          <w:tcPr>
            <w:tcW w:w="1843" w:type="dxa"/>
            <w:vMerge/>
          </w:tcPr>
          <w:p w:rsidR="00F00710" w:rsidRPr="00D71C3E" w:rsidRDefault="00F00710" w:rsidP="00A504F8">
            <w:pPr>
              <w:spacing w:after="0" w:line="240" w:lineRule="auto"/>
              <w:rPr>
                <w:rFonts w:ascii="Arial" w:hAnsi="Arial"/>
                <w:sz w:val="16"/>
                <w:szCs w:val="16"/>
              </w:rPr>
            </w:pPr>
          </w:p>
        </w:tc>
        <w:tc>
          <w:tcPr>
            <w:tcW w:w="1133" w:type="dxa"/>
            <w:vMerge/>
          </w:tcPr>
          <w:p w:rsidR="00F00710" w:rsidRPr="00D71C3E" w:rsidRDefault="00F00710" w:rsidP="00A504F8">
            <w:pPr>
              <w:spacing w:after="0" w:line="240" w:lineRule="auto"/>
              <w:rPr>
                <w:rFonts w:ascii="Arial" w:hAnsi="Arial"/>
                <w:sz w:val="16"/>
                <w:szCs w:val="16"/>
              </w:rPr>
            </w:pPr>
          </w:p>
        </w:tc>
        <w:tc>
          <w:tcPr>
            <w:tcW w:w="4253" w:type="dxa"/>
          </w:tcPr>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2) V ploše OK – Občanské vybavení komerční – </w:t>
            </w:r>
            <w:proofErr w:type="spellStart"/>
            <w:r w:rsidRPr="00D71C3E">
              <w:rPr>
                <w:rFonts w:ascii="Arial" w:hAnsi="Arial"/>
                <w:sz w:val="16"/>
                <w:szCs w:val="16"/>
              </w:rPr>
              <w:t>Štědřík</w:t>
            </w:r>
            <w:proofErr w:type="spellEnd"/>
            <w:r w:rsidRPr="00D71C3E">
              <w:rPr>
                <w:rFonts w:ascii="Arial" w:hAnsi="Arial"/>
                <w:sz w:val="16"/>
                <w:szCs w:val="16"/>
              </w:rPr>
              <w:t xml:space="preserve"> požadujeme zrušení možnosti ustupujícího podlaží</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Odůvodnění: V této ploše je nevhodná intenzivní výstavba</w:t>
            </w:r>
          </w:p>
        </w:tc>
        <w:tc>
          <w:tcPr>
            <w:tcW w:w="2977" w:type="dxa"/>
          </w:tcPr>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Připomínce se nevyhovuje.</w:t>
            </w:r>
          </w:p>
          <w:p w:rsidR="00F00710" w:rsidRPr="00D71C3E" w:rsidRDefault="00F00710" w:rsidP="00A504F8">
            <w:pPr>
              <w:spacing w:after="0" w:line="240" w:lineRule="auto"/>
              <w:jc w:val="both"/>
              <w:rPr>
                <w:rFonts w:ascii="Arial" w:hAnsi="Arial"/>
                <w:sz w:val="16"/>
                <w:szCs w:val="16"/>
              </w:rPr>
            </w:pPr>
          </w:p>
          <w:p w:rsidR="00F00710" w:rsidRPr="00D71C3E" w:rsidRDefault="00F00710" w:rsidP="00A504F8">
            <w:pPr>
              <w:spacing w:after="0" w:line="240" w:lineRule="auto"/>
              <w:jc w:val="both"/>
              <w:rPr>
                <w:rFonts w:ascii="Arial" w:hAnsi="Arial"/>
                <w:color w:val="FF0000"/>
                <w:sz w:val="16"/>
                <w:szCs w:val="16"/>
              </w:rPr>
            </w:pPr>
            <w:r w:rsidRPr="00D71C3E">
              <w:rPr>
                <w:rFonts w:ascii="Arial" w:hAnsi="Arial"/>
                <w:sz w:val="16"/>
                <w:szCs w:val="16"/>
              </w:rPr>
              <w:t>Je ponechána možnost ustupujícího podlaží. Jedná se o nepřiměřené omezení využití plochy občanského vybavení, které fakticky neovlivní intenzitu zástavby. Podkroví nebo ustupující podlaží mají obdobnou užitnou plochu.</w:t>
            </w:r>
            <w:r w:rsidRPr="00D71C3E">
              <w:rPr>
                <w:rFonts w:ascii="Arial" w:hAnsi="Arial"/>
                <w:color w:val="FF0000"/>
                <w:sz w:val="16"/>
                <w:szCs w:val="16"/>
              </w:rPr>
              <w:t xml:space="preserve"> </w:t>
            </w:r>
          </w:p>
          <w:p w:rsidR="00F00710" w:rsidRPr="00D71C3E" w:rsidRDefault="00F00710" w:rsidP="00A504F8">
            <w:pPr>
              <w:spacing w:after="0" w:line="240" w:lineRule="auto"/>
              <w:jc w:val="both"/>
              <w:rPr>
                <w:rFonts w:ascii="Arial" w:hAnsi="Arial"/>
                <w:sz w:val="16"/>
                <w:szCs w:val="16"/>
              </w:rPr>
            </w:pPr>
          </w:p>
        </w:tc>
      </w:tr>
      <w:tr w:rsidR="00F00710" w:rsidRPr="00D71C3E" w:rsidTr="00422C17">
        <w:tc>
          <w:tcPr>
            <w:tcW w:w="534" w:type="dxa"/>
            <w:vMerge/>
          </w:tcPr>
          <w:p w:rsidR="00F00710" w:rsidRPr="00D71C3E" w:rsidRDefault="00F00710" w:rsidP="00A504F8">
            <w:pPr>
              <w:spacing w:after="0" w:line="240" w:lineRule="auto"/>
              <w:rPr>
                <w:rFonts w:ascii="Arial" w:hAnsi="Arial"/>
                <w:sz w:val="16"/>
                <w:szCs w:val="16"/>
              </w:rPr>
            </w:pPr>
          </w:p>
        </w:tc>
        <w:tc>
          <w:tcPr>
            <w:tcW w:w="1843" w:type="dxa"/>
            <w:vMerge/>
          </w:tcPr>
          <w:p w:rsidR="00F00710" w:rsidRPr="00D71C3E" w:rsidRDefault="00F00710" w:rsidP="00A504F8">
            <w:pPr>
              <w:spacing w:after="0" w:line="240" w:lineRule="auto"/>
              <w:rPr>
                <w:rFonts w:ascii="Arial" w:hAnsi="Arial"/>
                <w:sz w:val="16"/>
                <w:szCs w:val="16"/>
              </w:rPr>
            </w:pPr>
          </w:p>
        </w:tc>
        <w:tc>
          <w:tcPr>
            <w:tcW w:w="1133" w:type="dxa"/>
            <w:vMerge/>
          </w:tcPr>
          <w:p w:rsidR="00F00710" w:rsidRPr="00D71C3E" w:rsidRDefault="00F00710" w:rsidP="00A504F8">
            <w:pPr>
              <w:spacing w:after="0" w:line="240" w:lineRule="auto"/>
              <w:rPr>
                <w:rFonts w:ascii="Arial" w:hAnsi="Arial"/>
                <w:sz w:val="16"/>
                <w:szCs w:val="16"/>
              </w:rPr>
            </w:pPr>
          </w:p>
        </w:tc>
        <w:tc>
          <w:tcPr>
            <w:tcW w:w="4253" w:type="dxa"/>
          </w:tcPr>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3) V návaznosti na připomínky DOSS při hledání úspor v odnětí ZPF došlo k rozdělení plochy K6 na K6 a K20. V některých částech textové části je nesoulad. Regulace a podmínky, které mají být platné jak pro K6 tak K20 jsou definovány pouze pro K6. Podmínky vztahující ke K20 jsou tak nejasné. Např. ve stanovení pořadí změn v území má být u Z17 U Hřbitova v Etapě 1. Realizace zeleného pásu K06 a K20. Další opomenutí je v zadání regulačního plánu.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Odůvodnění: Jedná se nezamýšlený rozdíl oproti verzi UP ke společnému jednání, rovněž se jedná o rozpor s grafickou částí. Proto dává smysl tento nesoulad opravit ve všech místech, kde vznikl.</w:t>
            </w:r>
          </w:p>
        </w:tc>
        <w:tc>
          <w:tcPr>
            <w:tcW w:w="2977" w:type="dxa"/>
          </w:tcPr>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Připomínce se vyhovuje.</w:t>
            </w:r>
          </w:p>
          <w:p w:rsidR="00F00710" w:rsidRPr="00D71C3E" w:rsidRDefault="00F00710" w:rsidP="00A504F8">
            <w:pPr>
              <w:spacing w:after="0" w:line="240" w:lineRule="auto"/>
              <w:jc w:val="both"/>
              <w:rPr>
                <w:rFonts w:ascii="Arial" w:hAnsi="Arial"/>
                <w:sz w:val="16"/>
                <w:szCs w:val="16"/>
                <w:highlight w:val="yellow"/>
              </w:rPr>
            </w:pP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Nesoulad byl opraven. Jednalo se o neúmyslnou nepřesnost. </w:t>
            </w:r>
          </w:p>
          <w:p w:rsidR="00F00710" w:rsidRPr="00D71C3E" w:rsidRDefault="00F00710" w:rsidP="00A504F8">
            <w:pPr>
              <w:spacing w:after="0" w:line="240" w:lineRule="auto"/>
              <w:jc w:val="both"/>
              <w:rPr>
                <w:rFonts w:ascii="Arial" w:hAnsi="Arial"/>
                <w:sz w:val="16"/>
                <w:szCs w:val="16"/>
              </w:rPr>
            </w:pP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Nejedná se o podstatnou úpravu.</w:t>
            </w:r>
          </w:p>
        </w:tc>
      </w:tr>
      <w:tr w:rsidR="00F00710" w:rsidRPr="00D71C3E" w:rsidTr="00422C17">
        <w:tc>
          <w:tcPr>
            <w:tcW w:w="534" w:type="dxa"/>
            <w:vMerge/>
          </w:tcPr>
          <w:p w:rsidR="00F00710" w:rsidRPr="00D71C3E" w:rsidRDefault="00F00710" w:rsidP="00A504F8">
            <w:pPr>
              <w:spacing w:after="0" w:line="240" w:lineRule="auto"/>
              <w:rPr>
                <w:rFonts w:ascii="Arial" w:hAnsi="Arial"/>
                <w:sz w:val="16"/>
                <w:szCs w:val="16"/>
              </w:rPr>
            </w:pPr>
          </w:p>
        </w:tc>
        <w:tc>
          <w:tcPr>
            <w:tcW w:w="1843" w:type="dxa"/>
            <w:vMerge/>
          </w:tcPr>
          <w:p w:rsidR="00F00710" w:rsidRPr="00D71C3E" w:rsidRDefault="00F00710" w:rsidP="00A504F8">
            <w:pPr>
              <w:spacing w:after="0" w:line="240" w:lineRule="auto"/>
              <w:rPr>
                <w:rFonts w:ascii="Arial" w:hAnsi="Arial"/>
                <w:sz w:val="16"/>
                <w:szCs w:val="16"/>
              </w:rPr>
            </w:pPr>
          </w:p>
        </w:tc>
        <w:tc>
          <w:tcPr>
            <w:tcW w:w="1133" w:type="dxa"/>
            <w:vMerge/>
          </w:tcPr>
          <w:p w:rsidR="00F00710" w:rsidRPr="00D71C3E" w:rsidRDefault="00F00710" w:rsidP="00A504F8">
            <w:pPr>
              <w:spacing w:after="0" w:line="240" w:lineRule="auto"/>
              <w:rPr>
                <w:rFonts w:ascii="Arial" w:hAnsi="Arial"/>
                <w:sz w:val="16"/>
                <w:szCs w:val="16"/>
              </w:rPr>
            </w:pPr>
          </w:p>
        </w:tc>
        <w:tc>
          <w:tcPr>
            <w:tcW w:w="4253" w:type="dxa"/>
          </w:tcPr>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4) V rámci podmínek využití ploch s rozdílným způsobem využití u podmínek pro stavební pozemek </w:t>
            </w:r>
            <w:r w:rsidRPr="00D71C3E">
              <w:rPr>
                <w:rFonts w:ascii="Arial" w:hAnsi="Arial"/>
                <w:sz w:val="16"/>
                <w:szCs w:val="16"/>
              </w:rPr>
              <w:lastRenderedPageBreak/>
              <w:t xml:space="preserve">v textu o minimální výměře každého z nově vymezených stavebních pozemků umožnit drobné zásahy do velikosti parcel, které jsou menší než stanovený limit.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Text by mohl znít např.: „U stávajících zastavěných stavebních pozemků, které nesplňují podmínku minimální výměry, jsou ve výjimečných odůvodněných případech přípustné drobné změny hranic pozemku, které nevyvolávají změnu v území, pouze upravují hranice stávajících pozemků (např. za účelem řešení nevhodně umístěného oplocení nebo částí staveb na cizím pozemku).“ </w:t>
            </w:r>
          </w:p>
          <w:p w:rsidR="00F00710" w:rsidRPr="00D71C3E" w:rsidRDefault="00F00710" w:rsidP="00A504F8">
            <w:pPr>
              <w:spacing w:after="0" w:line="240" w:lineRule="auto"/>
              <w:jc w:val="both"/>
              <w:rPr>
                <w:rFonts w:ascii="Arial" w:hAnsi="Arial"/>
                <w:sz w:val="16"/>
                <w:szCs w:val="16"/>
              </w:rPr>
            </w:pP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Je možné oddělit část z pozemku, který nesplňuje podmínku minimální výměry za podmínky, že dojde k jeho následnému sloučení se sousedním pozemkem.“</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 xml:space="preserve">Odůvodnění: </w:t>
            </w: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Jedná se umožnění řešení sousedských sporů, daných špatným vytyčením pozemků, nebo historickými chybami.</w:t>
            </w:r>
          </w:p>
          <w:p w:rsidR="00F00710" w:rsidRPr="00D71C3E" w:rsidRDefault="00F00710" w:rsidP="00A504F8">
            <w:pPr>
              <w:spacing w:after="0" w:line="240" w:lineRule="auto"/>
              <w:jc w:val="both"/>
              <w:rPr>
                <w:rFonts w:ascii="Arial" w:hAnsi="Arial"/>
                <w:sz w:val="16"/>
                <w:szCs w:val="16"/>
              </w:rPr>
            </w:pPr>
          </w:p>
        </w:tc>
        <w:tc>
          <w:tcPr>
            <w:tcW w:w="2977" w:type="dxa"/>
          </w:tcPr>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lastRenderedPageBreak/>
              <w:t>Připomínce se vyhovuje.</w:t>
            </w:r>
          </w:p>
          <w:p w:rsidR="00F00710" w:rsidRPr="00D71C3E" w:rsidRDefault="00F00710" w:rsidP="00A504F8">
            <w:pPr>
              <w:spacing w:after="0" w:line="240" w:lineRule="auto"/>
              <w:jc w:val="both"/>
              <w:rPr>
                <w:rFonts w:ascii="Arial" w:hAnsi="Arial"/>
                <w:sz w:val="16"/>
                <w:szCs w:val="16"/>
              </w:rPr>
            </w:pP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lastRenderedPageBreak/>
              <w:t>Do podmínek ploch bylo k minimální velikosti nově oddělovaných pozemků doplněno:</w:t>
            </w:r>
          </w:p>
          <w:p w:rsidR="00F00710" w:rsidRPr="00D71C3E" w:rsidRDefault="00F00710" w:rsidP="00A504F8">
            <w:pPr>
              <w:spacing w:after="0" w:line="240" w:lineRule="auto"/>
              <w:jc w:val="both"/>
              <w:rPr>
                <w:rFonts w:ascii="Arial" w:hAnsi="Arial"/>
                <w:sz w:val="16"/>
                <w:szCs w:val="16"/>
              </w:rPr>
            </w:pPr>
          </w:p>
          <w:p w:rsidR="00F00710" w:rsidRPr="00D71C3E" w:rsidRDefault="00F00710" w:rsidP="00A504F8">
            <w:pPr>
              <w:spacing w:after="0" w:line="240" w:lineRule="auto"/>
              <w:jc w:val="both"/>
              <w:rPr>
                <w:rFonts w:ascii="Arial" w:hAnsi="Arial"/>
                <w:i/>
                <w:sz w:val="16"/>
                <w:szCs w:val="16"/>
              </w:rPr>
            </w:pPr>
            <w:r w:rsidRPr="00D71C3E">
              <w:rPr>
                <w:rFonts w:ascii="Arial" w:hAnsi="Arial"/>
                <w:i/>
                <w:sz w:val="16"/>
                <w:szCs w:val="16"/>
              </w:rPr>
              <w:t>„U stávajících zastavěných stavebních pozemků, které nesplňují podmínku minimální výměry, jsou ve výjimečných odůvodněných případech přípustné drobné změny hranic pozemku, které nevyvolávají změnu v území, pouze upravují hranice stávajících pozemků (např. za účelem řešení nevhodně umístěného oplocení nebo částí staveb na cizím pozemku).“</w:t>
            </w:r>
          </w:p>
          <w:p w:rsidR="00F00710" w:rsidRPr="00D71C3E" w:rsidRDefault="00F00710" w:rsidP="00A504F8">
            <w:pPr>
              <w:spacing w:after="0" w:line="240" w:lineRule="auto"/>
              <w:jc w:val="both"/>
              <w:rPr>
                <w:rFonts w:ascii="Arial" w:hAnsi="Arial"/>
                <w:i/>
                <w:sz w:val="16"/>
                <w:szCs w:val="16"/>
              </w:rPr>
            </w:pPr>
          </w:p>
          <w:p w:rsidR="00F00710" w:rsidRPr="00D71C3E" w:rsidRDefault="00F00710" w:rsidP="00A504F8">
            <w:pPr>
              <w:spacing w:after="0" w:line="240" w:lineRule="auto"/>
              <w:jc w:val="both"/>
              <w:rPr>
                <w:rFonts w:ascii="Arial" w:hAnsi="Arial"/>
                <w:sz w:val="16"/>
                <w:szCs w:val="16"/>
              </w:rPr>
            </w:pPr>
            <w:r w:rsidRPr="00D71C3E">
              <w:rPr>
                <w:rFonts w:ascii="Arial" w:hAnsi="Arial"/>
                <w:sz w:val="16"/>
                <w:szCs w:val="16"/>
              </w:rPr>
              <w:t>Nejedná se o podstatnou úpravu.</w:t>
            </w:r>
          </w:p>
        </w:tc>
      </w:tr>
      <w:tr w:rsidR="00F00710" w:rsidRPr="00D71C3E" w:rsidTr="00422C17">
        <w:tc>
          <w:tcPr>
            <w:tcW w:w="534" w:type="dxa"/>
            <w:vMerge/>
          </w:tcPr>
          <w:p w:rsidR="00F00710" w:rsidRPr="00D71C3E" w:rsidRDefault="00F00710" w:rsidP="00A504F8">
            <w:pPr>
              <w:spacing w:after="0" w:line="240" w:lineRule="auto"/>
              <w:rPr>
                <w:rFonts w:ascii="Arial" w:hAnsi="Arial"/>
                <w:sz w:val="16"/>
                <w:szCs w:val="16"/>
              </w:rPr>
            </w:pPr>
          </w:p>
        </w:tc>
        <w:tc>
          <w:tcPr>
            <w:tcW w:w="1843" w:type="dxa"/>
            <w:vMerge/>
          </w:tcPr>
          <w:p w:rsidR="00F00710" w:rsidRPr="00D71C3E" w:rsidRDefault="00F00710" w:rsidP="00A504F8">
            <w:pPr>
              <w:spacing w:after="0" w:line="240" w:lineRule="auto"/>
              <w:rPr>
                <w:rFonts w:ascii="Arial" w:hAnsi="Arial"/>
                <w:sz w:val="16"/>
                <w:szCs w:val="16"/>
              </w:rPr>
            </w:pPr>
          </w:p>
        </w:tc>
        <w:tc>
          <w:tcPr>
            <w:tcW w:w="1133" w:type="dxa"/>
            <w:vMerge/>
          </w:tcPr>
          <w:p w:rsidR="00F00710" w:rsidRPr="00D71C3E" w:rsidRDefault="00F00710" w:rsidP="00A504F8">
            <w:pPr>
              <w:spacing w:after="0" w:line="240" w:lineRule="auto"/>
              <w:rPr>
                <w:rFonts w:ascii="Arial" w:hAnsi="Arial"/>
                <w:sz w:val="16"/>
                <w:szCs w:val="16"/>
              </w:rPr>
            </w:pPr>
          </w:p>
        </w:tc>
        <w:tc>
          <w:tcPr>
            <w:tcW w:w="4253"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5) V pásu ve vzdálenosti 25m od hranice lesních pozemků se stanovenými limity pro výstavbu umožnit umístění dopravní infrastruktury.</w:t>
            </w:r>
          </w:p>
          <w:p w:rsidR="00F00710" w:rsidRPr="00D71C3E" w:rsidRDefault="00F00710" w:rsidP="00A504F8">
            <w:pPr>
              <w:spacing w:after="0" w:line="240" w:lineRule="auto"/>
              <w:rPr>
                <w:rFonts w:ascii="Arial" w:hAnsi="Arial"/>
                <w:sz w:val="16"/>
                <w:szCs w:val="16"/>
              </w:rPr>
            </w:pPr>
            <w:r w:rsidRPr="00D71C3E">
              <w:rPr>
                <w:rFonts w:ascii="Arial" w:hAnsi="Arial"/>
                <w:sz w:val="16"/>
                <w:szCs w:val="16"/>
              </w:rPr>
              <w:t>Odůvodnění: Jedná se o omyl, přílišný zásah do využití území, který nemá souvislost s ochranou lesa.</w:t>
            </w:r>
          </w:p>
        </w:tc>
        <w:tc>
          <w:tcPr>
            <w:tcW w:w="2977" w:type="dxa"/>
          </w:tcPr>
          <w:p w:rsidR="00F00710" w:rsidRPr="00D71C3E" w:rsidRDefault="00F00710" w:rsidP="00A504F8">
            <w:pPr>
              <w:spacing w:after="0" w:line="240" w:lineRule="auto"/>
              <w:rPr>
                <w:rFonts w:ascii="Arial" w:hAnsi="Arial"/>
                <w:sz w:val="16"/>
                <w:szCs w:val="16"/>
              </w:rPr>
            </w:pPr>
            <w:r w:rsidRPr="00D71C3E">
              <w:rPr>
                <w:rFonts w:ascii="Arial" w:hAnsi="Arial"/>
                <w:sz w:val="16"/>
                <w:szCs w:val="16"/>
              </w:rPr>
              <w:t>Připomínce se vyhovuje.</w:t>
            </w:r>
          </w:p>
          <w:p w:rsidR="00F00710" w:rsidRPr="00D71C3E" w:rsidRDefault="00F00710" w:rsidP="00A504F8">
            <w:pPr>
              <w:spacing w:after="0" w:line="240" w:lineRule="auto"/>
              <w:jc w:val="both"/>
              <w:rPr>
                <w:rFonts w:ascii="Arial" w:hAnsi="Arial"/>
                <w:sz w:val="16"/>
                <w:szCs w:val="16"/>
              </w:rPr>
            </w:pPr>
          </w:p>
          <w:p w:rsidR="00F00710" w:rsidRPr="00D71C3E" w:rsidRDefault="00F00710" w:rsidP="00A504F8">
            <w:pPr>
              <w:spacing w:after="0" w:line="240" w:lineRule="auto"/>
              <w:rPr>
                <w:rFonts w:ascii="Arial" w:hAnsi="Arial"/>
                <w:sz w:val="16"/>
                <w:szCs w:val="16"/>
              </w:rPr>
            </w:pPr>
            <w:r w:rsidRPr="00D71C3E">
              <w:rPr>
                <w:rFonts w:ascii="Arial" w:hAnsi="Arial"/>
                <w:sz w:val="16"/>
                <w:szCs w:val="16"/>
              </w:rPr>
              <w:t xml:space="preserve">Na základě konzultace s orgánem státní správy lesů MÚ Černošice bylo v kapitole PŘEKRYVNÉ PLOCHY A KORIDORY doplněna slova „dopravní infrastruktury“. Výsledné znění podmínky je toto: </w:t>
            </w:r>
          </w:p>
          <w:p w:rsidR="00F00710" w:rsidRPr="00D71C3E" w:rsidRDefault="00F00710" w:rsidP="00A504F8">
            <w:pPr>
              <w:spacing w:after="0" w:line="240" w:lineRule="auto"/>
              <w:rPr>
                <w:rFonts w:ascii="Arial" w:hAnsi="Arial"/>
                <w:sz w:val="16"/>
                <w:szCs w:val="16"/>
              </w:rPr>
            </w:pPr>
            <w:r w:rsidRPr="00D71C3E">
              <w:rPr>
                <w:rFonts w:ascii="Arial" w:hAnsi="Arial"/>
                <w:sz w:val="16"/>
                <w:szCs w:val="16"/>
              </w:rPr>
              <w:t>Nepřípustná je výstavba nových staveb (s výjimkou oplocení, technické infrastruktury přímo související se stávajícími stavbami a technické infrastruktury nemístního významu umisťované ve veřejném zájmu, silnic a DOPRAVNÍ INFRASTRUKTURY, veřejných prostranství a mobiliáře, staveb a zařízení pro ochranu přírody a krajiny, vodní hospodářství, pro snižování nebezpečí ekologických a přírodních katastrof a pro odstraňování jejich důsledků). Toto omezení se týká i staveb nepodléhajících povolení podle stavebního zákona.</w:t>
            </w:r>
          </w:p>
        </w:tc>
      </w:tr>
    </w:tbl>
    <w:p w:rsidR="00F00710" w:rsidRDefault="00F00710" w:rsidP="00A504F8"/>
    <w:p w:rsidR="00F00710" w:rsidRPr="00F00710" w:rsidRDefault="00F00710" w:rsidP="00A504F8"/>
    <w:p w:rsidR="00D71C3E" w:rsidRDefault="00D71C3E" w:rsidP="00A504F8">
      <w:pPr>
        <w:pStyle w:val="Nadpis1"/>
        <w:pageBreakBefore/>
        <w:numPr>
          <w:ilvl w:val="0"/>
          <w:numId w:val="0"/>
        </w:numPr>
        <w:rPr>
          <w:rFonts w:ascii="Arial" w:hAnsi="Arial"/>
        </w:rPr>
      </w:pPr>
      <w:bookmarkStart w:id="82" w:name="_Toc152693558"/>
      <w:r>
        <w:rPr>
          <w:rFonts w:ascii="Arial" w:hAnsi="Arial"/>
        </w:rPr>
        <w:lastRenderedPageBreak/>
        <w:t>Příloha 3</w:t>
      </w:r>
      <w:bookmarkEnd w:id="82"/>
    </w:p>
    <w:p w:rsidR="00422C17" w:rsidRPr="00422C17" w:rsidRDefault="00422C17" w:rsidP="00A504F8">
      <w:pPr>
        <w:pStyle w:val="Zhlav"/>
        <w:rPr>
          <w:rFonts w:ascii="Arial" w:hAnsi="Arial"/>
          <w:b/>
        </w:rPr>
      </w:pPr>
      <w:r w:rsidRPr="00422C17">
        <w:rPr>
          <w:rFonts w:ascii="Arial" w:hAnsi="Arial"/>
          <w:b/>
        </w:rPr>
        <w:t>Návrh vyhodnocení stanovisek, připomínek a návrh rozhodnutí o námitkách uplatněných k novému veřejnému projednání Územního plánu Psáry, konaném dne 5.9.2023 na Obecním úřadě Psáry</w:t>
      </w:r>
    </w:p>
    <w:p w:rsidR="00422C17" w:rsidRDefault="00422C17" w:rsidP="00A504F8"/>
    <w:p w:rsidR="00422C17" w:rsidRDefault="00422C17" w:rsidP="00A504F8"/>
    <w:tbl>
      <w:tblPr>
        <w:tblW w:w="490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34"/>
        <w:gridCol w:w="1693"/>
        <w:gridCol w:w="1025"/>
        <w:gridCol w:w="3879"/>
        <w:gridCol w:w="3448"/>
      </w:tblGrid>
      <w:tr w:rsidR="00422C17" w:rsidRPr="00422C17" w:rsidTr="00422C17">
        <w:trPr>
          <w:trHeight w:val="708"/>
        </w:trPr>
        <w:tc>
          <w:tcPr>
            <w:tcW w:w="207" w:type="pct"/>
          </w:tcPr>
          <w:p w:rsidR="00422C17" w:rsidRPr="00422C17" w:rsidRDefault="00422C17" w:rsidP="00A504F8">
            <w:pPr>
              <w:spacing w:after="0" w:line="240" w:lineRule="auto"/>
              <w:rPr>
                <w:rFonts w:ascii="Arial" w:hAnsi="Arial"/>
                <w:b/>
                <w:bCs/>
                <w:sz w:val="16"/>
                <w:szCs w:val="16"/>
              </w:rPr>
            </w:pPr>
            <w:proofErr w:type="spellStart"/>
            <w:r w:rsidRPr="00422C17">
              <w:rPr>
                <w:rFonts w:ascii="Arial" w:hAnsi="Arial"/>
                <w:b/>
                <w:bCs/>
                <w:sz w:val="16"/>
                <w:szCs w:val="16"/>
              </w:rPr>
              <w:t>Poř.č</w:t>
            </w:r>
            <w:proofErr w:type="spellEnd"/>
            <w:r w:rsidRPr="00422C17">
              <w:rPr>
                <w:rFonts w:ascii="Arial" w:hAnsi="Arial"/>
                <w:b/>
                <w:bCs/>
                <w:sz w:val="16"/>
                <w:szCs w:val="16"/>
              </w:rPr>
              <w:t>.</w:t>
            </w:r>
          </w:p>
          <w:p w:rsidR="00422C17" w:rsidRPr="00422C17" w:rsidRDefault="00422C17" w:rsidP="00A504F8">
            <w:pPr>
              <w:spacing w:after="0" w:line="240" w:lineRule="auto"/>
              <w:rPr>
                <w:rFonts w:ascii="Arial" w:hAnsi="Arial"/>
                <w:sz w:val="16"/>
                <w:szCs w:val="16"/>
              </w:rPr>
            </w:pPr>
          </w:p>
        </w:tc>
        <w:tc>
          <w:tcPr>
            <w:tcW w:w="808" w:type="pct"/>
          </w:tcPr>
          <w:p w:rsidR="00422C17" w:rsidRPr="00422C17" w:rsidRDefault="00422C17" w:rsidP="00A504F8">
            <w:pPr>
              <w:spacing w:after="0" w:line="240" w:lineRule="auto"/>
              <w:rPr>
                <w:rFonts w:ascii="Arial" w:hAnsi="Arial"/>
                <w:b/>
                <w:bCs/>
                <w:sz w:val="16"/>
                <w:szCs w:val="16"/>
              </w:rPr>
            </w:pPr>
            <w:r w:rsidRPr="00422C17">
              <w:rPr>
                <w:rFonts w:ascii="Arial" w:hAnsi="Arial"/>
                <w:b/>
                <w:bCs/>
                <w:sz w:val="16"/>
                <w:szCs w:val="16"/>
              </w:rPr>
              <w:t>Název DO/organizace:</w:t>
            </w:r>
          </w:p>
          <w:p w:rsidR="00422C17" w:rsidRPr="00422C17" w:rsidRDefault="00422C17" w:rsidP="00A504F8">
            <w:pPr>
              <w:spacing w:after="0" w:line="240" w:lineRule="auto"/>
              <w:rPr>
                <w:rFonts w:ascii="Arial" w:hAnsi="Arial"/>
                <w:sz w:val="16"/>
                <w:szCs w:val="16"/>
              </w:rPr>
            </w:pPr>
          </w:p>
        </w:tc>
        <w:tc>
          <w:tcPr>
            <w:tcW w:w="489" w:type="pct"/>
          </w:tcPr>
          <w:p w:rsidR="00422C17" w:rsidRPr="00422C17" w:rsidRDefault="00422C17" w:rsidP="00A504F8">
            <w:pPr>
              <w:spacing w:after="0" w:line="240" w:lineRule="auto"/>
              <w:rPr>
                <w:rFonts w:ascii="Arial" w:hAnsi="Arial"/>
                <w:b/>
                <w:bCs/>
                <w:sz w:val="16"/>
                <w:szCs w:val="16"/>
              </w:rPr>
            </w:pPr>
            <w:r w:rsidRPr="00422C17">
              <w:rPr>
                <w:rFonts w:ascii="Arial" w:hAnsi="Arial"/>
                <w:b/>
                <w:bCs/>
                <w:sz w:val="16"/>
                <w:szCs w:val="16"/>
              </w:rPr>
              <w:t>Čj./ doručeno dne:</w:t>
            </w:r>
          </w:p>
          <w:p w:rsidR="00422C17" w:rsidRPr="00422C17" w:rsidRDefault="00422C17" w:rsidP="00A504F8">
            <w:pPr>
              <w:spacing w:after="0" w:line="240" w:lineRule="auto"/>
              <w:rPr>
                <w:rFonts w:ascii="Arial" w:hAnsi="Arial"/>
                <w:sz w:val="16"/>
                <w:szCs w:val="16"/>
              </w:rPr>
            </w:pPr>
          </w:p>
        </w:tc>
        <w:tc>
          <w:tcPr>
            <w:tcW w:w="1851" w:type="pct"/>
          </w:tcPr>
          <w:p w:rsidR="00422C17" w:rsidRPr="00422C17" w:rsidRDefault="00422C17" w:rsidP="00A504F8">
            <w:pPr>
              <w:spacing w:after="0" w:line="240" w:lineRule="auto"/>
              <w:rPr>
                <w:rFonts w:ascii="Arial" w:hAnsi="Arial"/>
                <w:b/>
                <w:bCs/>
                <w:sz w:val="16"/>
                <w:szCs w:val="16"/>
              </w:rPr>
            </w:pPr>
            <w:r w:rsidRPr="00422C17">
              <w:rPr>
                <w:rFonts w:ascii="Arial" w:hAnsi="Arial"/>
                <w:b/>
                <w:bCs/>
                <w:sz w:val="16"/>
                <w:szCs w:val="16"/>
              </w:rPr>
              <w:t>Stručné znění požadavku</w:t>
            </w:r>
          </w:p>
          <w:p w:rsidR="00422C17" w:rsidRPr="00422C17" w:rsidRDefault="00422C17" w:rsidP="00A504F8">
            <w:pPr>
              <w:spacing w:after="0" w:line="240" w:lineRule="auto"/>
              <w:rPr>
                <w:rFonts w:ascii="Arial" w:hAnsi="Arial"/>
                <w:sz w:val="16"/>
                <w:szCs w:val="16"/>
              </w:rPr>
            </w:pPr>
          </w:p>
        </w:tc>
        <w:tc>
          <w:tcPr>
            <w:tcW w:w="1646" w:type="pct"/>
          </w:tcPr>
          <w:p w:rsidR="00422C17" w:rsidRPr="00422C17" w:rsidRDefault="00422C17" w:rsidP="00A504F8">
            <w:pPr>
              <w:spacing w:after="0" w:line="240" w:lineRule="auto"/>
              <w:rPr>
                <w:rFonts w:ascii="Arial" w:hAnsi="Arial"/>
                <w:b/>
                <w:bCs/>
                <w:sz w:val="16"/>
                <w:szCs w:val="16"/>
              </w:rPr>
            </w:pPr>
            <w:r w:rsidRPr="00422C17">
              <w:rPr>
                <w:rFonts w:ascii="Arial" w:hAnsi="Arial"/>
                <w:b/>
                <w:bCs/>
                <w:sz w:val="16"/>
                <w:szCs w:val="16"/>
              </w:rPr>
              <w:t>Vyhodnocení stanovisek, připomínek a způsob řešení</w:t>
            </w:r>
          </w:p>
          <w:p w:rsidR="00422C17" w:rsidRPr="00422C17" w:rsidRDefault="00422C17" w:rsidP="00A504F8">
            <w:pPr>
              <w:spacing w:after="0" w:line="240" w:lineRule="auto"/>
              <w:rPr>
                <w:rFonts w:ascii="Arial" w:hAnsi="Arial"/>
                <w:sz w:val="16"/>
                <w:szCs w:val="16"/>
              </w:rPr>
            </w:pPr>
          </w:p>
        </w:tc>
      </w:tr>
      <w:tr w:rsidR="00422C17" w:rsidRPr="00422C17" w:rsidTr="00422C17">
        <w:tc>
          <w:tcPr>
            <w:tcW w:w="207"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1</w:t>
            </w:r>
          </w:p>
        </w:tc>
        <w:tc>
          <w:tcPr>
            <w:tcW w:w="808"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Hasičský záchranný sbor Středočeského kraje, Jana Palacha 970, Kladno</w:t>
            </w:r>
          </w:p>
        </w:tc>
        <w:tc>
          <w:tcPr>
            <w:tcW w:w="489"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w:t>
            </w:r>
          </w:p>
          <w:p w:rsidR="00422C17" w:rsidRPr="00422C17" w:rsidRDefault="00422C17" w:rsidP="00A504F8">
            <w:pPr>
              <w:spacing w:after="0" w:line="240" w:lineRule="auto"/>
              <w:rPr>
                <w:rFonts w:ascii="Arial" w:hAnsi="Arial"/>
                <w:sz w:val="16"/>
                <w:szCs w:val="16"/>
              </w:rPr>
            </w:pPr>
          </w:p>
        </w:tc>
        <w:tc>
          <w:tcPr>
            <w:tcW w:w="1851"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Nevyjádřili se.</w:t>
            </w:r>
          </w:p>
          <w:p w:rsidR="00422C17" w:rsidRPr="00422C17" w:rsidRDefault="00422C17" w:rsidP="00A504F8">
            <w:pPr>
              <w:spacing w:after="0" w:line="240" w:lineRule="auto"/>
              <w:rPr>
                <w:rFonts w:ascii="Arial" w:hAnsi="Arial"/>
                <w:sz w:val="16"/>
                <w:szCs w:val="16"/>
              </w:rPr>
            </w:pPr>
          </w:p>
        </w:tc>
        <w:tc>
          <w:tcPr>
            <w:tcW w:w="1646"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Bez požadavků na řešení.</w:t>
            </w:r>
          </w:p>
          <w:p w:rsidR="00422C17" w:rsidRPr="00422C17" w:rsidRDefault="00422C17" w:rsidP="00A504F8">
            <w:pPr>
              <w:spacing w:after="0" w:line="240" w:lineRule="auto"/>
              <w:rPr>
                <w:rFonts w:ascii="Arial" w:hAnsi="Arial"/>
                <w:sz w:val="16"/>
                <w:szCs w:val="16"/>
              </w:rPr>
            </w:pPr>
          </w:p>
        </w:tc>
      </w:tr>
      <w:tr w:rsidR="00422C17" w:rsidRPr="00422C17" w:rsidTr="00422C17">
        <w:tc>
          <w:tcPr>
            <w:tcW w:w="207"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2</w:t>
            </w:r>
          </w:p>
        </w:tc>
        <w:tc>
          <w:tcPr>
            <w:tcW w:w="808"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Krajská hygienická stanice Středočeského kraje, Ditrichova 17, Praha 2</w:t>
            </w:r>
          </w:p>
        </w:tc>
        <w:tc>
          <w:tcPr>
            <w:tcW w:w="489" w:type="pct"/>
          </w:tcPr>
          <w:p w:rsidR="00422C17" w:rsidRPr="00422C17" w:rsidRDefault="00422C17" w:rsidP="00A504F8">
            <w:pPr>
              <w:rPr>
                <w:rFonts w:ascii="Arial" w:hAnsi="Arial"/>
                <w:sz w:val="16"/>
                <w:szCs w:val="16"/>
              </w:rPr>
            </w:pPr>
            <w:proofErr w:type="spellStart"/>
            <w:r w:rsidRPr="00422C17">
              <w:rPr>
                <w:rFonts w:ascii="Arial" w:hAnsi="Arial"/>
                <w:sz w:val="16"/>
                <w:szCs w:val="16"/>
              </w:rPr>
              <w:t>Spis.zn</w:t>
            </w:r>
            <w:proofErr w:type="spellEnd"/>
            <w:r w:rsidRPr="00422C17">
              <w:rPr>
                <w:rFonts w:ascii="Arial" w:hAnsi="Arial"/>
                <w:sz w:val="16"/>
                <w:szCs w:val="16"/>
              </w:rPr>
              <w:t xml:space="preserve">. S-KHSSC 39196/2023 </w:t>
            </w:r>
          </w:p>
          <w:p w:rsidR="00422C17" w:rsidRPr="00422C17" w:rsidRDefault="00422C17" w:rsidP="00A504F8">
            <w:pPr>
              <w:rPr>
                <w:rFonts w:ascii="Arial" w:hAnsi="Arial"/>
                <w:sz w:val="16"/>
                <w:szCs w:val="16"/>
              </w:rPr>
            </w:pPr>
            <w:r w:rsidRPr="00422C17">
              <w:rPr>
                <w:rFonts w:ascii="Arial" w:hAnsi="Arial"/>
                <w:sz w:val="16"/>
                <w:szCs w:val="16"/>
              </w:rPr>
              <w:t>č.j. KHSSC 44941/2023 ze dne 24.8.2023</w:t>
            </w:r>
          </w:p>
        </w:tc>
        <w:tc>
          <w:tcPr>
            <w:tcW w:w="1851"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 xml:space="preserve">Souhlasí s návrhem územního plánu. </w:t>
            </w:r>
          </w:p>
          <w:p w:rsidR="00422C17" w:rsidRPr="00422C17" w:rsidRDefault="00422C17" w:rsidP="00A504F8">
            <w:pPr>
              <w:spacing w:after="0" w:line="240" w:lineRule="auto"/>
              <w:rPr>
                <w:rFonts w:ascii="Arial" w:hAnsi="Arial"/>
                <w:sz w:val="16"/>
                <w:szCs w:val="16"/>
              </w:rPr>
            </w:pPr>
            <w:r w:rsidRPr="00422C17">
              <w:rPr>
                <w:rFonts w:ascii="Arial" w:hAnsi="Arial"/>
                <w:sz w:val="16"/>
                <w:szCs w:val="16"/>
              </w:rPr>
              <w:t>Souhlas se váže na splnění níže uvedených podmínek:</w:t>
            </w:r>
          </w:p>
          <w:p w:rsidR="00422C17" w:rsidRPr="00422C17" w:rsidRDefault="00422C17" w:rsidP="00A504F8">
            <w:pPr>
              <w:numPr>
                <w:ilvl w:val="0"/>
                <w:numId w:val="15"/>
              </w:numPr>
              <w:spacing w:after="0" w:line="240" w:lineRule="auto"/>
              <w:rPr>
                <w:rFonts w:ascii="Arial" w:hAnsi="Arial"/>
                <w:sz w:val="16"/>
                <w:szCs w:val="16"/>
              </w:rPr>
            </w:pPr>
            <w:r w:rsidRPr="00422C17">
              <w:rPr>
                <w:rFonts w:ascii="Arial" w:hAnsi="Arial"/>
                <w:sz w:val="16"/>
                <w:szCs w:val="16"/>
              </w:rPr>
              <w:t>Objekty pro bydlení budou v lokalitě s předchozím značením Z5-09 umístěny tak, aby byly splněny hygienické limity v chráněném venkovním prostoru staveb podle NV č. 272/2011 Sb., vzhledem k možnému negativnímu ovlivnění hlukem z přilehlé komunikace III/1051 (ulice Kutná)</w:t>
            </w:r>
          </w:p>
          <w:p w:rsidR="00422C17" w:rsidRPr="00422C17" w:rsidRDefault="00422C17" w:rsidP="00A504F8">
            <w:pPr>
              <w:numPr>
                <w:ilvl w:val="0"/>
                <w:numId w:val="15"/>
              </w:numPr>
              <w:spacing w:after="0" w:line="240" w:lineRule="auto"/>
              <w:rPr>
                <w:rFonts w:ascii="Arial" w:hAnsi="Arial"/>
                <w:sz w:val="16"/>
                <w:szCs w:val="16"/>
              </w:rPr>
            </w:pPr>
            <w:r w:rsidRPr="00422C17">
              <w:rPr>
                <w:rFonts w:ascii="Arial" w:hAnsi="Arial"/>
                <w:sz w:val="16"/>
                <w:szCs w:val="16"/>
              </w:rPr>
              <w:t>Při umísťování dálnice D3 do území musí být prokázáno splnění hygienických limitů hluku u nejbližší obytné zástavby, případně řešena ochrana před hlukem z provozu po dálnici D3 tak, aby v chráněném venkovním prostoru staveb byly dodrženy hygienické limity hluku.</w:t>
            </w:r>
          </w:p>
          <w:p w:rsidR="00422C17" w:rsidRPr="00422C17" w:rsidRDefault="00422C17" w:rsidP="00A504F8">
            <w:pPr>
              <w:numPr>
                <w:ilvl w:val="0"/>
                <w:numId w:val="15"/>
              </w:numPr>
              <w:spacing w:after="0" w:line="240" w:lineRule="auto"/>
              <w:rPr>
                <w:rFonts w:ascii="Arial" w:hAnsi="Arial"/>
                <w:sz w:val="16"/>
                <w:szCs w:val="16"/>
              </w:rPr>
            </w:pPr>
            <w:r w:rsidRPr="00422C17">
              <w:rPr>
                <w:rFonts w:ascii="Arial" w:hAnsi="Arial"/>
                <w:sz w:val="16"/>
                <w:szCs w:val="16"/>
              </w:rPr>
              <w:t>Na všech plochách pro bydlení umísťovaných v blízkosti hlavní pozemní komunikace II/105 je třeba dodržet hygienické limity hluku z provozu této silnice.</w:t>
            </w:r>
            <w:r w:rsidRPr="00422C17">
              <w:rPr>
                <w:rFonts w:ascii="Arial" w:hAnsi="Arial"/>
                <w:sz w:val="16"/>
                <w:szCs w:val="16"/>
              </w:rPr>
              <w:tab/>
            </w:r>
          </w:p>
        </w:tc>
        <w:tc>
          <w:tcPr>
            <w:tcW w:w="1646" w:type="pct"/>
          </w:tcPr>
          <w:p w:rsidR="00422C17" w:rsidRPr="00422C17" w:rsidRDefault="00422C17" w:rsidP="00A504F8">
            <w:pPr>
              <w:spacing w:after="0" w:line="240" w:lineRule="auto"/>
              <w:rPr>
                <w:rFonts w:ascii="Arial" w:hAnsi="Arial"/>
                <w:b/>
                <w:sz w:val="16"/>
                <w:szCs w:val="16"/>
              </w:rPr>
            </w:pPr>
            <w:r w:rsidRPr="00422C17">
              <w:rPr>
                <w:rFonts w:ascii="Arial" w:hAnsi="Arial"/>
                <w:b/>
                <w:sz w:val="16"/>
                <w:szCs w:val="16"/>
              </w:rPr>
              <w:t xml:space="preserve">Požadavek byl částečně zapracován. </w:t>
            </w:r>
          </w:p>
          <w:p w:rsidR="00422C17" w:rsidRPr="00422C17" w:rsidRDefault="00422C17" w:rsidP="00A504F8">
            <w:pPr>
              <w:spacing w:after="0" w:line="240" w:lineRule="auto"/>
              <w:rPr>
                <w:rFonts w:ascii="Arial" w:hAnsi="Arial"/>
                <w:sz w:val="16"/>
                <w:szCs w:val="16"/>
              </w:rPr>
            </w:pPr>
          </w:p>
          <w:p w:rsidR="00422C17" w:rsidRPr="00422C17" w:rsidRDefault="00422C17" w:rsidP="00A504F8">
            <w:pPr>
              <w:spacing w:after="0" w:line="240" w:lineRule="auto"/>
              <w:rPr>
                <w:rFonts w:ascii="Arial" w:hAnsi="Arial"/>
                <w:sz w:val="16"/>
                <w:szCs w:val="16"/>
              </w:rPr>
            </w:pPr>
            <w:r w:rsidRPr="00422C17">
              <w:rPr>
                <w:rFonts w:ascii="Arial" w:hAnsi="Arial"/>
                <w:sz w:val="16"/>
                <w:szCs w:val="16"/>
              </w:rPr>
              <w:t>Bod 1. Do podmínek SC3 bylo u plochy P 03 – U Potoka doplněno: „obytné stavby budou umístěny tak, aby byly splněny hygienické limity hluku, zejména vzhledem k možnému negativnímu ovlivnění hlukem z přilehlé komunikace III/1051 dle příslušných právních předpisů“</w:t>
            </w:r>
          </w:p>
          <w:p w:rsidR="00422C17" w:rsidRPr="00422C17" w:rsidRDefault="00422C17" w:rsidP="00A504F8">
            <w:pPr>
              <w:spacing w:after="0" w:line="240" w:lineRule="auto"/>
              <w:rPr>
                <w:rFonts w:ascii="Arial" w:hAnsi="Arial"/>
                <w:sz w:val="16"/>
                <w:szCs w:val="16"/>
              </w:rPr>
            </w:pPr>
          </w:p>
          <w:p w:rsidR="00422C17" w:rsidRPr="00422C17" w:rsidRDefault="00422C17" w:rsidP="00A504F8">
            <w:pPr>
              <w:spacing w:after="0" w:line="240" w:lineRule="auto"/>
              <w:rPr>
                <w:rFonts w:ascii="Arial" w:hAnsi="Arial"/>
                <w:sz w:val="16"/>
                <w:szCs w:val="16"/>
              </w:rPr>
            </w:pPr>
            <w:r w:rsidRPr="00422C17">
              <w:rPr>
                <w:rFonts w:ascii="Arial" w:hAnsi="Arial"/>
                <w:sz w:val="16"/>
                <w:szCs w:val="16"/>
              </w:rPr>
              <w:t xml:space="preserve">Bod 2. Požadavek se týká umístění dálnice D3, která není umísťována na území obce Psáry. Ochrana před hlukem bude řešena při řízení o umístění stavby. </w:t>
            </w:r>
          </w:p>
          <w:p w:rsidR="00422C17" w:rsidRPr="00422C17" w:rsidRDefault="00422C17" w:rsidP="00A504F8">
            <w:pPr>
              <w:spacing w:after="0" w:line="240" w:lineRule="auto"/>
              <w:rPr>
                <w:rFonts w:ascii="Arial" w:hAnsi="Arial"/>
                <w:sz w:val="16"/>
                <w:szCs w:val="16"/>
              </w:rPr>
            </w:pPr>
          </w:p>
          <w:p w:rsidR="00422C17" w:rsidRPr="00422C17" w:rsidRDefault="00422C17" w:rsidP="00A504F8">
            <w:pPr>
              <w:spacing w:after="0" w:line="240" w:lineRule="auto"/>
              <w:rPr>
                <w:rFonts w:ascii="Arial" w:hAnsi="Arial"/>
                <w:sz w:val="16"/>
                <w:szCs w:val="16"/>
              </w:rPr>
            </w:pPr>
            <w:r w:rsidRPr="00422C17">
              <w:rPr>
                <w:rFonts w:ascii="Arial" w:hAnsi="Arial"/>
                <w:sz w:val="16"/>
                <w:szCs w:val="16"/>
              </w:rPr>
              <w:t>Bod 3. Upřesněno ve všech plochách v blízkosti komunikace  II/105.</w:t>
            </w:r>
          </w:p>
        </w:tc>
      </w:tr>
      <w:tr w:rsidR="00422C17" w:rsidRPr="00422C17" w:rsidTr="00422C17">
        <w:tc>
          <w:tcPr>
            <w:tcW w:w="207" w:type="pct"/>
          </w:tcPr>
          <w:p w:rsidR="00422C17" w:rsidRPr="00422C17" w:rsidRDefault="00422C17" w:rsidP="00A504F8">
            <w:pPr>
              <w:spacing w:after="0" w:line="240" w:lineRule="auto"/>
              <w:rPr>
                <w:rFonts w:ascii="Arial" w:hAnsi="Arial"/>
                <w:sz w:val="16"/>
                <w:szCs w:val="16"/>
                <w:highlight w:val="magenta"/>
              </w:rPr>
            </w:pPr>
            <w:r w:rsidRPr="00422C17">
              <w:rPr>
                <w:rFonts w:ascii="Arial" w:hAnsi="Arial"/>
                <w:sz w:val="16"/>
                <w:szCs w:val="16"/>
              </w:rPr>
              <w:t>3</w:t>
            </w:r>
          </w:p>
        </w:tc>
        <w:tc>
          <w:tcPr>
            <w:tcW w:w="808"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 xml:space="preserve">Krajská veterinární správa Státní veterinární správy pro Středočeský kraj, </w:t>
            </w:r>
            <w:proofErr w:type="spellStart"/>
            <w:r w:rsidRPr="00422C17">
              <w:rPr>
                <w:rFonts w:ascii="Arial" w:hAnsi="Arial"/>
                <w:sz w:val="16"/>
                <w:szCs w:val="16"/>
              </w:rPr>
              <w:t>Černoleská</w:t>
            </w:r>
            <w:proofErr w:type="spellEnd"/>
            <w:r w:rsidRPr="00422C17">
              <w:rPr>
                <w:rFonts w:ascii="Arial" w:hAnsi="Arial"/>
                <w:sz w:val="16"/>
                <w:szCs w:val="16"/>
              </w:rPr>
              <w:t xml:space="preserve"> 1929, Benešov</w:t>
            </w:r>
          </w:p>
        </w:tc>
        <w:tc>
          <w:tcPr>
            <w:tcW w:w="489"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SVS/2023/108303-S ze dne 9. 8. 2023</w:t>
            </w:r>
          </w:p>
        </w:tc>
        <w:tc>
          <w:tcPr>
            <w:tcW w:w="1851"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Nemá dotčené zájmy chráněné zákonem.</w:t>
            </w:r>
          </w:p>
          <w:p w:rsidR="00422C17" w:rsidRPr="00422C17" w:rsidRDefault="00422C17" w:rsidP="00A504F8">
            <w:pPr>
              <w:spacing w:after="0" w:line="240" w:lineRule="auto"/>
              <w:rPr>
                <w:rFonts w:ascii="Arial" w:hAnsi="Arial"/>
                <w:sz w:val="16"/>
                <w:szCs w:val="16"/>
              </w:rPr>
            </w:pPr>
          </w:p>
        </w:tc>
        <w:tc>
          <w:tcPr>
            <w:tcW w:w="1646"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Bez požadavků na řešení.</w:t>
            </w:r>
          </w:p>
          <w:p w:rsidR="00422C17" w:rsidRPr="00422C17" w:rsidRDefault="00422C17" w:rsidP="00A504F8">
            <w:pPr>
              <w:spacing w:after="0" w:line="240" w:lineRule="auto"/>
              <w:rPr>
                <w:rFonts w:ascii="Arial" w:hAnsi="Arial"/>
                <w:sz w:val="16"/>
                <w:szCs w:val="16"/>
              </w:rPr>
            </w:pPr>
          </w:p>
        </w:tc>
      </w:tr>
      <w:tr w:rsidR="00422C17" w:rsidRPr="00422C17" w:rsidTr="00422C17">
        <w:tc>
          <w:tcPr>
            <w:tcW w:w="207" w:type="pct"/>
            <w:vMerge w:val="restar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4</w:t>
            </w:r>
          </w:p>
          <w:p w:rsidR="00422C17" w:rsidRPr="00422C17" w:rsidRDefault="00422C17" w:rsidP="00A504F8">
            <w:pPr>
              <w:spacing w:after="0" w:line="240" w:lineRule="auto"/>
              <w:rPr>
                <w:rFonts w:ascii="Arial" w:hAnsi="Arial"/>
                <w:sz w:val="16"/>
                <w:szCs w:val="16"/>
              </w:rPr>
            </w:pPr>
          </w:p>
        </w:tc>
        <w:tc>
          <w:tcPr>
            <w:tcW w:w="808" w:type="pct"/>
            <w:vMerge w:val="restar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 xml:space="preserve">Krajský úřad </w:t>
            </w:r>
            <w:proofErr w:type="spellStart"/>
            <w:r w:rsidRPr="00422C17">
              <w:rPr>
                <w:rFonts w:ascii="Arial" w:hAnsi="Arial"/>
                <w:sz w:val="16"/>
                <w:szCs w:val="16"/>
              </w:rPr>
              <w:t>Stč.kraje</w:t>
            </w:r>
            <w:proofErr w:type="spellEnd"/>
            <w:r w:rsidRPr="00422C17">
              <w:rPr>
                <w:rFonts w:ascii="Arial" w:hAnsi="Arial"/>
                <w:sz w:val="16"/>
                <w:szCs w:val="16"/>
              </w:rPr>
              <w:t>, Zborovská 11, Praha 5</w:t>
            </w:r>
          </w:p>
        </w:tc>
        <w:tc>
          <w:tcPr>
            <w:tcW w:w="489" w:type="pct"/>
            <w:vMerge w:val="restar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083248/2023/KUSK ze dne 19.7.2023</w:t>
            </w:r>
          </w:p>
          <w:p w:rsidR="00422C17" w:rsidRPr="00422C17" w:rsidRDefault="00422C17" w:rsidP="00A504F8">
            <w:pPr>
              <w:spacing w:after="0" w:line="240" w:lineRule="auto"/>
              <w:rPr>
                <w:rFonts w:ascii="Arial" w:hAnsi="Arial"/>
                <w:sz w:val="16"/>
                <w:szCs w:val="16"/>
              </w:rPr>
            </w:pPr>
            <w:r w:rsidRPr="00422C17">
              <w:rPr>
                <w:rFonts w:ascii="Arial" w:hAnsi="Arial"/>
                <w:sz w:val="16"/>
                <w:szCs w:val="16"/>
              </w:rPr>
              <w:t xml:space="preserve"> Stanovisko SEA</w:t>
            </w:r>
          </w:p>
          <w:p w:rsidR="00422C17" w:rsidRPr="00422C17" w:rsidRDefault="00422C17" w:rsidP="00A504F8">
            <w:pPr>
              <w:spacing w:after="0" w:line="240" w:lineRule="auto"/>
              <w:rPr>
                <w:rFonts w:ascii="Arial" w:hAnsi="Arial"/>
                <w:sz w:val="16"/>
                <w:szCs w:val="16"/>
              </w:rPr>
            </w:pPr>
          </w:p>
        </w:tc>
        <w:tc>
          <w:tcPr>
            <w:tcW w:w="1851" w:type="pct"/>
          </w:tcPr>
          <w:p w:rsidR="00422C17" w:rsidRPr="00422C17" w:rsidRDefault="00422C17" w:rsidP="00A504F8">
            <w:pPr>
              <w:spacing w:after="0" w:line="240" w:lineRule="auto"/>
              <w:rPr>
                <w:rFonts w:ascii="Arial" w:hAnsi="Arial"/>
                <w:b/>
                <w:bCs/>
                <w:sz w:val="16"/>
                <w:szCs w:val="16"/>
              </w:rPr>
            </w:pPr>
            <w:r w:rsidRPr="00422C17">
              <w:rPr>
                <w:rFonts w:ascii="Arial" w:hAnsi="Arial"/>
                <w:b/>
                <w:bCs/>
                <w:sz w:val="16"/>
                <w:szCs w:val="16"/>
              </w:rPr>
              <w:t>Stanovisko SEA</w:t>
            </w:r>
          </w:p>
        </w:tc>
        <w:tc>
          <w:tcPr>
            <w:tcW w:w="1646" w:type="pct"/>
          </w:tcPr>
          <w:p w:rsidR="00422C17" w:rsidRPr="00422C17" w:rsidRDefault="00422C17" w:rsidP="00A504F8">
            <w:pPr>
              <w:spacing w:after="0" w:line="240" w:lineRule="auto"/>
              <w:rPr>
                <w:rFonts w:ascii="Arial" w:hAnsi="Arial"/>
                <w:sz w:val="16"/>
                <w:szCs w:val="16"/>
              </w:rPr>
            </w:pPr>
          </w:p>
        </w:tc>
      </w:tr>
      <w:tr w:rsidR="00422C17" w:rsidRPr="00422C17" w:rsidTr="00422C17">
        <w:tc>
          <w:tcPr>
            <w:tcW w:w="207" w:type="pct"/>
            <w:vMerge/>
          </w:tcPr>
          <w:p w:rsidR="00422C17" w:rsidRPr="00422C17" w:rsidRDefault="00422C17" w:rsidP="00A504F8">
            <w:pPr>
              <w:spacing w:after="0" w:line="240" w:lineRule="auto"/>
              <w:rPr>
                <w:rFonts w:ascii="Arial" w:hAnsi="Arial"/>
                <w:sz w:val="16"/>
                <w:szCs w:val="16"/>
              </w:rPr>
            </w:pPr>
          </w:p>
        </w:tc>
        <w:tc>
          <w:tcPr>
            <w:tcW w:w="808" w:type="pct"/>
            <w:vMerge/>
          </w:tcPr>
          <w:p w:rsidR="00422C17" w:rsidRPr="00422C17" w:rsidRDefault="00422C17" w:rsidP="00A504F8">
            <w:pPr>
              <w:spacing w:after="0" w:line="240" w:lineRule="auto"/>
              <w:rPr>
                <w:rFonts w:ascii="Arial" w:hAnsi="Arial"/>
                <w:sz w:val="16"/>
                <w:szCs w:val="16"/>
              </w:rPr>
            </w:pPr>
          </w:p>
        </w:tc>
        <w:tc>
          <w:tcPr>
            <w:tcW w:w="489" w:type="pct"/>
            <w:vMerge/>
          </w:tcPr>
          <w:p w:rsidR="00422C17" w:rsidRPr="00422C17" w:rsidRDefault="00422C17" w:rsidP="00A504F8">
            <w:pPr>
              <w:spacing w:after="0" w:line="240" w:lineRule="auto"/>
              <w:rPr>
                <w:rFonts w:ascii="Arial" w:hAnsi="Arial"/>
                <w:sz w:val="16"/>
                <w:szCs w:val="16"/>
              </w:rPr>
            </w:pPr>
          </w:p>
        </w:tc>
        <w:tc>
          <w:tcPr>
            <w:tcW w:w="1851" w:type="pct"/>
          </w:tcPr>
          <w:p w:rsidR="00422C17" w:rsidRPr="00422C17" w:rsidRDefault="00422C17" w:rsidP="00A504F8">
            <w:pPr>
              <w:spacing w:after="0" w:line="240" w:lineRule="auto"/>
              <w:jc w:val="both"/>
              <w:rPr>
                <w:rFonts w:ascii="Arial" w:hAnsi="Arial"/>
                <w:sz w:val="16"/>
                <w:szCs w:val="16"/>
              </w:rPr>
            </w:pPr>
            <w:r w:rsidRPr="00422C17">
              <w:rPr>
                <w:rFonts w:ascii="Arial" w:hAnsi="Arial"/>
                <w:b/>
                <w:bCs/>
                <w:sz w:val="16"/>
                <w:szCs w:val="16"/>
              </w:rPr>
              <w:t>ochrana přírody a krajiny:</w:t>
            </w:r>
            <w:r w:rsidRPr="00422C17">
              <w:rPr>
                <w:rFonts w:ascii="Arial" w:hAnsi="Arial"/>
                <w:sz w:val="16"/>
                <w:szCs w:val="16"/>
              </w:rPr>
              <w:t xml:space="preserve"> </w:t>
            </w:r>
          </w:p>
          <w:p w:rsidR="00422C17" w:rsidRPr="00422C17" w:rsidRDefault="00422C17" w:rsidP="00A504F8">
            <w:pPr>
              <w:spacing w:after="0" w:line="240" w:lineRule="auto"/>
              <w:jc w:val="both"/>
              <w:rPr>
                <w:rFonts w:ascii="Arial" w:hAnsi="Arial"/>
                <w:sz w:val="16"/>
                <w:szCs w:val="16"/>
              </w:rPr>
            </w:pPr>
            <w:r w:rsidRPr="00422C17">
              <w:rPr>
                <w:rFonts w:ascii="Arial" w:hAnsi="Arial"/>
                <w:sz w:val="16"/>
                <w:szCs w:val="16"/>
              </w:rPr>
              <w:t>nemá připomínky</w:t>
            </w:r>
          </w:p>
        </w:tc>
        <w:tc>
          <w:tcPr>
            <w:tcW w:w="1646" w:type="pct"/>
          </w:tcPr>
          <w:p w:rsidR="00422C17" w:rsidRPr="00422C17" w:rsidRDefault="00422C17" w:rsidP="00A504F8">
            <w:pPr>
              <w:spacing w:after="0" w:line="240" w:lineRule="auto"/>
              <w:rPr>
                <w:rFonts w:ascii="Arial" w:hAnsi="Arial"/>
                <w:sz w:val="16"/>
                <w:szCs w:val="16"/>
              </w:rPr>
            </w:pPr>
          </w:p>
        </w:tc>
      </w:tr>
      <w:tr w:rsidR="00422C17" w:rsidRPr="00422C17" w:rsidTr="00422C17">
        <w:tc>
          <w:tcPr>
            <w:tcW w:w="207" w:type="pct"/>
            <w:vMerge/>
          </w:tcPr>
          <w:p w:rsidR="00422C17" w:rsidRPr="00422C17" w:rsidRDefault="00422C17" w:rsidP="00A504F8">
            <w:pPr>
              <w:spacing w:after="0" w:line="240" w:lineRule="auto"/>
              <w:rPr>
                <w:rFonts w:ascii="Arial" w:hAnsi="Arial"/>
                <w:sz w:val="16"/>
                <w:szCs w:val="16"/>
              </w:rPr>
            </w:pPr>
          </w:p>
        </w:tc>
        <w:tc>
          <w:tcPr>
            <w:tcW w:w="808" w:type="pct"/>
            <w:vMerge/>
          </w:tcPr>
          <w:p w:rsidR="00422C17" w:rsidRPr="00422C17" w:rsidRDefault="00422C17" w:rsidP="00A504F8">
            <w:pPr>
              <w:spacing w:after="0" w:line="240" w:lineRule="auto"/>
              <w:rPr>
                <w:rFonts w:ascii="Arial" w:hAnsi="Arial"/>
                <w:sz w:val="16"/>
                <w:szCs w:val="16"/>
              </w:rPr>
            </w:pPr>
          </w:p>
        </w:tc>
        <w:tc>
          <w:tcPr>
            <w:tcW w:w="489" w:type="pct"/>
            <w:vMerge/>
          </w:tcPr>
          <w:p w:rsidR="00422C17" w:rsidRPr="00422C17" w:rsidRDefault="00422C17" w:rsidP="00A504F8">
            <w:pPr>
              <w:spacing w:after="0" w:line="240" w:lineRule="auto"/>
              <w:rPr>
                <w:rFonts w:ascii="Arial" w:hAnsi="Arial"/>
                <w:sz w:val="16"/>
                <w:szCs w:val="16"/>
              </w:rPr>
            </w:pPr>
          </w:p>
        </w:tc>
        <w:tc>
          <w:tcPr>
            <w:tcW w:w="1851" w:type="pct"/>
          </w:tcPr>
          <w:p w:rsidR="00422C17" w:rsidRPr="00422C17" w:rsidRDefault="00422C17" w:rsidP="00A504F8">
            <w:pPr>
              <w:spacing w:after="0" w:line="240" w:lineRule="auto"/>
              <w:rPr>
                <w:rFonts w:ascii="Arial" w:hAnsi="Arial"/>
                <w:sz w:val="16"/>
                <w:szCs w:val="16"/>
              </w:rPr>
            </w:pPr>
            <w:r w:rsidRPr="00422C17">
              <w:rPr>
                <w:rFonts w:ascii="Arial" w:hAnsi="Arial"/>
                <w:b/>
                <w:bCs/>
                <w:sz w:val="16"/>
                <w:szCs w:val="16"/>
              </w:rPr>
              <w:t xml:space="preserve">ochrana ZPF: </w:t>
            </w:r>
            <w:r w:rsidRPr="00422C17">
              <w:rPr>
                <w:rFonts w:ascii="Arial" w:hAnsi="Arial"/>
                <w:sz w:val="16"/>
                <w:szCs w:val="16"/>
              </w:rPr>
              <w:t>nevyjádřili se</w:t>
            </w:r>
          </w:p>
        </w:tc>
        <w:tc>
          <w:tcPr>
            <w:tcW w:w="1646" w:type="pct"/>
          </w:tcPr>
          <w:p w:rsidR="00422C17" w:rsidRPr="00422C17" w:rsidRDefault="00422C17" w:rsidP="00A504F8">
            <w:pPr>
              <w:spacing w:after="0" w:line="240" w:lineRule="auto"/>
              <w:rPr>
                <w:rFonts w:ascii="Arial" w:hAnsi="Arial"/>
                <w:sz w:val="16"/>
                <w:szCs w:val="16"/>
              </w:rPr>
            </w:pPr>
          </w:p>
        </w:tc>
      </w:tr>
      <w:tr w:rsidR="00422C17" w:rsidRPr="00422C17" w:rsidTr="00422C17">
        <w:tc>
          <w:tcPr>
            <w:tcW w:w="207" w:type="pct"/>
            <w:vMerge/>
          </w:tcPr>
          <w:p w:rsidR="00422C17" w:rsidRPr="00422C17" w:rsidRDefault="00422C17" w:rsidP="00A504F8">
            <w:pPr>
              <w:spacing w:after="0" w:line="240" w:lineRule="auto"/>
              <w:rPr>
                <w:rFonts w:ascii="Arial" w:hAnsi="Arial"/>
                <w:sz w:val="16"/>
                <w:szCs w:val="16"/>
              </w:rPr>
            </w:pPr>
          </w:p>
        </w:tc>
        <w:tc>
          <w:tcPr>
            <w:tcW w:w="808" w:type="pct"/>
            <w:vMerge/>
          </w:tcPr>
          <w:p w:rsidR="00422C17" w:rsidRPr="00422C17" w:rsidRDefault="00422C17" w:rsidP="00A504F8">
            <w:pPr>
              <w:spacing w:after="0" w:line="240" w:lineRule="auto"/>
              <w:rPr>
                <w:rFonts w:ascii="Arial" w:hAnsi="Arial"/>
                <w:sz w:val="16"/>
                <w:szCs w:val="16"/>
              </w:rPr>
            </w:pPr>
          </w:p>
        </w:tc>
        <w:tc>
          <w:tcPr>
            <w:tcW w:w="489" w:type="pct"/>
            <w:vMerge/>
          </w:tcPr>
          <w:p w:rsidR="00422C17" w:rsidRPr="00422C17" w:rsidRDefault="00422C17" w:rsidP="00A504F8">
            <w:pPr>
              <w:spacing w:after="0" w:line="240" w:lineRule="auto"/>
              <w:rPr>
                <w:rFonts w:ascii="Arial" w:hAnsi="Arial"/>
                <w:sz w:val="16"/>
                <w:szCs w:val="16"/>
              </w:rPr>
            </w:pPr>
          </w:p>
        </w:tc>
        <w:tc>
          <w:tcPr>
            <w:tcW w:w="1851" w:type="pct"/>
          </w:tcPr>
          <w:p w:rsidR="00422C17" w:rsidRPr="00422C17" w:rsidRDefault="00422C17" w:rsidP="00A504F8">
            <w:pPr>
              <w:spacing w:after="0" w:line="240" w:lineRule="auto"/>
              <w:rPr>
                <w:rFonts w:ascii="Arial" w:hAnsi="Arial"/>
                <w:i/>
                <w:iCs/>
                <w:sz w:val="16"/>
                <w:szCs w:val="16"/>
              </w:rPr>
            </w:pPr>
            <w:r w:rsidRPr="00422C17">
              <w:rPr>
                <w:rFonts w:ascii="Arial" w:hAnsi="Arial"/>
                <w:b/>
                <w:bCs/>
                <w:sz w:val="16"/>
                <w:szCs w:val="16"/>
              </w:rPr>
              <w:t xml:space="preserve">ochrana PUPFL: </w:t>
            </w:r>
            <w:r w:rsidRPr="00422C17">
              <w:rPr>
                <w:rFonts w:ascii="Arial" w:hAnsi="Arial"/>
                <w:sz w:val="16"/>
                <w:szCs w:val="16"/>
              </w:rPr>
              <w:t>nevyjádřili se</w:t>
            </w:r>
            <w:r w:rsidRPr="00422C17">
              <w:rPr>
                <w:rFonts w:ascii="Arial" w:hAnsi="Arial"/>
                <w:i/>
                <w:iCs/>
                <w:sz w:val="16"/>
                <w:szCs w:val="16"/>
              </w:rPr>
              <w:t xml:space="preserve"> </w:t>
            </w:r>
          </w:p>
        </w:tc>
        <w:tc>
          <w:tcPr>
            <w:tcW w:w="1646" w:type="pct"/>
          </w:tcPr>
          <w:p w:rsidR="00422C17" w:rsidRPr="00422C17" w:rsidRDefault="00422C17" w:rsidP="00A504F8">
            <w:pPr>
              <w:spacing w:after="0" w:line="240" w:lineRule="auto"/>
              <w:rPr>
                <w:rFonts w:ascii="Arial" w:hAnsi="Arial"/>
                <w:sz w:val="16"/>
                <w:szCs w:val="16"/>
              </w:rPr>
            </w:pPr>
          </w:p>
        </w:tc>
      </w:tr>
      <w:tr w:rsidR="00422C17" w:rsidRPr="00422C17" w:rsidTr="00422C17">
        <w:tc>
          <w:tcPr>
            <w:tcW w:w="207" w:type="pct"/>
            <w:vMerge/>
          </w:tcPr>
          <w:p w:rsidR="00422C17" w:rsidRPr="00422C17" w:rsidRDefault="00422C17" w:rsidP="00A504F8">
            <w:pPr>
              <w:spacing w:after="0" w:line="240" w:lineRule="auto"/>
              <w:rPr>
                <w:rFonts w:ascii="Arial" w:hAnsi="Arial"/>
                <w:sz w:val="16"/>
                <w:szCs w:val="16"/>
              </w:rPr>
            </w:pPr>
          </w:p>
        </w:tc>
        <w:tc>
          <w:tcPr>
            <w:tcW w:w="808" w:type="pct"/>
            <w:vMerge/>
          </w:tcPr>
          <w:p w:rsidR="00422C17" w:rsidRPr="00422C17" w:rsidRDefault="00422C17" w:rsidP="00A504F8">
            <w:pPr>
              <w:spacing w:after="0" w:line="240" w:lineRule="auto"/>
              <w:rPr>
                <w:rFonts w:ascii="Arial" w:hAnsi="Arial"/>
                <w:sz w:val="16"/>
                <w:szCs w:val="16"/>
              </w:rPr>
            </w:pPr>
          </w:p>
        </w:tc>
        <w:tc>
          <w:tcPr>
            <w:tcW w:w="489" w:type="pct"/>
            <w:vMerge/>
          </w:tcPr>
          <w:p w:rsidR="00422C17" w:rsidRPr="00422C17" w:rsidRDefault="00422C17" w:rsidP="00A504F8">
            <w:pPr>
              <w:spacing w:after="0" w:line="240" w:lineRule="auto"/>
              <w:rPr>
                <w:rFonts w:ascii="Arial" w:hAnsi="Arial"/>
                <w:sz w:val="16"/>
                <w:szCs w:val="16"/>
              </w:rPr>
            </w:pPr>
          </w:p>
        </w:tc>
        <w:tc>
          <w:tcPr>
            <w:tcW w:w="1851" w:type="pct"/>
          </w:tcPr>
          <w:p w:rsidR="00422C17" w:rsidRPr="00422C17" w:rsidRDefault="00422C17" w:rsidP="00A504F8">
            <w:pPr>
              <w:spacing w:after="0" w:line="240" w:lineRule="auto"/>
              <w:jc w:val="both"/>
              <w:rPr>
                <w:rFonts w:ascii="Arial" w:hAnsi="Arial"/>
                <w:sz w:val="16"/>
                <w:szCs w:val="16"/>
              </w:rPr>
            </w:pPr>
            <w:r w:rsidRPr="00422C17">
              <w:rPr>
                <w:rFonts w:ascii="Arial" w:hAnsi="Arial"/>
                <w:b/>
                <w:bCs/>
                <w:sz w:val="16"/>
                <w:szCs w:val="16"/>
              </w:rPr>
              <w:t xml:space="preserve">posouzení vlivů na životní prostředí: </w:t>
            </w:r>
            <w:r w:rsidRPr="00422C17">
              <w:rPr>
                <w:rFonts w:ascii="Arial" w:hAnsi="Arial"/>
                <w:sz w:val="16"/>
                <w:szCs w:val="16"/>
              </w:rPr>
              <w:t>nevyjádřili se.</w:t>
            </w:r>
          </w:p>
        </w:tc>
        <w:tc>
          <w:tcPr>
            <w:tcW w:w="1646" w:type="pct"/>
          </w:tcPr>
          <w:p w:rsidR="00422C17" w:rsidRPr="00422C17" w:rsidRDefault="00422C17" w:rsidP="00A504F8">
            <w:pPr>
              <w:spacing w:after="0" w:line="240" w:lineRule="auto"/>
              <w:rPr>
                <w:rFonts w:ascii="Arial" w:hAnsi="Arial"/>
                <w:sz w:val="16"/>
                <w:szCs w:val="16"/>
              </w:rPr>
            </w:pPr>
          </w:p>
        </w:tc>
      </w:tr>
      <w:tr w:rsidR="00422C17" w:rsidRPr="00422C17" w:rsidTr="00422C17">
        <w:tc>
          <w:tcPr>
            <w:tcW w:w="207" w:type="pct"/>
            <w:vMerge/>
          </w:tcPr>
          <w:p w:rsidR="00422C17" w:rsidRPr="00422C17" w:rsidRDefault="00422C17" w:rsidP="00A504F8">
            <w:pPr>
              <w:spacing w:after="0" w:line="240" w:lineRule="auto"/>
              <w:rPr>
                <w:rFonts w:ascii="Arial" w:hAnsi="Arial"/>
                <w:sz w:val="16"/>
                <w:szCs w:val="16"/>
              </w:rPr>
            </w:pPr>
          </w:p>
        </w:tc>
        <w:tc>
          <w:tcPr>
            <w:tcW w:w="808" w:type="pct"/>
            <w:vMerge/>
          </w:tcPr>
          <w:p w:rsidR="00422C17" w:rsidRPr="00422C17" w:rsidRDefault="00422C17" w:rsidP="00A504F8">
            <w:pPr>
              <w:spacing w:after="0" w:line="240" w:lineRule="auto"/>
              <w:rPr>
                <w:rFonts w:ascii="Arial" w:hAnsi="Arial"/>
                <w:sz w:val="16"/>
                <w:szCs w:val="16"/>
              </w:rPr>
            </w:pPr>
          </w:p>
        </w:tc>
        <w:tc>
          <w:tcPr>
            <w:tcW w:w="489" w:type="pct"/>
            <w:vMerge/>
          </w:tcPr>
          <w:p w:rsidR="00422C17" w:rsidRPr="00422C17" w:rsidRDefault="00422C17" w:rsidP="00A504F8">
            <w:pPr>
              <w:spacing w:after="0" w:line="240" w:lineRule="auto"/>
              <w:rPr>
                <w:rFonts w:ascii="Arial" w:hAnsi="Arial"/>
                <w:sz w:val="16"/>
                <w:szCs w:val="16"/>
              </w:rPr>
            </w:pPr>
          </w:p>
        </w:tc>
        <w:tc>
          <w:tcPr>
            <w:tcW w:w="1851" w:type="pct"/>
          </w:tcPr>
          <w:p w:rsidR="00422C17" w:rsidRPr="00422C17" w:rsidRDefault="00422C17" w:rsidP="00A504F8">
            <w:pPr>
              <w:spacing w:after="0" w:line="240" w:lineRule="auto"/>
              <w:jc w:val="both"/>
              <w:rPr>
                <w:rFonts w:ascii="Arial" w:hAnsi="Arial"/>
                <w:sz w:val="16"/>
                <w:szCs w:val="16"/>
              </w:rPr>
            </w:pPr>
            <w:r w:rsidRPr="00422C17">
              <w:rPr>
                <w:rFonts w:ascii="Arial" w:hAnsi="Arial"/>
                <w:b/>
                <w:bCs/>
                <w:sz w:val="16"/>
                <w:szCs w:val="16"/>
              </w:rPr>
              <w:t>prevence havárií:</w:t>
            </w:r>
            <w:r w:rsidRPr="00422C17">
              <w:rPr>
                <w:rFonts w:ascii="Arial" w:hAnsi="Arial"/>
                <w:sz w:val="16"/>
                <w:szCs w:val="16"/>
              </w:rPr>
              <w:t xml:space="preserve"> nevyjádřili se</w:t>
            </w:r>
          </w:p>
        </w:tc>
        <w:tc>
          <w:tcPr>
            <w:tcW w:w="1646" w:type="pct"/>
          </w:tcPr>
          <w:p w:rsidR="00422C17" w:rsidRPr="00422C17" w:rsidRDefault="00422C17" w:rsidP="00A504F8">
            <w:pPr>
              <w:spacing w:after="0" w:line="240" w:lineRule="auto"/>
              <w:rPr>
                <w:rFonts w:ascii="Arial" w:hAnsi="Arial"/>
                <w:sz w:val="16"/>
                <w:szCs w:val="16"/>
              </w:rPr>
            </w:pPr>
          </w:p>
        </w:tc>
      </w:tr>
      <w:tr w:rsidR="00422C17" w:rsidRPr="00422C17" w:rsidTr="00422C17">
        <w:tc>
          <w:tcPr>
            <w:tcW w:w="207"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5</w:t>
            </w:r>
          </w:p>
        </w:tc>
        <w:tc>
          <w:tcPr>
            <w:tcW w:w="808"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 xml:space="preserve">Krajské ředitelství Policie ČR Středočeského kraje, Na </w:t>
            </w:r>
            <w:proofErr w:type="spellStart"/>
            <w:r w:rsidRPr="00422C17">
              <w:rPr>
                <w:rFonts w:ascii="Arial" w:hAnsi="Arial"/>
                <w:sz w:val="16"/>
                <w:szCs w:val="16"/>
              </w:rPr>
              <w:t>Baních</w:t>
            </w:r>
            <w:proofErr w:type="spellEnd"/>
            <w:r w:rsidRPr="00422C17">
              <w:rPr>
                <w:rFonts w:ascii="Arial" w:hAnsi="Arial"/>
                <w:sz w:val="16"/>
                <w:szCs w:val="16"/>
              </w:rPr>
              <w:t xml:space="preserve"> 1535, Praha 5</w:t>
            </w:r>
          </w:p>
        </w:tc>
        <w:tc>
          <w:tcPr>
            <w:tcW w:w="489"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w:t>
            </w:r>
          </w:p>
          <w:p w:rsidR="00422C17" w:rsidRPr="00422C17" w:rsidRDefault="00422C17" w:rsidP="00A504F8">
            <w:pPr>
              <w:spacing w:after="0" w:line="240" w:lineRule="auto"/>
              <w:rPr>
                <w:rFonts w:ascii="Arial" w:hAnsi="Arial"/>
                <w:sz w:val="16"/>
                <w:szCs w:val="16"/>
              </w:rPr>
            </w:pPr>
          </w:p>
        </w:tc>
        <w:tc>
          <w:tcPr>
            <w:tcW w:w="1851"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Nevyjádřili se.</w:t>
            </w:r>
          </w:p>
          <w:p w:rsidR="00422C17" w:rsidRPr="00422C17" w:rsidRDefault="00422C17" w:rsidP="00A504F8">
            <w:pPr>
              <w:spacing w:after="0" w:line="240" w:lineRule="auto"/>
              <w:rPr>
                <w:rFonts w:ascii="Arial" w:hAnsi="Arial"/>
                <w:sz w:val="16"/>
                <w:szCs w:val="16"/>
              </w:rPr>
            </w:pPr>
          </w:p>
        </w:tc>
        <w:tc>
          <w:tcPr>
            <w:tcW w:w="1646"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Bez požadavků na řešení.</w:t>
            </w:r>
          </w:p>
          <w:p w:rsidR="00422C17" w:rsidRPr="00422C17" w:rsidRDefault="00422C17" w:rsidP="00A504F8">
            <w:pPr>
              <w:spacing w:after="0" w:line="240" w:lineRule="auto"/>
              <w:rPr>
                <w:rFonts w:ascii="Arial" w:hAnsi="Arial"/>
                <w:sz w:val="16"/>
                <w:szCs w:val="16"/>
              </w:rPr>
            </w:pPr>
          </w:p>
        </w:tc>
      </w:tr>
      <w:tr w:rsidR="00422C17" w:rsidRPr="00422C17" w:rsidTr="00422C17">
        <w:tc>
          <w:tcPr>
            <w:tcW w:w="207"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6</w:t>
            </w:r>
          </w:p>
        </w:tc>
        <w:tc>
          <w:tcPr>
            <w:tcW w:w="808"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Ministerstvo dopravy, Nábřeží Ludvíka Svobody 12, Praha 1</w:t>
            </w:r>
          </w:p>
        </w:tc>
        <w:tc>
          <w:tcPr>
            <w:tcW w:w="489"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w:t>
            </w:r>
          </w:p>
          <w:p w:rsidR="00422C17" w:rsidRPr="00422C17" w:rsidRDefault="00422C17" w:rsidP="00A504F8">
            <w:pPr>
              <w:spacing w:after="0" w:line="240" w:lineRule="auto"/>
              <w:rPr>
                <w:rFonts w:ascii="Arial" w:hAnsi="Arial"/>
                <w:sz w:val="16"/>
                <w:szCs w:val="16"/>
              </w:rPr>
            </w:pPr>
          </w:p>
        </w:tc>
        <w:tc>
          <w:tcPr>
            <w:tcW w:w="1851"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Nevyjádřili se.</w:t>
            </w:r>
          </w:p>
          <w:p w:rsidR="00422C17" w:rsidRPr="00422C17" w:rsidRDefault="00422C17" w:rsidP="00A504F8">
            <w:pPr>
              <w:spacing w:after="0" w:line="240" w:lineRule="auto"/>
              <w:rPr>
                <w:rFonts w:ascii="Arial" w:hAnsi="Arial"/>
                <w:sz w:val="16"/>
                <w:szCs w:val="16"/>
              </w:rPr>
            </w:pPr>
          </w:p>
        </w:tc>
        <w:tc>
          <w:tcPr>
            <w:tcW w:w="1646"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Bez požadavků na řešení.</w:t>
            </w:r>
          </w:p>
          <w:p w:rsidR="00422C17" w:rsidRPr="00422C17" w:rsidRDefault="00422C17" w:rsidP="00A504F8">
            <w:pPr>
              <w:spacing w:after="0" w:line="240" w:lineRule="auto"/>
              <w:rPr>
                <w:rFonts w:ascii="Arial" w:hAnsi="Arial"/>
                <w:sz w:val="16"/>
                <w:szCs w:val="16"/>
              </w:rPr>
            </w:pPr>
          </w:p>
        </w:tc>
      </w:tr>
      <w:tr w:rsidR="00422C17" w:rsidRPr="00422C17" w:rsidTr="00422C17">
        <w:tc>
          <w:tcPr>
            <w:tcW w:w="207"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7</w:t>
            </w:r>
          </w:p>
        </w:tc>
        <w:tc>
          <w:tcPr>
            <w:tcW w:w="808"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Ministerstvo životního prostředí, odbor výkonu státní správy, Vršovická 65, Praha 10</w:t>
            </w:r>
          </w:p>
        </w:tc>
        <w:tc>
          <w:tcPr>
            <w:tcW w:w="489"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Č.j. MZP/2023/211/1643 ze dne 4.9.2023</w:t>
            </w:r>
          </w:p>
          <w:p w:rsidR="00422C17" w:rsidRPr="00422C17" w:rsidRDefault="00422C17" w:rsidP="00A504F8">
            <w:pPr>
              <w:spacing w:after="0" w:line="240" w:lineRule="auto"/>
              <w:rPr>
                <w:rFonts w:ascii="Arial" w:hAnsi="Arial"/>
                <w:sz w:val="16"/>
                <w:szCs w:val="16"/>
              </w:rPr>
            </w:pPr>
            <w:proofErr w:type="spellStart"/>
            <w:r w:rsidRPr="00422C17">
              <w:rPr>
                <w:rFonts w:ascii="Arial" w:hAnsi="Arial"/>
                <w:sz w:val="16"/>
                <w:szCs w:val="16"/>
              </w:rPr>
              <w:t>Spis.zn</w:t>
            </w:r>
            <w:proofErr w:type="spellEnd"/>
            <w:r w:rsidRPr="00422C17">
              <w:rPr>
                <w:rFonts w:ascii="Arial" w:hAnsi="Arial"/>
                <w:sz w:val="16"/>
                <w:szCs w:val="16"/>
              </w:rPr>
              <w:t>. 154420/2023 ze dne 5.9.2023</w:t>
            </w:r>
          </w:p>
          <w:p w:rsidR="00422C17" w:rsidRPr="00422C17" w:rsidRDefault="00422C17" w:rsidP="00A504F8">
            <w:pPr>
              <w:spacing w:after="0" w:line="240" w:lineRule="auto"/>
              <w:rPr>
                <w:rFonts w:ascii="Arial" w:hAnsi="Arial"/>
                <w:sz w:val="16"/>
                <w:szCs w:val="16"/>
              </w:rPr>
            </w:pPr>
          </w:p>
        </w:tc>
        <w:tc>
          <w:tcPr>
            <w:tcW w:w="1851"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Souhlasí s návrhem územního plánu</w:t>
            </w:r>
          </w:p>
          <w:p w:rsidR="00422C17" w:rsidRPr="00422C17" w:rsidRDefault="00422C17" w:rsidP="00A504F8">
            <w:pPr>
              <w:spacing w:after="0" w:line="240" w:lineRule="auto"/>
              <w:rPr>
                <w:rFonts w:ascii="Arial" w:hAnsi="Arial"/>
                <w:sz w:val="16"/>
                <w:szCs w:val="16"/>
              </w:rPr>
            </w:pPr>
          </w:p>
        </w:tc>
        <w:tc>
          <w:tcPr>
            <w:tcW w:w="1646"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Bez požadavků na řešení.</w:t>
            </w:r>
          </w:p>
          <w:p w:rsidR="00422C17" w:rsidRPr="00422C17" w:rsidRDefault="00422C17" w:rsidP="00A504F8">
            <w:pPr>
              <w:spacing w:after="0" w:line="240" w:lineRule="auto"/>
              <w:rPr>
                <w:rFonts w:ascii="Arial" w:hAnsi="Arial"/>
                <w:sz w:val="16"/>
                <w:szCs w:val="16"/>
              </w:rPr>
            </w:pPr>
          </w:p>
        </w:tc>
      </w:tr>
      <w:tr w:rsidR="00422C17" w:rsidRPr="00422C17" w:rsidTr="00422C17">
        <w:tc>
          <w:tcPr>
            <w:tcW w:w="207"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8</w:t>
            </w:r>
          </w:p>
        </w:tc>
        <w:tc>
          <w:tcPr>
            <w:tcW w:w="808"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Ministerstvo průmyslu a obchodu ČR, Na Františku 32, Praha 1</w:t>
            </w:r>
          </w:p>
        </w:tc>
        <w:tc>
          <w:tcPr>
            <w:tcW w:w="489"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MPO 79511/2023 ze dne 1. 8. 2023</w:t>
            </w:r>
          </w:p>
          <w:p w:rsidR="00422C17" w:rsidRPr="00422C17" w:rsidRDefault="00422C17" w:rsidP="00A504F8">
            <w:pPr>
              <w:spacing w:after="0" w:line="240" w:lineRule="auto"/>
              <w:rPr>
                <w:rFonts w:ascii="Arial" w:hAnsi="Arial"/>
                <w:sz w:val="16"/>
                <w:szCs w:val="16"/>
              </w:rPr>
            </w:pPr>
          </w:p>
        </w:tc>
        <w:tc>
          <w:tcPr>
            <w:tcW w:w="1851"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Souhlasí s návrhem územního plánu</w:t>
            </w:r>
          </w:p>
          <w:p w:rsidR="00422C17" w:rsidRPr="00422C17" w:rsidRDefault="00422C17" w:rsidP="00A504F8">
            <w:pPr>
              <w:spacing w:after="0" w:line="240" w:lineRule="auto"/>
              <w:rPr>
                <w:rFonts w:ascii="Arial" w:hAnsi="Arial"/>
                <w:sz w:val="16"/>
                <w:szCs w:val="16"/>
              </w:rPr>
            </w:pPr>
          </w:p>
        </w:tc>
        <w:tc>
          <w:tcPr>
            <w:tcW w:w="1646"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Bez požadavků na řešení.</w:t>
            </w:r>
          </w:p>
          <w:p w:rsidR="00422C17" w:rsidRPr="00422C17" w:rsidRDefault="00422C17" w:rsidP="00A504F8">
            <w:pPr>
              <w:spacing w:after="0" w:line="240" w:lineRule="auto"/>
              <w:rPr>
                <w:rFonts w:ascii="Arial" w:hAnsi="Arial"/>
                <w:sz w:val="16"/>
                <w:szCs w:val="16"/>
              </w:rPr>
            </w:pPr>
          </w:p>
        </w:tc>
      </w:tr>
      <w:tr w:rsidR="00422C17" w:rsidRPr="00422C17" w:rsidTr="00422C17">
        <w:tc>
          <w:tcPr>
            <w:tcW w:w="207"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9</w:t>
            </w:r>
          </w:p>
        </w:tc>
        <w:tc>
          <w:tcPr>
            <w:tcW w:w="808"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 xml:space="preserve">Ministerstvo vnitra, </w:t>
            </w:r>
            <w:r w:rsidRPr="00422C17">
              <w:rPr>
                <w:rFonts w:ascii="Arial" w:hAnsi="Arial"/>
                <w:sz w:val="16"/>
                <w:szCs w:val="16"/>
              </w:rPr>
              <w:lastRenderedPageBreak/>
              <w:t>Nad Štolou 936/3, Praha 7</w:t>
            </w:r>
          </w:p>
        </w:tc>
        <w:tc>
          <w:tcPr>
            <w:tcW w:w="489"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lastRenderedPageBreak/>
              <w:t>---</w:t>
            </w:r>
          </w:p>
          <w:p w:rsidR="00422C17" w:rsidRPr="00422C17" w:rsidRDefault="00422C17" w:rsidP="00A504F8">
            <w:pPr>
              <w:spacing w:after="0" w:line="240" w:lineRule="auto"/>
              <w:rPr>
                <w:rFonts w:ascii="Arial" w:hAnsi="Arial"/>
                <w:sz w:val="16"/>
                <w:szCs w:val="16"/>
              </w:rPr>
            </w:pPr>
          </w:p>
        </w:tc>
        <w:tc>
          <w:tcPr>
            <w:tcW w:w="1851"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lastRenderedPageBreak/>
              <w:t>Nevyjádřili se.</w:t>
            </w:r>
          </w:p>
          <w:p w:rsidR="00422C17" w:rsidRPr="00422C17" w:rsidRDefault="00422C17" w:rsidP="00A504F8">
            <w:pPr>
              <w:spacing w:after="0" w:line="240" w:lineRule="auto"/>
              <w:rPr>
                <w:rFonts w:ascii="Arial" w:hAnsi="Arial"/>
                <w:sz w:val="16"/>
                <w:szCs w:val="16"/>
              </w:rPr>
            </w:pPr>
          </w:p>
        </w:tc>
        <w:tc>
          <w:tcPr>
            <w:tcW w:w="1646"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lastRenderedPageBreak/>
              <w:t>Bez požadavků na řešení.</w:t>
            </w:r>
          </w:p>
          <w:p w:rsidR="00422C17" w:rsidRPr="00422C17" w:rsidRDefault="00422C17" w:rsidP="00A504F8">
            <w:pPr>
              <w:spacing w:after="0" w:line="240" w:lineRule="auto"/>
              <w:rPr>
                <w:rFonts w:ascii="Arial" w:hAnsi="Arial"/>
                <w:sz w:val="16"/>
                <w:szCs w:val="16"/>
              </w:rPr>
            </w:pPr>
          </w:p>
        </w:tc>
      </w:tr>
      <w:tr w:rsidR="00422C17" w:rsidRPr="00422C17" w:rsidTr="00422C17">
        <w:tc>
          <w:tcPr>
            <w:tcW w:w="207"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lastRenderedPageBreak/>
              <w:t>10</w:t>
            </w:r>
          </w:p>
        </w:tc>
        <w:tc>
          <w:tcPr>
            <w:tcW w:w="808"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Obvodní báňský úřad pro území Hl. m. Prahy a Středočeského kraje, Kozí 4, Praha1</w:t>
            </w:r>
          </w:p>
        </w:tc>
        <w:tc>
          <w:tcPr>
            <w:tcW w:w="489"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SBS 34541/2023/OBÚ-02/1 ze dne 27. 7. 2023</w:t>
            </w:r>
          </w:p>
          <w:p w:rsidR="00422C17" w:rsidRPr="00422C17" w:rsidRDefault="00422C17" w:rsidP="00A504F8">
            <w:pPr>
              <w:spacing w:after="0" w:line="240" w:lineRule="auto"/>
              <w:rPr>
                <w:rFonts w:ascii="Arial" w:hAnsi="Arial"/>
                <w:sz w:val="16"/>
                <w:szCs w:val="16"/>
              </w:rPr>
            </w:pPr>
          </w:p>
        </w:tc>
        <w:tc>
          <w:tcPr>
            <w:tcW w:w="1851" w:type="pct"/>
          </w:tcPr>
          <w:p w:rsidR="00422C17" w:rsidRPr="00422C17" w:rsidRDefault="00422C17" w:rsidP="00A504F8">
            <w:pPr>
              <w:spacing w:after="0" w:line="240" w:lineRule="auto"/>
              <w:jc w:val="both"/>
              <w:rPr>
                <w:rFonts w:ascii="Arial" w:hAnsi="Arial"/>
                <w:sz w:val="16"/>
                <w:szCs w:val="16"/>
              </w:rPr>
            </w:pPr>
            <w:r w:rsidRPr="00422C17">
              <w:rPr>
                <w:rFonts w:ascii="Arial" w:hAnsi="Arial"/>
                <w:sz w:val="16"/>
                <w:szCs w:val="16"/>
              </w:rPr>
              <w:t>S návrhem územního plánu souhlasí.</w:t>
            </w:r>
          </w:p>
          <w:p w:rsidR="00422C17" w:rsidRPr="00422C17" w:rsidRDefault="00422C17" w:rsidP="00A504F8">
            <w:pPr>
              <w:spacing w:after="0" w:line="240" w:lineRule="auto"/>
              <w:jc w:val="both"/>
              <w:rPr>
                <w:rFonts w:ascii="Arial" w:hAnsi="Arial"/>
                <w:sz w:val="16"/>
                <w:szCs w:val="16"/>
              </w:rPr>
            </w:pPr>
            <w:r w:rsidRPr="00422C17">
              <w:rPr>
                <w:rFonts w:ascii="Arial" w:hAnsi="Arial"/>
                <w:sz w:val="16"/>
                <w:szCs w:val="16"/>
              </w:rPr>
              <w:t xml:space="preserve">Konstatuje, že v řešeném území se nachází Dobývací prostor Dolní </w:t>
            </w:r>
            <w:proofErr w:type="spellStart"/>
            <w:r w:rsidRPr="00422C17">
              <w:rPr>
                <w:rFonts w:ascii="Arial" w:hAnsi="Arial"/>
                <w:sz w:val="16"/>
                <w:szCs w:val="16"/>
              </w:rPr>
              <w:t>JIrčany</w:t>
            </w:r>
            <w:proofErr w:type="spellEnd"/>
            <w:r w:rsidRPr="00422C17">
              <w:rPr>
                <w:rFonts w:ascii="Arial" w:hAnsi="Arial"/>
                <w:sz w:val="16"/>
                <w:szCs w:val="16"/>
              </w:rPr>
              <w:t xml:space="preserve"> č. ev. 7/0504.</w:t>
            </w:r>
          </w:p>
        </w:tc>
        <w:tc>
          <w:tcPr>
            <w:tcW w:w="1646" w:type="pct"/>
          </w:tcPr>
          <w:p w:rsidR="00422C17" w:rsidRPr="00422C17" w:rsidRDefault="00422C17" w:rsidP="00A504F8">
            <w:pPr>
              <w:spacing w:after="0" w:line="240" w:lineRule="auto"/>
              <w:rPr>
                <w:rFonts w:ascii="Arial" w:hAnsi="Arial"/>
                <w:sz w:val="16"/>
                <w:szCs w:val="16"/>
                <w:highlight w:val="cyan"/>
              </w:rPr>
            </w:pPr>
            <w:r w:rsidRPr="00422C17">
              <w:rPr>
                <w:rFonts w:ascii="Arial" w:hAnsi="Arial"/>
                <w:sz w:val="16"/>
                <w:szCs w:val="16"/>
              </w:rPr>
              <w:t>Bez požadavku na zapracování.</w:t>
            </w:r>
          </w:p>
          <w:p w:rsidR="00422C17" w:rsidRPr="00422C17" w:rsidRDefault="00422C17" w:rsidP="00A504F8">
            <w:pPr>
              <w:spacing w:after="0" w:line="240" w:lineRule="auto"/>
              <w:rPr>
                <w:rFonts w:ascii="Arial" w:hAnsi="Arial"/>
                <w:sz w:val="16"/>
                <w:szCs w:val="16"/>
              </w:rPr>
            </w:pPr>
          </w:p>
        </w:tc>
      </w:tr>
      <w:tr w:rsidR="00422C17" w:rsidRPr="00422C17" w:rsidTr="00422C17">
        <w:tc>
          <w:tcPr>
            <w:tcW w:w="207" w:type="pct"/>
            <w:vMerge w:val="restar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11</w:t>
            </w:r>
          </w:p>
          <w:p w:rsidR="00422C17" w:rsidRPr="00422C17" w:rsidRDefault="00422C17" w:rsidP="00A504F8">
            <w:pPr>
              <w:spacing w:after="0" w:line="240" w:lineRule="auto"/>
              <w:rPr>
                <w:rFonts w:ascii="Arial" w:hAnsi="Arial"/>
                <w:sz w:val="16"/>
                <w:szCs w:val="16"/>
              </w:rPr>
            </w:pPr>
          </w:p>
        </w:tc>
        <w:tc>
          <w:tcPr>
            <w:tcW w:w="808" w:type="pct"/>
            <w:vMerge w:val="restar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Městský úřad Černošice, odbor životního prostředí, Podskalská 19, Praha 2</w:t>
            </w:r>
          </w:p>
        </w:tc>
        <w:tc>
          <w:tcPr>
            <w:tcW w:w="489" w:type="pct"/>
            <w:vMerge w:val="restart"/>
          </w:tcPr>
          <w:p w:rsidR="00422C17" w:rsidRPr="00422C17" w:rsidRDefault="00422C17" w:rsidP="00A504F8">
            <w:pPr>
              <w:spacing w:after="0" w:line="240" w:lineRule="auto"/>
              <w:rPr>
                <w:rFonts w:ascii="Arial" w:hAnsi="Arial"/>
                <w:sz w:val="16"/>
                <w:szCs w:val="16"/>
              </w:rPr>
            </w:pPr>
            <w:proofErr w:type="spellStart"/>
            <w:r w:rsidRPr="00422C17">
              <w:rPr>
                <w:rFonts w:ascii="Arial" w:hAnsi="Arial"/>
                <w:sz w:val="16"/>
                <w:szCs w:val="16"/>
              </w:rPr>
              <w:t>Spis.zn</w:t>
            </w:r>
            <w:proofErr w:type="spellEnd"/>
            <w:r w:rsidRPr="00422C17">
              <w:rPr>
                <w:rFonts w:ascii="Arial" w:hAnsi="Arial"/>
                <w:sz w:val="16"/>
                <w:szCs w:val="16"/>
              </w:rPr>
              <w:t>. S-MUCE 129684/2023 OŽP/</w:t>
            </w:r>
            <w:proofErr w:type="spellStart"/>
            <w:r w:rsidRPr="00422C17">
              <w:rPr>
                <w:rFonts w:ascii="Arial" w:hAnsi="Arial"/>
                <w:sz w:val="16"/>
                <w:szCs w:val="16"/>
              </w:rPr>
              <w:t>Bo</w:t>
            </w:r>
            <w:proofErr w:type="spellEnd"/>
            <w:r w:rsidRPr="00422C17">
              <w:rPr>
                <w:rFonts w:ascii="Arial" w:hAnsi="Arial"/>
                <w:sz w:val="16"/>
                <w:szCs w:val="16"/>
              </w:rPr>
              <w:t xml:space="preserve"> </w:t>
            </w:r>
          </w:p>
          <w:p w:rsidR="00422C17" w:rsidRPr="00422C17" w:rsidRDefault="00422C17" w:rsidP="00A504F8">
            <w:pPr>
              <w:spacing w:after="0" w:line="240" w:lineRule="auto"/>
              <w:rPr>
                <w:rFonts w:ascii="Arial" w:hAnsi="Arial"/>
                <w:sz w:val="16"/>
                <w:szCs w:val="16"/>
              </w:rPr>
            </w:pPr>
            <w:r w:rsidRPr="00422C17">
              <w:rPr>
                <w:rFonts w:ascii="Arial" w:hAnsi="Arial"/>
                <w:sz w:val="16"/>
                <w:szCs w:val="16"/>
              </w:rPr>
              <w:t>Č.j. 156221/2023 OŽP/Slav ze dne 11. 9. 2023</w:t>
            </w:r>
          </w:p>
        </w:tc>
        <w:tc>
          <w:tcPr>
            <w:tcW w:w="1851" w:type="pct"/>
          </w:tcPr>
          <w:p w:rsidR="00422C17" w:rsidRPr="00422C17" w:rsidRDefault="00422C17" w:rsidP="00A504F8">
            <w:pPr>
              <w:spacing w:after="0" w:line="240" w:lineRule="auto"/>
              <w:rPr>
                <w:rFonts w:ascii="Arial" w:hAnsi="Arial"/>
                <w:b/>
                <w:sz w:val="16"/>
                <w:szCs w:val="16"/>
                <w:highlight w:val="cyan"/>
              </w:rPr>
            </w:pPr>
            <w:r w:rsidRPr="00422C17">
              <w:rPr>
                <w:rFonts w:ascii="Arial" w:hAnsi="Arial"/>
                <w:b/>
                <w:sz w:val="16"/>
                <w:szCs w:val="16"/>
              </w:rPr>
              <w:t xml:space="preserve">Vodoprávní úřad: </w:t>
            </w:r>
            <w:r w:rsidRPr="00422C17">
              <w:rPr>
                <w:rFonts w:ascii="Arial" w:hAnsi="Arial"/>
                <w:sz w:val="16"/>
                <w:szCs w:val="16"/>
              </w:rPr>
              <w:t>nemá připomínky</w:t>
            </w:r>
          </w:p>
        </w:tc>
        <w:tc>
          <w:tcPr>
            <w:tcW w:w="1646" w:type="pct"/>
          </w:tcPr>
          <w:p w:rsidR="00422C17" w:rsidRPr="00422C17" w:rsidRDefault="00422C17" w:rsidP="00A504F8">
            <w:pPr>
              <w:spacing w:after="0" w:line="240" w:lineRule="auto"/>
              <w:rPr>
                <w:rFonts w:ascii="Arial" w:hAnsi="Arial"/>
                <w:sz w:val="16"/>
                <w:szCs w:val="16"/>
                <w:highlight w:val="cyan"/>
              </w:rPr>
            </w:pPr>
            <w:r w:rsidRPr="00422C17">
              <w:rPr>
                <w:rFonts w:ascii="Arial" w:hAnsi="Arial"/>
                <w:sz w:val="16"/>
                <w:szCs w:val="16"/>
              </w:rPr>
              <w:t>Bez požadavku na zapracování.</w:t>
            </w:r>
          </w:p>
          <w:p w:rsidR="00422C17" w:rsidRPr="00422C17" w:rsidRDefault="00422C17" w:rsidP="00A504F8">
            <w:pPr>
              <w:spacing w:after="0" w:line="240" w:lineRule="auto"/>
              <w:rPr>
                <w:rFonts w:ascii="Arial" w:hAnsi="Arial"/>
                <w:sz w:val="16"/>
                <w:szCs w:val="16"/>
                <w:highlight w:val="cyan"/>
              </w:rPr>
            </w:pPr>
          </w:p>
        </w:tc>
      </w:tr>
      <w:tr w:rsidR="00422C17" w:rsidRPr="00422C17" w:rsidTr="00422C17">
        <w:tc>
          <w:tcPr>
            <w:tcW w:w="207" w:type="pct"/>
            <w:vMerge/>
          </w:tcPr>
          <w:p w:rsidR="00422C17" w:rsidRPr="00422C17" w:rsidRDefault="00422C17" w:rsidP="00A504F8">
            <w:pPr>
              <w:spacing w:after="0" w:line="240" w:lineRule="auto"/>
              <w:rPr>
                <w:rFonts w:ascii="Arial" w:hAnsi="Arial"/>
                <w:sz w:val="16"/>
                <w:szCs w:val="16"/>
              </w:rPr>
            </w:pPr>
          </w:p>
        </w:tc>
        <w:tc>
          <w:tcPr>
            <w:tcW w:w="808" w:type="pct"/>
            <w:vMerge/>
          </w:tcPr>
          <w:p w:rsidR="00422C17" w:rsidRPr="00422C17" w:rsidRDefault="00422C17" w:rsidP="00A504F8">
            <w:pPr>
              <w:spacing w:after="0" w:line="240" w:lineRule="auto"/>
              <w:rPr>
                <w:rFonts w:ascii="Arial" w:hAnsi="Arial"/>
                <w:sz w:val="16"/>
                <w:szCs w:val="16"/>
              </w:rPr>
            </w:pPr>
          </w:p>
        </w:tc>
        <w:tc>
          <w:tcPr>
            <w:tcW w:w="489" w:type="pct"/>
            <w:vMerge/>
          </w:tcPr>
          <w:p w:rsidR="00422C17" w:rsidRPr="00422C17" w:rsidRDefault="00422C17" w:rsidP="00A504F8">
            <w:pPr>
              <w:spacing w:after="0" w:line="240" w:lineRule="auto"/>
              <w:rPr>
                <w:rFonts w:ascii="Arial" w:hAnsi="Arial"/>
                <w:sz w:val="16"/>
                <w:szCs w:val="16"/>
              </w:rPr>
            </w:pPr>
          </w:p>
        </w:tc>
        <w:tc>
          <w:tcPr>
            <w:tcW w:w="1851" w:type="pct"/>
          </w:tcPr>
          <w:p w:rsidR="00422C17" w:rsidRPr="00422C17" w:rsidRDefault="00422C17" w:rsidP="00A504F8">
            <w:pPr>
              <w:spacing w:after="0" w:line="240" w:lineRule="auto"/>
              <w:jc w:val="both"/>
              <w:rPr>
                <w:rFonts w:ascii="Arial" w:hAnsi="Arial"/>
                <w:b/>
                <w:sz w:val="16"/>
                <w:szCs w:val="16"/>
                <w:highlight w:val="cyan"/>
              </w:rPr>
            </w:pPr>
            <w:r w:rsidRPr="00422C17">
              <w:rPr>
                <w:rFonts w:ascii="Arial" w:hAnsi="Arial"/>
                <w:b/>
                <w:sz w:val="16"/>
                <w:szCs w:val="16"/>
              </w:rPr>
              <w:t xml:space="preserve">Orgán ochrany přírody: </w:t>
            </w:r>
            <w:r w:rsidRPr="00422C17">
              <w:rPr>
                <w:rFonts w:ascii="Arial" w:hAnsi="Arial"/>
                <w:sz w:val="16"/>
                <w:szCs w:val="16"/>
              </w:rPr>
              <w:t>nemá připomínky.</w:t>
            </w:r>
          </w:p>
        </w:tc>
        <w:tc>
          <w:tcPr>
            <w:tcW w:w="1646" w:type="pct"/>
          </w:tcPr>
          <w:p w:rsidR="00422C17" w:rsidRPr="00422C17" w:rsidRDefault="00422C17" w:rsidP="00A504F8">
            <w:pPr>
              <w:spacing w:after="0" w:line="240" w:lineRule="auto"/>
              <w:rPr>
                <w:rFonts w:ascii="Arial" w:hAnsi="Arial"/>
                <w:sz w:val="16"/>
                <w:szCs w:val="16"/>
                <w:highlight w:val="cyan"/>
              </w:rPr>
            </w:pPr>
            <w:r w:rsidRPr="00422C17">
              <w:rPr>
                <w:rFonts w:ascii="Arial" w:hAnsi="Arial"/>
                <w:sz w:val="16"/>
                <w:szCs w:val="16"/>
              </w:rPr>
              <w:t>Bez požadavku na zapracování.</w:t>
            </w:r>
          </w:p>
          <w:p w:rsidR="00422C17" w:rsidRPr="00422C17" w:rsidRDefault="00422C17" w:rsidP="00A504F8">
            <w:pPr>
              <w:spacing w:after="0" w:line="240" w:lineRule="auto"/>
              <w:rPr>
                <w:rFonts w:ascii="Arial" w:hAnsi="Arial"/>
                <w:sz w:val="16"/>
                <w:szCs w:val="16"/>
                <w:highlight w:val="cyan"/>
              </w:rPr>
            </w:pPr>
          </w:p>
        </w:tc>
      </w:tr>
      <w:tr w:rsidR="00422C17" w:rsidRPr="00422C17" w:rsidTr="00422C17">
        <w:tc>
          <w:tcPr>
            <w:tcW w:w="207" w:type="pct"/>
            <w:vMerge/>
          </w:tcPr>
          <w:p w:rsidR="00422C17" w:rsidRPr="00422C17" w:rsidRDefault="00422C17" w:rsidP="00A504F8">
            <w:pPr>
              <w:spacing w:after="0" w:line="240" w:lineRule="auto"/>
              <w:rPr>
                <w:rFonts w:ascii="Arial" w:hAnsi="Arial"/>
                <w:sz w:val="16"/>
                <w:szCs w:val="16"/>
              </w:rPr>
            </w:pPr>
          </w:p>
        </w:tc>
        <w:tc>
          <w:tcPr>
            <w:tcW w:w="808" w:type="pct"/>
            <w:vMerge/>
          </w:tcPr>
          <w:p w:rsidR="00422C17" w:rsidRPr="00422C17" w:rsidRDefault="00422C17" w:rsidP="00A504F8">
            <w:pPr>
              <w:spacing w:after="0" w:line="240" w:lineRule="auto"/>
              <w:rPr>
                <w:rFonts w:ascii="Arial" w:hAnsi="Arial"/>
                <w:sz w:val="16"/>
                <w:szCs w:val="16"/>
              </w:rPr>
            </w:pPr>
          </w:p>
        </w:tc>
        <w:tc>
          <w:tcPr>
            <w:tcW w:w="489" w:type="pct"/>
            <w:vMerge/>
          </w:tcPr>
          <w:p w:rsidR="00422C17" w:rsidRPr="00422C17" w:rsidRDefault="00422C17" w:rsidP="00A504F8">
            <w:pPr>
              <w:spacing w:after="0" w:line="240" w:lineRule="auto"/>
              <w:rPr>
                <w:rFonts w:ascii="Arial" w:hAnsi="Arial"/>
                <w:sz w:val="16"/>
                <w:szCs w:val="16"/>
              </w:rPr>
            </w:pPr>
          </w:p>
        </w:tc>
        <w:tc>
          <w:tcPr>
            <w:tcW w:w="1851" w:type="pct"/>
          </w:tcPr>
          <w:p w:rsidR="00422C17" w:rsidRPr="00422C17" w:rsidRDefault="00422C17" w:rsidP="00A504F8">
            <w:pPr>
              <w:spacing w:after="0" w:line="240" w:lineRule="auto"/>
              <w:rPr>
                <w:rFonts w:ascii="Arial" w:hAnsi="Arial"/>
                <w:sz w:val="16"/>
                <w:szCs w:val="16"/>
              </w:rPr>
            </w:pPr>
            <w:r w:rsidRPr="00422C17">
              <w:rPr>
                <w:rFonts w:ascii="Arial" w:hAnsi="Arial"/>
                <w:b/>
                <w:sz w:val="16"/>
                <w:szCs w:val="16"/>
              </w:rPr>
              <w:t>Orgán ochrany ovzduší</w:t>
            </w:r>
            <w:r w:rsidRPr="00422C17">
              <w:rPr>
                <w:rFonts w:ascii="Arial" w:hAnsi="Arial"/>
                <w:sz w:val="16"/>
                <w:szCs w:val="16"/>
              </w:rPr>
              <w:t>: vydává krajský úřad</w:t>
            </w:r>
          </w:p>
        </w:tc>
        <w:tc>
          <w:tcPr>
            <w:tcW w:w="1646" w:type="pct"/>
          </w:tcPr>
          <w:p w:rsidR="00422C17" w:rsidRPr="00422C17" w:rsidRDefault="00422C17" w:rsidP="00A504F8">
            <w:pPr>
              <w:spacing w:after="0" w:line="240" w:lineRule="auto"/>
              <w:rPr>
                <w:rFonts w:ascii="Arial" w:hAnsi="Arial"/>
                <w:sz w:val="16"/>
                <w:szCs w:val="16"/>
                <w:highlight w:val="cyan"/>
              </w:rPr>
            </w:pPr>
            <w:r w:rsidRPr="00422C17">
              <w:rPr>
                <w:rFonts w:ascii="Arial" w:hAnsi="Arial"/>
                <w:sz w:val="16"/>
                <w:szCs w:val="16"/>
              </w:rPr>
              <w:t>Bez požadavku na zapracování.</w:t>
            </w:r>
          </w:p>
          <w:p w:rsidR="00422C17" w:rsidRPr="00422C17" w:rsidRDefault="00422C17" w:rsidP="00A504F8">
            <w:pPr>
              <w:spacing w:after="0" w:line="240" w:lineRule="auto"/>
              <w:rPr>
                <w:rFonts w:ascii="Arial" w:hAnsi="Arial"/>
                <w:sz w:val="16"/>
                <w:szCs w:val="16"/>
              </w:rPr>
            </w:pPr>
          </w:p>
        </w:tc>
      </w:tr>
      <w:tr w:rsidR="00422C17" w:rsidRPr="00422C17" w:rsidTr="00422C17">
        <w:tc>
          <w:tcPr>
            <w:tcW w:w="207" w:type="pct"/>
            <w:vMerge/>
          </w:tcPr>
          <w:p w:rsidR="00422C17" w:rsidRPr="00422C17" w:rsidRDefault="00422C17" w:rsidP="00A504F8">
            <w:pPr>
              <w:spacing w:after="0" w:line="240" w:lineRule="auto"/>
              <w:rPr>
                <w:rFonts w:ascii="Arial" w:hAnsi="Arial"/>
                <w:sz w:val="16"/>
                <w:szCs w:val="16"/>
              </w:rPr>
            </w:pPr>
          </w:p>
        </w:tc>
        <w:tc>
          <w:tcPr>
            <w:tcW w:w="808" w:type="pct"/>
            <w:vMerge/>
          </w:tcPr>
          <w:p w:rsidR="00422C17" w:rsidRPr="00422C17" w:rsidRDefault="00422C17" w:rsidP="00A504F8">
            <w:pPr>
              <w:spacing w:after="0" w:line="240" w:lineRule="auto"/>
              <w:rPr>
                <w:rFonts w:ascii="Arial" w:hAnsi="Arial"/>
                <w:sz w:val="16"/>
                <w:szCs w:val="16"/>
              </w:rPr>
            </w:pPr>
          </w:p>
        </w:tc>
        <w:tc>
          <w:tcPr>
            <w:tcW w:w="489" w:type="pct"/>
            <w:vMerge/>
          </w:tcPr>
          <w:p w:rsidR="00422C17" w:rsidRPr="00422C17" w:rsidRDefault="00422C17" w:rsidP="00A504F8">
            <w:pPr>
              <w:spacing w:after="0" w:line="240" w:lineRule="auto"/>
              <w:rPr>
                <w:rFonts w:ascii="Arial" w:hAnsi="Arial"/>
                <w:sz w:val="16"/>
                <w:szCs w:val="16"/>
              </w:rPr>
            </w:pPr>
          </w:p>
        </w:tc>
        <w:tc>
          <w:tcPr>
            <w:tcW w:w="1851" w:type="pct"/>
          </w:tcPr>
          <w:p w:rsidR="00422C17" w:rsidRPr="00422C17" w:rsidRDefault="00422C17" w:rsidP="00A504F8">
            <w:pPr>
              <w:spacing w:after="0" w:line="240" w:lineRule="auto"/>
              <w:rPr>
                <w:rFonts w:ascii="Arial" w:hAnsi="Arial"/>
                <w:sz w:val="16"/>
                <w:szCs w:val="16"/>
              </w:rPr>
            </w:pPr>
            <w:r w:rsidRPr="00422C17">
              <w:rPr>
                <w:rFonts w:ascii="Arial" w:hAnsi="Arial"/>
                <w:b/>
                <w:sz w:val="16"/>
                <w:szCs w:val="16"/>
              </w:rPr>
              <w:t>Odpadové hospodářství</w:t>
            </w:r>
            <w:r w:rsidRPr="00422C17">
              <w:rPr>
                <w:rFonts w:ascii="Arial" w:hAnsi="Arial"/>
                <w:sz w:val="16"/>
                <w:szCs w:val="16"/>
              </w:rPr>
              <w:t>: nemá připomínky</w:t>
            </w:r>
          </w:p>
        </w:tc>
        <w:tc>
          <w:tcPr>
            <w:tcW w:w="1646" w:type="pct"/>
          </w:tcPr>
          <w:p w:rsidR="00422C17" w:rsidRPr="00422C17" w:rsidRDefault="00422C17" w:rsidP="00A504F8">
            <w:pPr>
              <w:spacing w:after="0" w:line="240" w:lineRule="auto"/>
              <w:rPr>
                <w:rFonts w:ascii="Arial" w:hAnsi="Arial"/>
                <w:sz w:val="16"/>
                <w:szCs w:val="16"/>
                <w:highlight w:val="cyan"/>
              </w:rPr>
            </w:pPr>
            <w:r w:rsidRPr="00422C17">
              <w:rPr>
                <w:rFonts w:ascii="Arial" w:hAnsi="Arial"/>
                <w:sz w:val="16"/>
                <w:szCs w:val="16"/>
              </w:rPr>
              <w:t>Bez požadavku na zapracování.</w:t>
            </w:r>
          </w:p>
          <w:p w:rsidR="00422C17" w:rsidRPr="00422C17" w:rsidRDefault="00422C17" w:rsidP="00A504F8">
            <w:pPr>
              <w:spacing w:after="0" w:line="240" w:lineRule="auto"/>
              <w:rPr>
                <w:rFonts w:ascii="Arial" w:hAnsi="Arial"/>
                <w:sz w:val="16"/>
                <w:szCs w:val="16"/>
              </w:rPr>
            </w:pPr>
          </w:p>
        </w:tc>
      </w:tr>
      <w:tr w:rsidR="00422C17" w:rsidRPr="00422C17" w:rsidTr="00422C17">
        <w:tc>
          <w:tcPr>
            <w:tcW w:w="207" w:type="pct"/>
            <w:vMerge/>
          </w:tcPr>
          <w:p w:rsidR="00422C17" w:rsidRPr="00422C17" w:rsidRDefault="00422C17" w:rsidP="00A504F8">
            <w:pPr>
              <w:spacing w:after="0" w:line="240" w:lineRule="auto"/>
              <w:rPr>
                <w:rFonts w:ascii="Arial" w:hAnsi="Arial"/>
                <w:sz w:val="16"/>
                <w:szCs w:val="16"/>
              </w:rPr>
            </w:pPr>
          </w:p>
        </w:tc>
        <w:tc>
          <w:tcPr>
            <w:tcW w:w="808" w:type="pct"/>
            <w:vMerge/>
          </w:tcPr>
          <w:p w:rsidR="00422C17" w:rsidRPr="00422C17" w:rsidRDefault="00422C17" w:rsidP="00A504F8">
            <w:pPr>
              <w:spacing w:after="0" w:line="240" w:lineRule="auto"/>
              <w:rPr>
                <w:rFonts w:ascii="Arial" w:hAnsi="Arial"/>
                <w:sz w:val="16"/>
                <w:szCs w:val="16"/>
              </w:rPr>
            </w:pPr>
          </w:p>
        </w:tc>
        <w:tc>
          <w:tcPr>
            <w:tcW w:w="489" w:type="pct"/>
            <w:vMerge/>
          </w:tcPr>
          <w:p w:rsidR="00422C17" w:rsidRPr="00422C17" w:rsidRDefault="00422C17" w:rsidP="00A504F8">
            <w:pPr>
              <w:spacing w:after="0" w:line="240" w:lineRule="auto"/>
              <w:rPr>
                <w:rFonts w:ascii="Arial" w:hAnsi="Arial"/>
                <w:sz w:val="16"/>
                <w:szCs w:val="16"/>
              </w:rPr>
            </w:pPr>
          </w:p>
        </w:tc>
        <w:tc>
          <w:tcPr>
            <w:tcW w:w="1851" w:type="pct"/>
          </w:tcPr>
          <w:p w:rsidR="00422C17" w:rsidRPr="00422C17" w:rsidRDefault="00422C17" w:rsidP="00A504F8">
            <w:pPr>
              <w:spacing w:after="0" w:line="240" w:lineRule="auto"/>
              <w:rPr>
                <w:rFonts w:ascii="Arial" w:hAnsi="Arial"/>
                <w:sz w:val="16"/>
                <w:szCs w:val="16"/>
              </w:rPr>
            </w:pPr>
            <w:r w:rsidRPr="00422C17">
              <w:rPr>
                <w:rFonts w:ascii="Arial" w:hAnsi="Arial"/>
                <w:b/>
                <w:sz w:val="16"/>
                <w:szCs w:val="16"/>
              </w:rPr>
              <w:t>Ochrana ZPF</w:t>
            </w:r>
            <w:r w:rsidRPr="00422C17">
              <w:rPr>
                <w:rFonts w:ascii="Arial" w:hAnsi="Arial"/>
                <w:sz w:val="16"/>
                <w:szCs w:val="16"/>
              </w:rPr>
              <w:t>: vydává krajský úřad</w:t>
            </w:r>
          </w:p>
        </w:tc>
        <w:tc>
          <w:tcPr>
            <w:tcW w:w="1646" w:type="pct"/>
          </w:tcPr>
          <w:p w:rsidR="00422C17" w:rsidRPr="00422C17" w:rsidRDefault="00422C17" w:rsidP="00A504F8">
            <w:pPr>
              <w:spacing w:after="0" w:line="240" w:lineRule="auto"/>
              <w:rPr>
                <w:rFonts w:ascii="Arial" w:hAnsi="Arial"/>
                <w:sz w:val="16"/>
                <w:szCs w:val="16"/>
                <w:highlight w:val="cyan"/>
              </w:rPr>
            </w:pPr>
            <w:r w:rsidRPr="00422C17">
              <w:rPr>
                <w:rFonts w:ascii="Arial" w:hAnsi="Arial"/>
                <w:sz w:val="16"/>
                <w:szCs w:val="16"/>
              </w:rPr>
              <w:t>Bez požadavku na zapracování.</w:t>
            </w:r>
          </w:p>
          <w:p w:rsidR="00422C17" w:rsidRPr="00422C17" w:rsidRDefault="00422C17" w:rsidP="00A504F8">
            <w:pPr>
              <w:spacing w:after="0" w:line="240" w:lineRule="auto"/>
              <w:rPr>
                <w:rFonts w:ascii="Arial" w:hAnsi="Arial"/>
                <w:sz w:val="16"/>
                <w:szCs w:val="16"/>
              </w:rPr>
            </w:pPr>
          </w:p>
        </w:tc>
      </w:tr>
      <w:tr w:rsidR="00422C17" w:rsidRPr="00422C17" w:rsidTr="00422C17">
        <w:tc>
          <w:tcPr>
            <w:tcW w:w="207" w:type="pct"/>
            <w:vMerge/>
          </w:tcPr>
          <w:p w:rsidR="00422C17" w:rsidRPr="00422C17" w:rsidRDefault="00422C17" w:rsidP="00A504F8">
            <w:pPr>
              <w:spacing w:after="0" w:line="240" w:lineRule="auto"/>
              <w:rPr>
                <w:rFonts w:ascii="Arial" w:hAnsi="Arial"/>
                <w:sz w:val="16"/>
                <w:szCs w:val="16"/>
              </w:rPr>
            </w:pPr>
          </w:p>
        </w:tc>
        <w:tc>
          <w:tcPr>
            <w:tcW w:w="808" w:type="pct"/>
            <w:vMerge/>
          </w:tcPr>
          <w:p w:rsidR="00422C17" w:rsidRPr="00422C17" w:rsidRDefault="00422C17" w:rsidP="00A504F8">
            <w:pPr>
              <w:spacing w:after="0" w:line="240" w:lineRule="auto"/>
              <w:rPr>
                <w:rFonts w:ascii="Arial" w:hAnsi="Arial"/>
                <w:sz w:val="16"/>
                <w:szCs w:val="16"/>
              </w:rPr>
            </w:pPr>
          </w:p>
        </w:tc>
        <w:tc>
          <w:tcPr>
            <w:tcW w:w="489" w:type="pct"/>
            <w:vMerge/>
          </w:tcPr>
          <w:p w:rsidR="00422C17" w:rsidRPr="00422C17" w:rsidRDefault="00422C17" w:rsidP="00A504F8">
            <w:pPr>
              <w:spacing w:after="0" w:line="240" w:lineRule="auto"/>
              <w:rPr>
                <w:rFonts w:ascii="Arial" w:hAnsi="Arial"/>
                <w:sz w:val="16"/>
                <w:szCs w:val="16"/>
              </w:rPr>
            </w:pPr>
          </w:p>
        </w:tc>
        <w:tc>
          <w:tcPr>
            <w:tcW w:w="1851" w:type="pct"/>
          </w:tcPr>
          <w:p w:rsidR="00422C17" w:rsidRPr="00422C17" w:rsidRDefault="00422C17" w:rsidP="00A504F8">
            <w:pPr>
              <w:spacing w:after="0" w:line="240" w:lineRule="auto"/>
              <w:jc w:val="both"/>
              <w:rPr>
                <w:rFonts w:ascii="Arial" w:hAnsi="Arial"/>
                <w:sz w:val="16"/>
                <w:szCs w:val="16"/>
              </w:rPr>
            </w:pPr>
            <w:r w:rsidRPr="00422C17">
              <w:rPr>
                <w:rFonts w:ascii="Arial" w:hAnsi="Arial"/>
                <w:b/>
                <w:sz w:val="16"/>
                <w:szCs w:val="16"/>
              </w:rPr>
              <w:t>Orgán státní správy lesů:</w:t>
            </w:r>
            <w:r w:rsidRPr="00422C17">
              <w:rPr>
                <w:rFonts w:ascii="Arial" w:hAnsi="Arial"/>
                <w:sz w:val="16"/>
                <w:szCs w:val="16"/>
              </w:rPr>
              <w:t xml:space="preserve"> nemá připomínky.</w:t>
            </w:r>
          </w:p>
          <w:p w:rsidR="00422C17" w:rsidRPr="00422C17" w:rsidRDefault="00422C17" w:rsidP="00A504F8">
            <w:pPr>
              <w:spacing w:after="0" w:line="240" w:lineRule="auto"/>
              <w:jc w:val="both"/>
              <w:rPr>
                <w:rFonts w:ascii="Arial" w:hAnsi="Arial"/>
                <w:sz w:val="16"/>
                <w:szCs w:val="16"/>
              </w:rPr>
            </w:pPr>
            <w:r w:rsidRPr="00422C17">
              <w:rPr>
                <w:rFonts w:ascii="Arial" w:hAnsi="Arial"/>
                <w:sz w:val="16"/>
                <w:szCs w:val="16"/>
              </w:rPr>
              <w:t>Upozornění: zábor Z41 je v odůvodnění nadále chybně bilancován v záborech ZPF</w:t>
            </w:r>
          </w:p>
        </w:tc>
        <w:tc>
          <w:tcPr>
            <w:tcW w:w="1646" w:type="pct"/>
          </w:tcPr>
          <w:p w:rsidR="00422C17" w:rsidRPr="00422C17" w:rsidRDefault="00422C17" w:rsidP="00A504F8">
            <w:pPr>
              <w:spacing w:after="0" w:line="240" w:lineRule="auto"/>
              <w:jc w:val="both"/>
              <w:rPr>
                <w:rFonts w:ascii="Arial" w:hAnsi="Arial"/>
                <w:b/>
                <w:sz w:val="16"/>
                <w:szCs w:val="16"/>
              </w:rPr>
            </w:pPr>
            <w:r w:rsidRPr="00422C17">
              <w:rPr>
                <w:rFonts w:ascii="Arial" w:hAnsi="Arial"/>
                <w:b/>
                <w:sz w:val="16"/>
                <w:szCs w:val="16"/>
              </w:rPr>
              <w:t xml:space="preserve">Požadavek byl zapracován. </w:t>
            </w:r>
          </w:p>
          <w:p w:rsidR="00422C17" w:rsidRPr="00422C17" w:rsidRDefault="00422C17" w:rsidP="00A504F8">
            <w:pPr>
              <w:spacing w:after="0" w:line="240" w:lineRule="auto"/>
              <w:jc w:val="both"/>
              <w:rPr>
                <w:rFonts w:ascii="Arial" w:hAnsi="Arial"/>
                <w:sz w:val="16"/>
                <w:szCs w:val="16"/>
              </w:rPr>
            </w:pPr>
            <w:r w:rsidRPr="00422C17">
              <w:rPr>
                <w:rFonts w:ascii="Arial" w:hAnsi="Arial"/>
                <w:sz w:val="16"/>
                <w:szCs w:val="16"/>
              </w:rPr>
              <w:t>Chybně uvedený zábor byl v odůvodnění upraven.</w:t>
            </w:r>
          </w:p>
        </w:tc>
      </w:tr>
      <w:tr w:rsidR="00422C17" w:rsidRPr="00422C17" w:rsidTr="00422C17">
        <w:trPr>
          <w:trHeight w:val="1609"/>
        </w:trPr>
        <w:tc>
          <w:tcPr>
            <w:tcW w:w="207"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12</w:t>
            </w:r>
          </w:p>
        </w:tc>
        <w:tc>
          <w:tcPr>
            <w:tcW w:w="808"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Městský úřad Černošice, odbor školství, kultury a cestovního ruchu, Podskalská 19, Praha 2</w:t>
            </w:r>
          </w:p>
        </w:tc>
        <w:tc>
          <w:tcPr>
            <w:tcW w:w="489"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w:t>
            </w:r>
          </w:p>
        </w:tc>
        <w:tc>
          <w:tcPr>
            <w:tcW w:w="1851"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 xml:space="preserve">Nevyjádřili se. </w:t>
            </w:r>
          </w:p>
        </w:tc>
        <w:tc>
          <w:tcPr>
            <w:tcW w:w="1646"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 xml:space="preserve">Bez požadavků na řešení. </w:t>
            </w:r>
          </w:p>
        </w:tc>
      </w:tr>
      <w:tr w:rsidR="00422C17" w:rsidRPr="00422C17" w:rsidTr="00422C17">
        <w:tc>
          <w:tcPr>
            <w:tcW w:w="207"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13</w:t>
            </w:r>
          </w:p>
        </w:tc>
        <w:tc>
          <w:tcPr>
            <w:tcW w:w="808"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Městský úřad Černošice, odbor stavební úřad, odd. dopravy a správy komunikací, Podskalská 19, Praha 2</w:t>
            </w:r>
          </w:p>
        </w:tc>
        <w:tc>
          <w:tcPr>
            <w:tcW w:w="489"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w:t>
            </w:r>
          </w:p>
        </w:tc>
        <w:tc>
          <w:tcPr>
            <w:tcW w:w="1851"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Nevyjádřili se.</w:t>
            </w:r>
          </w:p>
          <w:p w:rsidR="00422C17" w:rsidRPr="00422C17" w:rsidRDefault="00422C17" w:rsidP="00A504F8">
            <w:pPr>
              <w:spacing w:after="0" w:line="240" w:lineRule="auto"/>
              <w:rPr>
                <w:rFonts w:ascii="Arial" w:hAnsi="Arial"/>
                <w:sz w:val="16"/>
                <w:szCs w:val="16"/>
              </w:rPr>
            </w:pPr>
          </w:p>
        </w:tc>
        <w:tc>
          <w:tcPr>
            <w:tcW w:w="1646"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Bez požadavků na řešení.</w:t>
            </w:r>
          </w:p>
          <w:p w:rsidR="00422C17" w:rsidRPr="00422C17" w:rsidRDefault="00422C17" w:rsidP="00A504F8">
            <w:pPr>
              <w:spacing w:after="0" w:line="240" w:lineRule="auto"/>
              <w:rPr>
                <w:rFonts w:ascii="Arial" w:hAnsi="Arial"/>
                <w:sz w:val="16"/>
                <w:szCs w:val="16"/>
              </w:rPr>
            </w:pPr>
          </w:p>
        </w:tc>
      </w:tr>
      <w:tr w:rsidR="00422C17" w:rsidRPr="00422C17" w:rsidTr="00422C17">
        <w:tc>
          <w:tcPr>
            <w:tcW w:w="207"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14</w:t>
            </w:r>
          </w:p>
        </w:tc>
        <w:tc>
          <w:tcPr>
            <w:tcW w:w="808"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Státní energetická inspekce, Gorazdova 1969/24, Praha 2</w:t>
            </w:r>
          </w:p>
        </w:tc>
        <w:tc>
          <w:tcPr>
            <w:tcW w:w="489"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w:t>
            </w:r>
          </w:p>
        </w:tc>
        <w:tc>
          <w:tcPr>
            <w:tcW w:w="1851"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Nevyjádřili se.</w:t>
            </w:r>
          </w:p>
          <w:p w:rsidR="00422C17" w:rsidRPr="00422C17" w:rsidRDefault="00422C17" w:rsidP="00A504F8">
            <w:pPr>
              <w:spacing w:after="0" w:line="240" w:lineRule="auto"/>
              <w:rPr>
                <w:rFonts w:ascii="Arial" w:hAnsi="Arial"/>
                <w:sz w:val="16"/>
                <w:szCs w:val="16"/>
              </w:rPr>
            </w:pPr>
          </w:p>
        </w:tc>
        <w:tc>
          <w:tcPr>
            <w:tcW w:w="1646"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Bez požadavků na řešení.</w:t>
            </w:r>
          </w:p>
          <w:p w:rsidR="00422C17" w:rsidRPr="00422C17" w:rsidRDefault="00422C17" w:rsidP="00A504F8">
            <w:pPr>
              <w:spacing w:after="0" w:line="240" w:lineRule="auto"/>
              <w:rPr>
                <w:rFonts w:ascii="Arial" w:hAnsi="Arial"/>
                <w:sz w:val="16"/>
                <w:szCs w:val="16"/>
              </w:rPr>
            </w:pPr>
          </w:p>
        </w:tc>
      </w:tr>
      <w:tr w:rsidR="00422C17" w:rsidRPr="00422C17" w:rsidTr="00422C17">
        <w:tc>
          <w:tcPr>
            <w:tcW w:w="207"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15</w:t>
            </w:r>
          </w:p>
        </w:tc>
        <w:tc>
          <w:tcPr>
            <w:tcW w:w="808"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Státní pozemkový úřad, Husinecká 11a, Praha 3</w:t>
            </w:r>
          </w:p>
        </w:tc>
        <w:tc>
          <w:tcPr>
            <w:tcW w:w="489"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w:t>
            </w:r>
          </w:p>
        </w:tc>
        <w:tc>
          <w:tcPr>
            <w:tcW w:w="1851"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Nevyjádřili se.</w:t>
            </w:r>
          </w:p>
          <w:p w:rsidR="00422C17" w:rsidRPr="00422C17" w:rsidRDefault="00422C17" w:rsidP="00A504F8">
            <w:pPr>
              <w:spacing w:after="0" w:line="240" w:lineRule="auto"/>
              <w:rPr>
                <w:rFonts w:ascii="Arial" w:hAnsi="Arial"/>
                <w:sz w:val="16"/>
                <w:szCs w:val="16"/>
              </w:rPr>
            </w:pPr>
          </w:p>
        </w:tc>
        <w:tc>
          <w:tcPr>
            <w:tcW w:w="1646"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Bez požadavků na řešení.</w:t>
            </w:r>
          </w:p>
          <w:p w:rsidR="00422C17" w:rsidRPr="00422C17" w:rsidRDefault="00422C17" w:rsidP="00A504F8">
            <w:pPr>
              <w:spacing w:after="0" w:line="240" w:lineRule="auto"/>
              <w:rPr>
                <w:rFonts w:ascii="Arial" w:hAnsi="Arial"/>
                <w:sz w:val="16"/>
                <w:szCs w:val="16"/>
              </w:rPr>
            </w:pPr>
          </w:p>
        </w:tc>
      </w:tr>
      <w:tr w:rsidR="00422C17" w:rsidRPr="00422C17" w:rsidTr="00422C17">
        <w:tc>
          <w:tcPr>
            <w:tcW w:w="207"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16</w:t>
            </w:r>
          </w:p>
        </w:tc>
        <w:tc>
          <w:tcPr>
            <w:tcW w:w="808"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Státní úřad pro jadernou bezpečnost, Senovážné náměstí 1585/9, Praha 1</w:t>
            </w:r>
          </w:p>
        </w:tc>
        <w:tc>
          <w:tcPr>
            <w:tcW w:w="489"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w:t>
            </w:r>
          </w:p>
        </w:tc>
        <w:tc>
          <w:tcPr>
            <w:tcW w:w="1851"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Nevyjádřili se.</w:t>
            </w:r>
          </w:p>
          <w:p w:rsidR="00422C17" w:rsidRPr="00422C17" w:rsidRDefault="00422C17" w:rsidP="00A504F8">
            <w:pPr>
              <w:spacing w:after="0" w:line="240" w:lineRule="auto"/>
              <w:rPr>
                <w:rFonts w:ascii="Arial" w:hAnsi="Arial"/>
                <w:sz w:val="16"/>
                <w:szCs w:val="16"/>
              </w:rPr>
            </w:pPr>
          </w:p>
        </w:tc>
        <w:tc>
          <w:tcPr>
            <w:tcW w:w="1646"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Bez požadavků na řešení.</w:t>
            </w:r>
          </w:p>
          <w:p w:rsidR="00422C17" w:rsidRPr="00422C17" w:rsidRDefault="00422C17" w:rsidP="00A504F8">
            <w:pPr>
              <w:spacing w:after="0" w:line="240" w:lineRule="auto"/>
              <w:rPr>
                <w:rFonts w:ascii="Arial" w:hAnsi="Arial"/>
                <w:sz w:val="16"/>
                <w:szCs w:val="16"/>
              </w:rPr>
            </w:pPr>
          </w:p>
        </w:tc>
      </w:tr>
      <w:tr w:rsidR="00422C17" w:rsidRPr="00422C17" w:rsidTr="00422C17">
        <w:tc>
          <w:tcPr>
            <w:tcW w:w="207"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17</w:t>
            </w:r>
          </w:p>
        </w:tc>
        <w:tc>
          <w:tcPr>
            <w:tcW w:w="808"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Úřad pro civilní letectví, Letiště Ruzyně, Praha 6</w:t>
            </w:r>
          </w:p>
        </w:tc>
        <w:tc>
          <w:tcPr>
            <w:tcW w:w="489"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w:t>
            </w:r>
          </w:p>
        </w:tc>
        <w:tc>
          <w:tcPr>
            <w:tcW w:w="1851"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Nevyjádřili se.</w:t>
            </w:r>
          </w:p>
          <w:p w:rsidR="00422C17" w:rsidRPr="00422C17" w:rsidRDefault="00422C17" w:rsidP="00A504F8">
            <w:pPr>
              <w:spacing w:after="0" w:line="240" w:lineRule="auto"/>
              <w:rPr>
                <w:rFonts w:ascii="Arial" w:hAnsi="Arial"/>
                <w:sz w:val="16"/>
                <w:szCs w:val="16"/>
              </w:rPr>
            </w:pPr>
          </w:p>
        </w:tc>
        <w:tc>
          <w:tcPr>
            <w:tcW w:w="1646"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Bez požadavků na řešení.</w:t>
            </w:r>
          </w:p>
          <w:p w:rsidR="00422C17" w:rsidRPr="00422C17" w:rsidRDefault="00422C17" w:rsidP="00A504F8">
            <w:pPr>
              <w:spacing w:after="0" w:line="240" w:lineRule="auto"/>
              <w:rPr>
                <w:rFonts w:ascii="Arial" w:hAnsi="Arial"/>
                <w:sz w:val="16"/>
                <w:szCs w:val="16"/>
              </w:rPr>
            </w:pPr>
          </w:p>
        </w:tc>
      </w:tr>
      <w:tr w:rsidR="00422C17" w:rsidRPr="00422C17" w:rsidTr="00422C17">
        <w:tc>
          <w:tcPr>
            <w:tcW w:w="207"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18</w:t>
            </w:r>
          </w:p>
        </w:tc>
        <w:tc>
          <w:tcPr>
            <w:tcW w:w="808"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Český telekomunikační úřad, Sokolovská 219, Praha 9</w:t>
            </w:r>
          </w:p>
        </w:tc>
        <w:tc>
          <w:tcPr>
            <w:tcW w:w="489"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w:t>
            </w:r>
          </w:p>
        </w:tc>
        <w:tc>
          <w:tcPr>
            <w:tcW w:w="1851"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Nevyjádřili se.</w:t>
            </w:r>
          </w:p>
          <w:p w:rsidR="00422C17" w:rsidRPr="00422C17" w:rsidRDefault="00422C17" w:rsidP="00A504F8">
            <w:pPr>
              <w:spacing w:after="0" w:line="240" w:lineRule="auto"/>
              <w:rPr>
                <w:rFonts w:ascii="Arial" w:hAnsi="Arial"/>
                <w:sz w:val="16"/>
                <w:szCs w:val="16"/>
              </w:rPr>
            </w:pPr>
          </w:p>
        </w:tc>
        <w:tc>
          <w:tcPr>
            <w:tcW w:w="1646"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Bez požadavků na řešení.</w:t>
            </w:r>
          </w:p>
          <w:p w:rsidR="00422C17" w:rsidRPr="00422C17" w:rsidRDefault="00422C17" w:rsidP="00A504F8">
            <w:pPr>
              <w:spacing w:after="0" w:line="240" w:lineRule="auto"/>
              <w:rPr>
                <w:rFonts w:ascii="Arial" w:hAnsi="Arial"/>
                <w:sz w:val="16"/>
                <w:szCs w:val="16"/>
              </w:rPr>
            </w:pPr>
          </w:p>
        </w:tc>
      </w:tr>
      <w:tr w:rsidR="00422C17" w:rsidRPr="00422C17" w:rsidTr="00422C17">
        <w:tc>
          <w:tcPr>
            <w:tcW w:w="207"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19</w:t>
            </w:r>
          </w:p>
        </w:tc>
        <w:tc>
          <w:tcPr>
            <w:tcW w:w="808"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Ministerstvo zdravotnictví, Palackého náměstí 375/4, Praha 2</w:t>
            </w:r>
          </w:p>
        </w:tc>
        <w:tc>
          <w:tcPr>
            <w:tcW w:w="489"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w:t>
            </w:r>
          </w:p>
        </w:tc>
        <w:tc>
          <w:tcPr>
            <w:tcW w:w="1851"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Nevyjádřili se.</w:t>
            </w:r>
          </w:p>
          <w:p w:rsidR="00422C17" w:rsidRPr="00422C17" w:rsidRDefault="00422C17" w:rsidP="00A504F8">
            <w:pPr>
              <w:spacing w:after="0" w:line="240" w:lineRule="auto"/>
              <w:rPr>
                <w:rFonts w:ascii="Arial" w:hAnsi="Arial"/>
                <w:sz w:val="16"/>
                <w:szCs w:val="16"/>
              </w:rPr>
            </w:pPr>
          </w:p>
        </w:tc>
        <w:tc>
          <w:tcPr>
            <w:tcW w:w="1646"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Bez požadavků na řešení.</w:t>
            </w:r>
          </w:p>
          <w:p w:rsidR="00422C17" w:rsidRPr="00422C17" w:rsidRDefault="00422C17" w:rsidP="00A504F8">
            <w:pPr>
              <w:spacing w:after="0" w:line="240" w:lineRule="auto"/>
              <w:rPr>
                <w:rFonts w:ascii="Arial" w:hAnsi="Arial"/>
                <w:sz w:val="16"/>
                <w:szCs w:val="16"/>
              </w:rPr>
            </w:pPr>
          </w:p>
        </w:tc>
      </w:tr>
      <w:tr w:rsidR="00422C17" w:rsidRPr="00422C17" w:rsidTr="00422C17">
        <w:trPr>
          <w:trHeight w:val="1104"/>
        </w:trPr>
        <w:tc>
          <w:tcPr>
            <w:tcW w:w="207"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20</w:t>
            </w:r>
          </w:p>
        </w:tc>
        <w:tc>
          <w:tcPr>
            <w:tcW w:w="808"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Ministerstvo obrany ČR, Tychonova 1, Praha 6</w:t>
            </w:r>
          </w:p>
        </w:tc>
        <w:tc>
          <w:tcPr>
            <w:tcW w:w="489"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160094/2023-1322-OÚZ-PHA ze dne 16. 8. 2023</w:t>
            </w:r>
          </w:p>
        </w:tc>
        <w:tc>
          <w:tcPr>
            <w:tcW w:w="1851" w:type="pct"/>
          </w:tcPr>
          <w:p w:rsidR="00422C17" w:rsidRPr="00422C17" w:rsidRDefault="00422C17" w:rsidP="00A504F8">
            <w:pPr>
              <w:spacing w:after="0" w:line="240" w:lineRule="auto"/>
              <w:jc w:val="both"/>
              <w:rPr>
                <w:rFonts w:ascii="Arial" w:hAnsi="Arial"/>
                <w:sz w:val="16"/>
                <w:szCs w:val="16"/>
              </w:rPr>
            </w:pPr>
            <w:r w:rsidRPr="00422C17">
              <w:rPr>
                <w:rFonts w:ascii="Arial" w:hAnsi="Arial"/>
                <w:sz w:val="16"/>
                <w:szCs w:val="16"/>
              </w:rPr>
              <w:t>1. souhlasí s měněnými částmi od předchozího veřejného projednání</w:t>
            </w:r>
          </w:p>
          <w:p w:rsidR="00422C17" w:rsidRPr="00422C17" w:rsidRDefault="00422C17" w:rsidP="00A504F8">
            <w:pPr>
              <w:spacing w:after="0" w:line="240" w:lineRule="auto"/>
              <w:jc w:val="both"/>
              <w:rPr>
                <w:rFonts w:ascii="Arial" w:hAnsi="Arial"/>
                <w:sz w:val="16"/>
                <w:szCs w:val="16"/>
              </w:rPr>
            </w:pPr>
            <w:r w:rsidRPr="00422C17">
              <w:rPr>
                <w:rFonts w:ascii="Arial" w:hAnsi="Arial"/>
                <w:sz w:val="16"/>
                <w:szCs w:val="16"/>
              </w:rPr>
              <w:t>2. uplatňuje připomínku:</w:t>
            </w:r>
          </w:p>
          <w:p w:rsidR="00422C17" w:rsidRPr="00422C17" w:rsidRDefault="00422C17" w:rsidP="00A504F8">
            <w:pPr>
              <w:spacing w:after="0" w:line="240" w:lineRule="auto"/>
              <w:jc w:val="both"/>
              <w:rPr>
                <w:rFonts w:ascii="Arial" w:hAnsi="Arial"/>
                <w:sz w:val="16"/>
                <w:szCs w:val="16"/>
              </w:rPr>
            </w:pPr>
            <w:r w:rsidRPr="00422C17">
              <w:rPr>
                <w:rFonts w:ascii="Arial" w:hAnsi="Arial"/>
                <w:sz w:val="16"/>
                <w:szCs w:val="16"/>
              </w:rPr>
              <w:t xml:space="preserve">Celé správní území obce se nachází ve vymezeném území Ministerstva obrany:  OP RLP - Ochranném pásmu radiolokačního zařízení, které je nutno respektovat podle ustanovení § 37 zákona č. 49/1997 Sb. o civilním letectví a o změně a doplnění zákona č. 455/1991 Sb. o živnostenském podnikání. V tomto území lze umístit a povolit níže uvedené stavby jen na základě závazného stanoviska Ministerstva obrany (dle ustanovení § 175 odst. 1 zákona č. 183/2006 Sb. o územním plánování a stavebním řádu) – viz ÚAP – jev 102a. Jedná se o výstavbu (včetně rekonstrukce a přestavby) větrných elektráren, výškových staveb, </w:t>
            </w:r>
            <w:r w:rsidRPr="00422C17">
              <w:rPr>
                <w:rFonts w:ascii="Arial" w:hAnsi="Arial"/>
                <w:sz w:val="16"/>
                <w:szCs w:val="16"/>
              </w:rPr>
              <w:lastRenderedPageBreak/>
              <w:t xml:space="preserve">venkovního vedení </w:t>
            </w:r>
            <w:proofErr w:type="spellStart"/>
            <w:r w:rsidRPr="00422C17">
              <w:rPr>
                <w:rFonts w:ascii="Arial" w:hAnsi="Arial"/>
                <w:sz w:val="16"/>
                <w:szCs w:val="16"/>
              </w:rPr>
              <w:t>vvn</w:t>
            </w:r>
            <w:proofErr w:type="spellEnd"/>
            <w:r w:rsidRPr="00422C17">
              <w:rPr>
                <w:rFonts w:ascii="Arial" w:hAnsi="Arial"/>
                <w:sz w:val="16"/>
                <w:szCs w:val="16"/>
              </w:rPr>
              <w:t xml:space="preserve"> a </w:t>
            </w:r>
            <w:proofErr w:type="spellStart"/>
            <w:r w:rsidRPr="00422C17">
              <w:rPr>
                <w:rFonts w:ascii="Arial" w:hAnsi="Arial"/>
                <w:sz w:val="16"/>
                <w:szCs w:val="16"/>
              </w:rPr>
              <w:t>vn</w:t>
            </w:r>
            <w:proofErr w:type="spellEnd"/>
            <w:r w:rsidRPr="00422C17">
              <w:rPr>
                <w:rFonts w:ascii="Arial" w:hAnsi="Arial"/>
                <w:sz w:val="16"/>
                <w:szCs w:val="16"/>
              </w:rPr>
              <w:t xml:space="preserve">, základnových stanic mobilních operátorů. V tomto vymezeném území může být výstavba větrných elektráren, výškových staveb nad 30 m nad terénem a staveb tvořících dominanty v terénu výškově omezena nebo zakázána. </w:t>
            </w:r>
          </w:p>
          <w:p w:rsidR="00422C17" w:rsidRPr="00422C17" w:rsidRDefault="00422C17" w:rsidP="00A504F8">
            <w:pPr>
              <w:spacing w:after="0" w:line="240" w:lineRule="auto"/>
              <w:jc w:val="both"/>
              <w:rPr>
                <w:rFonts w:ascii="Arial" w:hAnsi="Arial"/>
                <w:sz w:val="16"/>
                <w:szCs w:val="16"/>
              </w:rPr>
            </w:pPr>
          </w:p>
          <w:p w:rsidR="00422C17" w:rsidRPr="00422C17" w:rsidRDefault="00422C17" w:rsidP="00A504F8">
            <w:pPr>
              <w:spacing w:after="0" w:line="240" w:lineRule="auto"/>
              <w:jc w:val="both"/>
              <w:rPr>
                <w:rFonts w:ascii="Arial" w:hAnsi="Arial"/>
                <w:sz w:val="16"/>
                <w:szCs w:val="16"/>
                <w:u w:val="single"/>
              </w:rPr>
            </w:pPr>
            <w:r w:rsidRPr="00422C17">
              <w:rPr>
                <w:rFonts w:ascii="Arial" w:hAnsi="Arial"/>
                <w:sz w:val="16"/>
                <w:szCs w:val="16"/>
                <w:u w:val="single"/>
              </w:rPr>
              <w:t xml:space="preserve">Ministerstvo obrany požaduje respektovat výše uvedené vymezené území a zapracovat je do textové části návrhu územního plánu do Odůvodnění, kapitoly Zvláštní zájmy Ministerstva obrany. Do grafické části pod legendu koordinačního výkresu zapracujte následující textovou poznámku: „Celé správní území je zájmovým územím Ministerstva obrany z hlediska povolování vyjmenovaných druhů staveb“. </w:t>
            </w:r>
          </w:p>
          <w:p w:rsidR="00422C17" w:rsidRPr="00422C17" w:rsidRDefault="00422C17" w:rsidP="00A504F8">
            <w:pPr>
              <w:spacing w:after="0" w:line="240" w:lineRule="auto"/>
              <w:jc w:val="both"/>
              <w:rPr>
                <w:rFonts w:ascii="Arial" w:hAnsi="Arial"/>
                <w:sz w:val="16"/>
                <w:szCs w:val="16"/>
                <w:highlight w:val="cyan"/>
              </w:rPr>
            </w:pPr>
            <w:r w:rsidRPr="00422C17">
              <w:rPr>
                <w:rFonts w:ascii="Arial" w:hAnsi="Arial"/>
                <w:sz w:val="16"/>
                <w:szCs w:val="16"/>
                <w:highlight w:val="cyan"/>
              </w:rPr>
              <w:t xml:space="preserve"> </w:t>
            </w:r>
          </w:p>
        </w:tc>
        <w:tc>
          <w:tcPr>
            <w:tcW w:w="1646" w:type="pct"/>
          </w:tcPr>
          <w:p w:rsidR="00422C17" w:rsidRPr="00422C17" w:rsidRDefault="00422C17" w:rsidP="00A504F8">
            <w:pPr>
              <w:spacing w:after="0" w:line="240" w:lineRule="auto"/>
              <w:rPr>
                <w:rFonts w:ascii="Arial" w:hAnsi="Arial"/>
                <w:color w:val="000000" w:themeColor="text1"/>
                <w:sz w:val="16"/>
                <w:szCs w:val="16"/>
                <w:highlight w:val="cyan"/>
              </w:rPr>
            </w:pPr>
            <w:r w:rsidRPr="00422C17">
              <w:rPr>
                <w:rFonts w:ascii="Arial" w:hAnsi="Arial"/>
                <w:b/>
                <w:color w:val="000000" w:themeColor="text1"/>
                <w:sz w:val="16"/>
                <w:szCs w:val="16"/>
              </w:rPr>
              <w:lastRenderedPageBreak/>
              <w:t>Požadavek byl zapracován</w:t>
            </w:r>
            <w:r w:rsidRPr="00422C17">
              <w:rPr>
                <w:rFonts w:ascii="Arial" w:hAnsi="Arial"/>
                <w:color w:val="000000" w:themeColor="text1"/>
                <w:sz w:val="16"/>
                <w:szCs w:val="16"/>
              </w:rPr>
              <w:t>.</w:t>
            </w:r>
            <w:r w:rsidRPr="00422C17">
              <w:rPr>
                <w:rFonts w:ascii="Arial" w:hAnsi="Arial"/>
                <w:color w:val="000000" w:themeColor="text1"/>
                <w:sz w:val="16"/>
                <w:szCs w:val="16"/>
                <w:highlight w:val="cyan"/>
              </w:rPr>
              <w:t xml:space="preserve"> </w:t>
            </w:r>
          </w:p>
          <w:p w:rsidR="00422C17" w:rsidRPr="00422C17" w:rsidRDefault="00422C17" w:rsidP="00A504F8">
            <w:pPr>
              <w:spacing w:after="0" w:line="240" w:lineRule="auto"/>
              <w:rPr>
                <w:rFonts w:ascii="Arial" w:hAnsi="Arial"/>
                <w:sz w:val="16"/>
                <w:szCs w:val="16"/>
                <w:highlight w:val="cyan"/>
              </w:rPr>
            </w:pPr>
          </w:p>
          <w:p w:rsidR="00422C17" w:rsidRPr="00422C17" w:rsidRDefault="00422C17" w:rsidP="00A504F8">
            <w:pPr>
              <w:spacing w:after="0" w:line="240" w:lineRule="auto"/>
              <w:rPr>
                <w:rFonts w:ascii="Arial" w:hAnsi="Arial"/>
                <w:sz w:val="16"/>
                <w:szCs w:val="16"/>
                <w:highlight w:val="yellow"/>
              </w:rPr>
            </w:pPr>
          </w:p>
          <w:p w:rsidR="00422C17" w:rsidRPr="00422C17" w:rsidRDefault="00422C17" w:rsidP="00A504F8">
            <w:pPr>
              <w:spacing w:after="0" w:line="240" w:lineRule="auto"/>
              <w:rPr>
                <w:rFonts w:ascii="Arial" w:hAnsi="Arial"/>
                <w:sz w:val="16"/>
                <w:szCs w:val="16"/>
              </w:rPr>
            </w:pPr>
            <w:r w:rsidRPr="00422C17">
              <w:rPr>
                <w:rFonts w:ascii="Arial" w:hAnsi="Arial"/>
                <w:sz w:val="16"/>
                <w:szCs w:val="16"/>
              </w:rPr>
              <w:t xml:space="preserve">Pod legendu koordinačního výkresu byly doplněny texty: </w:t>
            </w:r>
          </w:p>
          <w:p w:rsidR="00422C17" w:rsidRPr="00422C17" w:rsidRDefault="00422C17" w:rsidP="00A504F8">
            <w:pPr>
              <w:rPr>
                <w:rFonts w:ascii="Arial" w:hAnsi="Arial"/>
                <w:sz w:val="16"/>
                <w:szCs w:val="16"/>
              </w:rPr>
            </w:pPr>
            <w:r w:rsidRPr="00422C17">
              <w:rPr>
                <w:rFonts w:ascii="Arial" w:hAnsi="Arial"/>
                <w:sz w:val="16"/>
                <w:szCs w:val="16"/>
              </w:rPr>
              <w:t xml:space="preserve">„Celé správní územ í obce je zájmovým územím Ministerstva obrany z hlediska povolování vyjmenovaných druhů staveb“ </w:t>
            </w:r>
          </w:p>
          <w:p w:rsidR="00422C17" w:rsidRPr="00422C17" w:rsidRDefault="00422C17" w:rsidP="00A504F8">
            <w:pPr>
              <w:rPr>
                <w:rFonts w:ascii="Arial" w:hAnsi="Arial"/>
                <w:sz w:val="16"/>
                <w:szCs w:val="16"/>
              </w:rPr>
            </w:pPr>
            <w:r w:rsidRPr="00422C17">
              <w:rPr>
                <w:rFonts w:ascii="Arial" w:hAnsi="Arial"/>
                <w:sz w:val="16"/>
                <w:szCs w:val="16"/>
              </w:rPr>
              <w:t>„Celé správní území obce je situováno v ochranném pásmu radiolokačního zařízení Ministerstva obrany“</w:t>
            </w:r>
          </w:p>
          <w:p w:rsidR="00422C17" w:rsidRPr="00422C17" w:rsidRDefault="00422C17" w:rsidP="00A504F8">
            <w:pPr>
              <w:spacing w:after="0" w:line="240" w:lineRule="auto"/>
              <w:rPr>
                <w:rFonts w:ascii="Arial" w:hAnsi="Arial"/>
                <w:sz w:val="16"/>
                <w:szCs w:val="16"/>
                <w:highlight w:val="cyan"/>
              </w:rPr>
            </w:pPr>
          </w:p>
        </w:tc>
      </w:tr>
      <w:tr w:rsidR="00422C17" w:rsidRPr="00422C17" w:rsidTr="00422C17">
        <w:tc>
          <w:tcPr>
            <w:tcW w:w="207" w:type="pct"/>
            <w:vMerge w:val="restar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lastRenderedPageBreak/>
              <w:t>21</w:t>
            </w:r>
          </w:p>
        </w:tc>
        <w:tc>
          <w:tcPr>
            <w:tcW w:w="808" w:type="pct"/>
            <w:vMerge w:val="restart"/>
          </w:tcPr>
          <w:p w:rsidR="00422C17" w:rsidRPr="00422C17" w:rsidRDefault="00422C17" w:rsidP="00A504F8">
            <w:pPr>
              <w:spacing w:after="0" w:line="240" w:lineRule="auto"/>
              <w:rPr>
                <w:rFonts w:ascii="Arial" w:hAnsi="Arial"/>
                <w:b/>
                <w:i/>
                <w:sz w:val="16"/>
                <w:szCs w:val="16"/>
              </w:rPr>
            </w:pPr>
            <w:r w:rsidRPr="00422C17">
              <w:rPr>
                <w:rFonts w:ascii="Arial" w:hAnsi="Arial"/>
                <w:b/>
                <w:i/>
                <w:sz w:val="16"/>
                <w:szCs w:val="16"/>
              </w:rPr>
              <w:t>Oprávněný investor- připomínka</w:t>
            </w:r>
          </w:p>
          <w:p w:rsidR="00422C17" w:rsidRPr="00422C17" w:rsidRDefault="00422C17" w:rsidP="00A504F8">
            <w:pPr>
              <w:spacing w:after="0" w:line="240" w:lineRule="auto"/>
              <w:rPr>
                <w:rFonts w:ascii="Arial" w:hAnsi="Arial"/>
                <w:sz w:val="16"/>
                <w:szCs w:val="16"/>
              </w:rPr>
            </w:pPr>
            <w:r w:rsidRPr="00422C17">
              <w:rPr>
                <w:rFonts w:ascii="Arial" w:hAnsi="Arial"/>
                <w:sz w:val="16"/>
                <w:szCs w:val="16"/>
              </w:rPr>
              <w:t>Povodí Vltavy, státní podnik, Grafická 36, 150 21 Praha 5</w:t>
            </w:r>
          </w:p>
          <w:p w:rsidR="00422C17" w:rsidRPr="00422C17" w:rsidRDefault="00422C17" w:rsidP="00A504F8">
            <w:pPr>
              <w:spacing w:after="0" w:line="240" w:lineRule="auto"/>
              <w:rPr>
                <w:rFonts w:ascii="Arial" w:hAnsi="Arial"/>
                <w:sz w:val="16"/>
                <w:szCs w:val="16"/>
              </w:rPr>
            </w:pPr>
          </w:p>
        </w:tc>
        <w:tc>
          <w:tcPr>
            <w:tcW w:w="489" w:type="pct"/>
            <w:vMerge w:val="restart"/>
          </w:tcPr>
          <w:p w:rsidR="00422C17" w:rsidRPr="00422C17" w:rsidRDefault="00422C17" w:rsidP="00A504F8">
            <w:pPr>
              <w:rPr>
                <w:rFonts w:ascii="Arial" w:hAnsi="Arial"/>
                <w:sz w:val="16"/>
                <w:szCs w:val="16"/>
              </w:rPr>
            </w:pPr>
            <w:r w:rsidRPr="00422C17">
              <w:rPr>
                <w:rFonts w:ascii="Arial" w:hAnsi="Arial"/>
                <w:sz w:val="16"/>
                <w:szCs w:val="16"/>
              </w:rPr>
              <w:t>Zn. PVL-57883/2023/240-Ver ze dne 24.8.2023</w:t>
            </w:r>
          </w:p>
          <w:p w:rsidR="00422C17" w:rsidRPr="00422C17" w:rsidRDefault="00422C17" w:rsidP="00A504F8">
            <w:pPr>
              <w:rPr>
                <w:rFonts w:ascii="Arial" w:hAnsi="Arial"/>
                <w:sz w:val="16"/>
                <w:szCs w:val="16"/>
              </w:rPr>
            </w:pPr>
            <w:r w:rsidRPr="00422C17">
              <w:rPr>
                <w:rFonts w:ascii="Arial" w:hAnsi="Arial"/>
                <w:sz w:val="16"/>
                <w:szCs w:val="16"/>
              </w:rPr>
              <w:t>148325/2023 ze dne 25. 8. 2023</w:t>
            </w:r>
          </w:p>
          <w:p w:rsidR="00422C17" w:rsidRPr="00422C17" w:rsidRDefault="00422C17" w:rsidP="00A504F8">
            <w:pPr>
              <w:spacing w:after="0" w:line="240" w:lineRule="auto"/>
              <w:rPr>
                <w:rFonts w:ascii="Arial" w:hAnsi="Arial"/>
                <w:sz w:val="16"/>
                <w:szCs w:val="16"/>
              </w:rPr>
            </w:pPr>
          </w:p>
        </w:tc>
        <w:tc>
          <w:tcPr>
            <w:tcW w:w="1851" w:type="pct"/>
          </w:tcPr>
          <w:p w:rsidR="00422C17" w:rsidRPr="00422C17" w:rsidRDefault="00422C17" w:rsidP="00A504F8">
            <w:pPr>
              <w:spacing w:after="0" w:line="240" w:lineRule="auto"/>
              <w:jc w:val="both"/>
              <w:rPr>
                <w:rFonts w:ascii="Arial" w:hAnsi="Arial"/>
                <w:sz w:val="16"/>
                <w:szCs w:val="16"/>
              </w:rPr>
            </w:pPr>
            <w:r w:rsidRPr="00422C17">
              <w:rPr>
                <w:rFonts w:ascii="Arial" w:hAnsi="Arial"/>
                <w:sz w:val="16"/>
                <w:szCs w:val="16"/>
              </w:rPr>
              <w:t>A. Povodí Vltavy souhlasí bez námitek</w:t>
            </w:r>
          </w:p>
        </w:tc>
        <w:tc>
          <w:tcPr>
            <w:tcW w:w="1646" w:type="pct"/>
          </w:tcPr>
          <w:p w:rsidR="00422C17" w:rsidRPr="00422C17" w:rsidRDefault="00422C17" w:rsidP="00A504F8">
            <w:pPr>
              <w:spacing w:after="0" w:line="240" w:lineRule="auto"/>
              <w:jc w:val="both"/>
              <w:rPr>
                <w:rFonts w:ascii="Arial" w:hAnsi="Arial"/>
                <w:sz w:val="16"/>
                <w:szCs w:val="16"/>
              </w:rPr>
            </w:pPr>
          </w:p>
        </w:tc>
      </w:tr>
      <w:tr w:rsidR="00422C17" w:rsidRPr="00422C17" w:rsidTr="00422C17">
        <w:tc>
          <w:tcPr>
            <w:tcW w:w="207" w:type="pct"/>
            <w:vMerge/>
          </w:tcPr>
          <w:p w:rsidR="00422C17" w:rsidRPr="00422C17" w:rsidRDefault="00422C17" w:rsidP="00A504F8">
            <w:pPr>
              <w:spacing w:after="0" w:line="240" w:lineRule="auto"/>
              <w:rPr>
                <w:rFonts w:ascii="Arial" w:hAnsi="Arial"/>
                <w:sz w:val="16"/>
                <w:szCs w:val="16"/>
              </w:rPr>
            </w:pPr>
          </w:p>
        </w:tc>
        <w:tc>
          <w:tcPr>
            <w:tcW w:w="808" w:type="pct"/>
            <w:vMerge/>
          </w:tcPr>
          <w:p w:rsidR="00422C17" w:rsidRPr="00422C17" w:rsidRDefault="00422C17" w:rsidP="00A504F8">
            <w:pPr>
              <w:spacing w:after="0" w:line="240" w:lineRule="auto"/>
              <w:rPr>
                <w:rFonts w:ascii="Arial" w:hAnsi="Arial"/>
                <w:sz w:val="16"/>
                <w:szCs w:val="16"/>
              </w:rPr>
            </w:pPr>
          </w:p>
        </w:tc>
        <w:tc>
          <w:tcPr>
            <w:tcW w:w="489" w:type="pct"/>
            <w:vMerge/>
          </w:tcPr>
          <w:p w:rsidR="00422C17" w:rsidRPr="00422C17" w:rsidRDefault="00422C17" w:rsidP="00A504F8">
            <w:pPr>
              <w:spacing w:after="0" w:line="240" w:lineRule="auto"/>
              <w:rPr>
                <w:rFonts w:ascii="Arial" w:hAnsi="Arial"/>
                <w:sz w:val="16"/>
                <w:szCs w:val="16"/>
              </w:rPr>
            </w:pPr>
          </w:p>
        </w:tc>
        <w:tc>
          <w:tcPr>
            <w:tcW w:w="1851" w:type="pct"/>
          </w:tcPr>
          <w:p w:rsidR="00422C17" w:rsidRPr="00422C17" w:rsidRDefault="00422C17" w:rsidP="00A504F8">
            <w:pPr>
              <w:spacing w:after="0" w:line="240" w:lineRule="auto"/>
              <w:jc w:val="both"/>
              <w:rPr>
                <w:rFonts w:ascii="Arial" w:hAnsi="Arial"/>
                <w:sz w:val="16"/>
                <w:szCs w:val="16"/>
              </w:rPr>
            </w:pPr>
            <w:r w:rsidRPr="00422C17">
              <w:rPr>
                <w:rFonts w:ascii="Arial" w:hAnsi="Arial"/>
                <w:sz w:val="16"/>
                <w:szCs w:val="16"/>
              </w:rPr>
              <w:t>B: jako správce vodního toku souhlasí za těchto podmínek:</w:t>
            </w:r>
          </w:p>
          <w:p w:rsidR="00422C17" w:rsidRPr="00422C17" w:rsidRDefault="00422C17" w:rsidP="00A504F8">
            <w:pPr>
              <w:numPr>
                <w:ilvl w:val="0"/>
                <w:numId w:val="7"/>
              </w:numPr>
              <w:spacing w:after="0" w:line="240" w:lineRule="auto"/>
              <w:jc w:val="both"/>
              <w:rPr>
                <w:rFonts w:ascii="Arial" w:hAnsi="Arial"/>
                <w:sz w:val="16"/>
                <w:szCs w:val="16"/>
                <w:u w:val="single"/>
              </w:rPr>
            </w:pPr>
            <w:r w:rsidRPr="00422C17">
              <w:rPr>
                <w:rFonts w:ascii="Arial" w:hAnsi="Arial"/>
                <w:sz w:val="16"/>
                <w:szCs w:val="16"/>
                <w:u w:val="single"/>
              </w:rPr>
              <w:t>Do regulativů bude zahrnuta nezastavitelnost manipulačního pruhu 6 m podél drobných vodních toků za účelem správy a údržby toku (§49 a §67 vodního zákona)</w:t>
            </w:r>
          </w:p>
          <w:p w:rsidR="00422C17" w:rsidRPr="00422C17" w:rsidRDefault="00422C17" w:rsidP="00A504F8">
            <w:pPr>
              <w:numPr>
                <w:ilvl w:val="0"/>
                <w:numId w:val="7"/>
              </w:numPr>
              <w:spacing w:after="0" w:line="240" w:lineRule="auto"/>
              <w:jc w:val="both"/>
              <w:rPr>
                <w:rFonts w:ascii="Arial" w:hAnsi="Arial"/>
                <w:sz w:val="16"/>
                <w:szCs w:val="16"/>
              </w:rPr>
            </w:pPr>
            <w:r w:rsidRPr="00422C17">
              <w:rPr>
                <w:rFonts w:ascii="Arial" w:hAnsi="Arial"/>
                <w:sz w:val="16"/>
                <w:szCs w:val="16"/>
              </w:rPr>
              <w:t>V grafické části ÚP budou zakreslena ochranná pásma vodních zdrojů</w:t>
            </w:r>
          </w:p>
          <w:p w:rsidR="00422C17" w:rsidRPr="00422C17" w:rsidRDefault="00422C17" w:rsidP="00A504F8">
            <w:pPr>
              <w:numPr>
                <w:ilvl w:val="0"/>
                <w:numId w:val="7"/>
              </w:numPr>
              <w:spacing w:after="0" w:line="240" w:lineRule="auto"/>
              <w:jc w:val="both"/>
              <w:rPr>
                <w:rFonts w:ascii="Arial" w:hAnsi="Arial"/>
                <w:sz w:val="16"/>
                <w:szCs w:val="16"/>
              </w:rPr>
            </w:pPr>
            <w:r w:rsidRPr="00422C17">
              <w:rPr>
                <w:rFonts w:ascii="Arial" w:hAnsi="Arial"/>
                <w:sz w:val="16"/>
                <w:szCs w:val="16"/>
              </w:rPr>
              <w:t>Plochy a záměry navrhované v ochranných pásmech vodních zdrojů budou respektovat stanovené podmínky ochrany vodního zdroje.</w:t>
            </w:r>
          </w:p>
          <w:p w:rsidR="00422C17" w:rsidRPr="00422C17" w:rsidRDefault="00422C17" w:rsidP="00A504F8">
            <w:pPr>
              <w:numPr>
                <w:ilvl w:val="0"/>
                <w:numId w:val="7"/>
              </w:numPr>
              <w:spacing w:after="0" w:line="240" w:lineRule="auto"/>
              <w:jc w:val="both"/>
              <w:rPr>
                <w:rFonts w:ascii="Arial" w:hAnsi="Arial"/>
                <w:sz w:val="16"/>
                <w:szCs w:val="16"/>
              </w:rPr>
            </w:pPr>
            <w:r w:rsidRPr="00422C17">
              <w:rPr>
                <w:rFonts w:ascii="Arial" w:hAnsi="Arial"/>
                <w:sz w:val="16"/>
                <w:szCs w:val="16"/>
              </w:rPr>
              <w:t>V nových rozvojových plochách bude navržena oddílná kanalizace a obecní ČOV, nebo bude výstavba podmíněna její intenzifikací</w:t>
            </w:r>
          </w:p>
          <w:p w:rsidR="00422C17" w:rsidRPr="00422C17" w:rsidRDefault="00422C17" w:rsidP="00A504F8">
            <w:pPr>
              <w:numPr>
                <w:ilvl w:val="0"/>
                <w:numId w:val="7"/>
              </w:numPr>
              <w:spacing w:after="0" w:line="240" w:lineRule="auto"/>
              <w:jc w:val="both"/>
              <w:rPr>
                <w:rFonts w:ascii="Arial" w:hAnsi="Arial"/>
                <w:sz w:val="16"/>
                <w:szCs w:val="16"/>
              </w:rPr>
            </w:pPr>
            <w:r w:rsidRPr="00422C17">
              <w:rPr>
                <w:rFonts w:ascii="Arial" w:hAnsi="Arial"/>
                <w:sz w:val="16"/>
                <w:szCs w:val="16"/>
              </w:rPr>
              <w:t>V nově navržených zastavitelných územích budou jímky s DČOV povoleny pouze jako dočasné do doby vybudování veřejné kanalizace. Po vybudování veřejné splaškové kanalizace a obecní ČOV budou všechny objekty napojeny na veřejnou kanalizaci s následným odstavením jímek či DČOV z provozu.</w:t>
            </w:r>
          </w:p>
          <w:p w:rsidR="00422C17" w:rsidRPr="00422C17" w:rsidRDefault="00422C17" w:rsidP="00A504F8">
            <w:pPr>
              <w:numPr>
                <w:ilvl w:val="0"/>
                <w:numId w:val="7"/>
              </w:numPr>
              <w:spacing w:after="0" w:line="240" w:lineRule="auto"/>
              <w:jc w:val="both"/>
              <w:rPr>
                <w:rFonts w:ascii="Arial" w:hAnsi="Arial"/>
                <w:sz w:val="16"/>
                <w:szCs w:val="16"/>
              </w:rPr>
            </w:pPr>
            <w:r w:rsidRPr="00422C17">
              <w:rPr>
                <w:rFonts w:ascii="Arial" w:hAnsi="Arial"/>
                <w:sz w:val="16"/>
                <w:szCs w:val="16"/>
              </w:rPr>
              <w:t>Návrhy nových vodních ploch a veškeré záměry dotýkající se vodních toků nám budou předloženy k vyjádření.</w:t>
            </w:r>
          </w:p>
        </w:tc>
        <w:tc>
          <w:tcPr>
            <w:tcW w:w="1646" w:type="pct"/>
          </w:tcPr>
          <w:p w:rsidR="00422C17" w:rsidRPr="00422C17" w:rsidRDefault="00422C17" w:rsidP="00A504F8">
            <w:pPr>
              <w:tabs>
                <w:tab w:val="left" w:pos="142"/>
              </w:tabs>
              <w:jc w:val="both"/>
              <w:rPr>
                <w:rFonts w:ascii="Arial" w:hAnsi="Arial"/>
                <w:b/>
                <w:sz w:val="16"/>
                <w:szCs w:val="16"/>
              </w:rPr>
            </w:pPr>
            <w:r w:rsidRPr="00422C17">
              <w:rPr>
                <w:rFonts w:ascii="Arial" w:hAnsi="Arial"/>
                <w:b/>
                <w:sz w:val="16"/>
                <w:szCs w:val="16"/>
              </w:rPr>
              <w:t>Připomínky byly částečně zapracovány.</w:t>
            </w:r>
          </w:p>
          <w:p w:rsidR="00422C17" w:rsidRPr="00422C17" w:rsidRDefault="00422C17" w:rsidP="00A504F8">
            <w:pPr>
              <w:tabs>
                <w:tab w:val="left" w:pos="142"/>
              </w:tabs>
              <w:jc w:val="both"/>
              <w:rPr>
                <w:rFonts w:ascii="Arial" w:hAnsi="Arial"/>
                <w:sz w:val="16"/>
                <w:szCs w:val="16"/>
              </w:rPr>
            </w:pPr>
            <w:r w:rsidRPr="00422C17">
              <w:rPr>
                <w:rFonts w:ascii="Arial" w:hAnsi="Arial"/>
                <w:sz w:val="16"/>
                <w:szCs w:val="16"/>
              </w:rPr>
              <w:t>Netýká se změn od prvního VP, v předchozím VP oprávněný investor žádnou připomínku nezaslal.</w:t>
            </w:r>
          </w:p>
          <w:p w:rsidR="00422C17" w:rsidRPr="00422C17" w:rsidRDefault="00422C17" w:rsidP="00A504F8">
            <w:pPr>
              <w:autoSpaceDE w:val="0"/>
              <w:autoSpaceDN w:val="0"/>
              <w:adjustRightInd w:val="0"/>
              <w:spacing w:line="240" w:lineRule="auto"/>
              <w:rPr>
                <w:rFonts w:ascii="Arial" w:hAnsi="Arial"/>
                <w:sz w:val="16"/>
                <w:szCs w:val="16"/>
              </w:rPr>
            </w:pPr>
            <w:r w:rsidRPr="00422C17">
              <w:rPr>
                <w:rFonts w:ascii="Arial" w:hAnsi="Arial"/>
                <w:sz w:val="16"/>
                <w:szCs w:val="16"/>
              </w:rPr>
              <w:t xml:space="preserve">1. Požadavek na nezastavitelnost manipulačního pruhu 6 m podél drobných vodních toků se týká ochrany vodních toků, které jsou již ošetřeny zapracování požadavků OŽP Černošice, který je formulován v kapitole Překryvné plochy a koridory – Koridor vodních toků a který stanovuje omezení pro zásahy do koryta vodního toku, včetně regulace charakteru a odstupu umísťovaného oplocení. Minimálním šířka je stanovena 6 m.  </w:t>
            </w:r>
          </w:p>
          <w:p w:rsidR="00422C17" w:rsidRPr="00422C17" w:rsidRDefault="00422C17" w:rsidP="00A504F8">
            <w:pPr>
              <w:tabs>
                <w:tab w:val="left" w:pos="142"/>
              </w:tabs>
              <w:jc w:val="both"/>
              <w:rPr>
                <w:rFonts w:ascii="Arial" w:hAnsi="Arial"/>
                <w:sz w:val="16"/>
                <w:szCs w:val="16"/>
              </w:rPr>
            </w:pPr>
            <w:r w:rsidRPr="00422C17">
              <w:rPr>
                <w:rFonts w:ascii="Arial" w:hAnsi="Arial"/>
                <w:sz w:val="16"/>
                <w:szCs w:val="16"/>
              </w:rPr>
              <w:t>2. Zákres ochranných pásem byl prověřen</w:t>
            </w:r>
          </w:p>
          <w:p w:rsidR="00422C17" w:rsidRPr="00422C17" w:rsidRDefault="00422C17" w:rsidP="00A504F8">
            <w:pPr>
              <w:tabs>
                <w:tab w:val="left" w:pos="142"/>
              </w:tabs>
              <w:jc w:val="both"/>
              <w:rPr>
                <w:rFonts w:ascii="Arial" w:hAnsi="Arial"/>
                <w:sz w:val="16"/>
                <w:szCs w:val="16"/>
              </w:rPr>
            </w:pPr>
            <w:r w:rsidRPr="00422C17">
              <w:rPr>
                <w:rFonts w:ascii="Arial" w:hAnsi="Arial"/>
                <w:sz w:val="16"/>
                <w:szCs w:val="16"/>
              </w:rPr>
              <w:t>3. Do odůvodnění v kapitole M4 – Koncepce infrastruktury bylo doplněno „ochranné pásmo vodních zdrojů“</w:t>
            </w:r>
          </w:p>
          <w:p w:rsidR="00422C17" w:rsidRPr="00422C17" w:rsidRDefault="00422C17" w:rsidP="00A504F8">
            <w:pPr>
              <w:pStyle w:val="Default"/>
              <w:rPr>
                <w:rFonts w:ascii="Arial" w:hAnsi="Arial" w:cs="Arial"/>
                <w:sz w:val="16"/>
                <w:szCs w:val="16"/>
              </w:rPr>
            </w:pPr>
            <w:r w:rsidRPr="00422C17">
              <w:rPr>
                <w:rFonts w:ascii="Arial" w:hAnsi="Arial" w:cs="Arial"/>
                <w:sz w:val="16"/>
                <w:szCs w:val="16"/>
              </w:rPr>
              <w:t>4. Již obsaženo v návrhu, dotčené plochy mají tuto podmínku: „</w:t>
            </w:r>
            <w:r w:rsidRPr="00422C17">
              <w:rPr>
                <w:rFonts w:ascii="Arial" w:hAnsi="Arial" w:cs="Arial"/>
                <w:iCs/>
                <w:sz w:val="16"/>
                <w:szCs w:val="16"/>
              </w:rPr>
              <w:t>Novostavby budou po zkapacitnění ČOV napojeny na veřejnou splaškovou kanalizaci zakončenou ČOV“</w:t>
            </w:r>
            <w:r w:rsidRPr="00422C17">
              <w:rPr>
                <w:rFonts w:ascii="Arial" w:hAnsi="Arial" w:cs="Arial"/>
                <w:sz w:val="16"/>
                <w:szCs w:val="16"/>
              </w:rPr>
              <w:t xml:space="preserve"> </w:t>
            </w:r>
          </w:p>
          <w:p w:rsidR="00422C17" w:rsidRPr="00422C17" w:rsidRDefault="00422C17" w:rsidP="00A504F8">
            <w:pPr>
              <w:pStyle w:val="Default"/>
              <w:rPr>
                <w:rFonts w:ascii="Arial" w:hAnsi="Arial" w:cs="Arial"/>
                <w:sz w:val="16"/>
                <w:szCs w:val="16"/>
              </w:rPr>
            </w:pPr>
          </w:p>
          <w:p w:rsidR="00422C17" w:rsidRPr="00422C17" w:rsidRDefault="00422C17" w:rsidP="00A504F8">
            <w:pPr>
              <w:autoSpaceDE w:val="0"/>
              <w:autoSpaceDN w:val="0"/>
              <w:adjustRightInd w:val="0"/>
              <w:spacing w:line="240" w:lineRule="auto"/>
              <w:rPr>
                <w:rFonts w:ascii="Arial" w:hAnsi="Arial"/>
                <w:sz w:val="16"/>
                <w:szCs w:val="16"/>
              </w:rPr>
            </w:pPr>
            <w:r w:rsidRPr="00422C17">
              <w:rPr>
                <w:rFonts w:ascii="Arial" w:hAnsi="Arial"/>
                <w:sz w:val="16"/>
                <w:szCs w:val="16"/>
              </w:rPr>
              <w:t xml:space="preserve">5. Požadavek na dočasnost jímek a domovních ČOV je obsažen v územním plánu, v podmínkách příslušných ploch je uvedeno že „Novostavby budou po zkapacitnění ČOV napojeny na veřejnou splaškovou kanalizaci zakončenou ČOV“. Podmínka budoucího odstavení z provozu je podrobností, která nenáleží územnímu plánu. </w:t>
            </w:r>
          </w:p>
          <w:p w:rsidR="00422C17" w:rsidRPr="00422C17" w:rsidRDefault="00422C17" w:rsidP="00A504F8">
            <w:pPr>
              <w:tabs>
                <w:tab w:val="left" w:pos="142"/>
              </w:tabs>
              <w:jc w:val="both"/>
              <w:rPr>
                <w:rFonts w:ascii="Arial" w:hAnsi="Arial"/>
                <w:sz w:val="16"/>
                <w:szCs w:val="16"/>
              </w:rPr>
            </w:pPr>
            <w:r w:rsidRPr="00422C17">
              <w:rPr>
                <w:rFonts w:ascii="Arial" w:hAnsi="Arial"/>
                <w:sz w:val="16"/>
                <w:szCs w:val="16"/>
              </w:rPr>
              <w:t xml:space="preserve">6. Požadavek, aby návrhy nových vodních ploch a veškeré záměry dotýkající se vodních toků byly předloženy oprávněnému investorovi k vyjádření je podmínkou procesní, která je v územním plánu nepřípustná. Povodí Vltavy má možnost vyjadřovat se k jednotlivým záměrům v rámci stanovisek dotčených orgánů, jeho zájmy jsou tímto ošetřeny. </w:t>
            </w:r>
          </w:p>
        </w:tc>
      </w:tr>
      <w:tr w:rsidR="00422C17" w:rsidRPr="00422C17" w:rsidTr="00422C17">
        <w:tc>
          <w:tcPr>
            <w:tcW w:w="207"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22</w:t>
            </w:r>
          </w:p>
        </w:tc>
        <w:tc>
          <w:tcPr>
            <w:tcW w:w="808" w:type="pct"/>
          </w:tcPr>
          <w:p w:rsidR="00422C17" w:rsidRPr="00422C17" w:rsidRDefault="00422C17" w:rsidP="00A504F8">
            <w:pPr>
              <w:spacing w:after="0" w:line="240" w:lineRule="auto"/>
              <w:rPr>
                <w:rFonts w:ascii="Arial" w:hAnsi="Arial"/>
                <w:b/>
                <w:i/>
                <w:sz w:val="16"/>
                <w:szCs w:val="16"/>
              </w:rPr>
            </w:pPr>
            <w:r w:rsidRPr="00422C17">
              <w:rPr>
                <w:rFonts w:ascii="Arial" w:hAnsi="Arial"/>
                <w:b/>
                <w:i/>
                <w:sz w:val="16"/>
                <w:szCs w:val="16"/>
              </w:rPr>
              <w:t>Oprávněný investor - připomínka</w:t>
            </w:r>
          </w:p>
          <w:p w:rsidR="00422C17" w:rsidRPr="00422C17" w:rsidRDefault="00422C17" w:rsidP="00A504F8">
            <w:pPr>
              <w:spacing w:after="0" w:line="240" w:lineRule="auto"/>
              <w:rPr>
                <w:rFonts w:ascii="Arial" w:hAnsi="Arial"/>
                <w:sz w:val="16"/>
                <w:szCs w:val="16"/>
              </w:rPr>
            </w:pPr>
            <w:r w:rsidRPr="00422C17">
              <w:rPr>
                <w:rFonts w:ascii="Arial" w:hAnsi="Arial"/>
                <w:sz w:val="16"/>
                <w:szCs w:val="16"/>
              </w:rPr>
              <w:t>Pražská plynárenská distribuce a.s., U Plynárny 500, 145 08, Praha 4</w:t>
            </w:r>
          </w:p>
          <w:p w:rsidR="00422C17" w:rsidRPr="00422C17" w:rsidRDefault="00422C17" w:rsidP="00A504F8">
            <w:pPr>
              <w:spacing w:after="0" w:line="240" w:lineRule="auto"/>
              <w:rPr>
                <w:rFonts w:ascii="Arial" w:hAnsi="Arial"/>
                <w:sz w:val="16"/>
                <w:szCs w:val="16"/>
              </w:rPr>
            </w:pPr>
          </w:p>
        </w:tc>
        <w:tc>
          <w:tcPr>
            <w:tcW w:w="489" w:type="pct"/>
          </w:tcPr>
          <w:p w:rsidR="00422C17" w:rsidRPr="00422C17" w:rsidRDefault="00422C17" w:rsidP="00A504F8">
            <w:pPr>
              <w:rPr>
                <w:rFonts w:ascii="Arial" w:hAnsi="Arial"/>
                <w:sz w:val="16"/>
                <w:szCs w:val="16"/>
              </w:rPr>
            </w:pPr>
            <w:r w:rsidRPr="00422C17">
              <w:rPr>
                <w:rFonts w:ascii="Arial" w:hAnsi="Arial"/>
                <w:sz w:val="16"/>
                <w:szCs w:val="16"/>
              </w:rPr>
              <w:lastRenderedPageBreak/>
              <w:t>Zn. 2023/OSDS/04113 ze dne 25.8.2023</w:t>
            </w:r>
          </w:p>
          <w:p w:rsidR="00422C17" w:rsidRPr="00422C17" w:rsidRDefault="00422C17" w:rsidP="00A504F8">
            <w:pPr>
              <w:spacing w:after="0" w:line="240" w:lineRule="auto"/>
              <w:rPr>
                <w:rFonts w:ascii="Arial" w:hAnsi="Arial"/>
                <w:sz w:val="16"/>
                <w:szCs w:val="16"/>
              </w:rPr>
            </w:pPr>
          </w:p>
          <w:p w:rsidR="00422C17" w:rsidRPr="00422C17" w:rsidRDefault="00422C17" w:rsidP="00A504F8">
            <w:pPr>
              <w:spacing w:after="0" w:line="240" w:lineRule="auto"/>
              <w:rPr>
                <w:rFonts w:ascii="Arial" w:hAnsi="Arial"/>
                <w:sz w:val="16"/>
                <w:szCs w:val="16"/>
              </w:rPr>
            </w:pPr>
            <w:r w:rsidRPr="00422C17">
              <w:rPr>
                <w:rFonts w:ascii="Arial" w:hAnsi="Arial"/>
                <w:sz w:val="16"/>
                <w:szCs w:val="16"/>
              </w:rPr>
              <w:lastRenderedPageBreak/>
              <w:t>154221/2023 ze dne 4.9.2023</w:t>
            </w:r>
          </w:p>
          <w:p w:rsidR="00422C17" w:rsidRPr="00422C17" w:rsidRDefault="00422C17" w:rsidP="00A504F8">
            <w:pPr>
              <w:jc w:val="center"/>
              <w:rPr>
                <w:rFonts w:ascii="Arial" w:hAnsi="Arial"/>
                <w:sz w:val="16"/>
                <w:szCs w:val="16"/>
              </w:rPr>
            </w:pPr>
          </w:p>
        </w:tc>
        <w:tc>
          <w:tcPr>
            <w:tcW w:w="1851" w:type="pct"/>
          </w:tcPr>
          <w:p w:rsidR="00422C17" w:rsidRPr="00422C17" w:rsidRDefault="00422C17" w:rsidP="00A504F8">
            <w:pPr>
              <w:numPr>
                <w:ilvl w:val="0"/>
                <w:numId w:val="16"/>
              </w:numPr>
              <w:spacing w:after="0" w:line="240" w:lineRule="auto"/>
              <w:jc w:val="both"/>
              <w:rPr>
                <w:rFonts w:ascii="Arial" w:hAnsi="Arial"/>
                <w:sz w:val="16"/>
                <w:szCs w:val="16"/>
              </w:rPr>
            </w:pPr>
            <w:r w:rsidRPr="00422C17">
              <w:rPr>
                <w:rFonts w:ascii="Arial" w:hAnsi="Arial"/>
                <w:sz w:val="16"/>
                <w:szCs w:val="16"/>
              </w:rPr>
              <w:lastRenderedPageBreak/>
              <w:t>Faktické upřesnění ve větě Odůvodnění: Středotlaký plynovodní systém je ve vlastnictví Pražské plynárenské a.s. nahradit Pražské plynárenské Distribuce, a.s.</w:t>
            </w:r>
          </w:p>
          <w:p w:rsidR="00422C17" w:rsidRPr="00422C17" w:rsidRDefault="00422C17" w:rsidP="00A504F8">
            <w:pPr>
              <w:numPr>
                <w:ilvl w:val="0"/>
                <w:numId w:val="16"/>
              </w:numPr>
              <w:spacing w:after="0" w:line="240" w:lineRule="auto"/>
              <w:jc w:val="both"/>
              <w:rPr>
                <w:rFonts w:ascii="Arial" w:hAnsi="Arial"/>
                <w:sz w:val="16"/>
                <w:szCs w:val="16"/>
              </w:rPr>
            </w:pPr>
            <w:r w:rsidRPr="00422C17">
              <w:rPr>
                <w:rFonts w:ascii="Arial" w:hAnsi="Arial"/>
                <w:sz w:val="16"/>
                <w:szCs w:val="16"/>
              </w:rPr>
              <w:t xml:space="preserve">Poznámka k technickým výpočtům: prezentované hodnoty pro přírůstek potřeby plynu předpokládáme v cílovém reálu dle našich interních propočtů, v kontextu s již </w:t>
            </w:r>
            <w:r w:rsidRPr="00422C17">
              <w:rPr>
                <w:rFonts w:ascii="Arial" w:hAnsi="Arial"/>
                <w:sz w:val="16"/>
                <w:szCs w:val="16"/>
              </w:rPr>
              <w:lastRenderedPageBreak/>
              <w:t>existujícími odběry plynu, i podle praxe ze srovnatelných případů, na nejvýše poloviční úrovni.</w:t>
            </w:r>
          </w:p>
          <w:p w:rsidR="00422C17" w:rsidRPr="00422C17" w:rsidRDefault="00422C17" w:rsidP="00A504F8">
            <w:pPr>
              <w:numPr>
                <w:ilvl w:val="0"/>
                <w:numId w:val="16"/>
              </w:numPr>
              <w:spacing w:after="0" w:line="240" w:lineRule="auto"/>
              <w:jc w:val="both"/>
              <w:rPr>
                <w:rFonts w:ascii="Arial" w:hAnsi="Arial"/>
                <w:sz w:val="16"/>
                <w:szCs w:val="16"/>
              </w:rPr>
            </w:pPr>
            <w:r w:rsidRPr="00422C17">
              <w:rPr>
                <w:rFonts w:ascii="Arial" w:hAnsi="Arial"/>
                <w:sz w:val="16"/>
                <w:szCs w:val="16"/>
              </w:rPr>
              <w:t>Požadujeme předložit návrhy regulačních plánů RP1  RP2 k odsouhlasení</w:t>
            </w:r>
          </w:p>
          <w:p w:rsidR="00422C17" w:rsidRPr="00422C17" w:rsidRDefault="00422C17" w:rsidP="00A504F8">
            <w:pPr>
              <w:numPr>
                <w:ilvl w:val="0"/>
                <w:numId w:val="16"/>
              </w:numPr>
              <w:spacing w:after="0" w:line="240" w:lineRule="auto"/>
              <w:jc w:val="both"/>
              <w:rPr>
                <w:rFonts w:ascii="Arial" w:hAnsi="Arial"/>
                <w:sz w:val="16"/>
                <w:szCs w:val="16"/>
              </w:rPr>
            </w:pPr>
            <w:r w:rsidRPr="00422C17">
              <w:rPr>
                <w:rFonts w:ascii="Arial" w:hAnsi="Arial"/>
                <w:sz w:val="16"/>
                <w:szCs w:val="16"/>
              </w:rPr>
              <w:t>V zastavitelné ploše Z02 požadujeme detailní projednání a odsouhlasení možnosti umístění konkrétního typu staveb s  pracovištěm PKO naši společnosti (u jihozápadní hranice se nachází zařízení řízení stanice katodové ochrany Psáry)</w:t>
            </w:r>
          </w:p>
          <w:p w:rsidR="00422C17" w:rsidRPr="00422C17" w:rsidRDefault="00422C17" w:rsidP="00A504F8">
            <w:pPr>
              <w:numPr>
                <w:ilvl w:val="0"/>
                <w:numId w:val="16"/>
              </w:numPr>
              <w:spacing w:after="0" w:line="240" w:lineRule="auto"/>
              <w:jc w:val="both"/>
              <w:rPr>
                <w:rFonts w:ascii="Arial" w:hAnsi="Arial"/>
                <w:sz w:val="16"/>
                <w:szCs w:val="16"/>
              </w:rPr>
            </w:pPr>
            <w:r w:rsidRPr="00422C17">
              <w:rPr>
                <w:rFonts w:ascii="Arial" w:hAnsi="Arial"/>
                <w:sz w:val="16"/>
                <w:szCs w:val="16"/>
              </w:rPr>
              <w:t>V grafické části  - výkresu koncepce technické infrastruktury chybí zcela znázornění v místě se nacházející provozované plynárenské soustavy.</w:t>
            </w:r>
          </w:p>
          <w:p w:rsidR="00422C17" w:rsidRPr="00422C17" w:rsidRDefault="00422C17" w:rsidP="00A504F8">
            <w:pPr>
              <w:numPr>
                <w:ilvl w:val="0"/>
                <w:numId w:val="16"/>
              </w:numPr>
              <w:spacing w:after="0" w:line="240" w:lineRule="auto"/>
              <w:jc w:val="both"/>
              <w:rPr>
                <w:rFonts w:ascii="Arial" w:hAnsi="Arial"/>
                <w:sz w:val="16"/>
                <w:szCs w:val="16"/>
              </w:rPr>
            </w:pPr>
            <w:r w:rsidRPr="00422C17">
              <w:rPr>
                <w:rFonts w:ascii="Arial" w:hAnsi="Arial"/>
                <w:sz w:val="16"/>
                <w:szCs w:val="16"/>
              </w:rPr>
              <w:t xml:space="preserve">Požadujeme obecně respektování veškerých provozovaných i plánovaných plynárenských zařízení naší společnosti. Požadujeme plně zohlednit ustanovení zákona č. 458/2000 Sb., energetický zákon, zvl. § 68 a § 69 (s upřesněním dle § 98-přechodná ustanovení), odst. 3 a dle zákona č. 131/2015 Sb., čl. II, </w:t>
            </w:r>
            <w:proofErr w:type="spellStart"/>
            <w:r w:rsidRPr="00422C17">
              <w:rPr>
                <w:rFonts w:ascii="Arial" w:hAnsi="Arial"/>
                <w:sz w:val="16"/>
                <w:szCs w:val="16"/>
              </w:rPr>
              <w:t>odst</w:t>
            </w:r>
            <w:proofErr w:type="spellEnd"/>
            <w:r w:rsidRPr="00422C17">
              <w:rPr>
                <w:rFonts w:ascii="Arial" w:hAnsi="Arial"/>
                <w:sz w:val="16"/>
                <w:szCs w:val="16"/>
              </w:rPr>
              <w:t xml:space="preserve"> 1) o ochranných a bezpečnostních pásmech a příslušných technických předpisů. </w:t>
            </w:r>
          </w:p>
        </w:tc>
        <w:tc>
          <w:tcPr>
            <w:tcW w:w="1646" w:type="pct"/>
          </w:tcPr>
          <w:p w:rsidR="00422C17" w:rsidRPr="00422C17" w:rsidRDefault="00422C17" w:rsidP="00A504F8">
            <w:pPr>
              <w:tabs>
                <w:tab w:val="left" w:pos="142"/>
              </w:tabs>
              <w:jc w:val="both"/>
              <w:rPr>
                <w:rFonts w:ascii="Arial" w:hAnsi="Arial"/>
                <w:b/>
                <w:sz w:val="16"/>
                <w:szCs w:val="16"/>
              </w:rPr>
            </w:pPr>
            <w:r w:rsidRPr="00422C17">
              <w:rPr>
                <w:rFonts w:ascii="Arial" w:hAnsi="Arial"/>
                <w:b/>
                <w:sz w:val="16"/>
                <w:szCs w:val="16"/>
              </w:rPr>
              <w:lastRenderedPageBreak/>
              <w:t>Připomínky byly částečně zapracovány.</w:t>
            </w:r>
          </w:p>
          <w:p w:rsidR="00422C17" w:rsidRPr="00422C17" w:rsidRDefault="00422C17" w:rsidP="00A504F8">
            <w:pPr>
              <w:tabs>
                <w:tab w:val="left" w:pos="142"/>
              </w:tabs>
              <w:jc w:val="both"/>
              <w:rPr>
                <w:rFonts w:ascii="Arial" w:hAnsi="Arial"/>
                <w:sz w:val="16"/>
                <w:szCs w:val="16"/>
              </w:rPr>
            </w:pPr>
            <w:r w:rsidRPr="00422C17">
              <w:rPr>
                <w:rFonts w:ascii="Arial" w:hAnsi="Arial"/>
                <w:sz w:val="16"/>
                <w:szCs w:val="16"/>
              </w:rPr>
              <w:t>Netýká se změn od prvního VP, v předchozím VP oprávněný investor žádnou připomínku nezaslal.</w:t>
            </w:r>
          </w:p>
          <w:p w:rsidR="00422C17" w:rsidRPr="00422C17" w:rsidRDefault="00422C17" w:rsidP="00A504F8">
            <w:pPr>
              <w:spacing w:after="0" w:line="240" w:lineRule="auto"/>
              <w:jc w:val="both"/>
              <w:rPr>
                <w:rFonts w:ascii="Arial" w:hAnsi="Arial"/>
                <w:sz w:val="16"/>
                <w:szCs w:val="16"/>
              </w:rPr>
            </w:pPr>
            <w:r w:rsidRPr="00422C17">
              <w:rPr>
                <w:rFonts w:ascii="Arial" w:hAnsi="Arial"/>
                <w:sz w:val="16"/>
                <w:szCs w:val="16"/>
              </w:rPr>
              <w:t>1. Název společnosti byl opraven</w:t>
            </w:r>
          </w:p>
          <w:p w:rsidR="00422C17" w:rsidRPr="00422C17" w:rsidRDefault="00422C17" w:rsidP="00A504F8">
            <w:pPr>
              <w:spacing w:after="0" w:line="240" w:lineRule="auto"/>
              <w:jc w:val="both"/>
              <w:rPr>
                <w:rFonts w:ascii="Arial" w:hAnsi="Arial"/>
                <w:sz w:val="16"/>
                <w:szCs w:val="16"/>
                <w:highlight w:val="yellow"/>
              </w:rPr>
            </w:pPr>
          </w:p>
          <w:p w:rsidR="00422C17" w:rsidRPr="00422C17" w:rsidRDefault="00422C17" w:rsidP="00A504F8">
            <w:pPr>
              <w:spacing w:after="0" w:line="240" w:lineRule="auto"/>
              <w:jc w:val="both"/>
              <w:rPr>
                <w:rFonts w:ascii="Arial" w:hAnsi="Arial"/>
                <w:sz w:val="16"/>
                <w:szCs w:val="16"/>
              </w:rPr>
            </w:pPr>
            <w:r w:rsidRPr="00422C17">
              <w:rPr>
                <w:rFonts w:ascii="Arial" w:hAnsi="Arial"/>
                <w:sz w:val="16"/>
                <w:szCs w:val="16"/>
              </w:rPr>
              <w:t>2. Pouze upozornění – podnět</w:t>
            </w:r>
          </w:p>
          <w:p w:rsidR="00422C17" w:rsidRPr="00422C17" w:rsidRDefault="00422C17" w:rsidP="00A504F8">
            <w:pPr>
              <w:spacing w:after="0" w:line="240" w:lineRule="auto"/>
              <w:jc w:val="both"/>
              <w:rPr>
                <w:rFonts w:ascii="Arial" w:hAnsi="Arial"/>
                <w:sz w:val="16"/>
                <w:szCs w:val="16"/>
              </w:rPr>
            </w:pPr>
          </w:p>
          <w:p w:rsidR="00422C17" w:rsidRPr="00422C17" w:rsidRDefault="00422C17" w:rsidP="00A504F8">
            <w:pPr>
              <w:autoSpaceDE w:val="0"/>
              <w:autoSpaceDN w:val="0"/>
              <w:adjustRightInd w:val="0"/>
              <w:spacing w:line="240" w:lineRule="auto"/>
              <w:rPr>
                <w:rFonts w:ascii="Arial" w:hAnsi="Arial"/>
                <w:sz w:val="16"/>
                <w:szCs w:val="16"/>
              </w:rPr>
            </w:pPr>
            <w:r w:rsidRPr="00422C17">
              <w:rPr>
                <w:rFonts w:ascii="Arial" w:hAnsi="Arial"/>
                <w:sz w:val="16"/>
                <w:szCs w:val="16"/>
              </w:rPr>
              <w:t>3. Požadavek na předložení návrhů regulačních plánů RP1 a RP2 a odsouhlasení umístění staveb v ploše Z02 je procesní podmínkou, která je v územním plánu nepřípustná. Oprávněný investor má možnost vyjadřovat se k regulačním plánům i umísťovaným stavbám v rámci stanovisek dotčených orgánů, jeho zájmy jsou tímto ošetřeny.</w:t>
            </w:r>
          </w:p>
          <w:p w:rsidR="00422C17" w:rsidRPr="00422C17" w:rsidRDefault="00422C17" w:rsidP="00A504F8">
            <w:pPr>
              <w:spacing w:after="0" w:line="240" w:lineRule="auto"/>
              <w:jc w:val="both"/>
              <w:rPr>
                <w:rFonts w:ascii="Arial" w:hAnsi="Arial"/>
                <w:sz w:val="16"/>
                <w:szCs w:val="16"/>
              </w:rPr>
            </w:pPr>
            <w:r w:rsidRPr="00422C17">
              <w:rPr>
                <w:rFonts w:ascii="Arial" w:hAnsi="Arial"/>
                <w:sz w:val="16"/>
                <w:szCs w:val="16"/>
              </w:rPr>
              <w:t xml:space="preserve">4. Do podmínek plochy Z 02 Nová škola bylo doplněno: </w:t>
            </w:r>
          </w:p>
          <w:p w:rsidR="00422C17" w:rsidRPr="00422C17" w:rsidRDefault="00422C17" w:rsidP="00A504F8">
            <w:pPr>
              <w:spacing w:after="0" w:line="240" w:lineRule="auto"/>
              <w:jc w:val="both"/>
              <w:rPr>
                <w:rFonts w:ascii="Arial" w:hAnsi="Arial"/>
                <w:sz w:val="16"/>
                <w:szCs w:val="16"/>
              </w:rPr>
            </w:pPr>
            <w:r w:rsidRPr="00422C17">
              <w:rPr>
                <w:rFonts w:ascii="Arial" w:hAnsi="Arial"/>
                <w:sz w:val="16"/>
                <w:szCs w:val="16"/>
              </w:rPr>
              <w:t>Limity vyplývající z blízkosti zařízení řízení stanice katodové ochrany Psáry.</w:t>
            </w:r>
          </w:p>
          <w:p w:rsidR="00422C17" w:rsidRPr="00422C17" w:rsidRDefault="00422C17" w:rsidP="00A504F8">
            <w:pPr>
              <w:spacing w:after="0" w:line="240" w:lineRule="auto"/>
              <w:jc w:val="both"/>
              <w:rPr>
                <w:rFonts w:ascii="Arial" w:hAnsi="Arial"/>
                <w:sz w:val="16"/>
                <w:szCs w:val="16"/>
              </w:rPr>
            </w:pPr>
            <w:r w:rsidRPr="00422C17">
              <w:rPr>
                <w:rFonts w:ascii="Arial" w:hAnsi="Arial"/>
                <w:sz w:val="16"/>
                <w:szCs w:val="16"/>
              </w:rPr>
              <w:t>Procesní podmínka je v územním plánu nepřípustná.</w:t>
            </w:r>
          </w:p>
          <w:p w:rsidR="00422C17" w:rsidRPr="00422C17" w:rsidRDefault="00422C17" w:rsidP="00A504F8">
            <w:pPr>
              <w:spacing w:after="0" w:line="240" w:lineRule="auto"/>
              <w:jc w:val="both"/>
              <w:rPr>
                <w:rFonts w:ascii="Arial" w:hAnsi="Arial"/>
                <w:sz w:val="16"/>
                <w:szCs w:val="16"/>
                <w:highlight w:val="yellow"/>
              </w:rPr>
            </w:pPr>
          </w:p>
          <w:p w:rsidR="00422C17" w:rsidRPr="00422C17" w:rsidRDefault="00422C17" w:rsidP="00A504F8">
            <w:pPr>
              <w:spacing w:after="0" w:line="240" w:lineRule="auto"/>
              <w:jc w:val="both"/>
              <w:rPr>
                <w:rFonts w:ascii="Arial" w:hAnsi="Arial"/>
                <w:sz w:val="16"/>
                <w:szCs w:val="16"/>
              </w:rPr>
            </w:pPr>
            <w:r w:rsidRPr="00422C17">
              <w:rPr>
                <w:rFonts w:ascii="Arial" w:hAnsi="Arial"/>
                <w:sz w:val="16"/>
                <w:szCs w:val="16"/>
              </w:rPr>
              <w:t xml:space="preserve">5. Výkres koncepce technické infrastruktury byl doplněn o zákres plynárenské soustavy </w:t>
            </w:r>
          </w:p>
          <w:p w:rsidR="00422C17" w:rsidRPr="00422C17" w:rsidRDefault="00422C17" w:rsidP="00A504F8">
            <w:pPr>
              <w:spacing w:after="0" w:line="240" w:lineRule="auto"/>
              <w:jc w:val="both"/>
              <w:rPr>
                <w:rFonts w:ascii="Arial" w:hAnsi="Arial"/>
                <w:sz w:val="16"/>
                <w:szCs w:val="16"/>
                <w:highlight w:val="yellow"/>
              </w:rPr>
            </w:pPr>
          </w:p>
          <w:p w:rsidR="00422C17" w:rsidRPr="00422C17" w:rsidRDefault="00422C17" w:rsidP="00A504F8">
            <w:pPr>
              <w:rPr>
                <w:rFonts w:ascii="Arial" w:hAnsi="Arial"/>
                <w:sz w:val="16"/>
                <w:szCs w:val="16"/>
              </w:rPr>
            </w:pPr>
            <w:r w:rsidRPr="00422C17">
              <w:rPr>
                <w:rFonts w:ascii="Arial" w:hAnsi="Arial"/>
                <w:sz w:val="16"/>
                <w:szCs w:val="16"/>
              </w:rPr>
              <w:t>6. Do odůvodnění v kapitole M4 – Koncepce infrastruktury bylo doplněno „Respektování energetických zařízení a sítí a jejich OP vyplývá z příslušných právních předpisů.“</w:t>
            </w:r>
          </w:p>
        </w:tc>
      </w:tr>
      <w:tr w:rsidR="00422C17" w:rsidRPr="00422C17" w:rsidTr="00422C17">
        <w:tc>
          <w:tcPr>
            <w:tcW w:w="207"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lastRenderedPageBreak/>
              <w:t>23</w:t>
            </w:r>
          </w:p>
          <w:p w:rsidR="00422C17" w:rsidRPr="00422C17" w:rsidRDefault="00422C17" w:rsidP="00A504F8">
            <w:pPr>
              <w:spacing w:after="0" w:line="240" w:lineRule="auto"/>
              <w:rPr>
                <w:rFonts w:ascii="Arial" w:hAnsi="Arial"/>
                <w:sz w:val="16"/>
                <w:szCs w:val="16"/>
              </w:rPr>
            </w:pPr>
          </w:p>
        </w:tc>
        <w:tc>
          <w:tcPr>
            <w:tcW w:w="808"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Ing. Lucie Kmochová, Soukenická 1085/4, 110 00 Praha 1</w:t>
            </w:r>
          </w:p>
        </w:tc>
        <w:tc>
          <w:tcPr>
            <w:tcW w:w="489"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156913/2023 ze dne 11. 9. 2023</w:t>
            </w:r>
          </w:p>
          <w:p w:rsidR="00422C17" w:rsidRPr="00422C17" w:rsidRDefault="00422C17" w:rsidP="00A504F8">
            <w:pPr>
              <w:spacing w:after="0" w:line="240" w:lineRule="auto"/>
              <w:rPr>
                <w:rFonts w:ascii="Arial" w:hAnsi="Arial"/>
                <w:sz w:val="16"/>
                <w:szCs w:val="16"/>
              </w:rPr>
            </w:pPr>
          </w:p>
          <w:p w:rsidR="00422C17" w:rsidRPr="00422C17" w:rsidRDefault="00422C17" w:rsidP="00A504F8">
            <w:pPr>
              <w:spacing w:after="0" w:line="240" w:lineRule="auto"/>
              <w:rPr>
                <w:rFonts w:ascii="Arial" w:hAnsi="Arial"/>
                <w:sz w:val="16"/>
                <w:szCs w:val="16"/>
              </w:rPr>
            </w:pPr>
            <w:r w:rsidRPr="00422C17">
              <w:rPr>
                <w:rFonts w:ascii="Arial" w:hAnsi="Arial"/>
                <w:sz w:val="16"/>
                <w:szCs w:val="16"/>
              </w:rPr>
              <w:t>Shodná s 160981/2023/ ze dne 14.9.2023</w:t>
            </w:r>
          </w:p>
        </w:tc>
        <w:tc>
          <w:tcPr>
            <w:tcW w:w="1851" w:type="pct"/>
          </w:tcPr>
          <w:p w:rsidR="00422C17" w:rsidRPr="00422C17" w:rsidRDefault="00422C17" w:rsidP="00A504F8">
            <w:pPr>
              <w:spacing w:after="0" w:line="240" w:lineRule="auto"/>
              <w:jc w:val="both"/>
              <w:rPr>
                <w:rFonts w:ascii="Arial" w:hAnsi="Arial"/>
                <w:sz w:val="16"/>
                <w:szCs w:val="16"/>
              </w:rPr>
            </w:pPr>
          </w:p>
        </w:tc>
        <w:tc>
          <w:tcPr>
            <w:tcW w:w="1646" w:type="pct"/>
          </w:tcPr>
          <w:p w:rsidR="00422C17" w:rsidRPr="00422C17" w:rsidRDefault="00422C17" w:rsidP="00A504F8">
            <w:pPr>
              <w:spacing w:after="0" w:line="240" w:lineRule="auto"/>
              <w:jc w:val="both"/>
              <w:rPr>
                <w:rFonts w:ascii="Arial" w:hAnsi="Arial"/>
                <w:sz w:val="16"/>
                <w:szCs w:val="16"/>
              </w:rPr>
            </w:pPr>
            <w:r w:rsidRPr="00422C17">
              <w:rPr>
                <w:rFonts w:ascii="Arial" w:hAnsi="Arial"/>
                <w:sz w:val="16"/>
                <w:szCs w:val="16"/>
              </w:rPr>
              <w:t>Bez požadavků na zapracování.</w:t>
            </w:r>
          </w:p>
          <w:p w:rsidR="00422C17" w:rsidRPr="00422C17" w:rsidRDefault="00422C17" w:rsidP="00A504F8">
            <w:pPr>
              <w:spacing w:after="0" w:line="240" w:lineRule="auto"/>
              <w:rPr>
                <w:rFonts w:ascii="Arial" w:hAnsi="Arial"/>
                <w:sz w:val="16"/>
                <w:szCs w:val="16"/>
              </w:rPr>
            </w:pPr>
          </w:p>
          <w:p w:rsidR="00422C17" w:rsidRPr="00422C17" w:rsidRDefault="00422C17" w:rsidP="00A504F8">
            <w:pPr>
              <w:spacing w:after="0" w:line="240" w:lineRule="auto"/>
              <w:rPr>
                <w:rFonts w:ascii="Arial" w:hAnsi="Arial"/>
                <w:sz w:val="16"/>
                <w:szCs w:val="16"/>
              </w:rPr>
            </w:pPr>
            <w:r w:rsidRPr="00422C17">
              <w:rPr>
                <w:rFonts w:ascii="Arial" w:hAnsi="Arial"/>
                <w:sz w:val="16"/>
                <w:szCs w:val="16"/>
              </w:rPr>
              <w:t xml:space="preserve">Připomínka bez podpisu, shodná s připomínkou níže. </w:t>
            </w:r>
          </w:p>
          <w:p w:rsidR="00422C17" w:rsidRPr="00422C17" w:rsidRDefault="00422C17" w:rsidP="00A504F8">
            <w:pPr>
              <w:spacing w:after="0" w:line="240" w:lineRule="auto"/>
              <w:rPr>
                <w:rFonts w:ascii="Arial" w:hAnsi="Arial"/>
                <w:sz w:val="16"/>
                <w:szCs w:val="16"/>
              </w:rPr>
            </w:pPr>
            <w:r w:rsidRPr="00422C17">
              <w:rPr>
                <w:rFonts w:ascii="Arial" w:hAnsi="Arial"/>
                <w:sz w:val="16"/>
                <w:szCs w:val="16"/>
              </w:rPr>
              <w:t xml:space="preserve">Žadatel upozorněn na absenci podpisu, doplnil formou nové připomínky viz níže. </w:t>
            </w:r>
          </w:p>
          <w:p w:rsidR="00422C17" w:rsidRPr="00422C17" w:rsidRDefault="00422C17" w:rsidP="00A504F8">
            <w:pPr>
              <w:spacing w:after="0" w:line="240" w:lineRule="auto"/>
              <w:rPr>
                <w:rFonts w:ascii="Arial" w:hAnsi="Arial"/>
                <w:sz w:val="16"/>
                <w:szCs w:val="16"/>
              </w:rPr>
            </w:pPr>
          </w:p>
          <w:p w:rsidR="00422C17" w:rsidRPr="00422C17" w:rsidRDefault="00422C17" w:rsidP="00A504F8">
            <w:pPr>
              <w:spacing w:after="0" w:line="240" w:lineRule="auto"/>
              <w:jc w:val="both"/>
              <w:rPr>
                <w:rFonts w:ascii="Arial" w:hAnsi="Arial"/>
                <w:sz w:val="16"/>
                <w:szCs w:val="16"/>
              </w:rPr>
            </w:pPr>
          </w:p>
        </w:tc>
      </w:tr>
      <w:tr w:rsidR="00422C17" w:rsidRPr="00422C17" w:rsidTr="00422C17">
        <w:tc>
          <w:tcPr>
            <w:tcW w:w="207"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24</w:t>
            </w:r>
          </w:p>
          <w:p w:rsidR="00422C17" w:rsidRPr="00422C17" w:rsidRDefault="00422C17" w:rsidP="00A504F8">
            <w:pPr>
              <w:spacing w:after="0" w:line="240" w:lineRule="auto"/>
              <w:rPr>
                <w:rFonts w:ascii="Arial" w:hAnsi="Arial"/>
                <w:sz w:val="16"/>
                <w:szCs w:val="16"/>
              </w:rPr>
            </w:pPr>
          </w:p>
        </w:tc>
        <w:tc>
          <w:tcPr>
            <w:tcW w:w="808"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Ing. Lucie Kmochová, Soukenická 1085/4, 110 00 Praha 1</w:t>
            </w:r>
          </w:p>
        </w:tc>
        <w:tc>
          <w:tcPr>
            <w:tcW w:w="489"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160981/2023 ze dne 14. 9. 2023</w:t>
            </w:r>
          </w:p>
          <w:p w:rsidR="00422C17" w:rsidRPr="00422C17" w:rsidRDefault="00422C17" w:rsidP="00A504F8">
            <w:pPr>
              <w:spacing w:after="0" w:line="240" w:lineRule="auto"/>
              <w:rPr>
                <w:rFonts w:ascii="Arial" w:hAnsi="Arial"/>
                <w:sz w:val="16"/>
                <w:szCs w:val="16"/>
              </w:rPr>
            </w:pPr>
          </w:p>
        </w:tc>
        <w:tc>
          <w:tcPr>
            <w:tcW w:w="1851"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 xml:space="preserve">V obci Psáry, katastrální území Psáry , </w:t>
            </w:r>
            <w:proofErr w:type="spellStart"/>
            <w:r w:rsidRPr="00422C17">
              <w:rPr>
                <w:rFonts w:ascii="Arial" w:hAnsi="Arial"/>
                <w:sz w:val="16"/>
                <w:szCs w:val="16"/>
              </w:rPr>
              <w:t>parc</w:t>
            </w:r>
            <w:proofErr w:type="spellEnd"/>
            <w:r w:rsidRPr="00422C17">
              <w:rPr>
                <w:rFonts w:ascii="Arial" w:hAnsi="Arial"/>
                <w:sz w:val="16"/>
                <w:szCs w:val="16"/>
              </w:rPr>
              <w:t xml:space="preserve">. č. 1062, evidovaného využití jako ostatní komunikace, v místech, kde pozemek souběžně sousedí s pozemkem téhož katastrálního území </w:t>
            </w:r>
            <w:proofErr w:type="spellStart"/>
            <w:r w:rsidRPr="00422C17">
              <w:rPr>
                <w:rFonts w:ascii="Arial" w:hAnsi="Arial"/>
                <w:sz w:val="16"/>
                <w:szCs w:val="16"/>
              </w:rPr>
              <w:t>parc.č</w:t>
            </w:r>
            <w:proofErr w:type="spellEnd"/>
            <w:r w:rsidRPr="00422C17">
              <w:rPr>
                <w:rFonts w:ascii="Arial" w:hAnsi="Arial"/>
                <w:sz w:val="16"/>
                <w:szCs w:val="16"/>
              </w:rPr>
              <w:t xml:space="preserve">. 722 a </w:t>
            </w:r>
            <w:proofErr w:type="spellStart"/>
            <w:r w:rsidRPr="00422C17">
              <w:rPr>
                <w:rFonts w:ascii="Arial" w:hAnsi="Arial"/>
                <w:sz w:val="16"/>
                <w:szCs w:val="16"/>
              </w:rPr>
              <w:t>parc.č</w:t>
            </w:r>
            <w:proofErr w:type="spellEnd"/>
            <w:r w:rsidRPr="00422C17">
              <w:rPr>
                <w:rFonts w:ascii="Arial" w:hAnsi="Arial"/>
                <w:sz w:val="16"/>
                <w:szCs w:val="16"/>
              </w:rPr>
              <w:t xml:space="preserve">. 724, se dle skutečného stavu zde již několik desítek let žádná komunikace nenachází, ale je zde pouze trvalá travnatá plocha a v určitém místě je více než 40 let zastavěnou plochou. Stejná situace se objevuje i na úseku pozemku katastrálního území Dolní Jirčany </w:t>
            </w:r>
            <w:proofErr w:type="spellStart"/>
            <w:r w:rsidRPr="00422C17">
              <w:rPr>
                <w:rFonts w:ascii="Arial" w:hAnsi="Arial"/>
                <w:sz w:val="16"/>
                <w:szCs w:val="16"/>
              </w:rPr>
              <w:t>parc</w:t>
            </w:r>
            <w:proofErr w:type="spellEnd"/>
            <w:r w:rsidRPr="00422C17">
              <w:rPr>
                <w:rFonts w:ascii="Arial" w:hAnsi="Arial"/>
                <w:sz w:val="16"/>
                <w:szCs w:val="16"/>
              </w:rPr>
              <w:t xml:space="preserve">. č. 656, který je souběžný s pozemkem katastrálního území Psáry, </w:t>
            </w:r>
            <w:proofErr w:type="spellStart"/>
            <w:r w:rsidRPr="00422C17">
              <w:rPr>
                <w:rFonts w:ascii="Arial" w:hAnsi="Arial"/>
                <w:sz w:val="16"/>
                <w:szCs w:val="16"/>
              </w:rPr>
              <w:t>parc.č</w:t>
            </w:r>
            <w:proofErr w:type="spellEnd"/>
            <w:r w:rsidRPr="00422C17">
              <w:rPr>
                <w:rFonts w:ascii="Arial" w:hAnsi="Arial"/>
                <w:sz w:val="16"/>
                <w:szCs w:val="16"/>
              </w:rPr>
              <w:t xml:space="preserve">. 1062 v části, kde pozemek souběžně sousedi s pozemkem téhož katarálního území </w:t>
            </w:r>
            <w:proofErr w:type="spellStart"/>
            <w:r w:rsidRPr="00422C17">
              <w:rPr>
                <w:rFonts w:ascii="Arial" w:hAnsi="Arial"/>
                <w:sz w:val="16"/>
                <w:szCs w:val="16"/>
              </w:rPr>
              <w:t>parc</w:t>
            </w:r>
            <w:proofErr w:type="spellEnd"/>
            <w:r w:rsidRPr="00422C17">
              <w:rPr>
                <w:rFonts w:ascii="Arial" w:hAnsi="Arial"/>
                <w:sz w:val="16"/>
                <w:szCs w:val="16"/>
              </w:rPr>
              <w:t xml:space="preserve">. č. 722 a </w:t>
            </w:r>
            <w:proofErr w:type="spellStart"/>
            <w:r w:rsidRPr="00422C17">
              <w:rPr>
                <w:rFonts w:ascii="Arial" w:hAnsi="Arial"/>
                <w:sz w:val="16"/>
                <w:szCs w:val="16"/>
              </w:rPr>
              <w:t>parc</w:t>
            </w:r>
            <w:proofErr w:type="spellEnd"/>
            <w:r w:rsidRPr="00422C17">
              <w:rPr>
                <w:rFonts w:ascii="Arial" w:hAnsi="Arial"/>
                <w:sz w:val="16"/>
                <w:szCs w:val="16"/>
              </w:rPr>
              <w:t xml:space="preserve">. č. 724. Komunikace, která zanikla před mnoha lety (cca 40-50 let, možná i vice), a to z důvodu zde ležícího mokřadu, není obnovena. V daném místě se nacházejí stromy a keře. Nová zpevněná komunikace podle pamětníků vznikla v místě, jak je vidět na </w:t>
            </w:r>
            <w:proofErr w:type="spellStart"/>
            <w:r w:rsidRPr="00422C17">
              <w:rPr>
                <w:rFonts w:ascii="Arial" w:hAnsi="Arial"/>
                <w:sz w:val="16"/>
                <w:szCs w:val="16"/>
              </w:rPr>
              <w:t>ortofoto</w:t>
            </w:r>
            <w:proofErr w:type="spellEnd"/>
            <w:r w:rsidRPr="00422C17">
              <w:rPr>
                <w:rFonts w:ascii="Arial" w:hAnsi="Arial"/>
                <w:sz w:val="16"/>
                <w:szCs w:val="16"/>
              </w:rPr>
              <w:t xml:space="preserve"> mapě místa ze současnosti i z roku 2017 či 2007, a samozřejmě i dřívějších. Současný stav komunikace ve stavu odpovídajícímu dlouholeté skutečnosti je zaznamenán na podkladu </w:t>
            </w:r>
            <w:proofErr w:type="spellStart"/>
            <w:r w:rsidRPr="00422C17">
              <w:rPr>
                <w:rFonts w:ascii="Arial" w:hAnsi="Arial"/>
                <w:sz w:val="16"/>
                <w:szCs w:val="16"/>
              </w:rPr>
              <w:t>ortomapy</w:t>
            </w:r>
            <w:proofErr w:type="spellEnd"/>
            <w:r w:rsidRPr="00422C17">
              <w:rPr>
                <w:rFonts w:ascii="Arial" w:hAnsi="Arial"/>
                <w:sz w:val="16"/>
                <w:szCs w:val="16"/>
              </w:rPr>
              <w:t xml:space="preserve"> </w:t>
            </w:r>
            <w:proofErr w:type="spellStart"/>
            <w:r w:rsidRPr="00422C17">
              <w:rPr>
                <w:rFonts w:ascii="Arial" w:hAnsi="Arial"/>
                <w:sz w:val="16"/>
                <w:szCs w:val="16"/>
              </w:rPr>
              <w:t>Geoprohlížeč</w:t>
            </w:r>
            <w:proofErr w:type="spellEnd"/>
            <w:r w:rsidRPr="00422C17">
              <w:rPr>
                <w:rFonts w:ascii="Arial" w:hAnsi="Arial"/>
                <w:sz w:val="16"/>
                <w:szCs w:val="16"/>
              </w:rPr>
              <w:t xml:space="preserve"> INSPIRE prohlížecí služba pro téma dopravní sítě (TN) a je totožný s vyobrazením </w:t>
            </w:r>
            <w:proofErr w:type="spellStart"/>
            <w:r w:rsidRPr="00422C17">
              <w:rPr>
                <w:rFonts w:ascii="Arial" w:hAnsi="Arial"/>
                <w:sz w:val="16"/>
                <w:szCs w:val="16"/>
              </w:rPr>
              <w:t>ortomapy</w:t>
            </w:r>
            <w:proofErr w:type="spellEnd"/>
            <w:r w:rsidRPr="00422C17">
              <w:rPr>
                <w:rFonts w:ascii="Arial" w:hAnsi="Arial"/>
                <w:sz w:val="16"/>
                <w:szCs w:val="16"/>
              </w:rPr>
              <w:t xml:space="preserve"> systému </w:t>
            </w:r>
            <w:proofErr w:type="spellStart"/>
            <w:r w:rsidRPr="00422C17">
              <w:rPr>
                <w:rFonts w:ascii="Arial" w:hAnsi="Arial"/>
                <w:sz w:val="16"/>
                <w:szCs w:val="16"/>
              </w:rPr>
              <w:t>Geoprohlížeč</w:t>
            </w:r>
            <w:proofErr w:type="spellEnd"/>
            <w:r w:rsidRPr="00422C17">
              <w:rPr>
                <w:rFonts w:ascii="Arial" w:hAnsi="Arial"/>
                <w:sz w:val="16"/>
                <w:szCs w:val="16"/>
              </w:rPr>
              <w:t xml:space="preserve"> WMS </w:t>
            </w:r>
            <w:proofErr w:type="spellStart"/>
            <w:r w:rsidRPr="00422C17">
              <w:rPr>
                <w:rFonts w:ascii="Arial" w:hAnsi="Arial"/>
                <w:sz w:val="16"/>
                <w:szCs w:val="16"/>
              </w:rPr>
              <w:t>ortofoto</w:t>
            </w:r>
            <w:proofErr w:type="spellEnd"/>
            <w:r w:rsidRPr="00422C17">
              <w:rPr>
                <w:rFonts w:ascii="Arial" w:hAnsi="Arial"/>
                <w:sz w:val="16"/>
                <w:szCs w:val="16"/>
              </w:rPr>
              <w:t xml:space="preserve"> CIR Tento stav však není v katastru nemovitostí vyznačen. Pravděpodobně se jedná o nečinnost Obce Psáry. Situace hydrologických poměrů v daném místě je zjišťována ze znaleckého posudku. Psáry-posouzení hydrogeologických poměrů na pozemku p. č. 722, k. </w:t>
            </w:r>
            <w:proofErr w:type="spellStart"/>
            <w:r w:rsidRPr="00422C17">
              <w:rPr>
                <w:rFonts w:ascii="Arial" w:hAnsi="Arial"/>
                <w:sz w:val="16"/>
                <w:szCs w:val="16"/>
              </w:rPr>
              <w:t>ú.</w:t>
            </w:r>
            <w:proofErr w:type="spellEnd"/>
            <w:r w:rsidRPr="00422C17">
              <w:rPr>
                <w:rFonts w:ascii="Arial" w:hAnsi="Arial"/>
                <w:sz w:val="16"/>
                <w:szCs w:val="16"/>
              </w:rPr>
              <w:t xml:space="preserve"> Psáry " ze dne 03.03.2016 , zpracovaný pod číslem zakázky B6012 specializovanou společnosti, Ochrana pozemních vod s.r.o., a to na žádost vlastníka pozemku p. č. 722. Posudek má k dispozici i stavební úřad Jesenice, kterému byl v rámci řízeni v minulosti prokazatelně doručen. Závěr posudku přímo uvádí: „Z hydrogeologického hlediska je nepřípustné vést přes pozemek </w:t>
            </w:r>
            <w:proofErr w:type="spellStart"/>
            <w:r w:rsidRPr="00422C17">
              <w:rPr>
                <w:rFonts w:ascii="Arial" w:hAnsi="Arial"/>
                <w:sz w:val="16"/>
                <w:szCs w:val="16"/>
              </w:rPr>
              <w:t>parc</w:t>
            </w:r>
            <w:proofErr w:type="spellEnd"/>
            <w:r w:rsidRPr="00422C17">
              <w:rPr>
                <w:rFonts w:ascii="Arial" w:hAnsi="Arial"/>
                <w:sz w:val="16"/>
                <w:szCs w:val="16"/>
              </w:rPr>
              <w:t xml:space="preserve">. č . 656 obslužnou komunikaci, </w:t>
            </w:r>
            <w:r w:rsidRPr="00422C17">
              <w:rPr>
                <w:rFonts w:ascii="Arial" w:hAnsi="Arial"/>
                <w:sz w:val="16"/>
                <w:szCs w:val="16"/>
              </w:rPr>
              <w:lastRenderedPageBreak/>
              <w:t xml:space="preserve">zřizovat parkovací plochy pro větší počet vozidel… „ Z výše uvedeného vyplývá, že předložený návrh územního plánu je v přímém rozporu s místním stavem, kde se žádná komunikace několik desítek let nenachází a nacházet se, kvůli hydrogeologickým poměrům, již nikdy nebude a nemůže. Další skutečnosti je to, že se na uvedených pozemních sousedících s pozemkem území </w:t>
            </w:r>
            <w:proofErr w:type="spellStart"/>
            <w:r w:rsidRPr="00422C17">
              <w:rPr>
                <w:rFonts w:ascii="Arial" w:hAnsi="Arial"/>
                <w:sz w:val="16"/>
                <w:szCs w:val="16"/>
              </w:rPr>
              <w:t>parc</w:t>
            </w:r>
            <w:proofErr w:type="spellEnd"/>
            <w:r w:rsidRPr="00422C17">
              <w:rPr>
                <w:rFonts w:ascii="Arial" w:hAnsi="Arial"/>
                <w:sz w:val="16"/>
                <w:szCs w:val="16"/>
              </w:rPr>
              <w:t xml:space="preserve">. č. 722 a </w:t>
            </w:r>
            <w:proofErr w:type="spellStart"/>
            <w:r w:rsidRPr="00422C17">
              <w:rPr>
                <w:rFonts w:ascii="Arial" w:hAnsi="Arial"/>
                <w:sz w:val="16"/>
                <w:szCs w:val="16"/>
              </w:rPr>
              <w:t>parc</w:t>
            </w:r>
            <w:proofErr w:type="spellEnd"/>
            <w:r w:rsidRPr="00422C17">
              <w:rPr>
                <w:rFonts w:ascii="Arial" w:hAnsi="Arial"/>
                <w:sz w:val="16"/>
                <w:szCs w:val="16"/>
              </w:rPr>
              <w:t xml:space="preserve">. č. 724 nachází nemovitá věc . Tato se rozléhá na pozemcích </w:t>
            </w:r>
            <w:proofErr w:type="spellStart"/>
            <w:r w:rsidRPr="00422C17">
              <w:rPr>
                <w:rFonts w:ascii="Arial" w:hAnsi="Arial"/>
                <w:sz w:val="16"/>
                <w:szCs w:val="16"/>
              </w:rPr>
              <w:t>parc</w:t>
            </w:r>
            <w:proofErr w:type="spellEnd"/>
            <w:r w:rsidRPr="00422C17">
              <w:rPr>
                <w:rFonts w:ascii="Arial" w:hAnsi="Arial"/>
                <w:sz w:val="16"/>
                <w:szCs w:val="16"/>
              </w:rPr>
              <w:t xml:space="preserve">. č. 722 a </w:t>
            </w:r>
            <w:proofErr w:type="spellStart"/>
            <w:r w:rsidRPr="00422C17">
              <w:rPr>
                <w:rFonts w:ascii="Arial" w:hAnsi="Arial"/>
                <w:sz w:val="16"/>
                <w:szCs w:val="16"/>
              </w:rPr>
              <w:t>parc</w:t>
            </w:r>
            <w:proofErr w:type="spellEnd"/>
            <w:r w:rsidRPr="00422C17">
              <w:rPr>
                <w:rFonts w:ascii="Arial" w:hAnsi="Arial"/>
                <w:sz w:val="16"/>
                <w:szCs w:val="16"/>
              </w:rPr>
              <w:t xml:space="preserve"> . č . 724 , </w:t>
            </w:r>
            <w:proofErr w:type="spellStart"/>
            <w:r w:rsidRPr="00422C17">
              <w:rPr>
                <w:rFonts w:ascii="Arial" w:hAnsi="Arial"/>
                <w:sz w:val="16"/>
                <w:szCs w:val="16"/>
              </w:rPr>
              <w:t>parc</w:t>
            </w:r>
            <w:proofErr w:type="spellEnd"/>
            <w:r w:rsidRPr="00422C17">
              <w:rPr>
                <w:rFonts w:ascii="Arial" w:hAnsi="Arial"/>
                <w:sz w:val="16"/>
                <w:szCs w:val="16"/>
              </w:rPr>
              <w:t xml:space="preserve">. č. 1062 v k. </w:t>
            </w:r>
            <w:proofErr w:type="spellStart"/>
            <w:r w:rsidRPr="00422C17">
              <w:rPr>
                <w:rFonts w:ascii="Arial" w:hAnsi="Arial"/>
                <w:sz w:val="16"/>
                <w:szCs w:val="16"/>
              </w:rPr>
              <w:t>ú.</w:t>
            </w:r>
            <w:proofErr w:type="spellEnd"/>
            <w:r w:rsidRPr="00422C17">
              <w:rPr>
                <w:rFonts w:ascii="Arial" w:hAnsi="Arial"/>
                <w:sz w:val="16"/>
                <w:szCs w:val="16"/>
              </w:rPr>
              <w:t xml:space="preserve"> Psáry a </w:t>
            </w:r>
            <w:proofErr w:type="spellStart"/>
            <w:r w:rsidRPr="00422C17">
              <w:rPr>
                <w:rFonts w:ascii="Arial" w:hAnsi="Arial"/>
                <w:sz w:val="16"/>
                <w:szCs w:val="16"/>
              </w:rPr>
              <w:t>parc</w:t>
            </w:r>
            <w:proofErr w:type="spellEnd"/>
            <w:r w:rsidRPr="00422C17">
              <w:rPr>
                <w:rFonts w:ascii="Arial" w:hAnsi="Arial"/>
                <w:sz w:val="16"/>
                <w:szCs w:val="16"/>
              </w:rPr>
              <w:t xml:space="preserve">. č. 656 k. </w:t>
            </w:r>
            <w:proofErr w:type="spellStart"/>
            <w:r w:rsidRPr="00422C17">
              <w:rPr>
                <w:rFonts w:ascii="Arial" w:hAnsi="Arial"/>
                <w:sz w:val="16"/>
                <w:szCs w:val="16"/>
              </w:rPr>
              <w:t>ú.</w:t>
            </w:r>
            <w:proofErr w:type="spellEnd"/>
            <w:r w:rsidRPr="00422C17">
              <w:rPr>
                <w:rFonts w:ascii="Arial" w:hAnsi="Arial"/>
                <w:sz w:val="16"/>
                <w:szCs w:val="16"/>
              </w:rPr>
              <w:t xml:space="preserve"> Dolní Jirčany. Stavba je nemovitou věcí dle § 3055 občanského zákoníku.</w:t>
            </w:r>
          </w:p>
        </w:tc>
        <w:tc>
          <w:tcPr>
            <w:tcW w:w="1646" w:type="pct"/>
          </w:tcPr>
          <w:p w:rsidR="00422C17" w:rsidRPr="00422C17" w:rsidRDefault="00422C17" w:rsidP="00A504F8">
            <w:pPr>
              <w:spacing w:after="0" w:line="240" w:lineRule="auto"/>
              <w:jc w:val="both"/>
              <w:rPr>
                <w:rFonts w:ascii="Arial" w:hAnsi="Arial"/>
                <w:b/>
                <w:sz w:val="16"/>
                <w:szCs w:val="16"/>
              </w:rPr>
            </w:pPr>
            <w:r w:rsidRPr="00422C17">
              <w:rPr>
                <w:rFonts w:ascii="Arial" w:hAnsi="Arial"/>
                <w:b/>
                <w:sz w:val="16"/>
                <w:szCs w:val="16"/>
              </w:rPr>
              <w:lastRenderedPageBreak/>
              <w:t>Připomínce se nevyhovuje.</w:t>
            </w:r>
          </w:p>
          <w:p w:rsidR="00422C17" w:rsidRPr="00422C17" w:rsidRDefault="00422C17" w:rsidP="00A504F8">
            <w:pPr>
              <w:spacing w:after="0" w:line="240" w:lineRule="auto"/>
              <w:rPr>
                <w:rFonts w:ascii="Arial" w:hAnsi="Arial"/>
                <w:sz w:val="16"/>
                <w:szCs w:val="16"/>
              </w:rPr>
            </w:pPr>
          </w:p>
          <w:p w:rsidR="00422C17" w:rsidRPr="00422C17" w:rsidRDefault="00422C17" w:rsidP="00A504F8">
            <w:pPr>
              <w:spacing w:after="0" w:line="240" w:lineRule="auto"/>
              <w:rPr>
                <w:rFonts w:ascii="Arial" w:hAnsi="Arial"/>
                <w:sz w:val="16"/>
                <w:szCs w:val="16"/>
                <w:highlight w:val="yellow"/>
              </w:rPr>
            </w:pPr>
            <w:r w:rsidRPr="00422C17">
              <w:rPr>
                <w:rFonts w:ascii="Arial" w:hAnsi="Arial"/>
                <w:sz w:val="16"/>
                <w:szCs w:val="16"/>
              </w:rPr>
              <w:t xml:space="preserve">Vyznačená komunikace zůstává, tak jak je zakreslena, překlápí situaci z původního ÚP. K faktickému zrušení původní cesty a </w:t>
            </w:r>
            <w:proofErr w:type="spellStart"/>
            <w:r w:rsidRPr="00422C17">
              <w:rPr>
                <w:rFonts w:ascii="Arial" w:hAnsi="Arial"/>
                <w:sz w:val="16"/>
                <w:szCs w:val="16"/>
              </w:rPr>
              <w:t>přetrasování</w:t>
            </w:r>
            <w:proofErr w:type="spellEnd"/>
            <w:r w:rsidRPr="00422C17">
              <w:rPr>
                <w:rFonts w:ascii="Arial" w:hAnsi="Arial"/>
                <w:sz w:val="16"/>
                <w:szCs w:val="16"/>
              </w:rPr>
              <w:t xml:space="preserve"> došlo pravděpodobně z důvodu umístění černé stavby, která významně do plochy komunikace, ale i na okolní lesní pozemek zasahuje. Komunikace je vymezená nejen v územním plánu, ale i ve využití plochy v KN je uvedeno „ostatní komunikace“. Na pozemku se nachází nezkolaudovaná stavba, tudíž využití podle územního plánu není v současné době možné. Umístění nezkolaudované stavby na cizím pozemku není důvodem pro změnu územního plánu. Zároveň v územně analytických podkladech nejsou evidovány skutečnosti, které by zařazení pozemku do plochy komunikace bránily.  </w:t>
            </w:r>
          </w:p>
        </w:tc>
      </w:tr>
      <w:tr w:rsidR="00422C17" w:rsidRPr="00422C17" w:rsidTr="00422C17">
        <w:tc>
          <w:tcPr>
            <w:tcW w:w="207"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lastRenderedPageBreak/>
              <w:t>25</w:t>
            </w:r>
          </w:p>
          <w:p w:rsidR="00422C17" w:rsidRPr="00422C17" w:rsidRDefault="00422C17" w:rsidP="00A504F8">
            <w:pPr>
              <w:spacing w:after="0" w:line="240" w:lineRule="auto"/>
              <w:rPr>
                <w:rFonts w:ascii="Arial" w:hAnsi="Arial"/>
                <w:sz w:val="16"/>
                <w:szCs w:val="16"/>
              </w:rPr>
            </w:pPr>
          </w:p>
        </w:tc>
        <w:tc>
          <w:tcPr>
            <w:tcW w:w="808" w:type="pct"/>
          </w:tcPr>
          <w:p w:rsidR="00422C17" w:rsidRPr="00422C17" w:rsidRDefault="00422C17" w:rsidP="00A504F8">
            <w:pPr>
              <w:spacing w:after="0" w:line="240" w:lineRule="auto"/>
              <w:rPr>
                <w:rFonts w:ascii="Arial" w:hAnsi="Arial"/>
                <w:sz w:val="16"/>
                <w:szCs w:val="16"/>
              </w:rPr>
            </w:pPr>
            <w:r w:rsidRPr="00422C17">
              <w:rPr>
                <w:rFonts w:ascii="Arial" w:hAnsi="Arial"/>
                <w:sz w:val="16"/>
                <w:szCs w:val="16"/>
              </w:rPr>
              <w:t xml:space="preserve">Petr </w:t>
            </w:r>
            <w:proofErr w:type="spellStart"/>
            <w:r w:rsidRPr="00422C17">
              <w:rPr>
                <w:rFonts w:ascii="Arial" w:hAnsi="Arial"/>
                <w:sz w:val="16"/>
                <w:szCs w:val="16"/>
              </w:rPr>
              <w:t>Jamrich</w:t>
            </w:r>
            <w:proofErr w:type="spellEnd"/>
            <w:r w:rsidRPr="00422C17">
              <w:rPr>
                <w:rFonts w:ascii="Arial" w:hAnsi="Arial"/>
                <w:sz w:val="16"/>
                <w:szCs w:val="16"/>
              </w:rPr>
              <w:t>,</w:t>
            </w:r>
          </w:p>
          <w:p w:rsidR="00422C17" w:rsidRPr="00422C17" w:rsidRDefault="00422C17" w:rsidP="00A504F8">
            <w:pPr>
              <w:spacing w:after="0" w:line="240" w:lineRule="auto"/>
              <w:rPr>
                <w:rFonts w:ascii="Arial" w:hAnsi="Arial"/>
                <w:sz w:val="16"/>
                <w:szCs w:val="16"/>
              </w:rPr>
            </w:pPr>
            <w:r w:rsidRPr="00422C17">
              <w:rPr>
                <w:rFonts w:ascii="Arial" w:hAnsi="Arial"/>
                <w:sz w:val="16"/>
                <w:szCs w:val="16"/>
              </w:rPr>
              <w:t>Rostislavova 25, Praha 4, 14000</w:t>
            </w:r>
          </w:p>
        </w:tc>
        <w:tc>
          <w:tcPr>
            <w:tcW w:w="489" w:type="pct"/>
          </w:tcPr>
          <w:p w:rsidR="00422C17" w:rsidRPr="00422C17" w:rsidRDefault="00422C17" w:rsidP="00A504F8">
            <w:pPr>
              <w:rPr>
                <w:rFonts w:ascii="Arial" w:hAnsi="Arial"/>
                <w:sz w:val="16"/>
                <w:szCs w:val="16"/>
              </w:rPr>
            </w:pPr>
            <w:r w:rsidRPr="00422C17">
              <w:rPr>
                <w:rFonts w:ascii="Arial" w:hAnsi="Arial"/>
                <w:sz w:val="16"/>
                <w:szCs w:val="16"/>
              </w:rPr>
              <w:t>160980/2023 ze dne 11.9.2023</w:t>
            </w:r>
          </w:p>
          <w:p w:rsidR="00422C17" w:rsidRPr="00422C17" w:rsidRDefault="00422C17" w:rsidP="00A504F8">
            <w:pPr>
              <w:spacing w:after="0" w:line="240" w:lineRule="auto"/>
              <w:rPr>
                <w:rFonts w:ascii="Arial" w:hAnsi="Arial"/>
                <w:sz w:val="16"/>
                <w:szCs w:val="16"/>
              </w:rPr>
            </w:pPr>
          </w:p>
        </w:tc>
        <w:tc>
          <w:tcPr>
            <w:tcW w:w="1851" w:type="pct"/>
          </w:tcPr>
          <w:p w:rsidR="00422C17" w:rsidRPr="00422C17" w:rsidRDefault="00422C17" w:rsidP="00A504F8">
            <w:pPr>
              <w:spacing w:after="0" w:line="240" w:lineRule="auto"/>
              <w:jc w:val="both"/>
              <w:rPr>
                <w:rFonts w:ascii="Arial" w:hAnsi="Arial"/>
                <w:sz w:val="16"/>
                <w:szCs w:val="16"/>
              </w:rPr>
            </w:pPr>
            <w:r w:rsidRPr="00422C17">
              <w:rPr>
                <w:rFonts w:ascii="Arial" w:hAnsi="Arial"/>
                <w:sz w:val="16"/>
                <w:szCs w:val="16"/>
              </w:rPr>
              <w:t xml:space="preserve">Předložený návrh je v přímém rozporu s místním stavem, jedná se </w:t>
            </w:r>
            <w:proofErr w:type="spellStart"/>
            <w:r w:rsidRPr="00422C17">
              <w:rPr>
                <w:rFonts w:ascii="Arial" w:hAnsi="Arial"/>
                <w:sz w:val="16"/>
                <w:szCs w:val="16"/>
              </w:rPr>
              <w:t>parc.č</w:t>
            </w:r>
            <w:proofErr w:type="spellEnd"/>
            <w:r w:rsidRPr="00422C17">
              <w:rPr>
                <w:rFonts w:ascii="Arial" w:hAnsi="Arial"/>
                <w:sz w:val="16"/>
                <w:szCs w:val="16"/>
              </w:rPr>
              <w:t xml:space="preserve">. 1062, </w:t>
            </w:r>
            <w:proofErr w:type="spellStart"/>
            <w:r w:rsidRPr="00422C17">
              <w:rPr>
                <w:rFonts w:ascii="Arial" w:hAnsi="Arial"/>
                <w:sz w:val="16"/>
                <w:szCs w:val="16"/>
              </w:rPr>
              <w:t>k.ú</w:t>
            </w:r>
            <w:proofErr w:type="spellEnd"/>
            <w:r w:rsidRPr="00422C17">
              <w:rPr>
                <w:rFonts w:ascii="Arial" w:hAnsi="Arial"/>
                <w:sz w:val="16"/>
                <w:szCs w:val="16"/>
              </w:rPr>
              <w:t xml:space="preserve">. Dolní Jirčany, s využitím jako ostatní komunikace, kde se žádná komunikace několik desítek let nenachází a nacházet se kvůli hydrogeologickým poměrům a zvláště chráněným druhům nemůže. Stejná situace je i na pozemku </w:t>
            </w:r>
            <w:proofErr w:type="spellStart"/>
            <w:r w:rsidRPr="00422C17">
              <w:rPr>
                <w:rFonts w:ascii="Arial" w:hAnsi="Arial"/>
                <w:sz w:val="16"/>
                <w:szCs w:val="16"/>
              </w:rPr>
              <w:t>parc,č</w:t>
            </w:r>
            <w:proofErr w:type="spellEnd"/>
            <w:r w:rsidRPr="00422C17">
              <w:rPr>
                <w:rFonts w:ascii="Arial" w:hAnsi="Arial"/>
                <w:sz w:val="16"/>
                <w:szCs w:val="16"/>
              </w:rPr>
              <w:t xml:space="preserve">, 656 a 1026, cesta zanikla před mnoha lety z důvodu mokřadu. Nacházejí se zde zvláště chráněné druhy živočichů. Situace hydrologických poměrů vyplývá e znaleckého posudku ze dne 3.3.2016, vypracováno společností Ochrana podzemních vod s.r.o. Závěr posudku uvádí, že z hydrologického hlediska je nepřípustné vést přes pozemek </w:t>
            </w:r>
            <w:proofErr w:type="spellStart"/>
            <w:r w:rsidRPr="00422C17">
              <w:rPr>
                <w:rFonts w:ascii="Arial" w:hAnsi="Arial"/>
                <w:sz w:val="16"/>
                <w:szCs w:val="16"/>
              </w:rPr>
              <w:t>parc.č</w:t>
            </w:r>
            <w:proofErr w:type="spellEnd"/>
            <w:r w:rsidRPr="00422C17">
              <w:rPr>
                <w:rFonts w:ascii="Arial" w:hAnsi="Arial"/>
                <w:sz w:val="16"/>
                <w:szCs w:val="16"/>
              </w:rPr>
              <w:t>. 656 obslužnou komunikaci, zřizovat parkovací plochy pro větší počet vozidel….</w:t>
            </w:r>
          </w:p>
          <w:p w:rsidR="00422C17" w:rsidRPr="00422C17" w:rsidRDefault="00422C17" w:rsidP="00A504F8">
            <w:pPr>
              <w:spacing w:after="0" w:line="240" w:lineRule="auto"/>
              <w:jc w:val="both"/>
              <w:rPr>
                <w:rFonts w:ascii="Arial" w:hAnsi="Arial"/>
                <w:sz w:val="16"/>
                <w:szCs w:val="16"/>
              </w:rPr>
            </w:pPr>
            <w:r w:rsidRPr="00422C17">
              <w:rPr>
                <w:rFonts w:ascii="Arial" w:hAnsi="Arial"/>
                <w:sz w:val="16"/>
                <w:szCs w:val="16"/>
              </w:rPr>
              <w:t>Nová komunikace vznikla v místě, které je zjevné z </w:t>
            </w:r>
            <w:proofErr w:type="spellStart"/>
            <w:r w:rsidRPr="00422C17">
              <w:rPr>
                <w:rFonts w:ascii="Arial" w:hAnsi="Arial"/>
                <w:sz w:val="16"/>
                <w:szCs w:val="16"/>
              </w:rPr>
              <w:t>ortofotomapy</w:t>
            </w:r>
            <w:proofErr w:type="spellEnd"/>
            <w:r w:rsidRPr="00422C17">
              <w:rPr>
                <w:rFonts w:ascii="Arial" w:hAnsi="Arial"/>
                <w:sz w:val="16"/>
                <w:szCs w:val="16"/>
              </w:rPr>
              <w:t xml:space="preserve">. Je to výsledek nečinnosti obce, která byla vlastníkem obou pozemků. Není možné v ÚP vymezovat komunikaci, která v místě být nemůže a není. </w:t>
            </w:r>
          </w:p>
        </w:tc>
        <w:tc>
          <w:tcPr>
            <w:tcW w:w="1646" w:type="pct"/>
          </w:tcPr>
          <w:p w:rsidR="00422C17" w:rsidRPr="00422C17" w:rsidRDefault="00422C17" w:rsidP="00A504F8">
            <w:pPr>
              <w:spacing w:after="0" w:line="240" w:lineRule="auto"/>
              <w:jc w:val="both"/>
              <w:rPr>
                <w:rFonts w:ascii="Arial" w:hAnsi="Arial"/>
                <w:b/>
                <w:sz w:val="16"/>
                <w:szCs w:val="16"/>
              </w:rPr>
            </w:pPr>
            <w:r w:rsidRPr="00422C17">
              <w:rPr>
                <w:rFonts w:ascii="Arial" w:hAnsi="Arial"/>
                <w:b/>
                <w:sz w:val="16"/>
                <w:szCs w:val="16"/>
              </w:rPr>
              <w:t>Připomínce se nevyhovuje.</w:t>
            </w:r>
          </w:p>
          <w:p w:rsidR="00422C17" w:rsidRPr="00422C17" w:rsidRDefault="00422C17" w:rsidP="00A504F8">
            <w:pPr>
              <w:spacing w:after="0" w:line="240" w:lineRule="auto"/>
              <w:jc w:val="both"/>
              <w:rPr>
                <w:rFonts w:ascii="Arial" w:hAnsi="Arial"/>
                <w:sz w:val="16"/>
                <w:szCs w:val="16"/>
              </w:rPr>
            </w:pPr>
          </w:p>
          <w:p w:rsidR="00422C17" w:rsidRPr="00422C17" w:rsidRDefault="00422C17" w:rsidP="00A504F8">
            <w:pPr>
              <w:spacing w:after="0" w:line="240" w:lineRule="auto"/>
              <w:jc w:val="both"/>
              <w:rPr>
                <w:rFonts w:ascii="Arial" w:hAnsi="Arial"/>
                <w:sz w:val="16"/>
                <w:szCs w:val="16"/>
              </w:rPr>
            </w:pPr>
          </w:p>
          <w:p w:rsidR="00422C17" w:rsidRPr="00422C17" w:rsidRDefault="00422C17" w:rsidP="00A504F8">
            <w:pPr>
              <w:spacing w:after="0" w:line="240" w:lineRule="auto"/>
              <w:jc w:val="both"/>
              <w:rPr>
                <w:rFonts w:ascii="Arial" w:hAnsi="Arial"/>
                <w:sz w:val="16"/>
                <w:szCs w:val="16"/>
              </w:rPr>
            </w:pPr>
            <w:r w:rsidRPr="00422C17">
              <w:rPr>
                <w:rFonts w:ascii="Arial" w:hAnsi="Arial"/>
                <w:sz w:val="16"/>
                <w:szCs w:val="16"/>
              </w:rPr>
              <w:t>Věcně shodná s připomínkou viz výše.</w:t>
            </w:r>
          </w:p>
          <w:p w:rsidR="00422C17" w:rsidRPr="00422C17" w:rsidRDefault="00422C17" w:rsidP="00A504F8">
            <w:pPr>
              <w:spacing w:after="0" w:line="240" w:lineRule="auto"/>
              <w:jc w:val="both"/>
              <w:rPr>
                <w:rFonts w:ascii="Arial" w:hAnsi="Arial"/>
                <w:sz w:val="16"/>
                <w:szCs w:val="16"/>
              </w:rPr>
            </w:pPr>
            <w:r w:rsidRPr="00422C17">
              <w:rPr>
                <w:rFonts w:ascii="Arial" w:hAnsi="Arial"/>
                <w:sz w:val="16"/>
                <w:szCs w:val="16"/>
              </w:rPr>
              <w:t xml:space="preserve">Přes pozemek </w:t>
            </w:r>
            <w:proofErr w:type="spellStart"/>
            <w:r w:rsidRPr="00422C17">
              <w:rPr>
                <w:rFonts w:ascii="Arial" w:hAnsi="Arial"/>
                <w:sz w:val="16"/>
                <w:szCs w:val="16"/>
              </w:rPr>
              <w:t>parc.č</w:t>
            </w:r>
            <w:proofErr w:type="spellEnd"/>
            <w:r w:rsidRPr="00422C17">
              <w:rPr>
                <w:rFonts w:ascii="Arial" w:hAnsi="Arial"/>
                <w:sz w:val="16"/>
                <w:szCs w:val="16"/>
              </w:rPr>
              <w:t xml:space="preserve"> 1062 je umístěna pravděpodobně černá stavba (chybí zákres v katastru nemovitostí, stavba má cca 130 m² zastavěnou plochu a je umístěna částečně v ploše rekreace, částečně v ploše lesa a částečně v ploše komunikace), nová vyjetá trasa cesty vede výše přes lesní pozemky, částečně na území obce Sulice. Cesta v původní trase je možná pouze po odstranění stavby. </w:t>
            </w:r>
          </w:p>
          <w:p w:rsidR="00422C17" w:rsidRPr="00422C17" w:rsidRDefault="00422C17" w:rsidP="00A504F8">
            <w:pPr>
              <w:spacing w:after="0" w:line="240" w:lineRule="auto"/>
              <w:jc w:val="both"/>
              <w:rPr>
                <w:rFonts w:ascii="Arial" w:hAnsi="Arial"/>
                <w:sz w:val="16"/>
                <w:szCs w:val="16"/>
              </w:rPr>
            </w:pPr>
          </w:p>
          <w:p w:rsidR="00422C17" w:rsidRPr="00422C17" w:rsidRDefault="00422C17" w:rsidP="00A504F8">
            <w:pPr>
              <w:spacing w:after="0" w:line="240" w:lineRule="auto"/>
              <w:jc w:val="both"/>
              <w:rPr>
                <w:rFonts w:ascii="Arial" w:hAnsi="Arial"/>
                <w:sz w:val="16"/>
                <w:szCs w:val="16"/>
              </w:rPr>
            </w:pPr>
          </w:p>
        </w:tc>
      </w:tr>
    </w:tbl>
    <w:p w:rsidR="00422C17" w:rsidRDefault="00422C17" w:rsidP="00A504F8">
      <w:pPr>
        <w:rPr>
          <w:rFonts w:cs="Calibri"/>
        </w:rPr>
      </w:pPr>
    </w:p>
    <w:p w:rsidR="00422C17" w:rsidRDefault="00422C17" w:rsidP="00A504F8">
      <w:pPr>
        <w:rPr>
          <w:rFonts w:asciiTheme="minorHAnsi" w:hAnsiTheme="minorHAnsi" w:cstheme="minorHAnsi"/>
          <w:sz w:val="20"/>
          <w:szCs w:val="20"/>
        </w:rPr>
      </w:pPr>
      <w:r w:rsidRPr="00D902C4">
        <w:rPr>
          <w:rFonts w:asciiTheme="minorHAnsi" w:hAnsiTheme="minorHAnsi" w:cstheme="minorHAnsi"/>
          <w:sz w:val="20"/>
          <w:szCs w:val="20"/>
        </w:rPr>
        <w:t>Podle ustanovení § 53 odst. 2) stavebního zákona se upravený návrh územního plánu na opakovaném veřejném projednání projedná v rozsahu úprav, přitom se postupuje obdobně podle § 52. Podle ustanovení § 52 odst. 3) se k později uplatněným stanoviskům, připomínkám a námitkám nepřihlíží.</w:t>
      </w:r>
    </w:p>
    <w:p w:rsidR="00422C17" w:rsidRPr="00422C17" w:rsidRDefault="00422C17" w:rsidP="00A504F8"/>
    <w:p w:rsidR="005C1873" w:rsidRPr="002305C3" w:rsidRDefault="005C1873" w:rsidP="00A504F8">
      <w:pPr>
        <w:pStyle w:val="Nadpis1"/>
        <w:pageBreakBefore/>
        <w:numPr>
          <w:ilvl w:val="0"/>
          <w:numId w:val="0"/>
        </w:numPr>
        <w:ind w:left="851" w:hanging="851"/>
        <w:rPr>
          <w:rFonts w:cs="Helvetica"/>
          <w:sz w:val="36"/>
          <w:szCs w:val="36"/>
        </w:rPr>
      </w:pPr>
      <w:bookmarkStart w:id="83" w:name="_Toc152693559"/>
      <w:r w:rsidRPr="002305C3">
        <w:rPr>
          <w:sz w:val="36"/>
          <w:szCs w:val="36"/>
        </w:rPr>
        <w:lastRenderedPageBreak/>
        <w:t>Pou</w:t>
      </w:r>
      <w:r w:rsidRPr="002305C3">
        <w:rPr>
          <w:rFonts w:ascii="Arial" w:hAnsi="Arial"/>
          <w:sz w:val="36"/>
          <w:szCs w:val="36"/>
        </w:rPr>
        <w:t>č</w:t>
      </w:r>
      <w:r w:rsidRPr="002305C3">
        <w:rPr>
          <w:sz w:val="36"/>
          <w:szCs w:val="36"/>
        </w:rPr>
        <w:t>en</w:t>
      </w:r>
      <w:r w:rsidRPr="002305C3">
        <w:rPr>
          <w:rFonts w:cs="Helvetica"/>
          <w:sz w:val="36"/>
          <w:szCs w:val="36"/>
        </w:rPr>
        <w:t>í</w:t>
      </w:r>
      <w:bookmarkEnd w:id="83"/>
    </w:p>
    <w:p w:rsidR="00A02659" w:rsidRPr="004B5F21" w:rsidRDefault="00A02659" w:rsidP="00A504F8">
      <w:pPr>
        <w:rPr>
          <w:sz w:val="20"/>
          <w:szCs w:val="20"/>
        </w:rPr>
      </w:pPr>
    </w:p>
    <w:p w:rsidR="005C1873" w:rsidRPr="004B5F21" w:rsidRDefault="005C1873" w:rsidP="00A504F8">
      <w:pPr>
        <w:rPr>
          <w:rFonts w:cstheme="minorHAnsi"/>
          <w:sz w:val="20"/>
          <w:szCs w:val="20"/>
        </w:rPr>
      </w:pPr>
      <w:r w:rsidRPr="004B5F21">
        <w:rPr>
          <w:rFonts w:cstheme="minorHAnsi"/>
          <w:sz w:val="20"/>
          <w:szCs w:val="20"/>
        </w:rPr>
        <w:t xml:space="preserve">O námitkách rozhoduje podle § 172 odst. 5 správního </w:t>
      </w:r>
      <w:r w:rsidRPr="004B5F21">
        <w:rPr>
          <w:rFonts w:ascii="Arial" w:hAnsi="Arial"/>
          <w:sz w:val="20"/>
          <w:szCs w:val="20"/>
        </w:rPr>
        <w:t>ř</w:t>
      </w:r>
      <w:r w:rsidRPr="004B5F21">
        <w:rPr>
          <w:rFonts w:cs="Helvetica"/>
          <w:sz w:val="20"/>
          <w:szCs w:val="20"/>
        </w:rPr>
        <w:t>á</w:t>
      </w:r>
      <w:r w:rsidRPr="004B5F21">
        <w:rPr>
          <w:rFonts w:cstheme="minorHAnsi"/>
          <w:sz w:val="20"/>
          <w:szCs w:val="20"/>
        </w:rPr>
        <w:t>du spr</w:t>
      </w:r>
      <w:r w:rsidRPr="004B5F21">
        <w:rPr>
          <w:rFonts w:cs="Helvetica"/>
          <w:sz w:val="20"/>
          <w:szCs w:val="20"/>
        </w:rPr>
        <w:t>á</w:t>
      </w:r>
      <w:r w:rsidRPr="004B5F21">
        <w:rPr>
          <w:rFonts w:cstheme="minorHAnsi"/>
          <w:sz w:val="20"/>
          <w:szCs w:val="20"/>
        </w:rPr>
        <w:t>vn</w:t>
      </w:r>
      <w:r w:rsidRPr="004B5F21">
        <w:rPr>
          <w:rFonts w:cs="Helvetica"/>
          <w:sz w:val="20"/>
          <w:szCs w:val="20"/>
        </w:rPr>
        <w:t>í</w:t>
      </w:r>
      <w:r w:rsidRPr="004B5F21">
        <w:rPr>
          <w:rFonts w:cstheme="minorHAnsi"/>
          <w:sz w:val="20"/>
          <w:szCs w:val="20"/>
        </w:rPr>
        <w:t xml:space="preserve"> org</w:t>
      </w:r>
      <w:r w:rsidRPr="004B5F21">
        <w:rPr>
          <w:rFonts w:cs="Helvetica"/>
          <w:sz w:val="20"/>
          <w:szCs w:val="20"/>
        </w:rPr>
        <w:t>á</w:t>
      </w:r>
      <w:r w:rsidRPr="004B5F21">
        <w:rPr>
          <w:rFonts w:cstheme="minorHAnsi"/>
          <w:sz w:val="20"/>
          <w:szCs w:val="20"/>
        </w:rPr>
        <w:t>n, kter</w:t>
      </w:r>
      <w:r w:rsidRPr="004B5F21">
        <w:rPr>
          <w:rFonts w:cs="Helvetica"/>
          <w:sz w:val="20"/>
          <w:szCs w:val="20"/>
        </w:rPr>
        <w:t>ý</w:t>
      </w:r>
      <w:r w:rsidRPr="004B5F21">
        <w:rPr>
          <w:rFonts w:cstheme="minorHAnsi"/>
          <w:sz w:val="20"/>
          <w:szCs w:val="20"/>
        </w:rPr>
        <w:t xml:space="preserve"> toto opat</w:t>
      </w:r>
      <w:r w:rsidRPr="004B5F21">
        <w:rPr>
          <w:rFonts w:ascii="Arial" w:hAnsi="Arial"/>
          <w:sz w:val="20"/>
          <w:szCs w:val="20"/>
        </w:rPr>
        <w:t>ř</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obecn</w:t>
      </w:r>
      <w:r w:rsidRPr="004B5F21">
        <w:rPr>
          <w:rFonts w:cs="Helvetica"/>
          <w:sz w:val="20"/>
          <w:szCs w:val="20"/>
        </w:rPr>
        <w:t>é</w:t>
      </w:r>
      <w:r w:rsidRPr="004B5F21">
        <w:rPr>
          <w:rFonts w:cstheme="minorHAnsi"/>
          <w:sz w:val="20"/>
          <w:szCs w:val="20"/>
        </w:rPr>
        <w:t xml:space="preserve"> povahy vyd</w:t>
      </w:r>
      <w:r w:rsidRPr="004B5F21">
        <w:rPr>
          <w:rFonts w:cs="Helvetica"/>
          <w:sz w:val="20"/>
          <w:szCs w:val="20"/>
        </w:rPr>
        <w:t>á</w:t>
      </w:r>
      <w:r w:rsidRPr="004B5F21">
        <w:rPr>
          <w:rFonts w:cstheme="minorHAnsi"/>
          <w:sz w:val="20"/>
          <w:szCs w:val="20"/>
        </w:rPr>
        <w:t>v</w:t>
      </w:r>
      <w:r w:rsidRPr="004B5F21">
        <w:rPr>
          <w:rFonts w:cs="Helvetica"/>
          <w:sz w:val="20"/>
          <w:szCs w:val="20"/>
        </w:rPr>
        <w:t>á</w:t>
      </w:r>
      <w:r w:rsidRPr="004B5F21">
        <w:rPr>
          <w:rFonts w:cstheme="minorHAnsi"/>
          <w:sz w:val="20"/>
          <w:szCs w:val="20"/>
        </w:rPr>
        <w:t>.</w:t>
      </w:r>
    </w:p>
    <w:p w:rsidR="005C1873" w:rsidRPr="004B5F21" w:rsidRDefault="005C1873" w:rsidP="00A504F8">
      <w:pPr>
        <w:rPr>
          <w:rFonts w:cstheme="minorHAnsi"/>
          <w:sz w:val="20"/>
          <w:szCs w:val="20"/>
        </w:rPr>
      </w:pPr>
      <w:r w:rsidRPr="004B5F21">
        <w:rPr>
          <w:rFonts w:cstheme="minorHAnsi"/>
          <w:sz w:val="20"/>
          <w:szCs w:val="20"/>
        </w:rPr>
        <w:t xml:space="preserve">Proti rozhodnutí o námitkách se podle § 172 odst. 5 správního </w:t>
      </w:r>
      <w:r w:rsidRPr="004B5F21">
        <w:rPr>
          <w:rFonts w:ascii="Arial" w:hAnsi="Arial"/>
          <w:sz w:val="20"/>
          <w:szCs w:val="20"/>
        </w:rPr>
        <w:t>ř</w:t>
      </w:r>
      <w:r w:rsidRPr="004B5F21">
        <w:rPr>
          <w:rFonts w:cs="Helvetica"/>
          <w:sz w:val="20"/>
          <w:szCs w:val="20"/>
        </w:rPr>
        <w:t>á</w:t>
      </w:r>
      <w:r w:rsidRPr="004B5F21">
        <w:rPr>
          <w:rFonts w:cstheme="minorHAnsi"/>
          <w:sz w:val="20"/>
          <w:szCs w:val="20"/>
        </w:rPr>
        <w:t xml:space="preserve">du nelze odvolat ani podat rozklad. </w:t>
      </w:r>
    </w:p>
    <w:p w:rsidR="005C1873" w:rsidRPr="004B5F21" w:rsidRDefault="005C1873" w:rsidP="00A504F8">
      <w:pPr>
        <w:rPr>
          <w:rFonts w:cstheme="minorHAnsi"/>
          <w:sz w:val="20"/>
          <w:szCs w:val="20"/>
        </w:rPr>
      </w:pPr>
      <w:r w:rsidRPr="004B5F21">
        <w:rPr>
          <w:rFonts w:cstheme="minorHAnsi"/>
          <w:sz w:val="20"/>
          <w:szCs w:val="20"/>
        </w:rPr>
        <w:t>Zm</w:t>
      </w:r>
      <w:r w:rsidRPr="004B5F21">
        <w:rPr>
          <w:rFonts w:ascii="Arial" w:hAnsi="Arial"/>
          <w:sz w:val="20"/>
          <w:szCs w:val="20"/>
        </w:rPr>
        <w:t>ě</w:t>
      </w:r>
      <w:r w:rsidRPr="004B5F21">
        <w:rPr>
          <w:rFonts w:cstheme="minorHAnsi"/>
          <w:sz w:val="20"/>
          <w:szCs w:val="20"/>
        </w:rPr>
        <w:t>na nebo zru</w:t>
      </w:r>
      <w:r w:rsidRPr="004B5F21">
        <w:rPr>
          <w:rFonts w:cs="Helvetica"/>
          <w:sz w:val="20"/>
          <w:szCs w:val="20"/>
        </w:rPr>
        <w:t>š</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pravomocn</w:t>
      </w:r>
      <w:r w:rsidRPr="004B5F21">
        <w:rPr>
          <w:rFonts w:cs="Helvetica"/>
          <w:sz w:val="20"/>
          <w:szCs w:val="20"/>
        </w:rPr>
        <w:t>é</w:t>
      </w:r>
      <w:r w:rsidRPr="004B5F21">
        <w:rPr>
          <w:rFonts w:cstheme="minorHAnsi"/>
          <w:sz w:val="20"/>
          <w:szCs w:val="20"/>
        </w:rPr>
        <w:t>ho rozhodnut</w:t>
      </w:r>
      <w:r w:rsidRPr="004B5F21">
        <w:rPr>
          <w:rFonts w:cs="Helvetica"/>
          <w:sz w:val="20"/>
          <w:szCs w:val="20"/>
        </w:rPr>
        <w:t>í</w:t>
      </w:r>
      <w:r w:rsidRPr="004B5F21">
        <w:rPr>
          <w:rFonts w:cstheme="minorHAnsi"/>
          <w:sz w:val="20"/>
          <w:szCs w:val="20"/>
        </w:rPr>
        <w:t xml:space="preserve"> o n</w:t>
      </w:r>
      <w:r w:rsidRPr="004B5F21">
        <w:rPr>
          <w:rFonts w:cs="Helvetica"/>
          <w:sz w:val="20"/>
          <w:szCs w:val="20"/>
        </w:rPr>
        <w:t>á</w:t>
      </w:r>
      <w:r w:rsidRPr="004B5F21">
        <w:rPr>
          <w:rFonts w:cstheme="minorHAnsi"/>
          <w:sz w:val="20"/>
          <w:szCs w:val="20"/>
        </w:rPr>
        <w:t>mitk</w:t>
      </w:r>
      <w:r w:rsidRPr="004B5F21">
        <w:rPr>
          <w:rFonts w:cs="Helvetica"/>
          <w:sz w:val="20"/>
          <w:szCs w:val="20"/>
        </w:rPr>
        <w:t>á</w:t>
      </w:r>
      <w:r w:rsidRPr="004B5F21">
        <w:rPr>
          <w:rFonts w:cstheme="minorHAnsi"/>
          <w:sz w:val="20"/>
          <w:szCs w:val="20"/>
        </w:rPr>
        <w:t>ch m</w:t>
      </w:r>
      <w:r w:rsidRPr="004B5F21">
        <w:rPr>
          <w:rFonts w:ascii="Arial" w:hAnsi="Arial"/>
          <w:sz w:val="20"/>
          <w:szCs w:val="20"/>
        </w:rPr>
        <w:t>ů</w:t>
      </w:r>
      <w:r w:rsidRPr="004B5F21">
        <w:rPr>
          <w:rFonts w:cs="Helvetica"/>
          <w:sz w:val="20"/>
          <w:szCs w:val="20"/>
        </w:rPr>
        <w:t>ž</w:t>
      </w:r>
      <w:r w:rsidRPr="004B5F21">
        <w:rPr>
          <w:rFonts w:cstheme="minorHAnsi"/>
          <w:sz w:val="20"/>
          <w:szCs w:val="20"/>
        </w:rPr>
        <w:t>e b</w:t>
      </w:r>
      <w:r w:rsidRPr="004B5F21">
        <w:rPr>
          <w:rFonts w:cs="Helvetica"/>
          <w:sz w:val="20"/>
          <w:szCs w:val="20"/>
        </w:rPr>
        <w:t>ý</w:t>
      </w:r>
      <w:r w:rsidRPr="004B5F21">
        <w:rPr>
          <w:rFonts w:cstheme="minorHAnsi"/>
          <w:sz w:val="20"/>
          <w:szCs w:val="20"/>
        </w:rPr>
        <w:t>t d</w:t>
      </w:r>
      <w:r w:rsidRPr="004B5F21">
        <w:rPr>
          <w:rFonts w:ascii="Arial" w:hAnsi="Arial"/>
          <w:sz w:val="20"/>
          <w:szCs w:val="20"/>
        </w:rPr>
        <w:t>ů</w:t>
      </w:r>
      <w:r w:rsidRPr="004B5F21">
        <w:rPr>
          <w:rFonts w:cstheme="minorHAnsi"/>
          <w:sz w:val="20"/>
          <w:szCs w:val="20"/>
        </w:rPr>
        <w:t>vodem zm</w:t>
      </w:r>
      <w:r w:rsidRPr="004B5F21">
        <w:rPr>
          <w:rFonts w:ascii="Arial" w:hAnsi="Arial"/>
          <w:sz w:val="20"/>
          <w:szCs w:val="20"/>
        </w:rPr>
        <w:t>ě</w:t>
      </w:r>
      <w:r w:rsidRPr="004B5F21">
        <w:rPr>
          <w:rFonts w:cstheme="minorHAnsi"/>
          <w:sz w:val="20"/>
          <w:szCs w:val="20"/>
        </w:rPr>
        <w:t>ny opat</w:t>
      </w:r>
      <w:r w:rsidRPr="004B5F21">
        <w:rPr>
          <w:rFonts w:ascii="Arial" w:hAnsi="Arial"/>
          <w:sz w:val="20"/>
          <w:szCs w:val="20"/>
        </w:rPr>
        <w:t>ř</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obecn</w:t>
      </w:r>
      <w:r w:rsidRPr="004B5F21">
        <w:rPr>
          <w:rFonts w:cs="Helvetica"/>
          <w:sz w:val="20"/>
          <w:szCs w:val="20"/>
        </w:rPr>
        <w:t>é</w:t>
      </w:r>
      <w:r w:rsidRPr="004B5F21">
        <w:rPr>
          <w:rFonts w:cstheme="minorHAnsi"/>
          <w:sz w:val="20"/>
          <w:szCs w:val="20"/>
        </w:rPr>
        <w:t xml:space="preserve"> povahy. </w:t>
      </w:r>
    </w:p>
    <w:p w:rsidR="005C1873" w:rsidRPr="004B5F21" w:rsidRDefault="005C1873" w:rsidP="00A504F8">
      <w:pPr>
        <w:rPr>
          <w:rFonts w:cstheme="minorHAnsi"/>
          <w:sz w:val="20"/>
          <w:szCs w:val="20"/>
        </w:rPr>
      </w:pPr>
      <w:r w:rsidRPr="004B5F21">
        <w:rPr>
          <w:rFonts w:cstheme="minorHAnsi"/>
          <w:sz w:val="20"/>
          <w:szCs w:val="20"/>
        </w:rPr>
        <w:t>Opat</w:t>
      </w:r>
      <w:r w:rsidRPr="004B5F21">
        <w:rPr>
          <w:rFonts w:ascii="Arial" w:hAnsi="Arial"/>
          <w:sz w:val="20"/>
          <w:szCs w:val="20"/>
        </w:rPr>
        <w:t>ř</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obecn</w:t>
      </w:r>
      <w:r w:rsidRPr="004B5F21">
        <w:rPr>
          <w:rFonts w:cs="Helvetica"/>
          <w:sz w:val="20"/>
          <w:szCs w:val="20"/>
        </w:rPr>
        <w:t>é</w:t>
      </w:r>
      <w:r w:rsidRPr="004B5F21">
        <w:rPr>
          <w:rFonts w:cstheme="minorHAnsi"/>
          <w:sz w:val="20"/>
          <w:szCs w:val="20"/>
        </w:rPr>
        <w:t xml:space="preserve"> povahy, kter</w:t>
      </w:r>
      <w:r w:rsidRPr="004B5F21">
        <w:rPr>
          <w:rFonts w:cs="Helvetica"/>
          <w:sz w:val="20"/>
          <w:szCs w:val="20"/>
        </w:rPr>
        <w:t>é</w:t>
      </w:r>
      <w:r w:rsidRPr="004B5F21">
        <w:rPr>
          <w:rFonts w:cstheme="minorHAnsi"/>
          <w:sz w:val="20"/>
          <w:szCs w:val="20"/>
        </w:rPr>
        <w:t xml:space="preserve"> mus</w:t>
      </w:r>
      <w:r w:rsidRPr="004B5F21">
        <w:rPr>
          <w:rFonts w:cs="Helvetica"/>
          <w:sz w:val="20"/>
          <w:szCs w:val="20"/>
        </w:rPr>
        <w:t>í</w:t>
      </w:r>
      <w:r w:rsidRPr="004B5F21">
        <w:rPr>
          <w:rFonts w:cstheme="minorHAnsi"/>
          <w:sz w:val="20"/>
          <w:szCs w:val="20"/>
        </w:rPr>
        <w:t xml:space="preserve"> obsahovat od</w:t>
      </w:r>
      <w:r w:rsidRPr="004B5F21">
        <w:rPr>
          <w:rFonts w:ascii="Arial" w:hAnsi="Arial"/>
          <w:sz w:val="20"/>
          <w:szCs w:val="20"/>
        </w:rPr>
        <w:t>ů</w:t>
      </w:r>
      <w:r w:rsidRPr="004B5F21">
        <w:rPr>
          <w:rFonts w:cstheme="minorHAnsi"/>
          <w:sz w:val="20"/>
          <w:szCs w:val="20"/>
        </w:rPr>
        <w:t>vodn</w:t>
      </w:r>
      <w:r w:rsidRPr="004B5F21">
        <w:rPr>
          <w:rFonts w:ascii="Arial" w:hAnsi="Arial"/>
          <w:sz w:val="20"/>
          <w:szCs w:val="20"/>
        </w:rPr>
        <w:t>ě</w:t>
      </w:r>
      <w:r w:rsidRPr="004B5F21">
        <w:rPr>
          <w:rFonts w:cstheme="minorHAnsi"/>
          <w:sz w:val="20"/>
          <w:szCs w:val="20"/>
        </w:rPr>
        <w:t>n</w:t>
      </w:r>
      <w:r w:rsidRPr="004B5F21">
        <w:rPr>
          <w:rFonts w:cs="Helvetica"/>
          <w:sz w:val="20"/>
          <w:szCs w:val="20"/>
        </w:rPr>
        <w:t>í</w:t>
      </w:r>
      <w:r w:rsidRPr="004B5F21">
        <w:rPr>
          <w:rFonts w:cstheme="minorHAnsi"/>
          <w:sz w:val="20"/>
          <w:szCs w:val="20"/>
        </w:rPr>
        <w:t>, spr</w:t>
      </w:r>
      <w:r w:rsidRPr="004B5F21">
        <w:rPr>
          <w:rFonts w:cs="Helvetica"/>
          <w:sz w:val="20"/>
          <w:szCs w:val="20"/>
        </w:rPr>
        <w:t>á</w:t>
      </w:r>
      <w:r w:rsidRPr="004B5F21">
        <w:rPr>
          <w:rFonts w:cstheme="minorHAnsi"/>
          <w:sz w:val="20"/>
          <w:szCs w:val="20"/>
        </w:rPr>
        <w:t>vn</w:t>
      </w:r>
      <w:r w:rsidRPr="004B5F21">
        <w:rPr>
          <w:rFonts w:cs="Helvetica"/>
          <w:sz w:val="20"/>
          <w:szCs w:val="20"/>
        </w:rPr>
        <w:t>í</w:t>
      </w:r>
      <w:r w:rsidRPr="004B5F21">
        <w:rPr>
          <w:rFonts w:cstheme="minorHAnsi"/>
          <w:sz w:val="20"/>
          <w:szCs w:val="20"/>
        </w:rPr>
        <w:t xml:space="preserve"> org</w:t>
      </w:r>
      <w:r w:rsidRPr="004B5F21">
        <w:rPr>
          <w:rFonts w:cs="Helvetica"/>
          <w:sz w:val="20"/>
          <w:szCs w:val="20"/>
        </w:rPr>
        <w:t>á</w:t>
      </w:r>
      <w:r w:rsidRPr="004B5F21">
        <w:rPr>
          <w:rFonts w:cstheme="minorHAnsi"/>
          <w:sz w:val="20"/>
          <w:szCs w:val="20"/>
        </w:rPr>
        <w:t>n ozn</w:t>
      </w:r>
      <w:r w:rsidRPr="004B5F21">
        <w:rPr>
          <w:rFonts w:cs="Helvetica"/>
          <w:sz w:val="20"/>
          <w:szCs w:val="20"/>
        </w:rPr>
        <w:t>á</w:t>
      </w:r>
      <w:r w:rsidRPr="004B5F21">
        <w:rPr>
          <w:rFonts w:cstheme="minorHAnsi"/>
          <w:sz w:val="20"/>
          <w:szCs w:val="20"/>
        </w:rPr>
        <w:t>m</w:t>
      </w:r>
      <w:r w:rsidRPr="004B5F21">
        <w:rPr>
          <w:rFonts w:cs="Helvetica"/>
          <w:sz w:val="20"/>
          <w:szCs w:val="20"/>
        </w:rPr>
        <w:t>í</w:t>
      </w:r>
      <w:r w:rsidRPr="004B5F21">
        <w:rPr>
          <w:rFonts w:cstheme="minorHAnsi"/>
          <w:sz w:val="20"/>
          <w:szCs w:val="20"/>
        </w:rPr>
        <w:t xml:space="preserve"> podle </w:t>
      </w:r>
      <w:r w:rsidRPr="004B5F21">
        <w:rPr>
          <w:rFonts w:cs="Helvetica"/>
          <w:sz w:val="20"/>
          <w:szCs w:val="20"/>
        </w:rPr>
        <w:t>§</w:t>
      </w:r>
      <w:r w:rsidRPr="004B5F21">
        <w:rPr>
          <w:rFonts w:cstheme="minorHAnsi"/>
          <w:sz w:val="20"/>
          <w:szCs w:val="20"/>
        </w:rPr>
        <w:t xml:space="preserve"> 173 odst. 1 spr</w:t>
      </w:r>
      <w:r w:rsidRPr="004B5F21">
        <w:rPr>
          <w:rFonts w:cs="Helvetica"/>
          <w:sz w:val="20"/>
          <w:szCs w:val="20"/>
        </w:rPr>
        <w:t>á</w:t>
      </w:r>
      <w:r w:rsidRPr="004B5F21">
        <w:rPr>
          <w:rFonts w:cstheme="minorHAnsi"/>
          <w:sz w:val="20"/>
          <w:szCs w:val="20"/>
        </w:rPr>
        <w:t>vn</w:t>
      </w:r>
      <w:r w:rsidRPr="004B5F21">
        <w:rPr>
          <w:rFonts w:cs="Helvetica"/>
          <w:sz w:val="20"/>
          <w:szCs w:val="20"/>
        </w:rPr>
        <w:t>í</w:t>
      </w:r>
      <w:r w:rsidRPr="004B5F21">
        <w:rPr>
          <w:rFonts w:cstheme="minorHAnsi"/>
          <w:sz w:val="20"/>
          <w:szCs w:val="20"/>
        </w:rPr>
        <w:t xml:space="preserve">ho </w:t>
      </w:r>
      <w:r w:rsidRPr="004B5F21">
        <w:rPr>
          <w:rFonts w:ascii="Arial" w:hAnsi="Arial"/>
          <w:sz w:val="20"/>
          <w:szCs w:val="20"/>
        </w:rPr>
        <w:t>ř</w:t>
      </w:r>
      <w:r w:rsidRPr="004B5F21">
        <w:rPr>
          <w:rFonts w:cs="Helvetica"/>
          <w:sz w:val="20"/>
          <w:szCs w:val="20"/>
        </w:rPr>
        <w:t>á</w:t>
      </w:r>
      <w:r w:rsidRPr="004B5F21">
        <w:rPr>
          <w:rFonts w:cstheme="minorHAnsi"/>
          <w:sz w:val="20"/>
          <w:szCs w:val="20"/>
        </w:rPr>
        <w:t>du ve</w:t>
      </w:r>
      <w:r w:rsidRPr="004B5F21">
        <w:rPr>
          <w:rFonts w:ascii="Arial" w:hAnsi="Arial"/>
          <w:sz w:val="20"/>
          <w:szCs w:val="20"/>
        </w:rPr>
        <w:t>ř</w:t>
      </w:r>
      <w:r w:rsidRPr="004B5F21">
        <w:rPr>
          <w:rFonts w:cstheme="minorHAnsi"/>
          <w:sz w:val="20"/>
          <w:szCs w:val="20"/>
        </w:rPr>
        <w:t>ejnou vyhl</w:t>
      </w:r>
      <w:r w:rsidRPr="004B5F21">
        <w:rPr>
          <w:rFonts w:cs="Helvetica"/>
          <w:sz w:val="20"/>
          <w:szCs w:val="20"/>
        </w:rPr>
        <w:t>áš</w:t>
      </w:r>
      <w:r w:rsidRPr="004B5F21">
        <w:rPr>
          <w:rFonts w:cstheme="minorHAnsi"/>
          <w:sz w:val="20"/>
          <w:szCs w:val="20"/>
        </w:rPr>
        <w:t>kou. Opat</w:t>
      </w:r>
      <w:r w:rsidRPr="004B5F21">
        <w:rPr>
          <w:rFonts w:ascii="Arial" w:hAnsi="Arial"/>
          <w:sz w:val="20"/>
          <w:szCs w:val="20"/>
        </w:rPr>
        <w:t>ř</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obecn</w:t>
      </w:r>
      <w:r w:rsidRPr="004B5F21">
        <w:rPr>
          <w:rFonts w:cs="Helvetica"/>
          <w:sz w:val="20"/>
          <w:szCs w:val="20"/>
        </w:rPr>
        <w:t>é</w:t>
      </w:r>
      <w:r w:rsidRPr="004B5F21">
        <w:rPr>
          <w:rFonts w:cstheme="minorHAnsi"/>
          <w:sz w:val="20"/>
          <w:szCs w:val="20"/>
        </w:rPr>
        <w:t xml:space="preserve"> povahy nabývá ú</w:t>
      </w:r>
      <w:r w:rsidRPr="004B5F21">
        <w:rPr>
          <w:rFonts w:ascii="Arial" w:hAnsi="Arial"/>
          <w:sz w:val="20"/>
          <w:szCs w:val="20"/>
        </w:rPr>
        <w:t>č</w:t>
      </w:r>
      <w:r w:rsidRPr="004B5F21">
        <w:rPr>
          <w:rFonts w:cstheme="minorHAnsi"/>
          <w:sz w:val="20"/>
          <w:szCs w:val="20"/>
        </w:rPr>
        <w:t>innosti patn</w:t>
      </w:r>
      <w:r w:rsidRPr="004B5F21">
        <w:rPr>
          <w:rFonts w:cs="Helvetica"/>
          <w:sz w:val="20"/>
          <w:szCs w:val="20"/>
        </w:rPr>
        <w:t>á</w:t>
      </w:r>
      <w:r w:rsidRPr="004B5F21">
        <w:rPr>
          <w:rFonts w:cstheme="minorHAnsi"/>
          <w:sz w:val="20"/>
          <w:szCs w:val="20"/>
        </w:rPr>
        <w:t>ct</w:t>
      </w:r>
      <w:r w:rsidRPr="004B5F21">
        <w:rPr>
          <w:rFonts w:cs="Helvetica"/>
          <w:sz w:val="20"/>
          <w:szCs w:val="20"/>
        </w:rPr>
        <w:t>ý</w:t>
      </w:r>
      <w:r w:rsidRPr="004B5F21">
        <w:rPr>
          <w:rFonts w:cstheme="minorHAnsi"/>
          <w:sz w:val="20"/>
          <w:szCs w:val="20"/>
        </w:rPr>
        <w:t>m dnem po dni vyv</w:t>
      </w:r>
      <w:r w:rsidRPr="004B5F21">
        <w:rPr>
          <w:rFonts w:ascii="Arial" w:hAnsi="Arial"/>
          <w:sz w:val="20"/>
          <w:szCs w:val="20"/>
        </w:rPr>
        <w:t>ě</w:t>
      </w:r>
      <w:r w:rsidRPr="004B5F21">
        <w:rPr>
          <w:rFonts w:cs="Helvetica"/>
          <w:sz w:val="20"/>
          <w:szCs w:val="20"/>
        </w:rPr>
        <w:t>š</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ve</w:t>
      </w:r>
      <w:r w:rsidRPr="004B5F21">
        <w:rPr>
          <w:rFonts w:ascii="Arial" w:hAnsi="Arial"/>
          <w:sz w:val="20"/>
          <w:szCs w:val="20"/>
        </w:rPr>
        <w:t>ř</w:t>
      </w:r>
      <w:r w:rsidRPr="004B5F21">
        <w:rPr>
          <w:rFonts w:cstheme="minorHAnsi"/>
          <w:sz w:val="20"/>
          <w:szCs w:val="20"/>
        </w:rPr>
        <w:t>ejn</w:t>
      </w:r>
      <w:r w:rsidRPr="004B5F21">
        <w:rPr>
          <w:rFonts w:cs="Helvetica"/>
          <w:sz w:val="20"/>
          <w:szCs w:val="20"/>
        </w:rPr>
        <w:t>é</w:t>
      </w:r>
      <w:r w:rsidRPr="004B5F21">
        <w:rPr>
          <w:rFonts w:cstheme="minorHAnsi"/>
          <w:sz w:val="20"/>
          <w:szCs w:val="20"/>
        </w:rPr>
        <w:t xml:space="preserve"> vyhl</w:t>
      </w:r>
      <w:r w:rsidRPr="004B5F21">
        <w:rPr>
          <w:rFonts w:cs="Helvetica"/>
          <w:sz w:val="20"/>
          <w:szCs w:val="20"/>
        </w:rPr>
        <w:t>áš</w:t>
      </w:r>
      <w:r w:rsidRPr="004B5F21">
        <w:rPr>
          <w:rFonts w:cstheme="minorHAnsi"/>
          <w:sz w:val="20"/>
          <w:szCs w:val="20"/>
        </w:rPr>
        <w:t xml:space="preserve">ky. </w:t>
      </w:r>
    </w:p>
    <w:p w:rsidR="005C1873" w:rsidRPr="004B5F21" w:rsidRDefault="005C1873" w:rsidP="00A504F8">
      <w:pPr>
        <w:rPr>
          <w:rFonts w:cstheme="minorHAnsi"/>
          <w:sz w:val="20"/>
          <w:szCs w:val="20"/>
        </w:rPr>
      </w:pPr>
      <w:r w:rsidRPr="004B5F21">
        <w:rPr>
          <w:rFonts w:cstheme="minorHAnsi"/>
          <w:sz w:val="20"/>
          <w:szCs w:val="20"/>
        </w:rPr>
        <w:t>Do opat</w:t>
      </w:r>
      <w:r w:rsidRPr="004B5F21">
        <w:rPr>
          <w:rFonts w:ascii="Arial" w:hAnsi="Arial"/>
          <w:sz w:val="20"/>
          <w:szCs w:val="20"/>
        </w:rPr>
        <w:t>ř</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obecn</w:t>
      </w:r>
      <w:r w:rsidRPr="004B5F21">
        <w:rPr>
          <w:rFonts w:cs="Helvetica"/>
          <w:sz w:val="20"/>
          <w:szCs w:val="20"/>
        </w:rPr>
        <w:t>é</w:t>
      </w:r>
      <w:r w:rsidRPr="004B5F21">
        <w:rPr>
          <w:rFonts w:cstheme="minorHAnsi"/>
          <w:sz w:val="20"/>
          <w:szCs w:val="20"/>
        </w:rPr>
        <w:t xml:space="preserve"> povahy a jeho od</w:t>
      </w:r>
      <w:r w:rsidRPr="004B5F21">
        <w:rPr>
          <w:rFonts w:ascii="Arial" w:hAnsi="Arial"/>
          <w:sz w:val="20"/>
          <w:szCs w:val="20"/>
        </w:rPr>
        <w:t>ů</w:t>
      </w:r>
      <w:r w:rsidRPr="004B5F21">
        <w:rPr>
          <w:rFonts w:cstheme="minorHAnsi"/>
          <w:sz w:val="20"/>
          <w:szCs w:val="20"/>
        </w:rPr>
        <w:t>vodn</w:t>
      </w:r>
      <w:r w:rsidRPr="004B5F21">
        <w:rPr>
          <w:rFonts w:ascii="Arial" w:hAnsi="Arial"/>
          <w:sz w:val="20"/>
          <w:szCs w:val="20"/>
        </w:rPr>
        <w:t>ě</w:t>
      </w:r>
      <w:r w:rsidRPr="004B5F21">
        <w:rPr>
          <w:rFonts w:cstheme="minorHAnsi"/>
          <w:sz w:val="20"/>
          <w:szCs w:val="20"/>
        </w:rPr>
        <w:t>n</w:t>
      </w:r>
      <w:r w:rsidRPr="004B5F21">
        <w:rPr>
          <w:rFonts w:cs="Helvetica"/>
          <w:sz w:val="20"/>
          <w:szCs w:val="20"/>
        </w:rPr>
        <w:t>í</w:t>
      </w:r>
      <w:r w:rsidRPr="004B5F21">
        <w:rPr>
          <w:rFonts w:cstheme="minorHAnsi"/>
          <w:sz w:val="20"/>
          <w:szCs w:val="20"/>
        </w:rPr>
        <w:t xml:space="preserve"> m</w:t>
      </w:r>
      <w:r w:rsidRPr="004B5F21">
        <w:rPr>
          <w:rFonts w:ascii="Arial" w:hAnsi="Arial"/>
          <w:sz w:val="20"/>
          <w:szCs w:val="20"/>
        </w:rPr>
        <w:t>ů</w:t>
      </w:r>
      <w:r w:rsidRPr="004B5F21">
        <w:rPr>
          <w:rFonts w:cs="Helvetica"/>
          <w:sz w:val="20"/>
          <w:szCs w:val="20"/>
        </w:rPr>
        <w:t>ž</w:t>
      </w:r>
      <w:r w:rsidRPr="004B5F21">
        <w:rPr>
          <w:rFonts w:cstheme="minorHAnsi"/>
          <w:sz w:val="20"/>
          <w:szCs w:val="20"/>
        </w:rPr>
        <w:t>e ka</w:t>
      </w:r>
      <w:r w:rsidRPr="004B5F21">
        <w:rPr>
          <w:rFonts w:cs="Helvetica"/>
          <w:sz w:val="20"/>
          <w:szCs w:val="20"/>
        </w:rPr>
        <w:t>ž</w:t>
      </w:r>
      <w:r w:rsidRPr="004B5F21">
        <w:rPr>
          <w:rFonts w:cstheme="minorHAnsi"/>
          <w:sz w:val="20"/>
          <w:szCs w:val="20"/>
        </w:rPr>
        <w:t>d</w:t>
      </w:r>
      <w:r w:rsidRPr="004B5F21">
        <w:rPr>
          <w:rFonts w:cs="Helvetica"/>
          <w:sz w:val="20"/>
          <w:szCs w:val="20"/>
        </w:rPr>
        <w:t>ý</w:t>
      </w:r>
      <w:r w:rsidRPr="004B5F21">
        <w:rPr>
          <w:rFonts w:cstheme="minorHAnsi"/>
          <w:sz w:val="20"/>
          <w:szCs w:val="20"/>
        </w:rPr>
        <w:t xml:space="preserve"> nahl</w:t>
      </w:r>
      <w:r w:rsidRPr="004B5F21">
        <w:rPr>
          <w:rFonts w:cs="Helvetica"/>
          <w:sz w:val="20"/>
          <w:szCs w:val="20"/>
        </w:rPr>
        <w:t>é</w:t>
      </w:r>
      <w:r w:rsidRPr="004B5F21">
        <w:rPr>
          <w:rFonts w:cstheme="minorHAnsi"/>
          <w:sz w:val="20"/>
          <w:szCs w:val="20"/>
        </w:rPr>
        <w:t>dnout u spr</w:t>
      </w:r>
      <w:r w:rsidRPr="004B5F21">
        <w:rPr>
          <w:rFonts w:cs="Helvetica"/>
          <w:sz w:val="20"/>
          <w:szCs w:val="20"/>
        </w:rPr>
        <w:t>á</w:t>
      </w:r>
      <w:r w:rsidRPr="004B5F21">
        <w:rPr>
          <w:rFonts w:cstheme="minorHAnsi"/>
          <w:sz w:val="20"/>
          <w:szCs w:val="20"/>
        </w:rPr>
        <w:t>vn</w:t>
      </w:r>
      <w:r w:rsidRPr="004B5F21">
        <w:rPr>
          <w:rFonts w:cs="Helvetica"/>
          <w:sz w:val="20"/>
          <w:szCs w:val="20"/>
        </w:rPr>
        <w:t>í</w:t>
      </w:r>
      <w:r w:rsidRPr="004B5F21">
        <w:rPr>
          <w:rFonts w:cstheme="minorHAnsi"/>
          <w:sz w:val="20"/>
          <w:szCs w:val="20"/>
        </w:rPr>
        <w:t>ho org</w:t>
      </w:r>
      <w:r w:rsidRPr="004B5F21">
        <w:rPr>
          <w:rFonts w:cs="Helvetica"/>
          <w:sz w:val="20"/>
          <w:szCs w:val="20"/>
        </w:rPr>
        <w:t>á</w:t>
      </w:r>
      <w:r w:rsidRPr="004B5F21">
        <w:rPr>
          <w:rFonts w:cstheme="minorHAnsi"/>
          <w:sz w:val="20"/>
          <w:szCs w:val="20"/>
        </w:rPr>
        <w:t>nu, kter</w:t>
      </w:r>
      <w:r w:rsidRPr="004B5F21">
        <w:rPr>
          <w:rFonts w:cs="Helvetica"/>
          <w:sz w:val="20"/>
          <w:szCs w:val="20"/>
        </w:rPr>
        <w:t>ý</w:t>
      </w:r>
      <w:r w:rsidRPr="004B5F21">
        <w:rPr>
          <w:rFonts w:cstheme="minorHAnsi"/>
          <w:sz w:val="20"/>
          <w:szCs w:val="20"/>
        </w:rPr>
        <w:t xml:space="preserve"> opat</w:t>
      </w:r>
      <w:r w:rsidRPr="004B5F21">
        <w:rPr>
          <w:rFonts w:ascii="Arial" w:hAnsi="Arial"/>
          <w:sz w:val="20"/>
          <w:szCs w:val="20"/>
        </w:rPr>
        <w:t>ř</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obecn</w:t>
      </w:r>
      <w:r w:rsidRPr="004B5F21">
        <w:rPr>
          <w:rFonts w:cs="Helvetica"/>
          <w:sz w:val="20"/>
          <w:szCs w:val="20"/>
        </w:rPr>
        <w:t>é</w:t>
      </w:r>
      <w:r w:rsidRPr="004B5F21">
        <w:rPr>
          <w:rFonts w:cstheme="minorHAnsi"/>
          <w:sz w:val="20"/>
          <w:szCs w:val="20"/>
        </w:rPr>
        <w:t xml:space="preserve"> povahy vydal.</w:t>
      </w:r>
    </w:p>
    <w:p w:rsidR="005C1873" w:rsidRPr="004B5F21" w:rsidRDefault="005C1873" w:rsidP="00A504F8">
      <w:pPr>
        <w:rPr>
          <w:rFonts w:cstheme="minorHAnsi"/>
          <w:sz w:val="20"/>
          <w:szCs w:val="20"/>
        </w:rPr>
      </w:pPr>
      <w:r w:rsidRPr="004B5F21">
        <w:rPr>
          <w:rFonts w:cstheme="minorHAnsi"/>
          <w:sz w:val="20"/>
          <w:szCs w:val="20"/>
        </w:rPr>
        <w:t>Proti opat</w:t>
      </w:r>
      <w:r w:rsidRPr="004B5F21">
        <w:rPr>
          <w:rFonts w:ascii="Arial" w:hAnsi="Arial"/>
          <w:sz w:val="20"/>
          <w:szCs w:val="20"/>
        </w:rPr>
        <w:t>ř</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obecn</w:t>
      </w:r>
      <w:r w:rsidRPr="004B5F21">
        <w:rPr>
          <w:rFonts w:cs="Helvetica"/>
          <w:sz w:val="20"/>
          <w:szCs w:val="20"/>
        </w:rPr>
        <w:t>é</w:t>
      </w:r>
      <w:r w:rsidRPr="004B5F21">
        <w:rPr>
          <w:rFonts w:cstheme="minorHAnsi"/>
          <w:sz w:val="20"/>
          <w:szCs w:val="20"/>
        </w:rPr>
        <w:t xml:space="preserve"> povahy nelze podle </w:t>
      </w:r>
      <w:r w:rsidRPr="004B5F21">
        <w:rPr>
          <w:rFonts w:cs="Helvetica"/>
          <w:sz w:val="20"/>
          <w:szCs w:val="20"/>
        </w:rPr>
        <w:t>§</w:t>
      </w:r>
      <w:r w:rsidRPr="004B5F21">
        <w:rPr>
          <w:rFonts w:cstheme="minorHAnsi"/>
          <w:sz w:val="20"/>
          <w:szCs w:val="20"/>
        </w:rPr>
        <w:t xml:space="preserve"> 173 odst. 2 spr</w:t>
      </w:r>
      <w:r w:rsidRPr="004B5F21">
        <w:rPr>
          <w:rFonts w:cs="Helvetica"/>
          <w:sz w:val="20"/>
          <w:szCs w:val="20"/>
        </w:rPr>
        <w:t>á</w:t>
      </w:r>
      <w:r w:rsidRPr="004B5F21">
        <w:rPr>
          <w:rFonts w:cstheme="minorHAnsi"/>
          <w:sz w:val="20"/>
          <w:szCs w:val="20"/>
        </w:rPr>
        <w:t>vn</w:t>
      </w:r>
      <w:r w:rsidRPr="004B5F21">
        <w:rPr>
          <w:rFonts w:cs="Helvetica"/>
          <w:sz w:val="20"/>
          <w:szCs w:val="20"/>
        </w:rPr>
        <w:t>í</w:t>
      </w:r>
      <w:r w:rsidRPr="004B5F21">
        <w:rPr>
          <w:rFonts w:cstheme="minorHAnsi"/>
          <w:sz w:val="20"/>
          <w:szCs w:val="20"/>
        </w:rPr>
        <w:t xml:space="preserve">ho </w:t>
      </w:r>
      <w:r w:rsidRPr="004B5F21">
        <w:rPr>
          <w:rFonts w:ascii="Arial" w:hAnsi="Arial"/>
          <w:sz w:val="20"/>
          <w:szCs w:val="20"/>
        </w:rPr>
        <w:t>ř</w:t>
      </w:r>
      <w:r w:rsidRPr="004B5F21">
        <w:rPr>
          <w:rFonts w:cs="Helvetica"/>
          <w:sz w:val="20"/>
          <w:szCs w:val="20"/>
        </w:rPr>
        <w:t>á</w:t>
      </w:r>
      <w:r w:rsidRPr="004B5F21">
        <w:rPr>
          <w:rFonts w:cstheme="minorHAnsi"/>
          <w:sz w:val="20"/>
          <w:szCs w:val="20"/>
        </w:rPr>
        <w:t>du podat opravn</w:t>
      </w:r>
      <w:r w:rsidRPr="004B5F21">
        <w:rPr>
          <w:rFonts w:cs="Helvetica"/>
          <w:sz w:val="20"/>
          <w:szCs w:val="20"/>
        </w:rPr>
        <w:t>ý</w:t>
      </w:r>
      <w:r w:rsidRPr="004B5F21">
        <w:rPr>
          <w:rFonts w:cstheme="minorHAnsi"/>
          <w:sz w:val="20"/>
          <w:szCs w:val="20"/>
        </w:rPr>
        <w:t xml:space="preserve"> prost</w:t>
      </w:r>
      <w:r w:rsidRPr="004B5F21">
        <w:rPr>
          <w:rFonts w:ascii="Arial" w:hAnsi="Arial"/>
          <w:sz w:val="20"/>
          <w:szCs w:val="20"/>
        </w:rPr>
        <w:t>ř</w:t>
      </w:r>
      <w:r w:rsidRPr="004B5F21">
        <w:rPr>
          <w:rFonts w:cstheme="minorHAnsi"/>
          <w:sz w:val="20"/>
          <w:szCs w:val="20"/>
        </w:rPr>
        <w:t>edek.</w:t>
      </w:r>
    </w:p>
    <w:p w:rsidR="005C1873" w:rsidRPr="004B5F21" w:rsidRDefault="005C1873" w:rsidP="00A504F8">
      <w:pPr>
        <w:rPr>
          <w:rFonts w:cstheme="minorHAnsi"/>
          <w:sz w:val="20"/>
          <w:szCs w:val="20"/>
        </w:rPr>
      </w:pPr>
      <w:r w:rsidRPr="004B5F21">
        <w:rPr>
          <w:rFonts w:cstheme="minorHAnsi"/>
          <w:sz w:val="20"/>
          <w:szCs w:val="20"/>
        </w:rPr>
        <w:t>Soulad opat</w:t>
      </w:r>
      <w:r w:rsidRPr="004B5F21">
        <w:rPr>
          <w:rFonts w:ascii="Arial" w:hAnsi="Arial"/>
          <w:sz w:val="20"/>
          <w:szCs w:val="20"/>
        </w:rPr>
        <w:t>ř</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obecn</w:t>
      </w:r>
      <w:r w:rsidRPr="004B5F21">
        <w:rPr>
          <w:rFonts w:cs="Helvetica"/>
          <w:sz w:val="20"/>
          <w:szCs w:val="20"/>
        </w:rPr>
        <w:t>é</w:t>
      </w:r>
      <w:r w:rsidRPr="004B5F21">
        <w:rPr>
          <w:rFonts w:cstheme="minorHAnsi"/>
          <w:sz w:val="20"/>
          <w:szCs w:val="20"/>
        </w:rPr>
        <w:t xml:space="preserve"> povahy s pr</w:t>
      </w:r>
      <w:r w:rsidRPr="004B5F21">
        <w:rPr>
          <w:rFonts w:cs="Helvetica"/>
          <w:sz w:val="20"/>
          <w:szCs w:val="20"/>
        </w:rPr>
        <w:t>á</w:t>
      </w:r>
      <w:r w:rsidRPr="004B5F21">
        <w:rPr>
          <w:rFonts w:cstheme="minorHAnsi"/>
          <w:sz w:val="20"/>
          <w:szCs w:val="20"/>
        </w:rPr>
        <w:t>vn</w:t>
      </w:r>
      <w:r w:rsidRPr="004B5F21">
        <w:rPr>
          <w:rFonts w:cs="Helvetica"/>
          <w:sz w:val="20"/>
          <w:szCs w:val="20"/>
        </w:rPr>
        <w:t>í</w:t>
      </w:r>
      <w:r w:rsidRPr="004B5F21">
        <w:rPr>
          <w:rFonts w:cstheme="minorHAnsi"/>
          <w:sz w:val="20"/>
          <w:szCs w:val="20"/>
        </w:rPr>
        <w:t>mi p</w:t>
      </w:r>
      <w:r w:rsidRPr="004B5F21">
        <w:rPr>
          <w:rFonts w:ascii="Arial" w:hAnsi="Arial"/>
          <w:sz w:val="20"/>
          <w:szCs w:val="20"/>
        </w:rPr>
        <w:t>ř</w:t>
      </w:r>
      <w:r w:rsidRPr="004B5F21">
        <w:rPr>
          <w:rFonts w:cstheme="minorHAnsi"/>
          <w:sz w:val="20"/>
          <w:szCs w:val="20"/>
        </w:rPr>
        <w:t xml:space="preserve">edpisy lze podle </w:t>
      </w:r>
      <w:r w:rsidRPr="004B5F21">
        <w:rPr>
          <w:rFonts w:cs="Helvetica"/>
          <w:sz w:val="20"/>
          <w:szCs w:val="20"/>
        </w:rPr>
        <w:t>§</w:t>
      </w:r>
      <w:r w:rsidRPr="004B5F21">
        <w:rPr>
          <w:rFonts w:cstheme="minorHAnsi"/>
          <w:sz w:val="20"/>
          <w:szCs w:val="20"/>
        </w:rPr>
        <w:t xml:space="preserve"> 174 odst. 2 spr</w:t>
      </w:r>
      <w:r w:rsidRPr="004B5F21">
        <w:rPr>
          <w:rFonts w:cs="Helvetica"/>
          <w:sz w:val="20"/>
          <w:szCs w:val="20"/>
        </w:rPr>
        <w:t>á</w:t>
      </w:r>
      <w:r w:rsidRPr="004B5F21">
        <w:rPr>
          <w:rFonts w:cstheme="minorHAnsi"/>
          <w:sz w:val="20"/>
          <w:szCs w:val="20"/>
        </w:rPr>
        <w:t>vn</w:t>
      </w:r>
      <w:r w:rsidRPr="004B5F21">
        <w:rPr>
          <w:rFonts w:cs="Helvetica"/>
          <w:sz w:val="20"/>
          <w:szCs w:val="20"/>
        </w:rPr>
        <w:t>í</w:t>
      </w:r>
      <w:r w:rsidRPr="004B5F21">
        <w:rPr>
          <w:rFonts w:cstheme="minorHAnsi"/>
          <w:sz w:val="20"/>
          <w:szCs w:val="20"/>
        </w:rPr>
        <w:t xml:space="preserve">ho </w:t>
      </w:r>
      <w:r w:rsidRPr="004B5F21">
        <w:rPr>
          <w:rFonts w:ascii="Arial" w:hAnsi="Arial"/>
          <w:sz w:val="20"/>
          <w:szCs w:val="20"/>
        </w:rPr>
        <w:t>ř</w:t>
      </w:r>
      <w:r w:rsidRPr="004B5F21">
        <w:rPr>
          <w:rFonts w:cs="Helvetica"/>
          <w:sz w:val="20"/>
          <w:szCs w:val="20"/>
        </w:rPr>
        <w:t>á</w:t>
      </w:r>
      <w:r w:rsidRPr="004B5F21">
        <w:rPr>
          <w:rFonts w:cstheme="minorHAnsi"/>
          <w:sz w:val="20"/>
          <w:szCs w:val="20"/>
        </w:rPr>
        <w:t>du posoudit v p</w:t>
      </w:r>
      <w:r w:rsidRPr="004B5F21">
        <w:rPr>
          <w:rFonts w:ascii="Arial" w:hAnsi="Arial"/>
          <w:sz w:val="20"/>
          <w:szCs w:val="20"/>
        </w:rPr>
        <w:t>ř</w:t>
      </w:r>
      <w:r w:rsidRPr="004B5F21">
        <w:rPr>
          <w:rFonts w:cstheme="minorHAnsi"/>
          <w:sz w:val="20"/>
          <w:szCs w:val="20"/>
        </w:rPr>
        <w:t>ezkumn</w:t>
      </w:r>
      <w:r w:rsidRPr="004B5F21">
        <w:rPr>
          <w:rFonts w:cs="Helvetica"/>
          <w:sz w:val="20"/>
          <w:szCs w:val="20"/>
        </w:rPr>
        <w:t>é</w:t>
      </w:r>
      <w:r w:rsidRPr="004B5F21">
        <w:rPr>
          <w:rFonts w:cstheme="minorHAnsi"/>
          <w:sz w:val="20"/>
          <w:szCs w:val="20"/>
        </w:rPr>
        <w:t xml:space="preserve">m </w:t>
      </w:r>
      <w:r w:rsidRPr="004B5F21">
        <w:rPr>
          <w:rFonts w:ascii="Arial" w:hAnsi="Arial"/>
          <w:sz w:val="20"/>
          <w:szCs w:val="20"/>
        </w:rPr>
        <w:t>ř</w:t>
      </w:r>
      <w:r w:rsidRPr="004B5F21">
        <w:rPr>
          <w:rFonts w:cs="Helvetica"/>
          <w:sz w:val="20"/>
          <w:szCs w:val="20"/>
        </w:rPr>
        <w:t>í</w:t>
      </w:r>
      <w:r w:rsidRPr="004B5F21">
        <w:rPr>
          <w:rFonts w:cstheme="minorHAnsi"/>
          <w:sz w:val="20"/>
          <w:szCs w:val="20"/>
        </w:rPr>
        <w:t>zen</w:t>
      </w:r>
      <w:r w:rsidRPr="004B5F21">
        <w:rPr>
          <w:rFonts w:cs="Helvetica"/>
          <w:sz w:val="20"/>
          <w:szCs w:val="20"/>
        </w:rPr>
        <w:t>í</w:t>
      </w:r>
      <w:r w:rsidRPr="004B5F21">
        <w:rPr>
          <w:rFonts w:cstheme="minorHAnsi"/>
          <w:sz w:val="20"/>
          <w:szCs w:val="20"/>
        </w:rPr>
        <w:t>.</w:t>
      </w:r>
    </w:p>
    <w:p w:rsidR="005C1873" w:rsidRPr="004B5F21" w:rsidRDefault="005C1873" w:rsidP="00A504F8">
      <w:pPr>
        <w:rPr>
          <w:rFonts w:cstheme="minorHAnsi"/>
          <w:sz w:val="20"/>
          <w:szCs w:val="20"/>
        </w:rPr>
      </w:pPr>
      <w:r w:rsidRPr="004B5F21">
        <w:rPr>
          <w:rFonts w:cstheme="minorHAnsi"/>
          <w:sz w:val="20"/>
          <w:szCs w:val="20"/>
        </w:rPr>
        <w:t>Návrh na zrušení opat</w:t>
      </w:r>
      <w:r w:rsidRPr="004B5F21">
        <w:rPr>
          <w:rFonts w:ascii="Arial" w:hAnsi="Arial"/>
          <w:sz w:val="20"/>
          <w:szCs w:val="20"/>
        </w:rPr>
        <w:t>ř</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obecn</w:t>
      </w:r>
      <w:r w:rsidRPr="004B5F21">
        <w:rPr>
          <w:rFonts w:cs="Helvetica"/>
          <w:sz w:val="20"/>
          <w:szCs w:val="20"/>
        </w:rPr>
        <w:t>é</w:t>
      </w:r>
      <w:r w:rsidRPr="004B5F21">
        <w:rPr>
          <w:rFonts w:cstheme="minorHAnsi"/>
          <w:sz w:val="20"/>
          <w:szCs w:val="20"/>
        </w:rPr>
        <w:t xml:space="preserve"> povahy nebo jeho </w:t>
      </w:r>
      <w:r w:rsidRPr="004B5F21">
        <w:rPr>
          <w:rFonts w:ascii="Arial" w:hAnsi="Arial"/>
          <w:sz w:val="20"/>
          <w:szCs w:val="20"/>
        </w:rPr>
        <w:t>č</w:t>
      </w:r>
      <w:r w:rsidRPr="004B5F21">
        <w:rPr>
          <w:rFonts w:cs="Helvetica"/>
          <w:sz w:val="20"/>
          <w:szCs w:val="20"/>
        </w:rPr>
        <w:t>á</w:t>
      </w:r>
      <w:r w:rsidRPr="004B5F21">
        <w:rPr>
          <w:rFonts w:cstheme="minorHAnsi"/>
          <w:sz w:val="20"/>
          <w:szCs w:val="20"/>
        </w:rPr>
        <w:t>st</w:t>
      </w:r>
      <w:r w:rsidRPr="004B5F21">
        <w:rPr>
          <w:rFonts w:cs="Helvetica"/>
          <w:sz w:val="20"/>
          <w:szCs w:val="20"/>
        </w:rPr>
        <w:t>í</w:t>
      </w:r>
      <w:r w:rsidRPr="004B5F21">
        <w:rPr>
          <w:rFonts w:cstheme="minorHAnsi"/>
          <w:sz w:val="20"/>
          <w:szCs w:val="20"/>
        </w:rPr>
        <w:t xml:space="preserve"> je podle </w:t>
      </w:r>
      <w:r w:rsidRPr="004B5F21">
        <w:rPr>
          <w:rFonts w:cs="Helvetica"/>
          <w:sz w:val="20"/>
          <w:szCs w:val="20"/>
        </w:rPr>
        <w:t>§</w:t>
      </w:r>
      <w:r w:rsidRPr="004B5F21">
        <w:rPr>
          <w:rFonts w:cstheme="minorHAnsi"/>
          <w:sz w:val="20"/>
          <w:szCs w:val="20"/>
        </w:rPr>
        <w:t xml:space="preserve"> 101a z</w:t>
      </w:r>
      <w:r w:rsidRPr="004B5F21">
        <w:rPr>
          <w:rFonts w:cs="Helvetica"/>
          <w:sz w:val="20"/>
          <w:szCs w:val="20"/>
        </w:rPr>
        <w:t>á</w:t>
      </w:r>
      <w:r w:rsidRPr="004B5F21">
        <w:rPr>
          <w:rFonts w:cstheme="minorHAnsi"/>
          <w:sz w:val="20"/>
          <w:szCs w:val="20"/>
        </w:rPr>
        <w:t xml:space="preserve">kona </w:t>
      </w:r>
      <w:r w:rsidRPr="004B5F21">
        <w:rPr>
          <w:rFonts w:ascii="Arial" w:hAnsi="Arial"/>
          <w:sz w:val="20"/>
          <w:szCs w:val="20"/>
        </w:rPr>
        <w:t>č</w:t>
      </w:r>
      <w:r w:rsidRPr="004B5F21">
        <w:rPr>
          <w:rFonts w:cstheme="minorHAnsi"/>
          <w:sz w:val="20"/>
          <w:szCs w:val="20"/>
        </w:rPr>
        <w:t>. 150/2002 Sb. soudn</w:t>
      </w:r>
      <w:r w:rsidRPr="004B5F21">
        <w:rPr>
          <w:rFonts w:cs="Helvetica"/>
          <w:sz w:val="20"/>
          <w:szCs w:val="20"/>
        </w:rPr>
        <w:t>í</w:t>
      </w:r>
      <w:r w:rsidRPr="004B5F21">
        <w:rPr>
          <w:rFonts w:cstheme="minorHAnsi"/>
          <w:sz w:val="20"/>
          <w:szCs w:val="20"/>
        </w:rPr>
        <w:t xml:space="preserve"> </w:t>
      </w:r>
      <w:r w:rsidRPr="004B5F21">
        <w:rPr>
          <w:rFonts w:ascii="Arial" w:hAnsi="Arial"/>
          <w:sz w:val="20"/>
          <w:szCs w:val="20"/>
        </w:rPr>
        <w:t>ř</w:t>
      </w:r>
      <w:r w:rsidRPr="004B5F21">
        <w:rPr>
          <w:rFonts w:cs="Helvetica"/>
          <w:sz w:val="20"/>
          <w:szCs w:val="20"/>
        </w:rPr>
        <w:t>á</w:t>
      </w:r>
      <w:r w:rsidRPr="004B5F21">
        <w:rPr>
          <w:rFonts w:cstheme="minorHAnsi"/>
          <w:sz w:val="20"/>
          <w:szCs w:val="20"/>
        </w:rPr>
        <w:t>d správní, oprávn</w:t>
      </w:r>
      <w:r w:rsidRPr="004B5F21">
        <w:rPr>
          <w:rFonts w:ascii="Arial" w:hAnsi="Arial"/>
          <w:sz w:val="20"/>
          <w:szCs w:val="20"/>
        </w:rPr>
        <w:t>ě</w:t>
      </w:r>
      <w:r w:rsidRPr="004B5F21">
        <w:rPr>
          <w:rFonts w:cstheme="minorHAnsi"/>
          <w:sz w:val="20"/>
          <w:szCs w:val="20"/>
        </w:rPr>
        <w:t>n podat ten, kdo tvrd</w:t>
      </w:r>
      <w:r w:rsidRPr="004B5F21">
        <w:rPr>
          <w:rFonts w:cs="Helvetica"/>
          <w:sz w:val="20"/>
          <w:szCs w:val="20"/>
        </w:rPr>
        <w:t>í</w:t>
      </w:r>
      <w:r w:rsidRPr="004B5F21">
        <w:rPr>
          <w:rFonts w:cstheme="minorHAnsi"/>
          <w:sz w:val="20"/>
          <w:szCs w:val="20"/>
        </w:rPr>
        <w:t xml:space="preserve">, </w:t>
      </w:r>
      <w:r w:rsidRPr="004B5F21">
        <w:rPr>
          <w:rFonts w:cs="Helvetica"/>
          <w:sz w:val="20"/>
          <w:szCs w:val="20"/>
        </w:rPr>
        <w:t>ž</w:t>
      </w:r>
      <w:r w:rsidRPr="004B5F21">
        <w:rPr>
          <w:rFonts w:cstheme="minorHAnsi"/>
          <w:sz w:val="20"/>
          <w:szCs w:val="20"/>
        </w:rPr>
        <w:t>e byl na sv</w:t>
      </w:r>
      <w:r w:rsidRPr="004B5F21">
        <w:rPr>
          <w:rFonts w:cs="Helvetica"/>
          <w:sz w:val="20"/>
          <w:szCs w:val="20"/>
        </w:rPr>
        <w:t>ý</w:t>
      </w:r>
      <w:r w:rsidRPr="004B5F21">
        <w:rPr>
          <w:rFonts w:cstheme="minorHAnsi"/>
          <w:sz w:val="20"/>
          <w:szCs w:val="20"/>
        </w:rPr>
        <w:t>ch pr</w:t>
      </w:r>
      <w:r w:rsidRPr="004B5F21">
        <w:rPr>
          <w:rFonts w:cs="Helvetica"/>
          <w:sz w:val="20"/>
          <w:szCs w:val="20"/>
        </w:rPr>
        <w:t>á</w:t>
      </w:r>
      <w:r w:rsidRPr="004B5F21">
        <w:rPr>
          <w:rFonts w:cstheme="minorHAnsi"/>
          <w:sz w:val="20"/>
          <w:szCs w:val="20"/>
        </w:rPr>
        <w:t>vech opat</w:t>
      </w:r>
      <w:r w:rsidRPr="004B5F21">
        <w:rPr>
          <w:rFonts w:ascii="Arial" w:hAnsi="Arial"/>
          <w:sz w:val="20"/>
          <w:szCs w:val="20"/>
        </w:rPr>
        <w:t>ř</w:t>
      </w:r>
      <w:r w:rsidRPr="004B5F21">
        <w:rPr>
          <w:rFonts w:cstheme="minorHAnsi"/>
          <w:sz w:val="20"/>
          <w:szCs w:val="20"/>
        </w:rPr>
        <w:t>en</w:t>
      </w:r>
      <w:r w:rsidRPr="004B5F21">
        <w:rPr>
          <w:rFonts w:cs="Helvetica"/>
          <w:sz w:val="20"/>
          <w:szCs w:val="20"/>
        </w:rPr>
        <w:t>í</w:t>
      </w:r>
      <w:r w:rsidRPr="004B5F21">
        <w:rPr>
          <w:rFonts w:cstheme="minorHAnsi"/>
          <w:sz w:val="20"/>
          <w:szCs w:val="20"/>
        </w:rPr>
        <w:t>m obecn</w:t>
      </w:r>
      <w:r w:rsidRPr="004B5F21">
        <w:rPr>
          <w:rFonts w:cs="Helvetica"/>
          <w:sz w:val="20"/>
          <w:szCs w:val="20"/>
        </w:rPr>
        <w:t>é</w:t>
      </w:r>
      <w:r w:rsidRPr="004B5F21">
        <w:rPr>
          <w:rFonts w:cstheme="minorHAnsi"/>
          <w:sz w:val="20"/>
          <w:szCs w:val="20"/>
        </w:rPr>
        <w:t xml:space="preserve"> povahy, vydan</w:t>
      </w:r>
      <w:r w:rsidRPr="004B5F21">
        <w:rPr>
          <w:rFonts w:cs="Helvetica"/>
          <w:sz w:val="20"/>
          <w:szCs w:val="20"/>
        </w:rPr>
        <w:t>ý</w:t>
      </w:r>
      <w:r w:rsidRPr="004B5F21">
        <w:rPr>
          <w:rFonts w:cstheme="minorHAnsi"/>
          <w:sz w:val="20"/>
          <w:szCs w:val="20"/>
        </w:rPr>
        <w:t>m spr</w:t>
      </w:r>
      <w:r w:rsidRPr="004B5F21">
        <w:rPr>
          <w:rFonts w:cs="Helvetica"/>
          <w:sz w:val="20"/>
          <w:szCs w:val="20"/>
        </w:rPr>
        <w:t>á</w:t>
      </w:r>
      <w:r w:rsidRPr="004B5F21">
        <w:rPr>
          <w:rFonts w:cstheme="minorHAnsi"/>
          <w:sz w:val="20"/>
          <w:szCs w:val="20"/>
        </w:rPr>
        <w:t>vn</w:t>
      </w:r>
      <w:r w:rsidRPr="004B5F21">
        <w:rPr>
          <w:rFonts w:cs="Helvetica"/>
          <w:sz w:val="20"/>
          <w:szCs w:val="20"/>
        </w:rPr>
        <w:t>í</w:t>
      </w:r>
      <w:r w:rsidRPr="004B5F21">
        <w:rPr>
          <w:rFonts w:cstheme="minorHAnsi"/>
          <w:sz w:val="20"/>
          <w:szCs w:val="20"/>
        </w:rPr>
        <w:t>m org</w:t>
      </w:r>
      <w:r w:rsidRPr="004B5F21">
        <w:rPr>
          <w:rFonts w:cs="Helvetica"/>
          <w:sz w:val="20"/>
          <w:szCs w:val="20"/>
        </w:rPr>
        <w:t>á</w:t>
      </w:r>
      <w:r w:rsidRPr="004B5F21">
        <w:rPr>
          <w:rFonts w:cstheme="minorHAnsi"/>
          <w:sz w:val="20"/>
          <w:szCs w:val="20"/>
        </w:rPr>
        <w:t>nem, zkr</w:t>
      </w:r>
      <w:r w:rsidRPr="004B5F21">
        <w:rPr>
          <w:rFonts w:cs="Helvetica"/>
          <w:sz w:val="20"/>
          <w:szCs w:val="20"/>
        </w:rPr>
        <w:t>á</w:t>
      </w:r>
      <w:r w:rsidRPr="004B5F21">
        <w:rPr>
          <w:rFonts w:cstheme="minorHAnsi"/>
          <w:sz w:val="20"/>
          <w:szCs w:val="20"/>
        </w:rPr>
        <w:t>cen. Pokud je podle z</w:t>
      </w:r>
      <w:r w:rsidRPr="004B5F21">
        <w:rPr>
          <w:rFonts w:cs="Helvetica"/>
          <w:sz w:val="20"/>
          <w:szCs w:val="20"/>
        </w:rPr>
        <w:t>á</w:t>
      </w:r>
      <w:r w:rsidRPr="004B5F21">
        <w:rPr>
          <w:rFonts w:cstheme="minorHAnsi"/>
          <w:sz w:val="20"/>
          <w:szCs w:val="20"/>
        </w:rPr>
        <w:t>kona sou</w:t>
      </w:r>
      <w:r w:rsidRPr="004B5F21">
        <w:rPr>
          <w:rFonts w:ascii="Arial" w:hAnsi="Arial"/>
          <w:sz w:val="20"/>
          <w:szCs w:val="20"/>
        </w:rPr>
        <w:t>č</w:t>
      </w:r>
      <w:r w:rsidRPr="004B5F21">
        <w:rPr>
          <w:rFonts w:cstheme="minorHAnsi"/>
          <w:sz w:val="20"/>
          <w:szCs w:val="20"/>
        </w:rPr>
        <w:t>asn</w:t>
      </w:r>
      <w:r w:rsidRPr="004B5F21">
        <w:rPr>
          <w:rFonts w:ascii="Arial" w:hAnsi="Arial"/>
          <w:sz w:val="20"/>
          <w:szCs w:val="20"/>
        </w:rPr>
        <w:t>ě</w:t>
      </w:r>
      <w:r w:rsidRPr="004B5F21">
        <w:rPr>
          <w:rFonts w:cstheme="minorHAnsi"/>
          <w:sz w:val="20"/>
          <w:szCs w:val="20"/>
        </w:rPr>
        <w:t xml:space="preserve"> opr</w:t>
      </w:r>
      <w:r w:rsidRPr="004B5F21">
        <w:rPr>
          <w:rFonts w:cs="Helvetica"/>
          <w:sz w:val="20"/>
          <w:szCs w:val="20"/>
        </w:rPr>
        <w:t>á</w:t>
      </w:r>
      <w:r w:rsidRPr="004B5F21">
        <w:rPr>
          <w:rFonts w:cstheme="minorHAnsi"/>
          <w:sz w:val="20"/>
          <w:szCs w:val="20"/>
        </w:rPr>
        <w:t>vn</w:t>
      </w:r>
      <w:r w:rsidRPr="004B5F21">
        <w:rPr>
          <w:rFonts w:ascii="Arial" w:hAnsi="Arial"/>
          <w:sz w:val="20"/>
          <w:szCs w:val="20"/>
        </w:rPr>
        <w:t>ě</w:t>
      </w:r>
      <w:r w:rsidRPr="004B5F21">
        <w:rPr>
          <w:rFonts w:cstheme="minorHAnsi"/>
          <w:sz w:val="20"/>
          <w:szCs w:val="20"/>
        </w:rPr>
        <w:t>n ve v</w:t>
      </w:r>
      <w:r w:rsidRPr="004B5F21">
        <w:rPr>
          <w:rFonts w:ascii="Arial" w:hAnsi="Arial"/>
          <w:sz w:val="20"/>
          <w:szCs w:val="20"/>
        </w:rPr>
        <w:t>ě</w:t>
      </w:r>
      <w:r w:rsidRPr="004B5F21">
        <w:rPr>
          <w:rFonts w:cstheme="minorHAnsi"/>
          <w:sz w:val="20"/>
          <w:szCs w:val="20"/>
        </w:rPr>
        <w:t>ci, ve kter</w:t>
      </w:r>
      <w:r w:rsidRPr="004B5F21">
        <w:rPr>
          <w:rFonts w:cs="Helvetica"/>
          <w:sz w:val="20"/>
          <w:szCs w:val="20"/>
        </w:rPr>
        <w:t>é</w:t>
      </w:r>
      <w:r w:rsidRPr="004B5F21">
        <w:rPr>
          <w:rFonts w:cstheme="minorHAnsi"/>
          <w:sz w:val="20"/>
          <w:szCs w:val="20"/>
        </w:rPr>
        <w:t xml:space="preserve"> bylo opat</w:t>
      </w:r>
      <w:r w:rsidRPr="004B5F21">
        <w:rPr>
          <w:rFonts w:ascii="Arial" w:hAnsi="Arial"/>
          <w:sz w:val="20"/>
          <w:szCs w:val="20"/>
        </w:rPr>
        <w:t>ř</w:t>
      </w:r>
      <w:r w:rsidRPr="004B5F21">
        <w:rPr>
          <w:rFonts w:cstheme="minorHAnsi"/>
          <w:sz w:val="20"/>
          <w:szCs w:val="20"/>
        </w:rPr>
        <w:t>en</w:t>
      </w:r>
      <w:r w:rsidRPr="004B5F21">
        <w:rPr>
          <w:rFonts w:cs="Helvetica"/>
          <w:sz w:val="20"/>
          <w:szCs w:val="20"/>
        </w:rPr>
        <w:t>í</w:t>
      </w:r>
      <w:r w:rsidRPr="004B5F21">
        <w:rPr>
          <w:rFonts w:cstheme="minorHAnsi"/>
          <w:sz w:val="20"/>
          <w:szCs w:val="20"/>
        </w:rPr>
        <w:t>m obecn</w:t>
      </w:r>
      <w:r w:rsidRPr="004B5F21">
        <w:rPr>
          <w:rFonts w:cs="Helvetica"/>
          <w:sz w:val="20"/>
          <w:szCs w:val="20"/>
        </w:rPr>
        <w:t>é</w:t>
      </w:r>
      <w:r w:rsidRPr="004B5F21">
        <w:rPr>
          <w:rFonts w:cstheme="minorHAnsi"/>
          <w:sz w:val="20"/>
          <w:szCs w:val="20"/>
        </w:rPr>
        <w:t xml:space="preserve"> povahy u</w:t>
      </w:r>
      <w:r w:rsidRPr="004B5F21">
        <w:rPr>
          <w:rFonts w:cs="Helvetica"/>
          <w:sz w:val="20"/>
          <w:szCs w:val="20"/>
        </w:rPr>
        <w:t>ž</w:t>
      </w:r>
      <w:r w:rsidRPr="004B5F21">
        <w:rPr>
          <w:rFonts w:cstheme="minorHAnsi"/>
          <w:sz w:val="20"/>
          <w:szCs w:val="20"/>
        </w:rPr>
        <w:t>ito, podat ve spr</w:t>
      </w:r>
      <w:r w:rsidRPr="004B5F21">
        <w:rPr>
          <w:rFonts w:cs="Helvetica"/>
          <w:sz w:val="20"/>
          <w:szCs w:val="20"/>
        </w:rPr>
        <w:t>á</w:t>
      </w:r>
      <w:r w:rsidRPr="004B5F21">
        <w:rPr>
          <w:rFonts w:cstheme="minorHAnsi"/>
          <w:sz w:val="20"/>
          <w:szCs w:val="20"/>
        </w:rPr>
        <w:t>vn</w:t>
      </w:r>
      <w:r w:rsidRPr="004B5F21">
        <w:rPr>
          <w:rFonts w:cs="Helvetica"/>
          <w:sz w:val="20"/>
          <w:szCs w:val="20"/>
        </w:rPr>
        <w:t>í</w:t>
      </w:r>
      <w:r w:rsidRPr="004B5F21">
        <w:rPr>
          <w:rFonts w:cstheme="minorHAnsi"/>
          <w:sz w:val="20"/>
          <w:szCs w:val="20"/>
        </w:rPr>
        <w:t>m soudnictv</w:t>
      </w:r>
      <w:r w:rsidRPr="004B5F21">
        <w:rPr>
          <w:rFonts w:cs="Helvetica"/>
          <w:sz w:val="20"/>
          <w:szCs w:val="20"/>
        </w:rPr>
        <w:t>í</w:t>
      </w:r>
      <w:r w:rsidRPr="004B5F21">
        <w:rPr>
          <w:rFonts w:cstheme="minorHAnsi"/>
          <w:sz w:val="20"/>
          <w:szCs w:val="20"/>
        </w:rPr>
        <w:t xml:space="preserve"> </w:t>
      </w:r>
      <w:r w:rsidRPr="004B5F21">
        <w:rPr>
          <w:rFonts w:cs="Helvetica"/>
          <w:sz w:val="20"/>
          <w:szCs w:val="20"/>
        </w:rPr>
        <w:t>ž</w:t>
      </w:r>
      <w:r w:rsidRPr="004B5F21">
        <w:rPr>
          <w:rFonts w:cstheme="minorHAnsi"/>
          <w:sz w:val="20"/>
          <w:szCs w:val="20"/>
        </w:rPr>
        <w:t>alobu nebo jiný návrh, m</w:t>
      </w:r>
      <w:r w:rsidRPr="004B5F21">
        <w:rPr>
          <w:rFonts w:ascii="Arial" w:hAnsi="Arial"/>
          <w:sz w:val="20"/>
          <w:szCs w:val="20"/>
        </w:rPr>
        <w:t>ů</w:t>
      </w:r>
      <w:r w:rsidRPr="004B5F21">
        <w:rPr>
          <w:rFonts w:cs="Helvetica"/>
          <w:sz w:val="20"/>
          <w:szCs w:val="20"/>
        </w:rPr>
        <w:t>ž</w:t>
      </w:r>
      <w:r w:rsidRPr="004B5F21">
        <w:rPr>
          <w:rFonts w:cstheme="minorHAnsi"/>
          <w:sz w:val="20"/>
          <w:szCs w:val="20"/>
        </w:rPr>
        <w:t>e navrhnout zru</w:t>
      </w:r>
      <w:r w:rsidRPr="004B5F21">
        <w:rPr>
          <w:rFonts w:cs="Helvetica"/>
          <w:sz w:val="20"/>
          <w:szCs w:val="20"/>
        </w:rPr>
        <w:t>š</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opat</w:t>
      </w:r>
      <w:r w:rsidRPr="004B5F21">
        <w:rPr>
          <w:rFonts w:ascii="Arial" w:hAnsi="Arial"/>
          <w:sz w:val="20"/>
          <w:szCs w:val="20"/>
        </w:rPr>
        <w:t>ř</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obecn</w:t>
      </w:r>
      <w:r w:rsidRPr="004B5F21">
        <w:rPr>
          <w:rFonts w:cs="Helvetica"/>
          <w:sz w:val="20"/>
          <w:szCs w:val="20"/>
        </w:rPr>
        <w:t>é</w:t>
      </w:r>
      <w:r w:rsidRPr="004B5F21">
        <w:rPr>
          <w:rFonts w:cstheme="minorHAnsi"/>
          <w:sz w:val="20"/>
          <w:szCs w:val="20"/>
        </w:rPr>
        <w:t xml:space="preserve"> povahy jen spole</w:t>
      </w:r>
      <w:r w:rsidRPr="004B5F21">
        <w:rPr>
          <w:rFonts w:ascii="Arial" w:hAnsi="Arial"/>
          <w:sz w:val="20"/>
          <w:szCs w:val="20"/>
        </w:rPr>
        <w:t>č</w:t>
      </w:r>
      <w:r w:rsidRPr="004B5F21">
        <w:rPr>
          <w:rFonts w:cstheme="minorHAnsi"/>
          <w:sz w:val="20"/>
          <w:szCs w:val="20"/>
        </w:rPr>
        <w:t>n</w:t>
      </w:r>
      <w:r w:rsidRPr="004B5F21">
        <w:rPr>
          <w:rFonts w:ascii="Arial" w:hAnsi="Arial"/>
          <w:sz w:val="20"/>
          <w:szCs w:val="20"/>
        </w:rPr>
        <w:t>ě</w:t>
      </w:r>
      <w:r w:rsidRPr="004B5F21">
        <w:rPr>
          <w:rFonts w:cstheme="minorHAnsi"/>
          <w:sz w:val="20"/>
          <w:szCs w:val="20"/>
        </w:rPr>
        <w:t xml:space="preserve"> s takov</w:t>
      </w:r>
      <w:r w:rsidRPr="004B5F21">
        <w:rPr>
          <w:rFonts w:cs="Helvetica"/>
          <w:sz w:val="20"/>
          <w:szCs w:val="20"/>
        </w:rPr>
        <w:t>ý</w:t>
      </w:r>
      <w:r w:rsidRPr="004B5F21">
        <w:rPr>
          <w:rFonts w:cstheme="minorHAnsi"/>
          <w:sz w:val="20"/>
          <w:szCs w:val="20"/>
        </w:rPr>
        <w:t>m n</w:t>
      </w:r>
      <w:r w:rsidRPr="004B5F21">
        <w:rPr>
          <w:rFonts w:cs="Helvetica"/>
          <w:sz w:val="20"/>
          <w:szCs w:val="20"/>
        </w:rPr>
        <w:t>á</w:t>
      </w:r>
      <w:r w:rsidRPr="004B5F21">
        <w:rPr>
          <w:rFonts w:cstheme="minorHAnsi"/>
          <w:sz w:val="20"/>
          <w:szCs w:val="20"/>
        </w:rPr>
        <w:t xml:space="preserve">vrhem. </w:t>
      </w:r>
    </w:p>
    <w:p w:rsidR="005C1873" w:rsidRPr="004B5F21" w:rsidRDefault="005C1873" w:rsidP="00A504F8">
      <w:pPr>
        <w:rPr>
          <w:rFonts w:cstheme="minorHAnsi"/>
          <w:sz w:val="20"/>
          <w:szCs w:val="20"/>
        </w:rPr>
      </w:pPr>
    </w:p>
    <w:p w:rsidR="005C1873" w:rsidRPr="004B5F21" w:rsidRDefault="005C1873" w:rsidP="00A504F8">
      <w:pPr>
        <w:rPr>
          <w:rFonts w:cstheme="minorHAnsi"/>
          <w:sz w:val="20"/>
          <w:szCs w:val="20"/>
        </w:rPr>
      </w:pPr>
    </w:p>
    <w:p w:rsidR="005C1873" w:rsidRPr="004B5F21" w:rsidRDefault="005C1873" w:rsidP="00A504F8">
      <w:pPr>
        <w:rPr>
          <w:rFonts w:cstheme="minorHAnsi"/>
          <w:sz w:val="20"/>
          <w:szCs w:val="20"/>
        </w:rPr>
      </w:pPr>
    </w:p>
    <w:p w:rsidR="005C1873" w:rsidRPr="004B5F21" w:rsidRDefault="005C1873" w:rsidP="00A504F8">
      <w:pPr>
        <w:rPr>
          <w:rFonts w:cstheme="minorHAnsi"/>
          <w:sz w:val="20"/>
          <w:szCs w:val="20"/>
        </w:rPr>
      </w:pPr>
    </w:p>
    <w:p w:rsidR="005C1873" w:rsidRPr="004B5F21" w:rsidRDefault="005C1873" w:rsidP="00A504F8">
      <w:pPr>
        <w:rPr>
          <w:rFonts w:cstheme="minorHAnsi"/>
          <w:sz w:val="20"/>
          <w:szCs w:val="20"/>
        </w:rPr>
      </w:pPr>
    </w:p>
    <w:p w:rsidR="005C1873" w:rsidRPr="004B5F21" w:rsidRDefault="005C1873" w:rsidP="00A504F8">
      <w:pPr>
        <w:rPr>
          <w:rFonts w:cstheme="minorHAnsi"/>
          <w:sz w:val="20"/>
          <w:szCs w:val="20"/>
        </w:rPr>
      </w:pPr>
      <w:r w:rsidRPr="004B5F21">
        <w:rPr>
          <w:rFonts w:cstheme="minorHAnsi"/>
          <w:sz w:val="20"/>
          <w:szCs w:val="20"/>
        </w:rPr>
        <w:t>...................................................</w:t>
      </w:r>
      <w:r w:rsidRPr="004B5F21">
        <w:rPr>
          <w:rFonts w:cstheme="minorHAnsi"/>
          <w:sz w:val="20"/>
          <w:szCs w:val="20"/>
        </w:rPr>
        <w:tab/>
      </w:r>
      <w:r w:rsidRPr="004B5F21">
        <w:rPr>
          <w:rFonts w:cstheme="minorHAnsi"/>
          <w:sz w:val="20"/>
          <w:szCs w:val="20"/>
        </w:rPr>
        <w:tab/>
      </w:r>
      <w:r w:rsidRPr="004B5F21">
        <w:rPr>
          <w:rFonts w:cstheme="minorHAnsi"/>
          <w:sz w:val="20"/>
          <w:szCs w:val="20"/>
        </w:rPr>
        <w:tab/>
      </w:r>
      <w:r w:rsidRPr="004B5F21">
        <w:rPr>
          <w:rFonts w:cstheme="minorHAnsi"/>
          <w:sz w:val="20"/>
          <w:szCs w:val="20"/>
        </w:rPr>
        <w:tab/>
        <w:t>.................................................</w:t>
      </w:r>
    </w:p>
    <w:p w:rsidR="005C1873" w:rsidRPr="004B5F21" w:rsidRDefault="005C1873" w:rsidP="00A504F8">
      <w:pPr>
        <w:ind w:left="708"/>
        <w:rPr>
          <w:rFonts w:cstheme="minorHAnsi"/>
          <w:sz w:val="20"/>
          <w:szCs w:val="20"/>
        </w:rPr>
      </w:pPr>
      <w:r w:rsidRPr="004B5F21">
        <w:rPr>
          <w:rFonts w:cstheme="minorHAnsi"/>
          <w:sz w:val="20"/>
          <w:szCs w:val="20"/>
        </w:rPr>
        <w:t>Mgr. Milan Vácha</w:t>
      </w:r>
      <w:r w:rsidRPr="004B5F21">
        <w:rPr>
          <w:rFonts w:cstheme="minorHAnsi"/>
          <w:sz w:val="20"/>
          <w:szCs w:val="20"/>
        </w:rPr>
        <w:tab/>
      </w:r>
      <w:r w:rsidRPr="004B5F21">
        <w:rPr>
          <w:rFonts w:cstheme="minorHAnsi"/>
          <w:sz w:val="20"/>
          <w:szCs w:val="20"/>
        </w:rPr>
        <w:tab/>
      </w:r>
      <w:r w:rsidRPr="004B5F21">
        <w:rPr>
          <w:rFonts w:cstheme="minorHAnsi"/>
          <w:sz w:val="20"/>
          <w:szCs w:val="20"/>
        </w:rPr>
        <w:tab/>
      </w:r>
      <w:r w:rsidRPr="004B5F21">
        <w:rPr>
          <w:rFonts w:cstheme="minorHAnsi"/>
          <w:sz w:val="20"/>
          <w:szCs w:val="20"/>
        </w:rPr>
        <w:tab/>
      </w:r>
      <w:r w:rsidRPr="004B5F21">
        <w:rPr>
          <w:rFonts w:cstheme="minorHAnsi"/>
          <w:sz w:val="20"/>
          <w:szCs w:val="20"/>
        </w:rPr>
        <w:tab/>
      </w:r>
      <w:r w:rsidRPr="004B5F21">
        <w:rPr>
          <w:rFonts w:cstheme="minorHAnsi"/>
          <w:sz w:val="20"/>
          <w:szCs w:val="20"/>
        </w:rPr>
        <w:tab/>
        <w:t>Vlasta Málková</w:t>
      </w:r>
    </w:p>
    <w:p w:rsidR="005C1873" w:rsidRPr="004B5F21" w:rsidRDefault="00A02659" w:rsidP="00A504F8">
      <w:pPr>
        <w:ind w:firstLine="708"/>
        <w:rPr>
          <w:rFonts w:cstheme="minorHAnsi"/>
          <w:sz w:val="20"/>
          <w:szCs w:val="20"/>
        </w:rPr>
      </w:pPr>
      <w:r w:rsidRPr="004B5F21">
        <w:rPr>
          <w:rFonts w:cstheme="minorHAnsi"/>
          <w:sz w:val="20"/>
          <w:szCs w:val="20"/>
        </w:rPr>
        <w:t>místostarosta obce</w:t>
      </w:r>
      <w:r w:rsidRPr="004B5F21">
        <w:rPr>
          <w:rFonts w:cstheme="minorHAnsi"/>
          <w:sz w:val="20"/>
          <w:szCs w:val="20"/>
        </w:rPr>
        <w:tab/>
      </w:r>
      <w:r w:rsidRPr="004B5F21">
        <w:rPr>
          <w:rFonts w:cstheme="minorHAnsi"/>
          <w:sz w:val="20"/>
          <w:szCs w:val="20"/>
        </w:rPr>
        <w:tab/>
      </w:r>
      <w:r w:rsidRPr="004B5F21">
        <w:rPr>
          <w:rFonts w:cstheme="minorHAnsi"/>
          <w:sz w:val="20"/>
          <w:szCs w:val="20"/>
        </w:rPr>
        <w:tab/>
      </w:r>
      <w:r w:rsidRPr="004B5F21">
        <w:rPr>
          <w:rFonts w:cstheme="minorHAnsi"/>
          <w:sz w:val="20"/>
          <w:szCs w:val="20"/>
        </w:rPr>
        <w:tab/>
      </w:r>
      <w:r w:rsidRPr="004B5F21">
        <w:rPr>
          <w:rFonts w:cstheme="minorHAnsi"/>
          <w:sz w:val="20"/>
          <w:szCs w:val="20"/>
        </w:rPr>
        <w:tab/>
      </w:r>
      <w:r w:rsidR="00422C17">
        <w:rPr>
          <w:rFonts w:cstheme="minorHAnsi"/>
          <w:sz w:val="20"/>
          <w:szCs w:val="20"/>
        </w:rPr>
        <w:tab/>
      </w:r>
      <w:r w:rsidR="005C1873" w:rsidRPr="004B5F21">
        <w:rPr>
          <w:rFonts w:cstheme="minorHAnsi"/>
          <w:sz w:val="20"/>
          <w:szCs w:val="20"/>
        </w:rPr>
        <w:t>starostka obce</w:t>
      </w:r>
    </w:p>
    <w:p w:rsidR="005C1873" w:rsidRPr="004B5F21" w:rsidRDefault="005C1873" w:rsidP="00A504F8">
      <w:pPr>
        <w:rPr>
          <w:rFonts w:cstheme="minorHAnsi"/>
          <w:b/>
          <w:sz w:val="20"/>
          <w:szCs w:val="20"/>
        </w:rPr>
      </w:pPr>
    </w:p>
    <w:p w:rsidR="005C1873" w:rsidRPr="004B5F21" w:rsidRDefault="005C1873" w:rsidP="00A504F8">
      <w:pPr>
        <w:rPr>
          <w:rFonts w:cstheme="minorHAnsi"/>
          <w:b/>
          <w:sz w:val="20"/>
          <w:szCs w:val="20"/>
        </w:rPr>
      </w:pPr>
    </w:p>
    <w:p w:rsidR="005C1873" w:rsidRPr="004B5F21" w:rsidRDefault="005C1873" w:rsidP="00A504F8">
      <w:pPr>
        <w:rPr>
          <w:rFonts w:cstheme="minorHAnsi"/>
          <w:b/>
          <w:sz w:val="20"/>
          <w:szCs w:val="20"/>
        </w:rPr>
      </w:pPr>
    </w:p>
    <w:p w:rsidR="005C1873" w:rsidRPr="004B5F21" w:rsidRDefault="005C1873" w:rsidP="00A504F8">
      <w:pPr>
        <w:rPr>
          <w:rFonts w:cstheme="minorHAnsi"/>
          <w:b/>
          <w:sz w:val="20"/>
          <w:szCs w:val="20"/>
        </w:rPr>
      </w:pPr>
    </w:p>
    <w:p w:rsidR="005C1873" w:rsidRPr="004B5F21" w:rsidRDefault="005C1873" w:rsidP="00A504F8">
      <w:pPr>
        <w:rPr>
          <w:rFonts w:cstheme="minorHAnsi"/>
          <w:sz w:val="20"/>
          <w:szCs w:val="20"/>
        </w:rPr>
      </w:pPr>
    </w:p>
    <w:p w:rsidR="005C1873" w:rsidRPr="004B5F21" w:rsidRDefault="005C1873" w:rsidP="00A504F8">
      <w:pPr>
        <w:rPr>
          <w:rFonts w:cstheme="minorHAnsi"/>
          <w:sz w:val="20"/>
          <w:szCs w:val="20"/>
        </w:rPr>
      </w:pPr>
    </w:p>
    <w:p w:rsidR="005C1873" w:rsidRPr="004B5F21" w:rsidRDefault="005C1873" w:rsidP="00A504F8">
      <w:pPr>
        <w:rPr>
          <w:rFonts w:cstheme="minorHAnsi"/>
          <w:sz w:val="20"/>
          <w:szCs w:val="20"/>
        </w:rPr>
      </w:pPr>
      <w:r w:rsidRPr="004B5F21">
        <w:rPr>
          <w:rFonts w:cstheme="minorHAnsi"/>
          <w:sz w:val="20"/>
          <w:szCs w:val="20"/>
        </w:rPr>
        <w:t>V ……………………………………………………</w:t>
      </w:r>
      <w:r w:rsidRPr="004B5F21">
        <w:rPr>
          <w:rFonts w:cstheme="minorHAnsi"/>
          <w:sz w:val="20"/>
          <w:szCs w:val="20"/>
        </w:rPr>
        <w:tab/>
      </w:r>
      <w:r w:rsidRPr="004B5F21">
        <w:rPr>
          <w:rFonts w:cstheme="minorHAnsi"/>
          <w:sz w:val="20"/>
          <w:szCs w:val="20"/>
        </w:rPr>
        <w:tab/>
        <w:t>dne…………………………………..</w:t>
      </w:r>
    </w:p>
    <w:p w:rsidR="005C1873" w:rsidRPr="004B5F21" w:rsidRDefault="005C1873" w:rsidP="00A504F8">
      <w:pPr>
        <w:autoSpaceDE w:val="0"/>
        <w:autoSpaceDN w:val="0"/>
        <w:adjustRightInd w:val="0"/>
        <w:spacing w:line="240" w:lineRule="auto"/>
        <w:rPr>
          <w:rFonts w:cstheme="minorHAnsi"/>
          <w:b/>
          <w:color w:val="000000"/>
          <w:sz w:val="20"/>
          <w:szCs w:val="20"/>
          <w:u w:val="single"/>
          <w:lang w:eastAsia="en-US"/>
        </w:rPr>
      </w:pPr>
    </w:p>
    <w:p w:rsidR="005C1873" w:rsidRPr="004B5F21" w:rsidRDefault="005C1873" w:rsidP="00A504F8">
      <w:pPr>
        <w:pStyle w:val="l2"/>
        <w:rPr>
          <w:rStyle w:val="PromnnHTML"/>
          <w:rFonts w:ascii="Helvetica" w:hAnsi="Helvetica" w:cs="Arial"/>
          <w:b/>
          <w:bCs/>
          <w:i w:val="0"/>
          <w:iCs w:val="0"/>
          <w:color w:val="000000"/>
          <w:sz w:val="20"/>
          <w:szCs w:val="20"/>
        </w:rPr>
      </w:pPr>
    </w:p>
    <w:p w:rsidR="005C1873" w:rsidRPr="004B5F21" w:rsidRDefault="005C1873" w:rsidP="00A504F8">
      <w:pPr>
        <w:pStyle w:val="l2"/>
        <w:rPr>
          <w:rStyle w:val="PromnnHTML"/>
          <w:rFonts w:ascii="Helvetica" w:hAnsi="Helvetica" w:cs="Arial"/>
          <w:b/>
          <w:bCs/>
          <w:i w:val="0"/>
          <w:iCs w:val="0"/>
          <w:color w:val="000000"/>
          <w:sz w:val="20"/>
          <w:szCs w:val="20"/>
        </w:rPr>
      </w:pPr>
    </w:p>
    <w:p w:rsidR="005C1873" w:rsidRPr="004B5F21" w:rsidRDefault="005C1873" w:rsidP="00A504F8">
      <w:pPr>
        <w:pStyle w:val="l2"/>
        <w:rPr>
          <w:rStyle w:val="PromnnHTML"/>
          <w:rFonts w:ascii="Helvetica" w:hAnsi="Helvetica" w:cs="Arial"/>
          <w:b/>
          <w:bCs/>
          <w:i w:val="0"/>
          <w:iCs w:val="0"/>
          <w:color w:val="000000"/>
          <w:sz w:val="20"/>
          <w:szCs w:val="20"/>
        </w:rPr>
      </w:pPr>
    </w:p>
    <w:p w:rsidR="005C1873" w:rsidRPr="004B5F21" w:rsidRDefault="005C1873" w:rsidP="00A504F8">
      <w:pPr>
        <w:pStyle w:val="l2"/>
        <w:rPr>
          <w:rStyle w:val="PromnnHTML"/>
          <w:rFonts w:ascii="Helvetica" w:hAnsi="Helvetica" w:cs="Arial"/>
          <w:b/>
          <w:bCs/>
          <w:i w:val="0"/>
          <w:iCs w:val="0"/>
          <w:color w:val="000000"/>
          <w:sz w:val="20"/>
          <w:szCs w:val="20"/>
        </w:rPr>
      </w:pPr>
    </w:p>
    <w:p w:rsidR="005C1873" w:rsidRPr="004B5F21" w:rsidRDefault="005C1873" w:rsidP="00A504F8">
      <w:pPr>
        <w:pStyle w:val="l2"/>
        <w:rPr>
          <w:rStyle w:val="PromnnHTML"/>
          <w:rFonts w:ascii="Helvetica" w:hAnsi="Helvetica" w:cs="Arial"/>
          <w:b/>
          <w:bCs/>
          <w:i w:val="0"/>
          <w:iCs w:val="0"/>
          <w:color w:val="000000"/>
          <w:sz w:val="20"/>
          <w:szCs w:val="20"/>
        </w:rPr>
      </w:pPr>
    </w:p>
    <w:p w:rsidR="005C1873" w:rsidRPr="004B5F21" w:rsidRDefault="005C1873" w:rsidP="00A504F8">
      <w:pPr>
        <w:pStyle w:val="l2"/>
        <w:rPr>
          <w:rStyle w:val="PromnnHTML"/>
          <w:rFonts w:ascii="Helvetica" w:hAnsi="Helvetica" w:cs="Arial"/>
          <w:b/>
          <w:bCs/>
          <w:i w:val="0"/>
          <w:iCs w:val="0"/>
          <w:color w:val="000000"/>
          <w:sz w:val="20"/>
          <w:szCs w:val="20"/>
        </w:rPr>
      </w:pPr>
    </w:p>
    <w:p w:rsidR="005C1873" w:rsidRPr="004B5F21" w:rsidRDefault="005C1873" w:rsidP="00A504F8">
      <w:pPr>
        <w:pStyle w:val="l2"/>
        <w:rPr>
          <w:rStyle w:val="PromnnHTML"/>
          <w:rFonts w:ascii="Helvetica" w:hAnsi="Helvetica" w:cs="Arial"/>
          <w:b/>
          <w:bCs/>
          <w:i w:val="0"/>
          <w:iCs w:val="0"/>
          <w:color w:val="000000"/>
          <w:sz w:val="20"/>
          <w:szCs w:val="20"/>
        </w:rPr>
      </w:pPr>
    </w:p>
    <w:p w:rsidR="005C1873" w:rsidRPr="004B5F21" w:rsidRDefault="005C1873" w:rsidP="00A504F8">
      <w:pPr>
        <w:pStyle w:val="l2"/>
        <w:rPr>
          <w:rStyle w:val="PromnnHTML"/>
          <w:rFonts w:ascii="Helvetica" w:hAnsi="Helvetica" w:cs="Arial"/>
          <w:b/>
          <w:bCs/>
          <w:i w:val="0"/>
          <w:iCs w:val="0"/>
          <w:color w:val="000000"/>
          <w:sz w:val="20"/>
          <w:szCs w:val="20"/>
        </w:rPr>
      </w:pPr>
    </w:p>
    <w:p w:rsidR="005C1873" w:rsidRPr="004B5F21" w:rsidRDefault="005C1873" w:rsidP="00A504F8">
      <w:pPr>
        <w:pStyle w:val="l2"/>
        <w:rPr>
          <w:rStyle w:val="PromnnHTML"/>
          <w:rFonts w:ascii="Helvetica" w:hAnsi="Helvetica" w:cs="Arial"/>
          <w:b/>
          <w:bCs/>
          <w:i w:val="0"/>
          <w:iCs w:val="0"/>
          <w:color w:val="000000"/>
          <w:sz w:val="20"/>
          <w:szCs w:val="20"/>
        </w:rPr>
      </w:pPr>
    </w:p>
    <w:p w:rsidR="005C1873" w:rsidRPr="004B5F21" w:rsidRDefault="005C1873" w:rsidP="00A504F8">
      <w:pPr>
        <w:pStyle w:val="l2"/>
        <w:rPr>
          <w:rStyle w:val="PromnnHTML"/>
          <w:rFonts w:ascii="Helvetica" w:hAnsi="Helvetica" w:cs="Arial"/>
          <w:b/>
          <w:bCs/>
          <w:i w:val="0"/>
          <w:iCs w:val="0"/>
          <w:color w:val="000000"/>
          <w:sz w:val="20"/>
          <w:szCs w:val="20"/>
        </w:rPr>
      </w:pPr>
    </w:p>
    <w:p w:rsidR="005C1873" w:rsidRPr="004B5F21" w:rsidRDefault="005C1873" w:rsidP="00A504F8">
      <w:pPr>
        <w:pStyle w:val="l2"/>
        <w:rPr>
          <w:rStyle w:val="PromnnHTML"/>
          <w:rFonts w:ascii="Helvetica" w:hAnsi="Helvetica" w:cs="Arial"/>
          <w:b/>
          <w:bCs/>
          <w:i w:val="0"/>
          <w:iCs w:val="0"/>
          <w:color w:val="000000"/>
          <w:sz w:val="20"/>
          <w:szCs w:val="20"/>
        </w:rPr>
      </w:pPr>
    </w:p>
    <w:p w:rsidR="005C1873" w:rsidRPr="004B5F21" w:rsidRDefault="005C1873" w:rsidP="00A504F8">
      <w:pPr>
        <w:pStyle w:val="l2"/>
        <w:rPr>
          <w:rStyle w:val="PromnnHTML"/>
          <w:rFonts w:ascii="Helvetica" w:hAnsi="Helvetica" w:cs="Arial"/>
          <w:b/>
          <w:bCs/>
          <w:i w:val="0"/>
          <w:iCs w:val="0"/>
          <w:color w:val="000000"/>
          <w:sz w:val="20"/>
          <w:szCs w:val="20"/>
        </w:rPr>
      </w:pPr>
    </w:p>
    <w:p w:rsidR="005C1873" w:rsidRPr="004B5F21" w:rsidRDefault="005C1873" w:rsidP="00A504F8">
      <w:pPr>
        <w:pStyle w:val="l2"/>
        <w:rPr>
          <w:rStyle w:val="PromnnHTML"/>
          <w:rFonts w:ascii="Helvetica" w:hAnsi="Helvetica" w:cs="Arial"/>
          <w:b/>
          <w:bCs/>
          <w:i w:val="0"/>
          <w:iCs w:val="0"/>
          <w:color w:val="000000"/>
          <w:sz w:val="20"/>
          <w:szCs w:val="20"/>
        </w:rPr>
      </w:pPr>
    </w:p>
    <w:p w:rsidR="00E25843" w:rsidRPr="004B5F21" w:rsidRDefault="00E25843" w:rsidP="00A504F8">
      <w:pPr>
        <w:pStyle w:val="l2"/>
        <w:rPr>
          <w:rStyle w:val="PromnnHTML"/>
          <w:rFonts w:ascii="Helvetica" w:hAnsi="Helvetica" w:cs="Arial"/>
          <w:b/>
          <w:bCs/>
          <w:i w:val="0"/>
          <w:iCs w:val="0"/>
          <w:color w:val="000000"/>
          <w:sz w:val="20"/>
          <w:szCs w:val="20"/>
        </w:rPr>
      </w:pPr>
    </w:p>
    <w:p w:rsidR="00E25843" w:rsidRPr="004B5F21" w:rsidRDefault="00E25843" w:rsidP="00A504F8">
      <w:pPr>
        <w:pStyle w:val="l2"/>
        <w:rPr>
          <w:rStyle w:val="PromnnHTML"/>
          <w:rFonts w:ascii="Helvetica" w:hAnsi="Helvetica" w:cs="Arial"/>
          <w:b/>
          <w:bCs/>
          <w:i w:val="0"/>
          <w:iCs w:val="0"/>
          <w:color w:val="000000"/>
          <w:sz w:val="20"/>
          <w:szCs w:val="20"/>
        </w:rPr>
      </w:pPr>
    </w:p>
    <w:p w:rsidR="00E25843" w:rsidRPr="004B5F21" w:rsidRDefault="00E25843" w:rsidP="00A504F8">
      <w:pPr>
        <w:pStyle w:val="l2"/>
        <w:rPr>
          <w:rStyle w:val="PromnnHTML"/>
          <w:rFonts w:ascii="Helvetica" w:hAnsi="Helvetica" w:cs="Arial"/>
          <w:b/>
          <w:bCs/>
          <w:i w:val="0"/>
          <w:iCs w:val="0"/>
          <w:color w:val="000000"/>
          <w:sz w:val="20"/>
          <w:szCs w:val="20"/>
        </w:rPr>
      </w:pPr>
    </w:p>
    <w:p w:rsidR="00E25843" w:rsidRPr="004B5F21" w:rsidRDefault="00E25843" w:rsidP="00A504F8">
      <w:pPr>
        <w:pStyle w:val="l2"/>
        <w:rPr>
          <w:rStyle w:val="PromnnHTML"/>
          <w:rFonts w:ascii="Helvetica" w:hAnsi="Helvetica" w:cs="Arial"/>
          <w:b/>
          <w:bCs/>
          <w:i w:val="0"/>
          <w:iCs w:val="0"/>
          <w:color w:val="000000"/>
          <w:sz w:val="20"/>
          <w:szCs w:val="20"/>
        </w:rPr>
      </w:pPr>
    </w:p>
    <w:p w:rsidR="00E25843" w:rsidRPr="004B5F21" w:rsidRDefault="00E25843" w:rsidP="00A504F8">
      <w:pPr>
        <w:pStyle w:val="l2"/>
        <w:rPr>
          <w:rStyle w:val="PromnnHTML"/>
          <w:rFonts w:ascii="Helvetica" w:hAnsi="Helvetica" w:cs="Arial"/>
          <w:b/>
          <w:bCs/>
          <w:i w:val="0"/>
          <w:iCs w:val="0"/>
          <w:color w:val="000000"/>
          <w:sz w:val="20"/>
          <w:szCs w:val="20"/>
        </w:rPr>
      </w:pPr>
    </w:p>
    <w:p w:rsidR="00E25843" w:rsidRPr="004B5F21" w:rsidRDefault="00E25843" w:rsidP="00A504F8">
      <w:pPr>
        <w:pStyle w:val="l2"/>
        <w:rPr>
          <w:rStyle w:val="PromnnHTML"/>
          <w:rFonts w:ascii="Helvetica" w:hAnsi="Helvetica" w:cs="Arial"/>
          <w:b/>
          <w:bCs/>
          <w:i w:val="0"/>
          <w:iCs w:val="0"/>
          <w:color w:val="000000"/>
          <w:sz w:val="20"/>
          <w:szCs w:val="20"/>
        </w:rPr>
      </w:pPr>
    </w:p>
    <w:p w:rsidR="00E25843" w:rsidRPr="004B5F21" w:rsidRDefault="00E25843" w:rsidP="00A504F8">
      <w:pPr>
        <w:pStyle w:val="l2"/>
        <w:rPr>
          <w:rStyle w:val="PromnnHTML"/>
          <w:rFonts w:ascii="Helvetica" w:hAnsi="Helvetica" w:cs="Arial"/>
          <w:b/>
          <w:bCs/>
          <w:i w:val="0"/>
          <w:iCs w:val="0"/>
          <w:color w:val="000000"/>
          <w:sz w:val="20"/>
          <w:szCs w:val="20"/>
        </w:rPr>
      </w:pPr>
    </w:p>
    <w:p w:rsidR="00E25843" w:rsidRPr="004B5F21" w:rsidRDefault="00E25843" w:rsidP="00A504F8">
      <w:pPr>
        <w:pStyle w:val="l2"/>
        <w:rPr>
          <w:rStyle w:val="PromnnHTML"/>
          <w:rFonts w:ascii="Helvetica" w:hAnsi="Helvetica" w:cs="Arial"/>
          <w:b/>
          <w:bCs/>
          <w:i w:val="0"/>
          <w:iCs w:val="0"/>
          <w:color w:val="000000"/>
          <w:sz w:val="20"/>
          <w:szCs w:val="20"/>
        </w:rPr>
      </w:pPr>
      <w:r w:rsidRPr="004B5F21">
        <w:rPr>
          <w:rStyle w:val="PromnnHTML"/>
          <w:rFonts w:ascii="Helvetica" w:hAnsi="Helvetica" w:cs="Arial"/>
          <w:b/>
          <w:bCs/>
          <w:i w:val="0"/>
          <w:iCs w:val="0"/>
          <w:noProof/>
          <w:color w:val="000000"/>
          <w:sz w:val="20"/>
          <w:szCs w:val="20"/>
        </w:rPr>
        <w:drawing>
          <wp:anchor distT="0" distB="0" distL="114300" distR="114300" simplePos="0" relativeHeight="251661312" behindDoc="0" locked="0" layoutInCell="1" allowOverlap="1" wp14:anchorId="78A43464" wp14:editId="4E7AEAA5">
            <wp:simplePos x="0" y="0"/>
            <wp:positionH relativeFrom="column">
              <wp:posOffset>-457683</wp:posOffset>
            </wp:positionH>
            <wp:positionV relativeFrom="paragraph">
              <wp:posOffset>-450368</wp:posOffset>
            </wp:positionV>
            <wp:extent cx="7559675" cy="10674985"/>
            <wp:effectExtent l="0" t="0" r="3175" b="0"/>
            <wp:wrapNone/>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559675" cy="10674985"/>
                    </a:xfrm>
                    <a:prstGeom prst="rect">
                      <a:avLst/>
                    </a:prstGeom>
                    <a:noFill/>
                  </pic:spPr>
                </pic:pic>
              </a:graphicData>
            </a:graphic>
            <wp14:sizeRelH relativeFrom="page">
              <wp14:pctWidth>0</wp14:pctWidth>
            </wp14:sizeRelH>
            <wp14:sizeRelV relativeFrom="page">
              <wp14:pctHeight>0</wp14:pctHeight>
            </wp14:sizeRelV>
          </wp:anchor>
        </w:drawing>
      </w:r>
    </w:p>
    <w:p w:rsidR="00F6036A" w:rsidRPr="004B5F21" w:rsidRDefault="00F6036A" w:rsidP="00A504F8">
      <w:pPr>
        <w:pStyle w:val="l2"/>
        <w:rPr>
          <w:rStyle w:val="PromnnHTML"/>
          <w:rFonts w:ascii="Helvetica" w:hAnsi="Helvetica" w:cs="Arial"/>
          <w:b/>
          <w:bCs/>
          <w:i w:val="0"/>
          <w:iCs w:val="0"/>
          <w:color w:val="000000"/>
          <w:sz w:val="20"/>
          <w:szCs w:val="20"/>
        </w:rPr>
      </w:pPr>
    </w:p>
    <w:sectPr w:rsidR="00F6036A" w:rsidRPr="004B5F21" w:rsidSect="00FF08D9">
      <w:pgSz w:w="11906" w:h="16838"/>
      <w:pgMar w:top="720" w:right="720" w:bottom="907" w:left="72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504F8" w:rsidRDefault="00A504F8" w:rsidP="009662CE">
      <w:r>
        <w:separator/>
      </w:r>
    </w:p>
  </w:endnote>
  <w:endnote w:type="continuationSeparator" w:id="0">
    <w:p w:rsidR="00A504F8" w:rsidRDefault="00A504F8" w:rsidP="009662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Helvetica">
    <w:panose1 w:val="020B0604020202030204"/>
    <w:charset w:val="EE"/>
    <w:family w:val="swiss"/>
    <w:pitch w:val="variable"/>
    <w:sig w:usb0="00002887" w:usb1="00000000" w:usb2="00000000" w:usb3="00000000" w:csb0="000000FB"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Helvetica Neue">
    <w:panose1 w:val="02000503000000020004"/>
    <w:charset w:val="00"/>
    <w:family w:val="auto"/>
    <w:pitch w:val="variable"/>
    <w:sig w:usb0="800000E7" w:usb1="00000000" w:usb2="00000000" w:usb3="00000000" w:csb0="00000009" w:csb1="00000000"/>
  </w:font>
  <w:font w:name="Tahoma">
    <w:panose1 w:val="020B0604030504040204"/>
    <w:charset w:val="EE"/>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SimSun">
    <w:altName w:val="宋体"/>
    <w:panose1 w:val="02010600030101010101"/>
    <w:charset w:val="86"/>
    <w:family w:val="auto"/>
    <w:notTrueType/>
    <w:pitch w:val="variable"/>
    <w:sig w:usb0="00000001" w:usb1="080E0000" w:usb2="00000010" w:usb3="00000000" w:csb0="00040000" w:csb1="00000000"/>
  </w:font>
  <w:font w:name="Arial Narrow">
    <w:panose1 w:val="020B0606020202030204"/>
    <w:charset w:val="EE"/>
    <w:family w:val="swiss"/>
    <w:pitch w:val="variable"/>
    <w:sig w:usb0="00000287" w:usb1="00000800" w:usb2="00000000" w:usb3="00000000" w:csb0="0000009F" w:csb1="00000000"/>
  </w:font>
  <w:font w:name="Georgia">
    <w:panose1 w:val="02040502050405020303"/>
    <w:charset w:val="EE"/>
    <w:family w:val="roman"/>
    <w:pitch w:val="variable"/>
    <w:sig w:usb0="00000287" w:usb1="00000000" w:usb2="00000000" w:usb3="00000000" w:csb0="0000009F" w:csb1="00000000"/>
  </w:font>
  <w:font w:name="Adobe Song Std L">
    <w:altName w:val="Arial Unicode MS"/>
    <w:charset w:val="86"/>
    <w:family w:val="auto"/>
    <w:pitch w:val="variable"/>
    <w:sig w:usb0="00000000" w:usb1="0A0F1810" w:usb2="00000016" w:usb3="00000000" w:csb0="00060007" w:csb1="00000000"/>
  </w:font>
  <w:font w:name="Miriam">
    <w:altName w:val="Tahoma"/>
    <w:charset w:val="B1"/>
    <w:family w:val="swiss"/>
    <w:pitch w:val="variable"/>
    <w:sig w:usb0="00000801" w:usb1="00000000" w:usb2="00000000" w:usb3="00000000" w:csb0="00000020" w:csb1="00000000"/>
  </w:font>
  <w:font w:name="Segoe UI">
    <w:panose1 w:val="020B0502040204020203"/>
    <w:charset w:val="EE"/>
    <w:family w:val="swiss"/>
    <w:pitch w:val="variable"/>
    <w:sig w:usb0="E4002EFF" w:usb1="C000E47F" w:usb2="00000009" w:usb3="00000000" w:csb0="000001FF" w:csb1="00000000"/>
  </w:font>
  <w:font w:name="CIDFont+F2">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04F8" w:rsidRPr="009F4414" w:rsidRDefault="00A504F8" w:rsidP="00235AC3">
    <w:pPr>
      <w:pStyle w:val="Zpat"/>
      <w:jc w:val="right"/>
      <w:rPr>
        <w:rFonts w:ascii="Helvetica" w:eastAsia="Adobe Song Std L" w:hAnsi="Helvetica"/>
      </w:rPr>
    </w:pPr>
  </w:p>
  <w:tbl>
    <w:tblPr>
      <w:tblStyle w:val="Mkatabulky"/>
      <w:tblW w:w="10487" w:type="dxa"/>
      <w:tblInd w:w="250" w:type="dxa"/>
      <w:tblLook w:val="06A0" w:firstRow="1" w:lastRow="0" w:firstColumn="1" w:lastColumn="0" w:noHBand="1" w:noVBand="1"/>
    </w:tblPr>
    <w:tblGrid>
      <w:gridCol w:w="10487"/>
    </w:tblGrid>
    <w:tr w:rsidR="00A504F8" w:rsidRPr="009F4414" w:rsidTr="00235AC3">
      <w:trPr>
        <w:trHeight w:val="397"/>
      </w:trPr>
      <w:tc>
        <w:tcPr>
          <w:tcW w:w="10487" w:type="dxa"/>
          <w:tcBorders>
            <w:left w:val="nil"/>
            <w:right w:val="nil"/>
          </w:tcBorders>
          <w:vAlign w:val="center"/>
        </w:tcPr>
        <w:p w:rsidR="00A504F8" w:rsidRPr="009F4414" w:rsidRDefault="00A504F8" w:rsidP="00FF08D9">
          <w:pPr>
            <w:pStyle w:val="Zpat"/>
            <w:jc w:val="right"/>
            <w:rPr>
              <w:rFonts w:ascii="Helvetica" w:eastAsia="SimSun" w:hAnsi="Helvetica"/>
            </w:rPr>
          </w:pPr>
          <w:r w:rsidRPr="009F4414">
            <w:rPr>
              <w:rFonts w:ascii="Helvetica" w:eastAsia="Adobe Song Std L" w:hAnsi="Helvetica"/>
            </w:rPr>
            <w:t xml:space="preserve">ÚP PSÁRY – TEXTOVÁ </w:t>
          </w:r>
          <w:r w:rsidRPr="009F4414">
            <w:rPr>
              <w:rFonts w:eastAsia="Adobe Song Std L" w:cs="Arial"/>
            </w:rPr>
            <w:t>Č</w:t>
          </w:r>
          <w:r w:rsidRPr="009F4414">
            <w:rPr>
              <w:rFonts w:ascii="Helvetica" w:eastAsia="Adobe Song Std L" w:hAnsi="Helvetica" w:cs="Helvetica"/>
            </w:rPr>
            <w:t>Á</w:t>
          </w:r>
          <w:r w:rsidRPr="009F4414">
            <w:rPr>
              <w:rFonts w:ascii="Helvetica" w:eastAsia="Adobe Song Std L" w:hAnsi="Helvetica"/>
            </w:rPr>
            <w:t>ST – OD</w:t>
          </w:r>
          <w:r w:rsidRPr="009F4414">
            <w:rPr>
              <w:rFonts w:eastAsia="Adobe Song Std L" w:cs="Arial"/>
            </w:rPr>
            <w:t>Ů</w:t>
          </w:r>
          <w:r w:rsidRPr="009F4414">
            <w:rPr>
              <w:rFonts w:ascii="Helvetica" w:eastAsia="Adobe Song Std L" w:hAnsi="Helvetica"/>
            </w:rPr>
            <w:t>VODN</w:t>
          </w:r>
          <w:r w:rsidRPr="009F4414">
            <w:rPr>
              <w:rFonts w:eastAsia="Adobe Song Std L" w:cs="Arial"/>
            </w:rPr>
            <w:t>Ě</w:t>
          </w:r>
          <w:r w:rsidRPr="009F4414">
            <w:rPr>
              <w:rFonts w:ascii="Helvetica" w:eastAsia="Adobe Song Std L" w:hAnsi="Helvetica"/>
            </w:rPr>
            <w:t>N</w:t>
          </w:r>
          <w:r w:rsidRPr="009F4414">
            <w:rPr>
              <w:rFonts w:ascii="Helvetica" w:eastAsia="Adobe Song Std L" w:hAnsi="Helvetica" w:cs="Helvetica"/>
            </w:rPr>
            <w:t>Í</w:t>
          </w:r>
          <w:r w:rsidRPr="009F4414">
            <w:rPr>
              <w:rFonts w:ascii="Helvetica" w:eastAsia="Adobe Song Std L" w:hAnsi="Helvetica"/>
            </w:rPr>
            <w:t xml:space="preserve">  </w:t>
          </w:r>
          <w:r w:rsidRPr="009F4414">
            <w:rPr>
              <w:rFonts w:ascii="Helvetica" w:hAnsi="Helvetica"/>
            </w:rPr>
            <w:fldChar w:fldCharType="begin"/>
          </w:r>
          <w:r w:rsidRPr="009F4414">
            <w:rPr>
              <w:rFonts w:ascii="Helvetica" w:hAnsi="Helvetica"/>
            </w:rPr>
            <w:instrText>PAGE</w:instrText>
          </w:r>
          <w:r w:rsidRPr="009F4414">
            <w:rPr>
              <w:rFonts w:ascii="Helvetica" w:hAnsi="Helvetica"/>
            </w:rPr>
            <w:fldChar w:fldCharType="separate"/>
          </w:r>
          <w:r w:rsidR="000F2F99">
            <w:rPr>
              <w:rFonts w:ascii="Helvetica" w:hAnsi="Helvetica"/>
              <w:noProof/>
            </w:rPr>
            <w:t>6</w:t>
          </w:r>
          <w:r w:rsidRPr="009F4414">
            <w:rPr>
              <w:rFonts w:ascii="Helvetica" w:hAnsi="Helvetica"/>
              <w:noProof/>
            </w:rPr>
            <w:fldChar w:fldCharType="end"/>
          </w:r>
        </w:p>
      </w:tc>
    </w:tr>
  </w:tbl>
  <w:p w:rsidR="00A504F8" w:rsidRPr="009F4414" w:rsidRDefault="00A504F8" w:rsidP="007D6E1A">
    <w:pPr>
      <w:pStyle w:val="Zpat"/>
      <w:jc w:val="center"/>
      <w:rPr>
        <w:rFonts w:ascii="Helvetica" w:eastAsia="Adobe Song Std L" w:hAnsi="Helvetica"/>
      </w:rPr>
    </w:pPr>
  </w:p>
  <w:p w:rsidR="00A504F8" w:rsidRPr="009F4414" w:rsidRDefault="00A504F8" w:rsidP="007D6E1A">
    <w:pPr>
      <w:pStyle w:val="Zpat"/>
      <w:jc w:val="center"/>
      <w:rPr>
        <w:rFonts w:ascii="Helvetica" w:eastAsia="Adobe Song Std L" w:hAnsi="Helvetica"/>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504F8" w:rsidRDefault="00A504F8" w:rsidP="009662CE">
      <w:r>
        <w:separator/>
      </w:r>
    </w:p>
  </w:footnote>
  <w:footnote w:type="continuationSeparator" w:id="0">
    <w:p w:rsidR="00A504F8" w:rsidRDefault="00A504F8" w:rsidP="009662C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60C4AA88"/>
    <w:name w:val="WWNum2"/>
    <w:lvl w:ilvl="0">
      <w:start w:val="1"/>
      <w:numFmt w:val="upperLetter"/>
      <w:lvlText w:val="%1."/>
      <w:lvlJc w:val="left"/>
      <w:pPr>
        <w:tabs>
          <w:tab w:val="num" w:pos="0"/>
        </w:tabs>
        <w:ind w:left="850" w:hanging="850"/>
      </w:pPr>
      <w:rPr>
        <w:rFonts w:ascii="Helvetica" w:hAnsi="Helvetica"/>
        <w:b/>
        <w:bCs/>
        <w:i w:val="0"/>
        <w:color w:val="00000A"/>
        <w:sz w:val="64"/>
        <w:szCs w:val="64"/>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1">
    <w:nsid w:val="00000004"/>
    <w:multiLevelType w:val="multilevel"/>
    <w:tmpl w:val="00000004"/>
    <w:name w:val="WWNum4"/>
    <w:lvl w:ilvl="0">
      <w:start w:val="1"/>
      <w:numFmt w:val="bullet"/>
      <w:lvlText w:val=""/>
      <w:lvlJc w:val="left"/>
      <w:pPr>
        <w:tabs>
          <w:tab w:val="num" w:pos="0"/>
        </w:tabs>
        <w:ind w:left="1440" w:hanging="360"/>
      </w:pPr>
      <w:rPr>
        <w:rFonts w:ascii="Symbol" w:hAnsi="Symbol"/>
      </w:rPr>
    </w:lvl>
    <w:lvl w:ilvl="1">
      <w:start w:val="1"/>
      <w:numFmt w:val="bullet"/>
      <w:lvlText w:val="o"/>
      <w:lvlJc w:val="left"/>
      <w:pPr>
        <w:tabs>
          <w:tab w:val="num" w:pos="0"/>
        </w:tabs>
        <w:ind w:left="2160" w:hanging="360"/>
      </w:pPr>
      <w:rPr>
        <w:rFonts w:ascii="Courier New" w:hAnsi="Courier New" w:cs="Courier New"/>
      </w:rPr>
    </w:lvl>
    <w:lvl w:ilvl="2">
      <w:start w:val="1"/>
      <w:numFmt w:val="bullet"/>
      <w:lvlText w:val=""/>
      <w:lvlJc w:val="left"/>
      <w:pPr>
        <w:tabs>
          <w:tab w:val="num" w:pos="0"/>
        </w:tabs>
        <w:ind w:left="2880" w:hanging="360"/>
      </w:pPr>
      <w:rPr>
        <w:rFonts w:ascii="Wingdings" w:hAnsi="Wingdings"/>
      </w:rPr>
    </w:lvl>
    <w:lvl w:ilvl="3">
      <w:start w:val="1"/>
      <w:numFmt w:val="bullet"/>
      <w:lvlText w:val=""/>
      <w:lvlJc w:val="left"/>
      <w:pPr>
        <w:tabs>
          <w:tab w:val="num" w:pos="0"/>
        </w:tabs>
        <w:ind w:left="3600" w:hanging="360"/>
      </w:pPr>
      <w:rPr>
        <w:rFonts w:ascii="Symbol" w:hAnsi="Symbol"/>
      </w:rPr>
    </w:lvl>
    <w:lvl w:ilvl="4">
      <w:start w:val="1"/>
      <w:numFmt w:val="bullet"/>
      <w:lvlText w:val="o"/>
      <w:lvlJc w:val="left"/>
      <w:pPr>
        <w:tabs>
          <w:tab w:val="num" w:pos="0"/>
        </w:tabs>
        <w:ind w:left="4320" w:hanging="360"/>
      </w:pPr>
      <w:rPr>
        <w:rFonts w:ascii="Courier New" w:hAnsi="Courier New" w:cs="Courier New"/>
      </w:rPr>
    </w:lvl>
    <w:lvl w:ilvl="5">
      <w:start w:val="1"/>
      <w:numFmt w:val="bullet"/>
      <w:lvlText w:val=""/>
      <w:lvlJc w:val="left"/>
      <w:pPr>
        <w:tabs>
          <w:tab w:val="num" w:pos="0"/>
        </w:tabs>
        <w:ind w:left="5040" w:hanging="360"/>
      </w:pPr>
      <w:rPr>
        <w:rFonts w:ascii="Wingdings" w:hAnsi="Wingdings"/>
      </w:rPr>
    </w:lvl>
    <w:lvl w:ilvl="6">
      <w:start w:val="1"/>
      <w:numFmt w:val="bullet"/>
      <w:lvlText w:val=""/>
      <w:lvlJc w:val="left"/>
      <w:pPr>
        <w:tabs>
          <w:tab w:val="num" w:pos="0"/>
        </w:tabs>
        <w:ind w:left="5760" w:hanging="360"/>
      </w:pPr>
      <w:rPr>
        <w:rFonts w:ascii="Symbol" w:hAnsi="Symbol"/>
      </w:rPr>
    </w:lvl>
    <w:lvl w:ilvl="7">
      <w:start w:val="1"/>
      <w:numFmt w:val="bullet"/>
      <w:lvlText w:val="o"/>
      <w:lvlJc w:val="left"/>
      <w:pPr>
        <w:tabs>
          <w:tab w:val="num" w:pos="0"/>
        </w:tabs>
        <w:ind w:left="6480" w:hanging="360"/>
      </w:pPr>
      <w:rPr>
        <w:rFonts w:ascii="Courier New" w:hAnsi="Courier New" w:cs="Courier New"/>
      </w:rPr>
    </w:lvl>
    <w:lvl w:ilvl="8">
      <w:start w:val="1"/>
      <w:numFmt w:val="bullet"/>
      <w:lvlText w:val=""/>
      <w:lvlJc w:val="left"/>
      <w:pPr>
        <w:tabs>
          <w:tab w:val="num" w:pos="0"/>
        </w:tabs>
        <w:ind w:left="7200" w:hanging="360"/>
      </w:pPr>
      <w:rPr>
        <w:rFonts w:ascii="Wingdings" w:hAnsi="Wingdings"/>
      </w:rPr>
    </w:lvl>
  </w:abstractNum>
  <w:abstractNum w:abstractNumId="2">
    <w:nsid w:val="00000009"/>
    <w:multiLevelType w:val="multilevel"/>
    <w:tmpl w:val="00000009"/>
    <w:name w:val="WWNum9"/>
    <w:lvl w:ilvl="0">
      <w:start w:val="1"/>
      <w:numFmt w:val="bullet"/>
      <w:lvlText w:val="o"/>
      <w:lvlJc w:val="left"/>
      <w:pPr>
        <w:tabs>
          <w:tab w:val="num" w:pos="0"/>
        </w:tabs>
        <w:ind w:left="720" w:hanging="360"/>
      </w:pPr>
      <w:rPr>
        <w:rFonts w:ascii="Courier New" w:hAnsi="Courier New" w:cs="Courier New"/>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3">
    <w:nsid w:val="171B107B"/>
    <w:multiLevelType w:val="multilevel"/>
    <w:tmpl w:val="E52EC7BC"/>
    <w:lvl w:ilvl="0">
      <w:start w:val="1"/>
      <w:numFmt w:val="decimal"/>
      <w:pStyle w:val="Heading31"/>
      <w:lvlText w:val="M.%1."/>
      <w:lvlJc w:val="left"/>
      <w:pPr>
        <w:ind w:left="0" w:firstLine="0"/>
      </w:pPr>
      <w:rPr>
        <w:rFonts w:hint="default"/>
        <w:b/>
      </w:rPr>
    </w:lvl>
    <w:lvl w:ilvl="1">
      <w:start w:val="1"/>
      <w:numFmt w:val="upperLetter"/>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4">
    <w:nsid w:val="17537314"/>
    <w:multiLevelType w:val="hybridMultilevel"/>
    <w:tmpl w:val="68F2842C"/>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5">
    <w:nsid w:val="1DD47761"/>
    <w:multiLevelType w:val="hybridMultilevel"/>
    <w:tmpl w:val="3F96D9B2"/>
    <w:lvl w:ilvl="0" w:tplc="0405000F">
      <w:start w:val="1"/>
      <w:numFmt w:val="decimal"/>
      <w:lvlText w:val="%1."/>
      <w:lvlJc w:val="left"/>
      <w:pPr>
        <w:ind w:left="360" w:hanging="360"/>
      </w:pPr>
      <w:rPr>
        <w:rFont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
    <w:nsid w:val="237F72D9"/>
    <w:multiLevelType w:val="hybridMultilevel"/>
    <w:tmpl w:val="90C44FBC"/>
    <w:lvl w:ilvl="0" w:tplc="04050017">
      <w:start w:val="1"/>
      <w:numFmt w:val="lowerLetter"/>
      <w:lvlText w:val="%1)"/>
      <w:lvlJc w:val="left"/>
      <w:pPr>
        <w:ind w:left="360" w:hanging="360"/>
      </w:pPr>
      <w:rPr>
        <w:rFonts w:cs="Times New Roman"/>
      </w:rPr>
    </w:lvl>
    <w:lvl w:ilvl="1" w:tplc="04050019" w:tentative="1">
      <w:start w:val="1"/>
      <w:numFmt w:val="lowerLetter"/>
      <w:lvlText w:val="%2."/>
      <w:lvlJc w:val="left"/>
      <w:pPr>
        <w:ind w:left="1080" w:hanging="360"/>
      </w:pPr>
      <w:rPr>
        <w:rFonts w:cs="Times New Roman"/>
      </w:rPr>
    </w:lvl>
    <w:lvl w:ilvl="2" w:tplc="0405001B" w:tentative="1">
      <w:start w:val="1"/>
      <w:numFmt w:val="lowerRoman"/>
      <w:lvlText w:val="%3."/>
      <w:lvlJc w:val="right"/>
      <w:pPr>
        <w:ind w:left="1800" w:hanging="180"/>
      </w:pPr>
      <w:rPr>
        <w:rFonts w:cs="Times New Roman"/>
      </w:rPr>
    </w:lvl>
    <w:lvl w:ilvl="3" w:tplc="0405000F" w:tentative="1">
      <w:start w:val="1"/>
      <w:numFmt w:val="decimal"/>
      <w:lvlText w:val="%4."/>
      <w:lvlJc w:val="left"/>
      <w:pPr>
        <w:ind w:left="2520" w:hanging="360"/>
      </w:pPr>
      <w:rPr>
        <w:rFonts w:cs="Times New Roman"/>
      </w:rPr>
    </w:lvl>
    <w:lvl w:ilvl="4" w:tplc="04050019" w:tentative="1">
      <w:start w:val="1"/>
      <w:numFmt w:val="lowerLetter"/>
      <w:lvlText w:val="%5."/>
      <w:lvlJc w:val="left"/>
      <w:pPr>
        <w:ind w:left="3240" w:hanging="360"/>
      </w:pPr>
      <w:rPr>
        <w:rFonts w:cs="Times New Roman"/>
      </w:rPr>
    </w:lvl>
    <w:lvl w:ilvl="5" w:tplc="0405001B" w:tentative="1">
      <w:start w:val="1"/>
      <w:numFmt w:val="lowerRoman"/>
      <w:lvlText w:val="%6."/>
      <w:lvlJc w:val="right"/>
      <w:pPr>
        <w:ind w:left="3960" w:hanging="180"/>
      </w:pPr>
      <w:rPr>
        <w:rFonts w:cs="Times New Roman"/>
      </w:rPr>
    </w:lvl>
    <w:lvl w:ilvl="6" w:tplc="0405000F" w:tentative="1">
      <w:start w:val="1"/>
      <w:numFmt w:val="decimal"/>
      <w:lvlText w:val="%7."/>
      <w:lvlJc w:val="left"/>
      <w:pPr>
        <w:ind w:left="4680" w:hanging="360"/>
      </w:pPr>
      <w:rPr>
        <w:rFonts w:cs="Times New Roman"/>
      </w:rPr>
    </w:lvl>
    <w:lvl w:ilvl="7" w:tplc="04050019" w:tentative="1">
      <w:start w:val="1"/>
      <w:numFmt w:val="lowerLetter"/>
      <w:lvlText w:val="%8."/>
      <w:lvlJc w:val="left"/>
      <w:pPr>
        <w:ind w:left="5400" w:hanging="360"/>
      </w:pPr>
      <w:rPr>
        <w:rFonts w:cs="Times New Roman"/>
      </w:rPr>
    </w:lvl>
    <w:lvl w:ilvl="8" w:tplc="0405001B" w:tentative="1">
      <w:start w:val="1"/>
      <w:numFmt w:val="lowerRoman"/>
      <w:lvlText w:val="%9."/>
      <w:lvlJc w:val="right"/>
      <w:pPr>
        <w:ind w:left="6120" w:hanging="180"/>
      </w:pPr>
      <w:rPr>
        <w:rFonts w:cs="Times New Roman"/>
      </w:rPr>
    </w:lvl>
  </w:abstractNum>
  <w:abstractNum w:abstractNumId="7">
    <w:nsid w:val="29833BF8"/>
    <w:multiLevelType w:val="hybridMultilevel"/>
    <w:tmpl w:val="8E7214FE"/>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8">
    <w:nsid w:val="2ED01095"/>
    <w:multiLevelType w:val="hybridMultilevel"/>
    <w:tmpl w:val="C1FC677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3A1E4832"/>
    <w:multiLevelType w:val="hybridMultilevel"/>
    <w:tmpl w:val="D222F07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0">
    <w:nsid w:val="3A7E405A"/>
    <w:multiLevelType w:val="hybridMultilevel"/>
    <w:tmpl w:val="2C9258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4B9A1AD8"/>
    <w:multiLevelType w:val="hybridMultilevel"/>
    <w:tmpl w:val="F656D7BC"/>
    <w:lvl w:ilvl="0" w:tplc="0405000F">
      <w:start w:val="1"/>
      <w:numFmt w:val="decimal"/>
      <w:lvlText w:val="%1."/>
      <w:lvlJc w:val="left"/>
      <w:pPr>
        <w:ind w:left="360" w:hanging="360"/>
      </w:pPr>
      <w:rPr>
        <w:rFonts w:cs="Times New Roman"/>
      </w:rPr>
    </w:lvl>
    <w:lvl w:ilvl="1" w:tplc="04050019" w:tentative="1">
      <w:start w:val="1"/>
      <w:numFmt w:val="lowerLetter"/>
      <w:lvlText w:val="%2."/>
      <w:lvlJc w:val="left"/>
      <w:pPr>
        <w:ind w:left="1080" w:hanging="360"/>
      </w:pPr>
      <w:rPr>
        <w:rFonts w:cs="Times New Roman"/>
      </w:rPr>
    </w:lvl>
    <w:lvl w:ilvl="2" w:tplc="0405001B" w:tentative="1">
      <w:start w:val="1"/>
      <w:numFmt w:val="lowerRoman"/>
      <w:lvlText w:val="%3."/>
      <w:lvlJc w:val="right"/>
      <w:pPr>
        <w:ind w:left="1800" w:hanging="180"/>
      </w:pPr>
      <w:rPr>
        <w:rFonts w:cs="Times New Roman"/>
      </w:rPr>
    </w:lvl>
    <w:lvl w:ilvl="3" w:tplc="0405000F" w:tentative="1">
      <w:start w:val="1"/>
      <w:numFmt w:val="decimal"/>
      <w:lvlText w:val="%4."/>
      <w:lvlJc w:val="left"/>
      <w:pPr>
        <w:ind w:left="2520" w:hanging="360"/>
      </w:pPr>
      <w:rPr>
        <w:rFonts w:cs="Times New Roman"/>
      </w:rPr>
    </w:lvl>
    <w:lvl w:ilvl="4" w:tplc="04050019" w:tentative="1">
      <w:start w:val="1"/>
      <w:numFmt w:val="lowerLetter"/>
      <w:lvlText w:val="%5."/>
      <w:lvlJc w:val="left"/>
      <w:pPr>
        <w:ind w:left="3240" w:hanging="360"/>
      </w:pPr>
      <w:rPr>
        <w:rFonts w:cs="Times New Roman"/>
      </w:rPr>
    </w:lvl>
    <w:lvl w:ilvl="5" w:tplc="0405001B" w:tentative="1">
      <w:start w:val="1"/>
      <w:numFmt w:val="lowerRoman"/>
      <w:lvlText w:val="%6."/>
      <w:lvlJc w:val="right"/>
      <w:pPr>
        <w:ind w:left="3960" w:hanging="180"/>
      </w:pPr>
      <w:rPr>
        <w:rFonts w:cs="Times New Roman"/>
      </w:rPr>
    </w:lvl>
    <w:lvl w:ilvl="6" w:tplc="0405000F" w:tentative="1">
      <w:start w:val="1"/>
      <w:numFmt w:val="decimal"/>
      <w:lvlText w:val="%7."/>
      <w:lvlJc w:val="left"/>
      <w:pPr>
        <w:ind w:left="4680" w:hanging="360"/>
      </w:pPr>
      <w:rPr>
        <w:rFonts w:cs="Times New Roman"/>
      </w:rPr>
    </w:lvl>
    <w:lvl w:ilvl="7" w:tplc="04050019" w:tentative="1">
      <w:start w:val="1"/>
      <w:numFmt w:val="lowerLetter"/>
      <w:lvlText w:val="%8."/>
      <w:lvlJc w:val="left"/>
      <w:pPr>
        <w:ind w:left="5400" w:hanging="360"/>
      </w:pPr>
      <w:rPr>
        <w:rFonts w:cs="Times New Roman"/>
      </w:rPr>
    </w:lvl>
    <w:lvl w:ilvl="8" w:tplc="0405001B" w:tentative="1">
      <w:start w:val="1"/>
      <w:numFmt w:val="lowerRoman"/>
      <w:lvlText w:val="%9."/>
      <w:lvlJc w:val="right"/>
      <w:pPr>
        <w:ind w:left="6120" w:hanging="180"/>
      </w:pPr>
      <w:rPr>
        <w:rFonts w:cs="Times New Roman"/>
      </w:rPr>
    </w:lvl>
  </w:abstractNum>
  <w:abstractNum w:abstractNumId="12">
    <w:nsid w:val="52C879A5"/>
    <w:multiLevelType w:val="multilevel"/>
    <w:tmpl w:val="0E9CC30A"/>
    <w:lvl w:ilvl="0">
      <w:start w:val="1"/>
      <w:numFmt w:val="upperLetter"/>
      <w:pStyle w:val="Nadpis1"/>
      <w:lvlText w:val="%1."/>
      <w:lvlJc w:val="left"/>
      <w:pPr>
        <w:tabs>
          <w:tab w:val="num" w:pos="0"/>
        </w:tabs>
        <w:ind w:left="850" w:hanging="850"/>
      </w:pPr>
      <w:rPr>
        <w:b/>
        <w:bCs/>
        <w:i w:val="0"/>
        <w:color w:val="00000A"/>
        <w:sz w:val="64"/>
        <w:szCs w:val="64"/>
      </w:rPr>
    </w:lvl>
    <w:lvl w:ilvl="1">
      <w:start w:val="1"/>
      <w:numFmt w:val="lowerLetter"/>
      <w:lvlText w:val="%2."/>
      <w:lvlJc w:val="left"/>
      <w:pPr>
        <w:ind w:left="1156" w:hanging="360"/>
      </w:pPr>
    </w:lvl>
    <w:lvl w:ilvl="2">
      <w:start w:val="1"/>
      <w:numFmt w:val="lowerRoman"/>
      <w:lvlText w:val="%2.%3."/>
      <w:lvlJc w:val="right"/>
      <w:pPr>
        <w:ind w:left="1876" w:hanging="180"/>
      </w:pPr>
    </w:lvl>
    <w:lvl w:ilvl="3">
      <w:start w:val="1"/>
      <w:numFmt w:val="decimal"/>
      <w:lvlText w:val="%2.%3.%4."/>
      <w:lvlJc w:val="left"/>
      <w:pPr>
        <w:ind w:left="2596" w:hanging="360"/>
      </w:pPr>
    </w:lvl>
    <w:lvl w:ilvl="4">
      <w:start w:val="1"/>
      <w:numFmt w:val="lowerLetter"/>
      <w:lvlText w:val="%2.%3.%4.%5."/>
      <w:lvlJc w:val="left"/>
      <w:pPr>
        <w:ind w:left="3316" w:hanging="360"/>
      </w:pPr>
    </w:lvl>
    <w:lvl w:ilvl="5">
      <w:start w:val="1"/>
      <w:numFmt w:val="lowerRoman"/>
      <w:lvlText w:val="%2.%3.%4.%5.%6."/>
      <w:lvlJc w:val="right"/>
      <w:pPr>
        <w:ind w:left="4036" w:hanging="180"/>
      </w:pPr>
    </w:lvl>
    <w:lvl w:ilvl="6">
      <w:start w:val="1"/>
      <w:numFmt w:val="decimal"/>
      <w:lvlText w:val="%2.%3.%4.%5.%6.%7."/>
      <w:lvlJc w:val="left"/>
      <w:pPr>
        <w:ind w:left="4756" w:hanging="360"/>
      </w:pPr>
    </w:lvl>
    <w:lvl w:ilvl="7">
      <w:start w:val="1"/>
      <w:numFmt w:val="lowerLetter"/>
      <w:lvlText w:val="%2.%3.%4.%5.%6.%7.%8."/>
      <w:lvlJc w:val="left"/>
      <w:pPr>
        <w:ind w:left="5476" w:hanging="360"/>
      </w:pPr>
    </w:lvl>
    <w:lvl w:ilvl="8">
      <w:start w:val="1"/>
      <w:numFmt w:val="lowerRoman"/>
      <w:lvlText w:val="%2.%3.%4.%5.%6.%7.%8.%9."/>
      <w:lvlJc w:val="right"/>
      <w:pPr>
        <w:ind w:left="6196" w:hanging="180"/>
      </w:pPr>
    </w:lvl>
  </w:abstractNum>
  <w:abstractNum w:abstractNumId="13">
    <w:nsid w:val="5A8F76DE"/>
    <w:multiLevelType w:val="hybridMultilevel"/>
    <w:tmpl w:val="9B80FAB0"/>
    <w:lvl w:ilvl="0" w:tplc="22C0836E">
      <w:numFmt w:val="bullet"/>
      <w:lvlText w:val="-"/>
      <w:lvlJc w:val="left"/>
      <w:pPr>
        <w:tabs>
          <w:tab w:val="num" w:pos="720"/>
        </w:tabs>
        <w:ind w:left="720" w:hanging="360"/>
      </w:pPr>
      <w:rPr>
        <w:rFonts w:ascii="Calibri" w:eastAsia="Times New Roman" w:hAnsi="Calibri"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
    <w:nsid w:val="5F051D8B"/>
    <w:multiLevelType w:val="hybridMultilevel"/>
    <w:tmpl w:val="4852DDA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5">
    <w:nsid w:val="647D5624"/>
    <w:multiLevelType w:val="hybridMultilevel"/>
    <w:tmpl w:val="D10EC27C"/>
    <w:lvl w:ilvl="0" w:tplc="00BA2802">
      <w:start w:val="1"/>
      <w:numFmt w:val="bullet"/>
      <w:lvlText w:val="-"/>
      <w:lvlJc w:val="left"/>
      <w:pPr>
        <w:ind w:left="360" w:hanging="360"/>
      </w:pPr>
      <w:rPr>
        <w:rFonts w:ascii="Arial" w:eastAsia="Times New Roman" w:hAnsi="Arial" w:hint="default"/>
      </w:rPr>
    </w:lvl>
    <w:lvl w:ilvl="1" w:tplc="04050003" w:tentative="1">
      <w:start w:val="1"/>
      <w:numFmt w:val="bullet"/>
      <w:lvlText w:val="o"/>
      <w:lvlJc w:val="left"/>
      <w:pPr>
        <w:ind w:left="1080" w:hanging="360"/>
      </w:pPr>
      <w:rPr>
        <w:rFonts w:ascii="Courier New" w:hAnsi="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
    <w:nsid w:val="68415D00"/>
    <w:multiLevelType w:val="hybridMultilevel"/>
    <w:tmpl w:val="A7029F1E"/>
    <w:lvl w:ilvl="0" w:tplc="0405000F">
      <w:start w:val="1"/>
      <w:numFmt w:val="decimal"/>
      <w:lvlText w:val="%1."/>
      <w:lvlJc w:val="left"/>
      <w:pPr>
        <w:ind w:left="360" w:hanging="360"/>
      </w:pPr>
      <w:rPr>
        <w:rFonts w:cs="Times New Roman" w:hint="default"/>
      </w:rPr>
    </w:lvl>
    <w:lvl w:ilvl="1" w:tplc="04050019" w:tentative="1">
      <w:start w:val="1"/>
      <w:numFmt w:val="lowerLetter"/>
      <w:lvlText w:val="%2."/>
      <w:lvlJc w:val="left"/>
      <w:pPr>
        <w:ind w:left="1080" w:hanging="360"/>
      </w:pPr>
      <w:rPr>
        <w:rFonts w:cs="Times New Roman"/>
      </w:rPr>
    </w:lvl>
    <w:lvl w:ilvl="2" w:tplc="0405001B" w:tentative="1">
      <w:start w:val="1"/>
      <w:numFmt w:val="lowerRoman"/>
      <w:lvlText w:val="%3."/>
      <w:lvlJc w:val="right"/>
      <w:pPr>
        <w:ind w:left="1800" w:hanging="180"/>
      </w:pPr>
      <w:rPr>
        <w:rFonts w:cs="Times New Roman"/>
      </w:rPr>
    </w:lvl>
    <w:lvl w:ilvl="3" w:tplc="0405000F" w:tentative="1">
      <w:start w:val="1"/>
      <w:numFmt w:val="decimal"/>
      <w:lvlText w:val="%4."/>
      <w:lvlJc w:val="left"/>
      <w:pPr>
        <w:ind w:left="2520" w:hanging="360"/>
      </w:pPr>
      <w:rPr>
        <w:rFonts w:cs="Times New Roman"/>
      </w:rPr>
    </w:lvl>
    <w:lvl w:ilvl="4" w:tplc="04050019" w:tentative="1">
      <w:start w:val="1"/>
      <w:numFmt w:val="lowerLetter"/>
      <w:lvlText w:val="%5."/>
      <w:lvlJc w:val="left"/>
      <w:pPr>
        <w:ind w:left="3240" w:hanging="360"/>
      </w:pPr>
      <w:rPr>
        <w:rFonts w:cs="Times New Roman"/>
      </w:rPr>
    </w:lvl>
    <w:lvl w:ilvl="5" w:tplc="0405001B" w:tentative="1">
      <w:start w:val="1"/>
      <w:numFmt w:val="lowerRoman"/>
      <w:lvlText w:val="%6."/>
      <w:lvlJc w:val="right"/>
      <w:pPr>
        <w:ind w:left="3960" w:hanging="180"/>
      </w:pPr>
      <w:rPr>
        <w:rFonts w:cs="Times New Roman"/>
      </w:rPr>
    </w:lvl>
    <w:lvl w:ilvl="6" w:tplc="0405000F" w:tentative="1">
      <w:start w:val="1"/>
      <w:numFmt w:val="decimal"/>
      <w:lvlText w:val="%7."/>
      <w:lvlJc w:val="left"/>
      <w:pPr>
        <w:ind w:left="4680" w:hanging="360"/>
      </w:pPr>
      <w:rPr>
        <w:rFonts w:cs="Times New Roman"/>
      </w:rPr>
    </w:lvl>
    <w:lvl w:ilvl="7" w:tplc="04050019" w:tentative="1">
      <w:start w:val="1"/>
      <w:numFmt w:val="lowerLetter"/>
      <w:lvlText w:val="%8."/>
      <w:lvlJc w:val="left"/>
      <w:pPr>
        <w:ind w:left="5400" w:hanging="360"/>
      </w:pPr>
      <w:rPr>
        <w:rFonts w:cs="Times New Roman"/>
      </w:rPr>
    </w:lvl>
    <w:lvl w:ilvl="8" w:tplc="0405001B" w:tentative="1">
      <w:start w:val="1"/>
      <w:numFmt w:val="lowerRoman"/>
      <w:lvlText w:val="%9."/>
      <w:lvlJc w:val="right"/>
      <w:pPr>
        <w:ind w:left="6120" w:hanging="180"/>
      </w:pPr>
      <w:rPr>
        <w:rFonts w:cs="Times New Roman"/>
      </w:rPr>
    </w:lvl>
  </w:abstractNum>
  <w:abstractNum w:abstractNumId="17">
    <w:nsid w:val="6D0F2E50"/>
    <w:multiLevelType w:val="hybridMultilevel"/>
    <w:tmpl w:val="D4F0A480"/>
    <w:lvl w:ilvl="0" w:tplc="873C7788">
      <w:start w:val="1"/>
      <w:numFmt w:val="bullet"/>
      <w:lvlText w:val="-"/>
      <w:lvlJc w:val="left"/>
      <w:pPr>
        <w:ind w:left="360" w:hanging="360"/>
      </w:pPr>
      <w:rPr>
        <w:rFonts w:ascii="Arial" w:hAnsi="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num w:numId="1">
    <w:abstractNumId w:val="12"/>
  </w:num>
  <w:num w:numId="2">
    <w:abstractNumId w:val="7"/>
  </w:num>
  <w:num w:numId="3">
    <w:abstractNumId w:val="8"/>
  </w:num>
  <w:num w:numId="4">
    <w:abstractNumId w:val="10"/>
  </w:num>
  <w:num w:numId="5">
    <w:abstractNumId w:val="3"/>
  </w:num>
  <w:num w:numId="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9"/>
  </w:num>
  <w:num w:numId="8">
    <w:abstractNumId w:val="6"/>
  </w:num>
  <w:num w:numId="9">
    <w:abstractNumId w:val="13"/>
  </w:num>
  <w:num w:numId="10">
    <w:abstractNumId w:val="16"/>
  </w:num>
  <w:num w:numId="11">
    <w:abstractNumId w:val="4"/>
  </w:num>
  <w:num w:numId="12">
    <w:abstractNumId w:val="11"/>
  </w:num>
  <w:num w:numId="13">
    <w:abstractNumId w:val="15"/>
  </w:num>
  <w:num w:numId="14">
    <w:abstractNumId w:val="17"/>
  </w:num>
  <w:num w:numId="15">
    <w:abstractNumId w:val="14"/>
  </w:num>
  <w:num w:numId="16">
    <w:abstractNumId w:val="5"/>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proofState w:spelling="clean" w:grammar="clean"/>
  <w:defaultTabStop w:val="708"/>
  <w:hyphenationZone w:val="425"/>
  <w:drawingGridHorizontalSpacing w:val="110"/>
  <w:displayHorizontalDrawingGridEvery w:val="2"/>
  <w:characterSpacingControl w:val="doNotCompress"/>
  <w:hdrShapeDefaults>
    <o:shapedefaults v:ext="edit" spidmax="6348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0701D"/>
    <w:rsid w:val="000051AC"/>
    <w:rsid w:val="00016FBD"/>
    <w:rsid w:val="0002055D"/>
    <w:rsid w:val="00021C51"/>
    <w:rsid w:val="00025260"/>
    <w:rsid w:val="00025D88"/>
    <w:rsid w:val="00036D9E"/>
    <w:rsid w:val="0004038D"/>
    <w:rsid w:val="000418C7"/>
    <w:rsid w:val="000424F8"/>
    <w:rsid w:val="00042EF3"/>
    <w:rsid w:val="00046EB7"/>
    <w:rsid w:val="000478D3"/>
    <w:rsid w:val="00047C37"/>
    <w:rsid w:val="00050A76"/>
    <w:rsid w:val="00056150"/>
    <w:rsid w:val="0005756E"/>
    <w:rsid w:val="00057A37"/>
    <w:rsid w:val="000715E2"/>
    <w:rsid w:val="00081CB3"/>
    <w:rsid w:val="00086AE8"/>
    <w:rsid w:val="00086D4C"/>
    <w:rsid w:val="00086D78"/>
    <w:rsid w:val="000873BA"/>
    <w:rsid w:val="00091B3F"/>
    <w:rsid w:val="000934F2"/>
    <w:rsid w:val="00093B94"/>
    <w:rsid w:val="000A283D"/>
    <w:rsid w:val="000A72EB"/>
    <w:rsid w:val="000B3D0E"/>
    <w:rsid w:val="000C1D0A"/>
    <w:rsid w:val="000C5F4A"/>
    <w:rsid w:val="000D2EA3"/>
    <w:rsid w:val="000E4051"/>
    <w:rsid w:val="000E47A8"/>
    <w:rsid w:val="000E6B07"/>
    <w:rsid w:val="000F00FF"/>
    <w:rsid w:val="000F2F99"/>
    <w:rsid w:val="000F2FE1"/>
    <w:rsid w:val="000F5F22"/>
    <w:rsid w:val="0010701D"/>
    <w:rsid w:val="00136017"/>
    <w:rsid w:val="00136735"/>
    <w:rsid w:val="00144BEE"/>
    <w:rsid w:val="0015147D"/>
    <w:rsid w:val="00157037"/>
    <w:rsid w:val="0017400C"/>
    <w:rsid w:val="00174724"/>
    <w:rsid w:val="001765AF"/>
    <w:rsid w:val="00176BE7"/>
    <w:rsid w:val="0018299D"/>
    <w:rsid w:val="001A0E8E"/>
    <w:rsid w:val="001A7467"/>
    <w:rsid w:val="001A779D"/>
    <w:rsid w:val="001B0CE6"/>
    <w:rsid w:val="001B43B9"/>
    <w:rsid w:val="001B6080"/>
    <w:rsid w:val="001C499A"/>
    <w:rsid w:val="001D4150"/>
    <w:rsid w:val="001D6C02"/>
    <w:rsid w:val="001D6C59"/>
    <w:rsid w:val="001E2EE4"/>
    <w:rsid w:val="001E36AB"/>
    <w:rsid w:val="001E57EA"/>
    <w:rsid w:val="001E7175"/>
    <w:rsid w:val="001F7F31"/>
    <w:rsid w:val="00204766"/>
    <w:rsid w:val="0020619A"/>
    <w:rsid w:val="00210ADE"/>
    <w:rsid w:val="00216435"/>
    <w:rsid w:val="002228B1"/>
    <w:rsid w:val="002301CB"/>
    <w:rsid w:val="002305C3"/>
    <w:rsid w:val="00235AC3"/>
    <w:rsid w:val="00240201"/>
    <w:rsid w:val="00246A08"/>
    <w:rsid w:val="00254E98"/>
    <w:rsid w:val="00267931"/>
    <w:rsid w:val="00277DB7"/>
    <w:rsid w:val="00277F89"/>
    <w:rsid w:val="00283831"/>
    <w:rsid w:val="002A49BA"/>
    <w:rsid w:val="002A506D"/>
    <w:rsid w:val="002B2FC4"/>
    <w:rsid w:val="002B3ED5"/>
    <w:rsid w:val="002B60DD"/>
    <w:rsid w:val="002B64FB"/>
    <w:rsid w:val="002B77CE"/>
    <w:rsid w:val="002C1CEB"/>
    <w:rsid w:val="002C4B04"/>
    <w:rsid w:val="002C6DC4"/>
    <w:rsid w:val="002D3C75"/>
    <w:rsid w:val="002E5735"/>
    <w:rsid w:val="002F26A5"/>
    <w:rsid w:val="002F35FF"/>
    <w:rsid w:val="002F41F0"/>
    <w:rsid w:val="00311DB7"/>
    <w:rsid w:val="003207B1"/>
    <w:rsid w:val="00320A94"/>
    <w:rsid w:val="00326647"/>
    <w:rsid w:val="00342285"/>
    <w:rsid w:val="00344FF6"/>
    <w:rsid w:val="00350287"/>
    <w:rsid w:val="00351BE9"/>
    <w:rsid w:val="00352787"/>
    <w:rsid w:val="00363240"/>
    <w:rsid w:val="0037197A"/>
    <w:rsid w:val="00371B03"/>
    <w:rsid w:val="00380AEE"/>
    <w:rsid w:val="0038377B"/>
    <w:rsid w:val="00390FE0"/>
    <w:rsid w:val="00392EE1"/>
    <w:rsid w:val="00395BB3"/>
    <w:rsid w:val="003A0124"/>
    <w:rsid w:val="003A075B"/>
    <w:rsid w:val="003A41C4"/>
    <w:rsid w:val="003A47D1"/>
    <w:rsid w:val="003B0EF5"/>
    <w:rsid w:val="003B64EC"/>
    <w:rsid w:val="003C21F1"/>
    <w:rsid w:val="003C29B3"/>
    <w:rsid w:val="003C417A"/>
    <w:rsid w:val="003F02F5"/>
    <w:rsid w:val="003F2384"/>
    <w:rsid w:val="00413C1C"/>
    <w:rsid w:val="004166DF"/>
    <w:rsid w:val="004200DF"/>
    <w:rsid w:val="00421746"/>
    <w:rsid w:val="00422C17"/>
    <w:rsid w:val="00426FC4"/>
    <w:rsid w:val="00427CF6"/>
    <w:rsid w:val="00432C66"/>
    <w:rsid w:val="00446B26"/>
    <w:rsid w:val="0045131C"/>
    <w:rsid w:val="00455C70"/>
    <w:rsid w:val="00462D5F"/>
    <w:rsid w:val="004640CD"/>
    <w:rsid w:val="00470CD8"/>
    <w:rsid w:val="00470D7A"/>
    <w:rsid w:val="00473506"/>
    <w:rsid w:val="00473EB6"/>
    <w:rsid w:val="00477464"/>
    <w:rsid w:val="00481554"/>
    <w:rsid w:val="004855DB"/>
    <w:rsid w:val="00494E8E"/>
    <w:rsid w:val="00495C45"/>
    <w:rsid w:val="004A3BF5"/>
    <w:rsid w:val="004B1048"/>
    <w:rsid w:val="004B5F21"/>
    <w:rsid w:val="004C74E2"/>
    <w:rsid w:val="004D279B"/>
    <w:rsid w:val="004D4E12"/>
    <w:rsid w:val="004D7F7A"/>
    <w:rsid w:val="004E461E"/>
    <w:rsid w:val="004F0F8E"/>
    <w:rsid w:val="00503D26"/>
    <w:rsid w:val="0050746A"/>
    <w:rsid w:val="00513253"/>
    <w:rsid w:val="00524184"/>
    <w:rsid w:val="00530402"/>
    <w:rsid w:val="00540B11"/>
    <w:rsid w:val="00541C6E"/>
    <w:rsid w:val="005460BF"/>
    <w:rsid w:val="00552C23"/>
    <w:rsid w:val="005531A2"/>
    <w:rsid w:val="00563CCB"/>
    <w:rsid w:val="00566EB6"/>
    <w:rsid w:val="005720D1"/>
    <w:rsid w:val="00574A64"/>
    <w:rsid w:val="00577F9F"/>
    <w:rsid w:val="00581459"/>
    <w:rsid w:val="0058471D"/>
    <w:rsid w:val="00585654"/>
    <w:rsid w:val="00590678"/>
    <w:rsid w:val="0059090F"/>
    <w:rsid w:val="005926F0"/>
    <w:rsid w:val="0059597F"/>
    <w:rsid w:val="005A0CF3"/>
    <w:rsid w:val="005A3964"/>
    <w:rsid w:val="005B23E6"/>
    <w:rsid w:val="005B5044"/>
    <w:rsid w:val="005B6472"/>
    <w:rsid w:val="005C0BF5"/>
    <w:rsid w:val="005C1873"/>
    <w:rsid w:val="005C44DF"/>
    <w:rsid w:val="005C585F"/>
    <w:rsid w:val="005D1682"/>
    <w:rsid w:val="005D3B39"/>
    <w:rsid w:val="005D72DD"/>
    <w:rsid w:val="005E5D5E"/>
    <w:rsid w:val="0060398E"/>
    <w:rsid w:val="00623795"/>
    <w:rsid w:val="00631487"/>
    <w:rsid w:val="00635185"/>
    <w:rsid w:val="006458B2"/>
    <w:rsid w:val="00647F82"/>
    <w:rsid w:val="0065363C"/>
    <w:rsid w:val="00662F53"/>
    <w:rsid w:val="00664B3B"/>
    <w:rsid w:val="00664C87"/>
    <w:rsid w:val="00665C26"/>
    <w:rsid w:val="0067070D"/>
    <w:rsid w:val="006727D1"/>
    <w:rsid w:val="006746F5"/>
    <w:rsid w:val="00674F2F"/>
    <w:rsid w:val="00677DFB"/>
    <w:rsid w:val="00691099"/>
    <w:rsid w:val="00694148"/>
    <w:rsid w:val="006967E8"/>
    <w:rsid w:val="00697688"/>
    <w:rsid w:val="006A049E"/>
    <w:rsid w:val="006A1614"/>
    <w:rsid w:val="006B16D6"/>
    <w:rsid w:val="006C2565"/>
    <w:rsid w:val="006C554A"/>
    <w:rsid w:val="006D080C"/>
    <w:rsid w:val="006D1F6D"/>
    <w:rsid w:val="006D44E0"/>
    <w:rsid w:val="006D67D1"/>
    <w:rsid w:val="006D6D2E"/>
    <w:rsid w:val="006D7CD2"/>
    <w:rsid w:val="006E428E"/>
    <w:rsid w:val="006F27DD"/>
    <w:rsid w:val="006F5F98"/>
    <w:rsid w:val="006F79A0"/>
    <w:rsid w:val="00702855"/>
    <w:rsid w:val="0071219D"/>
    <w:rsid w:val="00731836"/>
    <w:rsid w:val="00741477"/>
    <w:rsid w:val="00741CFC"/>
    <w:rsid w:val="00743411"/>
    <w:rsid w:val="007460BC"/>
    <w:rsid w:val="00750207"/>
    <w:rsid w:val="00750CDB"/>
    <w:rsid w:val="00751EC0"/>
    <w:rsid w:val="00752658"/>
    <w:rsid w:val="00753BD2"/>
    <w:rsid w:val="007579B1"/>
    <w:rsid w:val="007579D9"/>
    <w:rsid w:val="007615EB"/>
    <w:rsid w:val="00762FEF"/>
    <w:rsid w:val="00764551"/>
    <w:rsid w:val="00770224"/>
    <w:rsid w:val="00774C69"/>
    <w:rsid w:val="00777F08"/>
    <w:rsid w:val="0079156C"/>
    <w:rsid w:val="00797EEF"/>
    <w:rsid w:val="007A1E45"/>
    <w:rsid w:val="007A37E3"/>
    <w:rsid w:val="007A40DE"/>
    <w:rsid w:val="007B1997"/>
    <w:rsid w:val="007B3614"/>
    <w:rsid w:val="007B4A99"/>
    <w:rsid w:val="007B4D4A"/>
    <w:rsid w:val="007B7A9E"/>
    <w:rsid w:val="007C1AD6"/>
    <w:rsid w:val="007C28DC"/>
    <w:rsid w:val="007C5E08"/>
    <w:rsid w:val="007C7A05"/>
    <w:rsid w:val="007D05CB"/>
    <w:rsid w:val="007D1C39"/>
    <w:rsid w:val="007D6E1A"/>
    <w:rsid w:val="007D7413"/>
    <w:rsid w:val="007E0DF1"/>
    <w:rsid w:val="007E4BEE"/>
    <w:rsid w:val="007E52AC"/>
    <w:rsid w:val="007F2464"/>
    <w:rsid w:val="007F50CD"/>
    <w:rsid w:val="00801CD7"/>
    <w:rsid w:val="00803EBE"/>
    <w:rsid w:val="00826765"/>
    <w:rsid w:val="00827D02"/>
    <w:rsid w:val="0083330D"/>
    <w:rsid w:val="008432BB"/>
    <w:rsid w:val="00846BBC"/>
    <w:rsid w:val="0085461B"/>
    <w:rsid w:val="00855F63"/>
    <w:rsid w:val="0085686E"/>
    <w:rsid w:val="00860C6C"/>
    <w:rsid w:val="008641FC"/>
    <w:rsid w:val="00864230"/>
    <w:rsid w:val="0086531E"/>
    <w:rsid w:val="00881115"/>
    <w:rsid w:val="00890744"/>
    <w:rsid w:val="00893F03"/>
    <w:rsid w:val="00897693"/>
    <w:rsid w:val="008A66C2"/>
    <w:rsid w:val="008B0910"/>
    <w:rsid w:val="008B2F77"/>
    <w:rsid w:val="008B57D1"/>
    <w:rsid w:val="008C3793"/>
    <w:rsid w:val="008C5529"/>
    <w:rsid w:val="008C60E6"/>
    <w:rsid w:val="008C7311"/>
    <w:rsid w:val="008C7BB5"/>
    <w:rsid w:val="008D192C"/>
    <w:rsid w:val="008F24E3"/>
    <w:rsid w:val="008F4557"/>
    <w:rsid w:val="008F5EBC"/>
    <w:rsid w:val="008F6E29"/>
    <w:rsid w:val="00900435"/>
    <w:rsid w:val="009019D6"/>
    <w:rsid w:val="009038F4"/>
    <w:rsid w:val="009117F7"/>
    <w:rsid w:val="00911ADD"/>
    <w:rsid w:val="009208D2"/>
    <w:rsid w:val="0092168A"/>
    <w:rsid w:val="009231E7"/>
    <w:rsid w:val="0092503E"/>
    <w:rsid w:val="00927BC3"/>
    <w:rsid w:val="00933404"/>
    <w:rsid w:val="00933A6A"/>
    <w:rsid w:val="00947B0D"/>
    <w:rsid w:val="0095102D"/>
    <w:rsid w:val="00956852"/>
    <w:rsid w:val="009662CE"/>
    <w:rsid w:val="009707E1"/>
    <w:rsid w:val="0097210A"/>
    <w:rsid w:val="00972DF2"/>
    <w:rsid w:val="009748CA"/>
    <w:rsid w:val="0098295A"/>
    <w:rsid w:val="009938E3"/>
    <w:rsid w:val="00994B0A"/>
    <w:rsid w:val="00996D50"/>
    <w:rsid w:val="009A2F2B"/>
    <w:rsid w:val="009B3064"/>
    <w:rsid w:val="009B503B"/>
    <w:rsid w:val="009B6CED"/>
    <w:rsid w:val="009C1814"/>
    <w:rsid w:val="009E05ED"/>
    <w:rsid w:val="009E0A4A"/>
    <w:rsid w:val="009E5344"/>
    <w:rsid w:val="009F0EDA"/>
    <w:rsid w:val="009F4414"/>
    <w:rsid w:val="00A02659"/>
    <w:rsid w:val="00A029DB"/>
    <w:rsid w:val="00A04D7E"/>
    <w:rsid w:val="00A05441"/>
    <w:rsid w:val="00A065C6"/>
    <w:rsid w:val="00A11735"/>
    <w:rsid w:val="00A13413"/>
    <w:rsid w:val="00A1777E"/>
    <w:rsid w:val="00A2690D"/>
    <w:rsid w:val="00A32D68"/>
    <w:rsid w:val="00A365E9"/>
    <w:rsid w:val="00A3684D"/>
    <w:rsid w:val="00A42784"/>
    <w:rsid w:val="00A46E7B"/>
    <w:rsid w:val="00A504F8"/>
    <w:rsid w:val="00A529AE"/>
    <w:rsid w:val="00A53C80"/>
    <w:rsid w:val="00A609BB"/>
    <w:rsid w:val="00A61076"/>
    <w:rsid w:val="00A72ACA"/>
    <w:rsid w:val="00A80597"/>
    <w:rsid w:val="00A80C65"/>
    <w:rsid w:val="00A918CC"/>
    <w:rsid w:val="00A91E31"/>
    <w:rsid w:val="00A9729A"/>
    <w:rsid w:val="00AA7F9B"/>
    <w:rsid w:val="00AB1324"/>
    <w:rsid w:val="00AB7485"/>
    <w:rsid w:val="00AC3604"/>
    <w:rsid w:val="00AC5C1C"/>
    <w:rsid w:val="00AF7569"/>
    <w:rsid w:val="00B03FAA"/>
    <w:rsid w:val="00B17C6B"/>
    <w:rsid w:val="00B31B0A"/>
    <w:rsid w:val="00B33A8C"/>
    <w:rsid w:val="00B4239F"/>
    <w:rsid w:val="00B438AC"/>
    <w:rsid w:val="00B4770B"/>
    <w:rsid w:val="00B57863"/>
    <w:rsid w:val="00B6260D"/>
    <w:rsid w:val="00B66ABA"/>
    <w:rsid w:val="00B722A0"/>
    <w:rsid w:val="00B74A23"/>
    <w:rsid w:val="00B758ED"/>
    <w:rsid w:val="00B91743"/>
    <w:rsid w:val="00B93D59"/>
    <w:rsid w:val="00BA69C6"/>
    <w:rsid w:val="00BA7831"/>
    <w:rsid w:val="00BB2113"/>
    <w:rsid w:val="00BD71A9"/>
    <w:rsid w:val="00BE4900"/>
    <w:rsid w:val="00BF3970"/>
    <w:rsid w:val="00C05CF0"/>
    <w:rsid w:val="00C10AA6"/>
    <w:rsid w:val="00C117FA"/>
    <w:rsid w:val="00C158AA"/>
    <w:rsid w:val="00C15FCD"/>
    <w:rsid w:val="00C17637"/>
    <w:rsid w:val="00C2174B"/>
    <w:rsid w:val="00C334CB"/>
    <w:rsid w:val="00C4091E"/>
    <w:rsid w:val="00C43742"/>
    <w:rsid w:val="00C440ED"/>
    <w:rsid w:val="00C51553"/>
    <w:rsid w:val="00C5280D"/>
    <w:rsid w:val="00C5620E"/>
    <w:rsid w:val="00C57975"/>
    <w:rsid w:val="00C611E8"/>
    <w:rsid w:val="00C61A1D"/>
    <w:rsid w:val="00C63BA7"/>
    <w:rsid w:val="00C63DF3"/>
    <w:rsid w:val="00C67BB6"/>
    <w:rsid w:val="00C73BCE"/>
    <w:rsid w:val="00C74C05"/>
    <w:rsid w:val="00C944F0"/>
    <w:rsid w:val="00C96E27"/>
    <w:rsid w:val="00CA0BCD"/>
    <w:rsid w:val="00CA2951"/>
    <w:rsid w:val="00CA6A06"/>
    <w:rsid w:val="00CB0CAE"/>
    <w:rsid w:val="00CB54F2"/>
    <w:rsid w:val="00CB5ABE"/>
    <w:rsid w:val="00CC079A"/>
    <w:rsid w:val="00CC380D"/>
    <w:rsid w:val="00CC63DD"/>
    <w:rsid w:val="00CF485E"/>
    <w:rsid w:val="00D03BE4"/>
    <w:rsid w:val="00D10AB9"/>
    <w:rsid w:val="00D121B5"/>
    <w:rsid w:val="00D1616B"/>
    <w:rsid w:val="00D253FE"/>
    <w:rsid w:val="00D31A6D"/>
    <w:rsid w:val="00D3209A"/>
    <w:rsid w:val="00D40D98"/>
    <w:rsid w:val="00D410B9"/>
    <w:rsid w:val="00D44975"/>
    <w:rsid w:val="00D51A02"/>
    <w:rsid w:val="00D579AB"/>
    <w:rsid w:val="00D6732B"/>
    <w:rsid w:val="00D70E80"/>
    <w:rsid w:val="00D71C3E"/>
    <w:rsid w:val="00D80C35"/>
    <w:rsid w:val="00D811C6"/>
    <w:rsid w:val="00D87204"/>
    <w:rsid w:val="00D951C1"/>
    <w:rsid w:val="00DA00BD"/>
    <w:rsid w:val="00DA1624"/>
    <w:rsid w:val="00DA342D"/>
    <w:rsid w:val="00DA41E0"/>
    <w:rsid w:val="00DA610B"/>
    <w:rsid w:val="00DB3C1F"/>
    <w:rsid w:val="00DC1541"/>
    <w:rsid w:val="00DD2C91"/>
    <w:rsid w:val="00DD3CE4"/>
    <w:rsid w:val="00DE1441"/>
    <w:rsid w:val="00E04446"/>
    <w:rsid w:val="00E173BD"/>
    <w:rsid w:val="00E25843"/>
    <w:rsid w:val="00E262BD"/>
    <w:rsid w:val="00E317F5"/>
    <w:rsid w:val="00E35425"/>
    <w:rsid w:val="00E4255C"/>
    <w:rsid w:val="00E514ED"/>
    <w:rsid w:val="00E55BB9"/>
    <w:rsid w:val="00E5653C"/>
    <w:rsid w:val="00E56F52"/>
    <w:rsid w:val="00E60B93"/>
    <w:rsid w:val="00E61D6B"/>
    <w:rsid w:val="00E663E7"/>
    <w:rsid w:val="00E77746"/>
    <w:rsid w:val="00E81D77"/>
    <w:rsid w:val="00E90CFA"/>
    <w:rsid w:val="00E93A56"/>
    <w:rsid w:val="00EA0C48"/>
    <w:rsid w:val="00EA0EBB"/>
    <w:rsid w:val="00EA38B4"/>
    <w:rsid w:val="00EA57C8"/>
    <w:rsid w:val="00EA646C"/>
    <w:rsid w:val="00EA6F8B"/>
    <w:rsid w:val="00EB4B7C"/>
    <w:rsid w:val="00EB6D7E"/>
    <w:rsid w:val="00EC2A8E"/>
    <w:rsid w:val="00EC56E6"/>
    <w:rsid w:val="00EC78DF"/>
    <w:rsid w:val="00EC7D4B"/>
    <w:rsid w:val="00EE5744"/>
    <w:rsid w:val="00EE7DFB"/>
    <w:rsid w:val="00F006B1"/>
    <w:rsid w:val="00F00710"/>
    <w:rsid w:val="00F11E9D"/>
    <w:rsid w:val="00F15D81"/>
    <w:rsid w:val="00F15F5F"/>
    <w:rsid w:val="00F2451E"/>
    <w:rsid w:val="00F37F31"/>
    <w:rsid w:val="00F50D32"/>
    <w:rsid w:val="00F6036A"/>
    <w:rsid w:val="00F6420B"/>
    <w:rsid w:val="00F703A4"/>
    <w:rsid w:val="00F70B5A"/>
    <w:rsid w:val="00F7147F"/>
    <w:rsid w:val="00F945DC"/>
    <w:rsid w:val="00F958E3"/>
    <w:rsid w:val="00F976A3"/>
    <w:rsid w:val="00F97E07"/>
    <w:rsid w:val="00FA08B7"/>
    <w:rsid w:val="00FA758C"/>
    <w:rsid w:val="00FB20AA"/>
    <w:rsid w:val="00FB62AD"/>
    <w:rsid w:val="00FD30FF"/>
    <w:rsid w:val="00FD7B9D"/>
    <w:rsid w:val="00FE1005"/>
    <w:rsid w:val="00FE3091"/>
    <w:rsid w:val="00FE6F3D"/>
    <w:rsid w:val="00FF08D9"/>
    <w:rsid w:val="00FF5551"/>
    <w:rsid w:val="00FF6B66"/>
    <w:rsid w:val="00FF7FAB"/>
  </w:rsids>
  <m:mathPr>
    <m:mathFont m:val="Cambria Math"/>
    <m:brkBin m:val="before"/>
    <m:brkBinSub m:val="--"/>
    <m:smallFrac/>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34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9662CE"/>
    <w:rPr>
      <w:rFonts w:ascii="Helvetica" w:hAnsi="Helvetica" w:cs="Arial"/>
      <w:sz w:val="18"/>
      <w:szCs w:val="18"/>
    </w:rPr>
  </w:style>
  <w:style w:type="paragraph" w:styleId="Nadpis1">
    <w:name w:val="heading 1"/>
    <w:aliases w:val="Nadpis 1.2"/>
    <w:basedOn w:val="Normln"/>
    <w:next w:val="Normln"/>
    <w:link w:val="Nadpis1Char"/>
    <w:qFormat/>
    <w:rsid w:val="00EE5744"/>
    <w:pPr>
      <w:numPr>
        <w:numId w:val="1"/>
      </w:numPr>
      <w:spacing w:after="0" w:line="240" w:lineRule="auto"/>
      <w:outlineLvl w:val="0"/>
    </w:pPr>
    <w:rPr>
      <w:b/>
      <w:sz w:val="40"/>
      <w:szCs w:val="40"/>
    </w:rPr>
  </w:style>
  <w:style w:type="paragraph" w:styleId="Nadpis2">
    <w:name w:val="heading 2"/>
    <w:basedOn w:val="Nadpis1"/>
    <w:next w:val="Normln"/>
    <w:link w:val="Nadpis2Char"/>
    <w:unhideWhenUsed/>
    <w:qFormat/>
    <w:rsid w:val="007E52AC"/>
    <w:pPr>
      <w:outlineLvl w:val="1"/>
    </w:pPr>
    <w:rPr>
      <w:sz w:val="32"/>
      <w:szCs w:val="32"/>
    </w:rPr>
  </w:style>
  <w:style w:type="paragraph" w:styleId="Nadpis3">
    <w:name w:val="heading 3"/>
    <w:basedOn w:val="Normln"/>
    <w:next w:val="Normln"/>
    <w:link w:val="Nadpis3Char"/>
    <w:uiPriority w:val="9"/>
    <w:unhideWhenUsed/>
    <w:qFormat/>
    <w:rsid w:val="002B77CE"/>
    <w:pPr>
      <w:keepNext/>
      <w:keepLines/>
      <w:spacing w:before="200" w:after="0"/>
      <w:outlineLvl w:val="2"/>
    </w:pPr>
    <w:rPr>
      <w:rFonts w:asciiTheme="majorHAnsi" w:eastAsiaTheme="majorEastAsia" w:hAnsiTheme="majorHAnsi" w:cstheme="majorBidi"/>
      <w:b/>
      <w:bCs/>
      <w:color w:val="4F81BD" w:themeColor="accent1"/>
    </w:rPr>
  </w:style>
  <w:style w:type="paragraph" w:styleId="Nadpis4">
    <w:name w:val="heading 4"/>
    <w:basedOn w:val="Normln"/>
    <w:next w:val="Normln"/>
    <w:link w:val="Nadpis4Char"/>
    <w:uiPriority w:val="9"/>
    <w:unhideWhenUsed/>
    <w:qFormat/>
    <w:rsid w:val="00C334CB"/>
    <w:pPr>
      <w:keepNext/>
      <w:keepLines/>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rsid w:val="00540B11"/>
    <w:pPr>
      <w:keepNext/>
      <w:keepLines/>
      <w:spacing w:before="220" w:after="40"/>
      <w:outlineLvl w:val="4"/>
    </w:pPr>
    <w:rPr>
      <w:rFonts w:eastAsia="Helvetica Neue"/>
      <w:b/>
      <w:sz w:val="22"/>
      <w:szCs w:val="22"/>
    </w:rPr>
  </w:style>
  <w:style w:type="paragraph" w:styleId="Nadpis6">
    <w:name w:val="heading 6"/>
    <w:basedOn w:val="Normln"/>
    <w:next w:val="Normln"/>
    <w:link w:val="Nadpis6Char"/>
    <w:rsid w:val="00540B11"/>
    <w:pPr>
      <w:keepNext/>
      <w:keepLines/>
      <w:spacing w:before="200" w:after="40"/>
      <w:outlineLvl w:val="5"/>
    </w:pPr>
    <w:rPr>
      <w:rFonts w:eastAsia="Helvetica Neue"/>
      <w:b/>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59"/>
    <w:rsid w:val="00662F5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Zkladntext">
    <w:name w:val="Body Text"/>
    <w:basedOn w:val="Normln"/>
    <w:link w:val="ZkladntextChar"/>
    <w:rsid w:val="007460BC"/>
    <w:pPr>
      <w:suppressAutoHyphens/>
      <w:spacing w:before="100" w:after="28" w:line="100" w:lineRule="atLeast"/>
    </w:pPr>
    <w:rPr>
      <w:rFonts w:ascii="Times New Roman" w:eastAsia="Times New Roman" w:hAnsi="Times New Roman" w:cs="Times New Roman"/>
      <w:sz w:val="24"/>
      <w:szCs w:val="24"/>
      <w:lang w:eastAsia="ar-SA"/>
    </w:rPr>
  </w:style>
  <w:style w:type="character" w:customStyle="1" w:styleId="ZkladntextChar">
    <w:name w:val="Základní text Char"/>
    <w:basedOn w:val="Standardnpsmoodstavce"/>
    <w:link w:val="Zkladntext"/>
    <w:rsid w:val="007460BC"/>
    <w:rPr>
      <w:rFonts w:ascii="Times New Roman" w:eastAsia="Times New Roman" w:hAnsi="Times New Roman" w:cs="Times New Roman"/>
      <w:sz w:val="24"/>
      <w:szCs w:val="24"/>
      <w:lang w:eastAsia="ar-SA"/>
    </w:rPr>
  </w:style>
  <w:style w:type="paragraph" w:styleId="Textbubliny">
    <w:name w:val="Balloon Text"/>
    <w:basedOn w:val="Normln"/>
    <w:link w:val="TextbublinyChar"/>
    <w:uiPriority w:val="99"/>
    <w:semiHidden/>
    <w:unhideWhenUsed/>
    <w:rsid w:val="007460BC"/>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7460BC"/>
    <w:rPr>
      <w:rFonts w:ascii="Tahoma" w:hAnsi="Tahoma" w:cs="Tahoma"/>
      <w:sz w:val="16"/>
      <w:szCs w:val="16"/>
    </w:rPr>
  </w:style>
  <w:style w:type="paragraph" w:customStyle="1" w:styleId="l2">
    <w:name w:val="l2"/>
    <w:basedOn w:val="Normln"/>
    <w:rsid w:val="00C74C05"/>
    <w:pPr>
      <w:spacing w:before="100" w:beforeAutospacing="1" w:after="100" w:afterAutospacing="1" w:line="240" w:lineRule="auto"/>
    </w:pPr>
    <w:rPr>
      <w:rFonts w:ascii="Times New Roman" w:eastAsia="Times New Roman" w:hAnsi="Times New Roman" w:cs="Times New Roman"/>
      <w:sz w:val="24"/>
      <w:szCs w:val="24"/>
    </w:rPr>
  </w:style>
  <w:style w:type="character" w:styleId="PromnnHTML">
    <w:name w:val="HTML Variable"/>
    <w:basedOn w:val="Standardnpsmoodstavce"/>
    <w:uiPriority w:val="99"/>
    <w:semiHidden/>
    <w:unhideWhenUsed/>
    <w:rsid w:val="00C74C05"/>
    <w:rPr>
      <w:i/>
      <w:iCs/>
    </w:rPr>
  </w:style>
  <w:style w:type="paragraph" w:customStyle="1" w:styleId="l3">
    <w:name w:val="l3"/>
    <w:basedOn w:val="Normln"/>
    <w:rsid w:val="00C74C0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l4">
    <w:name w:val="l4"/>
    <w:basedOn w:val="Normln"/>
    <w:rsid w:val="00C74C0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l5">
    <w:name w:val="l5"/>
    <w:basedOn w:val="Normln"/>
    <w:rsid w:val="00C74C0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adpisrejstkuuivatele">
    <w:name w:val="Nadpis rejstříku uživatele"/>
    <w:basedOn w:val="Normln"/>
    <w:qFormat/>
    <w:rsid w:val="007B4A99"/>
    <w:pPr>
      <w:keepNext/>
      <w:suppressLineNumbers/>
      <w:suppressAutoHyphens/>
      <w:spacing w:before="240" w:after="120"/>
    </w:pPr>
    <w:rPr>
      <w:rFonts w:ascii="Arial" w:eastAsia="Microsoft YaHei" w:hAnsi="Arial"/>
      <w:b/>
      <w:bCs/>
      <w:sz w:val="32"/>
      <w:szCs w:val="32"/>
      <w:lang w:eastAsia="ar-SA"/>
    </w:rPr>
  </w:style>
  <w:style w:type="character" w:customStyle="1" w:styleId="Nadpis1Char">
    <w:name w:val="Nadpis 1 Char"/>
    <w:aliases w:val="Nadpis 1.2 Char"/>
    <w:basedOn w:val="Standardnpsmoodstavce"/>
    <w:link w:val="Nadpis1"/>
    <w:rsid w:val="00EE5744"/>
    <w:rPr>
      <w:rFonts w:ascii="Helvetica" w:hAnsi="Helvetica" w:cs="Arial"/>
      <w:b/>
      <w:sz w:val="40"/>
      <w:szCs w:val="40"/>
    </w:rPr>
  </w:style>
  <w:style w:type="character" w:customStyle="1" w:styleId="Nadpis2Char">
    <w:name w:val="Nadpis 2 Char"/>
    <w:basedOn w:val="Standardnpsmoodstavce"/>
    <w:link w:val="Nadpis2"/>
    <w:rsid w:val="007E52AC"/>
    <w:rPr>
      <w:rFonts w:ascii="Helvetica" w:hAnsi="Helvetica" w:cs="Arial"/>
      <w:b/>
      <w:sz w:val="32"/>
      <w:szCs w:val="32"/>
    </w:rPr>
  </w:style>
  <w:style w:type="character" w:styleId="Hypertextovodkaz">
    <w:name w:val="Hyperlink"/>
    <w:basedOn w:val="Standardnpsmoodstavce"/>
    <w:uiPriority w:val="99"/>
    <w:unhideWhenUsed/>
    <w:rsid w:val="00691099"/>
    <w:rPr>
      <w:color w:val="0000FF"/>
      <w:u w:val="single"/>
    </w:rPr>
  </w:style>
  <w:style w:type="character" w:customStyle="1" w:styleId="Nadpis3Char">
    <w:name w:val="Nadpis 3 Char"/>
    <w:basedOn w:val="Standardnpsmoodstavce"/>
    <w:link w:val="Nadpis3"/>
    <w:uiPriority w:val="9"/>
    <w:rsid w:val="002B77CE"/>
    <w:rPr>
      <w:rFonts w:asciiTheme="majorHAnsi" w:eastAsiaTheme="majorEastAsia" w:hAnsiTheme="majorHAnsi" w:cstheme="majorBidi"/>
      <w:b/>
      <w:bCs/>
      <w:color w:val="4F81BD" w:themeColor="accent1"/>
    </w:rPr>
  </w:style>
  <w:style w:type="paragraph" w:styleId="Odstavecseseznamem">
    <w:name w:val="List Paragraph"/>
    <w:basedOn w:val="Normln"/>
    <w:uiPriority w:val="99"/>
    <w:qFormat/>
    <w:rsid w:val="00277F89"/>
    <w:pPr>
      <w:ind w:left="720"/>
      <w:contextualSpacing/>
    </w:pPr>
  </w:style>
  <w:style w:type="character" w:customStyle="1" w:styleId="Nadpis4Char">
    <w:name w:val="Nadpis 4 Char"/>
    <w:basedOn w:val="Standardnpsmoodstavce"/>
    <w:link w:val="Nadpis4"/>
    <w:uiPriority w:val="9"/>
    <w:rsid w:val="00C334CB"/>
    <w:rPr>
      <w:rFonts w:asciiTheme="majorHAnsi" w:eastAsiaTheme="majorEastAsia" w:hAnsiTheme="majorHAnsi" w:cstheme="majorBidi"/>
      <w:b/>
      <w:bCs/>
      <w:i/>
      <w:iCs/>
      <w:color w:val="4F81BD" w:themeColor="accent1"/>
    </w:rPr>
  </w:style>
  <w:style w:type="character" w:customStyle="1" w:styleId="category">
    <w:name w:val="category"/>
    <w:basedOn w:val="Standardnpsmoodstavce"/>
    <w:rsid w:val="00C334CB"/>
  </w:style>
  <w:style w:type="character" w:customStyle="1" w:styleId="name">
    <w:name w:val="name"/>
    <w:basedOn w:val="Standardnpsmoodstavce"/>
    <w:rsid w:val="00C334CB"/>
  </w:style>
  <w:style w:type="paragraph" w:customStyle="1" w:styleId="address">
    <w:name w:val="address"/>
    <w:basedOn w:val="Normln"/>
    <w:rsid w:val="00C334CB"/>
    <w:pPr>
      <w:spacing w:before="100" w:beforeAutospacing="1" w:after="100" w:afterAutospacing="1" w:line="240" w:lineRule="auto"/>
    </w:pPr>
    <w:rPr>
      <w:rFonts w:ascii="Times New Roman" w:eastAsia="Times New Roman" w:hAnsi="Times New Roman" w:cs="Times New Roman"/>
      <w:sz w:val="24"/>
      <w:szCs w:val="24"/>
    </w:rPr>
  </w:style>
  <w:style w:type="paragraph" w:styleId="Normlnweb">
    <w:name w:val="Normal (Web)"/>
    <w:basedOn w:val="Normln"/>
    <w:uiPriority w:val="99"/>
    <w:unhideWhenUsed/>
    <w:rsid w:val="00C334CB"/>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Odstavecseseznamem1">
    <w:name w:val="Odstavec se seznamem1"/>
    <w:basedOn w:val="Normln"/>
    <w:uiPriority w:val="99"/>
    <w:qFormat/>
    <w:rsid w:val="00C334CB"/>
    <w:pPr>
      <w:suppressAutoHyphens/>
      <w:ind w:left="720"/>
    </w:pPr>
    <w:rPr>
      <w:rFonts w:ascii="Calibri" w:eastAsia="SimSun" w:hAnsi="Calibri" w:cs="Tahoma"/>
      <w:lang w:eastAsia="ar-SA"/>
    </w:rPr>
  </w:style>
  <w:style w:type="character" w:customStyle="1" w:styleId="badge">
    <w:name w:val="badge"/>
    <w:basedOn w:val="Standardnpsmoodstavce"/>
    <w:rsid w:val="0059090F"/>
  </w:style>
  <w:style w:type="paragraph" w:customStyle="1" w:styleId="Heading31">
    <w:name w:val="Heading 31"/>
    <w:basedOn w:val="Normln"/>
    <w:uiPriority w:val="1"/>
    <w:qFormat/>
    <w:rsid w:val="00136735"/>
    <w:pPr>
      <w:widowControl w:val="0"/>
      <w:numPr>
        <w:numId w:val="5"/>
      </w:numPr>
      <w:autoSpaceDE w:val="0"/>
      <w:autoSpaceDN w:val="0"/>
      <w:adjustRightInd w:val="0"/>
      <w:spacing w:after="0" w:line="240" w:lineRule="auto"/>
      <w:outlineLvl w:val="2"/>
    </w:pPr>
    <w:rPr>
      <w:b/>
      <w:bCs/>
      <w:sz w:val="28"/>
      <w:szCs w:val="28"/>
      <w:u w:val="single"/>
    </w:rPr>
  </w:style>
  <w:style w:type="paragraph" w:customStyle="1" w:styleId="Default">
    <w:name w:val="Default"/>
    <w:qFormat/>
    <w:rsid w:val="00CB54F2"/>
    <w:pPr>
      <w:autoSpaceDE w:val="0"/>
      <w:autoSpaceDN w:val="0"/>
      <w:adjustRightInd w:val="0"/>
      <w:spacing w:after="0" w:line="240" w:lineRule="auto"/>
    </w:pPr>
    <w:rPr>
      <w:rFonts w:ascii="Tahoma" w:hAnsi="Tahoma" w:cs="Tahoma"/>
      <w:color w:val="000000"/>
      <w:sz w:val="24"/>
      <w:szCs w:val="24"/>
    </w:rPr>
  </w:style>
  <w:style w:type="paragraph" w:styleId="Zpat">
    <w:name w:val="footer"/>
    <w:basedOn w:val="Normln"/>
    <w:link w:val="ZpatChar"/>
    <w:rsid w:val="00DA00BD"/>
    <w:pPr>
      <w:tabs>
        <w:tab w:val="center" w:pos="4819"/>
        <w:tab w:val="right" w:pos="9071"/>
      </w:tabs>
      <w:overflowPunct w:val="0"/>
      <w:autoSpaceDE w:val="0"/>
      <w:autoSpaceDN w:val="0"/>
      <w:adjustRightInd w:val="0"/>
      <w:spacing w:after="0" w:line="240" w:lineRule="auto"/>
      <w:jc w:val="both"/>
      <w:textAlignment w:val="baseline"/>
    </w:pPr>
    <w:rPr>
      <w:rFonts w:ascii="Arial" w:eastAsia="Times New Roman" w:hAnsi="Arial" w:cs="Times New Roman"/>
      <w:szCs w:val="20"/>
    </w:rPr>
  </w:style>
  <w:style w:type="character" w:customStyle="1" w:styleId="ZpatChar">
    <w:name w:val="Zápatí Char"/>
    <w:basedOn w:val="Standardnpsmoodstavce"/>
    <w:link w:val="Zpat"/>
    <w:uiPriority w:val="99"/>
    <w:rsid w:val="00DA00BD"/>
    <w:rPr>
      <w:rFonts w:ascii="Arial" w:eastAsia="Times New Roman" w:hAnsi="Arial" w:cs="Times New Roman"/>
      <w:szCs w:val="20"/>
    </w:rPr>
  </w:style>
  <w:style w:type="paragraph" w:styleId="Zkladntextodsazen2">
    <w:name w:val="Body Text Indent 2"/>
    <w:basedOn w:val="Normln"/>
    <w:link w:val="Zkladntextodsazen2Char"/>
    <w:uiPriority w:val="99"/>
    <w:semiHidden/>
    <w:unhideWhenUsed/>
    <w:rsid w:val="00503D26"/>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503D26"/>
  </w:style>
  <w:style w:type="paragraph" w:styleId="Textkomente">
    <w:name w:val="annotation text"/>
    <w:basedOn w:val="Normln"/>
    <w:link w:val="TextkomenteChar"/>
    <w:uiPriority w:val="99"/>
    <w:semiHidden/>
    <w:unhideWhenUsed/>
    <w:rsid w:val="000478D3"/>
    <w:pPr>
      <w:suppressAutoHyphens/>
      <w:spacing w:line="240" w:lineRule="auto"/>
    </w:pPr>
    <w:rPr>
      <w:rFonts w:ascii="Calibri" w:eastAsia="SimSun" w:hAnsi="Calibri" w:cs="Tahoma"/>
      <w:sz w:val="20"/>
      <w:szCs w:val="20"/>
      <w:lang w:eastAsia="ar-SA"/>
    </w:rPr>
  </w:style>
  <w:style w:type="character" w:customStyle="1" w:styleId="TextkomenteChar">
    <w:name w:val="Text komentáře Char"/>
    <w:basedOn w:val="Standardnpsmoodstavce"/>
    <w:link w:val="Textkomente"/>
    <w:uiPriority w:val="99"/>
    <w:semiHidden/>
    <w:rsid w:val="000478D3"/>
    <w:rPr>
      <w:rFonts w:ascii="Calibri" w:eastAsia="SimSun" w:hAnsi="Calibri" w:cs="Tahoma"/>
      <w:sz w:val="20"/>
      <w:szCs w:val="20"/>
      <w:lang w:eastAsia="ar-SA"/>
    </w:rPr>
  </w:style>
  <w:style w:type="character" w:styleId="Odkaznakoment">
    <w:name w:val="annotation reference"/>
    <w:basedOn w:val="Standardnpsmoodstavce"/>
    <w:uiPriority w:val="99"/>
    <w:semiHidden/>
    <w:unhideWhenUsed/>
    <w:rsid w:val="000478D3"/>
    <w:rPr>
      <w:sz w:val="16"/>
      <w:szCs w:val="16"/>
    </w:rPr>
  </w:style>
  <w:style w:type="paragraph" w:customStyle="1" w:styleId="Obrzek">
    <w:name w:val="Obrázek"/>
    <w:basedOn w:val="Normln"/>
    <w:link w:val="ObrzekChar"/>
    <w:uiPriority w:val="99"/>
    <w:rsid w:val="0092503E"/>
    <w:pPr>
      <w:spacing w:after="0" w:line="240" w:lineRule="auto"/>
      <w:jc w:val="center"/>
    </w:pPr>
    <w:rPr>
      <w:rFonts w:ascii="Arial Narrow" w:eastAsia="Times New Roman" w:hAnsi="Arial Narrow" w:cs="Times New Roman"/>
      <w:i/>
      <w:sz w:val="20"/>
      <w:szCs w:val="20"/>
    </w:rPr>
  </w:style>
  <w:style w:type="character" w:customStyle="1" w:styleId="ObrzekChar">
    <w:name w:val="Obrázek Char"/>
    <w:link w:val="Obrzek"/>
    <w:uiPriority w:val="99"/>
    <w:locked/>
    <w:rsid w:val="0092503E"/>
    <w:rPr>
      <w:rFonts w:ascii="Arial Narrow" w:eastAsia="Times New Roman" w:hAnsi="Arial Narrow" w:cs="Times New Roman"/>
      <w:i/>
      <w:sz w:val="20"/>
      <w:szCs w:val="20"/>
    </w:rPr>
  </w:style>
  <w:style w:type="paragraph" w:styleId="Nzev">
    <w:name w:val="Title"/>
    <w:basedOn w:val="Normln"/>
    <w:link w:val="NzevChar"/>
    <w:uiPriority w:val="99"/>
    <w:qFormat/>
    <w:rsid w:val="00240201"/>
    <w:pPr>
      <w:spacing w:after="0" w:line="240" w:lineRule="auto"/>
      <w:jc w:val="center"/>
    </w:pPr>
    <w:rPr>
      <w:rFonts w:ascii="Arial" w:eastAsia="Times New Roman" w:hAnsi="Arial" w:cs="Times New Roman"/>
      <w:b/>
      <w:sz w:val="36"/>
      <w:szCs w:val="20"/>
    </w:rPr>
  </w:style>
  <w:style w:type="character" w:customStyle="1" w:styleId="NzevChar">
    <w:name w:val="Název Char"/>
    <w:basedOn w:val="Standardnpsmoodstavce"/>
    <w:link w:val="Nzev"/>
    <w:uiPriority w:val="99"/>
    <w:rsid w:val="00240201"/>
    <w:rPr>
      <w:rFonts w:ascii="Arial" w:eastAsia="Times New Roman" w:hAnsi="Arial" w:cs="Times New Roman"/>
      <w:b/>
      <w:sz w:val="36"/>
      <w:szCs w:val="20"/>
    </w:rPr>
  </w:style>
  <w:style w:type="character" w:styleId="Siln">
    <w:name w:val="Strong"/>
    <w:basedOn w:val="Standardnpsmoodstavce"/>
    <w:uiPriority w:val="22"/>
    <w:qFormat/>
    <w:rsid w:val="00DC1541"/>
    <w:rPr>
      <w:b/>
      <w:bCs/>
    </w:rPr>
  </w:style>
  <w:style w:type="paragraph" w:styleId="Zhlav">
    <w:name w:val="header"/>
    <w:basedOn w:val="Normln"/>
    <w:link w:val="ZhlavChar"/>
    <w:uiPriority w:val="99"/>
    <w:unhideWhenUsed/>
    <w:rsid w:val="00D951C1"/>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D951C1"/>
  </w:style>
  <w:style w:type="paragraph" w:styleId="Bezmezer">
    <w:name w:val="No Spacing"/>
    <w:uiPriority w:val="1"/>
    <w:qFormat/>
    <w:rsid w:val="00136735"/>
    <w:pPr>
      <w:spacing w:after="0" w:line="240" w:lineRule="auto"/>
    </w:pPr>
    <w:rPr>
      <w:rFonts w:ascii="Helvetica" w:hAnsi="Helvetica" w:cs="Arial"/>
      <w:sz w:val="18"/>
      <w:szCs w:val="18"/>
    </w:rPr>
  </w:style>
  <w:style w:type="character" w:customStyle="1" w:styleId="apple-tab-span">
    <w:name w:val="apple-tab-span"/>
    <w:basedOn w:val="Standardnpsmoodstavce"/>
    <w:rsid w:val="00764551"/>
  </w:style>
  <w:style w:type="paragraph" w:styleId="Nadpisobsahu">
    <w:name w:val="TOC Heading"/>
    <w:basedOn w:val="Nadpis1"/>
    <w:next w:val="Normln"/>
    <w:uiPriority w:val="39"/>
    <w:semiHidden/>
    <w:unhideWhenUsed/>
    <w:qFormat/>
    <w:rsid w:val="009117F7"/>
    <w:pPr>
      <w:keepNext/>
      <w:keepLines/>
      <w:numPr>
        <w:numId w:val="0"/>
      </w:numPr>
      <w:spacing w:before="480" w:line="276" w:lineRule="auto"/>
      <w:outlineLvl w:val="9"/>
    </w:pPr>
    <w:rPr>
      <w:rFonts w:asciiTheme="majorHAnsi" w:eastAsiaTheme="majorEastAsia" w:hAnsiTheme="majorHAnsi" w:cstheme="majorBidi"/>
      <w:bCs/>
      <w:color w:val="365F91" w:themeColor="accent1" w:themeShade="BF"/>
      <w:sz w:val="28"/>
      <w:szCs w:val="28"/>
      <w:lang w:eastAsia="en-US"/>
    </w:rPr>
  </w:style>
  <w:style w:type="paragraph" w:styleId="Obsah2">
    <w:name w:val="toc 2"/>
    <w:basedOn w:val="Normln"/>
    <w:next w:val="Normln"/>
    <w:autoRedefine/>
    <w:uiPriority w:val="39"/>
    <w:unhideWhenUsed/>
    <w:qFormat/>
    <w:rsid w:val="009117F7"/>
    <w:pPr>
      <w:spacing w:after="100"/>
      <w:ind w:left="220"/>
    </w:pPr>
    <w:rPr>
      <w:rFonts w:asciiTheme="minorHAnsi" w:hAnsiTheme="minorHAnsi" w:cstheme="minorBidi"/>
      <w:sz w:val="22"/>
      <w:szCs w:val="22"/>
      <w:lang w:eastAsia="en-US"/>
    </w:rPr>
  </w:style>
  <w:style w:type="paragraph" w:styleId="Obsah1">
    <w:name w:val="toc 1"/>
    <w:basedOn w:val="Normln"/>
    <w:next w:val="Normln"/>
    <w:autoRedefine/>
    <w:uiPriority w:val="39"/>
    <w:unhideWhenUsed/>
    <w:qFormat/>
    <w:rsid w:val="000E4051"/>
    <w:pPr>
      <w:tabs>
        <w:tab w:val="left" w:pos="440"/>
        <w:tab w:val="right" w:leader="dot" w:pos="10456"/>
      </w:tabs>
      <w:spacing w:after="100"/>
    </w:pPr>
    <w:rPr>
      <w:rFonts w:ascii="Arial" w:hAnsi="Arial"/>
      <w:b/>
      <w:noProof/>
      <w:sz w:val="16"/>
      <w:szCs w:val="16"/>
      <w:lang w:eastAsia="en-US"/>
    </w:rPr>
  </w:style>
  <w:style w:type="paragraph" w:styleId="Obsah3">
    <w:name w:val="toc 3"/>
    <w:basedOn w:val="Normln"/>
    <w:next w:val="Normln"/>
    <w:autoRedefine/>
    <w:uiPriority w:val="39"/>
    <w:unhideWhenUsed/>
    <w:qFormat/>
    <w:rsid w:val="00B66ABA"/>
    <w:pPr>
      <w:tabs>
        <w:tab w:val="left" w:pos="1100"/>
        <w:tab w:val="right" w:leader="dot" w:pos="10456"/>
      </w:tabs>
      <w:spacing w:after="100"/>
      <w:ind w:left="2124" w:hanging="1698"/>
    </w:pPr>
    <w:rPr>
      <w:rFonts w:asciiTheme="minorHAnsi" w:hAnsiTheme="minorHAnsi" w:cstheme="minorBidi"/>
      <w:sz w:val="22"/>
      <w:szCs w:val="22"/>
      <w:lang w:eastAsia="en-US"/>
    </w:rPr>
  </w:style>
  <w:style w:type="paragraph" w:styleId="Revize">
    <w:name w:val="Revision"/>
    <w:hidden/>
    <w:uiPriority w:val="99"/>
    <w:semiHidden/>
    <w:rsid w:val="004D279B"/>
    <w:pPr>
      <w:spacing w:after="0" w:line="240" w:lineRule="auto"/>
    </w:pPr>
    <w:rPr>
      <w:rFonts w:ascii="Helvetica" w:hAnsi="Helvetica" w:cs="Arial"/>
      <w:sz w:val="18"/>
      <w:szCs w:val="18"/>
    </w:rPr>
  </w:style>
  <w:style w:type="character" w:customStyle="1" w:styleId="Nadpis5Char">
    <w:name w:val="Nadpis 5 Char"/>
    <w:basedOn w:val="Standardnpsmoodstavce"/>
    <w:link w:val="Nadpis5"/>
    <w:rsid w:val="00540B11"/>
    <w:rPr>
      <w:rFonts w:ascii="Helvetica" w:eastAsia="Helvetica Neue" w:hAnsi="Helvetica" w:cs="Arial"/>
      <w:b/>
    </w:rPr>
  </w:style>
  <w:style w:type="character" w:customStyle="1" w:styleId="Nadpis6Char">
    <w:name w:val="Nadpis 6 Char"/>
    <w:basedOn w:val="Standardnpsmoodstavce"/>
    <w:link w:val="Nadpis6"/>
    <w:rsid w:val="00540B11"/>
    <w:rPr>
      <w:rFonts w:ascii="Helvetica" w:eastAsia="Helvetica Neue" w:hAnsi="Helvetica" w:cs="Arial"/>
      <w:b/>
      <w:sz w:val="20"/>
      <w:szCs w:val="20"/>
    </w:rPr>
  </w:style>
  <w:style w:type="table" w:customStyle="1" w:styleId="TableNormal">
    <w:name w:val="Table Normal"/>
    <w:rsid w:val="00540B11"/>
    <w:rPr>
      <w:rFonts w:ascii="Helvetica Neue" w:eastAsia="Helvetica Neue" w:hAnsi="Helvetica Neue" w:cs="Helvetica Neue"/>
      <w:sz w:val="18"/>
      <w:szCs w:val="18"/>
    </w:rPr>
    <w:tblPr>
      <w:tblCellMar>
        <w:top w:w="0" w:type="dxa"/>
        <w:left w:w="0" w:type="dxa"/>
        <w:bottom w:w="0" w:type="dxa"/>
        <w:right w:w="0" w:type="dxa"/>
      </w:tblCellMar>
    </w:tblPr>
  </w:style>
  <w:style w:type="paragraph" w:styleId="Podtitul">
    <w:name w:val="Subtitle"/>
    <w:basedOn w:val="Normln"/>
    <w:next w:val="Normln"/>
    <w:link w:val="PodtitulChar"/>
    <w:rsid w:val="00540B11"/>
    <w:pPr>
      <w:keepNext/>
      <w:keepLines/>
      <w:spacing w:before="360" w:after="80"/>
    </w:pPr>
    <w:rPr>
      <w:rFonts w:ascii="Georgia" w:eastAsia="Georgia" w:hAnsi="Georgia" w:cs="Georgia"/>
      <w:i/>
      <w:color w:val="666666"/>
      <w:sz w:val="48"/>
      <w:szCs w:val="48"/>
    </w:rPr>
  </w:style>
  <w:style w:type="character" w:customStyle="1" w:styleId="PodtitulChar">
    <w:name w:val="Podtitul Char"/>
    <w:basedOn w:val="Standardnpsmoodstavce"/>
    <w:link w:val="Podtitul"/>
    <w:rsid w:val="00540B11"/>
    <w:rPr>
      <w:rFonts w:ascii="Georgia" w:eastAsia="Georgia" w:hAnsi="Georgia" w:cs="Georgia"/>
      <w:i/>
      <w:color w:val="666666"/>
      <w:sz w:val="48"/>
      <w:szCs w:val="4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9662CE"/>
    <w:rPr>
      <w:rFonts w:ascii="Helvetica" w:hAnsi="Helvetica" w:cs="Arial"/>
      <w:sz w:val="18"/>
      <w:szCs w:val="18"/>
    </w:rPr>
  </w:style>
  <w:style w:type="paragraph" w:styleId="Nadpis1">
    <w:name w:val="heading 1"/>
    <w:aliases w:val="Nadpis 1.2"/>
    <w:basedOn w:val="Normln"/>
    <w:next w:val="Normln"/>
    <w:link w:val="Nadpis1Char"/>
    <w:qFormat/>
    <w:rsid w:val="00EE5744"/>
    <w:pPr>
      <w:numPr>
        <w:numId w:val="1"/>
      </w:numPr>
      <w:spacing w:after="0" w:line="240" w:lineRule="auto"/>
      <w:outlineLvl w:val="0"/>
    </w:pPr>
    <w:rPr>
      <w:b/>
      <w:sz w:val="40"/>
      <w:szCs w:val="40"/>
    </w:rPr>
  </w:style>
  <w:style w:type="paragraph" w:styleId="Nadpis2">
    <w:name w:val="heading 2"/>
    <w:basedOn w:val="Nadpis1"/>
    <w:next w:val="Normln"/>
    <w:link w:val="Nadpis2Char"/>
    <w:unhideWhenUsed/>
    <w:qFormat/>
    <w:rsid w:val="007E52AC"/>
    <w:pPr>
      <w:outlineLvl w:val="1"/>
    </w:pPr>
    <w:rPr>
      <w:sz w:val="32"/>
      <w:szCs w:val="32"/>
    </w:rPr>
  </w:style>
  <w:style w:type="paragraph" w:styleId="Nadpis3">
    <w:name w:val="heading 3"/>
    <w:basedOn w:val="Normln"/>
    <w:next w:val="Normln"/>
    <w:link w:val="Nadpis3Char"/>
    <w:uiPriority w:val="9"/>
    <w:unhideWhenUsed/>
    <w:qFormat/>
    <w:rsid w:val="002B77CE"/>
    <w:pPr>
      <w:keepNext/>
      <w:keepLines/>
      <w:spacing w:before="200" w:after="0"/>
      <w:outlineLvl w:val="2"/>
    </w:pPr>
    <w:rPr>
      <w:rFonts w:asciiTheme="majorHAnsi" w:eastAsiaTheme="majorEastAsia" w:hAnsiTheme="majorHAnsi" w:cstheme="majorBidi"/>
      <w:b/>
      <w:bCs/>
      <w:color w:val="4F81BD" w:themeColor="accent1"/>
    </w:rPr>
  </w:style>
  <w:style w:type="paragraph" w:styleId="Nadpis4">
    <w:name w:val="heading 4"/>
    <w:basedOn w:val="Normln"/>
    <w:next w:val="Normln"/>
    <w:link w:val="Nadpis4Char"/>
    <w:uiPriority w:val="9"/>
    <w:unhideWhenUsed/>
    <w:qFormat/>
    <w:rsid w:val="00C334CB"/>
    <w:pPr>
      <w:keepNext/>
      <w:keepLines/>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rsid w:val="00540B11"/>
    <w:pPr>
      <w:keepNext/>
      <w:keepLines/>
      <w:spacing w:before="220" w:after="40"/>
      <w:outlineLvl w:val="4"/>
    </w:pPr>
    <w:rPr>
      <w:rFonts w:eastAsia="Helvetica Neue"/>
      <w:b/>
      <w:sz w:val="22"/>
      <w:szCs w:val="22"/>
    </w:rPr>
  </w:style>
  <w:style w:type="paragraph" w:styleId="Nadpis6">
    <w:name w:val="heading 6"/>
    <w:basedOn w:val="Normln"/>
    <w:next w:val="Normln"/>
    <w:link w:val="Nadpis6Char"/>
    <w:rsid w:val="00540B11"/>
    <w:pPr>
      <w:keepNext/>
      <w:keepLines/>
      <w:spacing w:before="200" w:after="40"/>
      <w:outlineLvl w:val="5"/>
    </w:pPr>
    <w:rPr>
      <w:rFonts w:eastAsia="Helvetica Neue"/>
      <w:b/>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59"/>
    <w:rsid w:val="00662F5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Zkladntext">
    <w:name w:val="Body Text"/>
    <w:basedOn w:val="Normln"/>
    <w:link w:val="ZkladntextChar"/>
    <w:rsid w:val="007460BC"/>
    <w:pPr>
      <w:suppressAutoHyphens/>
      <w:spacing w:before="100" w:after="28" w:line="100" w:lineRule="atLeast"/>
    </w:pPr>
    <w:rPr>
      <w:rFonts w:ascii="Times New Roman" w:eastAsia="Times New Roman" w:hAnsi="Times New Roman" w:cs="Times New Roman"/>
      <w:sz w:val="24"/>
      <w:szCs w:val="24"/>
      <w:lang w:eastAsia="ar-SA"/>
    </w:rPr>
  </w:style>
  <w:style w:type="character" w:customStyle="1" w:styleId="ZkladntextChar">
    <w:name w:val="Základní text Char"/>
    <w:basedOn w:val="Standardnpsmoodstavce"/>
    <w:link w:val="Zkladntext"/>
    <w:rsid w:val="007460BC"/>
    <w:rPr>
      <w:rFonts w:ascii="Times New Roman" w:eastAsia="Times New Roman" w:hAnsi="Times New Roman" w:cs="Times New Roman"/>
      <w:sz w:val="24"/>
      <w:szCs w:val="24"/>
      <w:lang w:eastAsia="ar-SA"/>
    </w:rPr>
  </w:style>
  <w:style w:type="paragraph" w:styleId="Textbubliny">
    <w:name w:val="Balloon Text"/>
    <w:basedOn w:val="Normln"/>
    <w:link w:val="TextbublinyChar"/>
    <w:uiPriority w:val="99"/>
    <w:semiHidden/>
    <w:unhideWhenUsed/>
    <w:rsid w:val="007460BC"/>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7460BC"/>
    <w:rPr>
      <w:rFonts w:ascii="Tahoma" w:hAnsi="Tahoma" w:cs="Tahoma"/>
      <w:sz w:val="16"/>
      <w:szCs w:val="16"/>
    </w:rPr>
  </w:style>
  <w:style w:type="paragraph" w:customStyle="1" w:styleId="l2">
    <w:name w:val="l2"/>
    <w:basedOn w:val="Normln"/>
    <w:rsid w:val="00C74C05"/>
    <w:pPr>
      <w:spacing w:before="100" w:beforeAutospacing="1" w:after="100" w:afterAutospacing="1" w:line="240" w:lineRule="auto"/>
    </w:pPr>
    <w:rPr>
      <w:rFonts w:ascii="Times New Roman" w:eastAsia="Times New Roman" w:hAnsi="Times New Roman" w:cs="Times New Roman"/>
      <w:sz w:val="24"/>
      <w:szCs w:val="24"/>
    </w:rPr>
  </w:style>
  <w:style w:type="character" w:styleId="PromnnHTML">
    <w:name w:val="HTML Variable"/>
    <w:basedOn w:val="Standardnpsmoodstavce"/>
    <w:uiPriority w:val="99"/>
    <w:semiHidden/>
    <w:unhideWhenUsed/>
    <w:rsid w:val="00C74C05"/>
    <w:rPr>
      <w:i/>
      <w:iCs/>
    </w:rPr>
  </w:style>
  <w:style w:type="paragraph" w:customStyle="1" w:styleId="l3">
    <w:name w:val="l3"/>
    <w:basedOn w:val="Normln"/>
    <w:rsid w:val="00C74C0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l4">
    <w:name w:val="l4"/>
    <w:basedOn w:val="Normln"/>
    <w:rsid w:val="00C74C0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l5">
    <w:name w:val="l5"/>
    <w:basedOn w:val="Normln"/>
    <w:rsid w:val="00C74C0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adpisrejstkuuivatele">
    <w:name w:val="Nadpis rejstříku uživatele"/>
    <w:basedOn w:val="Normln"/>
    <w:qFormat/>
    <w:rsid w:val="007B4A99"/>
    <w:pPr>
      <w:keepNext/>
      <w:suppressLineNumbers/>
      <w:suppressAutoHyphens/>
      <w:spacing w:before="240" w:after="120"/>
    </w:pPr>
    <w:rPr>
      <w:rFonts w:ascii="Arial" w:eastAsia="Microsoft YaHei" w:hAnsi="Arial"/>
      <w:b/>
      <w:bCs/>
      <w:sz w:val="32"/>
      <w:szCs w:val="32"/>
      <w:lang w:eastAsia="ar-SA"/>
    </w:rPr>
  </w:style>
  <w:style w:type="character" w:customStyle="1" w:styleId="Nadpis1Char">
    <w:name w:val="Nadpis 1 Char"/>
    <w:aliases w:val="Nadpis 1.2 Char"/>
    <w:basedOn w:val="Standardnpsmoodstavce"/>
    <w:link w:val="Nadpis1"/>
    <w:rsid w:val="00EE5744"/>
    <w:rPr>
      <w:rFonts w:ascii="Helvetica" w:hAnsi="Helvetica" w:cs="Arial"/>
      <w:b/>
      <w:sz w:val="40"/>
      <w:szCs w:val="40"/>
    </w:rPr>
  </w:style>
  <w:style w:type="character" w:customStyle="1" w:styleId="Nadpis2Char">
    <w:name w:val="Nadpis 2 Char"/>
    <w:basedOn w:val="Standardnpsmoodstavce"/>
    <w:link w:val="Nadpis2"/>
    <w:rsid w:val="007E52AC"/>
    <w:rPr>
      <w:rFonts w:ascii="Helvetica" w:hAnsi="Helvetica" w:cs="Arial"/>
      <w:b/>
      <w:sz w:val="32"/>
      <w:szCs w:val="32"/>
    </w:rPr>
  </w:style>
  <w:style w:type="character" w:styleId="Hypertextovodkaz">
    <w:name w:val="Hyperlink"/>
    <w:basedOn w:val="Standardnpsmoodstavce"/>
    <w:uiPriority w:val="99"/>
    <w:unhideWhenUsed/>
    <w:rsid w:val="00691099"/>
    <w:rPr>
      <w:color w:val="0000FF"/>
      <w:u w:val="single"/>
    </w:rPr>
  </w:style>
  <w:style w:type="character" w:customStyle="1" w:styleId="Nadpis3Char">
    <w:name w:val="Nadpis 3 Char"/>
    <w:basedOn w:val="Standardnpsmoodstavce"/>
    <w:link w:val="Nadpis3"/>
    <w:uiPriority w:val="9"/>
    <w:rsid w:val="002B77CE"/>
    <w:rPr>
      <w:rFonts w:asciiTheme="majorHAnsi" w:eastAsiaTheme="majorEastAsia" w:hAnsiTheme="majorHAnsi" w:cstheme="majorBidi"/>
      <w:b/>
      <w:bCs/>
      <w:color w:val="4F81BD" w:themeColor="accent1"/>
    </w:rPr>
  </w:style>
  <w:style w:type="paragraph" w:styleId="Odstavecseseznamem">
    <w:name w:val="List Paragraph"/>
    <w:basedOn w:val="Normln"/>
    <w:uiPriority w:val="99"/>
    <w:qFormat/>
    <w:rsid w:val="00277F89"/>
    <w:pPr>
      <w:ind w:left="720"/>
      <w:contextualSpacing/>
    </w:pPr>
  </w:style>
  <w:style w:type="character" w:customStyle="1" w:styleId="Nadpis4Char">
    <w:name w:val="Nadpis 4 Char"/>
    <w:basedOn w:val="Standardnpsmoodstavce"/>
    <w:link w:val="Nadpis4"/>
    <w:uiPriority w:val="9"/>
    <w:rsid w:val="00C334CB"/>
    <w:rPr>
      <w:rFonts w:asciiTheme="majorHAnsi" w:eastAsiaTheme="majorEastAsia" w:hAnsiTheme="majorHAnsi" w:cstheme="majorBidi"/>
      <w:b/>
      <w:bCs/>
      <w:i/>
      <w:iCs/>
      <w:color w:val="4F81BD" w:themeColor="accent1"/>
    </w:rPr>
  </w:style>
  <w:style w:type="character" w:customStyle="1" w:styleId="category">
    <w:name w:val="category"/>
    <w:basedOn w:val="Standardnpsmoodstavce"/>
    <w:rsid w:val="00C334CB"/>
  </w:style>
  <w:style w:type="character" w:customStyle="1" w:styleId="name">
    <w:name w:val="name"/>
    <w:basedOn w:val="Standardnpsmoodstavce"/>
    <w:rsid w:val="00C334CB"/>
  </w:style>
  <w:style w:type="paragraph" w:customStyle="1" w:styleId="address">
    <w:name w:val="address"/>
    <w:basedOn w:val="Normln"/>
    <w:rsid w:val="00C334CB"/>
    <w:pPr>
      <w:spacing w:before="100" w:beforeAutospacing="1" w:after="100" w:afterAutospacing="1" w:line="240" w:lineRule="auto"/>
    </w:pPr>
    <w:rPr>
      <w:rFonts w:ascii="Times New Roman" w:eastAsia="Times New Roman" w:hAnsi="Times New Roman" w:cs="Times New Roman"/>
      <w:sz w:val="24"/>
      <w:szCs w:val="24"/>
    </w:rPr>
  </w:style>
  <w:style w:type="paragraph" w:styleId="Normlnweb">
    <w:name w:val="Normal (Web)"/>
    <w:basedOn w:val="Normln"/>
    <w:uiPriority w:val="99"/>
    <w:unhideWhenUsed/>
    <w:rsid w:val="00C334CB"/>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Odstavecseseznamem1">
    <w:name w:val="Odstavec se seznamem1"/>
    <w:basedOn w:val="Normln"/>
    <w:uiPriority w:val="99"/>
    <w:qFormat/>
    <w:rsid w:val="00C334CB"/>
    <w:pPr>
      <w:suppressAutoHyphens/>
      <w:ind w:left="720"/>
    </w:pPr>
    <w:rPr>
      <w:rFonts w:ascii="Calibri" w:eastAsia="SimSun" w:hAnsi="Calibri" w:cs="Tahoma"/>
      <w:lang w:eastAsia="ar-SA"/>
    </w:rPr>
  </w:style>
  <w:style w:type="character" w:customStyle="1" w:styleId="badge">
    <w:name w:val="badge"/>
    <w:basedOn w:val="Standardnpsmoodstavce"/>
    <w:rsid w:val="0059090F"/>
  </w:style>
  <w:style w:type="paragraph" w:customStyle="1" w:styleId="Heading31">
    <w:name w:val="Heading 31"/>
    <w:basedOn w:val="Normln"/>
    <w:uiPriority w:val="1"/>
    <w:qFormat/>
    <w:rsid w:val="00136735"/>
    <w:pPr>
      <w:widowControl w:val="0"/>
      <w:numPr>
        <w:numId w:val="5"/>
      </w:numPr>
      <w:autoSpaceDE w:val="0"/>
      <w:autoSpaceDN w:val="0"/>
      <w:adjustRightInd w:val="0"/>
      <w:spacing w:after="0" w:line="240" w:lineRule="auto"/>
      <w:outlineLvl w:val="2"/>
    </w:pPr>
    <w:rPr>
      <w:b/>
      <w:bCs/>
      <w:sz w:val="28"/>
      <w:szCs w:val="28"/>
      <w:u w:val="single"/>
    </w:rPr>
  </w:style>
  <w:style w:type="paragraph" w:customStyle="1" w:styleId="Default">
    <w:name w:val="Default"/>
    <w:qFormat/>
    <w:rsid w:val="00CB54F2"/>
    <w:pPr>
      <w:autoSpaceDE w:val="0"/>
      <w:autoSpaceDN w:val="0"/>
      <w:adjustRightInd w:val="0"/>
      <w:spacing w:after="0" w:line="240" w:lineRule="auto"/>
    </w:pPr>
    <w:rPr>
      <w:rFonts w:ascii="Tahoma" w:hAnsi="Tahoma" w:cs="Tahoma"/>
      <w:color w:val="000000"/>
      <w:sz w:val="24"/>
      <w:szCs w:val="24"/>
    </w:rPr>
  </w:style>
  <w:style w:type="paragraph" w:styleId="Zpat">
    <w:name w:val="footer"/>
    <w:basedOn w:val="Normln"/>
    <w:link w:val="ZpatChar"/>
    <w:rsid w:val="00DA00BD"/>
    <w:pPr>
      <w:tabs>
        <w:tab w:val="center" w:pos="4819"/>
        <w:tab w:val="right" w:pos="9071"/>
      </w:tabs>
      <w:overflowPunct w:val="0"/>
      <w:autoSpaceDE w:val="0"/>
      <w:autoSpaceDN w:val="0"/>
      <w:adjustRightInd w:val="0"/>
      <w:spacing w:after="0" w:line="240" w:lineRule="auto"/>
      <w:jc w:val="both"/>
      <w:textAlignment w:val="baseline"/>
    </w:pPr>
    <w:rPr>
      <w:rFonts w:ascii="Arial" w:eastAsia="Times New Roman" w:hAnsi="Arial" w:cs="Times New Roman"/>
      <w:szCs w:val="20"/>
    </w:rPr>
  </w:style>
  <w:style w:type="character" w:customStyle="1" w:styleId="ZpatChar">
    <w:name w:val="Zápatí Char"/>
    <w:basedOn w:val="Standardnpsmoodstavce"/>
    <w:link w:val="Zpat"/>
    <w:uiPriority w:val="99"/>
    <w:rsid w:val="00DA00BD"/>
    <w:rPr>
      <w:rFonts w:ascii="Arial" w:eastAsia="Times New Roman" w:hAnsi="Arial" w:cs="Times New Roman"/>
      <w:szCs w:val="20"/>
    </w:rPr>
  </w:style>
  <w:style w:type="paragraph" w:styleId="Zkladntextodsazen2">
    <w:name w:val="Body Text Indent 2"/>
    <w:basedOn w:val="Normln"/>
    <w:link w:val="Zkladntextodsazen2Char"/>
    <w:uiPriority w:val="99"/>
    <w:semiHidden/>
    <w:unhideWhenUsed/>
    <w:rsid w:val="00503D26"/>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503D26"/>
  </w:style>
  <w:style w:type="paragraph" w:styleId="Textkomente">
    <w:name w:val="annotation text"/>
    <w:basedOn w:val="Normln"/>
    <w:link w:val="TextkomenteChar"/>
    <w:uiPriority w:val="99"/>
    <w:semiHidden/>
    <w:unhideWhenUsed/>
    <w:rsid w:val="000478D3"/>
    <w:pPr>
      <w:suppressAutoHyphens/>
      <w:spacing w:line="240" w:lineRule="auto"/>
    </w:pPr>
    <w:rPr>
      <w:rFonts w:ascii="Calibri" w:eastAsia="SimSun" w:hAnsi="Calibri" w:cs="Tahoma"/>
      <w:sz w:val="20"/>
      <w:szCs w:val="20"/>
      <w:lang w:eastAsia="ar-SA"/>
    </w:rPr>
  </w:style>
  <w:style w:type="character" w:customStyle="1" w:styleId="TextkomenteChar">
    <w:name w:val="Text komentáře Char"/>
    <w:basedOn w:val="Standardnpsmoodstavce"/>
    <w:link w:val="Textkomente"/>
    <w:uiPriority w:val="99"/>
    <w:semiHidden/>
    <w:rsid w:val="000478D3"/>
    <w:rPr>
      <w:rFonts w:ascii="Calibri" w:eastAsia="SimSun" w:hAnsi="Calibri" w:cs="Tahoma"/>
      <w:sz w:val="20"/>
      <w:szCs w:val="20"/>
      <w:lang w:eastAsia="ar-SA"/>
    </w:rPr>
  </w:style>
  <w:style w:type="character" w:styleId="Odkaznakoment">
    <w:name w:val="annotation reference"/>
    <w:basedOn w:val="Standardnpsmoodstavce"/>
    <w:uiPriority w:val="99"/>
    <w:semiHidden/>
    <w:unhideWhenUsed/>
    <w:rsid w:val="000478D3"/>
    <w:rPr>
      <w:sz w:val="16"/>
      <w:szCs w:val="16"/>
    </w:rPr>
  </w:style>
  <w:style w:type="paragraph" w:customStyle="1" w:styleId="Obrzek">
    <w:name w:val="Obrázek"/>
    <w:basedOn w:val="Normln"/>
    <w:link w:val="ObrzekChar"/>
    <w:uiPriority w:val="99"/>
    <w:rsid w:val="0092503E"/>
    <w:pPr>
      <w:spacing w:after="0" w:line="240" w:lineRule="auto"/>
      <w:jc w:val="center"/>
    </w:pPr>
    <w:rPr>
      <w:rFonts w:ascii="Arial Narrow" w:eastAsia="Times New Roman" w:hAnsi="Arial Narrow" w:cs="Times New Roman"/>
      <w:i/>
      <w:sz w:val="20"/>
      <w:szCs w:val="20"/>
    </w:rPr>
  </w:style>
  <w:style w:type="character" w:customStyle="1" w:styleId="ObrzekChar">
    <w:name w:val="Obrázek Char"/>
    <w:link w:val="Obrzek"/>
    <w:uiPriority w:val="99"/>
    <w:locked/>
    <w:rsid w:val="0092503E"/>
    <w:rPr>
      <w:rFonts w:ascii="Arial Narrow" w:eastAsia="Times New Roman" w:hAnsi="Arial Narrow" w:cs="Times New Roman"/>
      <w:i/>
      <w:sz w:val="20"/>
      <w:szCs w:val="20"/>
    </w:rPr>
  </w:style>
  <w:style w:type="paragraph" w:styleId="Nzev">
    <w:name w:val="Title"/>
    <w:basedOn w:val="Normln"/>
    <w:link w:val="NzevChar"/>
    <w:uiPriority w:val="99"/>
    <w:qFormat/>
    <w:rsid w:val="00240201"/>
    <w:pPr>
      <w:spacing w:after="0" w:line="240" w:lineRule="auto"/>
      <w:jc w:val="center"/>
    </w:pPr>
    <w:rPr>
      <w:rFonts w:ascii="Arial" w:eastAsia="Times New Roman" w:hAnsi="Arial" w:cs="Times New Roman"/>
      <w:b/>
      <w:sz w:val="36"/>
      <w:szCs w:val="20"/>
    </w:rPr>
  </w:style>
  <w:style w:type="character" w:customStyle="1" w:styleId="NzevChar">
    <w:name w:val="Název Char"/>
    <w:basedOn w:val="Standardnpsmoodstavce"/>
    <w:link w:val="Nzev"/>
    <w:uiPriority w:val="99"/>
    <w:rsid w:val="00240201"/>
    <w:rPr>
      <w:rFonts w:ascii="Arial" w:eastAsia="Times New Roman" w:hAnsi="Arial" w:cs="Times New Roman"/>
      <w:b/>
      <w:sz w:val="36"/>
      <w:szCs w:val="20"/>
    </w:rPr>
  </w:style>
  <w:style w:type="character" w:styleId="Siln">
    <w:name w:val="Strong"/>
    <w:basedOn w:val="Standardnpsmoodstavce"/>
    <w:uiPriority w:val="22"/>
    <w:qFormat/>
    <w:rsid w:val="00DC1541"/>
    <w:rPr>
      <w:b/>
      <w:bCs/>
    </w:rPr>
  </w:style>
  <w:style w:type="paragraph" w:styleId="Zhlav">
    <w:name w:val="header"/>
    <w:basedOn w:val="Normln"/>
    <w:link w:val="ZhlavChar"/>
    <w:uiPriority w:val="99"/>
    <w:unhideWhenUsed/>
    <w:rsid w:val="00D951C1"/>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D951C1"/>
  </w:style>
  <w:style w:type="paragraph" w:styleId="Bezmezer">
    <w:name w:val="No Spacing"/>
    <w:uiPriority w:val="1"/>
    <w:qFormat/>
    <w:rsid w:val="00136735"/>
    <w:pPr>
      <w:spacing w:after="0" w:line="240" w:lineRule="auto"/>
    </w:pPr>
    <w:rPr>
      <w:rFonts w:ascii="Helvetica" w:hAnsi="Helvetica" w:cs="Arial"/>
      <w:sz w:val="18"/>
      <w:szCs w:val="18"/>
    </w:rPr>
  </w:style>
  <w:style w:type="character" w:customStyle="1" w:styleId="apple-tab-span">
    <w:name w:val="apple-tab-span"/>
    <w:basedOn w:val="Standardnpsmoodstavce"/>
    <w:rsid w:val="00764551"/>
  </w:style>
  <w:style w:type="paragraph" w:styleId="Nadpisobsahu">
    <w:name w:val="TOC Heading"/>
    <w:basedOn w:val="Nadpis1"/>
    <w:next w:val="Normln"/>
    <w:uiPriority w:val="39"/>
    <w:semiHidden/>
    <w:unhideWhenUsed/>
    <w:qFormat/>
    <w:rsid w:val="009117F7"/>
    <w:pPr>
      <w:keepNext/>
      <w:keepLines/>
      <w:numPr>
        <w:numId w:val="0"/>
      </w:numPr>
      <w:spacing w:before="480" w:line="276" w:lineRule="auto"/>
      <w:outlineLvl w:val="9"/>
    </w:pPr>
    <w:rPr>
      <w:rFonts w:asciiTheme="majorHAnsi" w:eastAsiaTheme="majorEastAsia" w:hAnsiTheme="majorHAnsi" w:cstheme="majorBidi"/>
      <w:bCs/>
      <w:color w:val="365F91" w:themeColor="accent1" w:themeShade="BF"/>
      <w:sz w:val="28"/>
      <w:szCs w:val="28"/>
      <w:lang w:eastAsia="en-US"/>
    </w:rPr>
  </w:style>
  <w:style w:type="paragraph" w:styleId="Obsah2">
    <w:name w:val="toc 2"/>
    <w:basedOn w:val="Normln"/>
    <w:next w:val="Normln"/>
    <w:autoRedefine/>
    <w:uiPriority w:val="39"/>
    <w:unhideWhenUsed/>
    <w:qFormat/>
    <w:rsid w:val="009117F7"/>
    <w:pPr>
      <w:spacing w:after="100"/>
      <w:ind w:left="220"/>
    </w:pPr>
    <w:rPr>
      <w:rFonts w:asciiTheme="minorHAnsi" w:hAnsiTheme="minorHAnsi" w:cstheme="minorBidi"/>
      <w:sz w:val="22"/>
      <w:szCs w:val="22"/>
      <w:lang w:eastAsia="en-US"/>
    </w:rPr>
  </w:style>
  <w:style w:type="paragraph" w:styleId="Obsah1">
    <w:name w:val="toc 1"/>
    <w:basedOn w:val="Normln"/>
    <w:next w:val="Normln"/>
    <w:autoRedefine/>
    <w:uiPriority w:val="39"/>
    <w:unhideWhenUsed/>
    <w:qFormat/>
    <w:rsid w:val="000E4051"/>
    <w:pPr>
      <w:tabs>
        <w:tab w:val="left" w:pos="440"/>
        <w:tab w:val="right" w:leader="dot" w:pos="10456"/>
      </w:tabs>
      <w:spacing w:after="100"/>
    </w:pPr>
    <w:rPr>
      <w:rFonts w:ascii="Arial" w:hAnsi="Arial"/>
      <w:b/>
      <w:noProof/>
      <w:sz w:val="16"/>
      <w:szCs w:val="16"/>
      <w:lang w:eastAsia="en-US"/>
    </w:rPr>
  </w:style>
  <w:style w:type="paragraph" w:styleId="Obsah3">
    <w:name w:val="toc 3"/>
    <w:basedOn w:val="Normln"/>
    <w:next w:val="Normln"/>
    <w:autoRedefine/>
    <w:uiPriority w:val="39"/>
    <w:unhideWhenUsed/>
    <w:qFormat/>
    <w:rsid w:val="00B66ABA"/>
    <w:pPr>
      <w:tabs>
        <w:tab w:val="left" w:pos="1100"/>
        <w:tab w:val="right" w:leader="dot" w:pos="10456"/>
      </w:tabs>
      <w:spacing w:after="100"/>
      <w:ind w:left="2124" w:hanging="1698"/>
    </w:pPr>
    <w:rPr>
      <w:rFonts w:asciiTheme="minorHAnsi" w:hAnsiTheme="minorHAnsi" w:cstheme="minorBidi"/>
      <w:sz w:val="22"/>
      <w:szCs w:val="22"/>
      <w:lang w:eastAsia="en-US"/>
    </w:rPr>
  </w:style>
  <w:style w:type="paragraph" w:styleId="Revize">
    <w:name w:val="Revision"/>
    <w:hidden/>
    <w:uiPriority w:val="99"/>
    <w:semiHidden/>
    <w:rsid w:val="004D279B"/>
    <w:pPr>
      <w:spacing w:after="0" w:line="240" w:lineRule="auto"/>
    </w:pPr>
    <w:rPr>
      <w:rFonts w:ascii="Helvetica" w:hAnsi="Helvetica" w:cs="Arial"/>
      <w:sz w:val="18"/>
      <w:szCs w:val="18"/>
    </w:rPr>
  </w:style>
  <w:style w:type="character" w:customStyle="1" w:styleId="Nadpis5Char">
    <w:name w:val="Nadpis 5 Char"/>
    <w:basedOn w:val="Standardnpsmoodstavce"/>
    <w:link w:val="Nadpis5"/>
    <w:rsid w:val="00540B11"/>
    <w:rPr>
      <w:rFonts w:ascii="Helvetica" w:eastAsia="Helvetica Neue" w:hAnsi="Helvetica" w:cs="Arial"/>
      <w:b/>
    </w:rPr>
  </w:style>
  <w:style w:type="character" w:customStyle="1" w:styleId="Nadpis6Char">
    <w:name w:val="Nadpis 6 Char"/>
    <w:basedOn w:val="Standardnpsmoodstavce"/>
    <w:link w:val="Nadpis6"/>
    <w:rsid w:val="00540B11"/>
    <w:rPr>
      <w:rFonts w:ascii="Helvetica" w:eastAsia="Helvetica Neue" w:hAnsi="Helvetica" w:cs="Arial"/>
      <w:b/>
      <w:sz w:val="20"/>
      <w:szCs w:val="20"/>
    </w:rPr>
  </w:style>
  <w:style w:type="table" w:customStyle="1" w:styleId="TableNormal">
    <w:name w:val="Table Normal"/>
    <w:rsid w:val="00540B11"/>
    <w:rPr>
      <w:rFonts w:ascii="Helvetica Neue" w:eastAsia="Helvetica Neue" w:hAnsi="Helvetica Neue" w:cs="Helvetica Neue"/>
      <w:sz w:val="18"/>
      <w:szCs w:val="18"/>
    </w:rPr>
    <w:tblPr>
      <w:tblCellMar>
        <w:top w:w="0" w:type="dxa"/>
        <w:left w:w="0" w:type="dxa"/>
        <w:bottom w:w="0" w:type="dxa"/>
        <w:right w:w="0" w:type="dxa"/>
      </w:tblCellMar>
    </w:tblPr>
  </w:style>
  <w:style w:type="paragraph" w:styleId="Podtitul">
    <w:name w:val="Subtitle"/>
    <w:basedOn w:val="Normln"/>
    <w:next w:val="Normln"/>
    <w:link w:val="PodtitulChar"/>
    <w:rsid w:val="00540B11"/>
    <w:pPr>
      <w:keepNext/>
      <w:keepLines/>
      <w:spacing w:before="360" w:after="80"/>
    </w:pPr>
    <w:rPr>
      <w:rFonts w:ascii="Georgia" w:eastAsia="Georgia" w:hAnsi="Georgia" w:cs="Georgia"/>
      <w:i/>
      <w:color w:val="666666"/>
      <w:sz w:val="48"/>
      <w:szCs w:val="48"/>
    </w:rPr>
  </w:style>
  <w:style w:type="character" w:customStyle="1" w:styleId="PodtitulChar">
    <w:name w:val="Podtitul Char"/>
    <w:basedOn w:val="Standardnpsmoodstavce"/>
    <w:link w:val="Podtitul"/>
    <w:rsid w:val="00540B11"/>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09538">
      <w:bodyDiv w:val="1"/>
      <w:marLeft w:val="0"/>
      <w:marRight w:val="0"/>
      <w:marTop w:val="0"/>
      <w:marBottom w:val="0"/>
      <w:divBdr>
        <w:top w:val="none" w:sz="0" w:space="0" w:color="auto"/>
        <w:left w:val="none" w:sz="0" w:space="0" w:color="auto"/>
        <w:bottom w:val="none" w:sz="0" w:space="0" w:color="auto"/>
        <w:right w:val="none" w:sz="0" w:space="0" w:color="auto"/>
      </w:divBdr>
    </w:div>
    <w:div w:id="39088941">
      <w:bodyDiv w:val="1"/>
      <w:marLeft w:val="0"/>
      <w:marRight w:val="0"/>
      <w:marTop w:val="0"/>
      <w:marBottom w:val="0"/>
      <w:divBdr>
        <w:top w:val="none" w:sz="0" w:space="0" w:color="auto"/>
        <w:left w:val="none" w:sz="0" w:space="0" w:color="auto"/>
        <w:bottom w:val="none" w:sz="0" w:space="0" w:color="auto"/>
        <w:right w:val="none" w:sz="0" w:space="0" w:color="auto"/>
      </w:divBdr>
    </w:div>
    <w:div w:id="142235930">
      <w:bodyDiv w:val="1"/>
      <w:marLeft w:val="0"/>
      <w:marRight w:val="0"/>
      <w:marTop w:val="0"/>
      <w:marBottom w:val="0"/>
      <w:divBdr>
        <w:top w:val="none" w:sz="0" w:space="0" w:color="auto"/>
        <w:left w:val="none" w:sz="0" w:space="0" w:color="auto"/>
        <w:bottom w:val="none" w:sz="0" w:space="0" w:color="auto"/>
        <w:right w:val="none" w:sz="0" w:space="0" w:color="auto"/>
      </w:divBdr>
    </w:div>
    <w:div w:id="333067854">
      <w:bodyDiv w:val="1"/>
      <w:marLeft w:val="0"/>
      <w:marRight w:val="0"/>
      <w:marTop w:val="0"/>
      <w:marBottom w:val="0"/>
      <w:divBdr>
        <w:top w:val="none" w:sz="0" w:space="0" w:color="auto"/>
        <w:left w:val="none" w:sz="0" w:space="0" w:color="auto"/>
        <w:bottom w:val="none" w:sz="0" w:space="0" w:color="auto"/>
        <w:right w:val="none" w:sz="0" w:space="0" w:color="auto"/>
      </w:divBdr>
    </w:div>
    <w:div w:id="416827322">
      <w:bodyDiv w:val="1"/>
      <w:marLeft w:val="0"/>
      <w:marRight w:val="0"/>
      <w:marTop w:val="0"/>
      <w:marBottom w:val="0"/>
      <w:divBdr>
        <w:top w:val="none" w:sz="0" w:space="0" w:color="auto"/>
        <w:left w:val="none" w:sz="0" w:space="0" w:color="auto"/>
        <w:bottom w:val="none" w:sz="0" w:space="0" w:color="auto"/>
        <w:right w:val="none" w:sz="0" w:space="0" w:color="auto"/>
      </w:divBdr>
    </w:div>
    <w:div w:id="497115900">
      <w:bodyDiv w:val="1"/>
      <w:marLeft w:val="0"/>
      <w:marRight w:val="0"/>
      <w:marTop w:val="0"/>
      <w:marBottom w:val="0"/>
      <w:divBdr>
        <w:top w:val="none" w:sz="0" w:space="0" w:color="auto"/>
        <w:left w:val="none" w:sz="0" w:space="0" w:color="auto"/>
        <w:bottom w:val="none" w:sz="0" w:space="0" w:color="auto"/>
        <w:right w:val="none" w:sz="0" w:space="0" w:color="auto"/>
      </w:divBdr>
    </w:div>
    <w:div w:id="508835577">
      <w:bodyDiv w:val="1"/>
      <w:marLeft w:val="0"/>
      <w:marRight w:val="0"/>
      <w:marTop w:val="0"/>
      <w:marBottom w:val="0"/>
      <w:divBdr>
        <w:top w:val="none" w:sz="0" w:space="0" w:color="auto"/>
        <w:left w:val="none" w:sz="0" w:space="0" w:color="auto"/>
        <w:bottom w:val="none" w:sz="0" w:space="0" w:color="auto"/>
        <w:right w:val="none" w:sz="0" w:space="0" w:color="auto"/>
      </w:divBdr>
    </w:div>
    <w:div w:id="595284433">
      <w:bodyDiv w:val="1"/>
      <w:marLeft w:val="0"/>
      <w:marRight w:val="0"/>
      <w:marTop w:val="0"/>
      <w:marBottom w:val="0"/>
      <w:divBdr>
        <w:top w:val="none" w:sz="0" w:space="0" w:color="auto"/>
        <w:left w:val="none" w:sz="0" w:space="0" w:color="auto"/>
        <w:bottom w:val="none" w:sz="0" w:space="0" w:color="auto"/>
        <w:right w:val="none" w:sz="0" w:space="0" w:color="auto"/>
      </w:divBdr>
    </w:div>
    <w:div w:id="609437046">
      <w:bodyDiv w:val="1"/>
      <w:marLeft w:val="0"/>
      <w:marRight w:val="0"/>
      <w:marTop w:val="0"/>
      <w:marBottom w:val="0"/>
      <w:divBdr>
        <w:top w:val="none" w:sz="0" w:space="0" w:color="auto"/>
        <w:left w:val="none" w:sz="0" w:space="0" w:color="auto"/>
        <w:bottom w:val="none" w:sz="0" w:space="0" w:color="auto"/>
        <w:right w:val="none" w:sz="0" w:space="0" w:color="auto"/>
      </w:divBdr>
    </w:div>
    <w:div w:id="831484109">
      <w:bodyDiv w:val="1"/>
      <w:marLeft w:val="0"/>
      <w:marRight w:val="0"/>
      <w:marTop w:val="0"/>
      <w:marBottom w:val="0"/>
      <w:divBdr>
        <w:top w:val="none" w:sz="0" w:space="0" w:color="auto"/>
        <w:left w:val="none" w:sz="0" w:space="0" w:color="auto"/>
        <w:bottom w:val="none" w:sz="0" w:space="0" w:color="auto"/>
        <w:right w:val="none" w:sz="0" w:space="0" w:color="auto"/>
      </w:divBdr>
    </w:div>
    <w:div w:id="1215850902">
      <w:bodyDiv w:val="1"/>
      <w:marLeft w:val="0"/>
      <w:marRight w:val="0"/>
      <w:marTop w:val="0"/>
      <w:marBottom w:val="0"/>
      <w:divBdr>
        <w:top w:val="none" w:sz="0" w:space="0" w:color="auto"/>
        <w:left w:val="none" w:sz="0" w:space="0" w:color="auto"/>
        <w:bottom w:val="none" w:sz="0" w:space="0" w:color="auto"/>
        <w:right w:val="none" w:sz="0" w:space="0" w:color="auto"/>
      </w:divBdr>
    </w:div>
    <w:div w:id="1311665684">
      <w:bodyDiv w:val="1"/>
      <w:marLeft w:val="0"/>
      <w:marRight w:val="0"/>
      <w:marTop w:val="0"/>
      <w:marBottom w:val="0"/>
      <w:divBdr>
        <w:top w:val="none" w:sz="0" w:space="0" w:color="auto"/>
        <w:left w:val="none" w:sz="0" w:space="0" w:color="auto"/>
        <w:bottom w:val="none" w:sz="0" w:space="0" w:color="auto"/>
        <w:right w:val="none" w:sz="0" w:space="0" w:color="auto"/>
      </w:divBdr>
    </w:div>
    <w:div w:id="1415083036">
      <w:bodyDiv w:val="1"/>
      <w:marLeft w:val="0"/>
      <w:marRight w:val="0"/>
      <w:marTop w:val="0"/>
      <w:marBottom w:val="0"/>
      <w:divBdr>
        <w:top w:val="none" w:sz="0" w:space="0" w:color="auto"/>
        <w:left w:val="none" w:sz="0" w:space="0" w:color="auto"/>
        <w:bottom w:val="none" w:sz="0" w:space="0" w:color="auto"/>
        <w:right w:val="none" w:sz="0" w:space="0" w:color="auto"/>
      </w:divBdr>
    </w:div>
    <w:div w:id="19010945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kr-stredocesky.cz/web/regionalni-rozvoj/generel/-/asset_publisher/WsKlT4OiMRyP/content/generel-cyklistickych-tras-a-cyklostezek-na-uzemi-stredoceskeho-kraje-platna-verze;jsessionid=7A0AD80D3161B7D1873223938229F7CB.liferay_s1?redirect=https%3A%2F%2Fwww.kr-stredocesky.cz%2Fweb%2Fregionalni-rozvoj%2Fgenerel%3Bjsessionid%3D7A0AD80D3161B7D1873223938229F7CB.liferay_s1%3Fp_p_id%3D101_INSTANCE_WsKlT4OiMRyP%26p_p_lifecycle%3D0%26p_p_state%3Dnormal%26p_p_mode%3Dview%26p_p_col_id%3Dcolumn-2%26p_p_col_count%3D1" TargetMode="External"/><Relationship Id="rId18" Type="http://schemas.openxmlformats.org/officeDocument/2006/relationships/hyperlink" Target="https://cs.wikipedia.org/wiki/Metr" TargetMode="External"/><Relationship Id="rId26" Type="http://schemas.openxmlformats.org/officeDocument/2006/relationships/customXml" Target="../customXml/item2.xml"/><Relationship Id="rId3" Type="http://schemas.openxmlformats.org/officeDocument/2006/relationships/styles" Target="styles.xml"/><Relationship Id="rId21" Type="http://schemas.openxmlformats.org/officeDocument/2006/relationships/image" Target="media/image6.jpeg"/><Relationship Id="rId7" Type="http://schemas.openxmlformats.org/officeDocument/2006/relationships/footnotes" Target="footnotes.xml"/><Relationship Id="rId12" Type="http://schemas.openxmlformats.org/officeDocument/2006/relationships/hyperlink" Target="https://cs.wikipedia.org/wiki/J%C3%ADlov%C3%A9_u_Prahy" TargetMode="External"/><Relationship Id="rId17" Type="http://schemas.openxmlformats.org/officeDocument/2006/relationships/hyperlink" Target="https://cs.wikipedia.org/wiki/Nadmo%C5%99sk%C3%A1_v%C3%BD%C5%A1ka"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cs.wikipedia.org/wiki/Ps%C3%A1ry" TargetMode="External"/><Relationship Id="rId20"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image" Target="media/image8.png"/><Relationship Id="rId10" Type="http://schemas.openxmlformats.org/officeDocument/2006/relationships/footer" Target="footer1.xml"/><Relationship Id="rId19" Type="http://schemas.openxmlformats.org/officeDocument/2006/relationships/hyperlink" Target="https://cs.wikipedia.org/w/index.php?title=Sulick%C3%BD_potok&amp;action=edit&amp;redlink=1"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3.jpeg"/><Relationship Id="rId22" Type="http://schemas.openxmlformats.org/officeDocument/2006/relationships/image" Target="media/image7.png"/><Relationship Id="rId27" Type="http://schemas.openxmlformats.org/officeDocument/2006/relationships/customXml" Target="../customXml/item3.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0B7730C52707CF4E8D7327AB6E52878A" ma:contentTypeVersion="9" ma:contentTypeDescription="Vytvoří nový dokument" ma:contentTypeScope="" ma:versionID="924855c5880c747386dd54198bec9778">
  <xsd:schema xmlns:xsd="http://www.w3.org/2001/XMLSchema" xmlns:xs="http://www.w3.org/2001/XMLSchema" xmlns:p="http://schemas.microsoft.com/office/2006/metadata/properties" xmlns:ns2="a1cd2f0f-2476-40b8-ad32-71cbd7cb2ae9" xmlns:ns3="7f9e4b31-9b81-4a50-ab3e-b6577a0688d1" targetNamespace="http://schemas.microsoft.com/office/2006/metadata/properties" ma:root="true" ma:fieldsID="bc53fbc7c25009b6e98a1696fc90c226" ns2:_="" ns3:_="">
    <xsd:import namespace="a1cd2f0f-2476-40b8-ad32-71cbd7cb2ae9"/>
    <xsd:import namespace="7f9e4b31-9b81-4a50-ab3e-b6577a0688d1"/>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1cd2f0f-2476-40b8-ad32-71cbd7cb2ae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Značky obrázků" ma:readOnly="false" ma:fieldId="{5cf76f15-5ced-4ddc-b409-7134ff3c332f}" ma:taxonomyMulti="true" ma:sspId="53eaa111-c924-4e76-aec3-20ca9c3ed418" ma:termSetId="09814cd3-568e-fe90-9814-8d621ff8fb84" ma:anchorId="fba54fb3-c3e1-fe81-a776-ca4b69148c4d" ma:open="true" ma:isKeyword="false">
      <xsd:complexType>
        <xsd:sequence>
          <xsd:element ref="pc:Terms" minOccurs="0" maxOccurs="1"/>
        </xsd:sequence>
      </xsd:complex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f9e4b31-9b81-4a50-ab3e-b6577a0688d1"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1995d000-5320-44dd-bb0c-f98939276f71}" ma:internalName="TaxCatchAll" ma:showField="CatchAllData" ma:web="7f9e4b31-9b81-4a50-ab3e-b6577a0688d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40AA067-33E8-4731-AB2A-65F88DB43FFD}">
  <ds:schemaRefs>
    <ds:schemaRef ds:uri="http://schemas.openxmlformats.org/officeDocument/2006/bibliography"/>
  </ds:schemaRefs>
</ds:datastoreItem>
</file>

<file path=customXml/itemProps2.xml><?xml version="1.0" encoding="utf-8"?>
<ds:datastoreItem xmlns:ds="http://schemas.openxmlformats.org/officeDocument/2006/customXml" ds:itemID="{C75675FC-10D7-44D9-9EEC-B570F9B7DC66}"/>
</file>

<file path=customXml/itemProps3.xml><?xml version="1.0" encoding="utf-8"?>
<ds:datastoreItem xmlns:ds="http://schemas.openxmlformats.org/officeDocument/2006/customXml" ds:itemID="{F22DD243-9A8B-43F3-BA60-4CAE8655F66D}"/>
</file>

<file path=docProps/app.xml><?xml version="1.0" encoding="utf-8"?>
<Properties xmlns="http://schemas.openxmlformats.org/officeDocument/2006/extended-properties" xmlns:vt="http://schemas.openxmlformats.org/officeDocument/2006/docPropsVTypes">
  <Template>Normal.dotm</Template>
  <TotalTime>9</TotalTime>
  <Pages>97</Pages>
  <Words>40911</Words>
  <Characters>241375</Characters>
  <Application>Microsoft Office Word</Application>
  <DocSecurity>0</DocSecurity>
  <Lines>2011</Lines>
  <Paragraphs>563</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281723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 Veisser</dc:creator>
  <cp:lastModifiedBy>Jan Veisser</cp:lastModifiedBy>
  <cp:revision>4</cp:revision>
  <cp:lastPrinted>2024-01-03T12:02:00Z</cp:lastPrinted>
  <dcterms:created xsi:type="dcterms:W3CDTF">2024-01-03T11:55:00Z</dcterms:created>
  <dcterms:modified xsi:type="dcterms:W3CDTF">2024-01-03T12:03:00Z</dcterms:modified>
</cp:coreProperties>
</file>