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77B" w:rsidRPr="008F077B" w:rsidRDefault="008F077B" w:rsidP="008F077B">
      <w:pPr>
        <w:autoSpaceDE w:val="0"/>
        <w:spacing w:after="0" w:line="240" w:lineRule="auto"/>
        <w:rPr>
          <w:rFonts w:ascii="Times New Roman" w:hAnsi="Times New Roman" w:cs="Times New Roman"/>
          <w:b/>
          <w:bCs/>
          <w:sz w:val="28"/>
          <w:u w:val="single"/>
        </w:rPr>
      </w:pPr>
      <w:r w:rsidRPr="008F077B">
        <w:rPr>
          <w:rFonts w:ascii="Times New Roman" w:hAnsi="Times New Roman" w:cs="Times New Roman"/>
          <w:b/>
          <w:bCs/>
          <w:sz w:val="28"/>
          <w:u w:val="single"/>
        </w:rPr>
        <w:t xml:space="preserve">10. </w:t>
      </w:r>
      <w:r w:rsidRPr="008F077B">
        <w:rPr>
          <w:rFonts w:ascii="Times New Roman" w:hAnsi="Times New Roman" w:cs="Times New Roman"/>
          <w:b/>
          <w:bCs/>
          <w:sz w:val="28"/>
          <w:u w:val="single"/>
        </w:rPr>
        <w:t>Revize územní příslušnosti k. ú. Horní Jirčany</w:t>
      </w:r>
    </w:p>
    <w:p w:rsidR="00625227" w:rsidRPr="000B2F00" w:rsidRDefault="00625227" w:rsidP="000B2F00">
      <w:pPr>
        <w:autoSpaceDE w:val="0"/>
        <w:spacing w:after="0" w:line="240" w:lineRule="auto"/>
        <w:rPr>
          <w:rFonts w:ascii="Times New Roman" w:hAnsi="Times New Roman" w:cs="Times New Roman"/>
          <w:b/>
          <w:bCs/>
          <w:sz w:val="28"/>
          <w:szCs w:val="28"/>
        </w:rPr>
      </w:pPr>
    </w:p>
    <w:p w:rsidR="00EB31DC" w:rsidRPr="00625227" w:rsidRDefault="00EB31DC" w:rsidP="00CF0A1C">
      <w:pPr>
        <w:suppressAutoHyphens/>
        <w:spacing w:after="0" w:line="240" w:lineRule="auto"/>
        <w:jc w:val="both"/>
        <w:rPr>
          <w:rFonts w:ascii="Times New Roman" w:hAnsi="Times New Roman" w:cs="Times New Roman"/>
          <w:b/>
          <w:bCs/>
          <w:sz w:val="28"/>
          <w:szCs w:val="28"/>
          <w:u w:val="single"/>
        </w:rPr>
      </w:pPr>
    </w:p>
    <w:p w:rsidR="00EB31DC" w:rsidRPr="00625227" w:rsidRDefault="00EB31DC" w:rsidP="00CF0A1C">
      <w:pPr>
        <w:suppressAutoHyphens/>
        <w:spacing w:after="0" w:line="240" w:lineRule="auto"/>
        <w:jc w:val="both"/>
        <w:rPr>
          <w:rFonts w:ascii="Times New Roman" w:hAnsi="Times New Roman" w:cs="Times New Roman"/>
          <w:b/>
          <w:sz w:val="28"/>
          <w:szCs w:val="28"/>
          <w:u w:val="single"/>
        </w:rPr>
      </w:pPr>
    </w:p>
    <w:p w:rsidR="00DA3209" w:rsidRPr="00625227" w:rsidRDefault="008E1DAB" w:rsidP="00EB31DC">
      <w:pPr>
        <w:suppressAutoHyphens/>
        <w:spacing w:after="0" w:line="240" w:lineRule="auto"/>
        <w:jc w:val="both"/>
        <w:rPr>
          <w:rFonts w:ascii="Times New Roman" w:hAnsi="Times New Roman" w:cs="Times New Roman"/>
          <w:sz w:val="28"/>
          <w:szCs w:val="28"/>
        </w:rPr>
      </w:pPr>
      <w:r w:rsidRPr="00625227">
        <w:rPr>
          <w:rFonts w:ascii="Times New Roman" w:hAnsi="Times New Roman" w:cs="Times New Roman"/>
          <w:b/>
          <w:sz w:val="28"/>
          <w:szCs w:val="28"/>
          <w:u w:val="single"/>
        </w:rPr>
        <w:t>Zdůvodnění:</w:t>
      </w:r>
    </w:p>
    <w:p w:rsidR="00797DBC" w:rsidRPr="00625227" w:rsidRDefault="00797DBC" w:rsidP="00233180">
      <w:pPr>
        <w:pStyle w:val="Default"/>
        <w:rPr>
          <w:rFonts w:ascii="Times New Roman" w:hAnsi="Times New Roman" w:cs="Times New Roman"/>
          <w:b/>
          <w:bCs/>
          <w:szCs w:val="28"/>
        </w:rPr>
      </w:pPr>
    </w:p>
    <w:p w:rsidR="008F077B" w:rsidRPr="008F077B" w:rsidRDefault="008F077B" w:rsidP="008F077B">
      <w:pPr>
        <w:rPr>
          <w:rFonts w:ascii="Times New Roman" w:hAnsi="Times New Roman" w:cs="Times New Roman"/>
          <w:sz w:val="24"/>
        </w:rPr>
      </w:pPr>
      <w:r w:rsidRPr="008F077B">
        <w:rPr>
          <w:rFonts w:ascii="Times New Roman" w:hAnsi="Times New Roman" w:cs="Times New Roman"/>
          <w:sz w:val="24"/>
        </w:rPr>
        <w:t>V sedmdesátých letech minulého století došlo k necitlivému a nelogickému oddělení Horních Jirčan od Jirčan Dolních. Administrativně byly Horní Jirčany připojeny k obci (dnes městu) Jesenice. V předlistopadovém období toto uspořádání nemuselo působit zásadnější problémy. V devadesátých letech došlo k další, velmi zásadní chybě. Byl zpracován územní plán sídelních míst Psár, Dolních Jirčan a Horních Jirčan. Pojetí a rozsah toto území uchopil jako jeden organický celek a postupem času došlo k faktickému a úplnému spojení (propojení zástavby). Toto spojení zásadním způsobem komplikuje zajišťování základní infrastruktury. Díky blízkosti dochází k fiktivním přepisům trvalých pobytů pro potřeby školství a obec Psáry de facto tento problém (v určité míře) stejně řešit musí. Dalším problémem je skutečnost, že Horní Jirčany nemají na svém katastrálním území možnost postavit svoji čistírnu odpadních vod. Stávající zasmluvněná kapacita 40.000 m3 je nedostatečná a koordinace úhrad budoucích nákladů spojených s rozvojem VHS infrastruktury je komplikovaná, což dokresluje i nastalá situaci.</w:t>
      </w:r>
    </w:p>
    <w:p w:rsidR="008F077B" w:rsidRPr="008F077B" w:rsidRDefault="008F077B" w:rsidP="008F077B">
      <w:pPr>
        <w:rPr>
          <w:rFonts w:ascii="Times New Roman" w:hAnsi="Times New Roman" w:cs="Times New Roman"/>
          <w:sz w:val="24"/>
        </w:rPr>
      </w:pPr>
      <w:r w:rsidRPr="008F077B">
        <w:rPr>
          <w:rFonts w:ascii="Times New Roman" w:hAnsi="Times New Roman" w:cs="Times New Roman"/>
          <w:sz w:val="24"/>
        </w:rPr>
        <w:t>Argumentace lidí z Horní Jirčan (kteří za situaci nemohou) je sice pravdivá, ale bylo by vhodné otevřít tuto otázku s městem Jesenice a požádat o součinnost a vyjasnění, jak pracovat s Horními</w:t>
      </w:r>
      <w:r w:rsidR="00447D6E">
        <w:rPr>
          <w:rFonts w:ascii="Times New Roman" w:hAnsi="Times New Roman" w:cs="Times New Roman"/>
          <w:sz w:val="24"/>
        </w:rPr>
        <w:t xml:space="preserve"> J. v dlouhodobějším horizontu.</w:t>
      </w:r>
      <w:r w:rsidR="00E60FF0">
        <w:rPr>
          <w:rFonts w:ascii="Times New Roman" w:hAnsi="Times New Roman" w:cs="Times New Roman"/>
          <w:sz w:val="24"/>
        </w:rPr>
        <w:t>7</w:t>
      </w:r>
      <w:bookmarkStart w:id="0" w:name="_GoBack"/>
      <w:bookmarkEnd w:id="0"/>
    </w:p>
    <w:p w:rsidR="000B2F00" w:rsidRDefault="000B2F00" w:rsidP="000B2F00"/>
    <w:p w:rsidR="000224C6" w:rsidRPr="00625227" w:rsidRDefault="000224C6" w:rsidP="000B2F00">
      <w:pPr>
        <w:pStyle w:val="Default"/>
        <w:rPr>
          <w:rFonts w:ascii="Times New Roman" w:hAnsi="Times New Roman" w:cs="Times New Roman"/>
          <w:b/>
          <w:sz w:val="28"/>
          <w:szCs w:val="28"/>
        </w:rPr>
      </w:pPr>
    </w:p>
    <w:p w:rsidR="00797DBC" w:rsidRPr="000B2F00" w:rsidRDefault="00797DBC" w:rsidP="000B2F00">
      <w:pPr>
        <w:spacing w:after="100" w:afterAutospacing="1" w:line="240" w:lineRule="auto"/>
        <w:rPr>
          <w:rFonts w:ascii="Times New Roman" w:hAnsi="Times New Roman" w:cs="Times New Roman"/>
          <w:sz w:val="36"/>
          <w:szCs w:val="28"/>
        </w:rPr>
      </w:pPr>
    </w:p>
    <w:tbl>
      <w:tblPr>
        <w:tblpPr w:leftFromText="141" w:rightFromText="141" w:vertAnchor="text" w:horzAnchor="margin" w:tblpY="514"/>
        <w:tblW w:w="8946" w:type="dxa"/>
        <w:tblCellMar>
          <w:left w:w="70" w:type="dxa"/>
          <w:right w:w="70" w:type="dxa"/>
        </w:tblCellMar>
        <w:tblLook w:val="04A0" w:firstRow="1" w:lastRow="0" w:firstColumn="1" w:lastColumn="0" w:noHBand="0" w:noVBand="1"/>
      </w:tblPr>
      <w:tblGrid>
        <w:gridCol w:w="4835"/>
        <w:gridCol w:w="4111"/>
      </w:tblGrid>
      <w:tr w:rsidR="006453A1" w:rsidRPr="00DA3209" w:rsidTr="006453A1">
        <w:trPr>
          <w:trHeight w:val="483"/>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53A1" w:rsidRPr="00DA3209" w:rsidRDefault="006453A1" w:rsidP="006453A1">
            <w:pPr>
              <w:spacing w:after="0" w:line="240" w:lineRule="auto"/>
              <w:rPr>
                <w:rFonts w:ascii="Times New Roman" w:hAnsi="Times New Roman" w:cs="Times New Roman"/>
                <w:sz w:val="24"/>
                <w:szCs w:val="24"/>
              </w:rPr>
            </w:pPr>
            <w:r w:rsidRPr="00DA3209">
              <w:rPr>
                <w:rFonts w:ascii="Times New Roman" w:hAnsi="Times New Roman" w:cs="Times New Roman"/>
                <w:sz w:val="24"/>
                <w:szCs w:val="24"/>
              </w:rPr>
              <w:t>Vypracováno pro účely:</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rsidR="006453A1" w:rsidRPr="00DA3209" w:rsidRDefault="006453A1" w:rsidP="006453A1">
            <w:pPr>
              <w:spacing w:after="0" w:line="240" w:lineRule="auto"/>
              <w:rPr>
                <w:rFonts w:ascii="Times New Roman" w:hAnsi="Times New Roman" w:cs="Times New Roman"/>
                <w:sz w:val="24"/>
                <w:szCs w:val="24"/>
              </w:rPr>
            </w:pPr>
            <w:r w:rsidRPr="00DA3209">
              <w:rPr>
                <w:rFonts w:ascii="Times New Roman" w:hAnsi="Times New Roman" w:cs="Times New Roman"/>
                <w:sz w:val="24"/>
                <w:szCs w:val="24"/>
              </w:rPr>
              <w:t>Zasedání zastupitelstva obce Psáry</w:t>
            </w:r>
          </w:p>
        </w:tc>
      </w:tr>
      <w:tr w:rsidR="006453A1" w:rsidRPr="00DA3209" w:rsidTr="0025001A">
        <w:trPr>
          <w:trHeight w:val="418"/>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453A1" w:rsidRPr="00DA3209" w:rsidRDefault="006453A1" w:rsidP="006453A1">
            <w:pPr>
              <w:spacing w:after="0" w:line="240" w:lineRule="auto"/>
              <w:rPr>
                <w:rFonts w:ascii="Times New Roman" w:hAnsi="Times New Roman" w:cs="Times New Roman"/>
                <w:sz w:val="24"/>
                <w:szCs w:val="24"/>
              </w:rPr>
            </w:pPr>
            <w:r w:rsidRPr="00DA3209">
              <w:rPr>
                <w:rFonts w:ascii="Times New Roman" w:hAnsi="Times New Roman" w:cs="Times New Roman"/>
                <w:sz w:val="24"/>
                <w:szCs w:val="24"/>
              </w:rPr>
              <w:t>Č. zasedání/ datum konání:</w:t>
            </w:r>
          </w:p>
        </w:tc>
        <w:tc>
          <w:tcPr>
            <w:tcW w:w="4111" w:type="dxa"/>
            <w:tcBorders>
              <w:top w:val="nil"/>
              <w:left w:val="nil"/>
              <w:bottom w:val="single" w:sz="4" w:space="0" w:color="auto"/>
              <w:right w:val="single" w:sz="4" w:space="0" w:color="auto"/>
            </w:tcBorders>
            <w:shd w:val="clear" w:color="auto" w:fill="auto"/>
            <w:noWrap/>
            <w:vAlign w:val="center"/>
          </w:tcPr>
          <w:p w:rsidR="006453A1" w:rsidRPr="00DA3209" w:rsidRDefault="00625227" w:rsidP="006453A1">
            <w:pPr>
              <w:spacing w:after="0" w:line="240" w:lineRule="auto"/>
              <w:rPr>
                <w:rFonts w:ascii="Times New Roman" w:hAnsi="Times New Roman" w:cs="Times New Roman"/>
                <w:sz w:val="24"/>
                <w:szCs w:val="24"/>
              </w:rPr>
            </w:pPr>
            <w:r>
              <w:rPr>
                <w:rFonts w:ascii="Times New Roman" w:hAnsi="Times New Roman" w:cs="Times New Roman"/>
                <w:sz w:val="24"/>
                <w:szCs w:val="24"/>
              </w:rPr>
              <w:t>2-2019, 24. 4. 2019</w:t>
            </w:r>
          </w:p>
        </w:tc>
      </w:tr>
      <w:tr w:rsidR="006453A1" w:rsidRPr="006453A1" w:rsidTr="006453A1">
        <w:trPr>
          <w:trHeight w:val="431"/>
        </w:trPr>
        <w:tc>
          <w:tcPr>
            <w:tcW w:w="4835" w:type="dxa"/>
            <w:tcBorders>
              <w:top w:val="nil"/>
              <w:left w:val="single" w:sz="4" w:space="0" w:color="auto"/>
              <w:bottom w:val="single" w:sz="4" w:space="0" w:color="auto"/>
              <w:right w:val="single" w:sz="4" w:space="0" w:color="auto"/>
            </w:tcBorders>
            <w:shd w:val="clear" w:color="auto" w:fill="auto"/>
            <w:noWrap/>
            <w:vAlign w:val="center"/>
            <w:hideMark/>
          </w:tcPr>
          <w:p w:rsidR="006453A1" w:rsidRPr="00DA3209" w:rsidRDefault="006453A1" w:rsidP="006453A1">
            <w:pPr>
              <w:spacing w:after="0" w:line="240" w:lineRule="auto"/>
              <w:rPr>
                <w:rFonts w:ascii="Times New Roman" w:hAnsi="Times New Roman" w:cs="Times New Roman"/>
                <w:sz w:val="24"/>
                <w:szCs w:val="24"/>
              </w:rPr>
            </w:pPr>
            <w:r w:rsidRPr="00DA3209">
              <w:rPr>
                <w:rFonts w:ascii="Times New Roman" w:hAnsi="Times New Roman" w:cs="Times New Roman"/>
                <w:sz w:val="24"/>
                <w:szCs w:val="24"/>
              </w:rPr>
              <w:t>Vypracoval:</w:t>
            </w:r>
          </w:p>
        </w:tc>
        <w:tc>
          <w:tcPr>
            <w:tcW w:w="4111" w:type="dxa"/>
            <w:tcBorders>
              <w:top w:val="nil"/>
              <w:left w:val="nil"/>
              <w:bottom w:val="single" w:sz="4" w:space="0" w:color="auto"/>
              <w:right w:val="single" w:sz="4" w:space="0" w:color="auto"/>
            </w:tcBorders>
            <w:shd w:val="clear" w:color="auto" w:fill="auto"/>
            <w:noWrap/>
            <w:vAlign w:val="center"/>
            <w:hideMark/>
          </w:tcPr>
          <w:p w:rsidR="006453A1" w:rsidRPr="006453A1" w:rsidRDefault="000B2F00" w:rsidP="006453A1">
            <w:pPr>
              <w:spacing w:after="0" w:line="240" w:lineRule="auto"/>
              <w:rPr>
                <w:rFonts w:ascii="Times New Roman" w:hAnsi="Times New Roman" w:cs="Times New Roman"/>
                <w:sz w:val="24"/>
                <w:szCs w:val="24"/>
              </w:rPr>
            </w:pPr>
            <w:r>
              <w:rPr>
                <w:rFonts w:ascii="Times New Roman" w:hAnsi="Times New Roman" w:cs="Times New Roman"/>
                <w:b/>
                <w:sz w:val="24"/>
                <w:szCs w:val="24"/>
              </w:rPr>
              <w:t>Bc. Milan Vácha</w:t>
            </w:r>
          </w:p>
        </w:tc>
      </w:tr>
    </w:tbl>
    <w:p w:rsidR="008E1DAB" w:rsidRPr="008E1DAB" w:rsidRDefault="00625227" w:rsidP="00D53442">
      <w:pPr>
        <w:tabs>
          <w:tab w:val="left" w:pos="708"/>
        </w:tabs>
        <w:rPr>
          <w:rFonts w:ascii="Times New Roman" w:hAnsi="Times New Roman" w:cs="Times New Roman"/>
          <w:sz w:val="26"/>
          <w:szCs w:val="26"/>
        </w:rPr>
      </w:pPr>
      <w:r>
        <w:rPr>
          <w:rFonts w:ascii="Times New Roman" w:hAnsi="Times New Roman" w:cs="Times New Roman"/>
          <w:sz w:val="26"/>
          <w:szCs w:val="26"/>
        </w:rPr>
        <w:t xml:space="preserve"> </w:t>
      </w:r>
    </w:p>
    <w:sectPr w:rsidR="008E1DAB" w:rsidRPr="008E1DAB" w:rsidSect="000224C6">
      <w:head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947" w:rsidRDefault="00931947" w:rsidP="00617126">
      <w:pPr>
        <w:spacing w:after="0" w:line="240" w:lineRule="auto"/>
      </w:pPr>
      <w:r>
        <w:separator/>
      </w:r>
    </w:p>
  </w:endnote>
  <w:endnote w:type="continuationSeparator" w:id="0">
    <w:p w:rsidR="00931947" w:rsidRDefault="00931947" w:rsidP="0061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947" w:rsidRDefault="00931947" w:rsidP="00617126">
      <w:pPr>
        <w:spacing w:after="0" w:line="240" w:lineRule="auto"/>
      </w:pPr>
      <w:r>
        <w:separator/>
      </w:r>
    </w:p>
  </w:footnote>
  <w:footnote w:type="continuationSeparator" w:id="0">
    <w:p w:rsidR="00931947" w:rsidRDefault="00931947" w:rsidP="006171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126" w:rsidRPr="00617126" w:rsidRDefault="00617126" w:rsidP="00617126">
    <w:pPr>
      <w:pStyle w:val="Zhlav"/>
      <w:jc w:val="center"/>
    </w:pPr>
    <w:r>
      <w:rPr>
        <w:lang w:val="en-US"/>
      </w:rPr>
      <w:t>D</w:t>
    </w:r>
    <w:r>
      <w:t>ŮVODOVÁ ZPRÁVA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644"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495"/>
    <w:rsid w:val="00001849"/>
    <w:rsid w:val="000224C6"/>
    <w:rsid w:val="000A747A"/>
    <w:rsid w:val="000B2F00"/>
    <w:rsid w:val="000D1C85"/>
    <w:rsid w:val="001F40C4"/>
    <w:rsid w:val="00213EBA"/>
    <w:rsid w:val="00233180"/>
    <w:rsid w:val="0025001A"/>
    <w:rsid w:val="002C3A58"/>
    <w:rsid w:val="003D5E93"/>
    <w:rsid w:val="00447D6E"/>
    <w:rsid w:val="00483177"/>
    <w:rsid w:val="00485382"/>
    <w:rsid w:val="005B6A37"/>
    <w:rsid w:val="005F0495"/>
    <w:rsid w:val="00601719"/>
    <w:rsid w:val="00617126"/>
    <w:rsid w:val="00625227"/>
    <w:rsid w:val="006453A1"/>
    <w:rsid w:val="00797DBC"/>
    <w:rsid w:val="007A37E1"/>
    <w:rsid w:val="007E4751"/>
    <w:rsid w:val="00801948"/>
    <w:rsid w:val="008541DD"/>
    <w:rsid w:val="00873B74"/>
    <w:rsid w:val="00875069"/>
    <w:rsid w:val="008E0C6D"/>
    <w:rsid w:val="008E1DAB"/>
    <w:rsid w:val="008F077B"/>
    <w:rsid w:val="00920E67"/>
    <w:rsid w:val="00931947"/>
    <w:rsid w:val="00A253AF"/>
    <w:rsid w:val="00A61569"/>
    <w:rsid w:val="00B06503"/>
    <w:rsid w:val="00B600AA"/>
    <w:rsid w:val="00B90810"/>
    <w:rsid w:val="00BE0BF0"/>
    <w:rsid w:val="00C87DA4"/>
    <w:rsid w:val="00CA76BB"/>
    <w:rsid w:val="00CC4021"/>
    <w:rsid w:val="00CF0A1C"/>
    <w:rsid w:val="00D53442"/>
    <w:rsid w:val="00D54533"/>
    <w:rsid w:val="00DA3209"/>
    <w:rsid w:val="00DD5EC9"/>
    <w:rsid w:val="00E60FF0"/>
    <w:rsid w:val="00EB31DC"/>
    <w:rsid w:val="00F70BA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68F339-4116-47EC-8509-4379E6BC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712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7126"/>
  </w:style>
  <w:style w:type="paragraph" w:styleId="Zpat">
    <w:name w:val="footer"/>
    <w:basedOn w:val="Normln"/>
    <w:link w:val="ZpatChar"/>
    <w:uiPriority w:val="99"/>
    <w:unhideWhenUsed/>
    <w:rsid w:val="00617126"/>
    <w:pPr>
      <w:tabs>
        <w:tab w:val="center" w:pos="4536"/>
        <w:tab w:val="right" w:pos="9072"/>
      </w:tabs>
      <w:spacing w:after="0" w:line="240" w:lineRule="auto"/>
    </w:pPr>
  </w:style>
  <w:style w:type="character" w:customStyle="1" w:styleId="ZpatChar">
    <w:name w:val="Zápatí Char"/>
    <w:basedOn w:val="Standardnpsmoodstavce"/>
    <w:link w:val="Zpat"/>
    <w:uiPriority w:val="99"/>
    <w:rsid w:val="00617126"/>
  </w:style>
  <w:style w:type="paragraph" w:styleId="Nzev">
    <w:name w:val="Title"/>
    <w:basedOn w:val="Normln"/>
    <w:next w:val="Podtitul"/>
    <w:link w:val="NzevChar"/>
    <w:qFormat/>
    <w:rsid w:val="00A253AF"/>
    <w:pPr>
      <w:suppressAutoHyphens/>
      <w:spacing w:after="0" w:line="240" w:lineRule="auto"/>
      <w:jc w:val="center"/>
    </w:pPr>
    <w:rPr>
      <w:rFonts w:ascii="Times New Roman" w:eastAsia="Times New Roman" w:hAnsi="Times New Roman" w:cs="Times New Roman"/>
      <w:b/>
      <w:sz w:val="28"/>
      <w:szCs w:val="20"/>
      <w:u w:val="single"/>
      <w:lang w:eastAsia="ar-SA"/>
    </w:rPr>
  </w:style>
  <w:style w:type="character" w:customStyle="1" w:styleId="NzevChar">
    <w:name w:val="Název Char"/>
    <w:basedOn w:val="Standardnpsmoodstavce"/>
    <w:link w:val="Nzev"/>
    <w:rsid w:val="00A253AF"/>
    <w:rPr>
      <w:rFonts w:ascii="Times New Roman" w:eastAsia="Times New Roman" w:hAnsi="Times New Roman" w:cs="Times New Roman"/>
      <w:b/>
      <w:sz w:val="28"/>
      <w:szCs w:val="20"/>
      <w:u w:val="single"/>
      <w:lang w:eastAsia="ar-SA"/>
    </w:rPr>
  </w:style>
  <w:style w:type="paragraph" w:styleId="Podtitul">
    <w:name w:val="Subtitle"/>
    <w:basedOn w:val="Normln"/>
    <w:next w:val="Normln"/>
    <w:link w:val="PodtitulChar"/>
    <w:uiPriority w:val="11"/>
    <w:qFormat/>
    <w:rsid w:val="00A253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A253AF"/>
    <w:rPr>
      <w:rFonts w:asciiTheme="majorHAnsi" w:eastAsiaTheme="majorEastAsia" w:hAnsiTheme="majorHAnsi" w:cstheme="majorBidi"/>
      <w:i/>
      <w:iCs/>
      <w:color w:val="4F81BD" w:themeColor="accent1"/>
      <w:spacing w:val="15"/>
      <w:sz w:val="24"/>
      <w:szCs w:val="24"/>
    </w:rPr>
  </w:style>
  <w:style w:type="paragraph" w:customStyle="1" w:styleId="Prosttext2">
    <w:name w:val="Prostý text2"/>
    <w:basedOn w:val="Normln"/>
    <w:rsid w:val="00213EBA"/>
    <w:pPr>
      <w:spacing w:after="0" w:line="240" w:lineRule="auto"/>
    </w:pPr>
    <w:rPr>
      <w:rFonts w:ascii="Calibri" w:eastAsia="Calibri" w:hAnsi="Calibri" w:cs="Times New Roman"/>
      <w:szCs w:val="21"/>
      <w:lang w:eastAsia="ar-SA"/>
    </w:rPr>
  </w:style>
  <w:style w:type="paragraph" w:customStyle="1" w:styleId="Default">
    <w:name w:val="Default"/>
    <w:rsid w:val="001F40C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816228">
      <w:bodyDiv w:val="1"/>
      <w:marLeft w:val="0"/>
      <w:marRight w:val="0"/>
      <w:marTop w:val="0"/>
      <w:marBottom w:val="0"/>
      <w:divBdr>
        <w:top w:val="none" w:sz="0" w:space="0" w:color="auto"/>
        <w:left w:val="none" w:sz="0" w:space="0" w:color="auto"/>
        <w:bottom w:val="none" w:sz="0" w:space="0" w:color="auto"/>
        <w:right w:val="none" w:sz="0" w:space="0" w:color="auto"/>
      </w:divBdr>
    </w:div>
    <w:div w:id="876161745">
      <w:bodyDiv w:val="1"/>
      <w:marLeft w:val="0"/>
      <w:marRight w:val="0"/>
      <w:marTop w:val="0"/>
      <w:marBottom w:val="0"/>
      <w:divBdr>
        <w:top w:val="none" w:sz="0" w:space="0" w:color="auto"/>
        <w:left w:val="none" w:sz="0" w:space="0" w:color="auto"/>
        <w:bottom w:val="none" w:sz="0" w:space="0" w:color="auto"/>
        <w:right w:val="none" w:sz="0" w:space="0" w:color="auto"/>
      </w:divBdr>
    </w:div>
    <w:div w:id="1196115302">
      <w:bodyDiv w:val="1"/>
      <w:marLeft w:val="0"/>
      <w:marRight w:val="0"/>
      <w:marTop w:val="0"/>
      <w:marBottom w:val="0"/>
      <w:divBdr>
        <w:top w:val="none" w:sz="0" w:space="0" w:color="auto"/>
        <w:left w:val="none" w:sz="0" w:space="0" w:color="auto"/>
        <w:bottom w:val="none" w:sz="0" w:space="0" w:color="auto"/>
        <w:right w:val="none" w:sz="0" w:space="0" w:color="auto"/>
      </w:divBdr>
    </w:div>
    <w:div w:id="1496216068">
      <w:bodyDiv w:val="1"/>
      <w:marLeft w:val="0"/>
      <w:marRight w:val="0"/>
      <w:marTop w:val="0"/>
      <w:marBottom w:val="0"/>
      <w:divBdr>
        <w:top w:val="none" w:sz="0" w:space="0" w:color="auto"/>
        <w:left w:val="none" w:sz="0" w:space="0" w:color="auto"/>
        <w:bottom w:val="none" w:sz="0" w:space="0" w:color="auto"/>
        <w:right w:val="none" w:sz="0" w:space="0" w:color="auto"/>
      </w:divBdr>
    </w:div>
    <w:div w:id="1624193132">
      <w:bodyDiv w:val="1"/>
      <w:marLeft w:val="0"/>
      <w:marRight w:val="0"/>
      <w:marTop w:val="0"/>
      <w:marBottom w:val="0"/>
      <w:divBdr>
        <w:top w:val="none" w:sz="0" w:space="0" w:color="auto"/>
        <w:left w:val="none" w:sz="0" w:space="0" w:color="auto"/>
        <w:bottom w:val="none" w:sz="0" w:space="0" w:color="auto"/>
        <w:right w:val="none" w:sz="0" w:space="0" w:color="auto"/>
      </w:divBdr>
    </w:div>
    <w:div w:id="1632586933">
      <w:bodyDiv w:val="1"/>
      <w:marLeft w:val="0"/>
      <w:marRight w:val="0"/>
      <w:marTop w:val="0"/>
      <w:marBottom w:val="0"/>
      <w:divBdr>
        <w:top w:val="none" w:sz="0" w:space="0" w:color="auto"/>
        <w:left w:val="none" w:sz="0" w:space="0" w:color="auto"/>
        <w:bottom w:val="none" w:sz="0" w:space="0" w:color="auto"/>
        <w:right w:val="none" w:sz="0" w:space="0" w:color="auto"/>
      </w:divBdr>
    </w:div>
    <w:div w:id="167333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FB9EE-4764-4FD0-B53F-912520F9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1304</Characters>
  <Application>Microsoft Office Word</Application>
  <DocSecurity>0</DocSecurity>
  <Lines>10</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Janečková</dc:creator>
  <cp:lastModifiedBy>Nikola Alferyová</cp:lastModifiedBy>
  <cp:revision>3</cp:revision>
  <cp:lastPrinted>2013-04-10T08:50:00Z</cp:lastPrinted>
  <dcterms:created xsi:type="dcterms:W3CDTF">2019-04-18T19:38:00Z</dcterms:created>
  <dcterms:modified xsi:type="dcterms:W3CDTF">2019-04-18T19:38:00Z</dcterms:modified>
</cp:coreProperties>
</file>