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7F6" w:rsidRPr="00B337F6" w:rsidRDefault="00B337F6" w:rsidP="00B337F6">
      <w:pPr>
        <w:tabs>
          <w:tab w:val="left" w:pos="567"/>
        </w:tabs>
        <w:autoSpaceDE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 w:rsidRPr="00B337F6">
        <w:rPr>
          <w:rFonts w:ascii="Times New Roman" w:hAnsi="Times New Roman" w:cs="Times New Roman"/>
          <w:b/>
          <w:bCs/>
          <w:sz w:val="28"/>
          <w:u w:val="single"/>
        </w:rPr>
        <w:t xml:space="preserve">6. </w:t>
      </w:r>
      <w:r w:rsidRPr="00B337F6">
        <w:rPr>
          <w:rFonts w:ascii="Times New Roman" w:hAnsi="Times New Roman" w:cs="Times New Roman"/>
          <w:b/>
          <w:bCs/>
          <w:sz w:val="28"/>
          <w:u w:val="single"/>
        </w:rPr>
        <w:t>Určení pravomocí provádění rozpočtových opatření</w:t>
      </w:r>
    </w:p>
    <w:p w:rsidR="00C26D65" w:rsidRPr="00863428" w:rsidRDefault="00C26D65" w:rsidP="006A67F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7126" w:rsidRPr="00863428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428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863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7F6">
        <w:rPr>
          <w:rFonts w:ascii="Times New Roman" w:hAnsi="Times New Roman" w:cs="Times New Roman"/>
          <w:b/>
          <w:sz w:val="28"/>
          <w:szCs w:val="28"/>
        </w:rPr>
        <w:br/>
      </w:r>
    </w:p>
    <w:p w:rsidR="00B337F6" w:rsidRPr="00B337F6" w:rsidRDefault="00B337F6" w:rsidP="00B337F6">
      <w:pPr>
        <w:rPr>
          <w:rFonts w:ascii="Times New Roman" w:hAnsi="Times New Roman" w:cs="Times New Roman"/>
          <w:sz w:val="28"/>
        </w:rPr>
      </w:pPr>
      <w:r w:rsidRPr="00B337F6">
        <w:rPr>
          <w:rFonts w:ascii="Times New Roman" w:hAnsi="Times New Roman" w:cs="Times New Roman"/>
          <w:sz w:val="28"/>
        </w:rPr>
        <w:t xml:space="preserve">Zastupitelstvo obce Psáry schvaluje rozpočet obce formou závazných ukazatelů včetně rozpočtových opatření, kterými provádí změnu těchto ukazatelů. Zákon č. 128/2000 Sb. o obcích umožňuje dle § 102 odst. 2 písm. a) provádět rozpočtová opatření také radě obce a to v rozsahu stanoveném zastupitelstvem obce. Toto ustanovení umožňuje zjednodušit práci zastupitelstva zvláště v případech, kdy je schválení rozpočtového opatření spíše formalitou nebo nemá velký význam. </w:t>
      </w:r>
    </w:p>
    <w:p w:rsidR="00B337F6" w:rsidRPr="00B337F6" w:rsidRDefault="00B337F6" w:rsidP="00B337F6">
      <w:pPr>
        <w:rPr>
          <w:rFonts w:ascii="Times New Roman" w:hAnsi="Times New Roman" w:cs="Times New Roman"/>
          <w:sz w:val="28"/>
        </w:rPr>
      </w:pPr>
      <w:r w:rsidRPr="00B337F6">
        <w:rPr>
          <w:rFonts w:ascii="Times New Roman" w:hAnsi="Times New Roman" w:cs="Times New Roman"/>
          <w:sz w:val="28"/>
        </w:rPr>
        <w:t xml:space="preserve">Rozpočtové opatření se musí schválit před samotným použitím prostředků, nestane-li se tak jedná se o porušení zákona č. 320/2001 Sb., o finanční kontrole v platném znění. </w:t>
      </w:r>
    </w:p>
    <w:p w:rsidR="00B337F6" w:rsidRPr="00B337F6" w:rsidRDefault="00B337F6" w:rsidP="00B337F6">
      <w:pPr>
        <w:rPr>
          <w:rFonts w:ascii="Times New Roman" w:hAnsi="Times New Roman" w:cs="Times New Roman"/>
          <w:sz w:val="28"/>
        </w:rPr>
      </w:pPr>
      <w:r w:rsidRPr="00B337F6">
        <w:rPr>
          <w:rFonts w:ascii="Times New Roman" w:hAnsi="Times New Roman" w:cs="Times New Roman"/>
          <w:sz w:val="28"/>
        </w:rPr>
        <w:t>O každém provedeném rozpočtení v kompetenci Rady obce Psáry bude informováno ZO na nejbližším zasedání ZO.</w:t>
      </w:r>
    </w:p>
    <w:p w:rsidR="00B337F6" w:rsidRPr="00B337F6" w:rsidRDefault="00B337F6" w:rsidP="00B337F6">
      <w:pPr>
        <w:rPr>
          <w:rFonts w:ascii="Times New Roman" w:hAnsi="Times New Roman" w:cs="Times New Roman"/>
          <w:sz w:val="28"/>
        </w:rPr>
      </w:pPr>
    </w:p>
    <w:p w:rsidR="00B337F6" w:rsidRPr="00B337F6" w:rsidRDefault="00B337F6" w:rsidP="00B337F6">
      <w:pPr>
        <w:rPr>
          <w:rFonts w:ascii="Times New Roman" w:hAnsi="Times New Roman" w:cs="Times New Roman"/>
          <w:sz w:val="28"/>
        </w:rPr>
      </w:pPr>
      <w:r w:rsidRPr="00B337F6">
        <w:rPr>
          <w:rFonts w:ascii="Times New Roman" w:hAnsi="Times New Roman" w:cs="Times New Roman"/>
          <w:sz w:val="28"/>
        </w:rPr>
        <w:t>Příloha:</w:t>
      </w:r>
    </w:p>
    <w:p w:rsidR="00B337F6" w:rsidRPr="00B337F6" w:rsidRDefault="00B337F6" w:rsidP="00B337F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B337F6">
        <w:rPr>
          <w:rFonts w:ascii="Times New Roman" w:hAnsi="Times New Roman" w:cs="Times New Roman"/>
          <w:sz w:val="28"/>
        </w:rPr>
        <w:t>Určení pravomocí k provádění rozpočtových opatření</w:t>
      </w:r>
    </w:p>
    <w:p w:rsidR="003D198C" w:rsidRDefault="003D198C" w:rsidP="003D198C"/>
    <w:p w:rsidR="009214FB" w:rsidRPr="008315DC" w:rsidRDefault="00557462" w:rsidP="00863428">
      <w:pPr>
        <w:spacing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863428">
        <w:rPr>
          <w:rFonts w:ascii="Times New Roman" w:hAnsi="Times New Roman" w:cs="Times New Roman"/>
          <w:b/>
          <w:sz w:val="28"/>
          <w:szCs w:val="24"/>
        </w:rPr>
        <w:t xml:space="preserve">Návrh usnesení: </w:t>
      </w:r>
      <w:r w:rsidR="00863428" w:rsidRPr="00863428">
        <w:rPr>
          <w:rFonts w:ascii="Times New Roman" w:hAnsi="Times New Roman" w:cs="Times New Roman"/>
          <w:b/>
          <w:sz w:val="28"/>
          <w:szCs w:val="24"/>
        </w:rPr>
        <w:br/>
      </w:r>
      <w:r w:rsidR="009214FB" w:rsidRPr="008315DC">
        <w:rPr>
          <w:rFonts w:ascii="Times New Roman" w:hAnsi="Times New Roman" w:cs="Times New Roman"/>
          <w:sz w:val="28"/>
          <w:szCs w:val="24"/>
        </w:rPr>
        <w:t>Zastupitelstvo obce Psáry přijalo toto usnesení:</w:t>
      </w:r>
    </w:p>
    <w:p w:rsidR="00B337F6" w:rsidRDefault="00FA26F6" w:rsidP="00B337F6">
      <w:proofErr w:type="gramStart"/>
      <w:r w:rsidRPr="008315DC">
        <w:rPr>
          <w:rFonts w:ascii="Times New Roman" w:hAnsi="Times New Roman" w:cs="Times New Roman"/>
          <w:b/>
          <w:sz w:val="28"/>
          <w:szCs w:val="24"/>
        </w:rPr>
        <w:t>l.  s c h v a l u j e</w:t>
      </w:r>
      <w:r w:rsidR="00863428">
        <w:rPr>
          <w:rFonts w:ascii="Times New Roman" w:hAnsi="Times New Roman" w:cs="Times New Roman"/>
          <w:b/>
          <w:sz w:val="28"/>
          <w:szCs w:val="24"/>
        </w:rPr>
        <w:br/>
      </w:r>
      <w:r w:rsidR="00B337F6" w:rsidRPr="00B337F6">
        <w:rPr>
          <w:rFonts w:ascii="Times New Roman" w:hAnsi="Times New Roman" w:cs="Times New Roman"/>
          <w:sz w:val="28"/>
        </w:rPr>
        <w:t>Zastupitelstvo</w:t>
      </w:r>
      <w:proofErr w:type="gramEnd"/>
      <w:r w:rsidR="00B337F6" w:rsidRPr="00B337F6">
        <w:rPr>
          <w:rFonts w:ascii="Times New Roman" w:hAnsi="Times New Roman" w:cs="Times New Roman"/>
          <w:sz w:val="28"/>
        </w:rPr>
        <w:t xml:space="preserve"> obce Psáry projednalo a schvaluje pravidla pro Určení pravomocí k provádění rozpočtových opatření</w:t>
      </w:r>
      <w:r w:rsidR="00B337F6">
        <w:rPr>
          <w:rFonts w:ascii="Times New Roman" w:hAnsi="Times New Roman" w:cs="Times New Roman"/>
          <w:sz w:val="28"/>
        </w:rPr>
        <w:t>.</w:t>
      </w:r>
    </w:p>
    <w:p w:rsidR="00863428" w:rsidRPr="00863428" w:rsidRDefault="00863428" w:rsidP="003D198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863428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63428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63428">
              <w:rPr>
                <w:rFonts w:ascii="Times New Roman" w:hAnsi="Times New Roman" w:cs="Times New Roman"/>
                <w:sz w:val="28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63428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63428">
              <w:rPr>
                <w:rFonts w:ascii="Times New Roman" w:hAnsi="Times New Roman" w:cs="Times New Roman"/>
                <w:sz w:val="28"/>
                <w:szCs w:val="24"/>
              </w:rPr>
              <w:t>Zasedání zastupitelstva obce Psáry</w:t>
            </w:r>
          </w:p>
        </w:tc>
      </w:tr>
      <w:tr w:rsidR="00617126" w:rsidRPr="00863428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63428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63428">
              <w:rPr>
                <w:rFonts w:ascii="Times New Roman" w:hAnsi="Times New Roman" w:cs="Times New Roman"/>
                <w:sz w:val="28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63428" w:rsidRDefault="006A67FB" w:rsidP="001855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63428">
              <w:rPr>
                <w:rFonts w:ascii="Times New Roman" w:hAnsi="Times New Roman" w:cs="Times New Roman"/>
                <w:sz w:val="28"/>
                <w:szCs w:val="24"/>
              </w:rPr>
              <w:t xml:space="preserve">Č. </w:t>
            </w:r>
            <w:r w:rsidR="001855E1" w:rsidRPr="00863428"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863428">
              <w:rPr>
                <w:rFonts w:ascii="Times New Roman" w:hAnsi="Times New Roman" w:cs="Times New Roman"/>
                <w:sz w:val="28"/>
                <w:szCs w:val="24"/>
              </w:rPr>
              <w:t>-20</w:t>
            </w:r>
            <w:r w:rsidR="009F68D2" w:rsidRPr="00863428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1855E1" w:rsidRPr="00863428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863428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="001855E1" w:rsidRPr="00863428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  <w:r w:rsidR="009F68D2" w:rsidRPr="00863428">
              <w:rPr>
                <w:rFonts w:ascii="Times New Roman" w:hAnsi="Times New Roman" w:cs="Times New Roman"/>
                <w:sz w:val="28"/>
                <w:szCs w:val="24"/>
              </w:rPr>
              <w:t>. 12. 202</w:t>
            </w:r>
            <w:r w:rsidR="001855E1" w:rsidRPr="00863428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617126" w:rsidRPr="00863428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63428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63428">
              <w:rPr>
                <w:rFonts w:ascii="Times New Roman" w:hAnsi="Times New Roman" w:cs="Times New Roman"/>
                <w:sz w:val="28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863428" w:rsidRDefault="00863428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63428">
              <w:rPr>
                <w:rFonts w:ascii="Times New Roman" w:hAnsi="Times New Roman" w:cs="Times New Roman"/>
                <w:sz w:val="28"/>
                <w:szCs w:val="24"/>
              </w:rPr>
              <w:t>Iveta Kudriová</w:t>
            </w:r>
          </w:p>
        </w:tc>
      </w:tr>
    </w:tbl>
    <w:p w:rsidR="00617126" w:rsidRDefault="00617126" w:rsidP="003D198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7F6" w:rsidRPr="00B337F6" w:rsidRDefault="00B337F6" w:rsidP="00B33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7F6">
        <w:rPr>
          <w:rFonts w:ascii="Times New Roman" w:hAnsi="Times New Roman" w:cs="Times New Roman"/>
          <w:b/>
          <w:sz w:val="28"/>
          <w:szCs w:val="28"/>
        </w:rPr>
        <w:t>Určení pravomocí k provádění rozpočtových opatření</w:t>
      </w:r>
    </w:p>
    <w:p w:rsidR="00B337F6" w:rsidRPr="00B337F6" w:rsidRDefault="00B337F6" w:rsidP="00B337F6">
      <w:pPr>
        <w:rPr>
          <w:rFonts w:ascii="Times New Roman" w:hAnsi="Times New Roman" w:cs="Times New Roman"/>
        </w:rPr>
      </w:pPr>
    </w:p>
    <w:p w:rsidR="00B337F6" w:rsidRPr="00B337F6" w:rsidRDefault="00B337F6" w:rsidP="00B337F6">
      <w:pPr>
        <w:jc w:val="both"/>
        <w:rPr>
          <w:rFonts w:ascii="Times New Roman" w:hAnsi="Times New Roman" w:cs="Times New Roman"/>
          <w:sz w:val="28"/>
          <w:szCs w:val="28"/>
        </w:rPr>
      </w:pPr>
      <w:r w:rsidRPr="00B337F6">
        <w:rPr>
          <w:rFonts w:ascii="Times New Roman" w:hAnsi="Times New Roman" w:cs="Times New Roman"/>
          <w:sz w:val="28"/>
          <w:szCs w:val="28"/>
        </w:rPr>
        <w:t>V s</w:t>
      </w:r>
      <w:smartTag w:uri="urn:schemas-microsoft-com:office:smarttags" w:element="PersonName">
        <w:r w:rsidRPr="00B337F6">
          <w:rPr>
            <w:rFonts w:ascii="Times New Roman" w:hAnsi="Times New Roman" w:cs="Times New Roman"/>
            <w:sz w:val="28"/>
            <w:szCs w:val="28"/>
          </w:rPr>
          <w:t>ou</w:t>
        </w:r>
      </w:smartTag>
      <w:r w:rsidRPr="00B337F6">
        <w:rPr>
          <w:rFonts w:ascii="Times New Roman" w:hAnsi="Times New Roman" w:cs="Times New Roman"/>
          <w:sz w:val="28"/>
          <w:szCs w:val="28"/>
        </w:rPr>
        <w:t xml:space="preserve">ladu s § 102 odst. 2 písm. a) zákona č. 128/2000 Sb. o obcích (obecní zřízení), ve znění pozdějších předpisů, pověřuje Zastupitelstvo obce Psáry </w:t>
      </w:r>
      <w:r w:rsidRPr="00B337F6">
        <w:rPr>
          <w:rFonts w:ascii="Times New Roman" w:hAnsi="Times New Roman" w:cs="Times New Roman"/>
          <w:sz w:val="28"/>
          <w:szCs w:val="28"/>
        </w:rPr>
        <w:br/>
        <w:t>od 14. 12. 2022 částečnou pravomocí k provádění rozpočtových opatření mezi jednotlivými zasedáními zastupitelstva Radu obce Psáry.</w:t>
      </w:r>
    </w:p>
    <w:p w:rsidR="00B337F6" w:rsidRPr="00B337F6" w:rsidRDefault="00B337F6" w:rsidP="00B337F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337F6">
        <w:rPr>
          <w:rFonts w:ascii="Times New Roman" w:hAnsi="Times New Roman" w:cs="Times New Roman"/>
          <w:sz w:val="28"/>
          <w:szCs w:val="28"/>
          <w:u w:val="single"/>
        </w:rPr>
        <w:t>Rada obce Psáry obce je oprávněna</w:t>
      </w:r>
      <w:r w:rsidRPr="00B337F6">
        <w:rPr>
          <w:rFonts w:ascii="Times New Roman" w:hAnsi="Times New Roman" w:cs="Times New Roman"/>
          <w:sz w:val="28"/>
          <w:szCs w:val="28"/>
        </w:rPr>
        <w:t>:</w:t>
      </w:r>
    </w:p>
    <w:p w:rsidR="00B337F6" w:rsidRPr="00B337F6" w:rsidRDefault="00B337F6" w:rsidP="00B337F6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7F6">
        <w:rPr>
          <w:rFonts w:ascii="Times New Roman" w:hAnsi="Times New Roman" w:cs="Times New Roman"/>
          <w:sz w:val="28"/>
          <w:szCs w:val="28"/>
        </w:rPr>
        <w:t>použít nové, rozpočtem nepředvídané příjmy k úhradě nových, rozpočtem nezajištěných výdajů, čímž se zvýší celkový objem rozpočtu</w:t>
      </w:r>
    </w:p>
    <w:p w:rsidR="00B337F6" w:rsidRPr="00B337F6" w:rsidRDefault="00B337F6" w:rsidP="00B337F6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7F6">
        <w:rPr>
          <w:rFonts w:ascii="Times New Roman" w:hAnsi="Times New Roman" w:cs="Times New Roman"/>
          <w:sz w:val="28"/>
          <w:szCs w:val="28"/>
        </w:rPr>
        <w:t>k přijetí a realizaci účelově poskytnutých prostředků, transferu, a to v neomezené výši</w:t>
      </w:r>
    </w:p>
    <w:p w:rsidR="00B337F6" w:rsidRPr="00B337F6" w:rsidRDefault="00B337F6" w:rsidP="00B337F6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7F6">
        <w:rPr>
          <w:rFonts w:ascii="Times New Roman" w:hAnsi="Times New Roman" w:cs="Times New Roman"/>
          <w:sz w:val="28"/>
          <w:szCs w:val="28"/>
        </w:rPr>
        <w:t>k vypořádání transferů, upřesnění výše transferů (např. po rozpisu souhrnného dotační vztahu od kraje, po vypořádání dotace apod.) a to v neomezené výši</w:t>
      </w:r>
    </w:p>
    <w:p w:rsidR="00B337F6" w:rsidRPr="00B337F6" w:rsidRDefault="00B337F6" w:rsidP="00B337F6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37F6">
        <w:rPr>
          <w:rFonts w:ascii="Times New Roman" w:hAnsi="Times New Roman" w:cs="Times New Roman"/>
          <w:sz w:val="28"/>
          <w:szCs w:val="28"/>
        </w:rPr>
        <w:t>zvýšit rozpočtové výdaje v závazných ukazatelích rozpočtu (paragrafy rozpočtové skladby) do výše 500 000 Kč na závazný ukazatel – v rámci jednoho rozpočtového opatření je zvyšovaný počet závazných ukazatelů libovolný</w:t>
      </w:r>
    </w:p>
    <w:p w:rsidR="00B337F6" w:rsidRPr="00B337F6" w:rsidRDefault="00B337F6" w:rsidP="00B337F6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7F6">
        <w:rPr>
          <w:rFonts w:ascii="Times New Roman" w:hAnsi="Times New Roman" w:cs="Times New Roman"/>
          <w:sz w:val="28"/>
          <w:szCs w:val="28"/>
        </w:rPr>
        <w:t>k provedení posledního rozpočtového opatření za kalendářní rok v plném rozsahu v příjmech i ve výdajích.</w:t>
      </w:r>
    </w:p>
    <w:bookmarkEnd w:id="0"/>
    <w:p w:rsidR="00B337F6" w:rsidRPr="00B337F6" w:rsidRDefault="00B337F6" w:rsidP="00B337F6">
      <w:pPr>
        <w:rPr>
          <w:rFonts w:ascii="Times New Roman" w:hAnsi="Times New Roman" w:cs="Times New Roman"/>
          <w:sz w:val="28"/>
          <w:szCs w:val="28"/>
        </w:rPr>
      </w:pPr>
    </w:p>
    <w:p w:rsidR="00B337F6" w:rsidRPr="00B337F6" w:rsidRDefault="00B337F6" w:rsidP="00B337F6">
      <w:pPr>
        <w:rPr>
          <w:rFonts w:ascii="Times New Roman" w:hAnsi="Times New Roman" w:cs="Times New Roman"/>
          <w:sz w:val="28"/>
          <w:szCs w:val="28"/>
        </w:rPr>
      </w:pPr>
      <w:r w:rsidRPr="00B337F6">
        <w:rPr>
          <w:rFonts w:ascii="Times New Roman" w:hAnsi="Times New Roman" w:cs="Times New Roman"/>
          <w:sz w:val="28"/>
          <w:szCs w:val="28"/>
        </w:rPr>
        <w:t>Rozpočtové opatření v částkách vyšších může Rada obce Psáry samostatně provádět v případech, kdy zapojení výdaje vyžaduje nutný výdaj na zajištění chodu obce, v případě havárií nebo stavu nouze, výdaj k odvrácení možných škod, dále když včasně provedení úhrady je vázáno penalizací. Dále úhrady pokut, penále z rozhodnutí nadřízených orgánů a dohledů a další nutné výdaje, kdy schválení rozpočtového opatření je nezbytné a má jen formální charakter, protože výdaj musí být realizován.</w:t>
      </w:r>
    </w:p>
    <w:p w:rsidR="00B337F6" w:rsidRPr="00B337F6" w:rsidRDefault="00B337F6" w:rsidP="00B337F6">
      <w:pPr>
        <w:rPr>
          <w:rFonts w:ascii="Times New Roman" w:hAnsi="Times New Roman" w:cs="Times New Roman"/>
          <w:sz w:val="28"/>
          <w:szCs w:val="28"/>
        </w:rPr>
      </w:pPr>
      <w:r w:rsidRPr="00B337F6">
        <w:rPr>
          <w:rFonts w:ascii="Times New Roman" w:hAnsi="Times New Roman" w:cs="Times New Roman"/>
          <w:sz w:val="28"/>
          <w:szCs w:val="28"/>
        </w:rPr>
        <w:t>Zastupitelstvo si vyhrazuje právo na informaci o každém rozpočtovém opatření provedeném v kompetenci Rady obce Psáry na nejbližším zasedání zastupitelstva konaném po schválení rozpočtového opatření Radou obce Psáry a jeho stručné odůvodnění (odůvodnění lze na zasedání podat ústně).</w:t>
      </w:r>
    </w:p>
    <w:p w:rsidR="00B337F6" w:rsidRPr="00B337F6" w:rsidRDefault="00B337F6" w:rsidP="00B337F6">
      <w:pPr>
        <w:rPr>
          <w:rFonts w:ascii="Times New Roman" w:hAnsi="Times New Roman" w:cs="Times New Roman"/>
          <w:sz w:val="28"/>
          <w:szCs w:val="28"/>
        </w:rPr>
      </w:pPr>
      <w:r w:rsidRPr="00B337F6">
        <w:rPr>
          <w:rFonts w:ascii="Times New Roman" w:hAnsi="Times New Roman" w:cs="Times New Roman"/>
          <w:sz w:val="28"/>
          <w:szCs w:val="28"/>
        </w:rPr>
        <w:t>Schváleno usnesením č………………</w:t>
      </w:r>
      <w:proofErr w:type="gramStart"/>
      <w:r w:rsidRPr="00B337F6">
        <w:rPr>
          <w:rFonts w:ascii="Times New Roman" w:hAnsi="Times New Roman" w:cs="Times New Roman"/>
          <w:sz w:val="28"/>
          <w:szCs w:val="28"/>
        </w:rPr>
        <w:t>….. ze</w:t>
      </w:r>
      <w:proofErr w:type="gramEnd"/>
      <w:r w:rsidRPr="00B337F6">
        <w:rPr>
          <w:rFonts w:ascii="Times New Roman" w:hAnsi="Times New Roman" w:cs="Times New Roman"/>
          <w:sz w:val="28"/>
          <w:szCs w:val="28"/>
        </w:rPr>
        <w:t xml:space="preserve"> dne 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F6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F6">
        <w:rPr>
          <w:rFonts w:ascii="Times New Roman" w:hAnsi="Times New Roman" w:cs="Times New Roman"/>
          <w:sz w:val="28"/>
          <w:szCs w:val="28"/>
        </w:rPr>
        <w:t>2022 na zasedání ZO Psáry.</w:t>
      </w:r>
    </w:p>
    <w:p w:rsidR="00B337F6" w:rsidRPr="006A67FB" w:rsidRDefault="00B337F6" w:rsidP="003D198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37F6" w:rsidRPr="006A67FB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19C" w:rsidRDefault="009C119C" w:rsidP="00617126">
      <w:pPr>
        <w:spacing w:after="0" w:line="240" w:lineRule="auto"/>
      </w:pPr>
      <w:r>
        <w:separator/>
      </w:r>
    </w:p>
  </w:endnote>
  <w:endnote w:type="continuationSeparator" w:id="0">
    <w:p w:rsidR="009C119C" w:rsidRDefault="009C119C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19C" w:rsidRDefault="009C119C" w:rsidP="00617126">
      <w:pPr>
        <w:spacing w:after="0" w:line="240" w:lineRule="auto"/>
      </w:pPr>
      <w:r>
        <w:separator/>
      </w:r>
    </w:p>
  </w:footnote>
  <w:footnote w:type="continuationSeparator" w:id="0">
    <w:p w:rsidR="009C119C" w:rsidRDefault="009C119C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502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D332E15"/>
    <w:multiLevelType w:val="hybridMultilevel"/>
    <w:tmpl w:val="ECDC5CF0"/>
    <w:lvl w:ilvl="0" w:tplc="297496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025B4"/>
    <w:multiLevelType w:val="hybridMultilevel"/>
    <w:tmpl w:val="68A4BA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32A0C"/>
    <w:multiLevelType w:val="hybridMultilevel"/>
    <w:tmpl w:val="6D04C330"/>
    <w:lvl w:ilvl="0" w:tplc="63868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E7E7D"/>
    <w:multiLevelType w:val="hybridMultilevel"/>
    <w:tmpl w:val="828835B2"/>
    <w:lvl w:ilvl="0" w:tplc="B10CC0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616ED"/>
    <w:rsid w:val="00080B19"/>
    <w:rsid w:val="000822AE"/>
    <w:rsid w:val="00132203"/>
    <w:rsid w:val="00145E6F"/>
    <w:rsid w:val="00172878"/>
    <w:rsid w:val="001855E1"/>
    <w:rsid w:val="001D61E1"/>
    <w:rsid w:val="00250D28"/>
    <w:rsid w:val="00256DBC"/>
    <w:rsid w:val="002963DA"/>
    <w:rsid w:val="002C3A58"/>
    <w:rsid w:val="002E607D"/>
    <w:rsid w:val="002E78DC"/>
    <w:rsid w:val="00333909"/>
    <w:rsid w:val="0035786A"/>
    <w:rsid w:val="003A68A6"/>
    <w:rsid w:val="003D198C"/>
    <w:rsid w:val="004379DC"/>
    <w:rsid w:val="004435B1"/>
    <w:rsid w:val="004637CD"/>
    <w:rsid w:val="00481F6D"/>
    <w:rsid w:val="00483177"/>
    <w:rsid w:val="00496F1F"/>
    <w:rsid w:val="004B0852"/>
    <w:rsid w:val="004B66CC"/>
    <w:rsid w:val="004E1DF3"/>
    <w:rsid w:val="004F0A6D"/>
    <w:rsid w:val="005465F9"/>
    <w:rsid w:val="00557462"/>
    <w:rsid w:val="00563273"/>
    <w:rsid w:val="00566215"/>
    <w:rsid w:val="005959AB"/>
    <w:rsid w:val="005B4B03"/>
    <w:rsid w:val="005B4E3A"/>
    <w:rsid w:val="005B6889"/>
    <w:rsid w:val="005F0495"/>
    <w:rsid w:val="00605055"/>
    <w:rsid w:val="00617126"/>
    <w:rsid w:val="00636181"/>
    <w:rsid w:val="00671D83"/>
    <w:rsid w:val="006A67FB"/>
    <w:rsid w:val="006C4267"/>
    <w:rsid w:val="0073288A"/>
    <w:rsid w:val="00752056"/>
    <w:rsid w:val="007F254C"/>
    <w:rsid w:val="00800563"/>
    <w:rsid w:val="00815B9D"/>
    <w:rsid w:val="008315DC"/>
    <w:rsid w:val="00863428"/>
    <w:rsid w:val="00875069"/>
    <w:rsid w:val="00895541"/>
    <w:rsid w:val="008A5A07"/>
    <w:rsid w:val="008C5FCE"/>
    <w:rsid w:val="00905D25"/>
    <w:rsid w:val="009214FB"/>
    <w:rsid w:val="00957F6E"/>
    <w:rsid w:val="009676A8"/>
    <w:rsid w:val="00977627"/>
    <w:rsid w:val="009C119C"/>
    <w:rsid w:val="009C49E7"/>
    <w:rsid w:val="009D20BB"/>
    <w:rsid w:val="009D4D79"/>
    <w:rsid w:val="009E6443"/>
    <w:rsid w:val="009F68D2"/>
    <w:rsid w:val="00A2235B"/>
    <w:rsid w:val="00A547A0"/>
    <w:rsid w:val="00AC3317"/>
    <w:rsid w:val="00AF0F92"/>
    <w:rsid w:val="00B06503"/>
    <w:rsid w:val="00B337F6"/>
    <w:rsid w:val="00B41683"/>
    <w:rsid w:val="00B600AA"/>
    <w:rsid w:val="00B97696"/>
    <w:rsid w:val="00BB2C8D"/>
    <w:rsid w:val="00BE664C"/>
    <w:rsid w:val="00BF57E8"/>
    <w:rsid w:val="00C10060"/>
    <w:rsid w:val="00C128A6"/>
    <w:rsid w:val="00C23408"/>
    <w:rsid w:val="00C26D65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82DBF"/>
    <w:rsid w:val="00EC3C9B"/>
    <w:rsid w:val="00ED6392"/>
    <w:rsid w:val="00F14A75"/>
    <w:rsid w:val="00FA26F6"/>
    <w:rsid w:val="00FA4986"/>
    <w:rsid w:val="00FB6815"/>
    <w:rsid w:val="00FC30DE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paragraph" w:styleId="Nzev">
    <w:name w:val="Title"/>
    <w:basedOn w:val="Normln"/>
    <w:next w:val="Podtitul"/>
    <w:link w:val="NzevChar"/>
    <w:qFormat/>
    <w:rsid w:val="00C234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C23408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C234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23408"/>
    <w:rPr>
      <w:rFonts w:eastAsiaTheme="minorEastAsia"/>
      <w:color w:val="5A5A5A" w:themeColor="text1" w:themeTint="A5"/>
      <w:spacing w:val="15"/>
    </w:rPr>
  </w:style>
  <w:style w:type="paragraph" w:customStyle="1" w:styleId="Standardntext">
    <w:name w:val="Standardní text"/>
    <w:basedOn w:val="Normln"/>
    <w:rsid w:val="00AC3317"/>
    <w:pPr>
      <w:tabs>
        <w:tab w:val="left" w:pos="567"/>
        <w:tab w:val="left" w:pos="85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3FC8E-64B4-4731-A375-01D4B1F7E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2</cp:revision>
  <cp:lastPrinted>2013-04-10T09:28:00Z</cp:lastPrinted>
  <dcterms:created xsi:type="dcterms:W3CDTF">2022-12-09T06:16:00Z</dcterms:created>
  <dcterms:modified xsi:type="dcterms:W3CDTF">2022-12-09T06:16:00Z</dcterms:modified>
</cp:coreProperties>
</file>